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EFC" w:rsidRPr="000548FB" w:rsidRDefault="00B55874">
      <w:pPr>
        <w:contextualSpacing/>
        <w:rPr>
          <w:b/>
          <w:sz w:val="22"/>
          <w:szCs w:val="22"/>
        </w:rPr>
      </w:pPr>
      <w:r>
        <w:rPr>
          <w:b/>
          <w:sz w:val="22"/>
          <w:szCs w:val="22"/>
        </w:rPr>
        <w:t>Changing the Mailing Address</w:t>
      </w:r>
    </w:p>
    <w:p w:rsidR="00BF3EFC" w:rsidRDefault="00BF3EFC" w:rsidP="00BF3EFC">
      <w:pPr>
        <w:pStyle w:val="ListParagraph"/>
        <w:numPr>
          <w:ilvl w:val="0"/>
          <w:numId w:val="1"/>
        </w:numPr>
      </w:pPr>
      <w:r>
        <w:t>Change the mailing address in PACS</w:t>
      </w:r>
    </w:p>
    <w:p w:rsidR="00E92C9B" w:rsidRDefault="00E92C9B" w:rsidP="00E92C9B">
      <w:pPr>
        <w:pStyle w:val="ListParagraph"/>
        <w:numPr>
          <w:ilvl w:val="1"/>
          <w:numId w:val="1"/>
        </w:numPr>
      </w:pPr>
      <w:r>
        <w:t>Go to the Owner &amp; Agent panel.</w:t>
      </w:r>
    </w:p>
    <w:p w:rsidR="00E92C9B" w:rsidRDefault="00E92C9B" w:rsidP="00E92C9B">
      <w:pPr>
        <w:pStyle w:val="ListParagraph"/>
        <w:numPr>
          <w:ilvl w:val="1"/>
          <w:numId w:val="1"/>
        </w:numPr>
      </w:pPr>
      <w:r>
        <w:t>Open the Taxpayer detail.</w:t>
      </w:r>
    </w:p>
    <w:p w:rsidR="00FC57D2" w:rsidRDefault="00FC57D2" w:rsidP="00E92C9B">
      <w:pPr>
        <w:pStyle w:val="ListParagraph"/>
        <w:numPr>
          <w:ilvl w:val="1"/>
          <w:numId w:val="1"/>
        </w:numPr>
      </w:pPr>
      <w:r>
        <w:t xml:space="preserve">Click on Properties in the left hand column to see what parcels will be changed with this update.  If there are more than this parcel and you determine that they should all be changed proceed to the next step and add the new address.  </w:t>
      </w:r>
      <w:r w:rsidR="00EE4607">
        <w:t>If you determine that all the parcels should not be changed, you will need to assign a new owner i.d. to this parcel (see the instructions under the Miscellaneous section at the end of this document</w:t>
      </w:r>
      <w:r w:rsidR="0076347C">
        <w:t xml:space="preserve"> then proceed to step 2. Enter an Event Note</w:t>
      </w:r>
      <w:r w:rsidR="00EE4607">
        <w:t>).</w:t>
      </w:r>
    </w:p>
    <w:p w:rsidR="00E92C9B" w:rsidRDefault="001A6B5D" w:rsidP="00E92C9B">
      <w:pPr>
        <w:pStyle w:val="ListParagraph"/>
        <w:numPr>
          <w:ilvl w:val="1"/>
          <w:numId w:val="1"/>
        </w:numPr>
      </w:pPr>
      <w:r>
        <w:t xml:space="preserve">Exit out of the Properties screen.  Go back into the Taxpayers detail.  </w:t>
      </w:r>
      <w:r w:rsidR="00E92C9B">
        <w:t>Click on the green + to add the new address.</w:t>
      </w:r>
    </w:p>
    <w:p w:rsidR="00DB6020" w:rsidRDefault="00E92C9B" w:rsidP="00E92C9B">
      <w:pPr>
        <w:pStyle w:val="ListParagraph"/>
        <w:numPr>
          <w:ilvl w:val="1"/>
          <w:numId w:val="1"/>
        </w:numPr>
      </w:pPr>
      <w:r>
        <w:t xml:space="preserve">Click on the </w:t>
      </w:r>
      <w:proofErr w:type="gramStart"/>
      <w:r>
        <w:t>drop down</w:t>
      </w:r>
      <w:proofErr w:type="gramEnd"/>
      <w:r>
        <w:t xml:space="preserve"> arrow under Address Type, choose M</w:t>
      </w:r>
      <w:r w:rsidR="00DB6020">
        <w:t>1(Mailing)</w:t>
      </w:r>
      <w:r>
        <w:t xml:space="preserve">, and fill in the new information using the appropriate lines.  </w:t>
      </w:r>
    </w:p>
    <w:p w:rsidR="00E92C9B" w:rsidRDefault="00E92C9B" w:rsidP="00E92C9B">
      <w:pPr>
        <w:pStyle w:val="ListParagraph"/>
        <w:numPr>
          <w:ilvl w:val="1"/>
          <w:numId w:val="1"/>
        </w:numPr>
      </w:pPr>
      <w:r>
        <w:t>Make this</w:t>
      </w:r>
      <w:r w:rsidR="00B55874">
        <w:t xml:space="preserve"> is</w:t>
      </w:r>
      <w:r>
        <w:t xml:space="preserve"> the primary mailing address by clicking in the Mailing Address field above the Mail Returned information box:</w:t>
      </w:r>
    </w:p>
    <w:p w:rsidR="004962DD" w:rsidRDefault="00DB6020" w:rsidP="00E92C9B">
      <w:pPr>
        <w:jc w:val="center"/>
        <w:rPr>
          <w:noProof/>
          <w:lang w:bidi="ar-SA"/>
        </w:rPr>
      </w:pPr>
      <w:r>
        <w:rPr>
          <w:noProof/>
          <w:lang w:bidi="ar-SA"/>
        </w:rPr>
        <mc:AlternateContent>
          <mc:Choice Requires="wps">
            <w:drawing>
              <wp:anchor distT="0" distB="0" distL="114300" distR="114300" simplePos="0" relativeHeight="251659264" behindDoc="0" locked="0" layoutInCell="1" allowOverlap="1">
                <wp:simplePos x="0" y="0"/>
                <wp:positionH relativeFrom="column">
                  <wp:posOffset>3628339</wp:posOffset>
                </wp:positionH>
                <wp:positionV relativeFrom="paragraph">
                  <wp:posOffset>716077</wp:posOffset>
                </wp:positionV>
                <wp:extent cx="351130" cy="285293"/>
                <wp:effectExtent l="0" t="0" r="11430" b="19685"/>
                <wp:wrapNone/>
                <wp:docPr id="4" name="Oval 4"/>
                <wp:cNvGraphicFramePr/>
                <a:graphic xmlns:a="http://schemas.openxmlformats.org/drawingml/2006/main">
                  <a:graphicData uri="http://schemas.microsoft.com/office/word/2010/wordprocessingShape">
                    <wps:wsp>
                      <wps:cNvSpPr/>
                      <wps:spPr>
                        <a:xfrm>
                          <a:off x="0" y="0"/>
                          <a:ext cx="351130" cy="285293"/>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49AD1" id="Oval 4" o:spid="_x0000_s1026" style="position:absolute;margin-left:285.7pt;margin-top:56.4pt;width:27.65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" filled="f" strokecolor="#c00000" strokeweight="1pt"/>
            </w:pict>
          </mc:Fallback>
        </mc:AlternateContent>
      </w:r>
      <w:r w:rsidRPr="00DB6020">
        <w:rPr>
          <w:noProof/>
          <w:lang w:bidi="ar-SA"/>
        </w:rPr>
        <w:t xml:space="preserve"> </w:t>
      </w:r>
      <w:r>
        <w:rPr>
          <w:noProof/>
          <w:lang w:bidi="ar-SA"/>
        </w:rPr>
        <w:drawing>
          <wp:inline distT="0" distB="0" distL="0" distR="0" wp14:anchorId="262459FE" wp14:editId="5652A8E4">
            <wp:extent cx="4645152" cy="26719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1445" cy="2675575"/>
                    </a:xfrm>
                    <a:prstGeom prst="rect">
                      <a:avLst/>
                    </a:prstGeom>
                  </pic:spPr>
                </pic:pic>
              </a:graphicData>
            </a:graphic>
          </wp:inline>
        </w:drawing>
      </w:r>
    </w:p>
    <w:p w:rsidR="0044050F" w:rsidRDefault="0044050F" w:rsidP="00E92C9B">
      <w:pPr>
        <w:jc w:val="center"/>
      </w:pPr>
    </w:p>
    <w:p w:rsidR="004962DD" w:rsidRDefault="004962DD" w:rsidP="004962DD">
      <w:pPr>
        <w:pStyle w:val="ListParagraph"/>
        <w:numPr>
          <w:ilvl w:val="1"/>
          <w:numId w:val="1"/>
        </w:numPr>
      </w:pPr>
      <w:r>
        <w:t>Click on the Save button at the top of the PACS screen.</w:t>
      </w:r>
    </w:p>
    <w:p w:rsidR="00BF3EFC" w:rsidRDefault="00BF3EFC" w:rsidP="00BF3EFC">
      <w:pPr>
        <w:pStyle w:val="ListParagraph"/>
        <w:numPr>
          <w:ilvl w:val="0"/>
          <w:numId w:val="1"/>
        </w:numPr>
      </w:pPr>
      <w:r>
        <w:t>Enter an Event Note</w:t>
      </w:r>
    </w:p>
    <w:p w:rsidR="00BF3EFC" w:rsidRDefault="001F46E3" w:rsidP="00BF3EFC">
      <w:pPr>
        <w:pStyle w:val="ListParagraph"/>
        <w:numPr>
          <w:ilvl w:val="1"/>
          <w:numId w:val="1"/>
        </w:numPr>
      </w:pPr>
      <w:r>
        <w:t xml:space="preserve">Go to Events.  </w:t>
      </w:r>
      <w:r w:rsidR="00B55874">
        <w:t>C</w:t>
      </w:r>
      <w:r w:rsidR="00BF3EFC">
        <w:t>lick on the green + to create a new event</w:t>
      </w:r>
      <w:r w:rsidR="00625F97">
        <w:t>.</w:t>
      </w:r>
      <w:r w:rsidR="00B55874">
        <w:t xml:space="preserve"> </w:t>
      </w:r>
    </w:p>
    <w:p w:rsidR="00BF3EFC" w:rsidRDefault="00BF3EFC" w:rsidP="00BF3EFC">
      <w:pPr>
        <w:pStyle w:val="ListParagraph"/>
        <w:numPr>
          <w:ilvl w:val="1"/>
          <w:numId w:val="1"/>
        </w:numPr>
      </w:pPr>
      <w:r>
        <w:t xml:space="preserve">Choose </w:t>
      </w:r>
      <w:r w:rsidR="00B501A9">
        <w:t>A-</w:t>
      </w:r>
      <w:r w:rsidR="00B55874">
        <w:t>ADDRESS CHG</w:t>
      </w:r>
      <w:r w:rsidR="00B501A9">
        <w:t>.</w:t>
      </w:r>
    </w:p>
    <w:p w:rsidR="00BF3EFC" w:rsidRDefault="00BF3EFC" w:rsidP="00BF3EFC">
      <w:pPr>
        <w:pStyle w:val="ListParagraph"/>
        <w:numPr>
          <w:ilvl w:val="1"/>
          <w:numId w:val="1"/>
        </w:numPr>
      </w:pPr>
      <w:r>
        <w:t xml:space="preserve">In the </w:t>
      </w:r>
      <w:r w:rsidR="00B501A9">
        <w:t xml:space="preserve">Description </w:t>
      </w:r>
      <w:r>
        <w:t xml:space="preserve">field enter </w:t>
      </w:r>
      <w:r w:rsidR="001F46E3">
        <w:t xml:space="preserve">today’s date and a </w:t>
      </w:r>
      <w:r>
        <w:t>note such as ‘</w:t>
      </w:r>
      <w:r w:rsidR="00B55874">
        <w:t>changed address per _____</w:t>
      </w:r>
      <w:r>
        <w:t>’</w:t>
      </w:r>
      <w:r w:rsidR="00B501A9">
        <w:t xml:space="preserve">.  </w:t>
      </w:r>
      <w:r w:rsidR="001F46E3">
        <w:t xml:space="preserve">End the comment with your initials.  </w:t>
      </w:r>
    </w:p>
    <w:p w:rsidR="00B55874" w:rsidRDefault="00B55874" w:rsidP="00BF3EFC">
      <w:pPr>
        <w:pStyle w:val="ListParagraph"/>
        <w:numPr>
          <w:ilvl w:val="1"/>
          <w:numId w:val="1"/>
        </w:numPr>
      </w:pPr>
      <w:r>
        <w:t>In the Event Objects section attach the document the created the address change. Do this by scanning or saving the document to your computer. Then in the event note click on the green + under Event Objects</w:t>
      </w:r>
      <w:r w:rsidR="00D125B2">
        <w:t>. Locate the document and click Open. (Once you have attached the document to the event note you can delete it from your computer.)</w:t>
      </w:r>
    </w:p>
    <w:p w:rsidR="00D125B2" w:rsidRDefault="00D125B2" w:rsidP="00BF3EFC">
      <w:pPr>
        <w:pStyle w:val="ListParagraph"/>
        <w:numPr>
          <w:ilvl w:val="1"/>
          <w:numId w:val="1"/>
        </w:numPr>
      </w:pPr>
      <w:r>
        <w:t xml:space="preserve">Click Apply and OK. </w:t>
      </w:r>
    </w:p>
    <w:p w:rsidR="00D125B2" w:rsidRDefault="00D125B2" w:rsidP="00967C94"/>
    <w:p w:rsidR="00FC07EB" w:rsidRDefault="00FC07EB" w:rsidP="00FC07EB">
      <w:pPr>
        <w:pStyle w:val="ListParagraph"/>
      </w:pPr>
    </w:p>
    <w:p w:rsidR="00BA117D" w:rsidRDefault="00BA117D" w:rsidP="00BA117D"/>
    <w:p w:rsidR="00BA117D" w:rsidRPr="00467B7A" w:rsidRDefault="00BA117D" w:rsidP="00BA117D">
      <w:pPr>
        <w:rPr>
          <w:b/>
          <w:sz w:val="22"/>
          <w:szCs w:val="22"/>
        </w:rPr>
      </w:pPr>
      <w:r w:rsidRPr="00467B7A">
        <w:rPr>
          <w:b/>
          <w:sz w:val="22"/>
          <w:szCs w:val="22"/>
        </w:rPr>
        <w:t>Miscellaneous</w:t>
      </w:r>
    </w:p>
    <w:p w:rsidR="00BA117D" w:rsidRDefault="00BA117D" w:rsidP="00BA117D">
      <w:pPr>
        <w:pStyle w:val="ListParagraph"/>
        <w:numPr>
          <w:ilvl w:val="0"/>
          <w:numId w:val="11"/>
        </w:numPr>
      </w:pPr>
      <w:r>
        <w:t>If you notice that there is a senior exemption on the parcel, please give the notice to Marlena.</w:t>
      </w:r>
    </w:p>
    <w:p w:rsidR="00AE683A" w:rsidRDefault="00AE683A" w:rsidP="00BA117D">
      <w:pPr>
        <w:pStyle w:val="ListParagraph"/>
        <w:numPr>
          <w:ilvl w:val="0"/>
          <w:numId w:val="11"/>
        </w:numPr>
      </w:pPr>
      <w:r>
        <w:t>Assigning a new owner i.d. to a parcel:</w:t>
      </w:r>
    </w:p>
    <w:p w:rsidR="00AE683A" w:rsidRDefault="00AE683A" w:rsidP="00AE683A">
      <w:pPr>
        <w:pStyle w:val="ListParagraph"/>
        <w:numPr>
          <w:ilvl w:val="1"/>
          <w:numId w:val="11"/>
        </w:numPr>
      </w:pPr>
      <w:r>
        <w:t>In the Owner &amp; Agent panel under the Taxpayers section, click on Change (in the same banner where you will see the magnifying glass).</w:t>
      </w:r>
      <w:r w:rsidR="002175F6">
        <w:t xml:space="preserve">  The Property Ownership Wizard will open:</w:t>
      </w:r>
    </w:p>
    <w:p w:rsidR="00AE683A" w:rsidRDefault="000E25C3" w:rsidP="00AE683A">
      <w:pPr>
        <w:jc w:val="center"/>
      </w:pPr>
      <w:r>
        <w:rPr>
          <w:noProof/>
          <w:lang w:bidi="ar-SA"/>
        </w:rPr>
        <mc:AlternateContent>
          <mc:Choice Requires="wps">
            <w:drawing>
              <wp:anchor distT="0" distB="0" distL="114300" distR="114300" simplePos="0" relativeHeight="251664384" behindDoc="0" locked="0" layoutInCell="1" allowOverlap="1">
                <wp:simplePos x="0" y="0"/>
                <wp:positionH relativeFrom="column">
                  <wp:posOffset>3760013</wp:posOffset>
                </wp:positionH>
                <wp:positionV relativeFrom="paragraph">
                  <wp:posOffset>2329485</wp:posOffset>
                </wp:positionV>
                <wp:extent cx="629107" cy="277977"/>
                <wp:effectExtent l="0" t="0" r="19050" b="27305"/>
                <wp:wrapNone/>
                <wp:docPr id="2" name="Oval 2"/>
                <wp:cNvGraphicFramePr/>
                <a:graphic xmlns:a="http://schemas.openxmlformats.org/drawingml/2006/main">
                  <a:graphicData uri="http://schemas.microsoft.com/office/word/2010/wordprocessingShape">
                    <wps:wsp>
                      <wps:cNvSpPr/>
                      <wps:spPr>
                        <a:xfrm>
                          <a:off x="0" y="0"/>
                          <a:ext cx="629107" cy="277977"/>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37C1CE" id="Oval 2" o:spid="_x0000_s1026" style="position:absolute;margin-left:296.05pt;margin-top:183.4pt;width:49.55pt;height:2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" filled="f" strokecolor="#c00000" strokeweight="1pt"/>
            </w:pict>
          </mc:Fallback>
        </mc:AlternateContent>
      </w:r>
      <w:r w:rsidR="00AE683A">
        <w:rPr>
          <w:noProof/>
          <w:lang w:bidi="ar-SA"/>
        </w:rPr>
        <w:drawing>
          <wp:inline distT="0" distB="0" distL="0" distR="0" wp14:anchorId="17D938D2" wp14:editId="74BEA7D2">
            <wp:extent cx="3269894" cy="319065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815" cy="3223756"/>
                    </a:xfrm>
                    <a:prstGeom prst="rect">
                      <a:avLst/>
                    </a:prstGeom>
                  </pic:spPr>
                </pic:pic>
              </a:graphicData>
            </a:graphic>
          </wp:inline>
        </w:drawing>
      </w:r>
    </w:p>
    <w:p w:rsidR="002175F6" w:rsidRDefault="002175F6" w:rsidP="002175F6">
      <w:pPr>
        <w:pStyle w:val="ListParagraph"/>
        <w:numPr>
          <w:ilvl w:val="1"/>
          <w:numId w:val="11"/>
        </w:numPr>
      </w:pPr>
      <w:r>
        <w:t>Click on New Taxpayer</w:t>
      </w:r>
      <w:r w:rsidR="000E25C3">
        <w:t xml:space="preserve"> and e</w:t>
      </w:r>
      <w:r>
        <w:t>nter details to create new taxpayer.  The File As field should start with the last name then the first name(s) with no comma</w:t>
      </w:r>
      <w:r w:rsidR="009E09FF">
        <w:t xml:space="preserve"> and in all </w:t>
      </w:r>
      <w:proofErr w:type="gramStart"/>
      <w:r w:rsidR="009E09FF">
        <w:t>upper case</w:t>
      </w:r>
      <w:proofErr w:type="gramEnd"/>
      <w:r w:rsidR="009E09FF">
        <w:t xml:space="preserve"> letters</w:t>
      </w:r>
      <w:r>
        <w:t>.  Fill in the address information.  When complete, click on Create at the bottom of the screen.</w:t>
      </w:r>
    </w:p>
    <w:p w:rsidR="002175F6" w:rsidRDefault="000E25C3" w:rsidP="002175F6">
      <w:pPr>
        <w:jc w:val="center"/>
      </w:pPr>
      <w:r>
        <w:rPr>
          <w:noProof/>
          <w:lang w:bidi="ar-SA"/>
        </w:rPr>
        <mc:AlternateContent>
          <mc:Choice Requires="wps">
            <w:drawing>
              <wp:anchor distT="0" distB="0" distL="114300" distR="114300" simplePos="0" relativeHeight="251663360" behindDoc="0" locked="0" layoutInCell="1" allowOverlap="1">
                <wp:simplePos x="0" y="0"/>
                <wp:positionH relativeFrom="column">
                  <wp:posOffset>3584169</wp:posOffset>
                </wp:positionH>
                <wp:positionV relativeFrom="paragraph">
                  <wp:posOffset>2894254</wp:posOffset>
                </wp:positionV>
                <wp:extent cx="592532" cy="204825"/>
                <wp:effectExtent l="0" t="0" r="17145" b="24130"/>
                <wp:wrapNone/>
                <wp:docPr id="13" name="Oval 13"/>
                <wp:cNvGraphicFramePr/>
                <a:graphic xmlns:a="http://schemas.openxmlformats.org/drawingml/2006/main">
                  <a:graphicData uri="http://schemas.microsoft.com/office/word/2010/wordprocessingShape">
                    <wps:wsp>
                      <wps:cNvSpPr/>
                      <wps:spPr>
                        <a:xfrm>
                          <a:off x="0" y="0"/>
                          <a:ext cx="592532" cy="204825"/>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B42C0" id="Oval 13" o:spid="_x0000_s1026" style="position:absolute;margin-left:282.2pt;margin-top:227.9pt;width:46.65pt;height:1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" filled="f" strokecolor="#c00000" strokeweight="1pt"/>
            </w:pict>
          </mc:Fallback>
        </mc:AlternateContent>
      </w:r>
      <w:r>
        <w:rPr>
          <w:noProof/>
          <w:lang w:bidi="ar-SA"/>
        </w:rPr>
        <mc:AlternateContent>
          <mc:Choice Requires="wps">
            <w:drawing>
              <wp:anchor distT="0" distB="0" distL="114300" distR="114300" simplePos="0" relativeHeight="251662336" behindDoc="0" locked="0" layoutInCell="1" allowOverlap="1">
                <wp:simplePos x="0" y="0"/>
                <wp:positionH relativeFrom="column">
                  <wp:posOffset>1184885</wp:posOffset>
                </wp:positionH>
                <wp:positionV relativeFrom="paragraph">
                  <wp:posOffset>984935</wp:posOffset>
                </wp:positionV>
                <wp:extent cx="3313785" cy="687629"/>
                <wp:effectExtent l="0" t="0" r="20320" b="17780"/>
                <wp:wrapNone/>
                <wp:docPr id="12" name="Oval 12"/>
                <wp:cNvGraphicFramePr/>
                <a:graphic xmlns:a="http://schemas.openxmlformats.org/drawingml/2006/main">
                  <a:graphicData uri="http://schemas.microsoft.com/office/word/2010/wordprocessingShape">
                    <wps:wsp>
                      <wps:cNvSpPr/>
                      <wps:spPr>
                        <a:xfrm>
                          <a:off x="0" y="0"/>
                          <a:ext cx="3313785" cy="687629"/>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BB7E2" id="Oval 12" o:spid="_x0000_s1026" style="position:absolute;margin-left:93.3pt;margin-top:77.55pt;width:260.95pt;height:54.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" filled="f" strokecolor="#c00000" strokeweight="1pt"/>
            </w:pict>
          </mc:Fallback>
        </mc:AlternateContent>
      </w:r>
      <w:r>
        <w:rPr>
          <w:noProof/>
          <w:lang w:bidi="ar-SA"/>
        </w:rPr>
        <mc:AlternateContent>
          <mc:Choice Requires="wps">
            <w:drawing>
              <wp:anchor distT="0" distB="0" distL="114300" distR="114300" simplePos="0" relativeHeight="251661312" behindDoc="0" locked="0" layoutInCell="1" allowOverlap="1">
                <wp:simplePos x="0" y="0"/>
                <wp:positionH relativeFrom="column">
                  <wp:posOffset>1638325</wp:posOffset>
                </wp:positionH>
                <wp:positionV relativeFrom="paragraph">
                  <wp:posOffset>604393</wp:posOffset>
                </wp:positionV>
                <wp:extent cx="2406701" cy="277977"/>
                <wp:effectExtent l="0" t="0" r="12700" b="27305"/>
                <wp:wrapNone/>
                <wp:docPr id="11" name="Oval 11"/>
                <wp:cNvGraphicFramePr/>
                <a:graphic xmlns:a="http://schemas.openxmlformats.org/drawingml/2006/main">
                  <a:graphicData uri="http://schemas.microsoft.com/office/word/2010/wordprocessingShape">
                    <wps:wsp>
                      <wps:cNvSpPr/>
                      <wps:spPr>
                        <a:xfrm>
                          <a:off x="0" y="0"/>
                          <a:ext cx="2406701" cy="277977"/>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8662E" id="Oval 11" o:spid="_x0000_s1026" style="position:absolute;margin-left:129pt;margin-top:47.6pt;width:189.5pt;height:2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" filled="f" strokecolor="#c00000" strokeweight="1pt"/>
            </w:pict>
          </mc:Fallback>
        </mc:AlternateContent>
      </w:r>
      <w:r w:rsidR="002175F6">
        <w:rPr>
          <w:noProof/>
          <w:lang w:bidi="ar-SA"/>
        </w:rPr>
        <w:drawing>
          <wp:inline distT="0" distB="0" distL="0" distR="0" wp14:anchorId="0AF207F1" wp14:editId="2E23A6AF">
            <wp:extent cx="3196742" cy="3077383"/>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936" cy="3086233"/>
                    </a:xfrm>
                    <a:prstGeom prst="rect">
                      <a:avLst/>
                    </a:prstGeom>
                  </pic:spPr>
                </pic:pic>
              </a:graphicData>
            </a:graphic>
          </wp:inline>
        </w:drawing>
      </w:r>
    </w:p>
    <w:p w:rsidR="009E09FF" w:rsidRDefault="009E09FF" w:rsidP="009E09FF"/>
    <w:p w:rsidR="001405BF" w:rsidRDefault="009E09FF" w:rsidP="009E09FF">
      <w:r>
        <w:lastRenderedPageBreak/>
        <w:t xml:space="preserve">NOTE:  Address changes should only be done if there is authorization from the taxpayer such as an address change form or email.  </w:t>
      </w:r>
      <w:bookmarkStart w:id="0" w:name="_GoBack"/>
      <w:bookmarkEnd w:id="0"/>
    </w:p>
    <w:sectPr w:rsidR="001405BF" w:rsidSect="00C1128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652" w:rsidRDefault="004A1652" w:rsidP="004A1652">
      <w:pPr>
        <w:spacing w:line="240" w:lineRule="auto"/>
      </w:pPr>
      <w:r>
        <w:separator/>
      </w:r>
    </w:p>
  </w:endnote>
  <w:endnote w:type="continuationSeparator" w:id="0">
    <w:p w:rsidR="004A1652" w:rsidRDefault="004A1652" w:rsidP="004A1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DC5" w:rsidRDefault="004A1652" w:rsidP="00467B7A">
    <w:pPr>
      <w:pStyle w:val="Footer"/>
      <w:pBdr>
        <w:top w:val="thinThickSmallGap" w:sz="24" w:space="1" w:color="622423" w:themeColor="accent2" w:themeShade="7F"/>
      </w:pBdr>
      <w:rPr>
        <w:rFonts w:asciiTheme="majorHAnsi" w:hAnsiTheme="majorHAnsi"/>
      </w:rPr>
    </w:pPr>
    <w:r>
      <w:rPr>
        <w:rFonts w:asciiTheme="majorHAnsi" w:hAnsiTheme="majorHAnsi"/>
      </w:rPr>
      <w:t>Benton Co Assessor</w:t>
    </w:r>
  </w:p>
  <w:p w:rsidR="004A1652" w:rsidRPr="00467B7A" w:rsidRDefault="009B5DC5" w:rsidP="00467B7A">
    <w:pPr>
      <w:pStyle w:val="Footer"/>
      <w:pBdr>
        <w:top w:val="thinThickSmallGap" w:sz="24" w:space="1" w:color="622423" w:themeColor="accent2" w:themeShade="7F"/>
      </w:pBdr>
      <w:rPr>
        <w:rFonts w:asciiTheme="majorHAnsi" w:hAnsiTheme="majorHAnsi"/>
      </w:rPr>
    </w:pPr>
    <w:r>
      <w:rPr>
        <w:rFonts w:asciiTheme="majorHAnsi" w:hAnsiTheme="majorHAnsi"/>
      </w:rPr>
      <w:t>G:\Clerical\</w:t>
    </w:r>
    <w:r w:rsidR="00B55874">
      <w:rPr>
        <w:rFonts w:asciiTheme="majorHAnsi" w:hAnsiTheme="majorHAnsi"/>
      </w:rPr>
      <w:t>Deed Technician</w:t>
    </w:r>
    <w:r>
      <w:rPr>
        <w:rFonts w:asciiTheme="majorHAnsi" w:hAnsiTheme="majorHAnsi"/>
      </w:rPr>
      <w:t>\Procedures</w:t>
    </w:r>
    <w:r w:rsidR="004A1652">
      <w:rPr>
        <w:rFonts w:asciiTheme="majorHAnsi" w:hAnsiTheme="majorHAnsi"/>
      </w:rPr>
      <w:ptab w:relativeTo="margin" w:alignment="right" w:leader="none"/>
    </w:r>
    <w:r w:rsidR="004A1652">
      <w:rPr>
        <w:rFonts w:asciiTheme="majorHAnsi" w:hAnsiTheme="majorHAnsi"/>
      </w:rPr>
      <w:t xml:space="preserve">Page </w:t>
    </w:r>
    <w:r w:rsidR="006656DA">
      <w:fldChar w:fldCharType="begin"/>
    </w:r>
    <w:r w:rsidR="006656DA">
      <w:instrText xml:space="preserve"> PAGE   \* MERGEFORMAT </w:instrText>
    </w:r>
    <w:r w:rsidR="006656DA">
      <w:fldChar w:fldCharType="separate"/>
    </w:r>
    <w:r w:rsidR="009E09FF" w:rsidRPr="009E09FF">
      <w:rPr>
        <w:rFonts w:asciiTheme="majorHAnsi" w:hAnsiTheme="majorHAnsi"/>
        <w:noProof/>
      </w:rPr>
      <w:t>2</w:t>
    </w:r>
    <w:r w:rsidR="006656DA">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652" w:rsidRDefault="004A1652" w:rsidP="004A1652">
      <w:pPr>
        <w:spacing w:line="240" w:lineRule="auto"/>
      </w:pPr>
      <w:r>
        <w:separator/>
      </w:r>
    </w:p>
  </w:footnote>
  <w:footnote w:type="continuationSeparator" w:id="0">
    <w:p w:rsidR="004A1652" w:rsidRDefault="004A1652" w:rsidP="004A16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2"/>
        <w:szCs w:val="22"/>
      </w:rPr>
      <w:alias w:val="Title"/>
      <w:id w:val="77738743"/>
      <w:placeholder>
        <w:docPart w:val="0A99AF439A67424CABC5F939D301768D"/>
      </w:placeholder>
      <w:dataBinding w:prefixMappings="xmlns:ns0='http://schemas.openxmlformats.org/package/2006/metadata/core-properties' xmlns:ns1='http://purl.org/dc/elements/1.1/'" w:xpath="/ns0:coreProperties[1]/ns1:title[1]" w:storeItemID="{6C3C8BC8-F283-45AE-878A-BAB7291924A1}"/>
      <w:text/>
    </w:sdtPr>
    <w:sdtEndPr/>
    <w:sdtContent>
      <w:p w:rsidR="00076C8C" w:rsidRDefault="00076C8C" w:rsidP="00076C8C">
        <w:pPr>
          <w:pStyle w:val="Header"/>
          <w:pBdr>
            <w:bottom w:val="thickThinSmallGap" w:sz="24" w:space="1" w:color="622423" w:themeColor="accent2" w:themeShade="7F"/>
          </w:pBdr>
          <w:rPr>
            <w:rFonts w:asciiTheme="majorHAnsi" w:eastAsiaTheme="majorEastAsia" w:hAnsiTheme="majorHAnsi" w:cstheme="majorBidi"/>
            <w:sz w:val="32"/>
            <w:szCs w:val="32"/>
          </w:rPr>
        </w:pPr>
        <w:r w:rsidRPr="00076C8C">
          <w:rPr>
            <w:rFonts w:asciiTheme="majorHAnsi" w:eastAsiaTheme="majorEastAsia" w:hAnsiTheme="majorHAnsi" w:cstheme="majorBidi"/>
            <w:sz w:val="22"/>
            <w:szCs w:val="22"/>
          </w:rPr>
          <w:t xml:space="preserve">Processing </w:t>
        </w:r>
        <w:r w:rsidR="00B55874">
          <w:rPr>
            <w:rFonts w:asciiTheme="majorHAnsi" w:eastAsiaTheme="majorEastAsia" w:hAnsiTheme="majorHAnsi" w:cstheme="majorBidi"/>
            <w:sz w:val="22"/>
            <w:szCs w:val="22"/>
          </w:rPr>
          <w:t>Address Changes</w:t>
        </w:r>
      </w:p>
    </w:sdtContent>
  </w:sdt>
  <w:p w:rsidR="004A1652" w:rsidRDefault="004A1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322"/>
    <w:multiLevelType w:val="hybridMultilevel"/>
    <w:tmpl w:val="CB62EDAA"/>
    <w:lvl w:ilvl="0" w:tplc="C1DED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55080"/>
    <w:multiLevelType w:val="hybridMultilevel"/>
    <w:tmpl w:val="139464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C56BA"/>
    <w:multiLevelType w:val="hybridMultilevel"/>
    <w:tmpl w:val="E748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45E8E"/>
    <w:multiLevelType w:val="hybridMultilevel"/>
    <w:tmpl w:val="6ADE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11113"/>
    <w:multiLevelType w:val="hybridMultilevel"/>
    <w:tmpl w:val="F18C0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13CDE"/>
    <w:multiLevelType w:val="hybridMultilevel"/>
    <w:tmpl w:val="ADF04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D5825"/>
    <w:multiLevelType w:val="hybridMultilevel"/>
    <w:tmpl w:val="7666B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258F6"/>
    <w:multiLevelType w:val="hybridMultilevel"/>
    <w:tmpl w:val="6152D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710C4"/>
    <w:multiLevelType w:val="hybridMultilevel"/>
    <w:tmpl w:val="DA8264BC"/>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44DB5114"/>
    <w:multiLevelType w:val="hybridMultilevel"/>
    <w:tmpl w:val="114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A1FB8"/>
    <w:multiLevelType w:val="hybridMultilevel"/>
    <w:tmpl w:val="59C8B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65E21"/>
    <w:multiLevelType w:val="hybridMultilevel"/>
    <w:tmpl w:val="C9FE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4029D"/>
    <w:multiLevelType w:val="hybridMultilevel"/>
    <w:tmpl w:val="D8A0F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A74C7"/>
    <w:multiLevelType w:val="hybridMultilevel"/>
    <w:tmpl w:val="31167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B775F"/>
    <w:multiLevelType w:val="hybridMultilevel"/>
    <w:tmpl w:val="88221E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5"/>
  </w:num>
  <w:num w:numId="4">
    <w:abstractNumId w:val="2"/>
  </w:num>
  <w:num w:numId="5">
    <w:abstractNumId w:val="1"/>
  </w:num>
  <w:num w:numId="6">
    <w:abstractNumId w:val="7"/>
  </w:num>
  <w:num w:numId="7">
    <w:abstractNumId w:val="9"/>
  </w:num>
  <w:num w:numId="8">
    <w:abstractNumId w:val="6"/>
  </w:num>
  <w:num w:numId="9">
    <w:abstractNumId w:val="0"/>
  </w:num>
  <w:num w:numId="10">
    <w:abstractNumId w:val="4"/>
  </w:num>
  <w:num w:numId="11">
    <w:abstractNumId w:val="13"/>
  </w:num>
  <w:num w:numId="12">
    <w:abstractNumId w:val="12"/>
  </w:num>
  <w:num w:numId="13">
    <w:abstractNumId w:val="14"/>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652"/>
    <w:rsid w:val="00024F8A"/>
    <w:rsid w:val="000548FB"/>
    <w:rsid w:val="0007575D"/>
    <w:rsid w:val="00076C8C"/>
    <w:rsid w:val="000C0A7A"/>
    <w:rsid w:val="000E25C3"/>
    <w:rsid w:val="000F5522"/>
    <w:rsid w:val="001405BF"/>
    <w:rsid w:val="001808D7"/>
    <w:rsid w:val="001A6B5D"/>
    <w:rsid w:val="001C0033"/>
    <w:rsid w:val="001F46E3"/>
    <w:rsid w:val="00204F83"/>
    <w:rsid w:val="00206CDB"/>
    <w:rsid w:val="00207625"/>
    <w:rsid w:val="002175F6"/>
    <w:rsid w:val="0025655E"/>
    <w:rsid w:val="002B46AB"/>
    <w:rsid w:val="002D0BA6"/>
    <w:rsid w:val="003343F2"/>
    <w:rsid w:val="0033453B"/>
    <w:rsid w:val="003A51CF"/>
    <w:rsid w:val="003E40C1"/>
    <w:rsid w:val="00411D02"/>
    <w:rsid w:val="00423882"/>
    <w:rsid w:val="0044050F"/>
    <w:rsid w:val="00467B7A"/>
    <w:rsid w:val="004962DD"/>
    <w:rsid w:val="004A1652"/>
    <w:rsid w:val="00501776"/>
    <w:rsid w:val="00526655"/>
    <w:rsid w:val="00553AB7"/>
    <w:rsid w:val="00557371"/>
    <w:rsid w:val="005C1CE6"/>
    <w:rsid w:val="005F0B6A"/>
    <w:rsid w:val="00625F97"/>
    <w:rsid w:val="00651132"/>
    <w:rsid w:val="006656DA"/>
    <w:rsid w:val="00682E94"/>
    <w:rsid w:val="006B3197"/>
    <w:rsid w:val="007148A3"/>
    <w:rsid w:val="00760480"/>
    <w:rsid w:val="0076347C"/>
    <w:rsid w:val="007810F7"/>
    <w:rsid w:val="007B43BA"/>
    <w:rsid w:val="0085095F"/>
    <w:rsid w:val="008C0497"/>
    <w:rsid w:val="0093214A"/>
    <w:rsid w:val="00967C94"/>
    <w:rsid w:val="009B5DC5"/>
    <w:rsid w:val="009C4915"/>
    <w:rsid w:val="009C5699"/>
    <w:rsid w:val="009E09FF"/>
    <w:rsid w:val="009F3E71"/>
    <w:rsid w:val="00A25DF9"/>
    <w:rsid w:val="00A457F6"/>
    <w:rsid w:val="00AE446D"/>
    <w:rsid w:val="00AE683A"/>
    <w:rsid w:val="00AE7D11"/>
    <w:rsid w:val="00AF7100"/>
    <w:rsid w:val="00B501A9"/>
    <w:rsid w:val="00B55874"/>
    <w:rsid w:val="00B87666"/>
    <w:rsid w:val="00BA117D"/>
    <w:rsid w:val="00BF3EFC"/>
    <w:rsid w:val="00C1128A"/>
    <w:rsid w:val="00C12DC1"/>
    <w:rsid w:val="00D125B2"/>
    <w:rsid w:val="00D35E3E"/>
    <w:rsid w:val="00D3700D"/>
    <w:rsid w:val="00D374E3"/>
    <w:rsid w:val="00D64A38"/>
    <w:rsid w:val="00DA2FEC"/>
    <w:rsid w:val="00DB6020"/>
    <w:rsid w:val="00E75185"/>
    <w:rsid w:val="00E92C9B"/>
    <w:rsid w:val="00EA20BF"/>
    <w:rsid w:val="00EA5F6E"/>
    <w:rsid w:val="00EE3576"/>
    <w:rsid w:val="00EE4607"/>
    <w:rsid w:val="00F03447"/>
    <w:rsid w:val="00F937C4"/>
    <w:rsid w:val="00FC07EB"/>
    <w:rsid w:val="00FC38E5"/>
    <w:rsid w:val="00FC57D2"/>
    <w:rsid w:val="00FD274A"/>
    <w:rsid w:val="00FF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3751"/>
  <w15:docId w15:val="{740C2738-38EF-4402-923A-B4B25674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en-US"/>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CDB"/>
    <w:rPr>
      <w:color w:val="5A5A5A" w:themeColor="text1" w:themeTint="A5"/>
    </w:rPr>
  </w:style>
  <w:style w:type="paragraph" w:styleId="Heading1">
    <w:name w:val="heading 1"/>
    <w:basedOn w:val="Normal"/>
    <w:next w:val="Normal"/>
    <w:link w:val="Heading1Char"/>
    <w:uiPriority w:val="9"/>
    <w:qFormat/>
    <w:rsid w:val="00206CDB"/>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206CDB"/>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206CDB"/>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206CDB"/>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206CDB"/>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206CDB"/>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206CDB"/>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206CDB"/>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206CDB"/>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D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206CDB"/>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206CD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206CD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206CD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206CD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206CD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206CD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206CDB"/>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206CDB"/>
    <w:rPr>
      <w:b/>
      <w:bCs/>
      <w:smallCaps/>
      <w:color w:val="1F497D" w:themeColor="text2"/>
      <w:spacing w:val="10"/>
      <w:sz w:val="18"/>
      <w:szCs w:val="18"/>
    </w:rPr>
  </w:style>
  <w:style w:type="paragraph" w:styleId="Title">
    <w:name w:val="Title"/>
    <w:next w:val="Normal"/>
    <w:link w:val="TitleChar"/>
    <w:uiPriority w:val="10"/>
    <w:qFormat/>
    <w:rsid w:val="00206CDB"/>
    <w:pPr>
      <w:spacing w:line="240" w:lineRule="auto"/>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206CDB"/>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206CDB"/>
    <w:pPr>
      <w:spacing w:after="600" w:line="240" w:lineRule="auto"/>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206CDB"/>
    <w:rPr>
      <w:smallCaps/>
      <w:color w:val="938953" w:themeColor="background2" w:themeShade="7F"/>
      <w:spacing w:val="5"/>
      <w:sz w:val="28"/>
      <w:szCs w:val="28"/>
    </w:rPr>
  </w:style>
  <w:style w:type="character" w:styleId="Strong">
    <w:name w:val="Strong"/>
    <w:uiPriority w:val="22"/>
    <w:qFormat/>
    <w:rsid w:val="00206CDB"/>
    <w:rPr>
      <w:b/>
      <w:bCs/>
      <w:spacing w:val="0"/>
    </w:rPr>
  </w:style>
  <w:style w:type="character" w:styleId="Emphasis">
    <w:name w:val="Emphasis"/>
    <w:uiPriority w:val="20"/>
    <w:qFormat/>
    <w:rsid w:val="00206CDB"/>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206CDB"/>
    <w:pPr>
      <w:spacing w:line="240" w:lineRule="auto"/>
    </w:pPr>
  </w:style>
  <w:style w:type="character" w:customStyle="1" w:styleId="NoSpacingChar">
    <w:name w:val="No Spacing Char"/>
    <w:basedOn w:val="DefaultParagraphFont"/>
    <w:link w:val="NoSpacing"/>
    <w:uiPriority w:val="1"/>
    <w:rsid w:val="00206CDB"/>
    <w:rPr>
      <w:color w:val="5A5A5A" w:themeColor="text1" w:themeTint="A5"/>
    </w:rPr>
  </w:style>
  <w:style w:type="paragraph" w:styleId="ListParagraph">
    <w:name w:val="List Paragraph"/>
    <w:basedOn w:val="Normal"/>
    <w:uiPriority w:val="34"/>
    <w:qFormat/>
    <w:rsid w:val="00206CDB"/>
    <w:pPr>
      <w:ind w:left="720"/>
      <w:contextualSpacing/>
    </w:pPr>
  </w:style>
  <w:style w:type="paragraph" w:styleId="Quote">
    <w:name w:val="Quote"/>
    <w:basedOn w:val="Normal"/>
    <w:next w:val="Normal"/>
    <w:link w:val="QuoteChar"/>
    <w:uiPriority w:val="29"/>
    <w:qFormat/>
    <w:rsid w:val="00206CDB"/>
    <w:rPr>
      <w:i/>
      <w:iCs/>
    </w:rPr>
  </w:style>
  <w:style w:type="character" w:customStyle="1" w:styleId="QuoteChar">
    <w:name w:val="Quote Char"/>
    <w:basedOn w:val="DefaultParagraphFont"/>
    <w:link w:val="Quote"/>
    <w:uiPriority w:val="29"/>
    <w:rsid w:val="00206CDB"/>
    <w:rPr>
      <w:i/>
      <w:iCs/>
      <w:color w:val="5A5A5A" w:themeColor="text1" w:themeTint="A5"/>
      <w:sz w:val="20"/>
      <w:szCs w:val="20"/>
    </w:rPr>
  </w:style>
  <w:style w:type="paragraph" w:styleId="IntenseQuote">
    <w:name w:val="Intense Quote"/>
    <w:basedOn w:val="Normal"/>
    <w:next w:val="Normal"/>
    <w:link w:val="IntenseQuoteChar"/>
    <w:uiPriority w:val="30"/>
    <w:qFormat/>
    <w:rsid w:val="00206CD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206CDB"/>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206CDB"/>
    <w:rPr>
      <w:smallCaps/>
      <w:dstrike w:val="0"/>
      <w:color w:val="5A5A5A" w:themeColor="text1" w:themeTint="A5"/>
      <w:vertAlign w:val="baseline"/>
    </w:rPr>
  </w:style>
  <w:style w:type="character" w:styleId="IntenseEmphasis">
    <w:name w:val="Intense Emphasis"/>
    <w:uiPriority w:val="21"/>
    <w:qFormat/>
    <w:rsid w:val="00206CDB"/>
    <w:rPr>
      <w:b/>
      <w:bCs/>
      <w:smallCaps/>
      <w:color w:val="4F81BD" w:themeColor="accent1"/>
      <w:spacing w:val="40"/>
    </w:rPr>
  </w:style>
  <w:style w:type="character" w:styleId="SubtleReference">
    <w:name w:val="Subtle Reference"/>
    <w:uiPriority w:val="31"/>
    <w:qFormat/>
    <w:rsid w:val="00206CDB"/>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206CD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206CD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206CDB"/>
    <w:pPr>
      <w:outlineLvl w:val="9"/>
    </w:pPr>
  </w:style>
  <w:style w:type="paragraph" w:styleId="Header">
    <w:name w:val="header"/>
    <w:basedOn w:val="Normal"/>
    <w:link w:val="HeaderChar"/>
    <w:uiPriority w:val="99"/>
    <w:unhideWhenUsed/>
    <w:rsid w:val="004A1652"/>
    <w:pPr>
      <w:tabs>
        <w:tab w:val="center" w:pos="4680"/>
        <w:tab w:val="right" w:pos="9360"/>
      </w:tabs>
      <w:spacing w:line="240" w:lineRule="auto"/>
    </w:pPr>
  </w:style>
  <w:style w:type="character" w:customStyle="1" w:styleId="HeaderChar">
    <w:name w:val="Header Char"/>
    <w:basedOn w:val="DefaultParagraphFont"/>
    <w:link w:val="Header"/>
    <w:uiPriority w:val="99"/>
    <w:rsid w:val="004A1652"/>
    <w:rPr>
      <w:color w:val="5A5A5A" w:themeColor="text1" w:themeTint="A5"/>
    </w:rPr>
  </w:style>
  <w:style w:type="paragraph" w:styleId="Footer">
    <w:name w:val="footer"/>
    <w:basedOn w:val="Normal"/>
    <w:link w:val="FooterChar"/>
    <w:uiPriority w:val="99"/>
    <w:unhideWhenUsed/>
    <w:rsid w:val="004A1652"/>
    <w:pPr>
      <w:tabs>
        <w:tab w:val="center" w:pos="4680"/>
        <w:tab w:val="right" w:pos="9360"/>
      </w:tabs>
      <w:spacing w:line="240" w:lineRule="auto"/>
    </w:pPr>
  </w:style>
  <w:style w:type="character" w:customStyle="1" w:styleId="FooterChar">
    <w:name w:val="Footer Char"/>
    <w:basedOn w:val="DefaultParagraphFont"/>
    <w:link w:val="Footer"/>
    <w:uiPriority w:val="99"/>
    <w:rsid w:val="004A1652"/>
    <w:rPr>
      <w:color w:val="5A5A5A" w:themeColor="text1" w:themeTint="A5"/>
    </w:rPr>
  </w:style>
  <w:style w:type="paragraph" w:styleId="BalloonText">
    <w:name w:val="Balloon Text"/>
    <w:basedOn w:val="Normal"/>
    <w:link w:val="BalloonTextChar"/>
    <w:uiPriority w:val="99"/>
    <w:semiHidden/>
    <w:unhideWhenUsed/>
    <w:rsid w:val="004A16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52"/>
    <w:rPr>
      <w:rFonts w:ascii="Tahoma" w:hAnsi="Tahoma" w:cs="Tahoma"/>
      <w:color w:val="5A5A5A" w:themeColor="text1" w:themeTint="A5"/>
      <w:sz w:val="16"/>
      <w:szCs w:val="16"/>
    </w:rPr>
  </w:style>
  <w:style w:type="character" w:styleId="Hyperlink">
    <w:name w:val="Hyperlink"/>
    <w:basedOn w:val="DefaultParagraphFont"/>
    <w:uiPriority w:val="99"/>
    <w:unhideWhenUsed/>
    <w:rsid w:val="006B3197"/>
    <w:rPr>
      <w:color w:val="0000FF" w:themeColor="hyperlink"/>
      <w:u w:val="single"/>
    </w:rPr>
  </w:style>
  <w:style w:type="character" w:styleId="FollowedHyperlink">
    <w:name w:val="FollowedHyperlink"/>
    <w:basedOn w:val="DefaultParagraphFont"/>
    <w:uiPriority w:val="99"/>
    <w:semiHidden/>
    <w:unhideWhenUsed/>
    <w:rsid w:val="006B31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99AF439A67424CABC5F939D301768D"/>
        <w:category>
          <w:name w:val="General"/>
          <w:gallery w:val="placeholder"/>
        </w:category>
        <w:types>
          <w:type w:val="bbPlcHdr"/>
        </w:types>
        <w:behaviors>
          <w:behavior w:val="content"/>
        </w:behaviors>
        <w:guid w:val="{D3E8A3D3-6F2C-41B1-8A4E-A29C5134AF73}"/>
      </w:docPartPr>
      <w:docPartBody>
        <w:p w:rsidR="00D90D64" w:rsidRDefault="00E61662" w:rsidP="00E61662">
          <w:pPr>
            <w:pStyle w:val="0A99AF439A67424CABC5F939D30176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1662"/>
    <w:rsid w:val="00D90D64"/>
    <w:rsid w:val="00E6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E3BCD409B4975AC4578042198174B">
    <w:name w:val="D18E3BCD409B4975AC4578042198174B"/>
    <w:rsid w:val="00E61662"/>
  </w:style>
  <w:style w:type="paragraph" w:customStyle="1" w:styleId="914DF9024BC74934B532BF4DF7833090">
    <w:name w:val="914DF9024BC74934B532BF4DF7833090"/>
    <w:rsid w:val="00E61662"/>
  </w:style>
  <w:style w:type="paragraph" w:customStyle="1" w:styleId="A4DC527AA72841CB83C7128499AFFD35">
    <w:name w:val="A4DC527AA72841CB83C7128499AFFD35"/>
    <w:rsid w:val="00E61662"/>
  </w:style>
  <w:style w:type="paragraph" w:customStyle="1" w:styleId="0A99AF439A67424CABC5F939D301768D">
    <w:name w:val="0A99AF439A67424CABC5F939D301768D"/>
    <w:rsid w:val="00E616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Processing a COV Notice Return</vt:lpstr>
    </vt:vector>
  </TitlesOfParts>
  <Company>Hewlett-Packard</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Address Changes</dc:title>
  <dc:creator>Mary</dc:creator>
  <cp:lastModifiedBy>Heather Gennarelli</cp:lastModifiedBy>
  <cp:revision>3</cp:revision>
  <cp:lastPrinted>2017-09-22T18:45:00Z</cp:lastPrinted>
  <dcterms:created xsi:type="dcterms:W3CDTF">2019-07-09T23:47:00Z</dcterms:created>
  <dcterms:modified xsi:type="dcterms:W3CDTF">2019-07-10T00:00:00Z</dcterms:modified>
</cp:coreProperties>
</file>