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6FC94" w14:textId="7D1CAF64" w:rsidR="004F47F1" w:rsidRPr="004F47F1" w:rsidRDefault="000D6193" w:rsidP="004F47F1">
      <w:pPr>
        <w:suppressAutoHyphens/>
      </w:pPr>
      <w:r w:rsidRPr="004F47F1">
        <w:t xml:space="preserve">January </w:t>
      </w:r>
      <w:r w:rsidR="00A65501">
        <w:t>23</w:t>
      </w:r>
      <w:r w:rsidRPr="004F47F1">
        <w:t xml:space="preserve">, </w:t>
      </w:r>
      <w:r w:rsidR="00231B5B">
        <w:t>20</w:t>
      </w:r>
      <w:r w:rsidR="00DE2405">
        <w:t>2</w:t>
      </w:r>
      <w:r>
        <w:t>5</w:t>
      </w:r>
    </w:p>
    <w:p w14:paraId="186469B9" w14:textId="77777777" w:rsidR="004F47F1" w:rsidRPr="004F47F1" w:rsidRDefault="004F47F1" w:rsidP="004F47F1">
      <w:pPr>
        <w:suppressAutoHyphens/>
      </w:pPr>
    </w:p>
    <w:p w14:paraId="5F389B46" w14:textId="77777777" w:rsidR="004F47F1" w:rsidRPr="004F47F1" w:rsidRDefault="000D6193" w:rsidP="004F47F1">
      <w:pPr>
        <w:suppressAutoHyphens/>
      </w:pPr>
      <w:r w:rsidRPr="004F47F1">
        <w:rPr>
          <w:b/>
        </w:rPr>
        <w:t>TO:</w:t>
      </w:r>
      <w:r w:rsidRPr="004F47F1">
        <w:tab/>
      </w:r>
      <w:r w:rsidRPr="004F47F1">
        <w:tab/>
        <w:t>All County Assessors</w:t>
      </w:r>
    </w:p>
    <w:p w14:paraId="19A9B332" w14:textId="77777777" w:rsidR="004F47F1" w:rsidRPr="004F47F1" w:rsidRDefault="004F47F1" w:rsidP="004F47F1">
      <w:pPr>
        <w:suppressAutoHyphens/>
      </w:pPr>
    </w:p>
    <w:p w14:paraId="1E4C5065" w14:textId="77777777" w:rsidR="004F47F1" w:rsidRPr="004F47F1" w:rsidRDefault="000D6193" w:rsidP="004F47F1">
      <w:pPr>
        <w:suppressAutoHyphens/>
      </w:pPr>
      <w:r w:rsidRPr="004F47F1">
        <w:rPr>
          <w:b/>
        </w:rPr>
        <w:t>FROM:</w:t>
      </w:r>
      <w:r w:rsidRPr="004F47F1">
        <w:tab/>
      </w:r>
      <w:r w:rsidR="00FA4592">
        <w:t>Frank Wilson</w:t>
      </w:r>
      <w:r w:rsidRPr="004F47F1">
        <w:t xml:space="preserve">, </w:t>
      </w:r>
      <w:r w:rsidR="00717529">
        <w:t>Tax Policy Specialist</w:t>
      </w:r>
    </w:p>
    <w:p w14:paraId="70B4F440" w14:textId="77777777" w:rsidR="004F47F1" w:rsidRDefault="000D6193" w:rsidP="004F47F1">
      <w:pPr>
        <w:suppressAutoHyphens/>
      </w:pPr>
      <w:r w:rsidRPr="004F47F1">
        <w:tab/>
      </w:r>
      <w:r w:rsidRPr="004F47F1">
        <w:tab/>
        <w:t xml:space="preserve">Research </w:t>
      </w:r>
      <w:r w:rsidR="008B2535">
        <w:t xml:space="preserve">and Fiscal Analysis </w:t>
      </w:r>
      <w:r w:rsidRPr="004F47F1">
        <w:t>Division</w:t>
      </w:r>
    </w:p>
    <w:p w14:paraId="690B38FA" w14:textId="77777777" w:rsidR="00717529" w:rsidRDefault="00717529" w:rsidP="004F47F1">
      <w:pPr>
        <w:suppressAutoHyphens/>
      </w:pPr>
    </w:p>
    <w:p w14:paraId="6E95C73A" w14:textId="77777777" w:rsidR="00311CD4" w:rsidRDefault="000D6193" w:rsidP="00717529">
      <w:pPr>
        <w:suppressAutoHyphens/>
      </w:pPr>
      <w:r w:rsidRPr="00717529">
        <w:rPr>
          <w:b/>
        </w:rPr>
        <w:t>SUBJECT:</w:t>
      </w:r>
      <w:r>
        <w:tab/>
        <w:t>REQUEST FOR REPORTS</w:t>
      </w:r>
    </w:p>
    <w:p w14:paraId="0308F84E" w14:textId="77777777" w:rsidR="00717529" w:rsidRDefault="00717529" w:rsidP="00717529">
      <w:pPr>
        <w:suppressAutoHyphens/>
      </w:pPr>
    </w:p>
    <w:p w14:paraId="0A2A821C" w14:textId="77777777" w:rsidR="00717529" w:rsidRPr="00311CD4" w:rsidRDefault="00717529" w:rsidP="00717529">
      <w:pPr>
        <w:suppressAutoHyphens/>
      </w:pPr>
    </w:p>
    <w:p w14:paraId="1BCE2160" w14:textId="77777777" w:rsidR="00E04F68" w:rsidRPr="00E04F68" w:rsidRDefault="00E04F68" w:rsidP="00E04F68">
      <w:pPr>
        <w:pStyle w:val="BlockLine"/>
      </w:pPr>
    </w:p>
    <w:tbl>
      <w:tblPr>
        <w:tblW w:w="0" w:type="auto"/>
        <w:tblLayout w:type="fixed"/>
        <w:tblLook w:val="0000" w:firstRow="0" w:lastRow="0" w:firstColumn="0" w:lastColumn="0" w:noHBand="0" w:noVBand="0"/>
      </w:tblPr>
      <w:tblGrid>
        <w:gridCol w:w="1728"/>
        <w:gridCol w:w="9180"/>
      </w:tblGrid>
      <w:tr w:rsidR="003C4B46" w14:paraId="48988CC6" w14:textId="77777777" w:rsidTr="00E04F68">
        <w:tc>
          <w:tcPr>
            <w:tcW w:w="1728" w:type="dxa"/>
            <w:shd w:val="clear" w:color="auto" w:fill="auto"/>
          </w:tcPr>
          <w:p w14:paraId="4DE328FF" w14:textId="77777777" w:rsidR="00E04F68" w:rsidRPr="00E04F68" w:rsidRDefault="000D6193" w:rsidP="004B25FC">
            <w:pPr>
              <w:pStyle w:val="Heading5"/>
            </w:pPr>
            <w:r>
              <w:t xml:space="preserve">What </w:t>
            </w:r>
            <w:r w:rsidR="004B25FC">
              <w:t>W</w:t>
            </w:r>
            <w:r w:rsidR="00D47C91">
              <w:t xml:space="preserve">e </w:t>
            </w:r>
            <w:r w:rsidR="004B25FC">
              <w:t>N</w:t>
            </w:r>
            <w:r w:rsidR="00D47C91">
              <w:t>eed</w:t>
            </w:r>
          </w:p>
        </w:tc>
        <w:tc>
          <w:tcPr>
            <w:tcW w:w="9180" w:type="dxa"/>
            <w:shd w:val="clear" w:color="auto" w:fill="auto"/>
          </w:tcPr>
          <w:p w14:paraId="1EA89405" w14:textId="77777777" w:rsidR="00A34806" w:rsidRDefault="000D6193" w:rsidP="00A34806">
            <w:pPr>
              <w:pStyle w:val="BulletText1"/>
              <w:numPr>
                <w:ilvl w:val="0"/>
                <w:numId w:val="0"/>
              </w:numPr>
              <w:ind w:left="173" w:hanging="173"/>
            </w:pPr>
            <w:r>
              <w:t>Please send the following reports:</w:t>
            </w:r>
          </w:p>
          <w:p w14:paraId="444349A6" w14:textId="77777777" w:rsidR="00BB2A7C" w:rsidRDefault="000D6193" w:rsidP="00A34806">
            <w:pPr>
              <w:pStyle w:val="BulletText1"/>
              <w:numPr>
                <w:ilvl w:val="0"/>
                <w:numId w:val="15"/>
              </w:numPr>
            </w:pPr>
            <w:r>
              <w:t>Levy Report</w:t>
            </w:r>
          </w:p>
          <w:p w14:paraId="646D4A3B" w14:textId="77777777" w:rsidR="00BB2A7C" w:rsidRDefault="000D6193" w:rsidP="00A34806">
            <w:pPr>
              <w:pStyle w:val="BulletText1"/>
              <w:numPr>
                <w:ilvl w:val="0"/>
                <w:numId w:val="15"/>
              </w:numPr>
            </w:pPr>
            <w:r>
              <w:t>Levy Limit Calculation Sheets</w:t>
            </w:r>
          </w:p>
          <w:p w14:paraId="4FC5ACF9" w14:textId="77777777" w:rsidR="00BB2A7C" w:rsidRDefault="000D6193" w:rsidP="00A34806">
            <w:pPr>
              <w:pStyle w:val="BulletText1"/>
              <w:numPr>
                <w:ilvl w:val="0"/>
                <w:numId w:val="15"/>
              </w:numPr>
            </w:pPr>
            <w:r>
              <w:t>Senior and Disabled Person Exemption Report</w:t>
            </w:r>
          </w:p>
          <w:p w14:paraId="6D89A9BE" w14:textId="77777777" w:rsidR="00151866" w:rsidRDefault="000D6193" w:rsidP="00151866">
            <w:pPr>
              <w:pStyle w:val="BulletText1"/>
              <w:numPr>
                <w:ilvl w:val="0"/>
                <w:numId w:val="15"/>
              </w:numPr>
            </w:pPr>
            <w:r>
              <w:t>Final Values Report</w:t>
            </w:r>
          </w:p>
          <w:p w14:paraId="5541BD55" w14:textId="77777777" w:rsidR="00BB2A7C" w:rsidRDefault="000D6193" w:rsidP="00A34806">
            <w:pPr>
              <w:pStyle w:val="BulletText1"/>
              <w:numPr>
                <w:ilvl w:val="0"/>
                <w:numId w:val="15"/>
              </w:numPr>
            </w:pPr>
            <w:r>
              <w:t>Levy Totals by Tax Code Area (TCA)</w:t>
            </w:r>
          </w:p>
          <w:p w14:paraId="56094184" w14:textId="77777777" w:rsidR="00BB2A7C" w:rsidRDefault="00BB2A7C" w:rsidP="00E04F68">
            <w:pPr>
              <w:pStyle w:val="BlockText"/>
            </w:pPr>
          </w:p>
          <w:p w14:paraId="3C23446A" w14:textId="5D2075F0" w:rsidR="00E04F68" w:rsidRPr="0079266A" w:rsidRDefault="000D6193" w:rsidP="00E04F68">
            <w:pPr>
              <w:pStyle w:val="BlockText"/>
              <w:rPr>
                <w:color w:val="FF0000"/>
              </w:rPr>
            </w:pPr>
            <w:r w:rsidRPr="0079266A">
              <w:rPr>
                <w:color w:val="FF0000"/>
              </w:rPr>
              <w:t xml:space="preserve">We need information for all taxing districts authorized to levy property taxes, </w:t>
            </w:r>
            <w:proofErr w:type="gramStart"/>
            <w:r w:rsidRPr="0079266A">
              <w:rPr>
                <w:b/>
                <w:i/>
                <w:color w:val="FF0000"/>
              </w:rPr>
              <w:t>whether or not</w:t>
            </w:r>
            <w:proofErr w:type="gramEnd"/>
            <w:r w:rsidRPr="0079266A">
              <w:rPr>
                <w:b/>
                <w:i/>
                <w:color w:val="FF0000"/>
              </w:rPr>
              <w:t xml:space="preserve"> they will impose a levy</w:t>
            </w:r>
            <w:r w:rsidR="00717529" w:rsidRPr="0079266A">
              <w:rPr>
                <w:b/>
                <w:i/>
                <w:color w:val="FF0000"/>
              </w:rPr>
              <w:t>,</w:t>
            </w:r>
            <w:r w:rsidRPr="0079266A">
              <w:rPr>
                <w:b/>
                <w:i/>
                <w:color w:val="FF0000"/>
              </w:rPr>
              <w:t xml:space="preserve"> </w:t>
            </w:r>
            <w:r w:rsidRPr="0079266A">
              <w:rPr>
                <w:color w:val="FF0000"/>
              </w:rPr>
              <w:t xml:space="preserve">for collection in </w:t>
            </w:r>
            <w:r w:rsidR="00231B5B" w:rsidRPr="0079266A">
              <w:rPr>
                <w:color w:val="FF0000"/>
              </w:rPr>
              <w:t>20</w:t>
            </w:r>
            <w:r w:rsidR="00DE2405">
              <w:rPr>
                <w:color w:val="FF0000"/>
              </w:rPr>
              <w:t>2</w:t>
            </w:r>
            <w:r>
              <w:rPr>
                <w:color w:val="FF0000"/>
              </w:rPr>
              <w:t>5</w:t>
            </w:r>
            <w:r w:rsidRPr="0079266A">
              <w:rPr>
                <w:color w:val="FF0000"/>
              </w:rPr>
              <w:t>.</w:t>
            </w:r>
          </w:p>
          <w:p w14:paraId="300459B8" w14:textId="77777777" w:rsidR="00E04F68" w:rsidRDefault="00E04F68" w:rsidP="00E04F68">
            <w:pPr>
              <w:pStyle w:val="BlockText"/>
            </w:pPr>
          </w:p>
          <w:p w14:paraId="31F2BF10" w14:textId="77777777" w:rsidR="00E04F68" w:rsidRPr="00E04F68" w:rsidRDefault="000D6193" w:rsidP="00E04F68">
            <w:pPr>
              <w:pStyle w:val="BlockText"/>
            </w:pPr>
            <w:r>
              <w:t>The following pages explain each report</w:t>
            </w:r>
            <w:r w:rsidR="008E0528">
              <w:t>.</w:t>
            </w:r>
          </w:p>
        </w:tc>
      </w:tr>
    </w:tbl>
    <w:p w14:paraId="1F5D581B" w14:textId="77777777" w:rsidR="00E04F68" w:rsidRPr="00E04F68" w:rsidRDefault="00E04F68" w:rsidP="00E04F68">
      <w:pPr>
        <w:pStyle w:val="BlockLine"/>
      </w:pPr>
    </w:p>
    <w:tbl>
      <w:tblPr>
        <w:tblW w:w="0" w:type="auto"/>
        <w:tblLayout w:type="fixed"/>
        <w:tblLook w:val="0000" w:firstRow="0" w:lastRow="0" w:firstColumn="0" w:lastColumn="0" w:noHBand="0" w:noVBand="0"/>
      </w:tblPr>
      <w:tblGrid>
        <w:gridCol w:w="1728"/>
        <w:gridCol w:w="9180"/>
      </w:tblGrid>
      <w:tr w:rsidR="003C4B46" w14:paraId="77FA6D73" w14:textId="77777777" w:rsidTr="00E04F68">
        <w:tc>
          <w:tcPr>
            <w:tcW w:w="1728" w:type="dxa"/>
            <w:shd w:val="clear" w:color="auto" w:fill="auto"/>
          </w:tcPr>
          <w:p w14:paraId="5B09C4EC" w14:textId="77777777" w:rsidR="00E04F68" w:rsidRPr="00FC5E24" w:rsidRDefault="000D6193" w:rsidP="00E04F68">
            <w:pPr>
              <w:pStyle w:val="Heading5"/>
            </w:pPr>
            <w:r w:rsidRPr="00FC5E24">
              <w:t>Important</w:t>
            </w:r>
          </w:p>
        </w:tc>
        <w:tc>
          <w:tcPr>
            <w:tcW w:w="9180" w:type="dxa"/>
            <w:shd w:val="clear" w:color="auto" w:fill="auto"/>
          </w:tcPr>
          <w:p w14:paraId="20D465A8" w14:textId="77777777" w:rsidR="00BD3A2D" w:rsidRDefault="000D6193" w:rsidP="00E04F68">
            <w:pPr>
              <w:pStyle w:val="BlockText"/>
              <w:rPr>
                <w:i/>
              </w:rPr>
            </w:pPr>
            <w:r>
              <w:rPr>
                <w:i/>
              </w:rPr>
              <w:t>The law requires c</w:t>
            </w:r>
            <w:r w:rsidR="00BB2A7C" w:rsidRPr="00BB2A7C">
              <w:rPr>
                <w:i/>
              </w:rPr>
              <w:t xml:space="preserve">ounties </w:t>
            </w:r>
            <w:r w:rsidR="00DE1BA9">
              <w:rPr>
                <w:i/>
              </w:rPr>
              <w:t xml:space="preserve">to report information to </w:t>
            </w:r>
            <w:r w:rsidR="00D47C91">
              <w:rPr>
                <w:i/>
              </w:rPr>
              <w:t>us</w:t>
            </w:r>
            <w:r>
              <w:rPr>
                <w:i/>
              </w:rPr>
              <w:t>.</w:t>
            </w:r>
          </w:p>
          <w:p w14:paraId="0F4CA24B" w14:textId="77777777" w:rsidR="00C5293E" w:rsidRDefault="00C5293E" w:rsidP="00E04F68">
            <w:pPr>
              <w:pStyle w:val="BlockText"/>
              <w:rPr>
                <w:i/>
              </w:rPr>
            </w:pPr>
          </w:p>
          <w:p w14:paraId="09FADCEF" w14:textId="77777777" w:rsidR="00C5293E" w:rsidRPr="00BB2A7C" w:rsidRDefault="000D6193" w:rsidP="00BD3A2D">
            <w:pPr>
              <w:pStyle w:val="BlockText"/>
              <w:rPr>
                <w:i/>
              </w:rPr>
            </w:pPr>
            <w:r>
              <w:rPr>
                <w:i/>
              </w:rPr>
              <w:t>“</w:t>
            </w:r>
            <w:r w:rsidR="003C48E1">
              <w:rPr>
                <w:i/>
              </w:rPr>
              <w:t xml:space="preserve">The department of revenue shall: … </w:t>
            </w:r>
            <w:proofErr w:type="gramStart"/>
            <w:r w:rsidRPr="00C5293E">
              <w:rPr>
                <w:i/>
              </w:rPr>
              <w:t>Require county</w:t>
            </w:r>
            <w:proofErr w:type="gramEnd"/>
            <w:r w:rsidRPr="00C5293E">
              <w:rPr>
                <w:i/>
              </w:rPr>
              <w:t>, city and town officers to report information as to assessments of property, equalization of taxes, the expenditure of public funds for all purposes, and other information which said department of revenue may request</w:t>
            </w:r>
            <w:r w:rsidR="00BD3A2D">
              <w:rPr>
                <w:i/>
              </w:rPr>
              <w:t>.” (</w:t>
            </w:r>
            <w:hyperlink r:id="rId7" w:history="1">
              <w:r w:rsidR="00BD3A2D" w:rsidRPr="00C5293E">
                <w:rPr>
                  <w:rStyle w:val="Hyperlink"/>
                  <w:i/>
                </w:rPr>
                <w:t>RCW 84.08.020(3)</w:t>
              </w:r>
            </w:hyperlink>
            <w:r w:rsidR="00BD3A2D">
              <w:t>)</w:t>
            </w:r>
          </w:p>
        </w:tc>
      </w:tr>
    </w:tbl>
    <w:p w14:paraId="5D45D08F" w14:textId="77777777" w:rsidR="00E04F68" w:rsidRPr="00E04F68" w:rsidRDefault="00E04F68" w:rsidP="00E04F68">
      <w:pPr>
        <w:pStyle w:val="BlockLine"/>
      </w:pPr>
    </w:p>
    <w:tbl>
      <w:tblPr>
        <w:tblW w:w="20088" w:type="dxa"/>
        <w:tblLayout w:type="fixed"/>
        <w:tblLook w:val="0000" w:firstRow="0" w:lastRow="0" w:firstColumn="0" w:lastColumn="0" w:noHBand="0" w:noVBand="0"/>
      </w:tblPr>
      <w:tblGrid>
        <w:gridCol w:w="1728"/>
        <w:gridCol w:w="9180"/>
        <w:gridCol w:w="9180"/>
      </w:tblGrid>
      <w:tr w:rsidR="003C4B46" w14:paraId="7CD689D7" w14:textId="77777777" w:rsidTr="00673F85">
        <w:tc>
          <w:tcPr>
            <w:tcW w:w="1728" w:type="dxa"/>
            <w:shd w:val="clear" w:color="auto" w:fill="auto"/>
          </w:tcPr>
          <w:p w14:paraId="5A5EDA7C" w14:textId="77777777" w:rsidR="00673F85" w:rsidRPr="00F757BC" w:rsidRDefault="000D6193" w:rsidP="00E04F68">
            <w:pPr>
              <w:pStyle w:val="Heading5"/>
              <w:rPr>
                <w:color w:val="FF0000"/>
              </w:rPr>
            </w:pPr>
            <w:r w:rsidRPr="00F757BC">
              <w:rPr>
                <w:color w:val="FF0000"/>
              </w:rPr>
              <w:t xml:space="preserve">Due </w:t>
            </w:r>
            <w:r w:rsidR="00BB2A7C" w:rsidRPr="00F757BC">
              <w:rPr>
                <w:color w:val="FF0000"/>
              </w:rPr>
              <w:t>Date</w:t>
            </w:r>
          </w:p>
        </w:tc>
        <w:tc>
          <w:tcPr>
            <w:tcW w:w="9180" w:type="dxa"/>
          </w:tcPr>
          <w:p w14:paraId="03F0AD67" w14:textId="58879D2F" w:rsidR="00673F85" w:rsidRPr="00F757BC" w:rsidRDefault="000D6193" w:rsidP="00BF0706">
            <w:pPr>
              <w:pStyle w:val="BlockText"/>
              <w:rPr>
                <w:b/>
                <w:color w:val="FF0000"/>
              </w:rPr>
            </w:pPr>
            <w:r w:rsidRPr="00F757BC">
              <w:rPr>
                <w:b/>
                <w:color w:val="FF0000"/>
              </w:rPr>
              <w:t>February 2</w:t>
            </w:r>
            <w:r>
              <w:rPr>
                <w:b/>
                <w:color w:val="FF0000"/>
              </w:rPr>
              <w:t>8</w:t>
            </w:r>
            <w:r w:rsidRPr="00F757BC">
              <w:rPr>
                <w:b/>
                <w:color w:val="FF0000"/>
              </w:rPr>
              <w:t xml:space="preserve">, </w:t>
            </w:r>
            <w:r w:rsidR="00231B5B" w:rsidRPr="00F757BC">
              <w:rPr>
                <w:b/>
                <w:color w:val="FF0000"/>
              </w:rPr>
              <w:t>20</w:t>
            </w:r>
            <w:r w:rsidR="00BF0706">
              <w:rPr>
                <w:b/>
                <w:color w:val="FF0000"/>
              </w:rPr>
              <w:t>2</w:t>
            </w:r>
            <w:r>
              <w:rPr>
                <w:b/>
                <w:color w:val="FF0000"/>
              </w:rPr>
              <w:t>5</w:t>
            </w:r>
          </w:p>
        </w:tc>
        <w:tc>
          <w:tcPr>
            <w:tcW w:w="9180" w:type="dxa"/>
            <w:shd w:val="clear" w:color="auto" w:fill="auto"/>
          </w:tcPr>
          <w:p w14:paraId="4339008A" w14:textId="77777777" w:rsidR="00673F85" w:rsidRPr="00E04F68" w:rsidRDefault="00673F85" w:rsidP="00E04F68">
            <w:pPr>
              <w:pStyle w:val="BlockText"/>
            </w:pPr>
          </w:p>
        </w:tc>
      </w:tr>
    </w:tbl>
    <w:p w14:paraId="4D7309E5" w14:textId="77777777" w:rsidR="00673F85" w:rsidRPr="00673F85" w:rsidRDefault="00673F85" w:rsidP="00673F85">
      <w:pPr>
        <w:pStyle w:val="BlockLine"/>
      </w:pPr>
    </w:p>
    <w:tbl>
      <w:tblPr>
        <w:tblW w:w="0" w:type="auto"/>
        <w:tblLayout w:type="fixed"/>
        <w:tblLook w:val="0000" w:firstRow="0" w:lastRow="0" w:firstColumn="0" w:lastColumn="0" w:noHBand="0" w:noVBand="0"/>
      </w:tblPr>
      <w:tblGrid>
        <w:gridCol w:w="1728"/>
        <w:gridCol w:w="9180"/>
      </w:tblGrid>
      <w:tr w:rsidR="003C4B46" w14:paraId="35598B77" w14:textId="77777777" w:rsidTr="00673F85">
        <w:tc>
          <w:tcPr>
            <w:tcW w:w="1728" w:type="dxa"/>
            <w:shd w:val="clear" w:color="auto" w:fill="auto"/>
          </w:tcPr>
          <w:p w14:paraId="514F7BB8" w14:textId="77777777" w:rsidR="00673F85" w:rsidRPr="00673F85" w:rsidRDefault="000D6193" w:rsidP="00673F85">
            <w:pPr>
              <w:pStyle w:val="Heading5"/>
            </w:pPr>
            <w:r>
              <w:t>Send T</w:t>
            </w:r>
            <w:r w:rsidR="00C5293E">
              <w:t>o</w:t>
            </w:r>
          </w:p>
        </w:tc>
        <w:tc>
          <w:tcPr>
            <w:tcW w:w="9180" w:type="dxa"/>
            <w:shd w:val="clear" w:color="auto" w:fill="auto"/>
          </w:tcPr>
          <w:p w14:paraId="714A2067" w14:textId="77777777" w:rsidR="00DE2405" w:rsidRDefault="000D6193" w:rsidP="00DE2405">
            <w:pPr>
              <w:pStyle w:val="BlockText"/>
            </w:pPr>
            <w:r>
              <w:t xml:space="preserve">Send your reports </w:t>
            </w:r>
            <w:r w:rsidRPr="009B3582">
              <w:rPr>
                <w:b/>
              </w:rPr>
              <w:t>in an Excel file</w:t>
            </w:r>
            <w:r>
              <w:t xml:space="preserve"> to </w:t>
            </w:r>
            <w:hyperlink r:id="rId8" w:history="1">
              <w:r w:rsidR="00DE2405" w:rsidRPr="007F2A73">
                <w:rPr>
                  <w:rStyle w:val="Hyperlink"/>
                </w:rPr>
                <w:t>DORReportsRFAPT@DOR.WA.GOV</w:t>
              </w:r>
            </w:hyperlink>
            <w:r w:rsidR="00F757BC">
              <w:t>.</w:t>
            </w:r>
          </w:p>
          <w:p w14:paraId="43C9F219" w14:textId="77777777" w:rsidR="00673F85" w:rsidRPr="00673F85" w:rsidRDefault="000D6193" w:rsidP="00DE2405">
            <w:pPr>
              <w:pStyle w:val="BlockText"/>
            </w:pPr>
            <w:r>
              <w:t xml:space="preserve"> </w:t>
            </w:r>
          </w:p>
        </w:tc>
      </w:tr>
    </w:tbl>
    <w:p w14:paraId="47481AAA" w14:textId="77777777" w:rsidR="00E04F68" w:rsidRDefault="00E04F68" w:rsidP="00673F85">
      <w:pPr>
        <w:pStyle w:val="BlockLine"/>
      </w:pPr>
    </w:p>
    <w:p w14:paraId="3433BBB5" w14:textId="77777777" w:rsidR="00144267" w:rsidRDefault="000D6193">
      <w:r>
        <w:br w:type="page"/>
      </w:r>
    </w:p>
    <w:p w14:paraId="3FB4E153" w14:textId="77777777" w:rsidR="00A32C32" w:rsidRDefault="000D6193" w:rsidP="00A32C32">
      <w:pPr>
        <w:pStyle w:val="Heading4"/>
      </w:pPr>
      <w:bookmarkStart w:id="0" w:name="_Toc253050181"/>
      <w:r>
        <w:lastRenderedPageBreak/>
        <w:t>Levy Report</w:t>
      </w:r>
      <w:bookmarkEnd w:id="0"/>
    </w:p>
    <w:p w14:paraId="19350D70" w14:textId="77777777" w:rsidR="00A32C32" w:rsidRPr="00A32C32" w:rsidRDefault="00A32C32" w:rsidP="00A32C32">
      <w:pPr>
        <w:pStyle w:val="BlockLine"/>
      </w:pPr>
    </w:p>
    <w:tbl>
      <w:tblPr>
        <w:tblW w:w="0" w:type="auto"/>
        <w:tblLayout w:type="fixed"/>
        <w:tblLook w:val="0000" w:firstRow="0" w:lastRow="0" w:firstColumn="0" w:lastColumn="0" w:noHBand="0" w:noVBand="0"/>
      </w:tblPr>
      <w:tblGrid>
        <w:gridCol w:w="1728"/>
        <w:gridCol w:w="9180"/>
      </w:tblGrid>
      <w:tr w:rsidR="003C4B46" w14:paraId="08A9C001" w14:textId="77777777" w:rsidTr="00A32C32">
        <w:tc>
          <w:tcPr>
            <w:tcW w:w="1728" w:type="dxa"/>
            <w:shd w:val="clear" w:color="auto" w:fill="auto"/>
          </w:tcPr>
          <w:p w14:paraId="235144D3" w14:textId="77777777" w:rsidR="00A32C32" w:rsidRPr="00A32C32" w:rsidRDefault="000D6193" w:rsidP="00A32C32">
            <w:pPr>
              <w:pStyle w:val="Heading5"/>
            </w:pPr>
            <w:r>
              <w:t>Description</w:t>
            </w:r>
          </w:p>
        </w:tc>
        <w:tc>
          <w:tcPr>
            <w:tcW w:w="9180" w:type="dxa"/>
            <w:shd w:val="clear" w:color="auto" w:fill="auto"/>
          </w:tcPr>
          <w:p w14:paraId="7FCA22E6" w14:textId="77777777" w:rsidR="007A75F9" w:rsidRPr="007B77DB" w:rsidRDefault="000D6193" w:rsidP="00D434ED">
            <w:pPr>
              <w:pStyle w:val="BulletText1"/>
              <w:numPr>
                <w:ilvl w:val="0"/>
                <w:numId w:val="0"/>
              </w:numPr>
            </w:pPr>
            <w:r>
              <w:t>This report summarizes each property taxing district’s value, levy rate, and total tax.</w:t>
            </w:r>
          </w:p>
        </w:tc>
      </w:tr>
    </w:tbl>
    <w:p w14:paraId="73378FF2" w14:textId="77777777" w:rsidR="00E65579" w:rsidRPr="00E65579" w:rsidRDefault="00E65579" w:rsidP="00E65579">
      <w:pPr>
        <w:pStyle w:val="BlockLine"/>
      </w:pPr>
    </w:p>
    <w:tbl>
      <w:tblPr>
        <w:tblW w:w="0" w:type="auto"/>
        <w:tblLayout w:type="fixed"/>
        <w:tblLook w:val="0000" w:firstRow="0" w:lastRow="0" w:firstColumn="0" w:lastColumn="0" w:noHBand="0" w:noVBand="0"/>
      </w:tblPr>
      <w:tblGrid>
        <w:gridCol w:w="1728"/>
        <w:gridCol w:w="9180"/>
      </w:tblGrid>
      <w:tr w:rsidR="003C4B46" w14:paraId="33C9216A" w14:textId="77777777" w:rsidTr="00AE38DD">
        <w:tc>
          <w:tcPr>
            <w:tcW w:w="1728" w:type="dxa"/>
            <w:shd w:val="clear" w:color="auto" w:fill="auto"/>
          </w:tcPr>
          <w:p w14:paraId="359A2FD9" w14:textId="77777777" w:rsidR="00E65579" w:rsidRPr="00E65579" w:rsidRDefault="000D6193" w:rsidP="00B55356">
            <w:pPr>
              <w:pStyle w:val="Heading5"/>
            </w:pPr>
            <w:r>
              <w:t>Do Not Include</w:t>
            </w:r>
          </w:p>
        </w:tc>
        <w:tc>
          <w:tcPr>
            <w:tcW w:w="9180" w:type="dxa"/>
            <w:shd w:val="clear" w:color="auto" w:fill="auto"/>
          </w:tcPr>
          <w:p w14:paraId="772A7843" w14:textId="77777777" w:rsidR="00E65579" w:rsidRDefault="000D6193" w:rsidP="00E65579">
            <w:pPr>
              <w:pStyle w:val="BlockText"/>
            </w:pPr>
            <w:r>
              <w:t>Plea</w:t>
            </w:r>
            <w:r w:rsidR="0026433B">
              <w:t>se do not include the following</w:t>
            </w:r>
            <w:r w:rsidR="00AE38DD">
              <w:t>:</w:t>
            </w:r>
          </w:p>
          <w:p w14:paraId="335499C7" w14:textId="77777777" w:rsidR="00A34806" w:rsidRDefault="000D6193" w:rsidP="00311658">
            <w:pPr>
              <w:pStyle w:val="BulletText1"/>
              <w:numPr>
                <w:ilvl w:val="0"/>
                <w:numId w:val="17"/>
              </w:numPr>
            </w:pPr>
            <w:r>
              <w:t xml:space="preserve">Timber assessed </w:t>
            </w:r>
            <w:proofErr w:type="gramStart"/>
            <w:r>
              <w:t>value</w:t>
            </w:r>
            <w:proofErr w:type="gramEnd"/>
          </w:p>
          <w:p w14:paraId="4F9C2F73" w14:textId="77777777" w:rsidR="00E65579" w:rsidRDefault="000D6193" w:rsidP="00311658">
            <w:pPr>
              <w:pStyle w:val="BulletText1"/>
              <w:numPr>
                <w:ilvl w:val="0"/>
                <w:numId w:val="17"/>
              </w:numPr>
            </w:pPr>
            <w:r>
              <w:t xml:space="preserve">Benefit </w:t>
            </w:r>
            <w:r w:rsidR="00AE38DD">
              <w:t>a</w:t>
            </w:r>
            <w:r>
              <w:t>ssessments</w:t>
            </w:r>
          </w:p>
          <w:p w14:paraId="35D5258C" w14:textId="77777777" w:rsidR="00E65579" w:rsidRDefault="000D6193" w:rsidP="00311658">
            <w:pPr>
              <w:pStyle w:val="BulletText1"/>
              <w:numPr>
                <w:ilvl w:val="0"/>
                <w:numId w:val="17"/>
              </w:numPr>
            </w:pPr>
            <w:r>
              <w:t>Penalties and interest</w:t>
            </w:r>
          </w:p>
          <w:p w14:paraId="4D0E2C5F" w14:textId="77777777" w:rsidR="00E65579" w:rsidRPr="00E65579" w:rsidRDefault="000D6193" w:rsidP="00311658">
            <w:pPr>
              <w:pStyle w:val="BulletText1"/>
              <w:numPr>
                <w:ilvl w:val="0"/>
                <w:numId w:val="17"/>
              </w:numPr>
            </w:pPr>
            <w:r>
              <w:t xml:space="preserve">Senior </w:t>
            </w:r>
            <w:proofErr w:type="gramStart"/>
            <w:r>
              <w:t>citizen</w:t>
            </w:r>
            <w:proofErr w:type="gramEnd"/>
            <w:r>
              <w:t xml:space="preserve"> exempt value</w:t>
            </w:r>
          </w:p>
        </w:tc>
      </w:tr>
    </w:tbl>
    <w:p w14:paraId="46139E5F" w14:textId="77777777" w:rsidR="00A32C32" w:rsidRPr="00E65579" w:rsidRDefault="00A32C32" w:rsidP="00E65579">
      <w:pPr>
        <w:pStyle w:val="BlockLine"/>
      </w:pPr>
    </w:p>
    <w:tbl>
      <w:tblPr>
        <w:tblW w:w="0" w:type="auto"/>
        <w:tblLayout w:type="fixed"/>
        <w:tblLook w:val="0000" w:firstRow="0" w:lastRow="0" w:firstColumn="0" w:lastColumn="0" w:noHBand="0" w:noVBand="0"/>
      </w:tblPr>
      <w:tblGrid>
        <w:gridCol w:w="1728"/>
        <w:gridCol w:w="9180"/>
      </w:tblGrid>
      <w:tr w:rsidR="003C4B46" w14:paraId="41E05B76" w14:textId="77777777" w:rsidTr="007949F3">
        <w:trPr>
          <w:trHeight w:val="240"/>
        </w:trPr>
        <w:tc>
          <w:tcPr>
            <w:tcW w:w="1728" w:type="dxa"/>
            <w:shd w:val="clear" w:color="auto" w:fill="auto"/>
          </w:tcPr>
          <w:p w14:paraId="79AF8B8F" w14:textId="77777777" w:rsidR="00A32C32" w:rsidRPr="00A32C32" w:rsidRDefault="000D6193" w:rsidP="00A32C32">
            <w:pPr>
              <w:pStyle w:val="Heading5"/>
            </w:pPr>
            <w:r>
              <w:t>Include</w:t>
            </w:r>
          </w:p>
        </w:tc>
        <w:tc>
          <w:tcPr>
            <w:tcW w:w="9180" w:type="dxa"/>
            <w:shd w:val="clear" w:color="auto" w:fill="auto"/>
          </w:tcPr>
          <w:p w14:paraId="5E89E01D" w14:textId="77777777" w:rsidR="007949F3" w:rsidRDefault="000D6193" w:rsidP="007949F3">
            <w:pPr>
              <w:pStyle w:val="BlockText"/>
              <w:rPr>
                <w:i/>
              </w:rPr>
            </w:pPr>
            <w:r>
              <w:t xml:space="preserve">For each district, </w:t>
            </w:r>
            <w:proofErr w:type="gramStart"/>
            <w:r w:rsidRPr="0026433B">
              <w:rPr>
                <w:b/>
                <w:i/>
              </w:rPr>
              <w:t>whether or not</w:t>
            </w:r>
            <w:proofErr w:type="gramEnd"/>
            <w:r w:rsidRPr="0026433B">
              <w:rPr>
                <w:b/>
                <w:i/>
              </w:rPr>
              <w:t xml:space="preserve"> it imposes a levy</w:t>
            </w:r>
            <w:r>
              <w:t>:</w:t>
            </w:r>
          </w:p>
          <w:tbl>
            <w:tblPr>
              <w:tblStyle w:val="TableGrid"/>
              <w:tblW w:w="894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4A0" w:firstRow="1" w:lastRow="0" w:firstColumn="1" w:lastColumn="0" w:noHBand="0" w:noVBand="1"/>
            </w:tblPr>
            <w:tblGrid>
              <w:gridCol w:w="3844"/>
              <w:gridCol w:w="5096"/>
            </w:tblGrid>
            <w:tr w:rsidR="003C4B46" w14:paraId="6BB23BF8" w14:textId="77777777" w:rsidTr="00D87985">
              <w:trPr>
                <w:trHeight w:val="144"/>
              </w:trPr>
              <w:tc>
                <w:tcPr>
                  <w:tcW w:w="2150" w:type="pct"/>
                  <w:shd w:val="clear" w:color="auto" w:fill="auto"/>
                </w:tcPr>
                <w:p w14:paraId="6A67996A" w14:textId="77777777" w:rsidR="007949F3" w:rsidRDefault="000D6193" w:rsidP="007949F3">
                  <w:pPr>
                    <w:pStyle w:val="TableHeaderText"/>
                  </w:pPr>
                  <w:r>
                    <w:t>Include</w:t>
                  </w:r>
                </w:p>
              </w:tc>
              <w:tc>
                <w:tcPr>
                  <w:tcW w:w="2850" w:type="pct"/>
                  <w:shd w:val="clear" w:color="auto" w:fill="auto"/>
                </w:tcPr>
                <w:p w14:paraId="23757264" w14:textId="77777777" w:rsidR="007949F3" w:rsidRDefault="000D6193" w:rsidP="007949F3">
                  <w:pPr>
                    <w:pStyle w:val="TableHeaderText"/>
                  </w:pPr>
                  <w:r>
                    <w:t>Examples / Additional Information</w:t>
                  </w:r>
                </w:p>
              </w:tc>
            </w:tr>
            <w:tr w:rsidR="003C4B46" w14:paraId="618F48D3" w14:textId="77777777" w:rsidTr="00D87985">
              <w:trPr>
                <w:trHeight w:val="144"/>
              </w:trPr>
              <w:tc>
                <w:tcPr>
                  <w:tcW w:w="2150" w:type="pct"/>
                  <w:shd w:val="clear" w:color="auto" w:fill="auto"/>
                </w:tcPr>
                <w:p w14:paraId="2FB38A89" w14:textId="77777777" w:rsidR="007949F3" w:rsidRDefault="000D6193" w:rsidP="00D87985">
                  <w:pPr>
                    <w:pStyle w:val="TableText"/>
                  </w:pPr>
                  <w:r>
                    <w:t xml:space="preserve">Name of </w:t>
                  </w:r>
                  <w:r w:rsidR="00D87985">
                    <w:t>d</w:t>
                  </w:r>
                  <w:r>
                    <w:t>istrict and levy type</w:t>
                  </w:r>
                </w:p>
              </w:tc>
              <w:tc>
                <w:tcPr>
                  <w:tcW w:w="2850" w:type="pct"/>
                  <w:shd w:val="clear" w:color="auto" w:fill="auto"/>
                </w:tcPr>
                <w:p w14:paraId="15D683E9" w14:textId="77777777" w:rsidR="007949F3" w:rsidRDefault="000D6193" w:rsidP="008E0528">
                  <w:pPr>
                    <w:pStyle w:val="BulletText1"/>
                  </w:pPr>
                  <w:r>
                    <w:t xml:space="preserve">City of </w:t>
                  </w:r>
                  <w:r w:rsidR="008E0528">
                    <w:t>Olympia</w:t>
                  </w:r>
                  <w:r>
                    <w:t>: Library Lid Lift</w:t>
                  </w:r>
                </w:p>
              </w:tc>
            </w:tr>
            <w:tr w:rsidR="003C4B46" w14:paraId="3F6CE289" w14:textId="77777777" w:rsidTr="00D87985">
              <w:trPr>
                <w:trHeight w:val="144"/>
              </w:trPr>
              <w:tc>
                <w:tcPr>
                  <w:tcW w:w="2150" w:type="pct"/>
                  <w:shd w:val="clear" w:color="auto" w:fill="auto"/>
                </w:tcPr>
                <w:p w14:paraId="50E9B5EC" w14:textId="77777777" w:rsidR="007949F3" w:rsidRDefault="000D6193" w:rsidP="007949F3">
                  <w:pPr>
                    <w:pStyle w:val="TableText"/>
                  </w:pPr>
                  <w:r>
                    <w:t>District number</w:t>
                  </w:r>
                </w:p>
              </w:tc>
              <w:tc>
                <w:tcPr>
                  <w:tcW w:w="2850" w:type="pct"/>
                  <w:shd w:val="clear" w:color="auto" w:fill="auto"/>
                </w:tcPr>
                <w:p w14:paraId="30F4EE76" w14:textId="77777777" w:rsidR="007949F3" w:rsidRDefault="000D6193" w:rsidP="008E0528">
                  <w:pPr>
                    <w:pStyle w:val="BulletText1"/>
                  </w:pPr>
                  <w:r>
                    <w:t>Fire District #1,</w:t>
                  </w:r>
                  <w:r w:rsidR="008E0528">
                    <w:t xml:space="preserve"> </w:t>
                  </w:r>
                  <w:r>
                    <w:t>School District #999</w:t>
                  </w:r>
                </w:p>
              </w:tc>
            </w:tr>
            <w:tr w:rsidR="003C4B46" w14:paraId="5E2469BF" w14:textId="77777777" w:rsidTr="00D87985">
              <w:trPr>
                <w:trHeight w:val="144"/>
              </w:trPr>
              <w:tc>
                <w:tcPr>
                  <w:tcW w:w="2150" w:type="pct"/>
                  <w:shd w:val="clear" w:color="auto" w:fill="auto"/>
                </w:tcPr>
                <w:p w14:paraId="4F3B680D" w14:textId="77777777" w:rsidR="007949F3" w:rsidRDefault="000D6193" w:rsidP="007949F3">
                  <w:pPr>
                    <w:pStyle w:val="TableText"/>
                  </w:pPr>
                  <w:r>
                    <w:t>Identify special or bond levies by</w:t>
                  </w:r>
                </w:p>
              </w:tc>
              <w:tc>
                <w:tcPr>
                  <w:tcW w:w="2850" w:type="pct"/>
                  <w:shd w:val="clear" w:color="auto" w:fill="auto"/>
                </w:tcPr>
                <w:p w14:paraId="3513A319" w14:textId="77777777" w:rsidR="007949F3" w:rsidRDefault="000D6193" w:rsidP="007949F3">
                  <w:pPr>
                    <w:pStyle w:val="BulletText1"/>
                  </w:pPr>
                  <w:r>
                    <w:t>Purpose</w:t>
                  </w:r>
                </w:p>
                <w:p w14:paraId="4D64D0E5" w14:textId="77777777" w:rsidR="007949F3" w:rsidRDefault="000D6193" w:rsidP="007949F3">
                  <w:pPr>
                    <w:pStyle w:val="BulletText1"/>
                  </w:pPr>
                  <w:r>
                    <w:t>Beginning and ending years</w:t>
                  </w:r>
                </w:p>
                <w:p w14:paraId="2FAEC0BA" w14:textId="77777777" w:rsidR="007949F3" w:rsidRDefault="000D6193" w:rsidP="007949F3">
                  <w:pPr>
                    <w:pStyle w:val="BulletText1"/>
                  </w:pPr>
                  <w:r>
                    <w:t>Limitations</w:t>
                  </w:r>
                </w:p>
              </w:tc>
            </w:tr>
            <w:tr w:rsidR="003C4B46" w14:paraId="6EA910BD" w14:textId="77777777" w:rsidTr="00D87985">
              <w:trPr>
                <w:trHeight w:val="144"/>
              </w:trPr>
              <w:tc>
                <w:tcPr>
                  <w:tcW w:w="2150" w:type="pct"/>
                  <w:shd w:val="clear" w:color="auto" w:fill="auto"/>
                </w:tcPr>
                <w:p w14:paraId="35F9BDD9" w14:textId="77777777" w:rsidR="007949F3" w:rsidRDefault="000D6193" w:rsidP="007949F3">
                  <w:pPr>
                    <w:pStyle w:val="TableText"/>
                  </w:pPr>
                  <w:r>
                    <w:t>Notes about</w:t>
                  </w:r>
                </w:p>
              </w:tc>
              <w:tc>
                <w:tcPr>
                  <w:tcW w:w="2850" w:type="pct"/>
                  <w:shd w:val="clear" w:color="auto" w:fill="auto"/>
                </w:tcPr>
                <w:p w14:paraId="48F4F22B" w14:textId="77777777" w:rsidR="007949F3" w:rsidRDefault="000D6193" w:rsidP="007949F3">
                  <w:pPr>
                    <w:pStyle w:val="BulletText1"/>
                  </w:pPr>
                  <w:r>
                    <w:t>Temporary lid lifts</w:t>
                  </w:r>
                </w:p>
                <w:p w14:paraId="77FB2845" w14:textId="77777777" w:rsidR="007949F3" w:rsidRDefault="000D6193" w:rsidP="007949F3">
                  <w:pPr>
                    <w:pStyle w:val="BulletText1"/>
                  </w:pPr>
                  <w:r>
                    <w:t>Joint districts</w:t>
                  </w:r>
                </w:p>
                <w:p w14:paraId="7944D84C" w14:textId="77777777" w:rsidR="007949F3" w:rsidRDefault="000D6193" w:rsidP="007949F3">
                  <w:pPr>
                    <w:pStyle w:val="BulletText1"/>
                  </w:pPr>
                  <w:r>
                    <w:t>New levies</w:t>
                  </w:r>
                </w:p>
                <w:p w14:paraId="612AD7EA" w14:textId="77777777" w:rsidR="007949F3" w:rsidRDefault="000D6193" w:rsidP="007949F3">
                  <w:pPr>
                    <w:pStyle w:val="BulletText1"/>
                  </w:pPr>
                  <w:r>
                    <w:t xml:space="preserve">Buy </w:t>
                  </w:r>
                  <w:proofErr w:type="gramStart"/>
                  <w:r>
                    <w:t>downs</w:t>
                  </w:r>
                  <w:proofErr w:type="gramEnd"/>
                </w:p>
                <w:p w14:paraId="43AA1309" w14:textId="77777777" w:rsidR="007949F3" w:rsidRDefault="000D6193" w:rsidP="007949F3">
                  <w:pPr>
                    <w:pStyle w:val="BulletText1"/>
                  </w:pPr>
                  <w:r>
                    <w:t>Prorated districts</w:t>
                  </w:r>
                </w:p>
              </w:tc>
            </w:tr>
            <w:tr w:rsidR="003C4B46" w14:paraId="54B454AC" w14:textId="77777777" w:rsidTr="00D87985">
              <w:trPr>
                <w:trHeight w:val="144"/>
              </w:trPr>
              <w:tc>
                <w:tcPr>
                  <w:tcW w:w="2150" w:type="pct"/>
                  <w:shd w:val="clear" w:color="auto" w:fill="auto"/>
                </w:tcPr>
                <w:p w14:paraId="66F42602" w14:textId="77777777" w:rsidR="007949F3" w:rsidRDefault="000D6193" w:rsidP="007949F3">
                  <w:pPr>
                    <w:pStyle w:val="TableText"/>
                  </w:pPr>
                  <w:r>
                    <w:t>Value</w:t>
                  </w:r>
                </w:p>
              </w:tc>
              <w:tc>
                <w:tcPr>
                  <w:tcW w:w="2850" w:type="pct"/>
                  <w:shd w:val="clear" w:color="auto" w:fill="auto"/>
                </w:tcPr>
                <w:p w14:paraId="3F63049A" w14:textId="77777777" w:rsidR="007949F3" w:rsidRDefault="000D6193" w:rsidP="007949F3">
                  <w:pPr>
                    <w:pStyle w:val="BulletText1"/>
                    <w:numPr>
                      <w:ilvl w:val="0"/>
                      <w:numId w:val="0"/>
                    </w:numPr>
                    <w:ind w:left="173" w:hanging="173"/>
                  </w:pPr>
                  <w:r>
                    <w:t>See Do Not Include</w:t>
                  </w:r>
                </w:p>
              </w:tc>
            </w:tr>
            <w:tr w:rsidR="003C4B46" w14:paraId="2D98590B" w14:textId="77777777" w:rsidTr="00D87985">
              <w:trPr>
                <w:trHeight w:val="144"/>
              </w:trPr>
              <w:tc>
                <w:tcPr>
                  <w:tcW w:w="2150" w:type="pct"/>
                  <w:shd w:val="clear" w:color="auto" w:fill="auto"/>
                </w:tcPr>
                <w:p w14:paraId="25212453" w14:textId="77777777" w:rsidR="007949F3" w:rsidRDefault="000D6193" w:rsidP="007949F3">
                  <w:pPr>
                    <w:pStyle w:val="TableText"/>
                  </w:pPr>
                  <w:r>
                    <w:t>Levy rate expressed in dollars and cents per thousand dollars of value</w:t>
                  </w:r>
                </w:p>
              </w:tc>
              <w:tc>
                <w:tcPr>
                  <w:tcW w:w="2850" w:type="pct"/>
                  <w:shd w:val="clear" w:color="auto" w:fill="auto"/>
                </w:tcPr>
                <w:p w14:paraId="037B55D4" w14:textId="77777777" w:rsidR="007949F3" w:rsidRDefault="000D6193" w:rsidP="008E0528">
                  <w:pPr>
                    <w:pStyle w:val="TableText"/>
                  </w:pPr>
                  <w:r>
                    <w:t>The rate should be</w:t>
                  </w:r>
                  <w:r w:rsidR="008E0528">
                    <w:t xml:space="preserve"> truncated to a minimum of five </w:t>
                  </w:r>
                  <w:r>
                    <w:t>decimal places</w:t>
                  </w:r>
                  <w:r w:rsidR="008E0528">
                    <w:t>.</w:t>
                  </w:r>
                </w:p>
              </w:tc>
            </w:tr>
          </w:tbl>
          <w:p w14:paraId="489CC939" w14:textId="77777777" w:rsidR="00A32C32" w:rsidRPr="00A32C32" w:rsidRDefault="00A32C32" w:rsidP="007949F3">
            <w:pPr>
              <w:pStyle w:val="BlockText"/>
            </w:pPr>
          </w:p>
        </w:tc>
      </w:tr>
    </w:tbl>
    <w:p w14:paraId="572189D8" w14:textId="77777777" w:rsidR="00A32C32" w:rsidRPr="00A32C32" w:rsidRDefault="00A32C32" w:rsidP="00A32C32">
      <w:pPr>
        <w:pStyle w:val="BlockLine"/>
      </w:pPr>
    </w:p>
    <w:tbl>
      <w:tblPr>
        <w:tblW w:w="0" w:type="auto"/>
        <w:tblLayout w:type="fixed"/>
        <w:tblLook w:val="0000" w:firstRow="0" w:lastRow="0" w:firstColumn="0" w:lastColumn="0" w:noHBand="0" w:noVBand="0"/>
      </w:tblPr>
      <w:tblGrid>
        <w:gridCol w:w="1728"/>
        <w:gridCol w:w="9180"/>
      </w:tblGrid>
      <w:tr w:rsidR="003C4B46" w14:paraId="591AB2AE" w14:textId="77777777" w:rsidTr="00A32C32">
        <w:tc>
          <w:tcPr>
            <w:tcW w:w="1728" w:type="dxa"/>
            <w:shd w:val="clear" w:color="auto" w:fill="auto"/>
          </w:tcPr>
          <w:p w14:paraId="3CB2045A" w14:textId="77777777" w:rsidR="00A32C32" w:rsidRPr="00A32C32" w:rsidRDefault="000D6193" w:rsidP="00A32C32">
            <w:pPr>
              <w:pStyle w:val="Heading5"/>
            </w:pPr>
            <w:r>
              <w:t>Did You Remember?</w:t>
            </w:r>
          </w:p>
        </w:tc>
        <w:tc>
          <w:tcPr>
            <w:tcW w:w="9180" w:type="dxa"/>
            <w:shd w:val="clear" w:color="auto" w:fill="auto"/>
          </w:tcPr>
          <w:p w14:paraId="145DC538" w14:textId="77777777" w:rsidR="00382F95" w:rsidRDefault="000D6193" w:rsidP="00382F95">
            <w:pPr>
              <w:pStyle w:val="BulletText1"/>
              <w:numPr>
                <w:ilvl w:val="0"/>
                <w:numId w:val="0"/>
              </w:numPr>
            </w:pPr>
            <w:r>
              <w:t>Please ensure that you:</w:t>
            </w:r>
          </w:p>
          <w:p w14:paraId="6C63A49F" w14:textId="77777777" w:rsidR="00E65579" w:rsidRDefault="000D6193" w:rsidP="005224B0">
            <w:pPr>
              <w:pStyle w:val="BulletText1"/>
              <w:numPr>
                <w:ilvl w:val="0"/>
                <w:numId w:val="17"/>
              </w:numPr>
            </w:pPr>
            <w:r>
              <w:t xml:space="preserve">Report school district levies </w:t>
            </w:r>
            <w:r w:rsidR="00EB7538">
              <w:t>separately by:</w:t>
            </w:r>
          </w:p>
          <w:p w14:paraId="45AF5934" w14:textId="77777777" w:rsidR="00E65579" w:rsidRDefault="000D6193" w:rsidP="00311CD4">
            <w:pPr>
              <w:pStyle w:val="BulletText2"/>
            </w:pPr>
            <w:r>
              <w:t>Enrichment (Maintenance and operation)</w:t>
            </w:r>
            <w:r w:rsidR="00FB56CF">
              <w:t xml:space="preserve"> levies</w:t>
            </w:r>
          </w:p>
          <w:p w14:paraId="72FDFA07" w14:textId="77777777" w:rsidR="005C253F" w:rsidRDefault="000D6193" w:rsidP="00311CD4">
            <w:pPr>
              <w:pStyle w:val="BulletText2"/>
            </w:pPr>
            <w:r>
              <w:t>Bond</w:t>
            </w:r>
            <w:r w:rsidR="00FB56CF">
              <w:t xml:space="preserve"> levies</w:t>
            </w:r>
          </w:p>
          <w:p w14:paraId="146DCC17" w14:textId="77777777" w:rsidR="00EB7538" w:rsidRDefault="000D6193" w:rsidP="00311CD4">
            <w:pPr>
              <w:pStyle w:val="BulletText2"/>
            </w:pPr>
            <w:r>
              <w:t>Capital project</w:t>
            </w:r>
            <w:r w:rsidR="00FB56CF">
              <w:t xml:space="preserve"> </w:t>
            </w:r>
            <w:proofErr w:type="gramStart"/>
            <w:r w:rsidR="00FB56CF">
              <w:t>levies</w:t>
            </w:r>
            <w:proofErr w:type="gramEnd"/>
          </w:p>
          <w:p w14:paraId="533B5769" w14:textId="77777777" w:rsidR="00E65579" w:rsidRDefault="000D6193" w:rsidP="00311CD4">
            <w:pPr>
              <w:pStyle w:val="BulletText2"/>
            </w:pPr>
            <w:r>
              <w:t>Transportation</w:t>
            </w:r>
            <w:r w:rsidR="00FB56CF">
              <w:t xml:space="preserve"> levies</w:t>
            </w:r>
          </w:p>
          <w:p w14:paraId="269534CF" w14:textId="77777777" w:rsidR="00E65579" w:rsidRDefault="000D6193" w:rsidP="005224B0">
            <w:pPr>
              <w:pStyle w:val="BulletText1"/>
              <w:numPr>
                <w:ilvl w:val="0"/>
                <w:numId w:val="17"/>
              </w:numPr>
            </w:pPr>
            <w:r>
              <w:t>List regular, special</w:t>
            </w:r>
            <w:r w:rsidR="00FB56CF">
              <w:t>,</w:t>
            </w:r>
            <w:r>
              <w:t xml:space="preserve"> and bond levies separately</w:t>
            </w:r>
            <w:r w:rsidR="008E0528">
              <w:t>.</w:t>
            </w:r>
          </w:p>
          <w:p w14:paraId="45179EA0" w14:textId="77777777" w:rsidR="00F642C6" w:rsidRDefault="000D6193" w:rsidP="005224B0">
            <w:pPr>
              <w:pStyle w:val="BulletText1"/>
              <w:numPr>
                <w:ilvl w:val="0"/>
                <w:numId w:val="17"/>
              </w:numPr>
            </w:pPr>
            <w:r>
              <w:t xml:space="preserve">Report joint district detail </w:t>
            </w:r>
            <w:r w:rsidR="00E5599D">
              <w:t>for each</w:t>
            </w:r>
            <w:r>
              <w:t xml:space="preserve"> county if you are the parent.</w:t>
            </w:r>
          </w:p>
          <w:p w14:paraId="362D2728" w14:textId="77777777" w:rsidR="003F5D29" w:rsidRDefault="000D6193" w:rsidP="005224B0">
            <w:pPr>
              <w:pStyle w:val="BulletText1"/>
              <w:numPr>
                <w:ilvl w:val="0"/>
                <w:numId w:val="17"/>
              </w:numPr>
            </w:pPr>
            <w:r>
              <w:t>For s</w:t>
            </w:r>
            <w:r w:rsidR="0030324A">
              <w:t xml:space="preserve">chool </w:t>
            </w:r>
            <w:r w:rsidR="00FA4592">
              <w:t xml:space="preserve">enrichment </w:t>
            </w:r>
            <w:r>
              <w:t>levies</w:t>
            </w:r>
            <w:r w:rsidR="00D87985">
              <w:t>,</w:t>
            </w:r>
            <w:r>
              <w:t xml:space="preserve"> report:</w:t>
            </w:r>
          </w:p>
          <w:p w14:paraId="7D440ADC" w14:textId="77777777" w:rsidR="0030324A" w:rsidRDefault="000D6193" w:rsidP="00311CD4">
            <w:pPr>
              <w:pStyle w:val="BulletText2"/>
            </w:pPr>
            <w:r>
              <w:t xml:space="preserve">One-half of the timber assessed valuation </w:t>
            </w:r>
            <w:r w:rsidR="00EA552C">
              <w:t>which is</w:t>
            </w:r>
            <w:r>
              <w:t xml:space="preserve"> one-half of the </w:t>
            </w:r>
            <w:r w:rsidR="00EA552C">
              <w:t>district’s</w:t>
            </w:r>
            <w:r>
              <w:t xml:space="preserve"> </w:t>
            </w:r>
            <w:r w:rsidR="00231B5B">
              <w:t>201</w:t>
            </w:r>
            <w:r>
              <w:t xml:space="preserve">8 timber assessed </w:t>
            </w:r>
            <w:proofErr w:type="gramStart"/>
            <w:r>
              <w:t>valuation</w:t>
            </w:r>
            <w:proofErr w:type="gramEnd"/>
          </w:p>
          <w:p w14:paraId="36619840" w14:textId="77777777" w:rsidR="0030324A" w:rsidRPr="00A32C32" w:rsidRDefault="000D6193" w:rsidP="00A377F4">
            <w:pPr>
              <w:pStyle w:val="BulletText2"/>
            </w:pPr>
            <w:r>
              <w:t xml:space="preserve">The </w:t>
            </w:r>
            <w:r w:rsidR="00EA552C">
              <w:t>80</w:t>
            </w:r>
            <w:r>
              <w:t xml:space="preserve"> percent timber roll </w:t>
            </w:r>
            <w:r w:rsidR="00EA552C">
              <w:t>which is</w:t>
            </w:r>
            <w:r>
              <w:t xml:space="preserve"> </w:t>
            </w:r>
            <w:r w:rsidR="00EA552C">
              <w:t>80 percent</w:t>
            </w:r>
            <w:r>
              <w:t xml:space="preserve"> of the </w:t>
            </w:r>
            <w:r w:rsidR="00EA552C">
              <w:t>district’s</w:t>
            </w:r>
            <w:r>
              <w:t xml:space="preserve"> timber roll </w:t>
            </w:r>
            <w:r w:rsidR="00EA552C">
              <w:t xml:space="preserve">in </w:t>
            </w:r>
            <w:r w:rsidR="00311CD4">
              <w:t>198</w:t>
            </w:r>
            <w:r w:rsidR="00A377F4">
              <w:t>3</w:t>
            </w:r>
            <w:r w:rsidR="00EA552C">
              <w:t xml:space="preserve"> (this number should be the same as previous years)</w:t>
            </w:r>
          </w:p>
        </w:tc>
      </w:tr>
    </w:tbl>
    <w:p w14:paraId="70459879" w14:textId="77777777" w:rsidR="0030324A" w:rsidRPr="0030324A" w:rsidRDefault="0030324A" w:rsidP="0030324A">
      <w:pPr>
        <w:pStyle w:val="BlockLine"/>
      </w:pPr>
    </w:p>
    <w:tbl>
      <w:tblPr>
        <w:tblW w:w="0" w:type="auto"/>
        <w:tblLayout w:type="fixed"/>
        <w:tblLook w:val="0000" w:firstRow="0" w:lastRow="0" w:firstColumn="0" w:lastColumn="0" w:noHBand="0" w:noVBand="0"/>
      </w:tblPr>
      <w:tblGrid>
        <w:gridCol w:w="1728"/>
        <w:gridCol w:w="9180"/>
      </w:tblGrid>
      <w:tr w:rsidR="003C4B46" w14:paraId="3FEF2A94" w14:textId="77777777" w:rsidTr="0030324A">
        <w:tc>
          <w:tcPr>
            <w:tcW w:w="1728" w:type="dxa"/>
            <w:shd w:val="clear" w:color="auto" w:fill="auto"/>
          </w:tcPr>
          <w:p w14:paraId="38F73CF0" w14:textId="77777777" w:rsidR="0030324A" w:rsidRPr="0030324A" w:rsidRDefault="000D6193" w:rsidP="0030324A">
            <w:pPr>
              <w:pStyle w:val="Heading5"/>
            </w:pPr>
            <w:r>
              <w:t>Totals</w:t>
            </w:r>
          </w:p>
        </w:tc>
        <w:tc>
          <w:tcPr>
            <w:tcW w:w="9180" w:type="dxa"/>
            <w:shd w:val="clear" w:color="auto" w:fill="auto"/>
          </w:tcPr>
          <w:p w14:paraId="7FE99B13" w14:textId="77777777" w:rsidR="0030324A" w:rsidRPr="0030324A" w:rsidRDefault="000D6193" w:rsidP="00146A97">
            <w:pPr>
              <w:pStyle w:val="BlockText"/>
            </w:pPr>
            <w:r>
              <w:t xml:space="preserve">The </w:t>
            </w:r>
            <w:r w:rsidR="00EA552C">
              <w:t>t</w:t>
            </w:r>
            <w:r>
              <w:t xml:space="preserve">otal </w:t>
            </w:r>
            <w:r w:rsidR="00EA552C">
              <w:t xml:space="preserve">taxes levied in the county on page 10 </w:t>
            </w:r>
            <w:r w:rsidR="00146A97">
              <w:t>must</w:t>
            </w:r>
            <w:r w:rsidR="00EA552C">
              <w:t xml:space="preserve"> equal the t</w:t>
            </w:r>
            <w:r>
              <w:t xml:space="preserve">otal </w:t>
            </w:r>
            <w:r w:rsidR="00EA552C">
              <w:t>of a</w:t>
            </w:r>
            <w:r>
              <w:t xml:space="preserve">ll </w:t>
            </w:r>
            <w:r w:rsidR="00EA552C">
              <w:t>d</w:t>
            </w:r>
            <w:r>
              <w:t>istricts on page 6.</w:t>
            </w:r>
          </w:p>
        </w:tc>
      </w:tr>
    </w:tbl>
    <w:p w14:paraId="55414136" w14:textId="77777777" w:rsidR="0030324A" w:rsidRDefault="000D6193" w:rsidP="0030324A">
      <w:pPr>
        <w:pStyle w:val="Heading4"/>
      </w:pPr>
      <w:r>
        <w:br w:type="page"/>
      </w:r>
      <w:bookmarkStart w:id="1" w:name="_Toc253050182"/>
      <w:r>
        <w:lastRenderedPageBreak/>
        <w:t>Levy Limit Calculation Sheets</w:t>
      </w:r>
      <w:bookmarkEnd w:id="1"/>
    </w:p>
    <w:p w14:paraId="436F9F77" w14:textId="77777777" w:rsidR="0030324A" w:rsidRPr="0030324A" w:rsidRDefault="0030324A" w:rsidP="0030324A">
      <w:pPr>
        <w:pStyle w:val="BlockLine"/>
      </w:pPr>
    </w:p>
    <w:tbl>
      <w:tblPr>
        <w:tblW w:w="0" w:type="auto"/>
        <w:tblLayout w:type="fixed"/>
        <w:tblLook w:val="0000" w:firstRow="0" w:lastRow="0" w:firstColumn="0" w:lastColumn="0" w:noHBand="0" w:noVBand="0"/>
      </w:tblPr>
      <w:tblGrid>
        <w:gridCol w:w="1728"/>
        <w:gridCol w:w="9180"/>
      </w:tblGrid>
      <w:tr w:rsidR="003C4B46" w14:paraId="58C55D91" w14:textId="77777777" w:rsidTr="0030324A">
        <w:tc>
          <w:tcPr>
            <w:tcW w:w="1728" w:type="dxa"/>
            <w:shd w:val="clear" w:color="auto" w:fill="auto"/>
          </w:tcPr>
          <w:p w14:paraId="2C4572D2" w14:textId="77777777" w:rsidR="0030324A" w:rsidRPr="0030324A" w:rsidRDefault="000D6193" w:rsidP="0030324A">
            <w:pPr>
              <w:pStyle w:val="Heading5"/>
            </w:pPr>
            <w:r>
              <w:t>Description</w:t>
            </w:r>
          </w:p>
        </w:tc>
        <w:tc>
          <w:tcPr>
            <w:tcW w:w="9180" w:type="dxa"/>
            <w:shd w:val="clear" w:color="auto" w:fill="auto"/>
          </w:tcPr>
          <w:p w14:paraId="7F52ACEA" w14:textId="77777777" w:rsidR="009E7627" w:rsidRDefault="000D6193" w:rsidP="0030324A">
            <w:pPr>
              <w:pStyle w:val="BlockText"/>
            </w:pPr>
            <w:r>
              <w:t>These sheets are used to calculate the levy limit for:</w:t>
            </w:r>
          </w:p>
          <w:p w14:paraId="21C089EA" w14:textId="77777777" w:rsidR="009E7627" w:rsidRDefault="000D6193" w:rsidP="009E7627">
            <w:pPr>
              <w:pStyle w:val="BulletText1"/>
              <w:numPr>
                <w:ilvl w:val="0"/>
                <w:numId w:val="18"/>
              </w:numPr>
            </w:pPr>
            <w:r>
              <w:t>Regular taxing districts</w:t>
            </w:r>
          </w:p>
          <w:p w14:paraId="7277A80D" w14:textId="77777777" w:rsidR="0030324A" w:rsidRDefault="000D6193" w:rsidP="009E7627">
            <w:pPr>
              <w:pStyle w:val="BulletText1"/>
              <w:numPr>
                <w:ilvl w:val="0"/>
                <w:numId w:val="18"/>
              </w:numPr>
            </w:pPr>
            <w:r>
              <w:t>School districts</w:t>
            </w:r>
          </w:p>
          <w:p w14:paraId="7376F6F3" w14:textId="77777777" w:rsidR="009E7627" w:rsidRDefault="009E7627" w:rsidP="009E7627">
            <w:pPr>
              <w:pStyle w:val="BulletText1"/>
              <w:numPr>
                <w:ilvl w:val="0"/>
                <w:numId w:val="0"/>
              </w:numPr>
              <w:ind w:left="173" w:hanging="173"/>
            </w:pPr>
          </w:p>
          <w:p w14:paraId="35ECCEC6" w14:textId="77777777" w:rsidR="009E7627" w:rsidRPr="0030324A" w:rsidRDefault="000D6193" w:rsidP="009E7627">
            <w:pPr>
              <w:pStyle w:val="BulletText1"/>
              <w:numPr>
                <w:ilvl w:val="0"/>
                <w:numId w:val="0"/>
              </w:numPr>
              <w:ind w:left="173" w:hanging="173"/>
            </w:pPr>
            <w:r>
              <w:t>These</w:t>
            </w:r>
            <w:r w:rsidR="00894434">
              <w:t xml:space="preserve"> sheets</w:t>
            </w:r>
            <w:r>
              <w:t xml:space="preserve"> also include the levy, rate, and value for special levies.</w:t>
            </w:r>
          </w:p>
        </w:tc>
      </w:tr>
    </w:tbl>
    <w:p w14:paraId="26A36323" w14:textId="77777777" w:rsidR="0030324A" w:rsidRPr="00BF3749" w:rsidRDefault="0030324A" w:rsidP="00BF3749">
      <w:pPr>
        <w:pStyle w:val="BlockLine"/>
      </w:pPr>
    </w:p>
    <w:tbl>
      <w:tblPr>
        <w:tblW w:w="0" w:type="auto"/>
        <w:tblLayout w:type="fixed"/>
        <w:tblLook w:val="0000" w:firstRow="0" w:lastRow="0" w:firstColumn="0" w:lastColumn="0" w:noHBand="0" w:noVBand="0"/>
      </w:tblPr>
      <w:tblGrid>
        <w:gridCol w:w="1728"/>
        <w:gridCol w:w="9180"/>
      </w:tblGrid>
      <w:tr w:rsidR="003C4B46" w14:paraId="64F6F222" w14:textId="77777777" w:rsidTr="0030324A">
        <w:tc>
          <w:tcPr>
            <w:tcW w:w="1728" w:type="dxa"/>
            <w:shd w:val="clear" w:color="auto" w:fill="auto"/>
          </w:tcPr>
          <w:p w14:paraId="651EF8EC" w14:textId="77777777" w:rsidR="0030324A" w:rsidRPr="0030324A" w:rsidRDefault="000D6193" w:rsidP="0030324A">
            <w:pPr>
              <w:pStyle w:val="Heading5"/>
            </w:pPr>
            <w:r>
              <w:t>Important</w:t>
            </w:r>
          </w:p>
        </w:tc>
        <w:tc>
          <w:tcPr>
            <w:tcW w:w="9180" w:type="dxa"/>
            <w:shd w:val="clear" w:color="auto" w:fill="auto"/>
          </w:tcPr>
          <w:p w14:paraId="70407350" w14:textId="77777777" w:rsidR="009E7627" w:rsidRDefault="000D6193" w:rsidP="0030324A">
            <w:pPr>
              <w:pStyle w:val="BlockText"/>
            </w:pPr>
            <w:r>
              <w:t xml:space="preserve">We developed </w:t>
            </w:r>
            <w:r w:rsidR="00894434">
              <w:t xml:space="preserve">the </w:t>
            </w:r>
            <w:hyperlink r:id="rId9" w:history="1">
              <w:r w:rsidR="00563195" w:rsidRPr="00563195">
                <w:rPr>
                  <w:rStyle w:val="Hyperlink"/>
                </w:rPr>
                <w:t>Highest Lawful Levy Calculation Sheet</w:t>
              </w:r>
            </w:hyperlink>
            <w:r>
              <w:t xml:space="preserve"> for your use.  </w:t>
            </w:r>
          </w:p>
          <w:p w14:paraId="7394AE62" w14:textId="77777777" w:rsidR="009E7627" w:rsidRDefault="009E7627" w:rsidP="0030324A">
            <w:pPr>
              <w:pStyle w:val="BlockText"/>
            </w:pPr>
          </w:p>
          <w:p w14:paraId="29F2DC37" w14:textId="77777777" w:rsidR="009E7627" w:rsidRPr="0030324A" w:rsidRDefault="000D6193" w:rsidP="00BC5EC5">
            <w:pPr>
              <w:pStyle w:val="BlockText"/>
            </w:pPr>
            <w:r>
              <w:t>If you have your own levy limit calculation sheet, make sure all the detailed information on our form</w:t>
            </w:r>
            <w:r w:rsidR="007949F3">
              <w:t xml:space="preserve"> </w:t>
            </w:r>
            <w:r>
              <w:t>is included on your calculation sheet.</w:t>
            </w:r>
          </w:p>
        </w:tc>
      </w:tr>
    </w:tbl>
    <w:p w14:paraId="70B3FF7B" w14:textId="77777777" w:rsidR="003B497F" w:rsidRPr="003B497F" w:rsidRDefault="003B497F" w:rsidP="003B497F">
      <w:pPr>
        <w:pStyle w:val="BlockLine"/>
      </w:pPr>
    </w:p>
    <w:tbl>
      <w:tblPr>
        <w:tblW w:w="0" w:type="auto"/>
        <w:tblLayout w:type="fixed"/>
        <w:tblLook w:val="0000" w:firstRow="0" w:lastRow="0" w:firstColumn="0" w:lastColumn="0" w:noHBand="0" w:noVBand="0"/>
      </w:tblPr>
      <w:tblGrid>
        <w:gridCol w:w="1728"/>
        <w:gridCol w:w="9180"/>
      </w:tblGrid>
      <w:tr w:rsidR="003C4B46" w14:paraId="67843FEE" w14:textId="77777777" w:rsidTr="003B497F">
        <w:tc>
          <w:tcPr>
            <w:tcW w:w="1728" w:type="dxa"/>
            <w:shd w:val="clear" w:color="auto" w:fill="auto"/>
          </w:tcPr>
          <w:p w14:paraId="445CF88F" w14:textId="77777777" w:rsidR="003B497F" w:rsidRPr="003B497F" w:rsidRDefault="000D6193" w:rsidP="003B497F">
            <w:pPr>
              <w:pStyle w:val="Heading5"/>
            </w:pPr>
            <w:r>
              <w:t>Do Not Include</w:t>
            </w:r>
          </w:p>
        </w:tc>
        <w:tc>
          <w:tcPr>
            <w:tcW w:w="9180" w:type="dxa"/>
            <w:shd w:val="clear" w:color="auto" w:fill="auto"/>
          </w:tcPr>
          <w:p w14:paraId="3DB86EED" w14:textId="77777777" w:rsidR="003B497F" w:rsidRPr="003B497F" w:rsidRDefault="000D6193" w:rsidP="003B497F">
            <w:pPr>
              <w:pStyle w:val="BlockText"/>
            </w:pPr>
            <w:r>
              <w:t>The timber assessed value should not be included in the regular taxing district value.</w:t>
            </w:r>
          </w:p>
        </w:tc>
      </w:tr>
    </w:tbl>
    <w:p w14:paraId="57957263" w14:textId="77777777" w:rsidR="00563195" w:rsidRPr="003B497F" w:rsidRDefault="00563195" w:rsidP="003B497F">
      <w:pPr>
        <w:pStyle w:val="BlockLine"/>
      </w:pPr>
    </w:p>
    <w:tbl>
      <w:tblPr>
        <w:tblW w:w="0" w:type="auto"/>
        <w:tblLayout w:type="fixed"/>
        <w:tblLook w:val="0000" w:firstRow="0" w:lastRow="0" w:firstColumn="0" w:lastColumn="0" w:noHBand="0" w:noVBand="0"/>
      </w:tblPr>
      <w:tblGrid>
        <w:gridCol w:w="1728"/>
        <w:gridCol w:w="9180"/>
      </w:tblGrid>
      <w:tr w:rsidR="003C4B46" w14:paraId="7B20E868" w14:textId="77777777" w:rsidTr="00563195">
        <w:tc>
          <w:tcPr>
            <w:tcW w:w="1728" w:type="dxa"/>
            <w:shd w:val="clear" w:color="auto" w:fill="auto"/>
          </w:tcPr>
          <w:p w14:paraId="1B523382" w14:textId="77777777" w:rsidR="00563195" w:rsidRPr="00563195" w:rsidRDefault="000D6193" w:rsidP="00563195">
            <w:pPr>
              <w:pStyle w:val="Heading5"/>
            </w:pPr>
            <w:r>
              <w:t>Did You Remember</w:t>
            </w:r>
            <w:r w:rsidR="006D4350">
              <w:t>?</w:t>
            </w:r>
          </w:p>
        </w:tc>
        <w:tc>
          <w:tcPr>
            <w:tcW w:w="9180" w:type="dxa"/>
            <w:shd w:val="clear" w:color="auto" w:fill="auto"/>
          </w:tcPr>
          <w:p w14:paraId="3B8EB926" w14:textId="77777777" w:rsidR="00563195" w:rsidRDefault="000D6193" w:rsidP="00563195">
            <w:pPr>
              <w:pStyle w:val="BlockText"/>
              <w:rPr>
                <w:i/>
              </w:rPr>
            </w:pPr>
            <w:r>
              <w:t xml:space="preserve">Please ensure </w:t>
            </w:r>
            <w:r w:rsidR="00CA434B">
              <w:t xml:space="preserve">that </w:t>
            </w:r>
            <w:r>
              <w:t xml:space="preserve">you </w:t>
            </w:r>
            <w:r w:rsidR="00797818">
              <w:t>identify</w:t>
            </w:r>
            <w:r>
              <w:t>:</w:t>
            </w:r>
          </w:p>
          <w:p w14:paraId="6D61C61C" w14:textId="77777777" w:rsidR="00563195" w:rsidRDefault="000D6193" w:rsidP="00BF3749">
            <w:pPr>
              <w:pStyle w:val="BulletText1"/>
              <w:numPr>
                <w:ilvl w:val="0"/>
                <w:numId w:val="26"/>
              </w:numPr>
            </w:pPr>
            <w:r>
              <w:t>County name</w:t>
            </w:r>
          </w:p>
          <w:p w14:paraId="5AFA222C" w14:textId="77777777" w:rsidR="00563195" w:rsidRDefault="000D6193" w:rsidP="00BF3749">
            <w:pPr>
              <w:pStyle w:val="BulletText1"/>
              <w:numPr>
                <w:ilvl w:val="0"/>
                <w:numId w:val="26"/>
              </w:numPr>
            </w:pPr>
            <w:r>
              <w:t>Population above or below 10,000</w:t>
            </w:r>
          </w:p>
          <w:p w14:paraId="48FDD185" w14:textId="77777777" w:rsidR="00563195" w:rsidRDefault="000D6193" w:rsidP="00BF3749">
            <w:pPr>
              <w:pStyle w:val="BulletText1"/>
              <w:numPr>
                <w:ilvl w:val="0"/>
                <w:numId w:val="26"/>
              </w:numPr>
            </w:pPr>
            <w:r>
              <w:t>Whether or not a resolution was adopted to</w:t>
            </w:r>
            <w:r w:rsidR="001C47AC">
              <w:t xml:space="preserve"> increase the prior year’s levy</w:t>
            </w:r>
          </w:p>
          <w:p w14:paraId="4C5BA57F" w14:textId="77777777" w:rsidR="00563195" w:rsidRDefault="000D6193" w:rsidP="00BF3749">
            <w:pPr>
              <w:pStyle w:val="BulletText1"/>
              <w:numPr>
                <w:ilvl w:val="0"/>
                <w:numId w:val="26"/>
              </w:numPr>
            </w:pPr>
            <w:r>
              <w:t>Whether or not a second resolution was adopted to increase the</w:t>
            </w:r>
            <w:r w:rsidR="00627F70">
              <w:t xml:space="preserve"> prior year’s levy over the </w:t>
            </w:r>
            <w:r w:rsidR="006F0DA3">
              <w:t>IPD</w:t>
            </w:r>
            <w:r w:rsidR="00FF5A2A">
              <w:t xml:space="preserve"> (the percent change in the implicit price deflator)</w:t>
            </w:r>
          </w:p>
          <w:p w14:paraId="72E8CC3B" w14:textId="77777777" w:rsidR="00D176EE" w:rsidRDefault="000D6193" w:rsidP="00BF3749">
            <w:pPr>
              <w:pStyle w:val="BulletText1"/>
              <w:numPr>
                <w:ilvl w:val="0"/>
                <w:numId w:val="26"/>
              </w:numPr>
            </w:pPr>
            <w:r>
              <w:t>J</w:t>
            </w:r>
            <w:r w:rsidR="00563195">
              <w:t xml:space="preserve">oint, </w:t>
            </w:r>
            <w:r>
              <w:t xml:space="preserve">lid lifted, </w:t>
            </w:r>
            <w:r w:rsidR="00563195">
              <w:t>new, buy down</w:t>
            </w:r>
            <w:r w:rsidR="006F0DF2">
              <w:t>,</w:t>
            </w:r>
            <w:r w:rsidR="00563195">
              <w:t xml:space="preserve"> or prorated </w:t>
            </w:r>
            <w:proofErr w:type="gramStart"/>
            <w:r w:rsidR="00B83227">
              <w:t>levies</w:t>
            </w:r>
            <w:proofErr w:type="gramEnd"/>
          </w:p>
          <w:p w14:paraId="67EFDE21" w14:textId="77777777" w:rsidR="00797818" w:rsidRDefault="000D6193" w:rsidP="00BF3749">
            <w:pPr>
              <w:pStyle w:val="BulletText1"/>
              <w:numPr>
                <w:ilvl w:val="0"/>
                <w:numId w:val="26"/>
              </w:numPr>
            </w:pPr>
            <w:r>
              <w:t xml:space="preserve">The amount or rate of the lid lift and whether it is temporary or </w:t>
            </w:r>
            <w:proofErr w:type="gramStart"/>
            <w:r>
              <w:t>permanent</w:t>
            </w:r>
            <w:proofErr w:type="gramEnd"/>
          </w:p>
          <w:p w14:paraId="78298B00" w14:textId="77777777" w:rsidR="00563195" w:rsidRDefault="000D6193" w:rsidP="00BF3749">
            <w:pPr>
              <w:pStyle w:val="BulletText1"/>
              <w:numPr>
                <w:ilvl w:val="0"/>
                <w:numId w:val="26"/>
              </w:numPr>
            </w:pPr>
            <w:r>
              <w:t>The senior or parent county for joint districts</w:t>
            </w:r>
          </w:p>
          <w:p w14:paraId="6CC6783B" w14:textId="77777777" w:rsidR="00563195" w:rsidRDefault="000D6193" w:rsidP="00BF3749">
            <w:pPr>
              <w:pStyle w:val="BulletText2"/>
            </w:pPr>
            <w:r>
              <w:t>This is the county that sets the rate</w:t>
            </w:r>
            <w:r w:rsidR="00D176EE">
              <w:t>.</w:t>
            </w:r>
          </w:p>
          <w:p w14:paraId="14FF6BBE" w14:textId="77777777" w:rsidR="00563195" w:rsidRDefault="000D6193" w:rsidP="00BF3749">
            <w:pPr>
              <w:pStyle w:val="BulletText2"/>
            </w:pPr>
            <w:r>
              <w:t>If you are the senior county</w:t>
            </w:r>
            <w:r w:rsidR="00D176EE">
              <w:t>,</w:t>
            </w:r>
            <w:r>
              <w:t xml:space="preserve"> </w:t>
            </w:r>
            <w:r w:rsidR="005072F0">
              <w:t>include</w:t>
            </w:r>
            <w:r>
              <w:t xml:space="preserve"> the </w:t>
            </w:r>
            <w:r w:rsidR="005072F0">
              <w:t>numbers</w:t>
            </w:r>
            <w:r>
              <w:t xml:space="preserve"> for the whole taxing district </w:t>
            </w:r>
            <w:r w:rsidR="005072F0">
              <w:t>and</w:t>
            </w:r>
            <w:r>
              <w:t xml:space="preserve"> </w:t>
            </w:r>
            <w:r w:rsidR="005072F0">
              <w:t>detail by county.</w:t>
            </w:r>
          </w:p>
          <w:p w14:paraId="25D518B0" w14:textId="77777777" w:rsidR="00563195" w:rsidRPr="00563195" w:rsidRDefault="000D6193" w:rsidP="003C18A3">
            <w:pPr>
              <w:pStyle w:val="BulletText1"/>
              <w:numPr>
                <w:ilvl w:val="0"/>
                <w:numId w:val="26"/>
              </w:numPr>
            </w:pPr>
            <w:r>
              <w:t>The amount of banked capacity of the district</w:t>
            </w:r>
          </w:p>
        </w:tc>
      </w:tr>
    </w:tbl>
    <w:p w14:paraId="3880E122" w14:textId="77777777" w:rsidR="00563195" w:rsidRPr="00563195" w:rsidRDefault="00563195" w:rsidP="00563195">
      <w:pPr>
        <w:pStyle w:val="BlockLine"/>
      </w:pPr>
    </w:p>
    <w:p w14:paraId="434998DD" w14:textId="77777777" w:rsidR="00085433" w:rsidRDefault="000D6193" w:rsidP="00085433">
      <w:pPr>
        <w:pStyle w:val="Heading4"/>
      </w:pPr>
      <w:r>
        <w:br w:type="page"/>
      </w:r>
      <w:bookmarkStart w:id="2" w:name="_Toc253050183"/>
      <w:r>
        <w:lastRenderedPageBreak/>
        <w:t>Senior and Disabled Person Relief Report</w:t>
      </w:r>
      <w:bookmarkEnd w:id="2"/>
    </w:p>
    <w:p w14:paraId="797A2302" w14:textId="77777777" w:rsidR="00085433" w:rsidRPr="00085433" w:rsidRDefault="00085433" w:rsidP="00085433">
      <w:pPr>
        <w:pStyle w:val="BlockLine"/>
      </w:pPr>
    </w:p>
    <w:tbl>
      <w:tblPr>
        <w:tblW w:w="0" w:type="auto"/>
        <w:tblLayout w:type="fixed"/>
        <w:tblLook w:val="0000" w:firstRow="0" w:lastRow="0" w:firstColumn="0" w:lastColumn="0" w:noHBand="0" w:noVBand="0"/>
      </w:tblPr>
      <w:tblGrid>
        <w:gridCol w:w="1728"/>
        <w:gridCol w:w="9180"/>
      </w:tblGrid>
      <w:tr w:rsidR="003C4B46" w14:paraId="1461389D" w14:textId="77777777" w:rsidTr="00085433">
        <w:tc>
          <w:tcPr>
            <w:tcW w:w="1728" w:type="dxa"/>
            <w:shd w:val="clear" w:color="auto" w:fill="auto"/>
          </w:tcPr>
          <w:p w14:paraId="5D9E03ED" w14:textId="77777777" w:rsidR="00085433" w:rsidRPr="00085433" w:rsidRDefault="000D6193" w:rsidP="00085433">
            <w:pPr>
              <w:pStyle w:val="Heading5"/>
            </w:pPr>
            <w:r>
              <w:t>Description</w:t>
            </w:r>
          </w:p>
        </w:tc>
        <w:tc>
          <w:tcPr>
            <w:tcW w:w="9180" w:type="dxa"/>
            <w:shd w:val="clear" w:color="auto" w:fill="auto"/>
          </w:tcPr>
          <w:p w14:paraId="12099336" w14:textId="77777777" w:rsidR="00085433" w:rsidRPr="00085433" w:rsidRDefault="000D6193" w:rsidP="004F47F1">
            <w:pPr>
              <w:pStyle w:val="BlockText"/>
            </w:pPr>
            <w:r>
              <w:t xml:space="preserve">This report summarizes the amount of property tax relief granted by the senior citizen and disabled person exemption.  </w:t>
            </w:r>
          </w:p>
        </w:tc>
      </w:tr>
    </w:tbl>
    <w:p w14:paraId="70C5A923" w14:textId="77777777" w:rsidR="005F2625" w:rsidRPr="005F2625" w:rsidRDefault="005F2625" w:rsidP="005F2625">
      <w:pPr>
        <w:pStyle w:val="BlockLine"/>
      </w:pPr>
    </w:p>
    <w:tbl>
      <w:tblPr>
        <w:tblW w:w="0" w:type="auto"/>
        <w:tblLayout w:type="fixed"/>
        <w:tblLook w:val="0000" w:firstRow="0" w:lastRow="0" w:firstColumn="0" w:lastColumn="0" w:noHBand="0" w:noVBand="0"/>
      </w:tblPr>
      <w:tblGrid>
        <w:gridCol w:w="1728"/>
        <w:gridCol w:w="9180"/>
      </w:tblGrid>
      <w:tr w:rsidR="003C4B46" w14:paraId="2E7F0D65" w14:textId="77777777" w:rsidTr="005F2625">
        <w:tc>
          <w:tcPr>
            <w:tcW w:w="1728" w:type="dxa"/>
            <w:shd w:val="clear" w:color="auto" w:fill="auto"/>
          </w:tcPr>
          <w:p w14:paraId="69F69634" w14:textId="77777777" w:rsidR="005F2625" w:rsidRPr="005F2625" w:rsidRDefault="000D6193" w:rsidP="005F2625">
            <w:pPr>
              <w:pStyle w:val="Heading5"/>
            </w:pPr>
            <w:r>
              <w:t>Important</w:t>
            </w:r>
          </w:p>
        </w:tc>
        <w:tc>
          <w:tcPr>
            <w:tcW w:w="9180" w:type="dxa"/>
            <w:shd w:val="clear" w:color="auto" w:fill="auto"/>
          </w:tcPr>
          <w:p w14:paraId="33ED37B6" w14:textId="77777777" w:rsidR="005F2625" w:rsidRPr="005F2625" w:rsidRDefault="000D6193" w:rsidP="00C87A50">
            <w:pPr>
              <w:pStyle w:val="BlockText"/>
            </w:pPr>
            <w:r w:rsidRPr="005331C5">
              <w:t>For the levy rates below, use the individual rate that applies to each property</w:t>
            </w:r>
            <w:r w:rsidR="00C87A50">
              <w:t xml:space="preserve"> to calculate the savings</w:t>
            </w:r>
            <w:r w:rsidRPr="005331C5">
              <w:t>.</w:t>
            </w:r>
            <w:r w:rsidR="00C87A50">
              <w:t xml:space="preserve"> Then sum the values and</w:t>
            </w:r>
            <w:r w:rsidR="0079266A">
              <w:t xml:space="preserve"> </w:t>
            </w:r>
            <w:r w:rsidR="00C87A50">
              <w:t>the saving to get the totals, as shown below.</w:t>
            </w:r>
            <w:r w:rsidR="0079266A">
              <w:t xml:space="preserve"> </w:t>
            </w:r>
          </w:p>
        </w:tc>
      </w:tr>
    </w:tbl>
    <w:p w14:paraId="5B31B215" w14:textId="77777777" w:rsidR="00085433" w:rsidRPr="005F2625" w:rsidRDefault="00085433" w:rsidP="005F2625">
      <w:pPr>
        <w:pStyle w:val="BlockLine"/>
      </w:pPr>
    </w:p>
    <w:tbl>
      <w:tblPr>
        <w:tblW w:w="0" w:type="auto"/>
        <w:tblLayout w:type="fixed"/>
        <w:tblLook w:val="0000" w:firstRow="0" w:lastRow="0" w:firstColumn="0" w:lastColumn="0" w:noHBand="0" w:noVBand="0"/>
      </w:tblPr>
      <w:tblGrid>
        <w:gridCol w:w="1728"/>
        <w:gridCol w:w="9180"/>
      </w:tblGrid>
      <w:tr w:rsidR="003C4B46" w14:paraId="0E9DF208" w14:textId="77777777" w:rsidTr="005F2625">
        <w:trPr>
          <w:trHeight w:val="240"/>
        </w:trPr>
        <w:tc>
          <w:tcPr>
            <w:tcW w:w="1728" w:type="dxa"/>
            <w:shd w:val="clear" w:color="auto" w:fill="auto"/>
          </w:tcPr>
          <w:p w14:paraId="1C89BA08" w14:textId="77777777" w:rsidR="00085433" w:rsidRPr="00085433" w:rsidRDefault="000D6193" w:rsidP="00085433">
            <w:pPr>
              <w:pStyle w:val="Heading5"/>
            </w:pPr>
            <w:r>
              <w:t xml:space="preserve">Part </w:t>
            </w:r>
            <w:r w:rsidR="00B90B47">
              <w:t>I</w:t>
            </w:r>
          </w:p>
        </w:tc>
        <w:tc>
          <w:tcPr>
            <w:tcW w:w="9180" w:type="dxa"/>
            <w:shd w:val="clear" w:color="auto" w:fill="auto"/>
          </w:tcPr>
          <w:p w14:paraId="6AB275AF" w14:textId="77777777" w:rsidR="00085433" w:rsidRDefault="000D6193" w:rsidP="00085433">
            <w:pPr>
              <w:pStyle w:val="BlockText"/>
            </w:pPr>
            <w:r>
              <w:t>Report</w:t>
            </w:r>
            <w:r w:rsidR="004F47F1" w:rsidRPr="00853958">
              <w:t xml:space="preserve"> </w:t>
            </w:r>
            <w:r w:rsidRPr="00853958">
              <w:t xml:space="preserve">the value of the property </w:t>
            </w:r>
            <w:r w:rsidRPr="0097715A">
              <w:rPr>
                <w:b/>
                <w:i/>
              </w:rPr>
              <w:t>without</w:t>
            </w:r>
            <w:r w:rsidRPr="00853958">
              <w:t xml:space="preserve"> </w:t>
            </w:r>
            <w:r w:rsidR="00717529" w:rsidRPr="00853958">
              <w:t xml:space="preserve">considering </w:t>
            </w:r>
            <w:r w:rsidRPr="00853958">
              <w:t>the exemption</w:t>
            </w:r>
            <w:r w:rsidR="00717529">
              <w:t>.</w:t>
            </w:r>
          </w:p>
          <w:p w14:paraId="5B599DEE" w14:textId="77777777" w:rsidR="00085433" w:rsidRDefault="00085433" w:rsidP="00085433">
            <w:pPr>
              <w:pStyle w:val="BulletText1"/>
              <w:numPr>
                <w:ilvl w:val="0"/>
                <w:numId w:val="0"/>
              </w:numPr>
              <w:ind w:left="173" w:hanging="173"/>
            </w:pPr>
          </w:p>
          <w:p w14:paraId="180C87C2" w14:textId="77777777" w:rsidR="00085433" w:rsidRDefault="000D6193" w:rsidP="004B3537">
            <w:pPr>
              <w:pStyle w:val="BulletText1"/>
              <w:numPr>
                <w:ilvl w:val="0"/>
                <w:numId w:val="0"/>
              </w:numPr>
            </w:pPr>
            <w:r w:rsidRPr="00853958">
              <w:t xml:space="preserve">For </w:t>
            </w:r>
            <w:r w:rsidRPr="00AA7B0C">
              <w:rPr>
                <w:b/>
                <w:i/>
              </w:rPr>
              <w:t xml:space="preserve">each </w:t>
            </w:r>
            <w:r w:rsidR="00AA7B0C" w:rsidRPr="00AA7B0C">
              <w:rPr>
                <w:b/>
                <w:i/>
              </w:rPr>
              <w:t>property</w:t>
            </w:r>
            <w:r w:rsidR="00AA7B0C">
              <w:t xml:space="preserve"> grouped by </w:t>
            </w:r>
            <w:r w:rsidR="004F47F1" w:rsidRPr="00853958">
              <w:t>income level</w:t>
            </w:r>
            <w:r w:rsidR="00853958">
              <w:t>, include</w:t>
            </w:r>
            <w:r w:rsidRPr="00853958">
              <w:t>:</w:t>
            </w:r>
          </w:p>
          <w:p w14:paraId="33C0DE37" w14:textId="77777777" w:rsidR="00085433" w:rsidRDefault="000D6193" w:rsidP="00FD0DA7">
            <w:pPr>
              <w:pStyle w:val="BlockText"/>
              <w:numPr>
                <w:ilvl w:val="0"/>
                <w:numId w:val="27"/>
              </w:numPr>
            </w:pPr>
            <w:r>
              <w:t>The value prior to the value freeze</w:t>
            </w:r>
          </w:p>
          <w:p w14:paraId="0919BB6D" w14:textId="77777777" w:rsidR="00085433" w:rsidRDefault="000D6193" w:rsidP="00FD0DA7">
            <w:pPr>
              <w:pStyle w:val="BlockText"/>
              <w:numPr>
                <w:ilvl w:val="0"/>
                <w:numId w:val="27"/>
              </w:numPr>
            </w:pPr>
            <w:r>
              <w:t xml:space="preserve">The value after the value freeze, </w:t>
            </w:r>
            <w:r w:rsidR="004F47F1">
              <w:t>also known as</w:t>
            </w:r>
            <w:r>
              <w:t xml:space="preserve"> the frozen </w:t>
            </w:r>
            <w:proofErr w:type="gramStart"/>
            <w:r>
              <w:t>value</w:t>
            </w:r>
            <w:proofErr w:type="gramEnd"/>
          </w:p>
          <w:p w14:paraId="3B37F71A" w14:textId="77777777" w:rsidR="00D34078" w:rsidRDefault="000D6193" w:rsidP="00D34078">
            <w:pPr>
              <w:pStyle w:val="BlockText"/>
              <w:numPr>
                <w:ilvl w:val="0"/>
                <w:numId w:val="27"/>
              </w:numPr>
            </w:pPr>
            <w:r>
              <w:t>The value prior to the freeze minus the frozen value</w:t>
            </w:r>
          </w:p>
          <w:p w14:paraId="6D0F6441" w14:textId="77777777" w:rsidR="00085433" w:rsidRDefault="000D6193" w:rsidP="00FD0DA7">
            <w:pPr>
              <w:pStyle w:val="BulletText2"/>
            </w:pPr>
            <w:r>
              <w:t>If the frozen value is higher</w:t>
            </w:r>
            <w:r w:rsidR="00717529">
              <w:t>,</w:t>
            </w:r>
            <w:r>
              <w:t xml:space="preserve"> the difference </w:t>
            </w:r>
            <w:r w:rsidR="00D34078">
              <w:t>is</w:t>
            </w:r>
            <w:r>
              <w:t xml:space="preserve"> zero</w:t>
            </w:r>
            <w:r w:rsidR="00717529">
              <w:t>.</w:t>
            </w:r>
          </w:p>
          <w:p w14:paraId="0285FA38" w14:textId="77777777" w:rsidR="00085433" w:rsidRDefault="000D6193" w:rsidP="00FD0DA7">
            <w:pPr>
              <w:pStyle w:val="BlockText"/>
              <w:numPr>
                <w:ilvl w:val="0"/>
                <w:numId w:val="28"/>
              </w:numPr>
            </w:pPr>
            <w:r>
              <w:t xml:space="preserve">The savings to the taxpayers resulting from the </w:t>
            </w:r>
            <w:proofErr w:type="gramStart"/>
            <w:r>
              <w:t>freeze</w:t>
            </w:r>
            <w:proofErr w:type="gramEnd"/>
          </w:p>
          <w:p w14:paraId="68DCD955" w14:textId="77777777" w:rsidR="005F2625" w:rsidRDefault="000D6193" w:rsidP="005F2625">
            <w:pPr>
              <w:pStyle w:val="BulletText2"/>
            </w:pPr>
            <w:r>
              <w:t>The difference between the value</w:t>
            </w:r>
            <w:r w:rsidR="00B90B47">
              <w:t xml:space="preserve"> prior to the freeze</w:t>
            </w:r>
            <w:r>
              <w:t xml:space="preserve"> and the frozen value times the total levy rate </w:t>
            </w:r>
            <w:r w:rsidR="00B90B47">
              <w:t xml:space="preserve">(regular and special) </w:t>
            </w:r>
          </w:p>
          <w:p w14:paraId="7B8A8B69" w14:textId="77777777" w:rsidR="0047514B" w:rsidRDefault="0047514B" w:rsidP="0047514B">
            <w:pPr>
              <w:pStyle w:val="BulletText2"/>
              <w:numPr>
                <w:ilvl w:val="0"/>
                <w:numId w:val="0"/>
              </w:numPr>
              <w:ind w:left="907"/>
            </w:pPr>
          </w:p>
          <w:p w14:paraId="0D1343D1" w14:textId="77777777" w:rsidR="0029004C" w:rsidRDefault="000D6193" w:rsidP="005F2625">
            <w:pPr>
              <w:pStyle w:val="BlockText"/>
              <w:rPr>
                <w:b/>
              </w:rPr>
            </w:pPr>
            <w:r w:rsidRPr="0029004C">
              <w:rPr>
                <w:b/>
              </w:rPr>
              <w:t>Calculat</w:t>
            </w:r>
            <w:r w:rsidR="00C87A50">
              <w:rPr>
                <w:b/>
              </w:rPr>
              <w:t>ion</w:t>
            </w:r>
            <w:r w:rsidRPr="0029004C">
              <w:rPr>
                <w:b/>
              </w:rPr>
              <w:t xml:space="preserve"> </w:t>
            </w:r>
            <w:r w:rsidR="00C87A50">
              <w:rPr>
                <w:b/>
              </w:rPr>
              <w:t>example</w:t>
            </w:r>
            <w:r w:rsidRPr="0029004C">
              <w:rPr>
                <w:b/>
              </w:rPr>
              <w:t>:</w:t>
            </w:r>
          </w:p>
          <w:tbl>
            <w:tblPr>
              <w:tblStyle w:val="TableGrid"/>
              <w:tblW w:w="0" w:type="auto"/>
              <w:tblLayout w:type="fixed"/>
              <w:tblLook w:val="04A0" w:firstRow="1" w:lastRow="0" w:firstColumn="1" w:lastColumn="0" w:noHBand="0" w:noVBand="1"/>
            </w:tblPr>
            <w:tblGrid>
              <w:gridCol w:w="1491"/>
              <w:gridCol w:w="1491"/>
              <w:gridCol w:w="1491"/>
              <w:gridCol w:w="1492"/>
              <w:gridCol w:w="1492"/>
              <w:gridCol w:w="1492"/>
            </w:tblGrid>
            <w:tr w:rsidR="003C4B46" w14:paraId="6E8C274B" w14:textId="77777777" w:rsidTr="0029004C">
              <w:tc>
                <w:tcPr>
                  <w:tcW w:w="1491" w:type="dxa"/>
                </w:tcPr>
                <w:p w14:paraId="371D6864" w14:textId="77777777" w:rsidR="0029004C" w:rsidRDefault="000D6193" w:rsidP="009F65A2">
                  <w:pPr>
                    <w:jc w:val="center"/>
                  </w:pPr>
                  <w:r>
                    <w:t>Property</w:t>
                  </w:r>
                </w:p>
              </w:tc>
              <w:tc>
                <w:tcPr>
                  <w:tcW w:w="1491" w:type="dxa"/>
                </w:tcPr>
                <w:p w14:paraId="7E3A9865" w14:textId="77777777" w:rsidR="0029004C" w:rsidRDefault="000D6193" w:rsidP="0047514B">
                  <w:r>
                    <w:t xml:space="preserve">Value Prior to freeze </w:t>
                  </w:r>
                </w:p>
              </w:tc>
              <w:tc>
                <w:tcPr>
                  <w:tcW w:w="1491" w:type="dxa"/>
                </w:tcPr>
                <w:p w14:paraId="28F55341" w14:textId="77777777" w:rsidR="0029004C" w:rsidRDefault="000D6193" w:rsidP="0047514B">
                  <w:r>
                    <w:t>Frozen Value</w:t>
                  </w:r>
                </w:p>
              </w:tc>
              <w:tc>
                <w:tcPr>
                  <w:tcW w:w="1492" w:type="dxa"/>
                </w:tcPr>
                <w:p w14:paraId="6687A221" w14:textId="77777777" w:rsidR="0029004C" w:rsidRDefault="000D6193" w:rsidP="0047514B">
                  <w:r>
                    <w:t>Difference</w:t>
                  </w:r>
                </w:p>
              </w:tc>
              <w:tc>
                <w:tcPr>
                  <w:tcW w:w="1492" w:type="dxa"/>
                </w:tcPr>
                <w:p w14:paraId="7C63AAB2" w14:textId="77777777" w:rsidR="0029004C" w:rsidRDefault="000D6193" w:rsidP="0047514B">
                  <w:r>
                    <w:t>Rate</w:t>
                  </w:r>
                </w:p>
              </w:tc>
              <w:tc>
                <w:tcPr>
                  <w:tcW w:w="1492" w:type="dxa"/>
                </w:tcPr>
                <w:p w14:paraId="16985F49" w14:textId="77777777" w:rsidR="0029004C" w:rsidRDefault="000D6193" w:rsidP="0047514B">
                  <w:r>
                    <w:t>Savings</w:t>
                  </w:r>
                </w:p>
              </w:tc>
            </w:tr>
            <w:tr w:rsidR="003C4B46" w14:paraId="3F0361D3" w14:textId="77777777" w:rsidTr="0029004C">
              <w:tc>
                <w:tcPr>
                  <w:tcW w:w="1491" w:type="dxa"/>
                </w:tcPr>
                <w:p w14:paraId="11CC55CB" w14:textId="77777777" w:rsidR="0029004C" w:rsidRDefault="000D6193" w:rsidP="0029004C">
                  <w:r>
                    <w:t>1</w:t>
                  </w:r>
                </w:p>
              </w:tc>
              <w:tc>
                <w:tcPr>
                  <w:tcW w:w="1491" w:type="dxa"/>
                </w:tcPr>
                <w:p w14:paraId="670415CD" w14:textId="77777777" w:rsidR="0029004C" w:rsidRDefault="000D6193" w:rsidP="0029004C">
                  <w:r>
                    <w:t>120,000</w:t>
                  </w:r>
                  <w:r w:rsidR="0047514B">
                    <w:t xml:space="preserve">      </w:t>
                  </w:r>
                </w:p>
              </w:tc>
              <w:tc>
                <w:tcPr>
                  <w:tcW w:w="1491" w:type="dxa"/>
                </w:tcPr>
                <w:p w14:paraId="22C53723" w14:textId="77777777" w:rsidR="0029004C" w:rsidRDefault="000D6193" w:rsidP="0029004C">
                  <w:r>
                    <w:t>80,000</w:t>
                  </w:r>
                </w:p>
              </w:tc>
              <w:tc>
                <w:tcPr>
                  <w:tcW w:w="1492" w:type="dxa"/>
                </w:tcPr>
                <w:p w14:paraId="02E0EF25" w14:textId="77777777" w:rsidR="0029004C" w:rsidRDefault="000D6193" w:rsidP="0029004C">
                  <w:r>
                    <w:t>40,000</w:t>
                  </w:r>
                </w:p>
              </w:tc>
              <w:tc>
                <w:tcPr>
                  <w:tcW w:w="1492" w:type="dxa"/>
                </w:tcPr>
                <w:p w14:paraId="0A42FF1D" w14:textId="77777777" w:rsidR="0029004C" w:rsidRDefault="000D6193" w:rsidP="0029004C">
                  <w:r>
                    <w:t>10.35</w:t>
                  </w:r>
                </w:p>
              </w:tc>
              <w:tc>
                <w:tcPr>
                  <w:tcW w:w="1492" w:type="dxa"/>
                </w:tcPr>
                <w:p w14:paraId="4741B682" w14:textId="77777777" w:rsidR="0029004C" w:rsidRDefault="000D6193" w:rsidP="0029004C">
                  <w:r>
                    <w:t>414</w:t>
                  </w:r>
                </w:p>
              </w:tc>
            </w:tr>
            <w:tr w:rsidR="003C4B46" w14:paraId="62C96DF6" w14:textId="77777777" w:rsidTr="0029004C">
              <w:tc>
                <w:tcPr>
                  <w:tcW w:w="1491" w:type="dxa"/>
                </w:tcPr>
                <w:p w14:paraId="7FCCA694" w14:textId="77777777" w:rsidR="0029004C" w:rsidRDefault="000D6193" w:rsidP="0029004C">
                  <w:r>
                    <w:t>2</w:t>
                  </w:r>
                </w:p>
              </w:tc>
              <w:tc>
                <w:tcPr>
                  <w:tcW w:w="1491" w:type="dxa"/>
                </w:tcPr>
                <w:p w14:paraId="691F6E2E" w14:textId="77777777" w:rsidR="0029004C" w:rsidRDefault="000D6193" w:rsidP="0029004C">
                  <w:r>
                    <w:t>140,000</w:t>
                  </w:r>
                </w:p>
              </w:tc>
              <w:tc>
                <w:tcPr>
                  <w:tcW w:w="1491" w:type="dxa"/>
                </w:tcPr>
                <w:p w14:paraId="75D2C2A2" w14:textId="77777777" w:rsidR="0029004C" w:rsidRDefault="000D6193" w:rsidP="0029004C">
                  <w:r>
                    <w:t>150,000</w:t>
                  </w:r>
                </w:p>
              </w:tc>
              <w:tc>
                <w:tcPr>
                  <w:tcW w:w="1492" w:type="dxa"/>
                </w:tcPr>
                <w:p w14:paraId="3181BE95" w14:textId="77777777" w:rsidR="0029004C" w:rsidRDefault="000D6193" w:rsidP="0029004C">
                  <w:r>
                    <w:t>0</w:t>
                  </w:r>
                </w:p>
              </w:tc>
              <w:tc>
                <w:tcPr>
                  <w:tcW w:w="1492" w:type="dxa"/>
                </w:tcPr>
                <w:p w14:paraId="59792C2D" w14:textId="77777777" w:rsidR="0029004C" w:rsidRDefault="000D6193" w:rsidP="0029004C">
                  <w:r>
                    <w:t>10.35</w:t>
                  </w:r>
                </w:p>
              </w:tc>
              <w:tc>
                <w:tcPr>
                  <w:tcW w:w="1492" w:type="dxa"/>
                </w:tcPr>
                <w:p w14:paraId="18A09038" w14:textId="77777777" w:rsidR="0029004C" w:rsidRDefault="000D6193" w:rsidP="0029004C">
                  <w:r>
                    <w:t>0</w:t>
                  </w:r>
                </w:p>
              </w:tc>
            </w:tr>
            <w:tr w:rsidR="003C4B46" w14:paraId="381D9ABC" w14:textId="77777777" w:rsidTr="0029004C">
              <w:tc>
                <w:tcPr>
                  <w:tcW w:w="1491" w:type="dxa"/>
                </w:tcPr>
                <w:p w14:paraId="648C6A5B" w14:textId="77777777" w:rsidR="0029004C" w:rsidRDefault="000D6193" w:rsidP="0029004C">
                  <w:r>
                    <w:t>3</w:t>
                  </w:r>
                </w:p>
              </w:tc>
              <w:tc>
                <w:tcPr>
                  <w:tcW w:w="1491" w:type="dxa"/>
                </w:tcPr>
                <w:p w14:paraId="79D905CA" w14:textId="77777777" w:rsidR="0029004C" w:rsidRDefault="000D6193" w:rsidP="0029004C">
                  <w:r>
                    <w:t>80,000</w:t>
                  </w:r>
                </w:p>
              </w:tc>
              <w:tc>
                <w:tcPr>
                  <w:tcW w:w="1491" w:type="dxa"/>
                </w:tcPr>
                <w:p w14:paraId="15C00355" w14:textId="77777777" w:rsidR="0029004C" w:rsidRDefault="000D6193" w:rsidP="0029004C">
                  <w:r>
                    <w:t>60,000</w:t>
                  </w:r>
                </w:p>
              </w:tc>
              <w:tc>
                <w:tcPr>
                  <w:tcW w:w="1492" w:type="dxa"/>
                </w:tcPr>
                <w:p w14:paraId="024C8B8E" w14:textId="77777777" w:rsidR="0029004C" w:rsidRDefault="000D6193" w:rsidP="0029004C">
                  <w:r>
                    <w:t>20,000</w:t>
                  </w:r>
                </w:p>
              </w:tc>
              <w:tc>
                <w:tcPr>
                  <w:tcW w:w="1492" w:type="dxa"/>
                </w:tcPr>
                <w:p w14:paraId="4D92787D" w14:textId="77777777" w:rsidR="0029004C" w:rsidRDefault="000D6193" w:rsidP="0029004C">
                  <w:r>
                    <w:t>12.65</w:t>
                  </w:r>
                </w:p>
              </w:tc>
              <w:tc>
                <w:tcPr>
                  <w:tcW w:w="1492" w:type="dxa"/>
                </w:tcPr>
                <w:p w14:paraId="07252C35" w14:textId="77777777" w:rsidR="0029004C" w:rsidRDefault="000D6193" w:rsidP="0029004C">
                  <w:r>
                    <w:t>253</w:t>
                  </w:r>
                </w:p>
              </w:tc>
            </w:tr>
            <w:tr w:rsidR="003C4B46" w14:paraId="749207E5" w14:textId="77777777" w:rsidTr="0029004C">
              <w:tc>
                <w:tcPr>
                  <w:tcW w:w="1491" w:type="dxa"/>
                </w:tcPr>
                <w:p w14:paraId="62C601F3" w14:textId="77777777" w:rsidR="0029004C" w:rsidRDefault="000D6193" w:rsidP="0029004C">
                  <w:r>
                    <w:t>Totals</w:t>
                  </w:r>
                </w:p>
              </w:tc>
              <w:tc>
                <w:tcPr>
                  <w:tcW w:w="1491" w:type="dxa"/>
                </w:tcPr>
                <w:p w14:paraId="6145B771" w14:textId="77777777" w:rsidR="0029004C" w:rsidRDefault="000D6193" w:rsidP="0029004C">
                  <w:r>
                    <w:t>340,000</w:t>
                  </w:r>
                </w:p>
              </w:tc>
              <w:tc>
                <w:tcPr>
                  <w:tcW w:w="1491" w:type="dxa"/>
                </w:tcPr>
                <w:p w14:paraId="4A9B6708" w14:textId="77777777" w:rsidR="0029004C" w:rsidRDefault="000D6193" w:rsidP="0029004C">
                  <w:r>
                    <w:t>290,000</w:t>
                  </w:r>
                </w:p>
              </w:tc>
              <w:tc>
                <w:tcPr>
                  <w:tcW w:w="1492" w:type="dxa"/>
                </w:tcPr>
                <w:p w14:paraId="46CC76D9" w14:textId="77777777" w:rsidR="0029004C" w:rsidRDefault="000D6193" w:rsidP="0029004C">
                  <w:r>
                    <w:t>60,000</w:t>
                  </w:r>
                </w:p>
              </w:tc>
              <w:tc>
                <w:tcPr>
                  <w:tcW w:w="1492" w:type="dxa"/>
                </w:tcPr>
                <w:p w14:paraId="2CF82D9D" w14:textId="77777777" w:rsidR="0029004C" w:rsidRDefault="0029004C" w:rsidP="0029004C"/>
              </w:tc>
              <w:tc>
                <w:tcPr>
                  <w:tcW w:w="1492" w:type="dxa"/>
                </w:tcPr>
                <w:p w14:paraId="47FA9E27" w14:textId="77777777" w:rsidR="0029004C" w:rsidRDefault="000D6193" w:rsidP="0029004C">
                  <w:r>
                    <w:t>667</w:t>
                  </w:r>
                </w:p>
              </w:tc>
            </w:tr>
          </w:tbl>
          <w:p w14:paraId="2145D235" w14:textId="77777777" w:rsidR="00AA7B0C" w:rsidRPr="00085433" w:rsidRDefault="00AA7B0C" w:rsidP="005F2625">
            <w:pPr>
              <w:pStyle w:val="BulletText2"/>
              <w:numPr>
                <w:ilvl w:val="0"/>
                <w:numId w:val="0"/>
              </w:numPr>
            </w:pPr>
          </w:p>
        </w:tc>
      </w:tr>
    </w:tbl>
    <w:p w14:paraId="5C5AC7EA" w14:textId="77777777" w:rsidR="004B3537" w:rsidRPr="004B3537" w:rsidRDefault="004B3537" w:rsidP="004B3537">
      <w:pPr>
        <w:pStyle w:val="BlockLine"/>
      </w:pPr>
    </w:p>
    <w:tbl>
      <w:tblPr>
        <w:tblW w:w="0" w:type="auto"/>
        <w:tblLayout w:type="fixed"/>
        <w:tblLook w:val="0000" w:firstRow="0" w:lastRow="0" w:firstColumn="0" w:lastColumn="0" w:noHBand="0" w:noVBand="0"/>
      </w:tblPr>
      <w:tblGrid>
        <w:gridCol w:w="1728"/>
        <w:gridCol w:w="9180"/>
      </w:tblGrid>
      <w:tr w:rsidR="003C4B46" w14:paraId="2EB1050A" w14:textId="77777777" w:rsidTr="004B3537">
        <w:tc>
          <w:tcPr>
            <w:tcW w:w="1728" w:type="dxa"/>
            <w:shd w:val="clear" w:color="auto" w:fill="auto"/>
          </w:tcPr>
          <w:p w14:paraId="21B43FE4" w14:textId="77777777" w:rsidR="004B3537" w:rsidRPr="004B3537" w:rsidRDefault="000D6193" w:rsidP="004B3537">
            <w:pPr>
              <w:pStyle w:val="Heading5"/>
            </w:pPr>
            <w:r>
              <w:t>Part II</w:t>
            </w:r>
          </w:p>
        </w:tc>
        <w:tc>
          <w:tcPr>
            <w:tcW w:w="9180" w:type="dxa"/>
            <w:shd w:val="clear" w:color="auto" w:fill="auto"/>
          </w:tcPr>
          <w:p w14:paraId="1B03C62D" w14:textId="77777777" w:rsidR="004B3537" w:rsidRDefault="000D6193" w:rsidP="004B3537">
            <w:pPr>
              <w:pStyle w:val="BlockText"/>
            </w:pPr>
            <w:r>
              <w:t>Report</w:t>
            </w:r>
            <w:r w:rsidR="004F47F1">
              <w:t xml:space="preserve"> </w:t>
            </w:r>
            <w:r>
              <w:t>the value of the exempted property</w:t>
            </w:r>
            <w:r w:rsidR="00717529">
              <w:t>.</w:t>
            </w:r>
          </w:p>
          <w:p w14:paraId="7AD67699" w14:textId="77777777" w:rsidR="004B3537" w:rsidRDefault="004B3537" w:rsidP="004B3537">
            <w:pPr>
              <w:pStyle w:val="BlockText"/>
            </w:pPr>
          </w:p>
          <w:p w14:paraId="1090CC03" w14:textId="77777777" w:rsidR="004B3537" w:rsidRDefault="000D6193" w:rsidP="004B3537">
            <w:pPr>
              <w:pStyle w:val="BlockText"/>
            </w:pPr>
            <w:r w:rsidRPr="00B33A54">
              <w:t xml:space="preserve">For </w:t>
            </w:r>
            <w:r w:rsidRPr="00B33A54">
              <w:rPr>
                <w:b/>
                <w:i/>
              </w:rPr>
              <w:t xml:space="preserve">each </w:t>
            </w:r>
            <w:r w:rsidR="00B33A54" w:rsidRPr="00B33A54">
              <w:rPr>
                <w:b/>
                <w:i/>
              </w:rPr>
              <w:t>property</w:t>
            </w:r>
            <w:r w:rsidR="00B33A54">
              <w:t xml:space="preserve"> grouped by </w:t>
            </w:r>
            <w:r w:rsidR="004F47F1" w:rsidRPr="00B33A54">
              <w:t>income level</w:t>
            </w:r>
            <w:r w:rsidR="00717529" w:rsidRPr="00B33A54">
              <w:t>,</w:t>
            </w:r>
            <w:r w:rsidR="00B33A54">
              <w:t xml:space="preserve"> include:</w:t>
            </w:r>
          </w:p>
          <w:p w14:paraId="1DEF4F75" w14:textId="77777777" w:rsidR="004B3537" w:rsidRDefault="000D6193" w:rsidP="00FD0DA7">
            <w:pPr>
              <w:pStyle w:val="BlockText"/>
              <w:numPr>
                <w:ilvl w:val="0"/>
                <w:numId w:val="30"/>
              </w:numPr>
            </w:pPr>
            <w:r>
              <w:t xml:space="preserve">The value exempted from regular </w:t>
            </w:r>
            <w:proofErr w:type="gramStart"/>
            <w:r>
              <w:t>levies</w:t>
            </w:r>
            <w:proofErr w:type="gramEnd"/>
          </w:p>
          <w:p w14:paraId="00C7F01C" w14:textId="77777777" w:rsidR="004B3537" w:rsidRDefault="000D6193" w:rsidP="00FD0DA7">
            <w:pPr>
              <w:pStyle w:val="BlockText"/>
              <w:numPr>
                <w:ilvl w:val="0"/>
                <w:numId w:val="30"/>
              </w:numPr>
            </w:pPr>
            <w:r>
              <w:t>The regular levy relief</w:t>
            </w:r>
          </w:p>
          <w:p w14:paraId="115302EB" w14:textId="77777777" w:rsidR="004B3537" w:rsidRPr="00FD0DA7" w:rsidRDefault="000D6193" w:rsidP="00FD0DA7">
            <w:pPr>
              <w:pStyle w:val="BulletText2"/>
            </w:pPr>
            <w:r>
              <w:t xml:space="preserve">The value exempted from regular levies </w:t>
            </w:r>
            <w:r w:rsidR="00B33A54">
              <w:t xml:space="preserve">times the </w:t>
            </w:r>
            <w:r w:rsidR="00673F85" w:rsidRPr="00FD0DA7">
              <w:t xml:space="preserve">regular levy </w:t>
            </w:r>
            <w:proofErr w:type="gramStart"/>
            <w:r w:rsidR="00673F85" w:rsidRPr="00FD0DA7">
              <w:t>rate</w:t>
            </w:r>
            <w:proofErr w:type="gramEnd"/>
            <w:r w:rsidR="00673F85" w:rsidRPr="00FD0DA7">
              <w:t xml:space="preserve"> </w:t>
            </w:r>
          </w:p>
          <w:p w14:paraId="38A3B34F" w14:textId="77777777" w:rsidR="004B3537" w:rsidRDefault="000D6193" w:rsidP="00FD0DA7">
            <w:pPr>
              <w:pStyle w:val="BulletText3"/>
              <w:numPr>
                <w:ilvl w:val="0"/>
                <w:numId w:val="31"/>
              </w:numPr>
            </w:pPr>
            <w:r>
              <w:t xml:space="preserve">The value exempted from special </w:t>
            </w:r>
            <w:proofErr w:type="gramStart"/>
            <w:r>
              <w:t>levies</w:t>
            </w:r>
            <w:proofErr w:type="gramEnd"/>
          </w:p>
          <w:p w14:paraId="7B22BD0B" w14:textId="77777777" w:rsidR="004B3537" w:rsidRDefault="000D6193" w:rsidP="00FD0DA7">
            <w:pPr>
              <w:pStyle w:val="BulletText2"/>
            </w:pPr>
            <w:r>
              <w:t xml:space="preserve">The lesser of </w:t>
            </w:r>
            <w:r w:rsidR="00B33A54">
              <w:t xml:space="preserve">the </w:t>
            </w:r>
            <w:r>
              <w:t xml:space="preserve">frozen </w:t>
            </w:r>
            <w:r w:rsidR="00B33A54">
              <w:t xml:space="preserve">value </w:t>
            </w:r>
            <w:r>
              <w:t xml:space="preserve">or </w:t>
            </w:r>
            <w:r w:rsidR="00B33A54">
              <w:t xml:space="preserve">the current </w:t>
            </w:r>
            <w:r>
              <w:t>assessed value</w:t>
            </w:r>
          </w:p>
          <w:p w14:paraId="7EBB4155" w14:textId="77777777" w:rsidR="004B3537" w:rsidRDefault="000D6193" w:rsidP="00FD0DA7">
            <w:pPr>
              <w:pStyle w:val="BulletText3"/>
              <w:numPr>
                <w:ilvl w:val="0"/>
                <w:numId w:val="32"/>
              </w:numPr>
            </w:pPr>
            <w:r>
              <w:t>The special levy relief</w:t>
            </w:r>
          </w:p>
          <w:p w14:paraId="70C66146" w14:textId="77777777" w:rsidR="004B3537" w:rsidRDefault="000D6193" w:rsidP="00FD0DA7">
            <w:pPr>
              <w:pStyle w:val="BulletText2"/>
            </w:pPr>
            <w:r>
              <w:t>The value exempted from special levies</w:t>
            </w:r>
            <w:r w:rsidR="00673F85">
              <w:t xml:space="preserve"> times the special levy </w:t>
            </w:r>
            <w:proofErr w:type="gramStart"/>
            <w:r w:rsidR="00673F85">
              <w:t>rate</w:t>
            </w:r>
            <w:proofErr w:type="gramEnd"/>
            <w:r w:rsidR="00673F85">
              <w:t xml:space="preserve"> </w:t>
            </w:r>
          </w:p>
          <w:p w14:paraId="058E9CF7" w14:textId="77777777" w:rsidR="003C6A5F" w:rsidRPr="00D434ED" w:rsidRDefault="000D6193" w:rsidP="00FD0DA7">
            <w:pPr>
              <w:pStyle w:val="BulletText2"/>
            </w:pPr>
            <w:r w:rsidRPr="00D434ED">
              <w:t xml:space="preserve">AND the value exempted from part 2 of the state levy times the part 2 levy </w:t>
            </w:r>
            <w:proofErr w:type="gramStart"/>
            <w:r w:rsidRPr="00D434ED">
              <w:t>rate</w:t>
            </w:r>
            <w:proofErr w:type="gramEnd"/>
          </w:p>
          <w:p w14:paraId="4B285DD0" w14:textId="77777777" w:rsidR="004B3537" w:rsidRDefault="000D6193" w:rsidP="00FD0DA7">
            <w:pPr>
              <w:pStyle w:val="BlockText"/>
              <w:numPr>
                <w:ilvl w:val="0"/>
                <w:numId w:val="33"/>
              </w:numPr>
            </w:pPr>
            <w:r>
              <w:t>The total relief</w:t>
            </w:r>
          </w:p>
          <w:p w14:paraId="66A3C33C" w14:textId="77777777" w:rsidR="004B3537" w:rsidRDefault="000D6193" w:rsidP="00FD0DA7">
            <w:pPr>
              <w:pStyle w:val="BulletText2"/>
            </w:pPr>
            <w:r>
              <w:t>The r</w:t>
            </w:r>
            <w:r w:rsidR="004F47F1">
              <w:t>egular levy relie</w:t>
            </w:r>
            <w:r w:rsidR="00717529">
              <w:t xml:space="preserve">f plus </w:t>
            </w:r>
            <w:r>
              <w:t xml:space="preserve">the </w:t>
            </w:r>
            <w:r w:rsidR="00717529">
              <w:t xml:space="preserve">special levy relief plus </w:t>
            </w:r>
            <w:r>
              <w:t xml:space="preserve">the </w:t>
            </w:r>
            <w:r w:rsidR="00717529">
              <w:t>s</w:t>
            </w:r>
            <w:r w:rsidR="004F47F1">
              <w:t>a</w:t>
            </w:r>
            <w:r w:rsidR="00717529">
              <w:t xml:space="preserve">vings resulting from the </w:t>
            </w:r>
            <w:proofErr w:type="gramStart"/>
            <w:r w:rsidR="00717529">
              <w:t>freeze</w:t>
            </w:r>
            <w:proofErr w:type="gramEnd"/>
          </w:p>
          <w:p w14:paraId="3385CA5C" w14:textId="77777777" w:rsidR="004B3537" w:rsidRPr="004B3537" w:rsidRDefault="000D6193" w:rsidP="00DA7495">
            <w:pPr>
              <w:pStyle w:val="BulletText2"/>
            </w:pPr>
            <w:r>
              <w:t>This equal</w:t>
            </w:r>
            <w:r w:rsidR="00DA7495">
              <w:t>s</w:t>
            </w:r>
            <w:r>
              <w:t xml:space="preserve"> the amount that taxpayers should have paid minus what they paid</w:t>
            </w:r>
            <w:r w:rsidR="00717529">
              <w:t>.</w:t>
            </w:r>
          </w:p>
        </w:tc>
      </w:tr>
    </w:tbl>
    <w:p w14:paraId="581B0D66" w14:textId="77777777" w:rsidR="00144267" w:rsidRDefault="00144267" w:rsidP="00673F85">
      <w:pPr>
        <w:pStyle w:val="BlockLine"/>
        <w:rPr>
          <w:color w:val="FF0000"/>
        </w:rPr>
      </w:pPr>
    </w:p>
    <w:p w14:paraId="20DDE7CF" w14:textId="77777777" w:rsidR="00D434ED" w:rsidRDefault="000D6193">
      <w:pPr>
        <w:rPr>
          <w:rFonts w:ascii="Arial" w:hAnsi="Arial" w:cs="Arial"/>
          <w:b/>
          <w:sz w:val="32"/>
          <w:szCs w:val="20"/>
        </w:rPr>
      </w:pPr>
      <w:r>
        <w:br w:type="page"/>
      </w:r>
    </w:p>
    <w:p w14:paraId="7C12BD4C" w14:textId="77777777" w:rsidR="00144267" w:rsidRDefault="000D6193" w:rsidP="00144267">
      <w:pPr>
        <w:pStyle w:val="Heading4"/>
      </w:pPr>
      <w:r>
        <w:lastRenderedPageBreak/>
        <w:t>Final Values Report</w:t>
      </w:r>
    </w:p>
    <w:p w14:paraId="75F50949" w14:textId="77777777" w:rsidR="00144267" w:rsidRPr="00144267" w:rsidRDefault="00144267" w:rsidP="00144267">
      <w:pPr>
        <w:pStyle w:val="BlockLine"/>
      </w:pPr>
    </w:p>
    <w:tbl>
      <w:tblPr>
        <w:tblW w:w="0" w:type="auto"/>
        <w:tblLayout w:type="fixed"/>
        <w:tblLook w:val="0000" w:firstRow="0" w:lastRow="0" w:firstColumn="0" w:lastColumn="0" w:noHBand="0" w:noVBand="0"/>
      </w:tblPr>
      <w:tblGrid>
        <w:gridCol w:w="1728"/>
        <w:gridCol w:w="9180"/>
      </w:tblGrid>
      <w:tr w:rsidR="003C4B46" w14:paraId="4A692201" w14:textId="77777777" w:rsidTr="00144267">
        <w:tc>
          <w:tcPr>
            <w:tcW w:w="1728" w:type="dxa"/>
            <w:shd w:val="clear" w:color="auto" w:fill="auto"/>
          </w:tcPr>
          <w:p w14:paraId="54723F50" w14:textId="77777777" w:rsidR="00144267" w:rsidRPr="00144267" w:rsidRDefault="000D6193" w:rsidP="00144267">
            <w:pPr>
              <w:pStyle w:val="Heading5"/>
            </w:pPr>
            <w:r>
              <w:t>Description</w:t>
            </w:r>
          </w:p>
        </w:tc>
        <w:tc>
          <w:tcPr>
            <w:tcW w:w="9180" w:type="dxa"/>
            <w:shd w:val="clear" w:color="auto" w:fill="auto"/>
          </w:tcPr>
          <w:p w14:paraId="3DF3BB67" w14:textId="77777777" w:rsidR="00144267" w:rsidRPr="00144267" w:rsidRDefault="000D6193" w:rsidP="00144267">
            <w:pPr>
              <w:pStyle w:val="BlockText"/>
            </w:pPr>
            <w:r>
              <w:t xml:space="preserve">This report updates important values for </w:t>
            </w:r>
            <w:proofErr w:type="gramStart"/>
            <w:r>
              <w:t>making adjustments to</w:t>
            </w:r>
            <w:proofErr w:type="gramEnd"/>
            <w:r>
              <w:t xml:space="preserve"> the state levy</w:t>
            </w:r>
            <w:r w:rsidR="00EC031E">
              <w:t xml:space="preserve"> parts 1 and 2</w:t>
            </w:r>
            <w:r>
              <w:t>.</w:t>
            </w:r>
          </w:p>
        </w:tc>
      </w:tr>
    </w:tbl>
    <w:p w14:paraId="3E4A540F" w14:textId="77777777" w:rsidR="00144267" w:rsidRPr="00144267" w:rsidRDefault="00144267" w:rsidP="00144267">
      <w:pPr>
        <w:pStyle w:val="BlockLine"/>
      </w:pPr>
    </w:p>
    <w:tbl>
      <w:tblPr>
        <w:tblW w:w="0" w:type="auto"/>
        <w:tblLayout w:type="fixed"/>
        <w:tblLook w:val="0000" w:firstRow="0" w:lastRow="0" w:firstColumn="0" w:lastColumn="0" w:noHBand="0" w:noVBand="0"/>
      </w:tblPr>
      <w:tblGrid>
        <w:gridCol w:w="1728"/>
        <w:gridCol w:w="9180"/>
      </w:tblGrid>
      <w:tr w:rsidR="003C4B46" w14:paraId="2C2C7781" w14:textId="77777777" w:rsidTr="00144267">
        <w:tc>
          <w:tcPr>
            <w:tcW w:w="1728" w:type="dxa"/>
            <w:shd w:val="clear" w:color="auto" w:fill="auto"/>
          </w:tcPr>
          <w:p w14:paraId="4487992B" w14:textId="77777777" w:rsidR="00144267" w:rsidRPr="00144267" w:rsidRDefault="000D6193" w:rsidP="00144267">
            <w:pPr>
              <w:pStyle w:val="Heading5"/>
            </w:pPr>
            <w:r>
              <w:t>Do Not Include</w:t>
            </w:r>
          </w:p>
        </w:tc>
        <w:tc>
          <w:tcPr>
            <w:tcW w:w="9180" w:type="dxa"/>
            <w:shd w:val="clear" w:color="auto" w:fill="auto"/>
          </w:tcPr>
          <w:p w14:paraId="210BD8AB" w14:textId="77777777" w:rsidR="00144267" w:rsidRDefault="000D6193" w:rsidP="00144267">
            <w:pPr>
              <w:pStyle w:val="BlockText"/>
            </w:pPr>
            <w:r>
              <w:t>Please do not include the following:</w:t>
            </w:r>
          </w:p>
          <w:p w14:paraId="5E83EDFD" w14:textId="77777777" w:rsidR="00144267" w:rsidRDefault="000D6193" w:rsidP="00144267">
            <w:pPr>
              <w:pStyle w:val="BlockText"/>
              <w:numPr>
                <w:ilvl w:val="0"/>
                <w:numId w:val="35"/>
              </w:numPr>
            </w:pPr>
            <w:r>
              <w:t xml:space="preserve">State assessed </w:t>
            </w:r>
            <w:proofErr w:type="gramStart"/>
            <w:r>
              <w:t>property</w:t>
            </w:r>
            <w:proofErr w:type="gramEnd"/>
          </w:p>
          <w:p w14:paraId="064DE2E6" w14:textId="77777777" w:rsidR="00144267" w:rsidRDefault="000D6193" w:rsidP="00144267">
            <w:pPr>
              <w:pStyle w:val="BlockText"/>
              <w:numPr>
                <w:ilvl w:val="0"/>
                <w:numId w:val="35"/>
              </w:numPr>
            </w:pPr>
            <w:r>
              <w:t xml:space="preserve">Timber assessed </w:t>
            </w:r>
            <w:proofErr w:type="gramStart"/>
            <w:r>
              <w:t>value</w:t>
            </w:r>
            <w:proofErr w:type="gramEnd"/>
          </w:p>
          <w:p w14:paraId="750638D0" w14:textId="77777777" w:rsidR="009171E8" w:rsidRDefault="000D6193" w:rsidP="00144267">
            <w:pPr>
              <w:pStyle w:val="BlockText"/>
              <w:numPr>
                <w:ilvl w:val="0"/>
                <w:numId w:val="35"/>
              </w:numPr>
            </w:pPr>
            <w:r>
              <w:t>Agricultural machinery and equipment not subject to the state levy</w:t>
            </w:r>
          </w:p>
          <w:p w14:paraId="0ABE8AA9" w14:textId="77777777" w:rsidR="00144267" w:rsidRDefault="000D6193" w:rsidP="00144267">
            <w:pPr>
              <w:pStyle w:val="BlockText"/>
              <w:numPr>
                <w:ilvl w:val="0"/>
                <w:numId w:val="35"/>
              </w:numPr>
            </w:pPr>
            <w:r>
              <w:t>Other exempt property such as:</w:t>
            </w:r>
          </w:p>
          <w:p w14:paraId="4ADA3C0D" w14:textId="77777777" w:rsidR="00144267" w:rsidRDefault="000D6193" w:rsidP="00144267">
            <w:pPr>
              <w:pStyle w:val="BulletText2"/>
            </w:pPr>
            <w:r>
              <w:t>Senior Citizen</w:t>
            </w:r>
          </w:p>
          <w:p w14:paraId="313EA394" w14:textId="77777777" w:rsidR="00144267" w:rsidRDefault="000D6193" w:rsidP="00144267">
            <w:pPr>
              <w:pStyle w:val="BulletText2"/>
            </w:pPr>
            <w:proofErr w:type="spellStart"/>
            <w:r>
              <w:t>SFR</w:t>
            </w:r>
            <w:proofErr w:type="spellEnd"/>
            <w:r>
              <w:t xml:space="preserve"> improvement</w:t>
            </w:r>
          </w:p>
          <w:p w14:paraId="4B162AF9" w14:textId="77777777" w:rsidR="00144267" w:rsidRDefault="000D6193" w:rsidP="00144267">
            <w:pPr>
              <w:pStyle w:val="BulletText2"/>
            </w:pPr>
            <w:r>
              <w:t>Historical</w:t>
            </w:r>
          </w:p>
          <w:p w14:paraId="2C7B73DE" w14:textId="77777777" w:rsidR="00144267" w:rsidRDefault="000D6193" w:rsidP="00144267">
            <w:pPr>
              <w:pStyle w:val="BulletText2"/>
            </w:pPr>
            <w:r>
              <w:t>Government</w:t>
            </w:r>
          </w:p>
          <w:p w14:paraId="1718C439" w14:textId="77777777" w:rsidR="00144267" w:rsidRPr="00144267" w:rsidRDefault="000D6193" w:rsidP="00144267">
            <w:pPr>
              <w:pStyle w:val="BulletText2"/>
            </w:pPr>
            <w:r>
              <w:t xml:space="preserve">Qualified </w:t>
            </w:r>
            <w:proofErr w:type="spellStart"/>
            <w:r>
              <w:t>M&amp;E</w:t>
            </w:r>
            <w:proofErr w:type="spellEnd"/>
            <w:r>
              <w:t xml:space="preserve"> personal property, etc.</w:t>
            </w:r>
          </w:p>
        </w:tc>
      </w:tr>
    </w:tbl>
    <w:p w14:paraId="40F15D90" w14:textId="77777777" w:rsidR="00144267" w:rsidRPr="00144267" w:rsidRDefault="00144267" w:rsidP="00144267">
      <w:pPr>
        <w:pStyle w:val="BlockLine"/>
      </w:pPr>
    </w:p>
    <w:tbl>
      <w:tblPr>
        <w:tblW w:w="0" w:type="auto"/>
        <w:tblLayout w:type="fixed"/>
        <w:tblLook w:val="0000" w:firstRow="0" w:lastRow="0" w:firstColumn="0" w:lastColumn="0" w:noHBand="0" w:noVBand="0"/>
      </w:tblPr>
      <w:tblGrid>
        <w:gridCol w:w="1728"/>
        <w:gridCol w:w="9180"/>
      </w:tblGrid>
      <w:tr w:rsidR="003C4B46" w14:paraId="5B70F7A1" w14:textId="77777777" w:rsidTr="00144267">
        <w:tc>
          <w:tcPr>
            <w:tcW w:w="1728" w:type="dxa"/>
            <w:shd w:val="clear" w:color="auto" w:fill="auto"/>
          </w:tcPr>
          <w:p w14:paraId="069F4504" w14:textId="77777777" w:rsidR="00144267" w:rsidRPr="00144267" w:rsidRDefault="000D6193" w:rsidP="00144267">
            <w:pPr>
              <w:pStyle w:val="Heading5"/>
            </w:pPr>
            <w:r>
              <w:t>Include</w:t>
            </w:r>
          </w:p>
        </w:tc>
        <w:tc>
          <w:tcPr>
            <w:tcW w:w="9180" w:type="dxa"/>
            <w:shd w:val="clear" w:color="auto" w:fill="auto"/>
          </w:tcPr>
          <w:p w14:paraId="27276CEB" w14:textId="77777777" w:rsidR="00144267" w:rsidRDefault="000D6193" w:rsidP="00144267">
            <w:pPr>
              <w:pStyle w:val="BlockText"/>
            </w:pPr>
            <w:r>
              <w:t>Report the values used to calculate your county’s state levy</w:t>
            </w:r>
            <w:r w:rsidR="00EC031E">
              <w:t xml:space="preserve"> part 1 and part 2</w:t>
            </w:r>
            <w:r>
              <w:t xml:space="preserve"> for:</w:t>
            </w:r>
          </w:p>
          <w:p w14:paraId="2E8A2B45" w14:textId="77777777" w:rsidR="00144267" w:rsidRDefault="000D6193" w:rsidP="00144267">
            <w:pPr>
              <w:pStyle w:val="BlockText"/>
              <w:numPr>
                <w:ilvl w:val="0"/>
                <w:numId w:val="37"/>
              </w:numPr>
            </w:pPr>
            <w:r>
              <w:t>Real property</w:t>
            </w:r>
          </w:p>
          <w:p w14:paraId="05AABCE1" w14:textId="77777777" w:rsidR="00144267" w:rsidRDefault="000D6193" w:rsidP="00144267">
            <w:pPr>
              <w:pStyle w:val="BlockText"/>
              <w:numPr>
                <w:ilvl w:val="0"/>
                <w:numId w:val="37"/>
              </w:numPr>
            </w:pPr>
            <w:r>
              <w:t>Personal property</w:t>
            </w:r>
          </w:p>
          <w:p w14:paraId="021CA9CE" w14:textId="77777777" w:rsidR="00144267" w:rsidRDefault="000D6193" w:rsidP="00144267">
            <w:pPr>
              <w:pStyle w:val="BlockText"/>
              <w:numPr>
                <w:ilvl w:val="0"/>
                <w:numId w:val="37"/>
              </w:numPr>
            </w:pPr>
            <w:r>
              <w:t>New construction, improvements, and wind turbines</w:t>
            </w:r>
          </w:p>
          <w:p w14:paraId="20AB01CE" w14:textId="130AC193" w:rsidR="00572C7D" w:rsidRPr="00144267" w:rsidRDefault="000D6193" w:rsidP="00BF0706">
            <w:pPr>
              <w:pStyle w:val="BlockText"/>
              <w:numPr>
                <w:ilvl w:val="0"/>
                <w:numId w:val="37"/>
              </w:numPr>
            </w:pPr>
            <w:r>
              <w:t xml:space="preserve">State taxes recovered from highly valued disputed property settlements in </w:t>
            </w:r>
            <w:r w:rsidR="009171E8">
              <w:t xml:space="preserve">Calendar Year </w:t>
            </w:r>
            <w:r w:rsidR="00015070">
              <w:t>20</w:t>
            </w:r>
            <w:r w:rsidR="00DE2405">
              <w:t>2</w:t>
            </w:r>
            <w:r w:rsidR="00A65501">
              <w:t>4</w:t>
            </w:r>
            <w:r>
              <w:t>.</w:t>
            </w:r>
          </w:p>
        </w:tc>
      </w:tr>
    </w:tbl>
    <w:p w14:paraId="17D8CA63" w14:textId="77777777" w:rsidR="00144267" w:rsidRPr="00144267" w:rsidRDefault="00144267" w:rsidP="00144267">
      <w:pPr>
        <w:pStyle w:val="BlockLine"/>
      </w:pPr>
    </w:p>
    <w:tbl>
      <w:tblPr>
        <w:tblW w:w="0" w:type="auto"/>
        <w:tblLayout w:type="fixed"/>
        <w:tblLook w:val="0000" w:firstRow="0" w:lastRow="0" w:firstColumn="0" w:lastColumn="0" w:noHBand="0" w:noVBand="0"/>
      </w:tblPr>
      <w:tblGrid>
        <w:gridCol w:w="1728"/>
        <w:gridCol w:w="9180"/>
      </w:tblGrid>
      <w:tr w:rsidR="003C4B46" w14:paraId="1E126F5F" w14:textId="77777777" w:rsidTr="00144267">
        <w:tc>
          <w:tcPr>
            <w:tcW w:w="1728" w:type="dxa"/>
            <w:shd w:val="clear" w:color="auto" w:fill="auto"/>
          </w:tcPr>
          <w:p w14:paraId="72D8E4D8" w14:textId="77777777" w:rsidR="00144267" w:rsidRPr="00144267" w:rsidRDefault="000D6193" w:rsidP="00144267">
            <w:pPr>
              <w:pStyle w:val="Heading5"/>
            </w:pPr>
            <w:r>
              <w:t>Did You Remember?</w:t>
            </w:r>
          </w:p>
        </w:tc>
        <w:tc>
          <w:tcPr>
            <w:tcW w:w="9180" w:type="dxa"/>
            <w:shd w:val="clear" w:color="auto" w:fill="auto"/>
          </w:tcPr>
          <w:p w14:paraId="05D02B1B" w14:textId="77777777" w:rsidR="00144267" w:rsidRPr="00144267" w:rsidRDefault="000D6193" w:rsidP="00144267">
            <w:pPr>
              <w:pStyle w:val="BlockText"/>
            </w:pPr>
            <w:r>
              <w:t>Remember to move mobile homes, cabins, or other special property to their appropriate type.</w:t>
            </w:r>
          </w:p>
        </w:tc>
      </w:tr>
    </w:tbl>
    <w:p w14:paraId="44474AB5" w14:textId="77777777" w:rsidR="00144267" w:rsidRDefault="00144267" w:rsidP="00144267">
      <w:pPr>
        <w:pStyle w:val="BlockLine"/>
      </w:pPr>
    </w:p>
    <w:p w14:paraId="7E09C842" w14:textId="77777777" w:rsidR="00EC031E" w:rsidRDefault="00EC031E" w:rsidP="009F30C6">
      <w:pPr>
        <w:pStyle w:val="Heading4"/>
      </w:pPr>
    </w:p>
    <w:p w14:paraId="58548941" w14:textId="77777777" w:rsidR="00D434ED" w:rsidRDefault="00D434ED" w:rsidP="00D434ED"/>
    <w:p w14:paraId="3E22776D" w14:textId="77777777" w:rsidR="00D434ED" w:rsidRPr="00D434ED" w:rsidRDefault="00D434ED" w:rsidP="00D434ED"/>
    <w:p w14:paraId="4B4C7141" w14:textId="77777777" w:rsidR="009F30C6" w:rsidRDefault="000D6193" w:rsidP="009F30C6">
      <w:pPr>
        <w:pStyle w:val="Heading4"/>
      </w:pPr>
      <w:r>
        <w:t>Levy Totals</w:t>
      </w:r>
    </w:p>
    <w:p w14:paraId="4EA1B097" w14:textId="77777777" w:rsidR="0059427D" w:rsidRPr="0059427D" w:rsidRDefault="0059427D" w:rsidP="0059427D">
      <w:pPr>
        <w:pStyle w:val="BlockLine"/>
      </w:pPr>
    </w:p>
    <w:tbl>
      <w:tblPr>
        <w:tblW w:w="0" w:type="auto"/>
        <w:tblLayout w:type="fixed"/>
        <w:tblLook w:val="0000" w:firstRow="0" w:lastRow="0" w:firstColumn="0" w:lastColumn="0" w:noHBand="0" w:noVBand="0"/>
      </w:tblPr>
      <w:tblGrid>
        <w:gridCol w:w="1728"/>
        <w:gridCol w:w="9180"/>
      </w:tblGrid>
      <w:tr w:rsidR="003C4B46" w14:paraId="79C9A625" w14:textId="77777777" w:rsidTr="0059427D">
        <w:tc>
          <w:tcPr>
            <w:tcW w:w="1728" w:type="dxa"/>
            <w:shd w:val="clear" w:color="auto" w:fill="auto"/>
          </w:tcPr>
          <w:p w14:paraId="2C0072DD" w14:textId="77777777" w:rsidR="0059427D" w:rsidRPr="0059427D" w:rsidRDefault="000D6193" w:rsidP="0059427D">
            <w:pPr>
              <w:pStyle w:val="Heading5"/>
            </w:pPr>
            <w:r>
              <w:t>Levy Totals</w:t>
            </w:r>
          </w:p>
        </w:tc>
        <w:tc>
          <w:tcPr>
            <w:tcW w:w="9180" w:type="dxa"/>
            <w:shd w:val="clear" w:color="auto" w:fill="auto"/>
          </w:tcPr>
          <w:p w14:paraId="2843523E" w14:textId="77777777" w:rsidR="0059427D" w:rsidRDefault="000D6193" w:rsidP="0059427D">
            <w:pPr>
              <w:pStyle w:val="BlockText"/>
            </w:pPr>
            <w:r>
              <w:t xml:space="preserve">Many counties </w:t>
            </w:r>
            <w:r w:rsidR="00E13870">
              <w:t>create</w:t>
            </w:r>
            <w:r>
              <w:t xml:space="preserve"> a </w:t>
            </w:r>
            <w:r w:rsidR="00E13870">
              <w:t>booklet</w:t>
            </w:r>
            <w:r>
              <w:t xml:space="preserve"> which includes information for each </w:t>
            </w:r>
            <w:r w:rsidR="00F41A58">
              <w:t>t</w:t>
            </w:r>
            <w:r>
              <w:t xml:space="preserve">ax </w:t>
            </w:r>
            <w:r w:rsidR="00F41A58">
              <w:t>c</w:t>
            </w:r>
            <w:r>
              <w:t xml:space="preserve">ode </w:t>
            </w:r>
            <w:r w:rsidR="00F41A58">
              <w:t>a</w:t>
            </w:r>
            <w:r>
              <w:t>rea (TCA):</w:t>
            </w:r>
          </w:p>
          <w:p w14:paraId="39B6D2B7" w14:textId="77777777" w:rsidR="0059427D" w:rsidRDefault="000D6193" w:rsidP="00FD0DA7">
            <w:pPr>
              <w:pStyle w:val="BulletText1"/>
              <w:numPr>
                <w:ilvl w:val="0"/>
                <w:numId w:val="33"/>
              </w:numPr>
            </w:pPr>
            <w:r>
              <w:t xml:space="preserve">The taxing districts, levies, and rates which are included in the </w:t>
            </w:r>
            <w:proofErr w:type="gramStart"/>
            <w:r>
              <w:t>TCA</w:t>
            </w:r>
            <w:proofErr w:type="gramEnd"/>
          </w:p>
          <w:p w14:paraId="35BE872E" w14:textId="77777777" w:rsidR="0059427D" w:rsidRDefault="000D6193" w:rsidP="00FD0DA7">
            <w:pPr>
              <w:pStyle w:val="BulletText1"/>
              <w:numPr>
                <w:ilvl w:val="0"/>
                <w:numId w:val="33"/>
              </w:numPr>
            </w:pPr>
            <w:r>
              <w:t>The total rate for the TCA</w:t>
            </w:r>
          </w:p>
          <w:p w14:paraId="6954BB3D" w14:textId="77777777" w:rsidR="0059427D" w:rsidRDefault="0059427D" w:rsidP="0059427D">
            <w:pPr>
              <w:pStyle w:val="BulletText1"/>
              <w:numPr>
                <w:ilvl w:val="0"/>
                <w:numId w:val="0"/>
              </w:numPr>
              <w:ind w:left="173" w:hanging="173"/>
            </w:pPr>
          </w:p>
          <w:p w14:paraId="729FF098" w14:textId="77777777" w:rsidR="0059427D" w:rsidRDefault="000D6193" w:rsidP="0059427D">
            <w:pPr>
              <w:pStyle w:val="BlockText"/>
            </w:pPr>
            <w:r>
              <w:t>This levy booklet is a valuable source of information and often saves us a phone call to the county.</w:t>
            </w:r>
          </w:p>
          <w:p w14:paraId="7CDDE476" w14:textId="77777777" w:rsidR="0059427D" w:rsidRDefault="0059427D" w:rsidP="0059427D">
            <w:pPr>
              <w:pStyle w:val="BlockText"/>
            </w:pPr>
          </w:p>
          <w:p w14:paraId="67927CC6" w14:textId="77777777" w:rsidR="0059427D" w:rsidRPr="0059427D" w:rsidRDefault="000D6193" w:rsidP="00E13870">
            <w:pPr>
              <w:pStyle w:val="BlockText"/>
            </w:pPr>
            <w:r>
              <w:t>S</w:t>
            </w:r>
            <w:r w:rsidR="00F41A58">
              <w:t>end us a</w:t>
            </w:r>
            <w:r>
              <w:t>n electronic</w:t>
            </w:r>
            <w:r w:rsidR="00F41A58">
              <w:t xml:space="preserve"> copy of your county’s booklet or direct us to the appropriate web address where the information is available</w:t>
            </w:r>
            <w:r>
              <w:t>.</w:t>
            </w:r>
          </w:p>
        </w:tc>
      </w:tr>
    </w:tbl>
    <w:p w14:paraId="47F7E110" w14:textId="77777777" w:rsidR="00774264" w:rsidRPr="0059427D" w:rsidRDefault="00774264" w:rsidP="0059427D">
      <w:pPr>
        <w:pStyle w:val="BlockLine"/>
      </w:pPr>
    </w:p>
    <w:sectPr w:rsidR="00774264" w:rsidRPr="0059427D" w:rsidSect="00EC031E">
      <w:headerReference w:type="default" r:id="rId10"/>
      <w:footerReference w:type="default" r:id="rId11"/>
      <w:headerReference w:type="first" r:id="rId12"/>
      <w:footerReference w:type="first" r:id="rId13"/>
      <w:pgSz w:w="12240" w:h="15840"/>
      <w:pgMar w:top="432" w:right="720" w:bottom="432" w:left="720" w:header="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92E76" w14:textId="77777777" w:rsidR="000D6193" w:rsidRDefault="000D6193">
      <w:r>
        <w:separator/>
      </w:r>
    </w:p>
  </w:endnote>
  <w:endnote w:type="continuationSeparator" w:id="0">
    <w:p w14:paraId="77F71506" w14:textId="77777777" w:rsidR="000D6193" w:rsidRDefault="000D61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77047"/>
      <w:docPartObj>
        <w:docPartGallery w:val="Page Numbers (Bottom of Page)"/>
        <w:docPartUnique/>
      </w:docPartObj>
    </w:sdtPr>
    <w:sdtEndPr/>
    <w:sdtContent>
      <w:p w14:paraId="3F38DD93" w14:textId="77777777" w:rsidR="00185A2F" w:rsidRDefault="000D6193">
        <w:pPr>
          <w:pStyle w:val="Footer"/>
          <w:jc w:val="center"/>
        </w:pPr>
        <w:r>
          <w:fldChar w:fldCharType="begin"/>
        </w:r>
        <w:r>
          <w:instrText xml:space="preserve"> PAGE   \* MERGEFORMAT </w:instrText>
        </w:r>
        <w:r>
          <w:fldChar w:fldCharType="separate"/>
        </w:r>
        <w:r w:rsidR="00DE2405">
          <w:rPr>
            <w:noProof/>
          </w:rPr>
          <w:t>5</w:t>
        </w:r>
        <w:r>
          <w:rPr>
            <w:noProof/>
          </w:rPr>
          <w:fldChar w:fldCharType="end"/>
        </w:r>
      </w:p>
    </w:sdtContent>
  </w:sdt>
  <w:p w14:paraId="03993137" w14:textId="77777777" w:rsidR="00185A2F" w:rsidRDefault="00185A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5E05A" w14:textId="77777777" w:rsidR="00185A2F" w:rsidRDefault="000D6193" w:rsidP="00311CD4">
    <w:pPr>
      <w:pStyle w:val="Footer"/>
      <w:jc w:val="center"/>
      <w:rPr>
        <w:sz w:val="20"/>
      </w:rPr>
    </w:pPr>
    <w:r>
      <w:rPr>
        <w:sz w:val="20"/>
      </w:rPr>
      <w:t>Research and Fiscal Analysis Division</w:t>
    </w:r>
  </w:p>
  <w:p w14:paraId="118CE0F2" w14:textId="77777777" w:rsidR="00185A2F" w:rsidRDefault="000D6193" w:rsidP="00311CD4">
    <w:pPr>
      <w:pStyle w:val="Footer"/>
      <w:jc w:val="center"/>
      <w:rPr>
        <w:sz w:val="20"/>
      </w:rPr>
    </w:pPr>
    <w:r>
      <w:rPr>
        <w:sz w:val="20"/>
      </w:rPr>
      <w:t>P O Box 47</w:t>
    </w:r>
    <w:r w:rsidR="002301A3">
      <w:rPr>
        <w:sz w:val="20"/>
      </w:rPr>
      <w:t>459</w:t>
    </w:r>
    <w:r>
      <w:rPr>
        <w:sz w:val="20"/>
      </w:rPr>
      <w:t xml:space="preserve"> </w:t>
    </w:r>
    <w:r>
      <w:rPr>
        <w:rFonts w:ascii="Arial" w:hAnsi="Arial" w:cs="Arial"/>
        <w:sz w:val="20"/>
      </w:rPr>
      <w:t>♦</w:t>
    </w:r>
    <w:r>
      <w:rPr>
        <w:sz w:val="20"/>
      </w:rPr>
      <w:t xml:space="preserve"> </w:t>
    </w:r>
    <w:r w:rsidR="002301A3">
      <w:rPr>
        <w:sz w:val="20"/>
      </w:rPr>
      <w:t>Tumwater</w:t>
    </w:r>
    <w:r>
      <w:rPr>
        <w:sz w:val="20"/>
      </w:rPr>
      <w:t xml:space="preserve">, </w:t>
    </w:r>
    <w:proofErr w:type="gramStart"/>
    <w:r>
      <w:rPr>
        <w:sz w:val="20"/>
      </w:rPr>
      <w:t>Washington  98504</w:t>
    </w:r>
    <w:proofErr w:type="gramEnd"/>
    <w:r>
      <w:rPr>
        <w:sz w:val="20"/>
      </w:rPr>
      <w:t xml:space="preserve">-7459 </w:t>
    </w:r>
    <w:r>
      <w:rPr>
        <w:rFonts w:ascii="Arial" w:hAnsi="Arial" w:cs="Arial"/>
        <w:sz w:val="20"/>
      </w:rPr>
      <w:t>♦</w:t>
    </w:r>
    <w:r>
      <w:rPr>
        <w:sz w:val="20"/>
      </w:rPr>
      <w:t xml:space="preserve"> (360) 534-15</w:t>
    </w:r>
    <w:r w:rsidR="00D434ED">
      <w:rPr>
        <w:sz w:val="20"/>
      </w:rPr>
      <w:t>27</w:t>
    </w:r>
    <w:r>
      <w:rPr>
        <w:sz w:val="20"/>
      </w:rPr>
      <w:t xml:space="preserve"> </w:t>
    </w:r>
  </w:p>
  <w:p w14:paraId="649E6E51" w14:textId="77777777" w:rsidR="00185A2F" w:rsidRDefault="000D6193" w:rsidP="00311CD4">
    <w:pPr>
      <w:pStyle w:val="Footer"/>
      <w:jc w:val="center"/>
      <w:rPr>
        <w:sz w:val="20"/>
      </w:rPr>
    </w:pPr>
    <w:r>
      <w:rPr>
        <w:sz w:val="20"/>
      </w:rPr>
      <w:t>frankw@dor.wa.gov</w:t>
    </w:r>
  </w:p>
  <w:p w14:paraId="2CFB016E" w14:textId="77777777" w:rsidR="00185A2F" w:rsidRDefault="00185A2F" w:rsidP="00311CD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8F358" w14:textId="77777777" w:rsidR="000D6193" w:rsidRDefault="000D6193">
      <w:r>
        <w:separator/>
      </w:r>
    </w:p>
  </w:footnote>
  <w:footnote w:type="continuationSeparator" w:id="0">
    <w:p w14:paraId="302A4B58" w14:textId="77777777" w:rsidR="000D6193" w:rsidRDefault="000D61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E3325" w14:textId="77777777" w:rsidR="00185A2F" w:rsidRDefault="00185A2F" w:rsidP="00311CD4">
    <w:pPr>
      <w:spacing w:before="12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CF564" w14:textId="77777777" w:rsidR="00185A2F" w:rsidRDefault="00185A2F" w:rsidP="00311CD4">
    <w:pPr>
      <w:pStyle w:val="Header"/>
      <w:jc w:val="center"/>
    </w:pPr>
  </w:p>
  <w:p w14:paraId="7CFEA1AA" w14:textId="77777777" w:rsidR="00185A2F" w:rsidRDefault="000D6193" w:rsidP="00311CD4">
    <w:pPr>
      <w:pStyle w:val="Header"/>
      <w:jc w:val="center"/>
    </w:pPr>
    <w:r>
      <w:object w:dxaOrig="1032" w:dyaOrig="943" w14:anchorId="65845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50.25pt" fillcolor="window">
          <v:imagedata r:id="rId1" o:title=""/>
        </v:shape>
        <o:OLEObject Type="Embed" ProgID="Word.Picture.8" ShapeID="_x0000_i1025" DrawAspect="Content" ObjectID="_1799672570" r:id="rId2"/>
      </w:object>
    </w:r>
  </w:p>
  <w:p w14:paraId="4F8CFAA2" w14:textId="77777777" w:rsidR="00185A2F" w:rsidRDefault="000D6193" w:rsidP="00311CD4">
    <w:pPr>
      <w:pStyle w:val="Header"/>
      <w:spacing w:before="120"/>
      <w:jc w:val="center"/>
      <w:rPr>
        <w:rFonts w:ascii="Arial" w:hAnsi="Arial"/>
        <w:color w:val="008000"/>
        <w:sz w:val="20"/>
      </w:rPr>
    </w:pPr>
    <w:r>
      <w:rPr>
        <w:rFonts w:ascii="Arial" w:hAnsi="Arial"/>
        <w:color w:val="008000"/>
        <w:sz w:val="20"/>
      </w:rPr>
      <w:t>STATE OF WASHINGTON</w:t>
    </w:r>
  </w:p>
  <w:p w14:paraId="6E77E6B3" w14:textId="77777777" w:rsidR="00185A2F" w:rsidRDefault="000D6193" w:rsidP="00311CD4">
    <w:pPr>
      <w:spacing w:before="120"/>
      <w:jc w:val="center"/>
    </w:pPr>
    <w:r>
      <w:rPr>
        <w:rFonts w:ascii="Arial" w:hAnsi="Arial"/>
        <w:color w:val="008000"/>
      </w:rPr>
      <w:t>DEPARTMENT OF REVENUE</w:t>
    </w:r>
  </w:p>
  <w:p w14:paraId="08DA56AB" w14:textId="77777777" w:rsidR="00185A2F" w:rsidRDefault="00185A2F" w:rsidP="00311CD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31B0"/>
    <w:multiLevelType w:val="hybridMultilevel"/>
    <w:tmpl w:val="5A446EB4"/>
    <w:lvl w:ilvl="0" w:tplc="21F05CD6">
      <w:start w:val="1"/>
      <w:numFmt w:val="bullet"/>
      <w:pStyle w:val="BulletText2"/>
      <w:lvlText w:val="-"/>
      <w:lvlJc w:val="left"/>
      <w:pPr>
        <w:tabs>
          <w:tab w:val="num" w:pos="907"/>
        </w:tabs>
        <w:ind w:left="907" w:hanging="187"/>
      </w:pPr>
      <w:rPr>
        <w:rFonts w:ascii="Symbol" w:hAnsi="Symbol" w:cs="Times New Roman" w:hint="default"/>
      </w:rPr>
    </w:lvl>
    <w:lvl w:ilvl="1" w:tplc="EED62EB2" w:tentative="1">
      <w:start w:val="1"/>
      <w:numFmt w:val="bullet"/>
      <w:lvlText w:val="o"/>
      <w:lvlJc w:val="left"/>
      <w:pPr>
        <w:tabs>
          <w:tab w:val="num" w:pos="1987"/>
        </w:tabs>
        <w:ind w:left="1987" w:hanging="360"/>
      </w:pPr>
      <w:rPr>
        <w:rFonts w:ascii="Courier New" w:hAnsi="Courier New" w:cs="Courier New" w:hint="default"/>
      </w:rPr>
    </w:lvl>
    <w:lvl w:ilvl="2" w:tplc="C5866070" w:tentative="1">
      <w:start w:val="1"/>
      <w:numFmt w:val="bullet"/>
      <w:lvlText w:val=""/>
      <w:lvlJc w:val="left"/>
      <w:pPr>
        <w:tabs>
          <w:tab w:val="num" w:pos="2707"/>
        </w:tabs>
        <w:ind w:left="2707" w:hanging="360"/>
      </w:pPr>
      <w:rPr>
        <w:rFonts w:ascii="Wingdings" w:hAnsi="Wingdings" w:hint="default"/>
      </w:rPr>
    </w:lvl>
    <w:lvl w:ilvl="3" w:tplc="FD96F164" w:tentative="1">
      <w:start w:val="1"/>
      <w:numFmt w:val="bullet"/>
      <w:lvlText w:val=""/>
      <w:lvlJc w:val="left"/>
      <w:pPr>
        <w:tabs>
          <w:tab w:val="num" w:pos="3427"/>
        </w:tabs>
        <w:ind w:left="3427" w:hanging="360"/>
      </w:pPr>
      <w:rPr>
        <w:rFonts w:ascii="Symbol" w:hAnsi="Symbol" w:hint="default"/>
      </w:rPr>
    </w:lvl>
    <w:lvl w:ilvl="4" w:tplc="3398B55C" w:tentative="1">
      <w:start w:val="1"/>
      <w:numFmt w:val="bullet"/>
      <w:lvlText w:val="o"/>
      <w:lvlJc w:val="left"/>
      <w:pPr>
        <w:tabs>
          <w:tab w:val="num" w:pos="4147"/>
        </w:tabs>
        <w:ind w:left="4147" w:hanging="360"/>
      </w:pPr>
      <w:rPr>
        <w:rFonts w:ascii="Courier New" w:hAnsi="Courier New" w:cs="Courier New" w:hint="default"/>
      </w:rPr>
    </w:lvl>
    <w:lvl w:ilvl="5" w:tplc="1B7A7354" w:tentative="1">
      <w:start w:val="1"/>
      <w:numFmt w:val="bullet"/>
      <w:lvlText w:val=""/>
      <w:lvlJc w:val="left"/>
      <w:pPr>
        <w:tabs>
          <w:tab w:val="num" w:pos="4867"/>
        </w:tabs>
        <w:ind w:left="4867" w:hanging="360"/>
      </w:pPr>
      <w:rPr>
        <w:rFonts w:ascii="Wingdings" w:hAnsi="Wingdings" w:hint="default"/>
      </w:rPr>
    </w:lvl>
    <w:lvl w:ilvl="6" w:tplc="FAFE8C10" w:tentative="1">
      <w:start w:val="1"/>
      <w:numFmt w:val="bullet"/>
      <w:lvlText w:val=""/>
      <w:lvlJc w:val="left"/>
      <w:pPr>
        <w:tabs>
          <w:tab w:val="num" w:pos="5587"/>
        </w:tabs>
        <w:ind w:left="5587" w:hanging="360"/>
      </w:pPr>
      <w:rPr>
        <w:rFonts w:ascii="Symbol" w:hAnsi="Symbol" w:hint="default"/>
      </w:rPr>
    </w:lvl>
    <w:lvl w:ilvl="7" w:tplc="C5CEE504" w:tentative="1">
      <w:start w:val="1"/>
      <w:numFmt w:val="bullet"/>
      <w:lvlText w:val="o"/>
      <w:lvlJc w:val="left"/>
      <w:pPr>
        <w:tabs>
          <w:tab w:val="num" w:pos="6307"/>
        </w:tabs>
        <w:ind w:left="6307" w:hanging="360"/>
      </w:pPr>
      <w:rPr>
        <w:rFonts w:ascii="Courier New" w:hAnsi="Courier New" w:cs="Courier New" w:hint="default"/>
      </w:rPr>
    </w:lvl>
    <w:lvl w:ilvl="8" w:tplc="4ED82736" w:tentative="1">
      <w:start w:val="1"/>
      <w:numFmt w:val="bullet"/>
      <w:lvlText w:val=""/>
      <w:lvlJc w:val="left"/>
      <w:pPr>
        <w:tabs>
          <w:tab w:val="num" w:pos="7027"/>
        </w:tabs>
        <w:ind w:left="7027" w:hanging="360"/>
      </w:pPr>
      <w:rPr>
        <w:rFonts w:ascii="Wingdings" w:hAnsi="Wingdings" w:hint="default"/>
      </w:rPr>
    </w:lvl>
  </w:abstractNum>
  <w:abstractNum w:abstractNumId="1" w15:restartNumberingAfterBreak="0">
    <w:nsid w:val="0E9B0823"/>
    <w:multiLevelType w:val="hybridMultilevel"/>
    <w:tmpl w:val="B92C461C"/>
    <w:lvl w:ilvl="0" w:tplc="E404EE0C">
      <w:start w:val="1"/>
      <w:numFmt w:val="decimal"/>
      <w:lvlText w:val="%1."/>
      <w:lvlJc w:val="left"/>
      <w:pPr>
        <w:ind w:left="360" w:hanging="360"/>
      </w:pPr>
    </w:lvl>
    <w:lvl w:ilvl="1" w:tplc="C7602E96" w:tentative="1">
      <w:start w:val="1"/>
      <w:numFmt w:val="lowerLetter"/>
      <w:lvlText w:val="%2."/>
      <w:lvlJc w:val="left"/>
      <w:pPr>
        <w:ind w:left="1080" w:hanging="360"/>
      </w:pPr>
    </w:lvl>
    <w:lvl w:ilvl="2" w:tplc="98EC037C" w:tentative="1">
      <w:start w:val="1"/>
      <w:numFmt w:val="lowerRoman"/>
      <w:lvlText w:val="%3."/>
      <w:lvlJc w:val="right"/>
      <w:pPr>
        <w:ind w:left="1800" w:hanging="180"/>
      </w:pPr>
    </w:lvl>
    <w:lvl w:ilvl="3" w:tplc="12081AFA" w:tentative="1">
      <w:start w:val="1"/>
      <w:numFmt w:val="decimal"/>
      <w:lvlText w:val="%4."/>
      <w:lvlJc w:val="left"/>
      <w:pPr>
        <w:ind w:left="2520" w:hanging="360"/>
      </w:pPr>
    </w:lvl>
    <w:lvl w:ilvl="4" w:tplc="68D4042E" w:tentative="1">
      <w:start w:val="1"/>
      <w:numFmt w:val="lowerLetter"/>
      <w:lvlText w:val="%5."/>
      <w:lvlJc w:val="left"/>
      <w:pPr>
        <w:ind w:left="3240" w:hanging="360"/>
      </w:pPr>
    </w:lvl>
    <w:lvl w:ilvl="5" w:tplc="9856A76C" w:tentative="1">
      <w:start w:val="1"/>
      <w:numFmt w:val="lowerRoman"/>
      <w:lvlText w:val="%6."/>
      <w:lvlJc w:val="right"/>
      <w:pPr>
        <w:ind w:left="3960" w:hanging="180"/>
      </w:pPr>
    </w:lvl>
    <w:lvl w:ilvl="6" w:tplc="53823744" w:tentative="1">
      <w:start w:val="1"/>
      <w:numFmt w:val="decimal"/>
      <w:lvlText w:val="%7."/>
      <w:lvlJc w:val="left"/>
      <w:pPr>
        <w:ind w:left="4680" w:hanging="360"/>
      </w:pPr>
    </w:lvl>
    <w:lvl w:ilvl="7" w:tplc="AE161FCA" w:tentative="1">
      <w:start w:val="1"/>
      <w:numFmt w:val="lowerLetter"/>
      <w:lvlText w:val="%8."/>
      <w:lvlJc w:val="left"/>
      <w:pPr>
        <w:ind w:left="5400" w:hanging="360"/>
      </w:pPr>
    </w:lvl>
    <w:lvl w:ilvl="8" w:tplc="0E088D64" w:tentative="1">
      <w:start w:val="1"/>
      <w:numFmt w:val="lowerRoman"/>
      <w:lvlText w:val="%9."/>
      <w:lvlJc w:val="right"/>
      <w:pPr>
        <w:ind w:left="6120" w:hanging="180"/>
      </w:pPr>
    </w:lvl>
  </w:abstractNum>
  <w:abstractNum w:abstractNumId="2" w15:restartNumberingAfterBreak="0">
    <w:nsid w:val="152A2C15"/>
    <w:multiLevelType w:val="hybridMultilevel"/>
    <w:tmpl w:val="A906F5EE"/>
    <w:lvl w:ilvl="0" w:tplc="861684A8">
      <w:start w:val="1"/>
      <w:numFmt w:val="bullet"/>
      <w:lvlText w:val="o"/>
      <w:lvlJc w:val="left"/>
      <w:pPr>
        <w:ind w:left="360" w:hanging="360"/>
      </w:pPr>
      <w:rPr>
        <w:rFonts w:ascii="Courier New" w:hAnsi="Courier New" w:cs="Courier New" w:hint="default"/>
      </w:rPr>
    </w:lvl>
    <w:lvl w:ilvl="1" w:tplc="836C4820" w:tentative="1">
      <w:start w:val="1"/>
      <w:numFmt w:val="bullet"/>
      <w:lvlText w:val="o"/>
      <w:lvlJc w:val="left"/>
      <w:pPr>
        <w:ind w:left="1080" w:hanging="360"/>
      </w:pPr>
      <w:rPr>
        <w:rFonts w:ascii="Courier New" w:hAnsi="Courier New" w:cs="Courier New" w:hint="default"/>
      </w:rPr>
    </w:lvl>
    <w:lvl w:ilvl="2" w:tplc="88E2D988" w:tentative="1">
      <w:start w:val="1"/>
      <w:numFmt w:val="bullet"/>
      <w:lvlText w:val=""/>
      <w:lvlJc w:val="left"/>
      <w:pPr>
        <w:ind w:left="1800" w:hanging="360"/>
      </w:pPr>
      <w:rPr>
        <w:rFonts w:ascii="Wingdings" w:hAnsi="Wingdings" w:hint="default"/>
      </w:rPr>
    </w:lvl>
    <w:lvl w:ilvl="3" w:tplc="EA58D4C6" w:tentative="1">
      <w:start w:val="1"/>
      <w:numFmt w:val="bullet"/>
      <w:lvlText w:val=""/>
      <w:lvlJc w:val="left"/>
      <w:pPr>
        <w:ind w:left="2520" w:hanging="360"/>
      </w:pPr>
      <w:rPr>
        <w:rFonts w:ascii="Symbol" w:hAnsi="Symbol" w:hint="default"/>
      </w:rPr>
    </w:lvl>
    <w:lvl w:ilvl="4" w:tplc="37725C36" w:tentative="1">
      <w:start w:val="1"/>
      <w:numFmt w:val="bullet"/>
      <w:lvlText w:val="o"/>
      <w:lvlJc w:val="left"/>
      <w:pPr>
        <w:ind w:left="3240" w:hanging="360"/>
      </w:pPr>
      <w:rPr>
        <w:rFonts w:ascii="Courier New" w:hAnsi="Courier New" w:cs="Courier New" w:hint="default"/>
      </w:rPr>
    </w:lvl>
    <w:lvl w:ilvl="5" w:tplc="088C5C20" w:tentative="1">
      <w:start w:val="1"/>
      <w:numFmt w:val="bullet"/>
      <w:lvlText w:val=""/>
      <w:lvlJc w:val="left"/>
      <w:pPr>
        <w:ind w:left="3960" w:hanging="360"/>
      </w:pPr>
      <w:rPr>
        <w:rFonts w:ascii="Wingdings" w:hAnsi="Wingdings" w:hint="default"/>
      </w:rPr>
    </w:lvl>
    <w:lvl w:ilvl="6" w:tplc="BEFA14FC" w:tentative="1">
      <w:start w:val="1"/>
      <w:numFmt w:val="bullet"/>
      <w:lvlText w:val=""/>
      <w:lvlJc w:val="left"/>
      <w:pPr>
        <w:ind w:left="4680" w:hanging="360"/>
      </w:pPr>
      <w:rPr>
        <w:rFonts w:ascii="Symbol" w:hAnsi="Symbol" w:hint="default"/>
      </w:rPr>
    </w:lvl>
    <w:lvl w:ilvl="7" w:tplc="8EA0FDB0" w:tentative="1">
      <w:start w:val="1"/>
      <w:numFmt w:val="bullet"/>
      <w:lvlText w:val="o"/>
      <w:lvlJc w:val="left"/>
      <w:pPr>
        <w:ind w:left="5400" w:hanging="360"/>
      </w:pPr>
      <w:rPr>
        <w:rFonts w:ascii="Courier New" w:hAnsi="Courier New" w:cs="Courier New" w:hint="default"/>
      </w:rPr>
    </w:lvl>
    <w:lvl w:ilvl="8" w:tplc="D9146068" w:tentative="1">
      <w:start w:val="1"/>
      <w:numFmt w:val="bullet"/>
      <w:lvlText w:val=""/>
      <w:lvlJc w:val="left"/>
      <w:pPr>
        <w:ind w:left="6120" w:hanging="360"/>
      </w:pPr>
      <w:rPr>
        <w:rFonts w:ascii="Wingdings" w:hAnsi="Wingdings" w:hint="default"/>
      </w:rPr>
    </w:lvl>
  </w:abstractNum>
  <w:abstractNum w:abstractNumId="3" w15:restartNumberingAfterBreak="0">
    <w:nsid w:val="16CF32C8"/>
    <w:multiLevelType w:val="hybridMultilevel"/>
    <w:tmpl w:val="E0F6C98C"/>
    <w:lvl w:ilvl="0" w:tplc="11F2B3C0">
      <w:start w:val="1"/>
      <w:numFmt w:val="bullet"/>
      <w:lvlText w:val=""/>
      <w:lvlJc w:val="left"/>
      <w:pPr>
        <w:ind w:left="360" w:hanging="360"/>
      </w:pPr>
      <w:rPr>
        <w:rFonts w:ascii="Symbol" w:hAnsi="Symbol" w:hint="default"/>
      </w:rPr>
    </w:lvl>
    <w:lvl w:ilvl="1" w:tplc="7E062314" w:tentative="1">
      <w:start w:val="1"/>
      <w:numFmt w:val="bullet"/>
      <w:lvlText w:val="o"/>
      <w:lvlJc w:val="left"/>
      <w:pPr>
        <w:ind w:left="1080" w:hanging="360"/>
      </w:pPr>
      <w:rPr>
        <w:rFonts w:ascii="Courier New" w:hAnsi="Courier New" w:cs="Courier New" w:hint="default"/>
      </w:rPr>
    </w:lvl>
    <w:lvl w:ilvl="2" w:tplc="1B66633A" w:tentative="1">
      <w:start w:val="1"/>
      <w:numFmt w:val="bullet"/>
      <w:lvlText w:val=""/>
      <w:lvlJc w:val="left"/>
      <w:pPr>
        <w:ind w:left="1800" w:hanging="360"/>
      </w:pPr>
      <w:rPr>
        <w:rFonts w:ascii="Wingdings" w:hAnsi="Wingdings" w:hint="default"/>
      </w:rPr>
    </w:lvl>
    <w:lvl w:ilvl="3" w:tplc="22FC9B06" w:tentative="1">
      <w:start w:val="1"/>
      <w:numFmt w:val="bullet"/>
      <w:lvlText w:val=""/>
      <w:lvlJc w:val="left"/>
      <w:pPr>
        <w:ind w:left="2520" w:hanging="360"/>
      </w:pPr>
      <w:rPr>
        <w:rFonts w:ascii="Symbol" w:hAnsi="Symbol" w:hint="default"/>
      </w:rPr>
    </w:lvl>
    <w:lvl w:ilvl="4" w:tplc="D9C854FC" w:tentative="1">
      <w:start w:val="1"/>
      <w:numFmt w:val="bullet"/>
      <w:lvlText w:val="o"/>
      <w:lvlJc w:val="left"/>
      <w:pPr>
        <w:ind w:left="3240" w:hanging="360"/>
      </w:pPr>
      <w:rPr>
        <w:rFonts w:ascii="Courier New" w:hAnsi="Courier New" w:cs="Courier New" w:hint="default"/>
      </w:rPr>
    </w:lvl>
    <w:lvl w:ilvl="5" w:tplc="CECCEA14" w:tentative="1">
      <w:start w:val="1"/>
      <w:numFmt w:val="bullet"/>
      <w:lvlText w:val=""/>
      <w:lvlJc w:val="left"/>
      <w:pPr>
        <w:ind w:left="3960" w:hanging="360"/>
      </w:pPr>
      <w:rPr>
        <w:rFonts w:ascii="Wingdings" w:hAnsi="Wingdings" w:hint="default"/>
      </w:rPr>
    </w:lvl>
    <w:lvl w:ilvl="6" w:tplc="A9E2C78A" w:tentative="1">
      <w:start w:val="1"/>
      <w:numFmt w:val="bullet"/>
      <w:lvlText w:val=""/>
      <w:lvlJc w:val="left"/>
      <w:pPr>
        <w:ind w:left="4680" w:hanging="360"/>
      </w:pPr>
      <w:rPr>
        <w:rFonts w:ascii="Symbol" w:hAnsi="Symbol" w:hint="default"/>
      </w:rPr>
    </w:lvl>
    <w:lvl w:ilvl="7" w:tplc="9F5AD86C" w:tentative="1">
      <w:start w:val="1"/>
      <w:numFmt w:val="bullet"/>
      <w:lvlText w:val="o"/>
      <w:lvlJc w:val="left"/>
      <w:pPr>
        <w:ind w:left="5400" w:hanging="360"/>
      </w:pPr>
      <w:rPr>
        <w:rFonts w:ascii="Courier New" w:hAnsi="Courier New" w:cs="Courier New" w:hint="default"/>
      </w:rPr>
    </w:lvl>
    <w:lvl w:ilvl="8" w:tplc="2ADA424E" w:tentative="1">
      <w:start w:val="1"/>
      <w:numFmt w:val="bullet"/>
      <w:lvlText w:val=""/>
      <w:lvlJc w:val="left"/>
      <w:pPr>
        <w:ind w:left="6120" w:hanging="360"/>
      </w:pPr>
      <w:rPr>
        <w:rFonts w:ascii="Wingdings" w:hAnsi="Wingdings" w:hint="default"/>
      </w:rPr>
    </w:lvl>
  </w:abstractNum>
  <w:abstractNum w:abstractNumId="4" w15:restartNumberingAfterBreak="0">
    <w:nsid w:val="238F6303"/>
    <w:multiLevelType w:val="hybridMultilevel"/>
    <w:tmpl w:val="50E6E818"/>
    <w:lvl w:ilvl="0" w:tplc="AA669622">
      <w:start w:val="1"/>
      <w:numFmt w:val="bullet"/>
      <w:lvlText w:val=""/>
      <w:lvlJc w:val="left"/>
      <w:pPr>
        <w:ind w:left="360" w:hanging="360"/>
      </w:pPr>
      <w:rPr>
        <w:rFonts w:ascii="Symbol" w:hAnsi="Symbol" w:hint="default"/>
      </w:rPr>
    </w:lvl>
    <w:lvl w:ilvl="1" w:tplc="3D10F8F6" w:tentative="1">
      <w:start w:val="1"/>
      <w:numFmt w:val="lowerLetter"/>
      <w:lvlText w:val="%2."/>
      <w:lvlJc w:val="left"/>
      <w:pPr>
        <w:ind w:left="1080" w:hanging="360"/>
      </w:pPr>
    </w:lvl>
    <w:lvl w:ilvl="2" w:tplc="B720C108" w:tentative="1">
      <w:start w:val="1"/>
      <w:numFmt w:val="lowerRoman"/>
      <w:lvlText w:val="%3."/>
      <w:lvlJc w:val="right"/>
      <w:pPr>
        <w:ind w:left="1800" w:hanging="180"/>
      </w:pPr>
    </w:lvl>
    <w:lvl w:ilvl="3" w:tplc="C41C02FA" w:tentative="1">
      <w:start w:val="1"/>
      <w:numFmt w:val="decimal"/>
      <w:lvlText w:val="%4."/>
      <w:lvlJc w:val="left"/>
      <w:pPr>
        <w:ind w:left="2520" w:hanging="360"/>
      </w:pPr>
    </w:lvl>
    <w:lvl w:ilvl="4" w:tplc="8C90F962" w:tentative="1">
      <w:start w:val="1"/>
      <w:numFmt w:val="lowerLetter"/>
      <w:lvlText w:val="%5."/>
      <w:lvlJc w:val="left"/>
      <w:pPr>
        <w:ind w:left="3240" w:hanging="360"/>
      </w:pPr>
    </w:lvl>
    <w:lvl w:ilvl="5" w:tplc="E2F0BC18" w:tentative="1">
      <w:start w:val="1"/>
      <w:numFmt w:val="lowerRoman"/>
      <w:lvlText w:val="%6."/>
      <w:lvlJc w:val="right"/>
      <w:pPr>
        <w:ind w:left="3960" w:hanging="180"/>
      </w:pPr>
    </w:lvl>
    <w:lvl w:ilvl="6" w:tplc="93F6EFFE" w:tentative="1">
      <w:start w:val="1"/>
      <w:numFmt w:val="decimal"/>
      <w:lvlText w:val="%7."/>
      <w:lvlJc w:val="left"/>
      <w:pPr>
        <w:ind w:left="4680" w:hanging="360"/>
      </w:pPr>
    </w:lvl>
    <w:lvl w:ilvl="7" w:tplc="74566714" w:tentative="1">
      <w:start w:val="1"/>
      <w:numFmt w:val="lowerLetter"/>
      <w:lvlText w:val="%8."/>
      <w:lvlJc w:val="left"/>
      <w:pPr>
        <w:ind w:left="5400" w:hanging="360"/>
      </w:pPr>
    </w:lvl>
    <w:lvl w:ilvl="8" w:tplc="F96AE16E" w:tentative="1">
      <w:start w:val="1"/>
      <w:numFmt w:val="lowerRoman"/>
      <w:lvlText w:val="%9."/>
      <w:lvlJc w:val="right"/>
      <w:pPr>
        <w:ind w:left="6120" w:hanging="180"/>
      </w:pPr>
    </w:lvl>
  </w:abstractNum>
  <w:abstractNum w:abstractNumId="5" w15:restartNumberingAfterBreak="0">
    <w:nsid w:val="25E927CF"/>
    <w:multiLevelType w:val="hybridMultilevel"/>
    <w:tmpl w:val="F9B68630"/>
    <w:lvl w:ilvl="0" w:tplc="DF30CD02">
      <w:start w:val="1"/>
      <w:numFmt w:val="bullet"/>
      <w:lvlText w:val="o"/>
      <w:lvlJc w:val="left"/>
      <w:pPr>
        <w:ind w:left="720" w:hanging="360"/>
      </w:pPr>
      <w:rPr>
        <w:rFonts w:ascii="Courier New" w:hAnsi="Courier New" w:cs="Courier New" w:hint="default"/>
      </w:rPr>
    </w:lvl>
    <w:lvl w:ilvl="1" w:tplc="79D8F350" w:tentative="1">
      <w:start w:val="1"/>
      <w:numFmt w:val="bullet"/>
      <w:lvlText w:val="o"/>
      <w:lvlJc w:val="left"/>
      <w:pPr>
        <w:ind w:left="1440" w:hanging="360"/>
      </w:pPr>
      <w:rPr>
        <w:rFonts w:ascii="Courier New" w:hAnsi="Courier New" w:cs="Courier New" w:hint="default"/>
      </w:rPr>
    </w:lvl>
    <w:lvl w:ilvl="2" w:tplc="D4A8BBF0" w:tentative="1">
      <w:start w:val="1"/>
      <w:numFmt w:val="bullet"/>
      <w:lvlText w:val=""/>
      <w:lvlJc w:val="left"/>
      <w:pPr>
        <w:ind w:left="2160" w:hanging="360"/>
      </w:pPr>
      <w:rPr>
        <w:rFonts w:ascii="Wingdings" w:hAnsi="Wingdings" w:hint="default"/>
      </w:rPr>
    </w:lvl>
    <w:lvl w:ilvl="3" w:tplc="8F7CFEC2" w:tentative="1">
      <w:start w:val="1"/>
      <w:numFmt w:val="bullet"/>
      <w:lvlText w:val=""/>
      <w:lvlJc w:val="left"/>
      <w:pPr>
        <w:ind w:left="2880" w:hanging="360"/>
      </w:pPr>
      <w:rPr>
        <w:rFonts w:ascii="Symbol" w:hAnsi="Symbol" w:hint="default"/>
      </w:rPr>
    </w:lvl>
    <w:lvl w:ilvl="4" w:tplc="0062FE5C" w:tentative="1">
      <w:start w:val="1"/>
      <w:numFmt w:val="bullet"/>
      <w:lvlText w:val="o"/>
      <w:lvlJc w:val="left"/>
      <w:pPr>
        <w:ind w:left="3600" w:hanging="360"/>
      </w:pPr>
      <w:rPr>
        <w:rFonts w:ascii="Courier New" w:hAnsi="Courier New" w:cs="Courier New" w:hint="default"/>
      </w:rPr>
    </w:lvl>
    <w:lvl w:ilvl="5" w:tplc="ADCE3CA0" w:tentative="1">
      <w:start w:val="1"/>
      <w:numFmt w:val="bullet"/>
      <w:lvlText w:val=""/>
      <w:lvlJc w:val="left"/>
      <w:pPr>
        <w:ind w:left="4320" w:hanging="360"/>
      </w:pPr>
      <w:rPr>
        <w:rFonts w:ascii="Wingdings" w:hAnsi="Wingdings" w:hint="default"/>
      </w:rPr>
    </w:lvl>
    <w:lvl w:ilvl="6" w:tplc="44387638" w:tentative="1">
      <w:start w:val="1"/>
      <w:numFmt w:val="bullet"/>
      <w:lvlText w:val=""/>
      <w:lvlJc w:val="left"/>
      <w:pPr>
        <w:ind w:left="5040" w:hanging="360"/>
      </w:pPr>
      <w:rPr>
        <w:rFonts w:ascii="Symbol" w:hAnsi="Symbol" w:hint="default"/>
      </w:rPr>
    </w:lvl>
    <w:lvl w:ilvl="7" w:tplc="C8B4388E" w:tentative="1">
      <w:start w:val="1"/>
      <w:numFmt w:val="bullet"/>
      <w:lvlText w:val="o"/>
      <w:lvlJc w:val="left"/>
      <w:pPr>
        <w:ind w:left="5760" w:hanging="360"/>
      </w:pPr>
      <w:rPr>
        <w:rFonts w:ascii="Courier New" w:hAnsi="Courier New" w:cs="Courier New" w:hint="default"/>
      </w:rPr>
    </w:lvl>
    <w:lvl w:ilvl="8" w:tplc="F4B68B8C" w:tentative="1">
      <w:start w:val="1"/>
      <w:numFmt w:val="bullet"/>
      <w:lvlText w:val=""/>
      <w:lvlJc w:val="left"/>
      <w:pPr>
        <w:ind w:left="6480" w:hanging="360"/>
      </w:pPr>
      <w:rPr>
        <w:rFonts w:ascii="Wingdings" w:hAnsi="Wingdings" w:hint="default"/>
      </w:rPr>
    </w:lvl>
  </w:abstractNum>
  <w:abstractNum w:abstractNumId="6" w15:restartNumberingAfterBreak="0">
    <w:nsid w:val="2E106262"/>
    <w:multiLevelType w:val="hybridMultilevel"/>
    <w:tmpl w:val="13808F1A"/>
    <w:lvl w:ilvl="0" w:tplc="F39424F2">
      <w:start w:val="1"/>
      <w:numFmt w:val="bullet"/>
      <w:lvlText w:val=""/>
      <w:lvlJc w:val="left"/>
      <w:pPr>
        <w:ind w:left="360" w:hanging="360"/>
      </w:pPr>
      <w:rPr>
        <w:rFonts w:ascii="Symbol" w:hAnsi="Symbol" w:hint="default"/>
      </w:rPr>
    </w:lvl>
    <w:lvl w:ilvl="1" w:tplc="AE8A6EEC" w:tentative="1">
      <w:start w:val="1"/>
      <w:numFmt w:val="bullet"/>
      <w:lvlText w:val="o"/>
      <w:lvlJc w:val="left"/>
      <w:pPr>
        <w:ind w:left="1080" w:hanging="360"/>
      </w:pPr>
      <w:rPr>
        <w:rFonts w:ascii="Courier New" w:hAnsi="Courier New" w:cs="Courier New" w:hint="default"/>
      </w:rPr>
    </w:lvl>
    <w:lvl w:ilvl="2" w:tplc="CE0C44F2" w:tentative="1">
      <w:start w:val="1"/>
      <w:numFmt w:val="bullet"/>
      <w:lvlText w:val=""/>
      <w:lvlJc w:val="left"/>
      <w:pPr>
        <w:ind w:left="1800" w:hanging="360"/>
      </w:pPr>
      <w:rPr>
        <w:rFonts w:ascii="Wingdings" w:hAnsi="Wingdings" w:hint="default"/>
      </w:rPr>
    </w:lvl>
    <w:lvl w:ilvl="3" w:tplc="681C7DC0" w:tentative="1">
      <w:start w:val="1"/>
      <w:numFmt w:val="bullet"/>
      <w:lvlText w:val=""/>
      <w:lvlJc w:val="left"/>
      <w:pPr>
        <w:ind w:left="2520" w:hanging="360"/>
      </w:pPr>
      <w:rPr>
        <w:rFonts w:ascii="Symbol" w:hAnsi="Symbol" w:hint="default"/>
      </w:rPr>
    </w:lvl>
    <w:lvl w:ilvl="4" w:tplc="CDDAB4D6" w:tentative="1">
      <w:start w:val="1"/>
      <w:numFmt w:val="bullet"/>
      <w:lvlText w:val="o"/>
      <w:lvlJc w:val="left"/>
      <w:pPr>
        <w:ind w:left="3240" w:hanging="360"/>
      </w:pPr>
      <w:rPr>
        <w:rFonts w:ascii="Courier New" w:hAnsi="Courier New" w:cs="Courier New" w:hint="default"/>
      </w:rPr>
    </w:lvl>
    <w:lvl w:ilvl="5" w:tplc="F4A4F708" w:tentative="1">
      <w:start w:val="1"/>
      <w:numFmt w:val="bullet"/>
      <w:lvlText w:val=""/>
      <w:lvlJc w:val="left"/>
      <w:pPr>
        <w:ind w:left="3960" w:hanging="360"/>
      </w:pPr>
      <w:rPr>
        <w:rFonts w:ascii="Wingdings" w:hAnsi="Wingdings" w:hint="default"/>
      </w:rPr>
    </w:lvl>
    <w:lvl w:ilvl="6" w:tplc="7FF67F0E" w:tentative="1">
      <w:start w:val="1"/>
      <w:numFmt w:val="bullet"/>
      <w:lvlText w:val=""/>
      <w:lvlJc w:val="left"/>
      <w:pPr>
        <w:ind w:left="4680" w:hanging="360"/>
      </w:pPr>
      <w:rPr>
        <w:rFonts w:ascii="Symbol" w:hAnsi="Symbol" w:hint="default"/>
      </w:rPr>
    </w:lvl>
    <w:lvl w:ilvl="7" w:tplc="C0144CAE" w:tentative="1">
      <w:start w:val="1"/>
      <w:numFmt w:val="bullet"/>
      <w:lvlText w:val="o"/>
      <w:lvlJc w:val="left"/>
      <w:pPr>
        <w:ind w:left="5400" w:hanging="360"/>
      </w:pPr>
      <w:rPr>
        <w:rFonts w:ascii="Courier New" w:hAnsi="Courier New" w:cs="Courier New" w:hint="default"/>
      </w:rPr>
    </w:lvl>
    <w:lvl w:ilvl="8" w:tplc="136087E0" w:tentative="1">
      <w:start w:val="1"/>
      <w:numFmt w:val="bullet"/>
      <w:lvlText w:val=""/>
      <w:lvlJc w:val="left"/>
      <w:pPr>
        <w:ind w:left="6120" w:hanging="360"/>
      </w:pPr>
      <w:rPr>
        <w:rFonts w:ascii="Wingdings" w:hAnsi="Wingdings" w:hint="default"/>
      </w:rPr>
    </w:lvl>
  </w:abstractNum>
  <w:abstractNum w:abstractNumId="7" w15:restartNumberingAfterBreak="0">
    <w:nsid w:val="304A44E5"/>
    <w:multiLevelType w:val="hybridMultilevel"/>
    <w:tmpl w:val="7F48566E"/>
    <w:lvl w:ilvl="0" w:tplc="285802E8">
      <w:start w:val="1"/>
      <w:numFmt w:val="decimal"/>
      <w:lvlText w:val="%1."/>
      <w:lvlJc w:val="left"/>
      <w:pPr>
        <w:ind w:left="360" w:hanging="360"/>
      </w:pPr>
    </w:lvl>
    <w:lvl w:ilvl="1" w:tplc="BCCECFB2" w:tentative="1">
      <w:start w:val="1"/>
      <w:numFmt w:val="lowerLetter"/>
      <w:lvlText w:val="%2."/>
      <w:lvlJc w:val="left"/>
      <w:pPr>
        <w:ind w:left="1080" w:hanging="360"/>
      </w:pPr>
    </w:lvl>
    <w:lvl w:ilvl="2" w:tplc="7F1E195E" w:tentative="1">
      <w:start w:val="1"/>
      <w:numFmt w:val="lowerRoman"/>
      <w:lvlText w:val="%3."/>
      <w:lvlJc w:val="right"/>
      <w:pPr>
        <w:ind w:left="1800" w:hanging="180"/>
      </w:pPr>
    </w:lvl>
    <w:lvl w:ilvl="3" w:tplc="8EEEDADA" w:tentative="1">
      <w:start w:val="1"/>
      <w:numFmt w:val="decimal"/>
      <w:lvlText w:val="%4."/>
      <w:lvlJc w:val="left"/>
      <w:pPr>
        <w:ind w:left="2520" w:hanging="360"/>
      </w:pPr>
    </w:lvl>
    <w:lvl w:ilvl="4" w:tplc="96A48F20" w:tentative="1">
      <w:start w:val="1"/>
      <w:numFmt w:val="lowerLetter"/>
      <w:lvlText w:val="%5."/>
      <w:lvlJc w:val="left"/>
      <w:pPr>
        <w:ind w:left="3240" w:hanging="360"/>
      </w:pPr>
    </w:lvl>
    <w:lvl w:ilvl="5" w:tplc="20A847FA" w:tentative="1">
      <w:start w:val="1"/>
      <w:numFmt w:val="lowerRoman"/>
      <w:lvlText w:val="%6."/>
      <w:lvlJc w:val="right"/>
      <w:pPr>
        <w:ind w:left="3960" w:hanging="180"/>
      </w:pPr>
    </w:lvl>
    <w:lvl w:ilvl="6" w:tplc="BE4E2A7C" w:tentative="1">
      <w:start w:val="1"/>
      <w:numFmt w:val="decimal"/>
      <w:lvlText w:val="%7."/>
      <w:lvlJc w:val="left"/>
      <w:pPr>
        <w:ind w:left="4680" w:hanging="360"/>
      </w:pPr>
    </w:lvl>
    <w:lvl w:ilvl="7" w:tplc="3B325AAA" w:tentative="1">
      <w:start w:val="1"/>
      <w:numFmt w:val="lowerLetter"/>
      <w:lvlText w:val="%8."/>
      <w:lvlJc w:val="left"/>
      <w:pPr>
        <w:ind w:left="5400" w:hanging="360"/>
      </w:pPr>
    </w:lvl>
    <w:lvl w:ilvl="8" w:tplc="ACAAAA3A" w:tentative="1">
      <w:start w:val="1"/>
      <w:numFmt w:val="lowerRoman"/>
      <w:lvlText w:val="%9."/>
      <w:lvlJc w:val="right"/>
      <w:pPr>
        <w:ind w:left="6120" w:hanging="180"/>
      </w:pPr>
    </w:lvl>
  </w:abstractNum>
  <w:abstractNum w:abstractNumId="8" w15:restartNumberingAfterBreak="0">
    <w:nsid w:val="3673170E"/>
    <w:multiLevelType w:val="hybridMultilevel"/>
    <w:tmpl w:val="5D4A6490"/>
    <w:lvl w:ilvl="0" w:tplc="36CCA024">
      <w:start w:val="1"/>
      <w:numFmt w:val="bullet"/>
      <w:lvlText w:val="o"/>
      <w:lvlJc w:val="left"/>
      <w:pPr>
        <w:ind w:left="720" w:hanging="360"/>
      </w:pPr>
      <w:rPr>
        <w:rFonts w:ascii="Courier New" w:hAnsi="Courier New" w:cs="Courier New" w:hint="default"/>
      </w:rPr>
    </w:lvl>
    <w:lvl w:ilvl="1" w:tplc="1C82F3CE" w:tentative="1">
      <w:start w:val="1"/>
      <w:numFmt w:val="bullet"/>
      <w:lvlText w:val="o"/>
      <w:lvlJc w:val="left"/>
      <w:pPr>
        <w:ind w:left="1440" w:hanging="360"/>
      </w:pPr>
      <w:rPr>
        <w:rFonts w:ascii="Courier New" w:hAnsi="Courier New" w:cs="Courier New" w:hint="default"/>
      </w:rPr>
    </w:lvl>
    <w:lvl w:ilvl="2" w:tplc="EE445074" w:tentative="1">
      <w:start w:val="1"/>
      <w:numFmt w:val="bullet"/>
      <w:lvlText w:val=""/>
      <w:lvlJc w:val="left"/>
      <w:pPr>
        <w:ind w:left="2160" w:hanging="360"/>
      </w:pPr>
      <w:rPr>
        <w:rFonts w:ascii="Wingdings" w:hAnsi="Wingdings" w:hint="default"/>
      </w:rPr>
    </w:lvl>
    <w:lvl w:ilvl="3" w:tplc="FE1AC332" w:tentative="1">
      <w:start w:val="1"/>
      <w:numFmt w:val="bullet"/>
      <w:lvlText w:val=""/>
      <w:lvlJc w:val="left"/>
      <w:pPr>
        <w:ind w:left="2880" w:hanging="360"/>
      </w:pPr>
      <w:rPr>
        <w:rFonts w:ascii="Symbol" w:hAnsi="Symbol" w:hint="default"/>
      </w:rPr>
    </w:lvl>
    <w:lvl w:ilvl="4" w:tplc="0FCC8B1C" w:tentative="1">
      <w:start w:val="1"/>
      <w:numFmt w:val="bullet"/>
      <w:lvlText w:val="o"/>
      <w:lvlJc w:val="left"/>
      <w:pPr>
        <w:ind w:left="3600" w:hanging="360"/>
      </w:pPr>
      <w:rPr>
        <w:rFonts w:ascii="Courier New" w:hAnsi="Courier New" w:cs="Courier New" w:hint="default"/>
      </w:rPr>
    </w:lvl>
    <w:lvl w:ilvl="5" w:tplc="5CB64F2A" w:tentative="1">
      <w:start w:val="1"/>
      <w:numFmt w:val="bullet"/>
      <w:lvlText w:val=""/>
      <w:lvlJc w:val="left"/>
      <w:pPr>
        <w:ind w:left="4320" w:hanging="360"/>
      </w:pPr>
      <w:rPr>
        <w:rFonts w:ascii="Wingdings" w:hAnsi="Wingdings" w:hint="default"/>
      </w:rPr>
    </w:lvl>
    <w:lvl w:ilvl="6" w:tplc="51EE6AE4" w:tentative="1">
      <w:start w:val="1"/>
      <w:numFmt w:val="bullet"/>
      <w:lvlText w:val=""/>
      <w:lvlJc w:val="left"/>
      <w:pPr>
        <w:ind w:left="5040" w:hanging="360"/>
      </w:pPr>
      <w:rPr>
        <w:rFonts w:ascii="Symbol" w:hAnsi="Symbol" w:hint="default"/>
      </w:rPr>
    </w:lvl>
    <w:lvl w:ilvl="7" w:tplc="344E18C0" w:tentative="1">
      <w:start w:val="1"/>
      <w:numFmt w:val="bullet"/>
      <w:lvlText w:val="o"/>
      <w:lvlJc w:val="left"/>
      <w:pPr>
        <w:ind w:left="5760" w:hanging="360"/>
      </w:pPr>
      <w:rPr>
        <w:rFonts w:ascii="Courier New" w:hAnsi="Courier New" w:cs="Courier New" w:hint="default"/>
      </w:rPr>
    </w:lvl>
    <w:lvl w:ilvl="8" w:tplc="E47AC6CA" w:tentative="1">
      <w:start w:val="1"/>
      <w:numFmt w:val="bullet"/>
      <w:lvlText w:val=""/>
      <w:lvlJc w:val="left"/>
      <w:pPr>
        <w:ind w:left="6480" w:hanging="360"/>
      </w:pPr>
      <w:rPr>
        <w:rFonts w:ascii="Wingdings" w:hAnsi="Wingdings" w:hint="default"/>
      </w:rPr>
    </w:lvl>
  </w:abstractNum>
  <w:abstractNum w:abstractNumId="9" w15:restartNumberingAfterBreak="0">
    <w:nsid w:val="37004C85"/>
    <w:multiLevelType w:val="hybridMultilevel"/>
    <w:tmpl w:val="ACFCCBDE"/>
    <w:lvl w:ilvl="0" w:tplc="67AE14C6">
      <w:start w:val="1"/>
      <w:numFmt w:val="bullet"/>
      <w:lvlText w:val=""/>
      <w:lvlJc w:val="left"/>
      <w:pPr>
        <w:ind w:left="360" w:hanging="360"/>
      </w:pPr>
      <w:rPr>
        <w:rFonts w:ascii="Symbol" w:hAnsi="Symbol" w:hint="default"/>
      </w:rPr>
    </w:lvl>
    <w:lvl w:ilvl="1" w:tplc="49E437C8">
      <w:start w:val="1"/>
      <w:numFmt w:val="lowerLetter"/>
      <w:lvlText w:val="%2."/>
      <w:lvlJc w:val="left"/>
      <w:pPr>
        <w:ind w:left="1080" w:hanging="360"/>
      </w:pPr>
    </w:lvl>
    <w:lvl w:ilvl="2" w:tplc="5FB0676A" w:tentative="1">
      <w:start w:val="1"/>
      <w:numFmt w:val="lowerRoman"/>
      <w:lvlText w:val="%3."/>
      <w:lvlJc w:val="right"/>
      <w:pPr>
        <w:ind w:left="1800" w:hanging="180"/>
      </w:pPr>
    </w:lvl>
    <w:lvl w:ilvl="3" w:tplc="E7A43EF6" w:tentative="1">
      <w:start w:val="1"/>
      <w:numFmt w:val="decimal"/>
      <w:lvlText w:val="%4."/>
      <w:lvlJc w:val="left"/>
      <w:pPr>
        <w:ind w:left="2520" w:hanging="360"/>
      </w:pPr>
    </w:lvl>
    <w:lvl w:ilvl="4" w:tplc="C81E9C02" w:tentative="1">
      <w:start w:val="1"/>
      <w:numFmt w:val="lowerLetter"/>
      <w:lvlText w:val="%5."/>
      <w:lvlJc w:val="left"/>
      <w:pPr>
        <w:ind w:left="3240" w:hanging="360"/>
      </w:pPr>
    </w:lvl>
    <w:lvl w:ilvl="5" w:tplc="6A76C668" w:tentative="1">
      <w:start w:val="1"/>
      <w:numFmt w:val="lowerRoman"/>
      <w:lvlText w:val="%6."/>
      <w:lvlJc w:val="right"/>
      <w:pPr>
        <w:ind w:left="3960" w:hanging="180"/>
      </w:pPr>
    </w:lvl>
    <w:lvl w:ilvl="6" w:tplc="15746C92" w:tentative="1">
      <w:start w:val="1"/>
      <w:numFmt w:val="decimal"/>
      <w:lvlText w:val="%7."/>
      <w:lvlJc w:val="left"/>
      <w:pPr>
        <w:ind w:left="4680" w:hanging="360"/>
      </w:pPr>
    </w:lvl>
    <w:lvl w:ilvl="7" w:tplc="A4FE55AE" w:tentative="1">
      <w:start w:val="1"/>
      <w:numFmt w:val="lowerLetter"/>
      <w:lvlText w:val="%8."/>
      <w:lvlJc w:val="left"/>
      <w:pPr>
        <w:ind w:left="5400" w:hanging="360"/>
      </w:pPr>
    </w:lvl>
    <w:lvl w:ilvl="8" w:tplc="4418D15A" w:tentative="1">
      <w:start w:val="1"/>
      <w:numFmt w:val="lowerRoman"/>
      <w:lvlText w:val="%9."/>
      <w:lvlJc w:val="right"/>
      <w:pPr>
        <w:ind w:left="6120" w:hanging="180"/>
      </w:pPr>
    </w:lvl>
  </w:abstractNum>
  <w:abstractNum w:abstractNumId="10" w15:restartNumberingAfterBreak="0">
    <w:nsid w:val="3DF23734"/>
    <w:multiLevelType w:val="hybridMultilevel"/>
    <w:tmpl w:val="4926CA12"/>
    <w:lvl w:ilvl="0" w:tplc="F740D72E">
      <w:start w:val="1"/>
      <w:numFmt w:val="decimal"/>
      <w:lvlText w:val="%1."/>
      <w:lvlJc w:val="left"/>
      <w:pPr>
        <w:ind w:left="360" w:hanging="360"/>
      </w:pPr>
    </w:lvl>
    <w:lvl w:ilvl="1" w:tplc="7EE22ADA" w:tentative="1">
      <w:start w:val="1"/>
      <w:numFmt w:val="lowerLetter"/>
      <w:lvlText w:val="%2."/>
      <w:lvlJc w:val="left"/>
      <w:pPr>
        <w:ind w:left="1080" w:hanging="360"/>
      </w:pPr>
    </w:lvl>
    <w:lvl w:ilvl="2" w:tplc="74F8E9E8" w:tentative="1">
      <w:start w:val="1"/>
      <w:numFmt w:val="lowerRoman"/>
      <w:lvlText w:val="%3."/>
      <w:lvlJc w:val="right"/>
      <w:pPr>
        <w:ind w:left="1800" w:hanging="180"/>
      </w:pPr>
    </w:lvl>
    <w:lvl w:ilvl="3" w:tplc="0A6298CA" w:tentative="1">
      <w:start w:val="1"/>
      <w:numFmt w:val="decimal"/>
      <w:lvlText w:val="%4."/>
      <w:lvlJc w:val="left"/>
      <w:pPr>
        <w:ind w:left="2520" w:hanging="360"/>
      </w:pPr>
    </w:lvl>
    <w:lvl w:ilvl="4" w:tplc="1CB4A7C0" w:tentative="1">
      <w:start w:val="1"/>
      <w:numFmt w:val="lowerLetter"/>
      <w:lvlText w:val="%5."/>
      <w:lvlJc w:val="left"/>
      <w:pPr>
        <w:ind w:left="3240" w:hanging="360"/>
      </w:pPr>
    </w:lvl>
    <w:lvl w:ilvl="5" w:tplc="0BEC9E42" w:tentative="1">
      <w:start w:val="1"/>
      <w:numFmt w:val="lowerRoman"/>
      <w:lvlText w:val="%6."/>
      <w:lvlJc w:val="right"/>
      <w:pPr>
        <w:ind w:left="3960" w:hanging="180"/>
      </w:pPr>
    </w:lvl>
    <w:lvl w:ilvl="6" w:tplc="CF0CA340" w:tentative="1">
      <w:start w:val="1"/>
      <w:numFmt w:val="decimal"/>
      <w:lvlText w:val="%7."/>
      <w:lvlJc w:val="left"/>
      <w:pPr>
        <w:ind w:left="4680" w:hanging="360"/>
      </w:pPr>
    </w:lvl>
    <w:lvl w:ilvl="7" w:tplc="705257EC" w:tentative="1">
      <w:start w:val="1"/>
      <w:numFmt w:val="lowerLetter"/>
      <w:lvlText w:val="%8."/>
      <w:lvlJc w:val="left"/>
      <w:pPr>
        <w:ind w:left="5400" w:hanging="360"/>
      </w:pPr>
    </w:lvl>
    <w:lvl w:ilvl="8" w:tplc="6EAAD9CA" w:tentative="1">
      <w:start w:val="1"/>
      <w:numFmt w:val="lowerRoman"/>
      <w:lvlText w:val="%9."/>
      <w:lvlJc w:val="right"/>
      <w:pPr>
        <w:ind w:left="6120" w:hanging="180"/>
      </w:pPr>
    </w:lvl>
  </w:abstractNum>
  <w:abstractNum w:abstractNumId="11" w15:restartNumberingAfterBreak="0">
    <w:nsid w:val="40692E08"/>
    <w:multiLevelType w:val="hybridMultilevel"/>
    <w:tmpl w:val="6A0CB362"/>
    <w:lvl w:ilvl="0" w:tplc="A942F7FE">
      <w:start w:val="1"/>
      <w:numFmt w:val="bullet"/>
      <w:lvlText w:val=""/>
      <w:lvlJc w:val="left"/>
      <w:pPr>
        <w:ind w:left="360" w:hanging="360"/>
      </w:pPr>
      <w:rPr>
        <w:rFonts w:ascii="Symbol" w:hAnsi="Symbol" w:hint="default"/>
      </w:rPr>
    </w:lvl>
    <w:lvl w:ilvl="1" w:tplc="6A5CA98A" w:tentative="1">
      <w:start w:val="1"/>
      <w:numFmt w:val="bullet"/>
      <w:lvlText w:val="o"/>
      <w:lvlJc w:val="left"/>
      <w:pPr>
        <w:ind w:left="1080" w:hanging="360"/>
      </w:pPr>
      <w:rPr>
        <w:rFonts w:ascii="Courier New" w:hAnsi="Courier New" w:cs="Courier New" w:hint="default"/>
      </w:rPr>
    </w:lvl>
    <w:lvl w:ilvl="2" w:tplc="8F48657C" w:tentative="1">
      <w:start w:val="1"/>
      <w:numFmt w:val="bullet"/>
      <w:lvlText w:val=""/>
      <w:lvlJc w:val="left"/>
      <w:pPr>
        <w:ind w:left="1800" w:hanging="360"/>
      </w:pPr>
      <w:rPr>
        <w:rFonts w:ascii="Wingdings" w:hAnsi="Wingdings" w:hint="default"/>
      </w:rPr>
    </w:lvl>
    <w:lvl w:ilvl="3" w:tplc="E71A6104" w:tentative="1">
      <w:start w:val="1"/>
      <w:numFmt w:val="bullet"/>
      <w:lvlText w:val=""/>
      <w:lvlJc w:val="left"/>
      <w:pPr>
        <w:ind w:left="2520" w:hanging="360"/>
      </w:pPr>
      <w:rPr>
        <w:rFonts w:ascii="Symbol" w:hAnsi="Symbol" w:hint="default"/>
      </w:rPr>
    </w:lvl>
    <w:lvl w:ilvl="4" w:tplc="5F2815EE" w:tentative="1">
      <w:start w:val="1"/>
      <w:numFmt w:val="bullet"/>
      <w:lvlText w:val="o"/>
      <w:lvlJc w:val="left"/>
      <w:pPr>
        <w:ind w:left="3240" w:hanging="360"/>
      </w:pPr>
      <w:rPr>
        <w:rFonts w:ascii="Courier New" w:hAnsi="Courier New" w:cs="Courier New" w:hint="default"/>
      </w:rPr>
    </w:lvl>
    <w:lvl w:ilvl="5" w:tplc="AB382F60" w:tentative="1">
      <w:start w:val="1"/>
      <w:numFmt w:val="bullet"/>
      <w:lvlText w:val=""/>
      <w:lvlJc w:val="left"/>
      <w:pPr>
        <w:ind w:left="3960" w:hanging="360"/>
      </w:pPr>
      <w:rPr>
        <w:rFonts w:ascii="Wingdings" w:hAnsi="Wingdings" w:hint="default"/>
      </w:rPr>
    </w:lvl>
    <w:lvl w:ilvl="6" w:tplc="E1E4ADD2" w:tentative="1">
      <w:start w:val="1"/>
      <w:numFmt w:val="bullet"/>
      <w:lvlText w:val=""/>
      <w:lvlJc w:val="left"/>
      <w:pPr>
        <w:ind w:left="4680" w:hanging="360"/>
      </w:pPr>
      <w:rPr>
        <w:rFonts w:ascii="Symbol" w:hAnsi="Symbol" w:hint="default"/>
      </w:rPr>
    </w:lvl>
    <w:lvl w:ilvl="7" w:tplc="C366A362" w:tentative="1">
      <w:start w:val="1"/>
      <w:numFmt w:val="bullet"/>
      <w:lvlText w:val="o"/>
      <w:lvlJc w:val="left"/>
      <w:pPr>
        <w:ind w:left="5400" w:hanging="360"/>
      </w:pPr>
      <w:rPr>
        <w:rFonts w:ascii="Courier New" w:hAnsi="Courier New" w:cs="Courier New" w:hint="default"/>
      </w:rPr>
    </w:lvl>
    <w:lvl w:ilvl="8" w:tplc="90325E7C" w:tentative="1">
      <w:start w:val="1"/>
      <w:numFmt w:val="bullet"/>
      <w:lvlText w:val=""/>
      <w:lvlJc w:val="left"/>
      <w:pPr>
        <w:ind w:left="6120" w:hanging="360"/>
      </w:pPr>
      <w:rPr>
        <w:rFonts w:ascii="Wingdings" w:hAnsi="Wingdings" w:hint="default"/>
      </w:rPr>
    </w:lvl>
  </w:abstractNum>
  <w:abstractNum w:abstractNumId="12" w15:restartNumberingAfterBreak="0">
    <w:nsid w:val="45DD7ACE"/>
    <w:multiLevelType w:val="hybridMultilevel"/>
    <w:tmpl w:val="0018FE16"/>
    <w:lvl w:ilvl="0" w:tplc="4C80449E">
      <w:start w:val="1"/>
      <w:numFmt w:val="decimal"/>
      <w:lvlText w:val="%1."/>
      <w:lvlJc w:val="left"/>
      <w:pPr>
        <w:ind w:left="720" w:hanging="360"/>
      </w:pPr>
    </w:lvl>
    <w:lvl w:ilvl="1" w:tplc="E6CA5184" w:tentative="1">
      <w:start w:val="1"/>
      <w:numFmt w:val="lowerLetter"/>
      <w:lvlText w:val="%2."/>
      <w:lvlJc w:val="left"/>
      <w:pPr>
        <w:ind w:left="1440" w:hanging="360"/>
      </w:pPr>
    </w:lvl>
    <w:lvl w:ilvl="2" w:tplc="9A4E382E" w:tentative="1">
      <w:start w:val="1"/>
      <w:numFmt w:val="lowerRoman"/>
      <w:lvlText w:val="%3."/>
      <w:lvlJc w:val="right"/>
      <w:pPr>
        <w:ind w:left="2160" w:hanging="180"/>
      </w:pPr>
    </w:lvl>
    <w:lvl w:ilvl="3" w:tplc="CA363212" w:tentative="1">
      <w:start w:val="1"/>
      <w:numFmt w:val="decimal"/>
      <w:lvlText w:val="%4."/>
      <w:lvlJc w:val="left"/>
      <w:pPr>
        <w:ind w:left="2880" w:hanging="360"/>
      </w:pPr>
    </w:lvl>
    <w:lvl w:ilvl="4" w:tplc="2396AAB2" w:tentative="1">
      <w:start w:val="1"/>
      <w:numFmt w:val="lowerLetter"/>
      <w:lvlText w:val="%5."/>
      <w:lvlJc w:val="left"/>
      <w:pPr>
        <w:ind w:left="3600" w:hanging="360"/>
      </w:pPr>
    </w:lvl>
    <w:lvl w:ilvl="5" w:tplc="11AAED4C" w:tentative="1">
      <w:start w:val="1"/>
      <w:numFmt w:val="lowerRoman"/>
      <w:lvlText w:val="%6."/>
      <w:lvlJc w:val="right"/>
      <w:pPr>
        <w:ind w:left="4320" w:hanging="180"/>
      </w:pPr>
    </w:lvl>
    <w:lvl w:ilvl="6" w:tplc="19D8B6E4" w:tentative="1">
      <w:start w:val="1"/>
      <w:numFmt w:val="decimal"/>
      <w:lvlText w:val="%7."/>
      <w:lvlJc w:val="left"/>
      <w:pPr>
        <w:ind w:left="5040" w:hanging="360"/>
      </w:pPr>
    </w:lvl>
    <w:lvl w:ilvl="7" w:tplc="C7C09F46" w:tentative="1">
      <w:start w:val="1"/>
      <w:numFmt w:val="lowerLetter"/>
      <w:lvlText w:val="%8."/>
      <w:lvlJc w:val="left"/>
      <w:pPr>
        <w:ind w:left="5760" w:hanging="360"/>
      </w:pPr>
    </w:lvl>
    <w:lvl w:ilvl="8" w:tplc="D624C45A" w:tentative="1">
      <w:start w:val="1"/>
      <w:numFmt w:val="lowerRoman"/>
      <w:lvlText w:val="%9."/>
      <w:lvlJc w:val="right"/>
      <w:pPr>
        <w:ind w:left="6480" w:hanging="180"/>
      </w:pPr>
    </w:lvl>
  </w:abstractNum>
  <w:abstractNum w:abstractNumId="13" w15:restartNumberingAfterBreak="0">
    <w:nsid w:val="4A2E1155"/>
    <w:multiLevelType w:val="hybridMultilevel"/>
    <w:tmpl w:val="695A262A"/>
    <w:lvl w:ilvl="0" w:tplc="25A8E160">
      <w:start w:val="1"/>
      <w:numFmt w:val="bullet"/>
      <w:lvlText w:val=""/>
      <w:lvlJc w:val="left"/>
      <w:pPr>
        <w:ind w:left="360" w:hanging="360"/>
      </w:pPr>
      <w:rPr>
        <w:rFonts w:ascii="Symbol" w:hAnsi="Symbol" w:hint="default"/>
      </w:rPr>
    </w:lvl>
    <w:lvl w:ilvl="1" w:tplc="CF0EF192" w:tentative="1">
      <w:start w:val="1"/>
      <w:numFmt w:val="lowerLetter"/>
      <w:lvlText w:val="%2."/>
      <w:lvlJc w:val="left"/>
      <w:pPr>
        <w:ind w:left="1080" w:hanging="360"/>
      </w:pPr>
    </w:lvl>
    <w:lvl w:ilvl="2" w:tplc="34865CC8" w:tentative="1">
      <w:start w:val="1"/>
      <w:numFmt w:val="lowerRoman"/>
      <w:lvlText w:val="%3."/>
      <w:lvlJc w:val="right"/>
      <w:pPr>
        <w:ind w:left="1800" w:hanging="180"/>
      </w:pPr>
    </w:lvl>
    <w:lvl w:ilvl="3" w:tplc="DAB4AF46" w:tentative="1">
      <w:start w:val="1"/>
      <w:numFmt w:val="decimal"/>
      <w:lvlText w:val="%4."/>
      <w:lvlJc w:val="left"/>
      <w:pPr>
        <w:ind w:left="2520" w:hanging="360"/>
      </w:pPr>
    </w:lvl>
    <w:lvl w:ilvl="4" w:tplc="7D7EB03C" w:tentative="1">
      <w:start w:val="1"/>
      <w:numFmt w:val="lowerLetter"/>
      <w:lvlText w:val="%5."/>
      <w:lvlJc w:val="left"/>
      <w:pPr>
        <w:ind w:left="3240" w:hanging="360"/>
      </w:pPr>
    </w:lvl>
    <w:lvl w:ilvl="5" w:tplc="6A80533A" w:tentative="1">
      <w:start w:val="1"/>
      <w:numFmt w:val="lowerRoman"/>
      <w:lvlText w:val="%6."/>
      <w:lvlJc w:val="right"/>
      <w:pPr>
        <w:ind w:left="3960" w:hanging="180"/>
      </w:pPr>
    </w:lvl>
    <w:lvl w:ilvl="6" w:tplc="4F58684E" w:tentative="1">
      <w:start w:val="1"/>
      <w:numFmt w:val="decimal"/>
      <w:lvlText w:val="%7."/>
      <w:lvlJc w:val="left"/>
      <w:pPr>
        <w:ind w:left="4680" w:hanging="360"/>
      </w:pPr>
    </w:lvl>
    <w:lvl w:ilvl="7" w:tplc="EDEAAE00" w:tentative="1">
      <w:start w:val="1"/>
      <w:numFmt w:val="lowerLetter"/>
      <w:lvlText w:val="%8."/>
      <w:lvlJc w:val="left"/>
      <w:pPr>
        <w:ind w:left="5400" w:hanging="360"/>
      </w:pPr>
    </w:lvl>
    <w:lvl w:ilvl="8" w:tplc="C4382184" w:tentative="1">
      <w:start w:val="1"/>
      <w:numFmt w:val="lowerRoman"/>
      <w:lvlText w:val="%9."/>
      <w:lvlJc w:val="right"/>
      <w:pPr>
        <w:ind w:left="6120" w:hanging="180"/>
      </w:pPr>
    </w:lvl>
  </w:abstractNum>
  <w:abstractNum w:abstractNumId="14" w15:restartNumberingAfterBreak="0">
    <w:nsid w:val="4B635790"/>
    <w:multiLevelType w:val="hybridMultilevel"/>
    <w:tmpl w:val="B3BCB9F4"/>
    <w:lvl w:ilvl="0" w:tplc="1DA6F020">
      <w:start w:val="1"/>
      <w:numFmt w:val="decimal"/>
      <w:lvlText w:val="%1."/>
      <w:lvlJc w:val="left"/>
      <w:pPr>
        <w:ind w:left="360" w:hanging="360"/>
      </w:pPr>
    </w:lvl>
    <w:lvl w:ilvl="1" w:tplc="C666EC7A" w:tentative="1">
      <w:start w:val="1"/>
      <w:numFmt w:val="lowerLetter"/>
      <w:lvlText w:val="%2."/>
      <w:lvlJc w:val="left"/>
      <w:pPr>
        <w:ind w:left="1080" w:hanging="360"/>
      </w:pPr>
    </w:lvl>
    <w:lvl w:ilvl="2" w:tplc="B1F230C2" w:tentative="1">
      <w:start w:val="1"/>
      <w:numFmt w:val="lowerRoman"/>
      <w:lvlText w:val="%3."/>
      <w:lvlJc w:val="right"/>
      <w:pPr>
        <w:ind w:left="1800" w:hanging="180"/>
      </w:pPr>
    </w:lvl>
    <w:lvl w:ilvl="3" w:tplc="FA589AC8" w:tentative="1">
      <w:start w:val="1"/>
      <w:numFmt w:val="decimal"/>
      <w:lvlText w:val="%4."/>
      <w:lvlJc w:val="left"/>
      <w:pPr>
        <w:ind w:left="2520" w:hanging="360"/>
      </w:pPr>
    </w:lvl>
    <w:lvl w:ilvl="4" w:tplc="744626D2" w:tentative="1">
      <w:start w:val="1"/>
      <w:numFmt w:val="lowerLetter"/>
      <w:lvlText w:val="%5."/>
      <w:lvlJc w:val="left"/>
      <w:pPr>
        <w:ind w:left="3240" w:hanging="360"/>
      </w:pPr>
    </w:lvl>
    <w:lvl w:ilvl="5" w:tplc="B142E758" w:tentative="1">
      <w:start w:val="1"/>
      <w:numFmt w:val="lowerRoman"/>
      <w:lvlText w:val="%6."/>
      <w:lvlJc w:val="right"/>
      <w:pPr>
        <w:ind w:left="3960" w:hanging="180"/>
      </w:pPr>
    </w:lvl>
    <w:lvl w:ilvl="6" w:tplc="BDC81CE4" w:tentative="1">
      <w:start w:val="1"/>
      <w:numFmt w:val="decimal"/>
      <w:lvlText w:val="%7."/>
      <w:lvlJc w:val="left"/>
      <w:pPr>
        <w:ind w:left="4680" w:hanging="360"/>
      </w:pPr>
    </w:lvl>
    <w:lvl w:ilvl="7" w:tplc="E00488A2" w:tentative="1">
      <w:start w:val="1"/>
      <w:numFmt w:val="lowerLetter"/>
      <w:lvlText w:val="%8."/>
      <w:lvlJc w:val="left"/>
      <w:pPr>
        <w:ind w:left="5400" w:hanging="360"/>
      </w:pPr>
    </w:lvl>
    <w:lvl w:ilvl="8" w:tplc="337EC8E4" w:tentative="1">
      <w:start w:val="1"/>
      <w:numFmt w:val="lowerRoman"/>
      <w:lvlText w:val="%9."/>
      <w:lvlJc w:val="right"/>
      <w:pPr>
        <w:ind w:left="6120" w:hanging="180"/>
      </w:pPr>
    </w:lvl>
  </w:abstractNum>
  <w:abstractNum w:abstractNumId="15" w15:restartNumberingAfterBreak="0">
    <w:nsid w:val="4B7B7A6C"/>
    <w:multiLevelType w:val="hybridMultilevel"/>
    <w:tmpl w:val="9CC6C398"/>
    <w:lvl w:ilvl="0" w:tplc="DAE079F6">
      <w:start w:val="1"/>
      <w:numFmt w:val="bullet"/>
      <w:lvlText w:val="o"/>
      <w:lvlJc w:val="left"/>
      <w:pPr>
        <w:ind w:left="720" w:hanging="360"/>
      </w:pPr>
      <w:rPr>
        <w:rFonts w:ascii="Courier New" w:hAnsi="Courier New" w:cs="Courier New" w:hint="default"/>
      </w:rPr>
    </w:lvl>
    <w:lvl w:ilvl="1" w:tplc="593A7214" w:tentative="1">
      <w:start w:val="1"/>
      <w:numFmt w:val="bullet"/>
      <w:lvlText w:val="o"/>
      <w:lvlJc w:val="left"/>
      <w:pPr>
        <w:ind w:left="1440" w:hanging="360"/>
      </w:pPr>
      <w:rPr>
        <w:rFonts w:ascii="Courier New" w:hAnsi="Courier New" w:cs="Courier New" w:hint="default"/>
      </w:rPr>
    </w:lvl>
    <w:lvl w:ilvl="2" w:tplc="0212AE20" w:tentative="1">
      <w:start w:val="1"/>
      <w:numFmt w:val="bullet"/>
      <w:lvlText w:val=""/>
      <w:lvlJc w:val="left"/>
      <w:pPr>
        <w:ind w:left="2160" w:hanging="360"/>
      </w:pPr>
      <w:rPr>
        <w:rFonts w:ascii="Wingdings" w:hAnsi="Wingdings" w:hint="default"/>
      </w:rPr>
    </w:lvl>
    <w:lvl w:ilvl="3" w:tplc="A1908BFC" w:tentative="1">
      <w:start w:val="1"/>
      <w:numFmt w:val="bullet"/>
      <w:lvlText w:val=""/>
      <w:lvlJc w:val="left"/>
      <w:pPr>
        <w:ind w:left="2880" w:hanging="360"/>
      </w:pPr>
      <w:rPr>
        <w:rFonts w:ascii="Symbol" w:hAnsi="Symbol" w:hint="default"/>
      </w:rPr>
    </w:lvl>
    <w:lvl w:ilvl="4" w:tplc="C9B24606" w:tentative="1">
      <w:start w:val="1"/>
      <w:numFmt w:val="bullet"/>
      <w:lvlText w:val="o"/>
      <w:lvlJc w:val="left"/>
      <w:pPr>
        <w:ind w:left="3600" w:hanging="360"/>
      </w:pPr>
      <w:rPr>
        <w:rFonts w:ascii="Courier New" w:hAnsi="Courier New" w:cs="Courier New" w:hint="default"/>
      </w:rPr>
    </w:lvl>
    <w:lvl w:ilvl="5" w:tplc="E1E2581E" w:tentative="1">
      <w:start w:val="1"/>
      <w:numFmt w:val="bullet"/>
      <w:lvlText w:val=""/>
      <w:lvlJc w:val="left"/>
      <w:pPr>
        <w:ind w:left="4320" w:hanging="360"/>
      </w:pPr>
      <w:rPr>
        <w:rFonts w:ascii="Wingdings" w:hAnsi="Wingdings" w:hint="default"/>
      </w:rPr>
    </w:lvl>
    <w:lvl w:ilvl="6" w:tplc="EF88FC84" w:tentative="1">
      <w:start w:val="1"/>
      <w:numFmt w:val="bullet"/>
      <w:lvlText w:val=""/>
      <w:lvlJc w:val="left"/>
      <w:pPr>
        <w:ind w:left="5040" w:hanging="360"/>
      </w:pPr>
      <w:rPr>
        <w:rFonts w:ascii="Symbol" w:hAnsi="Symbol" w:hint="default"/>
      </w:rPr>
    </w:lvl>
    <w:lvl w:ilvl="7" w:tplc="EA1CD998" w:tentative="1">
      <w:start w:val="1"/>
      <w:numFmt w:val="bullet"/>
      <w:lvlText w:val="o"/>
      <w:lvlJc w:val="left"/>
      <w:pPr>
        <w:ind w:left="5760" w:hanging="360"/>
      </w:pPr>
      <w:rPr>
        <w:rFonts w:ascii="Courier New" w:hAnsi="Courier New" w:cs="Courier New" w:hint="default"/>
      </w:rPr>
    </w:lvl>
    <w:lvl w:ilvl="8" w:tplc="1EC4AFF0" w:tentative="1">
      <w:start w:val="1"/>
      <w:numFmt w:val="bullet"/>
      <w:lvlText w:val=""/>
      <w:lvlJc w:val="left"/>
      <w:pPr>
        <w:ind w:left="6480" w:hanging="360"/>
      </w:pPr>
      <w:rPr>
        <w:rFonts w:ascii="Wingdings" w:hAnsi="Wingdings" w:hint="default"/>
      </w:rPr>
    </w:lvl>
  </w:abstractNum>
  <w:abstractNum w:abstractNumId="16" w15:restartNumberingAfterBreak="0">
    <w:nsid w:val="585B584C"/>
    <w:multiLevelType w:val="hybridMultilevel"/>
    <w:tmpl w:val="6538A21A"/>
    <w:lvl w:ilvl="0" w:tplc="7EF02E0A">
      <w:start w:val="1"/>
      <w:numFmt w:val="bullet"/>
      <w:lvlText w:val=""/>
      <w:lvlJc w:val="left"/>
      <w:pPr>
        <w:ind w:left="360" w:hanging="360"/>
      </w:pPr>
      <w:rPr>
        <w:rFonts w:ascii="Symbol" w:hAnsi="Symbol" w:hint="default"/>
      </w:rPr>
    </w:lvl>
    <w:lvl w:ilvl="1" w:tplc="C59A1CC0" w:tentative="1">
      <w:start w:val="1"/>
      <w:numFmt w:val="lowerLetter"/>
      <w:lvlText w:val="%2."/>
      <w:lvlJc w:val="left"/>
      <w:pPr>
        <w:ind w:left="1080" w:hanging="360"/>
      </w:pPr>
    </w:lvl>
    <w:lvl w:ilvl="2" w:tplc="45704F34" w:tentative="1">
      <w:start w:val="1"/>
      <w:numFmt w:val="lowerRoman"/>
      <w:lvlText w:val="%3."/>
      <w:lvlJc w:val="right"/>
      <w:pPr>
        <w:ind w:left="1800" w:hanging="180"/>
      </w:pPr>
    </w:lvl>
    <w:lvl w:ilvl="3" w:tplc="FE2C770E" w:tentative="1">
      <w:start w:val="1"/>
      <w:numFmt w:val="decimal"/>
      <w:lvlText w:val="%4."/>
      <w:lvlJc w:val="left"/>
      <w:pPr>
        <w:ind w:left="2520" w:hanging="360"/>
      </w:pPr>
    </w:lvl>
    <w:lvl w:ilvl="4" w:tplc="D1FC3A38" w:tentative="1">
      <w:start w:val="1"/>
      <w:numFmt w:val="lowerLetter"/>
      <w:lvlText w:val="%5."/>
      <w:lvlJc w:val="left"/>
      <w:pPr>
        <w:ind w:left="3240" w:hanging="360"/>
      </w:pPr>
    </w:lvl>
    <w:lvl w:ilvl="5" w:tplc="C63696B8" w:tentative="1">
      <w:start w:val="1"/>
      <w:numFmt w:val="lowerRoman"/>
      <w:lvlText w:val="%6."/>
      <w:lvlJc w:val="right"/>
      <w:pPr>
        <w:ind w:left="3960" w:hanging="180"/>
      </w:pPr>
    </w:lvl>
    <w:lvl w:ilvl="6" w:tplc="B8B816B4" w:tentative="1">
      <w:start w:val="1"/>
      <w:numFmt w:val="decimal"/>
      <w:lvlText w:val="%7."/>
      <w:lvlJc w:val="left"/>
      <w:pPr>
        <w:ind w:left="4680" w:hanging="360"/>
      </w:pPr>
    </w:lvl>
    <w:lvl w:ilvl="7" w:tplc="440CF410" w:tentative="1">
      <w:start w:val="1"/>
      <w:numFmt w:val="lowerLetter"/>
      <w:lvlText w:val="%8."/>
      <w:lvlJc w:val="left"/>
      <w:pPr>
        <w:ind w:left="5400" w:hanging="360"/>
      </w:pPr>
    </w:lvl>
    <w:lvl w:ilvl="8" w:tplc="8ED27D22" w:tentative="1">
      <w:start w:val="1"/>
      <w:numFmt w:val="lowerRoman"/>
      <w:lvlText w:val="%9."/>
      <w:lvlJc w:val="right"/>
      <w:pPr>
        <w:ind w:left="6120" w:hanging="180"/>
      </w:pPr>
    </w:lvl>
  </w:abstractNum>
  <w:abstractNum w:abstractNumId="17" w15:restartNumberingAfterBreak="0">
    <w:nsid w:val="5D346C59"/>
    <w:multiLevelType w:val="hybridMultilevel"/>
    <w:tmpl w:val="C03EAE9A"/>
    <w:lvl w:ilvl="0" w:tplc="00562D6A">
      <w:start w:val="1"/>
      <w:numFmt w:val="bullet"/>
      <w:lvlText w:val=""/>
      <w:lvlJc w:val="left"/>
      <w:pPr>
        <w:ind w:left="360" w:hanging="360"/>
      </w:pPr>
      <w:rPr>
        <w:rFonts w:ascii="Symbol" w:hAnsi="Symbol" w:hint="default"/>
      </w:rPr>
    </w:lvl>
    <w:lvl w:ilvl="1" w:tplc="A63A7FC0" w:tentative="1">
      <w:start w:val="1"/>
      <w:numFmt w:val="bullet"/>
      <w:lvlText w:val="o"/>
      <w:lvlJc w:val="left"/>
      <w:pPr>
        <w:ind w:left="1080" w:hanging="360"/>
      </w:pPr>
      <w:rPr>
        <w:rFonts w:ascii="Courier New" w:hAnsi="Courier New" w:cs="Courier New" w:hint="default"/>
      </w:rPr>
    </w:lvl>
    <w:lvl w:ilvl="2" w:tplc="780E2D16" w:tentative="1">
      <w:start w:val="1"/>
      <w:numFmt w:val="bullet"/>
      <w:lvlText w:val=""/>
      <w:lvlJc w:val="left"/>
      <w:pPr>
        <w:ind w:left="1800" w:hanging="360"/>
      </w:pPr>
      <w:rPr>
        <w:rFonts w:ascii="Wingdings" w:hAnsi="Wingdings" w:hint="default"/>
      </w:rPr>
    </w:lvl>
    <w:lvl w:ilvl="3" w:tplc="27E037F0" w:tentative="1">
      <w:start w:val="1"/>
      <w:numFmt w:val="bullet"/>
      <w:lvlText w:val=""/>
      <w:lvlJc w:val="left"/>
      <w:pPr>
        <w:ind w:left="2520" w:hanging="360"/>
      </w:pPr>
      <w:rPr>
        <w:rFonts w:ascii="Symbol" w:hAnsi="Symbol" w:hint="default"/>
      </w:rPr>
    </w:lvl>
    <w:lvl w:ilvl="4" w:tplc="7C2898FE" w:tentative="1">
      <w:start w:val="1"/>
      <w:numFmt w:val="bullet"/>
      <w:lvlText w:val="o"/>
      <w:lvlJc w:val="left"/>
      <w:pPr>
        <w:ind w:left="3240" w:hanging="360"/>
      </w:pPr>
      <w:rPr>
        <w:rFonts w:ascii="Courier New" w:hAnsi="Courier New" w:cs="Courier New" w:hint="default"/>
      </w:rPr>
    </w:lvl>
    <w:lvl w:ilvl="5" w:tplc="C6843776" w:tentative="1">
      <w:start w:val="1"/>
      <w:numFmt w:val="bullet"/>
      <w:lvlText w:val=""/>
      <w:lvlJc w:val="left"/>
      <w:pPr>
        <w:ind w:left="3960" w:hanging="360"/>
      </w:pPr>
      <w:rPr>
        <w:rFonts w:ascii="Wingdings" w:hAnsi="Wingdings" w:hint="default"/>
      </w:rPr>
    </w:lvl>
    <w:lvl w:ilvl="6" w:tplc="15BAF79E" w:tentative="1">
      <w:start w:val="1"/>
      <w:numFmt w:val="bullet"/>
      <w:lvlText w:val=""/>
      <w:lvlJc w:val="left"/>
      <w:pPr>
        <w:ind w:left="4680" w:hanging="360"/>
      </w:pPr>
      <w:rPr>
        <w:rFonts w:ascii="Symbol" w:hAnsi="Symbol" w:hint="default"/>
      </w:rPr>
    </w:lvl>
    <w:lvl w:ilvl="7" w:tplc="3454DA4A" w:tentative="1">
      <w:start w:val="1"/>
      <w:numFmt w:val="bullet"/>
      <w:lvlText w:val="o"/>
      <w:lvlJc w:val="left"/>
      <w:pPr>
        <w:ind w:left="5400" w:hanging="360"/>
      </w:pPr>
      <w:rPr>
        <w:rFonts w:ascii="Courier New" w:hAnsi="Courier New" w:cs="Courier New" w:hint="default"/>
      </w:rPr>
    </w:lvl>
    <w:lvl w:ilvl="8" w:tplc="FE8A8CC4" w:tentative="1">
      <w:start w:val="1"/>
      <w:numFmt w:val="bullet"/>
      <w:lvlText w:val=""/>
      <w:lvlJc w:val="left"/>
      <w:pPr>
        <w:ind w:left="6120" w:hanging="360"/>
      </w:pPr>
      <w:rPr>
        <w:rFonts w:ascii="Wingdings" w:hAnsi="Wingdings" w:hint="default"/>
      </w:rPr>
    </w:lvl>
  </w:abstractNum>
  <w:abstractNum w:abstractNumId="18" w15:restartNumberingAfterBreak="0">
    <w:nsid w:val="5D472BC9"/>
    <w:multiLevelType w:val="hybridMultilevel"/>
    <w:tmpl w:val="EDF4405A"/>
    <w:lvl w:ilvl="0" w:tplc="3BA23A84">
      <w:start w:val="1"/>
      <w:numFmt w:val="decimal"/>
      <w:lvlText w:val="%1."/>
      <w:lvlJc w:val="left"/>
      <w:pPr>
        <w:ind w:left="360" w:hanging="360"/>
      </w:pPr>
    </w:lvl>
    <w:lvl w:ilvl="1" w:tplc="2BD850A0" w:tentative="1">
      <w:start w:val="1"/>
      <w:numFmt w:val="lowerLetter"/>
      <w:lvlText w:val="%2."/>
      <w:lvlJc w:val="left"/>
      <w:pPr>
        <w:ind w:left="1080" w:hanging="360"/>
      </w:pPr>
    </w:lvl>
    <w:lvl w:ilvl="2" w:tplc="9DBA8116" w:tentative="1">
      <w:start w:val="1"/>
      <w:numFmt w:val="lowerRoman"/>
      <w:lvlText w:val="%3."/>
      <w:lvlJc w:val="right"/>
      <w:pPr>
        <w:ind w:left="1800" w:hanging="180"/>
      </w:pPr>
    </w:lvl>
    <w:lvl w:ilvl="3" w:tplc="B09000C6" w:tentative="1">
      <w:start w:val="1"/>
      <w:numFmt w:val="decimal"/>
      <w:lvlText w:val="%4."/>
      <w:lvlJc w:val="left"/>
      <w:pPr>
        <w:ind w:left="2520" w:hanging="360"/>
      </w:pPr>
    </w:lvl>
    <w:lvl w:ilvl="4" w:tplc="068A4A10" w:tentative="1">
      <w:start w:val="1"/>
      <w:numFmt w:val="lowerLetter"/>
      <w:lvlText w:val="%5."/>
      <w:lvlJc w:val="left"/>
      <w:pPr>
        <w:ind w:left="3240" w:hanging="360"/>
      </w:pPr>
    </w:lvl>
    <w:lvl w:ilvl="5" w:tplc="B0380342" w:tentative="1">
      <w:start w:val="1"/>
      <w:numFmt w:val="lowerRoman"/>
      <w:lvlText w:val="%6."/>
      <w:lvlJc w:val="right"/>
      <w:pPr>
        <w:ind w:left="3960" w:hanging="180"/>
      </w:pPr>
    </w:lvl>
    <w:lvl w:ilvl="6" w:tplc="4EC44898" w:tentative="1">
      <w:start w:val="1"/>
      <w:numFmt w:val="decimal"/>
      <w:lvlText w:val="%7."/>
      <w:lvlJc w:val="left"/>
      <w:pPr>
        <w:ind w:left="4680" w:hanging="360"/>
      </w:pPr>
    </w:lvl>
    <w:lvl w:ilvl="7" w:tplc="53E4AE4A" w:tentative="1">
      <w:start w:val="1"/>
      <w:numFmt w:val="lowerLetter"/>
      <w:lvlText w:val="%8."/>
      <w:lvlJc w:val="left"/>
      <w:pPr>
        <w:ind w:left="5400" w:hanging="360"/>
      </w:pPr>
    </w:lvl>
    <w:lvl w:ilvl="8" w:tplc="D1F2B4A6" w:tentative="1">
      <w:start w:val="1"/>
      <w:numFmt w:val="lowerRoman"/>
      <w:lvlText w:val="%9."/>
      <w:lvlJc w:val="right"/>
      <w:pPr>
        <w:ind w:left="6120" w:hanging="180"/>
      </w:pPr>
    </w:lvl>
  </w:abstractNum>
  <w:abstractNum w:abstractNumId="19" w15:restartNumberingAfterBreak="0">
    <w:nsid w:val="5F4944B8"/>
    <w:multiLevelType w:val="hybridMultilevel"/>
    <w:tmpl w:val="339C6898"/>
    <w:lvl w:ilvl="0" w:tplc="FEDAA906">
      <w:start w:val="1"/>
      <w:numFmt w:val="bullet"/>
      <w:lvlText w:val=""/>
      <w:lvlJc w:val="left"/>
      <w:pPr>
        <w:ind w:left="360" w:hanging="360"/>
      </w:pPr>
      <w:rPr>
        <w:rFonts w:ascii="Symbol" w:hAnsi="Symbol" w:hint="default"/>
      </w:rPr>
    </w:lvl>
    <w:lvl w:ilvl="1" w:tplc="FBDCD616" w:tentative="1">
      <w:start w:val="1"/>
      <w:numFmt w:val="bullet"/>
      <w:lvlText w:val="o"/>
      <w:lvlJc w:val="left"/>
      <w:pPr>
        <w:ind w:left="1080" w:hanging="360"/>
      </w:pPr>
      <w:rPr>
        <w:rFonts w:ascii="Courier New" w:hAnsi="Courier New" w:cs="Courier New" w:hint="default"/>
      </w:rPr>
    </w:lvl>
    <w:lvl w:ilvl="2" w:tplc="8E90CFA0" w:tentative="1">
      <w:start w:val="1"/>
      <w:numFmt w:val="bullet"/>
      <w:lvlText w:val=""/>
      <w:lvlJc w:val="left"/>
      <w:pPr>
        <w:ind w:left="1800" w:hanging="360"/>
      </w:pPr>
      <w:rPr>
        <w:rFonts w:ascii="Wingdings" w:hAnsi="Wingdings" w:hint="default"/>
      </w:rPr>
    </w:lvl>
    <w:lvl w:ilvl="3" w:tplc="E6BE925A" w:tentative="1">
      <w:start w:val="1"/>
      <w:numFmt w:val="bullet"/>
      <w:lvlText w:val=""/>
      <w:lvlJc w:val="left"/>
      <w:pPr>
        <w:ind w:left="2520" w:hanging="360"/>
      </w:pPr>
      <w:rPr>
        <w:rFonts w:ascii="Symbol" w:hAnsi="Symbol" w:hint="default"/>
      </w:rPr>
    </w:lvl>
    <w:lvl w:ilvl="4" w:tplc="0306785A" w:tentative="1">
      <w:start w:val="1"/>
      <w:numFmt w:val="bullet"/>
      <w:lvlText w:val="o"/>
      <w:lvlJc w:val="left"/>
      <w:pPr>
        <w:ind w:left="3240" w:hanging="360"/>
      </w:pPr>
      <w:rPr>
        <w:rFonts w:ascii="Courier New" w:hAnsi="Courier New" w:cs="Courier New" w:hint="default"/>
      </w:rPr>
    </w:lvl>
    <w:lvl w:ilvl="5" w:tplc="B15E1848" w:tentative="1">
      <w:start w:val="1"/>
      <w:numFmt w:val="bullet"/>
      <w:lvlText w:val=""/>
      <w:lvlJc w:val="left"/>
      <w:pPr>
        <w:ind w:left="3960" w:hanging="360"/>
      </w:pPr>
      <w:rPr>
        <w:rFonts w:ascii="Wingdings" w:hAnsi="Wingdings" w:hint="default"/>
      </w:rPr>
    </w:lvl>
    <w:lvl w:ilvl="6" w:tplc="C82CC83E" w:tentative="1">
      <w:start w:val="1"/>
      <w:numFmt w:val="bullet"/>
      <w:lvlText w:val=""/>
      <w:lvlJc w:val="left"/>
      <w:pPr>
        <w:ind w:left="4680" w:hanging="360"/>
      </w:pPr>
      <w:rPr>
        <w:rFonts w:ascii="Symbol" w:hAnsi="Symbol" w:hint="default"/>
      </w:rPr>
    </w:lvl>
    <w:lvl w:ilvl="7" w:tplc="78327316" w:tentative="1">
      <w:start w:val="1"/>
      <w:numFmt w:val="bullet"/>
      <w:lvlText w:val="o"/>
      <w:lvlJc w:val="left"/>
      <w:pPr>
        <w:ind w:left="5400" w:hanging="360"/>
      </w:pPr>
      <w:rPr>
        <w:rFonts w:ascii="Courier New" w:hAnsi="Courier New" w:cs="Courier New" w:hint="default"/>
      </w:rPr>
    </w:lvl>
    <w:lvl w:ilvl="8" w:tplc="B0D42924" w:tentative="1">
      <w:start w:val="1"/>
      <w:numFmt w:val="bullet"/>
      <w:lvlText w:val=""/>
      <w:lvlJc w:val="left"/>
      <w:pPr>
        <w:ind w:left="6120" w:hanging="360"/>
      </w:pPr>
      <w:rPr>
        <w:rFonts w:ascii="Wingdings" w:hAnsi="Wingdings" w:hint="default"/>
      </w:rPr>
    </w:lvl>
  </w:abstractNum>
  <w:abstractNum w:abstractNumId="20" w15:restartNumberingAfterBreak="0">
    <w:nsid w:val="5F94005C"/>
    <w:multiLevelType w:val="hybridMultilevel"/>
    <w:tmpl w:val="F8F4686E"/>
    <w:lvl w:ilvl="0" w:tplc="A8C2C1A0">
      <w:start w:val="1"/>
      <w:numFmt w:val="bullet"/>
      <w:lvlText w:val=""/>
      <w:lvlJc w:val="left"/>
      <w:pPr>
        <w:ind w:left="360" w:hanging="360"/>
      </w:pPr>
      <w:rPr>
        <w:rFonts w:ascii="Symbol" w:hAnsi="Symbol" w:hint="default"/>
      </w:rPr>
    </w:lvl>
    <w:lvl w:ilvl="1" w:tplc="BDC48592" w:tentative="1">
      <w:start w:val="1"/>
      <w:numFmt w:val="bullet"/>
      <w:lvlText w:val="o"/>
      <w:lvlJc w:val="left"/>
      <w:pPr>
        <w:ind w:left="1080" w:hanging="360"/>
      </w:pPr>
      <w:rPr>
        <w:rFonts w:ascii="Courier New" w:hAnsi="Courier New" w:cs="Courier New" w:hint="default"/>
      </w:rPr>
    </w:lvl>
    <w:lvl w:ilvl="2" w:tplc="9BB4B22A" w:tentative="1">
      <w:start w:val="1"/>
      <w:numFmt w:val="bullet"/>
      <w:lvlText w:val=""/>
      <w:lvlJc w:val="left"/>
      <w:pPr>
        <w:ind w:left="1800" w:hanging="360"/>
      </w:pPr>
      <w:rPr>
        <w:rFonts w:ascii="Wingdings" w:hAnsi="Wingdings" w:hint="default"/>
      </w:rPr>
    </w:lvl>
    <w:lvl w:ilvl="3" w:tplc="8BBC3E5C" w:tentative="1">
      <w:start w:val="1"/>
      <w:numFmt w:val="bullet"/>
      <w:lvlText w:val=""/>
      <w:lvlJc w:val="left"/>
      <w:pPr>
        <w:ind w:left="2520" w:hanging="360"/>
      </w:pPr>
      <w:rPr>
        <w:rFonts w:ascii="Symbol" w:hAnsi="Symbol" w:hint="default"/>
      </w:rPr>
    </w:lvl>
    <w:lvl w:ilvl="4" w:tplc="C078382A" w:tentative="1">
      <w:start w:val="1"/>
      <w:numFmt w:val="bullet"/>
      <w:lvlText w:val="o"/>
      <w:lvlJc w:val="left"/>
      <w:pPr>
        <w:ind w:left="3240" w:hanging="360"/>
      </w:pPr>
      <w:rPr>
        <w:rFonts w:ascii="Courier New" w:hAnsi="Courier New" w:cs="Courier New" w:hint="default"/>
      </w:rPr>
    </w:lvl>
    <w:lvl w:ilvl="5" w:tplc="EDE893B6" w:tentative="1">
      <w:start w:val="1"/>
      <w:numFmt w:val="bullet"/>
      <w:lvlText w:val=""/>
      <w:lvlJc w:val="left"/>
      <w:pPr>
        <w:ind w:left="3960" w:hanging="360"/>
      </w:pPr>
      <w:rPr>
        <w:rFonts w:ascii="Wingdings" w:hAnsi="Wingdings" w:hint="default"/>
      </w:rPr>
    </w:lvl>
    <w:lvl w:ilvl="6" w:tplc="2EA83CF6" w:tentative="1">
      <w:start w:val="1"/>
      <w:numFmt w:val="bullet"/>
      <w:lvlText w:val=""/>
      <w:lvlJc w:val="left"/>
      <w:pPr>
        <w:ind w:left="4680" w:hanging="360"/>
      </w:pPr>
      <w:rPr>
        <w:rFonts w:ascii="Symbol" w:hAnsi="Symbol" w:hint="default"/>
      </w:rPr>
    </w:lvl>
    <w:lvl w:ilvl="7" w:tplc="20606804" w:tentative="1">
      <w:start w:val="1"/>
      <w:numFmt w:val="bullet"/>
      <w:lvlText w:val="o"/>
      <w:lvlJc w:val="left"/>
      <w:pPr>
        <w:ind w:left="5400" w:hanging="360"/>
      </w:pPr>
      <w:rPr>
        <w:rFonts w:ascii="Courier New" w:hAnsi="Courier New" w:cs="Courier New" w:hint="default"/>
      </w:rPr>
    </w:lvl>
    <w:lvl w:ilvl="8" w:tplc="E32810D8" w:tentative="1">
      <w:start w:val="1"/>
      <w:numFmt w:val="bullet"/>
      <w:lvlText w:val=""/>
      <w:lvlJc w:val="left"/>
      <w:pPr>
        <w:ind w:left="6120" w:hanging="360"/>
      </w:pPr>
      <w:rPr>
        <w:rFonts w:ascii="Wingdings" w:hAnsi="Wingdings" w:hint="default"/>
      </w:rPr>
    </w:lvl>
  </w:abstractNum>
  <w:abstractNum w:abstractNumId="21" w15:restartNumberingAfterBreak="0">
    <w:nsid w:val="62DB3D68"/>
    <w:multiLevelType w:val="hybridMultilevel"/>
    <w:tmpl w:val="E8DE40C2"/>
    <w:lvl w:ilvl="0" w:tplc="F0B4D6A6">
      <w:start w:val="1"/>
      <w:numFmt w:val="bullet"/>
      <w:pStyle w:val="BulletText1"/>
      <w:lvlText w:val=""/>
      <w:lvlJc w:val="left"/>
      <w:pPr>
        <w:tabs>
          <w:tab w:val="num" w:pos="173"/>
        </w:tabs>
        <w:ind w:left="173" w:hanging="173"/>
      </w:pPr>
      <w:rPr>
        <w:rFonts w:ascii="Symbol" w:hAnsi="Symbol" w:hint="default"/>
        <w:color w:val="auto"/>
      </w:rPr>
    </w:lvl>
    <w:lvl w:ilvl="1" w:tplc="25C441EA">
      <w:start w:val="1"/>
      <w:numFmt w:val="bullet"/>
      <w:lvlText w:val="o"/>
      <w:lvlJc w:val="left"/>
      <w:pPr>
        <w:tabs>
          <w:tab w:val="num" w:pos="1440"/>
        </w:tabs>
        <w:ind w:left="1440" w:hanging="360"/>
      </w:pPr>
      <w:rPr>
        <w:rFonts w:ascii="Courier New" w:hAnsi="Courier New" w:cs="Courier New" w:hint="default"/>
      </w:rPr>
    </w:lvl>
    <w:lvl w:ilvl="2" w:tplc="1E2E2446">
      <w:start w:val="1"/>
      <w:numFmt w:val="bullet"/>
      <w:lvlText w:val=""/>
      <w:lvlJc w:val="left"/>
      <w:pPr>
        <w:tabs>
          <w:tab w:val="num" w:pos="2160"/>
        </w:tabs>
        <w:ind w:left="2160" w:hanging="360"/>
      </w:pPr>
      <w:rPr>
        <w:rFonts w:ascii="Wingdings" w:hAnsi="Wingdings" w:hint="default"/>
      </w:rPr>
    </w:lvl>
    <w:lvl w:ilvl="3" w:tplc="F6DAB2CA" w:tentative="1">
      <w:start w:val="1"/>
      <w:numFmt w:val="bullet"/>
      <w:lvlText w:val=""/>
      <w:lvlJc w:val="left"/>
      <w:pPr>
        <w:tabs>
          <w:tab w:val="num" w:pos="2880"/>
        </w:tabs>
        <w:ind w:left="2880" w:hanging="360"/>
      </w:pPr>
      <w:rPr>
        <w:rFonts w:ascii="Symbol" w:hAnsi="Symbol" w:hint="default"/>
      </w:rPr>
    </w:lvl>
    <w:lvl w:ilvl="4" w:tplc="9B52479A" w:tentative="1">
      <w:start w:val="1"/>
      <w:numFmt w:val="bullet"/>
      <w:lvlText w:val="o"/>
      <w:lvlJc w:val="left"/>
      <w:pPr>
        <w:tabs>
          <w:tab w:val="num" w:pos="3600"/>
        </w:tabs>
        <w:ind w:left="3600" w:hanging="360"/>
      </w:pPr>
      <w:rPr>
        <w:rFonts w:ascii="Courier New" w:hAnsi="Courier New" w:cs="Courier New" w:hint="default"/>
      </w:rPr>
    </w:lvl>
    <w:lvl w:ilvl="5" w:tplc="71DEEB2E" w:tentative="1">
      <w:start w:val="1"/>
      <w:numFmt w:val="bullet"/>
      <w:lvlText w:val=""/>
      <w:lvlJc w:val="left"/>
      <w:pPr>
        <w:tabs>
          <w:tab w:val="num" w:pos="4320"/>
        </w:tabs>
        <w:ind w:left="4320" w:hanging="360"/>
      </w:pPr>
      <w:rPr>
        <w:rFonts w:ascii="Wingdings" w:hAnsi="Wingdings" w:hint="default"/>
      </w:rPr>
    </w:lvl>
    <w:lvl w:ilvl="6" w:tplc="CC56798A" w:tentative="1">
      <w:start w:val="1"/>
      <w:numFmt w:val="bullet"/>
      <w:lvlText w:val=""/>
      <w:lvlJc w:val="left"/>
      <w:pPr>
        <w:tabs>
          <w:tab w:val="num" w:pos="5040"/>
        </w:tabs>
        <w:ind w:left="5040" w:hanging="360"/>
      </w:pPr>
      <w:rPr>
        <w:rFonts w:ascii="Symbol" w:hAnsi="Symbol" w:hint="default"/>
      </w:rPr>
    </w:lvl>
    <w:lvl w:ilvl="7" w:tplc="43E877BE" w:tentative="1">
      <w:start w:val="1"/>
      <w:numFmt w:val="bullet"/>
      <w:lvlText w:val="o"/>
      <w:lvlJc w:val="left"/>
      <w:pPr>
        <w:tabs>
          <w:tab w:val="num" w:pos="5760"/>
        </w:tabs>
        <w:ind w:left="5760" w:hanging="360"/>
      </w:pPr>
      <w:rPr>
        <w:rFonts w:ascii="Courier New" w:hAnsi="Courier New" w:cs="Courier New" w:hint="default"/>
      </w:rPr>
    </w:lvl>
    <w:lvl w:ilvl="8" w:tplc="4130190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45145AF"/>
    <w:multiLevelType w:val="hybridMultilevel"/>
    <w:tmpl w:val="3C54EEA4"/>
    <w:lvl w:ilvl="0" w:tplc="80EC53B4">
      <w:start w:val="1"/>
      <w:numFmt w:val="bullet"/>
      <w:lvlText w:val=""/>
      <w:lvlJc w:val="left"/>
      <w:pPr>
        <w:ind w:left="360" w:hanging="360"/>
      </w:pPr>
      <w:rPr>
        <w:rFonts w:ascii="Symbol" w:hAnsi="Symbol" w:hint="default"/>
      </w:rPr>
    </w:lvl>
    <w:lvl w:ilvl="1" w:tplc="829C12A6" w:tentative="1">
      <w:start w:val="1"/>
      <w:numFmt w:val="bullet"/>
      <w:lvlText w:val="o"/>
      <w:lvlJc w:val="left"/>
      <w:pPr>
        <w:ind w:left="1080" w:hanging="360"/>
      </w:pPr>
      <w:rPr>
        <w:rFonts w:ascii="Courier New" w:hAnsi="Courier New" w:cs="Courier New" w:hint="default"/>
      </w:rPr>
    </w:lvl>
    <w:lvl w:ilvl="2" w:tplc="B836979E" w:tentative="1">
      <w:start w:val="1"/>
      <w:numFmt w:val="bullet"/>
      <w:lvlText w:val=""/>
      <w:lvlJc w:val="left"/>
      <w:pPr>
        <w:ind w:left="1800" w:hanging="360"/>
      </w:pPr>
      <w:rPr>
        <w:rFonts w:ascii="Wingdings" w:hAnsi="Wingdings" w:hint="default"/>
      </w:rPr>
    </w:lvl>
    <w:lvl w:ilvl="3" w:tplc="36C8E93E" w:tentative="1">
      <w:start w:val="1"/>
      <w:numFmt w:val="bullet"/>
      <w:lvlText w:val=""/>
      <w:lvlJc w:val="left"/>
      <w:pPr>
        <w:ind w:left="2520" w:hanging="360"/>
      </w:pPr>
      <w:rPr>
        <w:rFonts w:ascii="Symbol" w:hAnsi="Symbol" w:hint="default"/>
      </w:rPr>
    </w:lvl>
    <w:lvl w:ilvl="4" w:tplc="6C72B0FE" w:tentative="1">
      <w:start w:val="1"/>
      <w:numFmt w:val="bullet"/>
      <w:lvlText w:val="o"/>
      <w:lvlJc w:val="left"/>
      <w:pPr>
        <w:ind w:left="3240" w:hanging="360"/>
      </w:pPr>
      <w:rPr>
        <w:rFonts w:ascii="Courier New" w:hAnsi="Courier New" w:cs="Courier New" w:hint="default"/>
      </w:rPr>
    </w:lvl>
    <w:lvl w:ilvl="5" w:tplc="B58C60A6" w:tentative="1">
      <w:start w:val="1"/>
      <w:numFmt w:val="bullet"/>
      <w:lvlText w:val=""/>
      <w:lvlJc w:val="left"/>
      <w:pPr>
        <w:ind w:left="3960" w:hanging="360"/>
      </w:pPr>
      <w:rPr>
        <w:rFonts w:ascii="Wingdings" w:hAnsi="Wingdings" w:hint="default"/>
      </w:rPr>
    </w:lvl>
    <w:lvl w:ilvl="6" w:tplc="42D2E152" w:tentative="1">
      <w:start w:val="1"/>
      <w:numFmt w:val="bullet"/>
      <w:lvlText w:val=""/>
      <w:lvlJc w:val="left"/>
      <w:pPr>
        <w:ind w:left="4680" w:hanging="360"/>
      </w:pPr>
      <w:rPr>
        <w:rFonts w:ascii="Symbol" w:hAnsi="Symbol" w:hint="default"/>
      </w:rPr>
    </w:lvl>
    <w:lvl w:ilvl="7" w:tplc="C2E8AF78" w:tentative="1">
      <w:start w:val="1"/>
      <w:numFmt w:val="bullet"/>
      <w:lvlText w:val="o"/>
      <w:lvlJc w:val="left"/>
      <w:pPr>
        <w:ind w:left="5400" w:hanging="360"/>
      </w:pPr>
      <w:rPr>
        <w:rFonts w:ascii="Courier New" w:hAnsi="Courier New" w:cs="Courier New" w:hint="default"/>
      </w:rPr>
    </w:lvl>
    <w:lvl w:ilvl="8" w:tplc="F948F9C2" w:tentative="1">
      <w:start w:val="1"/>
      <w:numFmt w:val="bullet"/>
      <w:lvlText w:val=""/>
      <w:lvlJc w:val="left"/>
      <w:pPr>
        <w:ind w:left="6120" w:hanging="360"/>
      </w:pPr>
      <w:rPr>
        <w:rFonts w:ascii="Wingdings" w:hAnsi="Wingdings" w:hint="default"/>
      </w:rPr>
    </w:lvl>
  </w:abstractNum>
  <w:abstractNum w:abstractNumId="23" w15:restartNumberingAfterBreak="0">
    <w:nsid w:val="64D63F74"/>
    <w:multiLevelType w:val="hybridMultilevel"/>
    <w:tmpl w:val="00E25EB0"/>
    <w:lvl w:ilvl="0" w:tplc="254C344E">
      <w:start w:val="1"/>
      <w:numFmt w:val="bullet"/>
      <w:lvlText w:val=""/>
      <w:lvlJc w:val="left"/>
      <w:pPr>
        <w:ind w:left="360" w:hanging="360"/>
      </w:pPr>
      <w:rPr>
        <w:rFonts w:ascii="Symbol" w:hAnsi="Symbol" w:hint="default"/>
      </w:rPr>
    </w:lvl>
    <w:lvl w:ilvl="1" w:tplc="F0408872">
      <w:start w:val="1"/>
      <w:numFmt w:val="lowerLetter"/>
      <w:lvlText w:val="%2."/>
      <w:lvlJc w:val="left"/>
      <w:pPr>
        <w:ind w:left="1080" w:hanging="360"/>
      </w:pPr>
    </w:lvl>
    <w:lvl w:ilvl="2" w:tplc="DD0EE95A" w:tentative="1">
      <w:start w:val="1"/>
      <w:numFmt w:val="lowerRoman"/>
      <w:lvlText w:val="%3."/>
      <w:lvlJc w:val="right"/>
      <w:pPr>
        <w:ind w:left="1800" w:hanging="180"/>
      </w:pPr>
    </w:lvl>
    <w:lvl w:ilvl="3" w:tplc="B18A9920" w:tentative="1">
      <w:start w:val="1"/>
      <w:numFmt w:val="decimal"/>
      <w:lvlText w:val="%4."/>
      <w:lvlJc w:val="left"/>
      <w:pPr>
        <w:ind w:left="2520" w:hanging="360"/>
      </w:pPr>
    </w:lvl>
    <w:lvl w:ilvl="4" w:tplc="D1A09076" w:tentative="1">
      <w:start w:val="1"/>
      <w:numFmt w:val="lowerLetter"/>
      <w:lvlText w:val="%5."/>
      <w:lvlJc w:val="left"/>
      <w:pPr>
        <w:ind w:left="3240" w:hanging="360"/>
      </w:pPr>
    </w:lvl>
    <w:lvl w:ilvl="5" w:tplc="7778B47E" w:tentative="1">
      <w:start w:val="1"/>
      <w:numFmt w:val="lowerRoman"/>
      <w:lvlText w:val="%6."/>
      <w:lvlJc w:val="right"/>
      <w:pPr>
        <w:ind w:left="3960" w:hanging="180"/>
      </w:pPr>
    </w:lvl>
    <w:lvl w:ilvl="6" w:tplc="D7F8F952" w:tentative="1">
      <w:start w:val="1"/>
      <w:numFmt w:val="decimal"/>
      <w:lvlText w:val="%7."/>
      <w:lvlJc w:val="left"/>
      <w:pPr>
        <w:ind w:left="4680" w:hanging="360"/>
      </w:pPr>
    </w:lvl>
    <w:lvl w:ilvl="7" w:tplc="5DD2A060" w:tentative="1">
      <w:start w:val="1"/>
      <w:numFmt w:val="lowerLetter"/>
      <w:lvlText w:val="%8."/>
      <w:lvlJc w:val="left"/>
      <w:pPr>
        <w:ind w:left="5400" w:hanging="360"/>
      </w:pPr>
    </w:lvl>
    <w:lvl w:ilvl="8" w:tplc="0D364B7E" w:tentative="1">
      <w:start w:val="1"/>
      <w:numFmt w:val="lowerRoman"/>
      <w:lvlText w:val="%9."/>
      <w:lvlJc w:val="right"/>
      <w:pPr>
        <w:ind w:left="6120" w:hanging="180"/>
      </w:pPr>
    </w:lvl>
  </w:abstractNum>
  <w:abstractNum w:abstractNumId="24" w15:restartNumberingAfterBreak="0">
    <w:nsid w:val="64F4266A"/>
    <w:multiLevelType w:val="hybridMultilevel"/>
    <w:tmpl w:val="D7186706"/>
    <w:lvl w:ilvl="0" w:tplc="E06E5754">
      <w:start w:val="1"/>
      <w:numFmt w:val="bullet"/>
      <w:lvlText w:val=""/>
      <w:lvlJc w:val="left"/>
      <w:pPr>
        <w:ind w:left="360" w:hanging="360"/>
      </w:pPr>
      <w:rPr>
        <w:rFonts w:ascii="Symbol" w:hAnsi="Symbol" w:hint="default"/>
      </w:rPr>
    </w:lvl>
    <w:lvl w:ilvl="1" w:tplc="835268A0" w:tentative="1">
      <w:start w:val="1"/>
      <w:numFmt w:val="bullet"/>
      <w:lvlText w:val="o"/>
      <w:lvlJc w:val="left"/>
      <w:pPr>
        <w:ind w:left="1080" w:hanging="360"/>
      </w:pPr>
      <w:rPr>
        <w:rFonts w:ascii="Courier New" w:hAnsi="Courier New" w:cs="Courier New" w:hint="default"/>
      </w:rPr>
    </w:lvl>
    <w:lvl w:ilvl="2" w:tplc="29B0C8AE" w:tentative="1">
      <w:start w:val="1"/>
      <w:numFmt w:val="bullet"/>
      <w:lvlText w:val=""/>
      <w:lvlJc w:val="left"/>
      <w:pPr>
        <w:ind w:left="1800" w:hanging="360"/>
      </w:pPr>
      <w:rPr>
        <w:rFonts w:ascii="Wingdings" w:hAnsi="Wingdings" w:hint="default"/>
      </w:rPr>
    </w:lvl>
    <w:lvl w:ilvl="3" w:tplc="6B4809A8" w:tentative="1">
      <w:start w:val="1"/>
      <w:numFmt w:val="bullet"/>
      <w:lvlText w:val=""/>
      <w:lvlJc w:val="left"/>
      <w:pPr>
        <w:ind w:left="2520" w:hanging="360"/>
      </w:pPr>
      <w:rPr>
        <w:rFonts w:ascii="Symbol" w:hAnsi="Symbol" w:hint="default"/>
      </w:rPr>
    </w:lvl>
    <w:lvl w:ilvl="4" w:tplc="B5305F96" w:tentative="1">
      <w:start w:val="1"/>
      <w:numFmt w:val="bullet"/>
      <w:lvlText w:val="o"/>
      <w:lvlJc w:val="left"/>
      <w:pPr>
        <w:ind w:left="3240" w:hanging="360"/>
      </w:pPr>
      <w:rPr>
        <w:rFonts w:ascii="Courier New" w:hAnsi="Courier New" w:cs="Courier New" w:hint="default"/>
      </w:rPr>
    </w:lvl>
    <w:lvl w:ilvl="5" w:tplc="6C14C612" w:tentative="1">
      <w:start w:val="1"/>
      <w:numFmt w:val="bullet"/>
      <w:lvlText w:val=""/>
      <w:lvlJc w:val="left"/>
      <w:pPr>
        <w:ind w:left="3960" w:hanging="360"/>
      </w:pPr>
      <w:rPr>
        <w:rFonts w:ascii="Wingdings" w:hAnsi="Wingdings" w:hint="default"/>
      </w:rPr>
    </w:lvl>
    <w:lvl w:ilvl="6" w:tplc="2438D4E8" w:tentative="1">
      <w:start w:val="1"/>
      <w:numFmt w:val="bullet"/>
      <w:lvlText w:val=""/>
      <w:lvlJc w:val="left"/>
      <w:pPr>
        <w:ind w:left="4680" w:hanging="360"/>
      </w:pPr>
      <w:rPr>
        <w:rFonts w:ascii="Symbol" w:hAnsi="Symbol" w:hint="default"/>
      </w:rPr>
    </w:lvl>
    <w:lvl w:ilvl="7" w:tplc="7A34BCA8" w:tentative="1">
      <w:start w:val="1"/>
      <w:numFmt w:val="bullet"/>
      <w:lvlText w:val="o"/>
      <w:lvlJc w:val="left"/>
      <w:pPr>
        <w:ind w:left="5400" w:hanging="360"/>
      </w:pPr>
      <w:rPr>
        <w:rFonts w:ascii="Courier New" w:hAnsi="Courier New" w:cs="Courier New" w:hint="default"/>
      </w:rPr>
    </w:lvl>
    <w:lvl w:ilvl="8" w:tplc="307A3A7C" w:tentative="1">
      <w:start w:val="1"/>
      <w:numFmt w:val="bullet"/>
      <w:lvlText w:val=""/>
      <w:lvlJc w:val="left"/>
      <w:pPr>
        <w:ind w:left="6120" w:hanging="360"/>
      </w:pPr>
      <w:rPr>
        <w:rFonts w:ascii="Wingdings" w:hAnsi="Wingdings" w:hint="default"/>
      </w:rPr>
    </w:lvl>
  </w:abstractNum>
  <w:abstractNum w:abstractNumId="25" w15:restartNumberingAfterBreak="0">
    <w:nsid w:val="679F0C98"/>
    <w:multiLevelType w:val="hybridMultilevel"/>
    <w:tmpl w:val="9E2CA0CC"/>
    <w:lvl w:ilvl="0" w:tplc="FA985E8A">
      <w:start w:val="1"/>
      <w:numFmt w:val="bullet"/>
      <w:lvlText w:val=""/>
      <w:lvlJc w:val="left"/>
      <w:pPr>
        <w:ind w:left="360" w:hanging="360"/>
      </w:pPr>
      <w:rPr>
        <w:rFonts w:ascii="Symbol" w:hAnsi="Symbol" w:hint="default"/>
      </w:rPr>
    </w:lvl>
    <w:lvl w:ilvl="1" w:tplc="592A2DEC">
      <w:start w:val="1"/>
      <w:numFmt w:val="bullet"/>
      <w:lvlText w:val="o"/>
      <w:lvlJc w:val="left"/>
      <w:pPr>
        <w:ind w:left="1080" w:hanging="360"/>
      </w:pPr>
      <w:rPr>
        <w:rFonts w:ascii="Courier New" w:hAnsi="Courier New" w:cs="Courier New" w:hint="default"/>
      </w:rPr>
    </w:lvl>
    <w:lvl w:ilvl="2" w:tplc="1FA69DA0" w:tentative="1">
      <w:start w:val="1"/>
      <w:numFmt w:val="bullet"/>
      <w:lvlText w:val=""/>
      <w:lvlJc w:val="left"/>
      <w:pPr>
        <w:ind w:left="1800" w:hanging="360"/>
      </w:pPr>
      <w:rPr>
        <w:rFonts w:ascii="Wingdings" w:hAnsi="Wingdings" w:hint="default"/>
      </w:rPr>
    </w:lvl>
    <w:lvl w:ilvl="3" w:tplc="6F48AA00" w:tentative="1">
      <w:start w:val="1"/>
      <w:numFmt w:val="bullet"/>
      <w:lvlText w:val=""/>
      <w:lvlJc w:val="left"/>
      <w:pPr>
        <w:ind w:left="2520" w:hanging="360"/>
      </w:pPr>
      <w:rPr>
        <w:rFonts w:ascii="Symbol" w:hAnsi="Symbol" w:hint="default"/>
      </w:rPr>
    </w:lvl>
    <w:lvl w:ilvl="4" w:tplc="31A26DD4" w:tentative="1">
      <w:start w:val="1"/>
      <w:numFmt w:val="bullet"/>
      <w:lvlText w:val="o"/>
      <w:lvlJc w:val="left"/>
      <w:pPr>
        <w:ind w:left="3240" w:hanging="360"/>
      </w:pPr>
      <w:rPr>
        <w:rFonts w:ascii="Courier New" w:hAnsi="Courier New" w:cs="Courier New" w:hint="default"/>
      </w:rPr>
    </w:lvl>
    <w:lvl w:ilvl="5" w:tplc="C052B0E2" w:tentative="1">
      <w:start w:val="1"/>
      <w:numFmt w:val="bullet"/>
      <w:lvlText w:val=""/>
      <w:lvlJc w:val="left"/>
      <w:pPr>
        <w:ind w:left="3960" w:hanging="360"/>
      </w:pPr>
      <w:rPr>
        <w:rFonts w:ascii="Wingdings" w:hAnsi="Wingdings" w:hint="default"/>
      </w:rPr>
    </w:lvl>
    <w:lvl w:ilvl="6" w:tplc="5B9E3B78" w:tentative="1">
      <w:start w:val="1"/>
      <w:numFmt w:val="bullet"/>
      <w:lvlText w:val=""/>
      <w:lvlJc w:val="left"/>
      <w:pPr>
        <w:ind w:left="4680" w:hanging="360"/>
      </w:pPr>
      <w:rPr>
        <w:rFonts w:ascii="Symbol" w:hAnsi="Symbol" w:hint="default"/>
      </w:rPr>
    </w:lvl>
    <w:lvl w:ilvl="7" w:tplc="B874DC2E" w:tentative="1">
      <w:start w:val="1"/>
      <w:numFmt w:val="bullet"/>
      <w:lvlText w:val="o"/>
      <w:lvlJc w:val="left"/>
      <w:pPr>
        <w:ind w:left="5400" w:hanging="360"/>
      </w:pPr>
      <w:rPr>
        <w:rFonts w:ascii="Courier New" w:hAnsi="Courier New" w:cs="Courier New" w:hint="default"/>
      </w:rPr>
    </w:lvl>
    <w:lvl w:ilvl="8" w:tplc="87EAB0A4" w:tentative="1">
      <w:start w:val="1"/>
      <w:numFmt w:val="bullet"/>
      <w:lvlText w:val=""/>
      <w:lvlJc w:val="left"/>
      <w:pPr>
        <w:ind w:left="6120" w:hanging="360"/>
      </w:pPr>
      <w:rPr>
        <w:rFonts w:ascii="Wingdings" w:hAnsi="Wingdings" w:hint="default"/>
      </w:rPr>
    </w:lvl>
  </w:abstractNum>
  <w:abstractNum w:abstractNumId="26" w15:restartNumberingAfterBreak="0">
    <w:nsid w:val="6A7B3D9B"/>
    <w:multiLevelType w:val="hybridMultilevel"/>
    <w:tmpl w:val="4432961E"/>
    <w:lvl w:ilvl="0" w:tplc="168099F0">
      <w:start w:val="1"/>
      <w:numFmt w:val="decimal"/>
      <w:lvlText w:val="%1."/>
      <w:lvlJc w:val="left"/>
      <w:pPr>
        <w:ind w:left="720" w:hanging="360"/>
      </w:pPr>
    </w:lvl>
    <w:lvl w:ilvl="1" w:tplc="1060A300" w:tentative="1">
      <w:start w:val="1"/>
      <w:numFmt w:val="lowerLetter"/>
      <w:lvlText w:val="%2."/>
      <w:lvlJc w:val="left"/>
      <w:pPr>
        <w:ind w:left="1440" w:hanging="360"/>
      </w:pPr>
    </w:lvl>
    <w:lvl w:ilvl="2" w:tplc="CBCAA528" w:tentative="1">
      <w:start w:val="1"/>
      <w:numFmt w:val="lowerRoman"/>
      <w:lvlText w:val="%3."/>
      <w:lvlJc w:val="right"/>
      <w:pPr>
        <w:ind w:left="2160" w:hanging="180"/>
      </w:pPr>
    </w:lvl>
    <w:lvl w:ilvl="3" w:tplc="7DDA71AC" w:tentative="1">
      <w:start w:val="1"/>
      <w:numFmt w:val="decimal"/>
      <w:lvlText w:val="%4."/>
      <w:lvlJc w:val="left"/>
      <w:pPr>
        <w:ind w:left="2880" w:hanging="360"/>
      </w:pPr>
    </w:lvl>
    <w:lvl w:ilvl="4" w:tplc="32DA5B52" w:tentative="1">
      <w:start w:val="1"/>
      <w:numFmt w:val="lowerLetter"/>
      <w:lvlText w:val="%5."/>
      <w:lvlJc w:val="left"/>
      <w:pPr>
        <w:ind w:left="3600" w:hanging="360"/>
      </w:pPr>
    </w:lvl>
    <w:lvl w:ilvl="5" w:tplc="BD54DB1E" w:tentative="1">
      <w:start w:val="1"/>
      <w:numFmt w:val="lowerRoman"/>
      <w:lvlText w:val="%6."/>
      <w:lvlJc w:val="right"/>
      <w:pPr>
        <w:ind w:left="4320" w:hanging="180"/>
      </w:pPr>
    </w:lvl>
    <w:lvl w:ilvl="6" w:tplc="A4EA355E" w:tentative="1">
      <w:start w:val="1"/>
      <w:numFmt w:val="decimal"/>
      <w:lvlText w:val="%7."/>
      <w:lvlJc w:val="left"/>
      <w:pPr>
        <w:ind w:left="5040" w:hanging="360"/>
      </w:pPr>
    </w:lvl>
    <w:lvl w:ilvl="7" w:tplc="BC1AE4F8" w:tentative="1">
      <w:start w:val="1"/>
      <w:numFmt w:val="lowerLetter"/>
      <w:lvlText w:val="%8."/>
      <w:lvlJc w:val="left"/>
      <w:pPr>
        <w:ind w:left="5760" w:hanging="360"/>
      </w:pPr>
    </w:lvl>
    <w:lvl w:ilvl="8" w:tplc="8A4E4592" w:tentative="1">
      <w:start w:val="1"/>
      <w:numFmt w:val="lowerRoman"/>
      <w:lvlText w:val="%9."/>
      <w:lvlJc w:val="right"/>
      <w:pPr>
        <w:ind w:left="6480" w:hanging="180"/>
      </w:pPr>
    </w:lvl>
  </w:abstractNum>
  <w:abstractNum w:abstractNumId="27" w15:restartNumberingAfterBreak="0">
    <w:nsid w:val="6AD779A1"/>
    <w:multiLevelType w:val="hybridMultilevel"/>
    <w:tmpl w:val="E54C48F8"/>
    <w:lvl w:ilvl="0" w:tplc="1CBEFC5E">
      <w:start w:val="1"/>
      <w:numFmt w:val="bullet"/>
      <w:lvlText w:val=""/>
      <w:lvlJc w:val="left"/>
      <w:pPr>
        <w:ind w:left="360" w:hanging="360"/>
      </w:pPr>
      <w:rPr>
        <w:rFonts w:ascii="Symbol" w:hAnsi="Symbol" w:hint="default"/>
      </w:rPr>
    </w:lvl>
    <w:lvl w:ilvl="1" w:tplc="34BA2D42" w:tentative="1">
      <w:start w:val="1"/>
      <w:numFmt w:val="bullet"/>
      <w:lvlText w:val="o"/>
      <w:lvlJc w:val="left"/>
      <w:pPr>
        <w:ind w:left="1080" w:hanging="360"/>
      </w:pPr>
      <w:rPr>
        <w:rFonts w:ascii="Courier New" w:hAnsi="Courier New" w:cs="Courier New" w:hint="default"/>
      </w:rPr>
    </w:lvl>
    <w:lvl w:ilvl="2" w:tplc="AA5E8AAE" w:tentative="1">
      <w:start w:val="1"/>
      <w:numFmt w:val="bullet"/>
      <w:lvlText w:val=""/>
      <w:lvlJc w:val="left"/>
      <w:pPr>
        <w:ind w:left="1800" w:hanging="360"/>
      </w:pPr>
      <w:rPr>
        <w:rFonts w:ascii="Wingdings" w:hAnsi="Wingdings" w:hint="default"/>
      </w:rPr>
    </w:lvl>
    <w:lvl w:ilvl="3" w:tplc="970666AE" w:tentative="1">
      <w:start w:val="1"/>
      <w:numFmt w:val="bullet"/>
      <w:lvlText w:val=""/>
      <w:lvlJc w:val="left"/>
      <w:pPr>
        <w:ind w:left="2520" w:hanging="360"/>
      </w:pPr>
      <w:rPr>
        <w:rFonts w:ascii="Symbol" w:hAnsi="Symbol" w:hint="default"/>
      </w:rPr>
    </w:lvl>
    <w:lvl w:ilvl="4" w:tplc="80968DF6" w:tentative="1">
      <w:start w:val="1"/>
      <w:numFmt w:val="bullet"/>
      <w:lvlText w:val="o"/>
      <w:lvlJc w:val="left"/>
      <w:pPr>
        <w:ind w:left="3240" w:hanging="360"/>
      </w:pPr>
      <w:rPr>
        <w:rFonts w:ascii="Courier New" w:hAnsi="Courier New" w:cs="Courier New" w:hint="default"/>
      </w:rPr>
    </w:lvl>
    <w:lvl w:ilvl="5" w:tplc="A8D8091A" w:tentative="1">
      <w:start w:val="1"/>
      <w:numFmt w:val="bullet"/>
      <w:lvlText w:val=""/>
      <w:lvlJc w:val="left"/>
      <w:pPr>
        <w:ind w:left="3960" w:hanging="360"/>
      </w:pPr>
      <w:rPr>
        <w:rFonts w:ascii="Wingdings" w:hAnsi="Wingdings" w:hint="default"/>
      </w:rPr>
    </w:lvl>
    <w:lvl w:ilvl="6" w:tplc="A3E07704" w:tentative="1">
      <w:start w:val="1"/>
      <w:numFmt w:val="bullet"/>
      <w:lvlText w:val=""/>
      <w:lvlJc w:val="left"/>
      <w:pPr>
        <w:ind w:left="4680" w:hanging="360"/>
      </w:pPr>
      <w:rPr>
        <w:rFonts w:ascii="Symbol" w:hAnsi="Symbol" w:hint="default"/>
      </w:rPr>
    </w:lvl>
    <w:lvl w:ilvl="7" w:tplc="4F7EEBE2" w:tentative="1">
      <w:start w:val="1"/>
      <w:numFmt w:val="bullet"/>
      <w:lvlText w:val="o"/>
      <w:lvlJc w:val="left"/>
      <w:pPr>
        <w:ind w:left="5400" w:hanging="360"/>
      </w:pPr>
      <w:rPr>
        <w:rFonts w:ascii="Courier New" w:hAnsi="Courier New" w:cs="Courier New" w:hint="default"/>
      </w:rPr>
    </w:lvl>
    <w:lvl w:ilvl="8" w:tplc="C4B845BC" w:tentative="1">
      <w:start w:val="1"/>
      <w:numFmt w:val="bullet"/>
      <w:lvlText w:val=""/>
      <w:lvlJc w:val="left"/>
      <w:pPr>
        <w:ind w:left="6120" w:hanging="360"/>
      </w:pPr>
      <w:rPr>
        <w:rFonts w:ascii="Wingdings" w:hAnsi="Wingdings" w:hint="default"/>
      </w:rPr>
    </w:lvl>
  </w:abstractNum>
  <w:abstractNum w:abstractNumId="28" w15:restartNumberingAfterBreak="0">
    <w:nsid w:val="6D873320"/>
    <w:multiLevelType w:val="hybridMultilevel"/>
    <w:tmpl w:val="047E95B0"/>
    <w:lvl w:ilvl="0" w:tplc="ECC86AA0">
      <w:start w:val="1"/>
      <w:numFmt w:val="bullet"/>
      <w:lvlText w:val=""/>
      <w:lvlJc w:val="left"/>
      <w:pPr>
        <w:ind w:left="360" w:hanging="360"/>
      </w:pPr>
      <w:rPr>
        <w:rFonts w:ascii="Symbol" w:hAnsi="Symbol" w:hint="default"/>
      </w:rPr>
    </w:lvl>
    <w:lvl w:ilvl="1" w:tplc="DC96131C" w:tentative="1">
      <w:start w:val="1"/>
      <w:numFmt w:val="bullet"/>
      <w:lvlText w:val="o"/>
      <w:lvlJc w:val="left"/>
      <w:pPr>
        <w:ind w:left="1080" w:hanging="360"/>
      </w:pPr>
      <w:rPr>
        <w:rFonts w:ascii="Courier New" w:hAnsi="Courier New" w:cs="Courier New" w:hint="default"/>
      </w:rPr>
    </w:lvl>
    <w:lvl w:ilvl="2" w:tplc="6A221FD4" w:tentative="1">
      <w:start w:val="1"/>
      <w:numFmt w:val="bullet"/>
      <w:lvlText w:val=""/>
      <w:lvlJc w:val="left"/>
      <w:pPr>
        <w:ind w:left="1800" w:hanging="360"/>
      </w:pPr>
      <w:rPr>
        <w:rFonts w:ascii="Wingdings" w:hAnsi="Wingdings" w:hint="default"/>
      </w:rPr>
    </w:lvl>
    <w:lvl w:ilvl="3" w:tplc="59603BA0" w:tentative="1">
      <w:start w:val="1"/>
      <w:numFmt w:val="bullet"/>
      <w:lvlText w:val=""/>
      <w:lvlJc w:val="left"/>
      <w:pPr>
        <w:ind w:left="2520" w:hanging="360"/>
      </w:pPr>
      <w:rPr>
        <w:rFonts w:ascii="Symbol" w:hAnsi="Symbol" w:hint="default"/>
      </w:rPr>
    </w:lvl>
    <w:lvl w:ilvl="4" w:tplc="F5046194" w:tentative="1">
      <w:start w:val="1"/>
      <w:numFmt w:val="bullet"/>
      <w:lvlText w:val="o"/>
      <w:lvlJc w:val="left"/>
      <w:pPr>
        <w:ind w:left="3240" w:hanging="360"/>
      </w:pPr>
      <w:rPr>
        <w:rFonts w:ascii="Courier New" w:hAnsi="Courier New" w:cs="Courier New" w:hint="default"/>
      </w:rPr>
    </w:lvl>
    <w:lvl w:ilvl="5" w:tplc="FC9A4AF0" w:tentative="1">
      <w:start w:val="1"/>
      <w:numFmt w:val="bullet"/>
      <w:lvlText w:val=""/>
      <w:lvlJc w:val="left"/>
      <w:pPr>
        <w:ind w:left="3960" w:hanging="360"/>
      </w:pPr>
      <w:rPr>
        <w:rFonts w:ascii="Wingdings" w:hAnsi="Wingdings" w:hint="default"/>
      </w:rPr>
    </w:lvl>
    <w:lvl w:ilvl="6" w:tplc="5036A586" w:tentative="1">
      <w:start w:val="1"/>
      <w:numFmt w:val="bullet"/>
      <w:lvlText w:val=""/>
      <w:lvlJc w:val="left"/>
      <w:pPr>
        <w:ind w:left="4680" w:hanging="360"/>
      </w:pPr>
      <w:rPr>
        <w:rFonts w:ascii="Symbol" w:hAnsi="Symbol" w:hint="default"/>
      </w:rPr>
    </w:lvl>
    <w:lvl w:ilvl="7" w:tplc="86B08B5E" w:tentative="1">
      <w:start w:val="1"/>
      <w:numFmt w:val="bullet"/>
      <w:lvlText w:val="o"/>
      <w:lvlJc w:val="left"/>
      <w:pPr>
        <w:ind w:left="5400" w:hanging="360"/>
      </w:pPr>
      <w:rPr>
        <w:rFonts w:ascii="Courier New" w:hAnsi="Courier New" w:cs="Courier New" w:hint="default"/>
      </w:rPr>
    </w:lvl>
    <w:lvl w:ilvl="8" w:tplc="1176176E" w:tentative="1">
      <w:start w:val="1"/>
      <w:numFmt w:val="bullet"/>
      <w:lvlText w:val=""/>
      <w:lvlJc w:val="left"/>
      <w:pPr>
        <w:ind w:left="6120" w:hanging="360"/>
      </w:pPr>
      <w:rPr>
        <w:rFonts w:ascii="Wingdings" w:hAnsi="Wingdings" w:hint="default"/>
      </w:rPr>
    </w:lvl>
  </w:abstractNum>
  <w:abstractNum w:abstractNumId="29" w15:restartNumberingAfterBreak="0">
    <w:nsid w:val="707C2456"/>
    <w:multiLevelType w:val="hybridMultilevel"/>
    <w:tmpl w:val="3F4EFFAC"/>
    <w:lvl w:ilvl="0" w:tplc="A5541328">
      <w:start w:val="1"/>
      <w:numFmt w:val="bullet"/>
      <w:pStyle w:val="BulletText3"/>
      <w:lvlText w:val=""/>
      <w:lvlJc w:val="left"/>
      <w:pPr>
        <w:tabs>
          <w:tab w:val="num" w:pos="533"/>
        </w:tabs>
        <w:ind w:left="720" w:firstLine="0"/>
      </w:pPr>
      <w:rPr>
        <w:rFonts w:ascii="Wingdings" w:hAnsi="Wingdings" w:hint="default"/>
      </w:rPr>
    </w:lvl>
    <w:lvl w:ilvl="1" w:tplc="5CEC2400" w:tentative="1">
      <w:start w:val="1"/>
      <w:numFmt w:val="bullet"/>
      <w:lvlText w:val="o"/>
      <w:lvlJc w:val="left"/>
      <w:pPr>
        <w:tabs>
          <w:tab w:val="num" w:pos="1800"/>
        </w:tabs>
        <w:ind w:left="1800" w:hanging="360"/>
      </w:pPr>
      <w:rPr>
        <w:rFonts w:ascii="Courier New" w:hAnsi="Courier New" w:cs="Courier New" w:hint="default"/>
      </w:rPr>
    </w:lvl>
    <w:lvl w:ilvl="2" w:tplc="72DE3654" w:tentative="1">
      <w:start w:val="1"/>
      <w:numFmt w:val="bullet"/>
      <w:lvlText w:val=""/>
      <w:lvlJc w:val="left"/>
      <w:pPr>
        <w:tabs>
          <w:tab w:val="num" w:pos="2520"/>
        </w:tabs>
        <w:ind w:left="2520" w:hanging="360"/>
      </w:pPr>
      <w:rPr>
        <w:rFonts w:ascii="Wingdings" w:hAnsi="Wingdings" w:hint="default"/>
      </w:rPr>
    </w:lvl>
    <w:lvl w:ilvl="3" w:tplc="C388E312" w:tentative="1">
      <w:start w:val="1"/>
      <w:numFmt w:val="bullet"/>
      <w:lvlText w:val=""/>
      <w:lvlJc w:val="left"/>
      <w:pPr>
        <w:tabs>
          <w:tab w:val="num" w:pos="3240"/>
        </w:tabs>
        <w:ind w:left="3240" w:hanging="360"/>
      </w:pPr>
      <w:rPr>
        <w:rFonts w:ascii="Symbol" w:hAnsi="Symbol" w:hint="default"/>
      </w:rPr>
    </w:lvl>
    <w:lvl w:ilvl="4" w:tplc="EAB821F2" w:tentative="1">
      <w:start w:val="1"/>
      <w:numFmt w:val="bullet"/>
      <w:lvlText w:val="o"/>
      <w:lvlJc w:val="left"/>
      <w:pPr>
        <w:tabs>
          <w:tab w:val="num" w:pos="3960"/>
        </w:tabs>
        <w:ind w:left="3960" w:hanging="360"/>
      </w:pPr>
      <w:rPr>
        <w:rFonts w:ascii="Courier New" w:hAnsi="Courier New" w:cs="Courier New" w:hint="default"/>
      </w:rPr>
    </w:lvl>
    <w:lvl w:ilvl="5" w:tplc="A6046072" w:tentative="1">
      <w:start w:val="1"/>
      <w:numFmt w:val="bullet"/>
      <w:lvlText w:val=""/>
      <w:lvlJc w:val="left"/>
      <w:pPr>
        <w:tabs>
          <w:tab w:val="num" w:pos="4680"/>
        </w:tabs>
        <w:ind w:left="4680" w:hanging="360"/>
      </w:pPr>
      <w:rPr>
        <w:rFonts w:ascii="Wingdings" w:hAnsi="Wingdings" w:hint="default"/>
      </w:rPr>
    </w:lvl>
    <w:lvl w:ilvl="6" w:tplc="79C870E0" w:tentative="1">
      <w:start w:val="1"/>
      <w:numFmt w:val="bullet"/>
      <w:lvlText w:val=""/>
      <w:lvlJc w:val="left"/>
      <w:pPr>
        <w:tabs>
          <w:tab w:val="num" w:pos="5400"/>
        </w:tabs>
        <w:ind w:left="5400" w:hanging="360"/>
      </w:pPr>
      <w:rPr>
        <w:rFonts w:ascii="Symbol" w:hAnsi="Symbol" w:hint="default"/>
      </w:rPr>
    </w:lvl>
    <w:lvl w:ilvl="7" w:tplc="CC64B074" w:tentative="1">
      <w:start w:val="1"/>
      <w:numFmt w:val="bullet"/>
      <w:lvlText w:val="o"/>
      <w:lvlJc w:val="left"/>
      <w:pPr>
        <w:tabs>
          <w:tab w:val="num" w:pos="6120"/>
        </w:tabs>
        <w:ind w:left="6120" w:hanging="360"/>
      </w:pPr>
      <w:rPr>
        <w:rFonts w:ascii="Courier New" w:hAnsi="Courier New" w:cs="Courier New" w:hint="default"/>
      </w:rPr>
    </w:lvl>
    <w:lvl w:ilvl="8" w:tplc="0046D7EC"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F9957EA"/>
    <w:multiLevelType w:val="hybridMultilevel"/>
    <w:tmpl w:val="EDCC5A40"/>
    <w:lvl w:ilvl="0" w:tplc="3D38EFD6">
      <w:start w:val="1"/>
      <w:numFmt w:val="bullet"/>
      <w:lvlText w:val=""/>
      <w:lvlJc w:val="left"/>
      <w:pPr>
        <w:ind w:left="360" w:hanging="360"/>
      </w:pPr>
      <w:rPr>
        <w:rFonts w:ascii="Symbol" w:hAnsi="Symbol" w:hint="default"/>
      </w:rPr>
    </w:lvl>
    <w:lvl w:ilvl="1" w:tplc="7714B7E8" w:tentative="1">
      <w:start w:val="1"/>
      <w:numFmt w:val="bullet"/>
      <w:lvlText w:val="o"/>
      <w:lvlJc w:val="left"/>
      <w:pPr>
        <w:ind w:left="1080" w:hanging="360"/>
      </w:pPr>
      <w:rPr>
        <w:rFonts w:ascii="Courier New" w:hAnsi="Courier New" w:cs="Courier New" w:hint="default"/>
      </w:rPr>
    </w:lvl>
    <w:lvl w:ilvl="2" w:tplc="C4462C80" w:tentative="1">
      <w:start w:val="1"/>
      <w:numFmt w:val="bullet"/>
      <w:lvlText w:val=""/>
      <w:lvlJc w:val="left"/>
      <w:pPr>
        <w:ind w:left="1800" w:hanging="360"/>
      </w:pPr>
      <w:rPr>
        <w:rFonts w:ascii="Wingdings" w:hAnsi="Wingdings" w:hint="default"/>
      </w:rPr>
    </w:lvl>
    <w:lvl w:ilvl="3" w:tplc="8D86E4DE" w:tentative="1">
      <w:start w:val="1"/>
      <w:numFmt w:val="bullet"/>
      <w:lvlText w:val=""/>
      <w:lvlJc w:val="left"/>
      <w:pPr>
        <w:ind w:left="2520" w:hanging="360"/>
      </w:pPr>
      <w:rPr>
        <w:rFonts w:ascii="Symbol" w:hAnsi="Symbol" w:hint="default"/>
      </w:rPr>
    </w:lvl>
    <w:lvl w:ilvl="4" w:tplc="B4D6EEC6" w:tentative="1">
      <w:start w:val="1"/>
      <w:numFmt w:val="bullet"/>
      <w:lvlText w:val="o"/>
      <w:lvlJc w:val="left"/>
      <w:pPr>
        <w:ind w:left="3240" w:hanging="360"/>
      </w:pPr>
      <w:rPr>
        <w:rFonts w:ascii="Courier New" w:hAnsi="Courier New" w:cs="Courier New" w:hint="default"/>
      </w:rPr>
    </w:lvl>
    <w:lvl w:ilvl="5" w:tplc="D6C25F94" w:tentative="1">
      <w:start w:val="1"/>
      <w:numFmt w:val="bullet"/>
      <w:lvlText w:val=""/>
      <w:lvlJc w:val="left"/>
      <w:pPr>
        <w:ind w:left="3960" w:hanging="360"/>
      </w:pPr>
      <w:rPr>
        <w:rFonts w:ascii="Wingdings" w:hAnsi="Wingdings" w:hint="default"/>
      </w:rPr>
    </w:lvl>
    <w:lvl w:ilvl="6" w:tplc="2952B7B4" w:tentative="1">
      <w:start w:val="1"/>
      <w:numFmt w:val="bullet"/>
      <w:lvlText w:val=""/>
      <w:lvlJc w:val="left"/>
      <w:pPr>
        <w:ind w:left="4680" w:hanging="360"/>
      </w:pPr>
      <w:rPr>
        <w:rFonts w:ascii="Symbol" w:hAnsi="Symbol" w:hint="default"/>
      </w:rPr>
    </w:lvl>
    <w:lvl w:ilvl="7" w:tplc="187C9380" w:tentative="1">
      <w:start w:val="1"/>
      <w:numFmt w:val="bullet"/>
      <w:lvlText w:val="o"/>
      <w:lvlJc w:val="left"/>
      <w:pPr>
        <w:ind w:left="5400" w:hanging="360"/>
      </w:pPr>
      <w:rPr>
        <w:rFonts w:ascii="Courier New" w:hAnsi="Courier New" w:cs="Courier New" w:hint="default"/>
      </w:rPr>
    </w:lvl>
    <w:lvl w:ilvl="8" w:tplc="01D6B8C2" w:tentative="1">
      <w:start w:val="1"/>
      <w:numFmt w:val="bullet"/>
      <w:lvlText w:val=""/>
      <w:lvlJc w:val="left"/>
      <w:pPr>
        <w:ind w:left="6120" w:hanging="360"/>
      </w:pPr>
      <w:rPr>
        <w:rFonts w:ascii="Wingdings" w:hAnsi="Wingdings" w:hint="default"/>
      </w:rPr>
    </w:lvl>
  </w:abstractNum>
  <w:num w:numId="1" w16cid:durableId="71854954">
    <w:abstractNumId w:val="21"/>
  </w:num>
  <w:num w:numId="2" w16cid:durableId="1687251698">
    <w:abstractNumId w:val="0"/>
  </w:num>
  <w:num w:numId="3" w16cid:durableId="1219245829">
    <w:abstractNumId w:val="29"/>
  </w:num>
  <w:num w:numId="4" w16cid:durableId="1960720558">
    <w:abstractNumId w:val="12"/>
  </w:num>
  <w:num w:numId="5" w16cid:durableId="903485920">
    <w:abstractNumId w:val="26"/>
  </w:num>
  <w:num w:numId="6" w16cid:durableId="964694657">
    <w:abstractNumId w:val="10"/>
  </w:num>
  <w:num w:numId="7" w16cid:durableId="639648597">
    <w:abstractNumId w:val="1"/>
  </w:num>
  <w:num w:numId="8" w16cid:durableId="423260771">
    <w:abstractNumId w:val="7"/>
  </w:num>
  <w:num w:numId="9" w16cid:durableId="746147064">
    <w:abstractNumId w:val="14"/>
  </w:num>
  <w:num w:numId="10" w16cid:durableId="361251759">
    <w:abstractNumId w:val="18"/>
  </w:num>
  <w:num w:numId="11" w16cid:durableId="1875384833">
    <w:abstractNumId w:val="17"/>
  </w:num>
  <w:num w:numId="12" w16cid:durableId="1525555960">
    <w:abstractNumId w:val="3"/>
  </w:num>
  <w:num w:numId="13" w16cid:durableId="247931579">
    <w:abstractNumId w:val="21"/>
  </w:num>
  <w:num w:numId="14" w16cid:durableId="1752385136">
    <w:abstractNumId w:val="21"/>
  </w:num>
  <w:num w:numId="15" w16cid:durableId="410392503">
    <w:abstractNumId w:val="11"/>
  </w:num>
  <w:num w:numId="16" w16cid:durableId="1114250857">
    <w:abstractNumId w:val="20"/>
  </w:num>
  <w:num w:numId="17" w16cid:durableId="1169716473">
    <w:abstractNumId w:val="22"/>
  </w:num>
  <w:num w:numId="18" w16cid:durableId="2024548954">
    <w:abstractNumId w:val="25"/>
  </w:num>
  <w:num w:numId="19" w16cid:durableId="950087530">
    <w:abstractNumId w:val="2"/>
  </w:num>
  <w:num w:numId="20" w16cid:durableId="1126252">
    <w:abstractNumId w:val="8"/>
  </w:num>
  <w:num w:numId="21" w16cid:durableId="395009079">
    <w:abstractNumId w:val="5"/>
  </w:num>
  <w:num w:numId="22" w16cid:durableId="1131555327">
    <w:abstractNumId w:val="21"/>
  </w:num>
  <w:num w:numId="23" w16cid:durableId="129249727">
    <w:abstractNumId w:val="15"/>
  </w:num>
  <w:num w:numId="24" w16cid:durableId="707295215">
    <w:abstractNumId w:val="21"/>
  </w:num>
  <w:num w:numId="25" w16cid:durableId="1530989004">
    <w:abstractNumId w:val="21"/>
  </w:num>
  <w:num w:numId="26" w16cid:durableId="1466582233">
    <w:abstractNumId w:val="6"/>
  </w:num>
  <w:num w:numId="27" w16cid:durableId="2051421074">
    <w:abstractNumId w:val="23"/>
  </w:num>
  <w:num w:numId="28" w16cid:durableId="484317841">
    <w:abstractNumId w:val="30"/>
  </w:num>
  <w:num w:numId="29" w16cid:durableId="761997352">
    <w:abstractNumId w:val="27"/>
  </w:num>
  <w:num w:numId="30" w16cid:durableId="153572777">
    <w:abstractNumId w:val="16"/>
  </w:num>
  <w:num w:numId="31" w16cid:durableId="1044477417">
    <w:abstractNumId w:val="4"/>
  </w:num>
  <w:num w:numId="32" w16cid:durableId="1023094683">
    <w:abstractNumId w:val="9"/>
  </w:num>
  <w:num w:numId="33" w16cid:durableId="706295536">
    <w:abstractNumId w:val="13"/>
  </w:num>
  <w:num w:numId="34" w16cid:durableId="1491369637">
    <w:abstractNumId w:val="21"/>
  </w:num>
  <w:num w:numId="35" w16cid:durableId="1608656730">
    <w:abstractNumId w:val="24"/>
  </w:num>
  <w:num w:numId="36" w16cid:durableId="1427001609">
    <w:abstractNumId w:val="0"/>
  </w:num>
  <w:num w:numId="37" w16cid:durableId="936596821">
    <w:abstractNumId w:val="28"/>
  </w:num>
  <w:num w:numId="38" w16cid:durableId="1781148391">
    <w:abstractNumId w:val="21"/>
  </w:num>
  <w:num w:numId="39" w16cid:durableId="1708532024">
    <w:abstractNumId w:val="19"/>
  </w:num>
  <w:num w:numId="40" w16cid:durableId="1333415935">
    <w:abstractNumId w:val="29"/>
  </w:num>
  <w:num w:numId="41" w16cid:durableId="2007316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20E"/>
    <w:rsid w:val="00015070"/>
    <w:rsid w:val="000318E6"/>
    <w:rsid w:val="00063E24"/>
    <w:rsid w:val="00066F6F"/>
    <w:rsid w:val="00085433"/>
    <w:rsid w:val="00085A35"/>
    <w:rsid w:val="00091507"/>
    <w:rsid w:val="000928BD"/>
    <w:rsid w:val="00093FDB"/>
    <w:rsid w:val="000B6048"/>
    <w:rsid w:val="000D2B23"/>
    <w:rsid w:val="000D6193"/>
    <w:rsid w:val="00144267"/>
    <w:rsid w:val="00146A97"/>
    <w:rsid w:val="00151866"/>
    <w:rsid w:val="00163B24"/>
    <w:rsid w:val="00177880"/>
    <w:rsid w:val="00184D97"/>
    <w:rsid w:val="00185A2F"/>
    <w:rsid w:val="00191DA9"/>
    <w:rsid w:val="001A28C4"/>
    <w:rsid w:val="001C47AC"/>
    <w:rsid w:val="001F012D"/>
    <w:rsid w:val="002301A3"/>
    <w:rsid w:val="00231B5B"/>
    <w:rsid w:val="0026433B"/>
    <w:rsid w:val="00276C25"/>
    <w:rsid w:val="00281952"/>
    <w:rsid w:val="0029004C"/>
    <w:rsid w:val="002945D3"/>
    <w:rsid w:val="002D4C52"/>
    <w:rsid w:val="002E0F95"/>
    <w:rsid w:val="002E26A3"/>
    <w:rsid w:val="0030324A"/>
    <w:rsid w:val="00311658"/>
    <w:rsid w:val="00311CD4"/>
    <w:rsid w:val="0034666A"/>
    <w:rsid w:val="003765E8"/>
    <w:rsid w:val="00382F95"/>
    <w:rsid w:val="003865FE"/>
    <w:rsid w:val="00387E76"/>
    <w:rsid w:val="00393399"/>
    <w:rsid w:val="003B497F"/>
    <w:rsid w:val="003C18A3"/>
    <w:rsid w:val="003C48E1"/>
    <w:rsid w:val="003C4B46"/>
    <w:rsid w:val="003C6A5F"/>
    <w:rsid w:val="003E000E"/>
    <w:rsid w:val="003E7010"/>
    <w:rsid w:val="003E70E0"/>
    <w:rsid w:val="003F5D29"/>
    <w:rsid w:val="00400503"/>
    <w:rsid w:val="0040127E"/>
    <w:rsid w:val="0041164B"/>
    <w:rsid w:val="0046247F"/>
    <w:rsid w:val="0047514B"/>
    <w:rsid w:val="00476793"/>
    <w:rsid w:val="00493727"/>
    <w:rsid w:val="004B25FC"/>
    <w:rsid w:val="004B3537"/>
    <w:rsid w:val="004D3C65"/>
    <w:rsid w:val="004F47F1"/>
    <w:rsid w:val="005072F0"/>
    <w:rsid w:val="005133D9"/>
    <w:rsid w:val="005224B0"/>
    <w:rsid w:val="0052320E"/>
    <w:rsid w:val="00526247"/>
    <w:rsid w:val="00531451"/>
    <w:rsid w:val="005331C5"/>
    <w:rsid w:val="00550FEB"/>
    <w:rsid w:val="0055170E"/>
    <w:rsid w:val="00563195"/>
    <w:rsid w:val="0057177E"/>
    <w:rsid w:val="00572C7D"/>
    <w:rsid w:val="0059427D"/>
    <w:rsid w:val="005C253F"/>
    <w:rsid w:val="005C2614"/>
    <w:rsid w:val="005F2625"/>
    <w:rsid w:val="00620396"/>
    <w:rsid w:val="00627F70"/>
    <w:rsid w:val="00673F85"/>
    <w:rsid w:val="00676E2F"/>
    <w:rsid w:val="00692A35"/>
    <w:rsid w:val="006B61D0"/>
    <w:rsid w:val="006B7F99"/>
    <w:rsid w:val="006C2BE1"/>
    <w:rsid w:val="006D1540"/>
    <w:rsid w:val="006D4350"/>
    <w:rsid w:val="006F0DA3"/>
    <w:rsid w:val="006F0DF2"/>
    <w:rsid w:val="006F5CDD"/>
    <w:rsid w:val="006F69D1"/>
    <w:rsid w:val="00717529"/>
    <w:rsid w:val="00744B89"/>
    <w:rsid w:val="0075301C"/>
    <w:rsid w:val="00774264"/>
    <w:rsid w:val="0079266A"/>
    <w:rsid w:val="007949F3"/>
    <w:rsid w:val="00797818"/>
    <w:rsid w:val="007A7421"/>
    <w:rsid w:val="007A75F9"/>
    <w:rsid w:val="007B457D"/>
    <w:rsid w:val="007B6E9E"/>
    <w:rsid w:val="007B77DB"/>
    <w:rsid w:val="007D6651"/>
    <w:rsid w:val="007F2A73"/>
    <w:rsid w:val="0080675E"/>
    <w:rsid w:val="00830795"/>
    <w:rsid w:val="0084431B"/>
    <w:rsid w:val="00853958"/>
    <w:rsid w:val="0086201E"/>
    <w:rsid w:val="00863E35"/>
    <w:rsid w:val="00870160"/>
    <w:rsid w:val="008756B8"/>
    <w:rsid w:val="008841D5"/>
    <w:rsid w:val="00894434"/>
    <w:rsid w:val="008B1682"/>
    <w:rsid w:val="008B2535"/>
    <w:rsid w:val="008C07A2"/>
    <w:rsid w:val="008D23A2"/>
    <w:rsid w:val="008E0528"/>
    <w:rsid w:val="008E246D"/>
    <w:rsid w:val="008F4D57"/>
    <w:rsid w:val="00911608"/>
    <w:rsid w:val="009171E8"/>
    <w:rsid w:val="00960D92"/>
    <w:rsid w:val="00973BA2"/>
    <w:rsid w:val="0097715A"/>
    <w:rsid w:val="009A6096"/>
    <w:rsid w:val="009B3582"/>
    <w:rsid w:val="009B644B"/>
    <w:rsid w:val="009C157B"/>
    <w:rsid w:val="009D4A49"/>
    <w:rsid w:val="009E7627"/>
    <w:rsid w:val="009F30C6"/>
    <w:rsid w:val="009F65A2"/>
    <w:rsid w:val="00A32C32"/>
    <w:rsid w:val="00A34806"/>
    <w:rsid w:val="00A377F4"/>
    <w:rsid w:val="00A4046D"/>
    <w:rsid w:val="00A65501"/>
    <w:rsid w:val="00A718E1"/>
    <w:rsid w:val="00AA7B0C"/>
    <w:rsid w:val="00AB5ECB"/>
    <w:rsid w:val="00AE38DD"/>
    <w:rsid w:val="00AE62E8"/>
    <w:rsid w:val="00B044EC"/>
    <w:rsid w:val="00B17C93"/>
    <w:rsid w:val="00B21D74"/>
    <w:rsid w:val="00B33A54"/>
    <w:rsid w:val="00B44D83"/>
    <w:rsid w:val="00B4784D"/>
    <w:rsid w:val="00B55356"/>
    <w:rsid w:val="00B6796E"/>
    <w:rsid w:val="00B82C3F"/>
    <w:rsid w:val="00B83227"/>
    <w:rsid w:val="00B90B47"/>
    <w:rsid w:val="00BB2A7C"/>
    <w:rsid w:val="00BC5EC5"/>
    <w:rsid w:val="00BD1841"/>
    <w:rsid w:val="00BD3A2D"/>
    <w:rsid w:val="00BD5C6E"/>
    <w:rsid w:val="00BF0706"/>
    <w:rsid w:val="00BF3749"/>
    <w:rsid w:val="00C14B47"/>
    <w:rsid w:val="00C30C80"/>
    <w:rsid w:val="00C5293E"/>
    <w:rsid w:val="00C84799"/>
    <w:rsid w:val="00C87A50"/>
    <w:rsid w:val="00CA434B"/>
    <w:rsid w:val="00CF228B"/>
    <w:rsid w:val="00D12774"/>
    <w:rsid w:val="00D176EE"/>
    <w:rsid w:val="00D32979"/>
    <w:rsid w:val="00D34078"/>
    <w:rsid w:val="00D4004B"/>
    <w:rsid w:val="00D434ED"/>
    <w:rsid w:val="00D47C91"/>
    <w:rsid w:val="00D87985"/>
    <w:rsid w:val="00DA7495"/>
    <w:rsid w:val="00DC5281"/>
    <w:rsid w:val="00DE043D"/>
    <w:rsid w:val="00DE1BA9"/>
    <w:rsid w:val="00DE2405"/>
    <w:rsid w:val="00E04F68"/>
    <w:rsid w:val="00E11716"/>
    <w:rsid w:val="00E13870"/>
    <w:rsid w:val="00E5599D"/>
    <w:rsid w:val="00E630D8"/>
    <w:rsid w:val="00E64988"/>
    <w:rsid w:val="00E65579"/>
    <w:rsid w:val="00E6560E"/>
    <w:rsid w:val="00E70D1F"/>
    <w:rsid w:val="00E74050"/>
    <w:rsid w:val="00E84609"/>
    <w:rsid w:val="00EA552C"/>
    <w:rsid w:val="00EB7538"/>
    <w:rsid w:val="00EC031E"/>
    <w:rsid w:val="00ED21E3"/>
    <w:rsid w:val="00EE61D4"/>
    <w:rsid w:val="00F21F3E"/>
    <w:rsid w:val="00F25292"/>
    <w:rsid w:val="00F3506E"/>
    <w:rsid w:val="00F4087F"/>
    <w:rsid w:val="00F41168"/>
    <w:rsid w:val="00F41A58"/>
    <w:rsid w:val="00F47776"/>
    <w:rsid w:val="00F505A2"/>
    <w:rsid w:val="00F642C6"/>
    <w:rsid w:val="00F757BC"/>
    <w:rsid w:val="00FA4592"/>
    <w:rsid w:val="00FA50AC"/>
    <w:rsid w:val="00FB56CF"/>
    <w:rsid w:val="00FC176D"/>
    <w:rsid w:val="00FC5E24"/>
    <w:rsid w:val="00FD0DA7"/>
    <w:rsid w:val="00FE0C65"/>
    <w:rsid w:val="00FF5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0C8046"/>
  <w15:docId w15:val="{189104E1-563D-408B-8D74-DA3F689CF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320E"/>
    <w:rPr>
      <w:color w:val="000000"/>
      <w:sz w:val="24"/>
      <w:szCs w:val="24"/>
    </w:rPr>
  </w:style>
  <w:style w:type="paragraph" w:styleId="Heading1">
    <w:name w:val="heading 1"/>
    <w:aliases w:val="Part Title"/>
    <w:basedOn w:val="Normal"/>
    <w:next w:val="Heading4"/>
    <w:qFormat/>
    <w:rsid w:val="0052320E"/>
    <w:pPr>
      <w:spacing w:after="240"/>
      <w:jc w:val="center"/>
      <w:outlineLvl w:val="0"/>
    </w:pPr>
    <w:rPr>
      <w:rFonts w:ascii="Arial" w:hAnsi="Arial" w:cs="Arial"/>
      <w:b/>
      <w:sz w:val="32"/>
      <w:szCs w:val="20"/>
    </w:rPr>
  </w:style>
  <w:style w:type="paragraph" w:styleId="Heading2">
    <w:name w:val="heading 2"/>
    <w:aliases w:val="Chapter Title"/>
    <w:basedOn w:val="Normal"/>
    <w:next w:val="Heading4"/>
    <w:qFormat/>
    <w:rsid w:val="0052320E"/>
    <w:pPr>
      <w:spacing w:after="240"/>
      <w:jc w:val="center"/>
      <w:outlineLvl w:val="1"/>
    </w:pPr>
    <w:rPr>
      <w:rFonts w:ascii="Arial" w:hAnsi="Arial" w:cs="Arial"/>
      <w:b/>
      <w:sz w:val="32"/>
      <w:szCs w:val="20"/>
    </w:rPr>
  </w:style>
  <w:style w:type="paragraph" w:styleId="Heading3">
    <w:name w:val="heading 3"/>
    <w:aliases w:val="Section Title"/>
    <w:basedOn w:val="Normal"/>
    <w:next w:val="Heading4"/>
    <w:qFormat/>
    <w:rsid w:val="0052320E"/>
    <w:pPr>
      <w:spacing w:after="240"/>
      <w:jc w:val="center"/>
      <w:outlineLvl w:val="2"/>
    </w:pPr>
    <w:rPr>
      <w:rFonts w:ascii="Arial" w:hAnsi="Arial" w:cs="Arial"/>
      <w:b/>
      <w:sz w:val="32"/>
      <w:szCs w:val="20"/>
    </w:rPr>
  </w:style>
  <w:style w:type="paragraph" w:styleId="Heading4">
    <w:name w:val="heading 4"/>
    <w:aliases w:val="Map Title"/>
    <w:basedOn w:val="Normal"/>
    <w:next w:val="Normal"/>
    <w:qFormat/>
    <w:rsid w:val="0052320E"/>
    <w:pPr>
      <w:spacing w:after="240"/>
      <w:outlineLvl w:val="3"/>
    </w:pPr>
    <w:rPr>
      <w:rFonts w:ascii="Arial" w:hAnsi="Arial" w:cs="Arial"/>
      <w:b/>
      <w:sz w:val="32"/>
      <w:szCs w:val="20"/>
    </w:rPr>
  </w:style>
  <w:style w:type="paragraph" w:styleId="Heading5">
    <w:name w:val="heading 5"/>
    <w:aliases w:val="Block Label"/>
    <w:basedOn w:val="Normal"/>
    <w:qFormat/>
    <w:rsid w:val="0052320E"/>
    <w:pPr>
      <w:outlineLvl w:val="4"/>
    </w:pPr>
    <w:rPr>
      <w:b/>
      <w:sz w:val="22"/>
      <w:szCs w:val="20"/>
    </w:rPr>
  </w:style>
  <w:style w:type="paragraph" w:styleId="Heading6">
    <w:name w:val="heading 6"/>
    <w:aliases w:val="Sub Label"/>
    <w:basedOn w:val="Heading5"/>
    <w:next w:val="BlockText"/>
    <w:qFormat/>
    <w:rsid w:val="0052320E"/>
    <w:pPr>
      <w:spacing w:before="240" w:after="60"/>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Line">
    <w:name w:val="Block Line"/>
    <w:basedOn w:val="Normal"/>
    <w:next w:val="Normal"/>
    <w:rsid w:val="0052320E"/>
    <w:pPr>
      <w:pBdr>
        <w:top w:val="single" w:sz="6" w:space="1" w:color="auto"/>
        <w:between w:val="single" w:sz="6" w:space="1" w:color="auto"/>
      </w:pBdr>
      <w:spacing w:before="240"/>
      <w:ind w:left="1728"/>
    </w:pPr>
    <w:rPr>
      <w:szCs w:val="20"/>
    </w:rPr>
  </w:style>
  <w:style w:type="paragraph" w:styleId="BlockText">
    <w:name w:val="Block Text"/>
    <w:basedOn w:val="Normal"/>
    <w:rsid w:val="0052320E"/>
  </w:style>
  <w:style w:type="paragraph" w:customStyle="1" w:styleId="BulletText1">
    <w:name w:val="Bullet Text 1"/>
    <w:basedOn w:val="Normal"/>
    <w:rsid w:val="0052320E"/>
    <w:pPr>
      <w:numPr>
        <w:numId w:val="1"/>
      </w:numPr>
    </w:pPr>
    <w:rPr>
      <w:szCs w:val="20"/>
    </w:rPr>
  </w:style>
  <w:style w:type="paragraph" w:customStyle="1" w:styleId="BulletText2">
    <w:name w:val="Bullet Text 2"/>
    <w:basedOn w:val="Normal"/>
    <w:rsid w:val="0052320E"/>
    <w:pPr>
      <w:numPr>
        <w:numId w:val="2"/>
      </w:numPr>
    </w:pPr>
    <w:rPr>
      <w:szCs w:val="20"/>
    </w:rPr>
  </w:style>
  <w:style w:type="paragraph" w:customStyle="1" w:styleId="BulletText3">
    <w:name w:val="Bullet Text 3"/>
    <w:basedOn w:val="Normal"/>
    <w:rsid w:val="0052320E"/>
    <w:pPr>
      <w:numPr>
        <w:numId w:val="3"/>
      </w:numPr>
    </w:pPr>
  </w:style>
  <w:style w:type="paragraph" w:customStyle="1" w:styleId="ContinuedBlockLabel">
    <w:name w:val="Continued Block Label"/>
    <w:basedOn w:val="Normal"/>
    <w:next w:val="Normal"/>
    <w:rsid w:val="0052320E"/>
    <w:pPr>
      <w:spacing w:after="240"/>
    </w:pPr>
    <w:rPr>
      <w:b/>
      <w:sz w:val="22"/>
      <w:szCs w:val="20"/>
    </w:rPr>
  </w:style>
  <w:style w:type="paragraph" w:customStyle="1" w:styleId="ContinuedOnNextPa">
    <w:name w:val="Continued On Next Pa"/>
    <w:basedOn w:val="Normal"/>
    <w:next w:val="Normal"/>
    <w:rsid w:val="0052320E"/>
    <w:pPr>
      <w:pBdr>
        <w:top w:val="single" w:sz="6" w:space="1" w:color="auto"/>
        <w:between w:val="single" w:sz="6" w:space="1" w:color="auto"/>
      </w:pBdr>
      <w:spacing w:before="240"/>
      <w:ind w:left="1728"/>
      <w:jc w:val="right"/>
    </w:pPr>
    <w:rPr>
      <w:i/>
      <w:sz w:val="20"/>
      <w:szCs w:val="20"/>
    </w:rPr>
  </w:style>
  <w:style w:type="paragraph" w:customStyle="1" w:styleId="ContinuedTableLabe">
    <w:name w:val="Continued Table Labe"/>
    <w:basedOn w:val="Normal"/>
    <w:next w:val="Normal"/>
    <w:rsid w:val="0052320E"/>
    <w:pPr>
      <w:spacing w:after="240"/>
    </w:pPr>
    <w:rPr>
      <w:b/>
      <w:sz w:val="22"/>
      <w:szCs w:val="20"/>
    </w:rPr>
  </w:style>
  <w:style w:type="paragraph" w:customStyle="1" w:styleId="EmbeddedText">
    <w:name w:val="Embedded Text"/>
    <w:basedOn w:val="Normal"/>
    <w:rsid w:val="0052320E"/>
    <w:rPr>
      <w:szCs w:val="20"/>
    </w:rPr>
  </w:style>
  <w:style w:type="character" w:styleId="HTMLAcronym">
    <w:name w:val="HTML Acronym"/>
    <w:basedOn w:val="DefaultParagraphFont"/>
    <w:rsid w:val="00F4087F"/>
  </w:style>
  <w:style w:type="paragraph" w:customStyle="1" w:styleId="IMTOC">
    <w:name w:val="IMTOC"/>
    <w:rsid w:val="00F4087F"/>
    <w:rPr>
      <w:sz w:val="24"/>
    </w:rPr>
  </w:style>
  <w:style w:type="paragraph" w:customStyle="1" w:styleId="MapTitleContinued">
    <w:name w:val="Map Title. Continued"/>
    <w:basedOn w:val="Normal"/>
    <w:next w:val="Normal"/>
    <w:rsid w:val="0052320E"/>
    <w:pPr>
      <w:spacing w:after="240"/>
    </w:pPr>
    <w:rPr>
      <w:rFonts w:ascii="Arial" w:hAnsi="Arial" w:cs="Arial"/>
      <w:b/>
      <w:sz w:val="32"/>
      <w:szCs w:val="20"/>
    </w:rPr>
  </w:style>
  <w:style w:type="paragraph" w:customStyle="1" w:styleId="MemoLine">
    <w:name w:val="Memo Line"/>
    <w:basedOn w:val="BlockLine"/>
    <w:next w:val="Normal"/>
    <w:rsid w:val="0052320E"/>
    <w:pPr>
      <w:ind w:left="0"/>
    </w:pPr>
  </w:style>
  <w:style w:type="paragraph" w:customStyle="1" w:styleId="NoteText">
    <w:name w:val="Note Text"/>
    <w:basedOn w:val="Normal"/>
    <w:rsid w:val="0052320E"/>
    <w:rPr>
      <w:szCs w:val="20"/>
    </w:rPr>
  </w:style>
  <w:style w:type="paragraph" w:customStyle="1" w:styleId="PublicationTitle">
    <w:name w:val="Publication Title"/>
    <w:basedOn w:val="Normal"/>
    <w:next w:val="Heading4"/>
    <w:rsid w:val="0052320E"/>
    <w:pPr>
      <w:spacing w:after="240"/>
      <w:jc w:val="center"/>
    </w:pPr>
    <w:rPr>
      <w:rFonts w:ascii="Arial" w:hAnsi="Arial" w:cs="Arial"/>
      <w:b/>
      <w:sz w:val="32"/>
      <w:szCs w:val="20"/>
    </w:rPr>
  </w:style>
  <w:style w:type="paragraph" w:customStyle="1" w:styleId="TableHeaderText">
    <w:name w:val="Table Header Text"/>
    <w:basedOn w:val="Normal"/>
    <w:rsid w:val="0052320E"/>
    <w:pPr>
      <w:jc w:val="center"/>
    </w:pPr>
    <w:rPr>
      <w:b/>
      <w:szCs w:val="20"/>
    </w:rPr>
  </w:style>
  <w:style w:type="paragraph" w:customStyle="1" w:styleId="TableText">
    <w:name w:val="Table Text"/>
    <w:basedOn w:val="Normal"/>
    <w:rsid w:val="0052320E"/>
    <w:rPr>
      <w:szCs w:val="20"/>
    </w:rPr>
  </w:style>
  <w:style w:type="paragraph" w:customStyle="1" w:styleId="TOCTitle">
    <w:name w:val="TOC Title"/>
    <w:basedOn w:val="Normal"/>
    <w:rsid w:val="0052320E"/>
    <w:pPr>
      <w:widowControl w:val="0"/>
    </w:pPr>
    <w:rPr>
      <w:rFonts w:ascii="Arial" w:hAnsi="Arial" w:cs="Arial"/>
      <w:b/>
      <w:sz w:val="32"/>
      <w:szCs w:val="20"/>
    </w:rPr>
  </w:style>
  <w:style w:type="paragraph" w:customStyle="1" w:styleId="TOCItem">
    <w:name w:val="TOCItem"/>
    <w:basedOn w:val="Normal"/>
    <w:rsid w:val="00F4087F"/>
    <w:pPr>
      <w:tabs>
        <w:tab w:val="left" w:leader="dot" w:pos="7061"/>
        <w:tab w:val="right" w:pos="7524"/>
      </w:tabs>
      <w:spacing w:before="60" w:after="60"/>
      <w:ind w:right="465"/>
    </w:pPr>
    <w:rPr>
      <w:szCs w:val="20"/>
    </w:rPr>
  </w:style>
  <w:style w:type="paragraph" w:customStyle="1" w:styleId="TOCStem">
    <w:name w:val="TOCStem"/>
    <w:basedOn w:val="Normal"/>
    <w:rsid w:val="00F4087F"/>
    <w:rPr>
      <w:szCs w:val="20"/>
    </w:rPr>
  </w:style>
  <w:style w:type="character" w:styleId="Hyperlink">
    <w:name w:val="Hyperlink"/>
    <w:basedOn w:val="DefaultParagraphFont"/>
    <w:uiPriority w:val="99"/>
    <w:rsid w:val="00F21F3E"/>
    <w:rPr>
      <w:color w:val="0000FF" w:themeColor="hyperlink"/>
      <w:u w:val="single"/>
    </w:rPr>
  </w:style>
  <w:style w:type="paragraph" w:styleId="TOC4">
    <w:name w:val="toc 4"/>
    <w:basedOn w:val="Normal"/>
    <w:next w:val="Normal"/>
    <w:autoRedefine/>
    <w:uiPriority w:val="39"/>
    <w:rsid w:val="00673F85"/>
    <w:pPr>
      <w:spacing w:after="100"/>
      <w:ind w:left="720"/>
    </w:pPr>
  </w:style>
  <w:style w:type="paragraph" w:styleId="Header">
    <w:name w:val="header"/>
    <w:basedOn w:val="Normal"/>
    <w:link w:val="HeaderChar"/>
    <w:rsid w:val="00E74050"/>
    <w:pPr>
      <w:tabs>
        <w:tab w:val="center" w:pos="4680"/>
        <w:tab w:val="right" w:pos="9360"/>
      </w:tabs>
    </w:pPr>
  </w:style>
  <w:style w:type="character" w:customStyle="1" w:styleId="HeaderChar">
    <w:name w:val="Header Char"/>
    <w:basedOn w:val="DefaultParagraphFont"/>
    <w:link w:val="Header"/>
    <w:rsid w:val="00E74050"/>
    <w:rPr>
      <w:color w:val="000000"/>
      <w:sz w:val="24"/>
      <w:szCs w:val="24"/>
    </w:rPr>
  </w:style>
  <w:style w:type="paragraph" w:styleId="Footer">
    <w:name w:val="footer"/>
    <w:basedOn w:val="Normal"/>
    <w:link w:val="FooterChar"/>
    <w:rsid w:val="00E74050"/>
    <w:pPr>
      <w:tabs>
        <w:tab w:val="center" w:pos="4680"/>
        <w:tab w:val="right" w:pos="9360"/>
      </w:tabs>
    </w:pPr>
  </w:style>
  <w:style w:type="character" w:customStyle="1" w:styleId="FooterChar">
    <w:name w:val="Footer Char"/>
    <w:basedOn w:val="DefaultParagraphFont"/>
    <w:link w:val="Footer"/>
    <w:uiPriority w:val="99"/>
    <w:rsid w:val="00E74050"/>
    <w:rPr>
      <w:color w:val="000000"/>
      <w:sz w:val="24"/>
      <w:szCs w:val="24"/>
    </w:rPr>
  </w:style>
  <w:style w:type="character" w:styleId="FollowedHyperlink">
    <w:name w:val="FollowedHyperlink"/>
    <w:basedOn w:val="DefaultParagraphFont"/>
    <w:rsid w:val="00C5293E"/>
    <w:rPr>
      <w:color w:val="800080" w:themeColor="followedHyperlink"/>
      <w:u w:val="single"/>
    </w:rPr>
  </w:style>
  <w:style w:type="table" w:styleId="TableGrid">
    <w:name w:val="Table Grid"/>
    <w:basedOn w:val="TableNormal"/>
    <w:rsid w:val="007949F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semiHidden/>
    <w:unhideWhenUsed/>
    <w:rsid w:val="00C87A50"/>
    <w:rPr>
      <w:rFonts w:ascii="Segoe UI" w:hAnsi="Segoe UI" w:cs="Segoe UI"/>
      <w:sz w:val="18"/>
      <w:szCs w:val="18"/>
    </w:rPr>
  </w:style>
  <w:style w:type="character" w:customStyle="1" w:styleId="BalloonTextChar">
    <w:name w:val="Balloon Text Char"/>
    <w:basedOn w:val="DefaultParagraphFont"/>
    <w:link w:val="BalloonText"/>
    <w:semiHidden/>
    <w:rsid w:val="00C87A50"/>
    <w:rPr>
      <w:rFonts w:ascii="Segoe U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ORReportsRFAPT@DOR.WA.GOV"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apps.leg.wa.gov/rcw/default.aspx?cite=84.08.020"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r.wa.gov/sites/default/files/legacy/Docs/forms/PropTx/Forms/64-0007.xlsx"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Information%20Mapping\FS%20Pro%203.0\Template\FSPr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FSPro.dot</Template>
  <TotalTime>0</TotalTime>
  <Pages>5</Pages>
  <Words>1110</Words>
  <Characters>5931</Characters>
  <Application>Microsoft Office Word</Application>
  <DocSecurity>4</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State of Washington Department of Revenue</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Leech, Beth (DOR)</dc:creator>
  <cp:lastModifiedBy>Marlena Strieck</cp:lastModifiedBy>
  <cp:revision>2</cp:revision>
  <dcterms:created xsi:type="dcterms:W3CDTF">2025-01-30T00:16:00Z</dcterms:created>
  <dcterms:modified xsi:type="dcterms:W3CDTF">2025-01-30T00:16:00Z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TEK-CHUNK-1">
    <vt:lpwstr>010021{"F":2,"I":"91EE-D0D0-9486-ABE0"}</vt:lpwstr>
  </property>
</Properties>
</file>