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2AC" w:rsidRDefault="00355A28">
      <w:r>
        <w:rPr>
          <w:noProof/>
        </w:rPr>
        <w:drawing>
          <wp:inline distT="0" distB="0" distL="0" distR="0" wp14:anchorId="69DDB842" wp14:editId="79F2AC11">
            <wp:extent cx="9293304" cy="45910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99499" cy="459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A28" w:rsidRDefault="00355A28">
      <w:r>
        <w:rPr>
          <w:noProof/>
        </w:rPr>
        <w:lastRenderedPageBreak/>
        <w:drawing>
          <wp:inline distT="0" distB="0" distL="0" distR="0" wp14:anchorId="5318F8FE" wp14:editId="408EC940">
            <wp:extent cx="9315450" cy="37938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0340" cy="37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A28" w:rsidRDefault="00355A28">
      <w:r>
        <w:rPr>
          <w:noProof/>
        </w:rPr>
        <w:lastRenderedPageBreak/>
        <w:drawing>
          <wp:inline distT="0" distB="0" distL="0" distR="0" wp14:anchorId="098D4C9B" wp14:editId="51C611F1">
            <wp:extent cx="9315450" cy="376499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2843" cy="376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5A28" w:rsidSect="00355A2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A28"/>
    <w:rsid w:val="00355A28"/>
    <w:rsid w:val="00844D11"/>
    <w:rsid w:val="009F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A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A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0</Words>
  <Characters>5</Characters>
  <Application>Microsoft Office Word</Application>
  <DocSecurity>0</DocSecurity>
  <Lines>1</Lines>
  <Paragraphs>1</Paragraphs>
  <ScaleCrop>false</ScaleCrop>
  <Company>Clark County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Rauchenstein, Mark</dc:creator>
  <cp:lastModifiedBy>Rauchenstein, Mark</cp:lastModifiedBy>
  <cp:revision>1</cp:revision>
  <dcterms:created xsi:type="dcterms:W3CDTF">2017-04-18T17:10:00Z</dcterms:created>
  <dcterms:modified xsi:type="dcterms:W3CDTF">2017-04-18T17:17:00Z</dcterms:modified>
</cp:coreProperties>
</file>