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/****** Object:  StoredProcedure [dbo].[PACSMobile_NYLProcess]    Script Date: 7/14/2016 5:35:27 PM ******/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--Make sure that SS is stopped and also the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</w:t>
      </w:r>
      <w:r>
        <w:rPr>
          <w:rFonts w:ascii="Courier New" w:hAnsi="Courier New" w:cs="Courier New"/>
          <w:noProof/>
          <w:sz w:val="20"/>
          <w:szCs w:val="20"/>
        </w:rPr>
        <w:t xml:space="preserve"> [dbo]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[PACSMobile_NYLProcess]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@certification_year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@apprYear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@jobName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4000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@jobEnabled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bit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1: Verify Certification year'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@apprYear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appr_yr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pacs_system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@certification_year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&lt;&gt;</w:t>
      </w:r>
      <w:r>
        <w:rPr>
          <w:rFonts w:ascii="Courier New" w:hAnsi="Courier New" w:cs="Courier New"/>
          <w:noProof/>
          <w:sz w:val="20"/>
          <w:szCs w:val="20"/>
        </w:rPr>
        <w:t xml:space="preserve"> @apprYear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'pacs_system.appr_yr year is incorrect'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@apprYear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>1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2: Check queue tables'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propertyCount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ccUpSyncQueue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'Queue table NOT empty'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truncate table ccUpSyncQueue'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1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propertyCount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ccAssignmentGroupQueue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'Queue table NOT empty'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truncate table ccAssignmentGroupQueue'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1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propertyCount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ccUserSyncQueue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'Queue table NOT empty'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truncate table ccUserSyncQueue'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1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3: Check Compare Job'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@jobName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name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 msdb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..</w:t>
      </w:r>
      <w:r>
        <w:rPr>
          <w:rFonts w:ascii="Courier New" w:hAnsi="Courier New" w:cs="Courier New"/>
          <w:noProof/>
          <w:sz w:val="20"/>
          <w:szCs w:val="20"/>
        </w:rPr>
        <w:t xml:space="preserve">sysjobs s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left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master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syslogins</w:t>
      </w:r>
      <w:r>
        <w:rPr>
          <w:rFonts w:ascii="Courier New" w:hAnsi="Courier New" w:cs="Courier New"/>
          <w:noProof/>
          <w:sz w:val="20"/>
          <w:szCs w:val="20"/>
        </w:rPr>
        <w:t xml:space="preserve"> l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hAnsi="Courier New" w:cs="Courier New"/>
          <w:noProof/>
          <w:sz w:val="20"/>
          <w:szCs w:val="20"/>
        </w:rPr>
        <w:t xml:space="preserve"> 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owner_sid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'%PACS MOBILE COMPARE%'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@jobEnabled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[enabled]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msdb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sysjobs job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msdb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sysjobsteps steps      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  <w:r>
        <w:rPr>
          <w:rFonts w:ascii="Courier New" w:hAnsi="Courier New" w:cs="Courier New"/>
          <w:noProof/>
          <w:sz w:val="20"/>
          <w:szCs w:val="20"/>
        </w:rPr>
        <w:t xml:space="preserve"> job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job_id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steps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job_id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@jobName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@jobEnabled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1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'PACS MOBILE COMPARE is enabled'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'Enabled = True'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>1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4: Update ccProperty with new appr year'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prop_val_yr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@apprYear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5: Verify deleted properties'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@deletedProperties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@deletedProperties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sz w:val="20"/>
          <w:szCs w:val="20"/>
        </w:rPr>
        <w:t xml:space="preserve"> property_val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pv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prop_id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prop_val_yr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prop_val_yr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sup_num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sup_num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where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prop_inactive_dt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udi_parent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--and udi_parent_prop_id is not null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@deletedProperties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6: Remove deleted property from ccProperty table'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sz w:val="20"/>
          <w:szCs w:val="20"/>
        </w:rPr>
        <w:t xml:space="preserve"> property_val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pv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prop_id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prop_val_yr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prop_val_yr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sup_num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sup_num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where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prop_inactive_dt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udi_parent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--and udi_parent_prop_id is not null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7: Check UpSync changes.If any delete them all'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noProof/>
          <w:sz w:val="20"/>
          <w:szCs w:val="20"/>
        </w:rPr>
        <w:t xml:space="preserve"> @upSyncChanges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@upSyncChanges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TADM_CHANGE_TRACKING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@upSyncChanges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'UpSync changes found, truncate table'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truncate table TADM_CHANGE_TRACKING'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8: Executing Compare with run_type =1, creating a new baseline'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exec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usp_ccCheckSum_Compare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9: Verify deleted properties - 2nd time'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@deletedProperties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sz w:val="20"/>
          <w:szCs w:val="20"/>
        </w:rPr>
        <w:t xml:space="preserve"> property_val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pv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prop_id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prop_val_yr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prop_val_yr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sup_num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sup_num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where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prop_inactive_dt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udi_parent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--and udi_parent_prop_id is not null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@deletedProperties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10: Remove deleted property from ccProperty table - 2nd time'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sz w:val="20"/>
          <w:szCs w:val="20"/>
        </w:rPr>
        <w:t xml:space="preserve"> property_val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pv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prop_id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prop_val_yr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prop_val_yr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cc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sup_num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sup_num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where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prop_inactive_dt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pv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udi_parent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--and udi_parent_prop_id is not null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11: Check queue tables - 2nd time'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propertyCount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ccUpSyncQueue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'Queue table NOT empty'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truncate table ccUpSyncQueue'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1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propertyCount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ccAssignmentGroupQueue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'Queue table NOT empty'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truncate table ccAssignmentGroupQueue'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1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(*)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propertyCount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ccUserSyncQueue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'Queue table NOT empty'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truncate table ccUserSyncQueue'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-</w:t>
      </w:r>
      <w:r>
        <w:rPr>
          <w:rFonts w:ascii="Courier New" w:hAnsi="Courier New" w:cs="Courier New"/>
          <w:noProof/>
          <w:sz w:val="20"/>
          <w:szCs w:val="20"/>
        </w:rPr>
        <w:t xml:space="preserve">1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12: Insert into CCUpSyncQueue from ccProperty'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CCUpSyncQueue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prop_id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>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'99'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ccProperty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13: Clear the image queue table for deleted properpties'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 xml:space="preserve"> ccImageUpSyncQueue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prop_id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distinct</w:t>
      </w:r>
      <w:r>
        <w:rPr>
          <w:rFonts w:ascii="Courier New" w:hAnsi="Courier New" w:cs="Courier New"/>
          <w:noProof/>
          <w:sz w:val="20"/>
          <w:szCs w:val="20"/>
        </w:rPr>
        <w:t xml:space="preserve"> prop_id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ccProperty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'Step 14: Get the list of properties and send it to DCS'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OBJECT_ID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'ccProperty_property_list'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'U'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drop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ccProperty_property_list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prop_id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prop_val_yr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sup_num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mobile_assignment_group_id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ccProperty_property_list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ccProperty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'Send the list of properties to DCS'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[Description]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'SQL: select * from ccProperty_property_list'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Value  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7271B3" w:rsidRDefault="007271B3" w:rsidP="007271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600D91" w:rsidRDefault="00600D91">
      <w:bookmarkStart w:id="0" w:name="_GoBack"/>
      <w:bookmarkEnd w:id="0"/>
    </w:p>
    <w:sectPr w:rsidR="00600D91" w:rsidSect="00BF1D1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1B3"/>
    <w:rsid w:val="00600D91"/>
    <w:rsid w:val="0072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C1734-C858-4997-AFCD-F8A2214E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N. Harris Computer Corp.</Company>
  <LinksUpToDate>false</LinksUpToDate>
  <CharactersWithSpaces>5047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Hill</dc:creator>
  <cp:keywords/>
  <dc:description/>
  <cp:lastModifiedBy>Amy Hill</cp:lastModifiedBy>
  <cp:revision>1</cp:revision>
  <dcterms:created xsi:type="dcterms:W3CDTF">2016-07-26T20:32:00Z</dcterms:created>
  <dcterms:modified xsi:type="dcterms:W3CDTF">2016-07-26T20:33:00Z</dcterms:modified>
</cp:coreProperties>
</file>