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3"/>
        <w:gridCol w:w="6433"/>
      </w:tblGrid>
      <w:tr w:rsidR="00C479C2" w14:paraId="688E497C" w14:textId="77777777" w:rsidTr="00C479C2">
        <w:tc>
          <w:tcPr>
            <w:tcW w:w="1800" w:type="dxa"/>
          </w:tcPr>
          <w:p w14:paraId="79E44DEE" w14:textId="77777777" w:rsidR="00C479C2" w:rsidRDefault="00C479C2" w:rsidP="00C479C2">
            <w:r>
              <w:rPr>
                <w:rFonts w:ascii="微软雅黑" w:eastAsia="微软雅黑" w:hAnsi="微软雅黑"/>
                <w:noProof/>
              </w:rPr>
              <w:drawing>
                <wp:inline distT="0" distB="0" distL="0" distR="0" wp14:anchorId="23924CA7" wp14:editId="3E93661B">
                  <wp:extent cx="1052298" cy="104740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3955" cy="1049053"/>
                          </a:xfrm>
                          <a:prstGeom prst="rect">
                            <a:avLst/>
                          </a:prstGeom>
                        </pic:spPr>
                      </pic:pic>
                    </a:graphicData>
                  </a:graphic>
                </wp:inline>
              </w:drawing>
            </w:r>
          </w:p>
        </w:tc>
        <w:tc>
          <w:tcPr>
            <w:tcW w:w="6496" w:type="dxa"/>
            <w:vAlign w:val="center"/>
          </w:tcPr>
          <w:p w14:paraId="468E9F9E" w14:textId="77777777" w:rsidR="00C479C2" w:rsidRPr="00C479C2" w:rsidRDefault="00C479C2" w:rsidP="00C479C2">
            <w:pPr>
              <w:jc w:val="center"/>
              <w:rPr>
                <w:b/>
                <w:sz w:val="44"/>
                <w:szCs w:val="44"/>
              </w:rPr>
            </w:pPr>
            <w:r w:rsidRPr="00C479C2">
              <w:rPr>
                <w:rFonts w:hint="eastAsia"/>
                <w:b/>
                <w:sz w:val="44"/>
                <w:szCs w:val="44"/>
              </w:rPr>
              <w:t>计算机与网络空间安全学院</w:t>
            </w:r>
          </w:p>
        </w:tc>
      </w:tr>
    </w:tbl>
    <w:p w14:paraId="35A61920" w14:textId="77777777" w:rsidR="00C479C2" w:rsidRDefault="00C479C2" w:rsidP="00C479C2"/>
    <w:p w14:paraId="401EBCDD" w14:textId="77777777" w:rsidR="00C479C2" w:rsidRDefault="00C479C2" w:rsidP="00C479C2"/>
    <w:p w14:paraId="764034C3" w14:textId="77777777" w:rsidR="00C479C2" w:rsidRPr="00C479C2" w:rsidRDefault="00C479C2" w:rsidP="00C479C2"/>
    <w:p w14:paraId="18350BD0" w14:textId="77777777" w:rsidR="00C479C2" w:rsidRPr="00C479C2" w:rsidRDefault="00C479C2" w:rsidP="00C479C2"/>
    <w:p w14:paraId="4612DE7D" w14:textId="3A1533A5" w:rsidR="000B647C" w:rsidRDefault="004D2E1B" w:rsidP="00C479C2">
      <w:pPr>
        <w:spacing w:line="360" w:lineRule="auto"/>
        <w:jc w:val="center"/>
        <w:rPr>
          <w:b/>
          <w:sz w:val="44"/>
          <w:szCs w:val="44"/>
        </w:rPr>
      </w:pPr>
      <w:r>
        <w:rPr>
          <w:rFonts w:hint="eastAsia"/>
          <w:b/>
          <w:sz w:val="44"/>
          <w:szCs w:val="44"/>
        </w:rPr>
        <w:t>中国旅游推荐</w:t>
      </w:r>
      <w:r w:rsidR="000A2B20" w:rsidRPr="00C479C2">
        <w:rPr>
          <w:b/>
          <w:sz w:val="44"/>
          <w:szCs w:val="44"/>
        </w:rPr>
        <w:t>系统</w:t>
      </w:r>
    </w:p>
    <w:p w14:paraId="5CEE3687" w14:textId="77777777" w:rsidR="000B647C" w:rsidRPr="00C479C2" w:rsidRDefault="000A2B20" w:rsidP="00C479C2">
      <w:pPr>
        <w:spacing w:line="360" w:lineRule="auto"/>
        <w:jc w:val="center"/>
        <w:rPr>
          <w:b/>
          <w:sz w:val="44"/>
          <w:szCs w:val="44"/>
        </w:rPr>
      </w:pPr>
      <w:r w:rsidRPr="00C479C2">
        <w:rPr>
          <w:b/>
          <w:sz w:val="44"/>
          <w:szCs w:val="44"/>
        </w:rPr>
        <w:t>需求分析</w:t>
      </w:r>
      <w:r w:rsidR="00C479C2" w:rsidRPr="00C479C2">
        <w:rPr>
          <w:rFonts w:hint="eastAsia"/>
          <w:b/>
          <w:sz w:val="44"/>
          <w:szCs w:val="44"/>
        </w:rPr>
        <w:t>报告</w:t>
      </w:r>
    </w:p>
    <w:p w14:paraId="39AEC012" w14:textId="77777777" w:rsidR="000B647C" w:rsidRDefault="000B647C">
      <w:pPr>
        <w:snapToGrid w:val="0"/>
        <w:rPr>
          <w:rFonts w:ascii="宋体" w:eastAsia="宋体" w:hAnsi="宋体"/>
          <w:color w:val="000000"/>
          <w:sz w:val="20"/>
          <w:szCs w:val="20"/>
        </w:rPr>
      </w:pPr>
    </w:p>
    <w:p w14:paraId="000B4304" w14:textId="77777777" w:rsidR="000B647C" w:rsidRDefault="000B647C">
      <w:pPr>
        <w:snapToGrid w:val="0"/>
        <w:rPr>
          <w:rFonts w:ascii="宋体" w:eastAsia="宋体" w:hAnsi="宋体"/>
          <w:color w:val="000000"/>
          <w:sz w:val="20"/>
          <w:szCs w:val="20"/>
        </w:rPr>
      </w:pPr>
    </w:p>
    <w:p w14:paraId="4B16A713" w14:textId="77777777" w:rsidR="000B647C" w:rsidRDefault="000B647C">
      <w:pPr>
        <w:snapToGrid w:val="0"/>
        <w:rPr>
          <w:rFonts w:ascii="宋体" w:eastAsia="宋体" w:hAnsi="宋体"/>
          <w:color w:val="000000"/>
          <w:sz w:val="20"/>
          <w:szCs w:val="20"/>
        </w:rPr>
      </w:pPr>
    </w:p>
    <w:p w14:paraId="3F146DB4" w14:textId="77777777" w:rsidR="000B647C" w:rsidRDefault="000B647C">
      <w:pPr>
        <w:snapToGrid w:val="0"/>
        <w:rPr>
          <w:rFonts w:ascii="宋体" w:eastAsia="宋体" w:hAnsi="宋体"/>
          <w:color w:val="000000"/>
          <w:sz w:val="20"/>
          <w:szCs w:val="20"/>
        </w:rPr>
      </w:pPr>
    </w:p>
    <w:p w14:paraId="0DC165CA" w14:textId="77777777" w:rsidR="000B647C" w:rsidRDefault="000B647C">
      <w:pPr>
        <w:snapToGrid w:val="0"/>
        <w:rPr>
          <w:rFonts w:ascii="宋体" w:eastAsia="宋体" w:hAnsi="宋体"/>
          <w:color w:val="000000"/>
          <w:sz w:val="20"/>
          <w:szCs w:val="20"/>
        </w:rPr>
      </w:pPr>
    </w:p>
    <w:p w14:paraId="4F6AB03A" w14:textId="77777777" w:rsidR="000B647C" w:rsidRDefault="000B647C">
      <w:pPr>
        <w:snapToGrid w:val="0"/>
        <w:rPr>
          <w:rFonts w:ascii="宋体" w:eastAsia="宋体" w:hAnsi="宋体"/>
          <w:color w:val="000000"/>
          <w:sz w:val="20"/>
          <w:szCs w:val="20"/>
        </w:rPr>
      </w:pPr>
    </w:p>
    <w:p w14:paraId="4AF7839A" w14:textId="77777777" w:rsidR="000B647C" w:rsidRDefault="000B647C">
      <w:pPr>
        <w:snapToGrid w:val="0"/>
        <w:rPr>
          <w:rFonts w:ascii="宋体" w:eastAsia="宋体" w:hAnsi="宋体"/>
          <w:color w:val="000000"/>
          <w:sz w:val="20"/>
          <w:szCs w:val="20"/>
        </w:rPr>
      </w:pPr>
    </w:p>
    <w:p w14:paraId="14807F51" w14:textId="77777777" w:rsidR="000B647C" w:rsidRDefault="000B647C">
      <w:pPr>
        <w:snapToGrid w:val="0"/>
        <w:rPr>
          <w:rFonts w:ascii="宋体" w:eastAsia="宋体" w:hAnsi="宋体"/>
          <w:color w:val="000000"/>
          <w:sz w:val="20"/>
          <w:szCs w:val="20"/>
        </w:rPr>
      </w:pPr>
    </w:p>
    <w:p w14:paraId="20A10E22" w14:textId="77777777" w:rsidR="000B647C" w:rsidRDefault="000B647C">
      <w:pPr>
        <w:snapToGrid w:val="0"/>
        <w:rPr>
          <w:rFonts w:ascii="宋体" w:eastAsia="宋体" w:hAnsi="宋体"/>
          <w:color w:val="000000"/>
          <w:sz w:val="20"/>
          <w:szCs w:val="20"/>
        </w:rPr>
      </w:pPr>
    </w:p>
    <w:p w14:paraId="5DA801AC" w14:textId="28E095B0" w:rsidR="000B647C" w:rsidRPr="00C479C2" w:rsidRDefault="000A2B20" w:rsidP="00C479C2">
      <w:pPr>
        <w:snapToGrid w:val="0"/>
        <w:spacing w:line="360" w:lineRule="auto"/>
        <w:ind w:firstLineChars="500" w:firstLine="1600"/>
        <w:jc w:val="left"/>
        <w:rPr>
          <w:rFonts w:ascii="宋体" w:eastAsia="宋体" w:hAnsi="宋体"/>
          <w:color w:val="000000"/>
          <w:sz w:val="32"/>
          <w:szCs w:val="32"/>
        </w:rPr>
      </w:pPr>
      <w:r w:rsidRPr="00C479C2">
        <w:rPr>
          <w:rFonts w:ascii="宋体" w:eastAsia="宋体" w:hAnsi="宋体"/>
          <w:color w:val="000000"/>
          <w:sz w:val="32"/>
          <w:szCs w:val="32"/>
        </w:rPr>
        <w:t>组长：</w:t>
      </w:r>
      <w:r w:rsidR="004D2E1B">
        <w:rPr>
          <w:rFonts w:ascii="宋体" w:eastAsia="宋体" w:hAnsi="宋体" w:hint="eastAsia"/>
          <w:color w:val="000000"/>
          <w:sz w:val="32"/>
          <w:szCs w:val="32"/>
        </w:rPr>
        <w:t>116052020005</w:t>
      </w:r>
      <w:r w:rsidR="004D2E1B">
        <w:rPr>
          <w:rFonts w:ascii="宋体" w:eastAsia="宋体" w:hAnsi="宋体"/>
          <w:color w:val="000000"/>
          <w:sz w:val="32"/>
          <w:szCs w:val="32"/>
        </w:rPr>
        <w:t xml:space="preserve"> </w:t>
      </w:r>
      <w:r w:rsidR="004D2E1B">
        <w:rPr>
          <w:rFonts w:ascii="宋体" w:eastAsia="宋体" w:hAnsi="宋体" w:hint="eastAsia"/>
          <w:color w:val="000000"/>
          <w:sz w:val="32"/>
          <w:szCs w:val="32"/>
        </w:rPr>
        <w:t>叶建行</w:t>
      </w:r>
    </w:p>
    <w:p w14:paraId="3E2E8CC6" w14:textId="4D6C2914" w:rsidR="004D2E1B" w:rsidRDefault="000A2B20" w:rsidP="00C479C2">
      <w:pPr>
        <w:snapToGrid w:val="0"/>
        <w:spacing w:line="360" w:lineRule="auto"/>
        <w:ind w:firstLineChars="500" w:firstLine="1600"/>
        <w:jc w:val="left"/>
        <w:rPr>
          <w:rFonts w:ascii="宋体" w:eastAsia="宋体" w:hAnsi="宋体"/>
          <w:color w:val="000000"/>
          <w:sz w:val="32"/>
          <w:szCs w:val="32"/>
        </w:rPr>
      </w:pPr>
      <w:r w:rsidRPr="00C479C2">
        <w:rPr>
          <w:rFonts w:ascii="宋体" w:eastAsia="宋体" w:hAnsi="宋体"/>
          <w:color w:val="000000"/>
          <w:sz w:val="32"/>
          <w:szCs w:val="32"/>
        </w:rPr>
        <w:t>组员：</w:t>
      </w:r>
      <w:r w:rsidR="004D2E1B">
        <w:rPr>
          <w:rFonts w:ascii="宋体" w:eastAsia="宋体" w:hAnsi="宋体" w:hint="eastAsia"/>
          <w:color w:val="000000"/>
          <w:sz w:val="32"/>
          <w:szCs w:val="32"/>
        </w:rPr>
        <w:t>1160520200</w:t>
      </w:r>
      <w:r w:rsidR="004927E6">
        <w:rPr>
          <w:rFonts w:ascii="宋体" w:eastAsia="宋体" w:hAnsi="宋体" w:hint="eastAsia"/>
          <w:color w:val="000000"/>
          <w:sz w:val="32"/>
          <w:szCs w:val="32"/>
        </w:rPr>
        <w:t>20</w:t>
      </w:r>
      <w:r w:rsidR="004D2E1B">
        <w:rPr>
          <w:rFonts w:ascii="宋体" w:eastAsia="宋体" w:hAnsi="宋体" w:hint="eastAsia"/>
          <w:color w:val="000000"/>
          <w:sz w:val="32"/>
          <w:szCs w:val="32"/>
        </w:rPr>
        <w:t xml:space="preserve"> 吴一山</w:t>
      </w:r>
      <w:r w:rsidRPr="00C479C2">
        <w:rPr>
          <w:rFonts w:ascii="宋体" w:eastAsia="宋体" w:hAnsi="宋体"/>
          <w:color w:val="000000"/>
          <w:sz w:val="32"/>
          <w:szCs w:val="32"/>
        </w:rPr>
        <w:t>，</w:t>
      </w:r>
    </w:p>
    <w:p w14:paraId="6F3C7D79" w14:textId="77777777" w:rsidR="004D2E1B" w:rsidRDefault="004D2E1B" w:rsidP="004D2E1B">
      <w:pPr>
        <w:snapToGrid w:val="0"/>
        <w:spacing w:line="360" w:lineRule="auto"/>
        <w:ind w:firstLineChars="800" w:firstLine="2560"/>
        <w:jc w:val="left"/>
        <w:rPr>
          <w:rFonts w:ascii="宋体" w:eastAsia="宋体" w:hAnsi="宋体"/>
          <w:color w:val="000000"/>
          <w:sz w:val="32"/>
          <w:szCs w:val="32"/>
        </w:rPr>
      </w:pPr>
      <w:r>
        <w:rPr>
          <w:rFonts w:ascii="宋体" w:eastAsia="宋体" w:hAnsi="宋体" w:hint="eastAsia"/>
          <w:color w:val="000000"/>
          <w:sz w:val="32"/>
          <w:szCs w:val="32"/>
        </w:rPr>
        <w:t>116052020006 林滨</w:t>
      </w:r>
      <w:r w:rsidR="000A2B20" w:rsidRPr="00C479C2">
        <w:rPr>
          <w:rFonts w:ascii="宋体" w:eastAsia="宋体" w:hAnsi="宋体"/>
          <w:color w:val="000000"/>
          <w:sz w:val="32"/>
          <w:szCs w:val="32"/>
        </w:rPr>
        <w:t>，</w:t>
      </w:r>
    </w:p>
    <w:p w14:paraId="1154FCBA" w14:textId="3E7F797A" w:rsidR="00C479C2" w:rsidRPr="00C479C2" w:rsidRDefault="004D2E1B" w:rsidP="004D2E1B">
      <w:pPr>
        <w:snapToGrid w:val="0"/>
        <w:spacing w:line="360" w:lineRule="auto"/>
        <w:ind w:firstLineChars="800" w:firstLine="2560"/>
        <w:jc w:val="left"/>
        <w:rPr>
          <w:rFonts w:ascii="宋体" w:eastAsia="宋体" w:hAnsi="宋体"/>
          <w:color w:val="000000"/>
          <w:sz w:val="32"/>
          <w:szCs w:val="32"/>
        </w:rPr>
      </w:pPr>
      <w:r>
        <w:rPr>
          <w:rFonts w:ascii="宋体" w:eastAsia="宋体" w:hAnsi="宋体" w:hint="eastAsia"/>
          <w:color w:val="000000"/>
          <w:sz w:val="32"/>
          <w:szCs w:val="32"/>
        </w:rPr>
        <w:t>116052020010</w:t>
      </w:r>
      <w:r>
        <w:rPr>
          <w:rFonts w:ascii="宋体" w:eastAsia="宋体" w:hAnsi="宋体"/>
          <w:color w:val="000000"/>
          <w:sz w:val="32"/>
          <w:szCs w:val="32"/>
        </w:rPr>
        <w:t xml:space="preserve"> </w:t>
      </w:r>
      <w:r>
        <w:rPr>
          <w:rFonts w:ascii="宋体" w:eastAsia="宋体" w:hAnsi="宋体" w:hint="eastAsia"/>
          <w:color w:val="000000"/>
          <w:sz w:val="32"/>
          <w:szCs w:val="32"/>
        </w:rPr>
        <w:t>黄志炫</w:t>
      </w:r>
    </w:p>
    <w:p w14:paraId="1BF5AAAE" w14:textId="77777777" w:rsidR="004D2E1B" w:rsidRDefault="004D2E1B" w:rsidP="00C479C2">
      <w:pPr>
        <w:snapToGrid w:val="0"/>
        <w:spacing w:line="360" w:lineRule="auto"/>
        <w:ind w:firstLineChars="800" w:firstLine="2560"/>
        <w:jc w:val="left"/>
        <w:rPr>
          <w:rFonts w:ascii="宋体" w:eastAsia="宋体" w:hAnsi="宋体"/>
          <w:color w:val="000000"/>
          <w:sz w:val="32"/>
          <w:szCs w:val="32"/>
        </w:rPr>
      </w:pPr>
      <w:r>
        <w:rPr>
          <w:rFonts w:ascii="宋体" w:eastAsia="宋体" w:hAnsi="宋体" w:hint="eastAsia"/>
          <w:color w:val="000000"/>
          <w:sz w:val="32"/>
          <w:szCs w:val="32"/>
        </w:rPr>
        <w:t>116052020011</w:t>
      </w:r>
      <w:r>
        <w:rPr>
          <w:rFonts w:ascii="宋体" w:eastAsia="宋体" w:hAnsi="宋体"/>
          <w:color w:val="000000"/>
          <w:sz w:val="32"/>
          <w:szCs w:val="32"/>
        </w:rPr>
        <w:t xml:space="preserve"> </w:t>
      </w:r>
      <w:r>
        <w:rPr>
          <w:rFonts w:ascii="宋体" w:eastAsia="宋体" w:hAnsi="宋体" w:hint="eastAsia"/>
          <w:color w:val="000000"/>
          <w:sz w:val="32"/>
          <w:szCs w:val="32"/>
        </w:rPr>
        <w:t>杨崇翔</w:t>
      </w:r>
      <w:r w:rsidR="00C479C2" w:rsidRPr="00C479C2">
        <w:rPr>
          <w:rFonts w:ascii="宋体" w:eastAsia="宋体" w:hAnsi="宋体"/>
          <w:color w:val="000000"/>
          <w:sz w:val="32"/>
          <w:szCs w:val="32"/>
        </w:rPr>
        <w:t>，</w:t>
      </w:r>
    </w:p>
    <w:p w14:paraId="75D8B6FE" w14:textId="77777777" w:rsidR="00CB11BE" w:rsidRDefault="004D2E1B" w:rsidP="00CB11BE">
      <w:pPr>
        <w:snapToGrid w:val="0"/>
        <w:spacing w:line="360" w:lineRule="auto"/>
        <w:ind w:firstLineChars="800" w:firstLine="2560"/>
        <w:jc w:val="left"/>
        <w:rPr>
          <w:rFonts w:ascii="宋体" w:eastAsia="宋体" w:hAnsi="宋体"/>
          <w:color w:val="000000"/>
          <w:sz w:val="32"/>
          <w:szCs w:val="32"/>
        </w:rPr>
      </w:pPr>
      <w:r>
        <w:rPr>
          <w:rFonts w:ascii="宋体" w:eastAsia="宋体" w:hAnsi="宋体" w:hint="eastAsia"/>
          <w:color w:val="000000"/>
          <w:sz w:val="32"/>
          <w:szCs w:val="32"/>
        </w:rPr>
        <w:t>1160520200</w:t>
      </w:r>
      <w:r w:rsidR="004927E6">
        <w:rPr>
          <w:rFonts w:ascii="宋体" w:eastAsia="宋体" w:hAnsi="宋体" w:hint="eastAsia"/>
          <w:color w:val="000000"/>
          <w:sz w:val="32"/>
          <w:szCs w:val="32"/>
        </w:rPr>
        <w:t>13</w:t>
      </w:r>
      <w:r>
        <w:rPr>
          <w:rFonts w:ascii="宋体" w:eastAsia="宋体" w:hAnsi="宋体"/>
          <w:color w:val="000000"/>
          <w:sz w:val="32"/>
          <w:szCs w:val="32"/>
        </w:rPr>
        <w:t xml:space="preserve"> </w:t>
      </w:r>
      <w:proofErr w:type="gramStart"/>
      <w:r>
        <w:rPr>
          <w:rFonts w:ascii="宋体" w:eastAsia="宋体" w:hAnsi="宋体" w:hint="eastAsia"/>
          <w:color w:val="000000"/>
          <w:sz w:val="32"/>
          <w:szCs w:val="32"/>
        </w:rPr>
        <w:t>林善</w:t>
      </w:r>
      <w:r w:rsidR="00CB11BE">
        <w:rPr>
          <w:rFonts w:ascii="宋体" w:eastAsia="宋体" w:hAnsi="宋体" w:hint="eastAsia"/>
          <w:color w:val="000000"/>
          <w:sz w:val="32"/>
          <w:szCs w:val="32"/>
        </w:rPr>
        <w:t>雄</w:t>
      </w:r>
      <w:proofErr w:type="gramEnd"/>
    </w:p>
    <w:p w14:paraId="04702BDD" w14:textId="15F120D7" w:rsidR="00C479C2" w:rsidRPr="00CB11BE" w:rsidRDefault="00C479C2" w:rsidP="004D2E1B">
      <w:pPr>
        <w:snapToGrid w:val="0"/>
        <w:spacing w:line="360" w:lineRule="auto"/>
        <w:ind w:firstLineChars="800" w:firstLine="2560"/>
        <w:jc w:val="left"/>
        <w:rPr>
          <w:rFonts w:ascii="宋体" w:eastAsia="宋体" w:hAnsi="宋体"/>
          <w:color w:val="000000"/>
          <w:sz w:val="32"/>
          <w:szCs w:val="32"/>
        </w:rPr>
      </w:pPr>
    </w:p>
    <w:p w14:paraId="5E4F6AEA" w14:textId="77777777" w:rsidR="000B647C" w:rsidRDefault="000B647C">
      <w:pPr>
        <w:snapToGrid w:val="0"/>
        <w:ind w:left="1680" w:firstLineChars="400" w:firstLine="1120"/>
        <w:jc w:val="left"/>
        <w:rPr>
          <w:rFonts w:ascii="宋体" w:eastAsia="宋体" w:hAnsi="宋体"/>
          <w:color w:val="000000"/>
          <w:sz w:val="28"/>
          <w:szCs w:val="28"/>
        </w:rPr>
      </w:pPr>
    </w:p>
    <w:p w14:paraId="27C5849A" w14:textId="5F0EBE3C" w:rsidR="00C479C2" w:rsidRDefault="00C479C2">
      <w:pPr>
        <w:snapToGrid w:val="0"/>
        <w:ind w:left="1680" w:firstLineChars="400" w:firstLine="1120"/>
        <w:jc w:val="left"/>
        <w:rPr>
          <w:rFonts w:ascii="宋体" w:eastAsia="宋体" w:hAnsi="宋体"/>
          <w:color w:val="000000"/>
          <w:sz w:val="28"/>
          <w:szCs w:val="28"/>
        </w:rPr>
      </w:pPr>
    </w:p>
    <w:p w14:paraId="53A4EE92" w14:textId="79612AA8" w:rsidR="004D2E1B" w:rsidRDefault="004D2E1B">
      <w:pPr>
        <w:snapToGrid w:val="0"/>
        <w:ind w:left="1680" w:firstLineChars="400" w:firstLine="1120"/>
        <w:jc w:val="left"/>
        <w:rPr>
          <w:rFonts w:ascii="宋体" w:eastAsia="宋体" w:hAnsi="宋体"/>
          <w:color w:val="000000"/>
          <w:sz w:val="28"/>
          <w:szCs w:val="28"/>
        </w:rPr>
      </w:pPr>
    </w:p>
    <w:p w14:paraId="1FAE6425" w14:textId="77777777" w:rsidR="004D2E1B" w:rsidRDefault="004D2E1B">
      <w:pPr>
        <w:snapToGrid w:val="0"/>
        <w:ind w:left="1680" w:firstLineChars="400" w:firstLine="1120"/>
        <w:jc w:val="left"/>
        <w:rPr>
          <w:rFonts w:ascii="宋体" w:eastAsia="宋体" w:hAnsi="宋体"/>
          <w:color w:val="000000"/>
          <w:sz w:val="28"/>
          <w:szCs w:val="28"/>
        </w:rPr>
      </w:pPr>
    </w:p>
    <w:p w14:paraId="526C341D" w14:textId="77777777" w:rsidR="00C479C2" w:rsidRPr="00F61484" w:rsidRDefault="00C479C2" w:rsidP="00F61484">
      <w:pPr>
        <w:snapToGrid w:val="0"/>
        <w:jc w:val="left"/>
        <w:rPr>
          <w:rFonts w:ascii="宋体" w:eastAsia="宋体" w:hAnsi="宋体"/>
          <w:color w:val="000000"/>
          <w:sz w:val="28"/>
          <w:szCs w:val="28"/>
        </w:rPr>
      </w:pPr>
    </w:p>
    <w:p w14:paraId="662FEF3D" w14:textId="77777777" w:rsidR="00C479C2" w:rsidRPr="004D2E1B" w:rsidRDefault="00C479C2">
      <w:pPr>
        <w:snapToGrid w:val="0"/>
        <w:ind w:left="1680" w:firstLineChars="400" w:firstLine="1120"/>
        <w:jc w:val="left"/>
        <w:rPr>
          <w:rFonts w:ascii="宋体" w:eastAsia="宋体" w:hAnsi="宋体"/>
          <w:color w:val="000000"/>
          <w:sz w:val="28"/>
          <w:szCs w:val="28"/>
        </w:rPr>
      </w:pPr>
    </w:p>
    <w:p w14:paraId="33370832" w14:textId="41CFA866" w:rsidR="00E07D53" w:rsidRPr="00071675" w:rsidRDefault="00C479C2" w:rsidP="00071675">
      <w:pPr>
        <w:snapToGrid w:val="0"/>
        <w:ind w:left="1680" w:firstLineChars="400" w:firstLine="1124"/>
        <w:jc w:val="right"/>
        <w:rPr>
          <w:rFonts w:ascii="宋体" w:eastAsia="宋体" w:hAnsi="宋体"/>
          <w:b/>
          <w:color w:val="000000"/>
          <w:sz w:val="28"/>
          <w:szCs w:val="28"/>
        </w:rPr>
      </w:pPr>
      <w:r w:rsidRPr="00C479C2">
        <w:rPr>
          <w:rFonts w:ascii="宋体" w:eastAsia="宋体" w:hAnsi="宋体"/>
          <w:b/>
          <w:color w:val="000000"/>
          <w:sz w:val="28"/>
          <w:szCs w:val="28"/>
        </w:rPr>
        <w:t>2022年</w:t>
      </w:r>
      <w:r w:rsidR="00581F71">
        <w:rPr>
          <w:rFonts w:ascii="宋体" w:eastAsia="宋体" w:hAnsi="宋体" w:hint="eastAsia"/>
          <w:b/>
          <w:color w:val="000000"/>
          <w:sz w:val="28"/>
          <w:szCs w:val="28"/>
        </w:rPr>
        <w:t>12</w:t>
      </w:r>
      <w:r w:rsidRPr="00C479C2">
        <w:rPr>
          <w:rFonts w:ascii="宋体" w:eastAsia="宋体" w:hAnsi="宋体"/>
          <w:b/>
          <w:color w:val="000000"/>
          <w:sz w:val="28"/>
          <w:szCs w:val="28"/>
        </w:rPr>
        <w:t>月</w:t>
      </w:r>
      <w:r w:rsidR="00581F71">
        <w:rPr>
          <w:rFonts w:ascii="宋体" w:eastAsia="宋体" w:hAnsi="宋体" w:hint="eastAsia"/>
          <w:b/>
          <w:color w:val="000000"/>
          <w:sz w:val="28"/>
          <w:szCs w:val="28"/>
        </w:rPr>
        <w:t>6</w:t>
      </w:r>
    </w:p>
    <w:sdt>
      <w:sdtPr>
        <w:rPr>
          <w:rFonts w:asciiTheme="minorHAnsi" w:eastAsiaTheme="minorEastAsia" w:hAnsiTheme="minorHAnsi" w:cstheme="minorBidi"/>
          <w:color w:val="auto"/>
          <w:kern w:val="2"/>
          <w:sz w:val="21"/>
          <w:szCs w:val="22"/>
          <w:lang w:val="zh-CN"/>
        </w:rPr>
        <w:id w:val="-1742483748"/>
        <w:docPartObj>
          <w:docPartGallery w:val="Table of Contents"/>
          <w:docPartUnique/>
        </w:docPartObj>
      </w:sdtPr>
      <w:sdtEndPr>
        <w:rPr>
          <w:b/>
          <w:bCs/>
        </w:rPr>
      </w:sdtEndPr>
      <w:sdtContent>
        <w:p w14:paraId="61422DA5" w14:textId="3C96AF90" w:rsidR="00E07D53" w:rsidRPr="00EC51D3" w:rsidRDefault="00E07D53">
          <w:pPr>
            <w:pStyle w:val="TOC"/>
            <w:rPr>
              <w:rFonts w:asciiTheme="majorEastAsia" w:hAnsiTheme="majorEastAsia"/>
              <w:sz w:val="28"/>
              <w:szCs w:val="28"/>
            </w:rPr>
          </w:pPr>
          <w:r w:rsidRPr="00EC51D3">
            <w:rPr>
              <w:rFonts w:asciiTheme="majorEastAsia" w:hAnsiTheme="majorEastAsia"/>
              <w:sz w:val="28"/>
              <w:szCs w:val="28"/>
              <w:lang w:val="zh-CN"/>
            </w:rPr>
            <w:t>目录</w:t>
          </w:r>
        </w:p>
        <w:p w14:paraId="243EF214" w14:textId="0D88736C" w:rsidR="001D54D2" w:rsidRPr="00EC51D3" w:rsidRDefault="00E07D53">
          <w:pPr>
            <w:pStyle w:val="TOC1"/>
            <w:tabs>
              <w:tab w:val="left" w:pos="420"/>
              <w:tab w:val="right" w:leader="dot" w:pos="8296"/>
            </w:tabs>
            <w:rPr>
              <w:rFonts w:ascii="宋体" w:eastAsia="宋体" w:hAnsi="宋体"/>
              <w:noProof/>
              <w:sz w:val="28"/>
              <w:szCs w:val="28"/>
            </w:rPr>
          </w:pPr>
          <w:r w:rsidRPr="00EC51D3">
            <w:rPr>
              <w:rFonts w:ascii="宋体" w:eastAsia="宋体" w:hAnsi="宋体"/>
              <w:sz w:val="28"/>
              <w:szCs w:val="28"/>
            </w:rPr>
            <w:fldChar w:fldCharType="begin"/>
          </w:r>
          <w:r w:rsidRPr="00EC51D3">
            <w:rPr>
              <w:rFonts w:ascii="宋体" w:eastAsia="宋体" w:hAnsi="宋体"/>
              <w:sz w:val="28"/>
              <w:szCs w:val="28"/>
            </w:rPr>
            <w:instrText xml:space="preserve"> TOC \o "1-3" \h \z \u </w:instrText>
          </w:r>
          <w:r w:rsidRPr="00EC51D3">
            <w:rPr>
              <w:rFonts w:ascii="宋体" w:eastAsia="宋体" w:hAnsi="宋体"/>
              <w:sz w:val="28"/>
              <w:szCs w:val="28"/>
            </w:rPr>
            <w:fldChar w:fldCharType="separate"/>
          </w:r>
          <w:hyperlink w:anchor="_Toc123282826" w:history="1">
            <w:r w:rsidR="001D54D2" w:rsidRPr="00EC51D3">
              <w:rPr>
                <w:rStyle w:val="a9"/>
                <w:rFonts w:ascii="宋体" w:eastAsia="宋体" w:hAnsi="宋体"/>
                <w:noProof/>
                <w:sz w:val="28"/>
                <w:szCs w:val="28"/>
              </w:rPr>
              <w:t>1</w:t>
            </w:r>
            <w:r w:rsidR="001D54D2" w:rsidRPr="00EC51D3">
              <w:rPr>
                <w:rFonts w:ascii="宋体" w:eastAsia="宋体" w:hAnsi="宋体"/>
                <w:noProof/>
                <w:sz w:val="28"/>
                <w:szCs w:val="28"/>
              </w:rPr>
              <w:tab/>
            </w:r>
            <w:r w:rsidR="001D54D2" w:rsidRPr="00EC51D3">
              <w:rPr>
                <w:rStyle w:val="a9"/>
                <w:rFonts w:ascii="宋体" w:eastAsia="宋体" w:hAnsi="宋体"/>
                <w:noProof/>
                <w:sz w:val="28"/>
                <w:szCs w:val="28"/>
              </w:rPr>
              <w:t>项目背景</w:t>
            </w:r>
            <w:r w:rsidR="001D54D2" w:rsidRPr="00EC51D3">
              <w:rPr>
                <w:rFonts w:ascii="宋体" w:eastAsia="宋体" w:hAnsi="宋体"/>
                <w:noProof/>
                <w:webHidden/>
                <w:sz w:val="28"/>
                <w:szCs w:val="28"/>
              </w:rPr>
              <w:tab/>
            </w:r>
            <w:r w:rsidR="001D54D2" w:rsidRPr="00EC51D3">
              <w:rPr>
                <w:rFonts w:ascii="宋体" w:eastAsia="宋体" w:hAnsi="宋体"/>
                <w:noProof/>
                <w:webHidden/>
                <w:sz w:val="28"/>
                <w:szCs w:val="28"/>
              </w:rPr>
              <w:fldChar w:fldCharType="begin"/>
            </w:r>
            <w:r w:rsidR="001D54D2" w:rsidRPr="00EC51D3">
              <w:rPr>
                <w:rFonts w:ascii="宋体" w:eastAsia="宋体" w:hAnsi="宋体"/>
                <w:noProof/>
                <w:webHidden/>
                <w:sz w:val="28"/>
                <w:szCs w:val="28"/>
              </w:rPr>
              <w:instrText xml:space="preserve"> PAGEREF _Toc123282826 \h </w:instrText>
            </w:r>
            <w:r w:rsidR="001D54D2" w:rsidRPr="00EC51D3">
              <w:rPr>
                <w:rFonts w:ascii="宋体" w:eastAsia="宋体" w:hAnsi="宋体"/>
                <w:noProof/>
                <w:webHidden/>
                <w:sz w:val="28"/>
                <w:szCs w:val="28"/>
              </w:rPr>
            </w:r>
            <w:r w:rsidR="001D54D2" w:rsidRPr="00EC51D3">
              <w:rPr>
                <w:rFonts w:ascii="宋体" w:eastAsia="宋体" w:hAnsi="宋体"/>
                <w:noProof/>
                <w:webHidden/>
                <w:sz w:val="28"/>
                <w:szCs w:val="28"/>
              </w:rPr>
              <w:fldChar w:fldCharType="separate"/>
            </w:r>
            <w:r w:rsidR="001D54D2" w:rsidRPr="00EC51D3">
              <w:rPr>
                <w:rFonts w:ascii="宋体" w:eastAsia="宋体" w:hAnsi="宋体"/>
                <w:noProof/>
                <w:webHidden/>
                <w:sz w:val="28"/>
                <w:szCs w:val="28"/>
              </w:rPr>
              <w:t>2</w:t>
            </w:r>
            <w:r w:rsidR="001D54D2" w:rsidRPr="00EC51D3">
              <w:rPr>
                <w:rFonts w:ascii="宋体" w:eastAsia="宋体" w:hAnsi="宋体"/>
                <w:noProof/>
                <w:webHidden/>
                <w:sz w:val="28"/>
                <w:szCs w:val="28"/>
              </w:rPr>
              <w:fldChar w:fldCharType="end"/>
            </w:r>
          </w:hyperlink>
        </w:p>
        <w:p w14:paraId="1DD9B206" w14:textId="3D1E3E83" w:rsidR="001D54D2" w:rsidRPr="00EC51D3" w:rsidRDefault="001D54D2">
          <w:pPr>
            <w:pStyle w:val="TOC1"/>
            <w:tabs>
              <w:tab w:val="left" w:pos="420"/>
              <w:tab w:val="right" w:leader="dot" w:pos="8296"/>
            </w:tabs>
            <w:rPr>
              <w:rFonts w:ascii="宋体" w:eastAsia="宋体" w:hAnsi="宋体"/>
              <w:noProof/>
              <w:sz w:val="28"/>
              <w:szCs w:val="28"/>
            </w:rPr>
          </w:pPr>
          <w:hyperlink w:anchor="_Toc123282827" w:history="1">
            <w:r w:rsidRPr="00EC51D3">
              <w:rPr>
                <w:rStyle w:val="a9"/>
                <w:rFonts w:ascii="宋体" w:eastAsia="宋体" w:hAnsi="宋体"/>
                <w:noProof/>
                <w:sz w:val="28"/>
                <w:szCs w:val="28"/>
              </w:rPr>
              <w:t>2</w:t>
            </w:r>
            <w:r w:rsidRPr="00EC51D3">
              <w:rPr>
                <w:rFonts w:ascii="宋体" w:eastAsia="宋体" w:hAnsi="宋体"/>
                <w:noProof/>
                <w:sz w:val="28"/>
                <w:szCs w:val="28"/>
              </w:rPr>
              <w:tab/>
            </w:r>
            <w:r w:rsidRPr="00EC51D3">
              <w:rPr>
                <w:rStyle w:val="a9"/>
                <w:rFonts w:ascii="宋体" w:eastAsia="宋体" w:hAnsi="宋体"/>
                <w:noProof/>
                <w:sz w:val="28"/>
                <w:szCs w:val="28"/>
              </w:rPr>
              <w:t>功能需求</w:t>
            </w:r>
            <w:r w:rsidRPr="00EC51D3">
              <w:rPr>
                <w:rFonts w:ascii="宋体" w:eastAsia="宋体" w:hAnsi="宋体"/>
                <w:noProof/>
                <w:webHidden/>
                <w:sz w:val="28"/>
                <w:szCs w:val="28"/>
              </w:rPr>
              <w:tab/>
            </w:r>
            <w:r w:rsidRPr="00EC51D3">
              <w:rPr>
                <w:rFonts w:ascii="宋体" w:eastAsia="宋体" w:hAnsi="宋体"/>
                <w:noProof/>
                <w:webHidden/>
                <w:sz w:val="28"/>
                <w:szCs w:val="28"/>
              </w:rPr>
              <w:fldChar w:fldCharType="begin"/>
            </w:r>
            <w:r w:rsidRPr="00EC51D3">
              <w:rPr>
                <w:rFonts w:ascii="宋体" w:eastAsia="宋体" w:hAnsi="宋体"/>
                <w:noProof/>
                <w:webHidden/>
                <w:sz w:val="28"/>
                <w:szCs w:val="28"/>
              </w:rPr>
              <w:instrText xml:space="preserve"> PAGEREF _Toc123282827 \h </w:instrText>
            </w:r>
            <w:r w:rsidRPr="00EC51D3">
              <w:rPr>
                <w:rFonts w:ascii="宋体" w:eastAsia="宋体" w:hAnsi="宋体"/>
                <w:noProof/>
                <w:webHidden/>
                <w:sz w:val="28"/>
                <w:szCs w:val="28"/>
              </w:rPr>
            </w:r>
            <w:r w:rsidRPr="00EC51D3">
              <w:rPr>
                <w:rFonts w:ascii="宋体" w:eastAsia="宋体" w:hAnsi="宋体"/>
                <w:noProof/>
                <w:webHidden/>
                <w:sz w:val="28"/>
                <w:szCs w:val="28"/>
              </w:rPr>
              <w:fldChar w:fldCharType="separate"/>
            </w:r>
            <w:r w:rsidRPr="00EC51D3">
              <w:rPr>
                <w:rFonts w:ascii="宋体" w:eastAsia="宋体" w:hAnsi="宋体"/>
                <w:noProof/>
                <w:webHidden/>
                <w:sz w:val="28"/>
                <w:szCs w:val="28"/>
              </w:rPr>
              <w:t>3</w:t>
            </w:r>
            <w:r w:rsidRPr="00EC51D3">
              <w:rPr>
                <w:rFonts w:ascii="宋体" w:eastAsia="宋体" w:hAnsi="宋体"/>
                <w:noProof/>
                <w:webHidden/>
                <w:sz w:val="28"/>
                <w:szCs w:val="28"/>
              </w:rPr>
              <w:fldChar w:fldCharType="end"/>
            </w:r>
          </w:hyperlink>
        </w:p>
        <w:p w14:paraId="438F51F8" w14:textId="24C45FE0" w:rsidR="001D54D2" w:rsidRPr="00EC51D3" w:rsidRDefault="001D54D2">
          <w:pPr>
            <w:pStyle w:val="TOC2"/>
            <w:tabs>
              <w:tab w:val="right" w:leader="dot" w:pos="8296"/>
            </w:tabs>
            <w:rPr>
              <w:rFonts w:ascii="宋体" w:eastAsia="宋体" w:hAnsi="宋体"/>
              <w:noProof/>
              <w:sz w:val="28"/>
              <w:szCs w:val="28"/>
            </w:rPr>
          </w:pPr>
          <w:hyperlink w:anchor="_Toc123282828" w:history="1">
            <w:r w:rsidRPr="00EC51D3">
              <w:rPr>
                <w:rStyle w:val="a9"/>
                <w:rFonts w:ascii="宋体" w:eastAsia="宋体" w:hAnsi="宋体"/>
                <w:b/>
                <w:noProof/>
                <w:sz w:val="28"/>
                <w:szCs w:val="28"/>
              </w:rPr>
              <w:t>2.1 执行者概述</w:t>
            </w:r>
            <w:r w:rsidRPr="00EC51D3">
              <w:rPr>
                <w:rFonts w:ascii="宋体" w:eastAsia="宋体" w:hAnsi="宋体"/>
                <w:noProof/>
                <w:webHidden/>
                <w:sz w:val="28"/>
                <w:szCs w:val="28"/>
              </w:rPr>
              <w:tab/>
            </w:r>
            <w:r w:rsidRPr="00EC51D3">
              <w:rPr>
                <w:rFonts w:ascii="宋体" w:eastAsia="宋体" w:hAnsi="宋体"/>
                <w:noProof/>
                <w:webHidden/>
                <w:sz w:val="28"/>
                <w:szCs w:val="28"/>
              </w:rPr>
              <w:fldChar w:fldCharType="begin"/>
            </w:r>
            <w:r w:rsidRPr="00EC51D3">
              <w:rPr>
                <w:rFonts w:ascii="宋体" w:eastAsia="宋体" w:hAnsi="宋体"/>
                <w:noProof/>
                <w:webHidden/>
                <w:sz w:val="28"/>
                <w:szCs w:val="28"/>
              </w:rPr>
              <w:instrText xml:space="preserve"> PAGEREF _Toc123282828 \h </w:instrText>
            </w:r>
            <w:r w:rsidRPr="00EC51D3">
              <w:rPr>
                <w:rFonts w:ascii="宋体" w:eastAsia="宋体" w:hAnsi="宋体"/>
                <w:noProof/>
                <w:webHidden/>
                <w:sz w:val="28"/>
                <w:szCs w:val="28"/>
              </w:rPr>
            </w:r>
            <w:r w:rsidRPr="00EC51D3">
              <w:rPr>
                <w:rFonts w:ascii="宋体" w:eastAsia="宋体" w:hAnsi="宋体"/>
                <w:noProof/>
                <w:webHidden/>
                <w:sz w:val="28"/>
                <w:szCs w:val="28"/>
              </w:rPr>
              <w:fldChar w:fldCharType="separate"/>
            </w:r>
            <w:r w:rsidRPr="00EC51D3">
              <w:rPr>
                <w:rFonts w:ascii="宋体" w:eastAsia="宋体" w:hAnsi="宋体"/>
                <w:noProof/>
                <w:webHidden/>
                <w:sz w:val="28"/>
                <w:szCs w:val="28"/>
              </w:rPr>
              <w:t>3</w:t>
            </w:r>
            <w:r w:rsidRPr="00EC51D3">
              <w:rPr>
                <w:rFonts w:ascii="宋体" w:eastAsia="宋体" w:hAnsi="宋体"/>
                <w:noProof/>
                <w:webHidden/>
                <w:sz w:val="28"/>
                <w:szCs w:val="28"/>
              </w:rPr>
              <w:fldChar w:fldCharType="end"/>
            </w:r>
          </w:hyperlink>
        </w:p>
        <w:p w14:paraId="6C485D00" w14:textId="6B46F81F" w:rsidR="001D54D2" w:rsidRPr="00EC51D3" w:rsidRDefault="001D54D2">
          <w:pPr>
            <w:pStyle w:val="TOC2"/>
            <w:tabs>
              <w:tab w:val="right" w:leader="dot" w:pos="8296"/>
            </w:tabs>
            <w:rPr>
              <w:rFonts w:ascii="宋体" w:eastAsia="宋体" w:hAnsi="宋体"/>
              <w:noProof/>
              <w:sz w:val="28"/>
              <w:szCs w:val="28"/>
            </w:rPr>
          </w:pPr>
          <w:hyperlink w:anchor="_Toc123282829" w:history="1">
            <w:r w:rsidRPr="00EC51D3">
              <w:rPr>
                <w:rStyle w:val="a9"/>
                <w:rFonts w:ascii="宋体" w:eastAsia="宋体" w:hAnsi="宋体"/>
                <w:b/>
                <w:noProof/>
                <w:sz w:val="28"/>
                <w:szCs w:val="28"/>
              </w:rPr>
              <w:t>2.2 旅游计划和省份热度展示系统</w:t>
            </w:r>
            <w:r w:rsidRPr="00EC51D3">
              <w:rPr>
                <w:rFonts w:ascii="宋体" w:eastAsia="宋体" w:hAnsi="宋体"/>
                <w:noProof/>
                <w:webHidden/>
                <w:sz w:val="28"/>
                <w:szCs w:val="28"/>
              </w:rPr>
              <w:tab/>
            </w:r>
            <w:r w:rsidRPr="00EC51D3">
              <w:rPr>
                <w:rFonts w:ascii="宋体" w:eastAsia="宋体" w:hAnsi="宋体"/>
                <w:noProof/>
                <w:webHidden/>
                <w:sz w:val="28"/>
                <w:szCs w:val="28"/>
              </w:rPr>
              <w:fldChar w:fldCharType="begin"/>
            </w:r>
            <w:r w:rsidRPr="00EC51D3">
              <w:rPr>
                <w:rFonts w:ascii="宋体" w:eastAsia="宋体" w:hAnsi="宋体"/>
                <w:noProof/>
                <w:webHidden/>
                <w:sz w:val="28"/>
                <w:szCs w:val="28"/>
              </w:rPr>
              <w:instrText xml:space="preserve"> PAGEREF _Toc123282829 \h </w:instrText>
            </w:r>
            <w:r w:rsidRPr="00EC51D3">
              <w:rPr>
                <w:rFonts w:ascii="宋体" w:eastAsia="宋体" w:hAnsi="宋体"/>
                <w:noProof/>
                <w:webHidden/>
                <w:sz w:val="28"/>
                <w:szCs w:val="28"/>
              </w:rPr>
            </w:r>
            <w:r w:rsidRPr="00EC51D3">
              <w:rPr>
                <w:rFonts w:ascii="宋体" w:eastAsia="宋体" w:hAnsi="宋体"/>
                <w:noProof/>
                <w:webHidden/>
                <w:sz w:val="28"/>
                <w:szCs w:val="28"/>
              </w:rPr>
              <w:fldChar w:fldCharType="separate"/>
            </w:r>
            <w:r w:rsidRPr="00EC51D3">
              <w:rPr>
                <w:rFonts w:ascii="宋体" w:eastAsia="宋体" w:hAnsi="宋体"/>
                <w:noProof/>
                <w:webHidden/>
                <w:sz w:val="28"/>
                <w:szCs w:val="28"/>
              </w:rPr>
              <w:t>3</w:t>
            </w:r>
            <w:r w:rsidRPr="00EC51D3">
              <w:rPr>
                <w:rFonts w:ascii="宋体" w:eastAsia="宋体" w:hAnsi="宋体"/>
                <w:noProof/>
                <w:webHidden/>
                <w:sz w:val="28"/>
                <w:szCs w:val="28"/>
              </w:rPr>
              <w:fldChar w:fldCharType="end"/>
            </w:r>
          </w:hyperlink>
        </w:p>
        <w:p w14:paraId="2F24B4E6" w14:textId="14692883" w:rsidR="001D54D2" w:rsidRPr="00EC51D3" w:rsidRDefault="001D54D2">
          <w:pPr>
            <w:pStyle w:val="TOC2"/>
            <w:tabs>
              <w:tab w:val="right" w:leader="dot" w:pos="8296"/>
            </w:tabs>
            <w:rPr>
              <w:rFonts w:ascii="宋体" w:eastAsia="宋体" w:hAnsi="宋体"/>
              <w:noProof/>
              <w:sz w:val="28"/>
              <w:szCs w:val="28"/>
            </w:rPr>
          </w:pPr>
          <w:hyperlink w:anchor="_Toc123282830" w:history="1">
            <w:r w:rsidRPr="00EC51D3">
              <w:rPr>
                <w:rStyle w:val="a9"/>
                <w:rFonts w:ascii="宋体" w:eastAsia="宋体" w:hAnsi="宋体"/>
                <w:b/>
                <w:noProof/>
                <w:sz w:val="28"/>
                <w:szCs w:val="28"/>
              </w:rPr>
              <w:t>2.3 评论和评价展示系统</w:t>
            </w:r>
            <w:r w:rsidRPr="00EC51D3">
              <w:rPr>
                <w:rFonts w:ascii="宋体" w:eastAsia="宋体" w:hAnsi="宋体"/>
                <w:noProof/>
                <w:webHidden/>
                <w:sz w:val="28"/>
                <w:szCs w:val="28"/>
              </w:rPr>
              <w:tab/>
            </w:r>
            <w:r w:rsidRPr="00EC51D3">
              <w:rPr>
                <w:rFonts w:ascii="宋体" w:eastAsia="宋体" w:hAnsi="宋体"/>
                <w:noProof/>
                <w:webHidden/>
                <w:sz w:val="28"/>
                <w:szCs w:val="28"/>
              </w:rPr>
              <w:fldChar w:fldCharType="begin"/>
            </w:r>
            <w:r w:rsidRPr="00EC51D3">
              <w:rPr>
                <w:rFonts w:ascii="宋体" w:eastAsia="宋体" w:hAnsi="宋体"/>
                <w:noProof/>
                <w:webHidden/>
                <w:sz w:val="28"/>
                <w:szCs w:val="28"/>
              </w:rPr>
              <w:instrText xml:space="preserve"> PAGEREF _Toc123282830 \h </w:instrText>
            </w:r>
            <w:r w:rsidRPr="00EC51D3">
              <w:rPr>
                <w:rFonts w:ascii="宋体" w:eastAsia="宋体" w:hAnsi="宋体"/>
                <w:noProof/>
                <w:webHidden/>
                <w:sz w:val="28"/>
                <w:szCs w:val="28"/>
              </w:rPr>
            </w:r>
            <w:r w:rsidRPr="00EC51D3">
              <w:rPr>
                <w:rFonts w:ascii="宋体" w:eastAsia="宋体" w:hAnsi="宋体"/>
                <w:noProof/>
                <w:webHidden/>
                <w:sz w:val="28"/>
                <w:szCs w:val="28"/>
              </w:rPr>
              <w:fldChar w:fldCharType="separate"/>
            </w:r>
            <w:r w:rsidRPr="00EC51D3">
              <w:rPr>
                <w:rFonts w:ascii="宋体" w:eastAsia="宋体" w:hAnsi="宋体"/>
                <w:noProof/>
                <w:webHidden/>
                <w:sz w:val="28"/>
                <w:szCs w:val="28"/>
              </w:rPr>
              <w:t>4</w:t>
            </w:r>
            <w:r w:rsidRPr="00EC51D3">
              <w:rPr>
                <w:rFonts w:ascii="宋体" w:eastAsia="宋体" w:hAnsi="宋体"/>
                <w:noProof/>
                <w:webHidden/>
                <w:sz w:val="28"/>
                <w:szCs w:val="28"/>
              </w:rPr>
              <w:fldChar w:fldCharType="end"/>
            </w:r>
          </w:hyperlink>
        </w:p>
        <w:p w14:paraId="2E3CA49C" w14:textId="44B886EB" w:rsidR="001D54D2" w:rsidRPr="00EC51D3" w:rsidRDefault="001D54D2">
          <w:pPr>
            <w:pStyle w:val="TOC1"/>
            <w:tabs>
              <w:tab w:val="left" w:pos="420"/>
              <w:tab w:val="right" w:leader="dot" w:pos="8296"/>
            </w:tabs>
            <w:rPr>
              <w:rFonts w:ascii="宋体" w:eastAsia="宋体" w:hAnsi="宋体"/>
              <w:noProof/>
              <w:sz w:val="28"/>
              <w:szCs w:val="28"/>
            </w:rPr>
          </w:pPr>
          <w:hyperlink w:anchor="_Toc123282831" w:history="1">
            <w:r w:rsidRPr="00EC51D3">
              <w:rPr>
                <w:rStyle w:val="a9"/>
                <w:rFonts w:ascii="宋体" w:eastAsia="宋体" w:hAnsi="宋体"/>
                <w:noProof/>
                <w:sz w:val="28"/>
                <w:szCs w:val="28"/>
              </w:rPr>
              <w:t>3</w:t>
            </w:r>
            <w:r w:rsidRPr="00EC51D3">
              <w:rPr>
                <w:rFonts w:ascii="宋体" w:eastAsia="宋体" w:hAnsi="宋体"/>
                <w:noProof/>
                <w:sz w:val="28"/>
                <w:szCs w:val="28"/>
              </w:rPr>
              <w:tab/>
            </w:r>
            <w:r w:rsidRPr="00EC51D3">
              <w:rPr>
                <w:rStyle w:val="a9"/>
                <w:rFonts w:ascii="宋体" w:eastAsia="宋体" w:hAnsi="宋体"/>
                <w:noProof/>
                <w:sz w:val="28"/>
                <w:szCs w:val="28"/>
              </w:rPr>
              <w:t>非功能需求</w:t>
            </w:r>
            <w:r w:rsidRPr="00EC51D3">
              <w:rPr>
                <w:rFonts w:ascii="宋体" w:eastAsia="宋体" w:hAnsi="宋体"/>
                <w:noProof/>
                <w:webHidden/>
                <w:sz w:val="28"/>
                <w:szCs w:val="28"/>
              </w:rPr>
              <w:tab/>
            </w:r>
            <w:r w:rsidRPr="00EC51D3">
              <w:rPr>
                <w:rFonts w:ascii="宋体" w:eastAsia="宋体" w:hAnsi="宋体"/>
                <w:noProof/>
                <w:webHidden/>
                <w:sz w:val="28"/>
                <w:szCs w:val="28"/>
              </w:rPr>
              <w:fldChar w:fldCharType="begin"/>
            </w:r>
            <w:r w:rsidRPr="00EC51D3">
              <w:rPr>
                <w:rFonts w:ascii="宋体" w:eastAsia="宋体" w:hAnsi="宋体"/>
                <w:noProof/>
                <w:webHidden/>
                <w:sz w:val="28"/>
                <w:szCs w:val="28"/>
              </w:rPr>
              <w:instrText xml:space="preserve"> PAGEREF _Toc123282831 \h </w:instrText>
            </w:r>
            <w:r w:rsidRPr="00EC51D3">
              <w:rPr>
                <w:rFonts w:ascii="宋体" w:eastAsia="宋体" w:hAnsi="宋体"/>
                <w:noProof/>
                <w:webHidden/>
                <w:sz w:val="28"/>
                <w:szCs w:val="28"/>
              </w:rPr>
            </w:r>
            <w:r w:rsidRPr="00EC51D3">
              <w:rPr>
                <w:rFonts w:ascii="宋体" w:eastAsia="宋体" w:hAnsi="宋体"/>
                <w:noProof/>
                <w:webHidden/>
                <w:sz w:val="28"/>
                <w:szCs w:val="28"/>
              </w:rPr>
              <w:fldChar w:fldCharType="separate"/>
            </w:r>
            <w:r w:rsidRPr="00EC51D3">
              <w:rPr>
                <w:rFonts w:ascii="宋体" w:eastAsia="宋体" w:hAnsi="宋体"/>
                <w:noProof/>
                <w:webHidden/>
                <w:sz w:val="28"/>
                <w:szCs w:val="28"/>
              </w:rPr>
              <w:t>4</w:t>
            </w:r>
            <w:r w:rsidRPr="00EC51D3">
              <w:rPr>
                <w:rFonts w:ascii="宋体" w:eastAsia="宋体" w:hAnsi="宋体"/>
                <w:noProof/>
                <w:webHidden/>
                <w:sz w:val="28"/>
                <w:szCs w:val="28"/>
              </w:rPr>
              <w:fldChar w:fldCharType="end"/>
            </w:r>
          </w:hyperlink>
        </w:p>
        <w:p w14:paraId="42DDF7B8" w14:textId="6783D255" w:rsidR="00E07D53" w:rsidRDefault="00E07D53">
          <w:r w:rsidRPr="00EC51D3">
            <w:rPr>
              <w:rFonts w:ascii="宋体" w:eastAsia="宋体" w:hAnsi="宋体"/>
              <w:b/>
              <w:bCs/>
              <w:sz w:val="28"/>
              <w:szCs w:val="28"/>
              <w:lang w:val="zh-CN"/>
            </w:rPr>
            <w:fldChar w:fldCharType="end"/>
          </w:r>
        </w:p>
      </w:sdtContent>
    </w:sdt>
    <w:p w14:paraId="4E84DECF" w14:textId="219ACABC" w:rsidR="000B647C" w:rsidRDefault="000B647C" w:rsidP="00071675">
      <w:pPr>
        <w:snapToGrid w:val="0"/>
        <w:ind w:left="1680" w:firstLineChars="400" w:firstLine="1124"/>
        <w:jc w:val="right"/>
        <w:rPr>
          <w:rFonts w:ascii="宋体" w:eastAsia="宋体" w:hAnsi="宋体"/>
          <w:b/>
          <w:color w:val="000000"/>
          <w:sz w:val="28"/>
          <w:szCs w:val="28"/>
        </w:rPr>
      </w:pPr>
    </w:p>
    <w:p w14:paraId="4A605F38" w14:textId="6E31C7C6" w:rsidR="00E07D53" w:rsidRDefault="00E07D53" w:rsidP="00071675">
      <w:pPr>
        <w:snapToGrid w:val="0"/>
        <w:ind w:left="1680" w:firstLineChars="400" w:firstLine="1124"/>
        <w:jc w:val="right"/>
        <w:rPr>
          <w:rFonts w:ascii="宋体" w:eastAsia="宋体" w:hAnsi="宋体"/>
          <w:b/>
          <w:color w:val="000000"/>
          <w:sz w:val="28"/>
          <w:szCs w:val="28"/>
        </w:rPr>
      </w:pPr>
    </w:p>
    <w:p w14:paraId="06C9EE5F" w14:textId="64E3CB52" w:rsidR="00E07D53" w:rsidRDefault="00E07D53" w:rsidP="00071675">
      <w:pPr>
        <w:snapToGrid w:val="0"/>
        <w:ind w:left="1680" w:firstLineChars="400" w:firstLine="1124"/>
        <w:jc w:val="right"/>
        <w:rPr>
          <w:rFonts w:ascii="宋体" w:eastAsia="宋体" w:hAnsi="宋体"/>
          <w:b/>
          <w:color w:val="000000"/>
          <w:sz w:val="28"/>
          <w:szCs w:val="28"/>
        </w:rPr>
      </w:pPr>
    </w:p>
    <w:p w14:paraId="11FBF1C4" w14:textId="6A10B9B4" w:rsidR="00E07D53" w:rsidRDefault="00E07D53" w:rsidP="00071675">
      <w:pPr>
        <w:snapToGrid w:val="0"/>
        <w:ind w:left="1680" w:firstLineChars="400" w:firstLine="1124"/>
        <w:jc w:val="right"/>
        <w:rPr>
          <w:rFonts w:ascii="宋体" w:eastAsia="宋体" w:hAnsi="宋体"/>
          <w:b/>
          <w:color w:val="000000"/>
          <w:sz w:val="28"/>
          <w:szCs w:val="28"/>
        </w:rPr>
      </w:pPr>
    </w:p>
    <w:p w14:paraId="1EB10BAE" w14:textId="6267E614" w:rsidR="00E07D53" w:rsidRDefault="00E07D53" w:rsidP="00071675">
      <w:pPr>
        <w:snapToGrid w:val="0"/>
        <w:ind w:left="1680" w:firstLineChars="400" w:firstLine="1124"/>
        <w:jc w:val="right"/>
        <w:rPr>
          <w:rFonts w:ascii="宋体" w:eastAsia="宋体" w:hAnsi="宋体"/>
          <w:b/>
          <w:color w:val="000000"/>
          <w:sz w:val="28"/>
          <w:szCs w:val="28"/>
        </w:rPr>
      </w:pPr>
    </w:p>
    <w:p w14:paraId="46F276D7" w14:textId="0D5121B6" w:rsidR="00E07D53" w:rsidRDefault="00E07D53" w:rsidP="00071675">
      <w:pPr>
        <w:snapToGrid w:val="0"/>
        <w:ind w:left="1680" w:firstLineChars="400" w:firstLine="1124"/>
        <w:jc w:val="right"/>
        <w:rPr>
          <w:rFonts w:ascii="宋体" w:eastAsia="宋体" w:hAnsi="宋体"/>
          <w:b/>
          <w:color w:val="000000"/>
          <w:sz w:val="28"/>
          <w:szCs w:val="28"/>
        </w:rPr>
      </w:pPr>
    </w:p>
    <w:p w14:paraId="7C87043A" w14:textId="6CFFD178" w:rsidR="00E07D53" w:rsidRDefault="00E07D53" w:rsidP="00071675">
      <w:pPr>
        <w:snapToGrid w:val="0"/>
        <w:ind w:left="1680" w:firstLineChars="400" w:firstLine="1124"/>
        <w:jc w:val="right"/>
        <w:rPr>
          <w:rFonts w:ascii="宋体" w:eastAsia="宋体" w:hAnsi="宋体"/>
          <w:b/>
          <w:color w:val="000000"/>
          <w:sz w:val="28"/>
          <w:szCs w:val="28"/>
        </w:rPr>
      </w:pPr>
    </w:p>
    <w:p w14:paraId="2D13E5F3" w14:textId="2686A9C6" w:rsidR="00E07D53" w:rsidRDefault="00E07D53" w:rsidP="00071675">
      <w:pPr>
        <w:snapToGrid w:val="0"/>
        <w:ind w:left="1680" w:firstLineChars="400" w:firstLine="1124"/>
        <w:jc w:val="right"/>
        <w:rPr>
          <w:rFonts w:ascii="宋体" w:eastAsia="宋体" w:hAnsi="宋体"/>
          <w:b/>
          <w:color w:val="000000"/>
          <w:sz w:val="28"/>
          <w:szCs w:val="28"/>
        </w:rPr>
      </w:pPr>
    </w:p>
    <w:p w14:paraId="172BC96E" w14:textId="1A2A4F38" w:rsidR="00E07D53" w:rsidRDefault="00E07D53" w:rsidP="00071675">
      <w:pPr>
        <w:snapToGrid w:val="0"/>
        <w:ind w:left="1680" w:firstLineChars="400" w:firstLine="1124"/>
        <w:jc w:val="right"/>
        <w:rPr>
          <w:rFonts w:ascii="宋体" w:eastAsia="宋体" w:hAnsi="宋体"/>
          <w:b/>
          <w:color w:val="000000"/>
          <w:sz w:val="28"/>
          <w:szCs w:val="28"/>
        </w:rPr>
      </w:pPr>
    </w:p>
    <w:p w14:paraId="642DDD53" w14:textId="433DA3C9" w:rsidR="00E07D53" w:rsidRDefault="00E07D53" w:rsidP="00071675">
      <w:pPr>
        <w:snapToGrid w:val="0"/>
        <w:ind w:left="1680" w:firstLineChars="400" w:firstLine="1124"/>
        <w:jc w:val="right"/>
        <w:rPr>
          <w:rFonts w:ascii="宋体" w:eastAsia="宋体" w:hAnsi="宋体"/>
          <w:b/>
          <w:color w:val="000000"/>
          <w:sz w:val="28"/>
          <w:szCs w:val="28"/>
        </w:rPr>
      </w:pPr>
    </w:p>
    <w:p w14:paraId="2EC12E49" w14:textId="2A6876A4" w:rsidR="00E07D53" w:rsidRDefault="00E07D53" w:rsidP="00071675">
      <w:pPr>
        <w:snapToGrid w:val="0"/>
        <w:ind w:left="1680" w:firstLineChars="400" w:firstLine="1124"/>
        <w:jc w:val="right"/>
        <w:rPr>
          <w:rFonts w:ascii="宋体" w:eastAsia="宋体" w:hAnsi="宋体"/>
          <w:b/>
          <w:color w:val="000000"/>
          <w:sz w:val="28"/>
          <w:szCs w:val="28"/>
        </w:rPr>
      </w:pPr>
    </w:p>
    <w:p w14:paraId="049C3A90" w14:textId="4F44CF11" w:rsidR="00E07D53" w:rsidRDefault="00E07D53" w:rsidP="00071675">
      <w:pPr>
        <w:snapToGrid w:val="0"/>
        <w:ind w:left="1680" w:firstLineChars="400" w:firstLine="1124"/>
        <w:jc w:val="right"/>
        <w:rPr>
          <w:rFonts w:ascii="宋体" w:eastAsia="宋体" w:hAnsi="宋体"/>
          <w:b/>
          <w:color w:val="000000"/>
          <w:sz w:val="28"/>
          <w:szCs w:val="28"/>
        </w:rPr>
      </w:pPr>
    </w:p>
    <w:p w14:paraId="1DC8A408" w14:textId="55C1667C" w:rsidR="00E07D53" w:rsidRDefault="00E07D53" w:rsidP="00071675">
      <w:pPr>
        <w:snapToGrid w:val="0"/>
        <w:ind w:left="1680" w:firstLineChars="400" w:firstLine="1124"/>
        <w:jc w:val="right"/>
        <w:rPr>
          <w:rFonts w:ascii="宋体" w:eastAsia="宋体" w:hAnsi="宋体"/>
          <w:b/>
          <w:color w:val="000000"/>
          <w:sz w:val="28"/>
          <w:szCs w:val="28"/>
        </w:rPr>
      </w:pPr>
    </w:p>
    <w:p w14:paraId="77858234" w14:textId="72A0224C" w:rsidR="00E07D53" w:rsidRDefault="00E07D53" w:rsidP="00071675">
      <w:pPr>
        <w:snapToGrid w:val="0"/>
        <w:ind w:left="1680" w:firstLineChars="400" w:firstLine="1124"/>
        <w:jc w:val="right"/>
        <w:rPr>
          <w:rFonts w:ascii="宋体" w:eastAsia="宋体" w:hAnsi="宋体"/>
          <w:b/>
          <w:color w:val="000000"/>
          <w:sz w:val="28"/>
          <w:szCs w:val="28"/>
        </w:rPr>
      </w:pPr>
    </w:p>
    <w:p w14:paraId="0450BE1E" w14:textId="2DF31B5E" w:rsidR="00E07D53" w:rsidRDefault="00E07D53" w:rsidP="00071675">
      <w:pPr>
        <w:snapToGrid w:val="0"/>
        <w:ind w:left="1680" w:firstLineChars="400" w:firstLine="1124"/>
        <w:jc w:val="right"/>
        <w:rPr>
          <w:rFonts w:ascii="宋体" w:eastAsia="宋体" w:hAnsi="宋体"/>
          <w:b/>
          <w:color w:val="000000"/>
          <w:sz w:val="28"/>
          <w:szCs w:val="28"/>
        </w:rPr>
      </w:pPr>
    </w:p>
    <w:p w14:paraId="626DA330" w14:textId="7E766350" w:rsidR="00E07D53" w:rsidRDefault="00E07D53" w:rsidP="00071675">
      <w:pPr>
        <w:snapToGrid w:val="0"/>
        <w:ind w:left="1680" w:firstLineChars="400" w:firstLine="1124"/>
        <w:jc w:val="right"/>
        <w:rPr>
          <w:rFonts w:ascii="宋体" w:eastAsia="宋体" w:hAnsi="宋体"/>
          <w:b/>
          <w:color w:val="000000"/>
          <w:sz w:val="28"/>
          <w:szCs w:val="28"/>
        </w:rPr>
      </w:pPr>
    </w:p>
    <w:p w14:paraId="1ECCE85B" w14:textId="06A950B1" w:rsidR="00E07D53" w:rsidRDefault="00E07D53" w:rsidP="00071675">
      <w:pPr>
        <w:snapToGrid w:val="0"/>
        <w:ind w:left="1680" w:firstLineChars="400" w:firstLine="1124"/>
        <w:jc w:val="right"/>
        <w:rPr>
          <w:rFonts w:ascii="宋体" w:eastAsia="宋体" w:hAnsi="宋体"/>
          <w:b/>
          <w:color w:val="000000"/>
          <w:sz w:val="28"/>
          <w:szCs w:val="28"/>
        </w:rPr>
      </w:pPr>
    </w:p>
    <w:p w14:paraId="2889528B" w14:textId="0764CC37" w:rsidR="00E07D53" w:rsidRDefault="00E07D53" w:rsidP="00071675">
      <w:pPr>
        <w:snapToGrid w:val="0"/>
        <w:ind w:left="1680" w:firstLineChars="400" w:firstLine="1124"/>
        <w:jc w:val="right"/>
        <w:rPr>
          <w:rFonts w:ascii="宋体" w:eastAsia="宋体" w:hAnsi="宋体"/>
          <w:b/>
          <w:color w:val="000000"/>
          <w:sz w:val="28"/>
          <w:szCs w:val="28"/>
        </w:rPr>
      </w:pPr>
    </w:p>
    <w:p w14:paraId="4FEB0017" w14:textId="0AA1C86B" w:rsidR="00E07D53" w:rsidRDefault="00E07D53" w:rsidP="00E07D53">
      <w:pPr>
        <w:snapToGrid w:val="0"/>
        <w:ind w:right="1124"/>
        <w:rPr>
          <w:rFonts w:ascii="宋体" w:eastAsia="宋体" w:hAnsi="宋体"/>
          <w:b/>
          <w:color w:val="000000"/>
          <w:sz w:val="28"/>
          <w:szCs w:val="28"/>
        </w:rPr>
      </w:pPr>
    </w:p>
    <w:p w14:paraId="7B925EB9" w14:textId="3948E5B4" w:rsidR="00E07D53" w:rsidRDefault="00E07D53" w:rsidP="00E07D53">
      <w:pPr>
        <w:snapToGrid w:val="0"/>
        <w:ind w:right="1124"/>
        <w:rPr>
          <w:rFonts w:ascii="宋体" w:eastAsia="宋体" w:hAnsi="宋体"/>
          <w:b/>
          <w:color w:val="000000"/>
          <w:sz w:val="28"/>
          <w:szCs w:val="28"/>
        </w:rPr>
      </w:pPr>
    </w:p>
    <w:p w14:paraId="3CA10607" w14:textId="08711A01" w:rsidR="00E07D53" w:rsidRDefault="00E07D53" w:rsidP="00E07D53">
      <w:pPr>
        <w:snapToGrid w:val="0"/>
        <w:ind w:right="1124"/>
        <w:rPr>
          <w:rFonts w:ascii="宋体" w:eastAsia="宋体" w:hAnsi="宋体"/>
          <w:b/>
          <w:color w:val="000000"/>
          <w:sz w:val="28"/>
          <w:szCs w:val="28"/>
        </w:rPr>
      </w:pPr>
    </w:p>
    <w:p w14:paraId="75FF5B92" w14:textId="77777777" w:rsidR="00E07D53" w:rsidRDefault="00E07D53" w:rsidP="00E07D53">
      <w:pPr>
        <w:snapToGrid w:val="0"/>
        <w:ind w:right="1124"/>
        <w:rPr>
          <w:rFonts w:ascii="宋体" w:eastAsia="宋体" w:hAnsi="宋体"/>
          <w:b/>
          <w:color w:val="000000"/>
          <w:sz w:val="28"/>
          <w:szCs w:val="28"/>
        </w:rPr>
      </w:pPr>
    </w:p>
    <w:p w14:paraId="54115584" w14:textId="77777777" w:rsidR="00E07D53" w:rsidRPr="00071675" w:rsidRDefault="00E07D53" w:rsidP="00E07D53">
      <w:pPr>
        <w:snapToGrid w:val="0"/>
        <w:ind w:left="1680" w:right="1124" w:firstLineChars="400" w:firstLine="1124"/>
        <w:jc w:val="right"/>
        <w:rPr>
          <w:rFonts w:ascii="宋体" w:eastAsia="宋体" w:hAnsi="宋体"/>
          <w:b/>
          <w:color w:val="000000"/>
          <w:sz w:val="28"/>
          <w:szCs w:val="28"/>
        </w:rPr>
      </w:pPr>
    </w:p>
    <w:p w14:paraId="5A648556" w14:textId="77777777" w:rsidR="000B647C" w:rsidRPr="00C479C2" w:rsidRDefault="000A2B20" w:rsidP="00C479C2">
      <w:pPr>
        <w:pStyle w:val="1"/>
        <w:numPr>
          <w:ilvl w:val="0"/>
          <w:numId w:val="33"/>
        </w:numPr>
        <w:snapToGrid w:val="0"/>
        <w:spacing w:before="100" w:after="100" w:line="360" w:lineRule="auto"/>
        <w:ind w:left="419" w:hanging="425"/>
        <w:jc w:val="both"/>
        <w:rPr>
          <w:rFonts w:ascii="黑体" w:eastAsia="黑体" w:hAnsi="黑体"/>
          <w:sz w:val="32"/>
          <w:szCs w:val="32"/>
        </w:rPr>
      </w:pPr>
      <w:bookmarkStart w:id="0" w:name="_Toc123282826"/>
      <w:r w:rsidRPr="00C479C2">
        <w:rPr>
          <w:rFonts w:ascii="黑体" w:eastAsia="黑体" w:hAnsi="黑体"/>
          <w:sz w:val="32"/>
          <w:szCs w:val="32"/>
        </w:rPr>
        <w:lastRenderedPageBreak/>
        <w:t>项目背景</w:t>
      </w:r>
      <w:bookmarkEnd w:id="0"/>
    </w:p>
    <w:p w14:paraId="69992CB5" w14:textId="77777777" w:rsidR="00342C8B" w:rsidRDefault="00342C8B" w:rsidP="00342C8B">
      <w:pPr>
        <w:snapToGrid w:val="0"/>
        <w:spacing w:line="360" w:lineRule="auto"/>
        <w:ind w:firstLineChars="200" w:firstLine="480"/>
        <w:jc w:val="left"/>
        <w:rPr>
          <w:rFonts w:asciiTheme="minorEastAsia" w:hAnsiTheme="minorEastAsia"/>
          <w:color w:val="000000"/>
          <w:sz w:val="24"/>
          <w:szCs w:val="24"/>
        </w:rPr>
      </w:pPr>
      <w:r w:rsidRPr="00342C8B">
        <w:rPr>
          <w:rFonts w:asciiTheme="minorEastAsia" w:hAnsiTheme="minorEastAsia" w:hint="eastAsia"/>
          <w:color w:val="000000"/>
          <w:sz w:val="24"/>
          <w:szCs w:val="24"/>
        </w:rPr>
        <w:t>旅游行业已经成为B2C电子商务最重要和活跃的领域之一, 旅游行业的总交易额在2003年即占有全球B2C的50%以上的份额。大量的近期研究表明, 至少在西方发达国家, 网络已经成为用户搜索和预订旅游服务的主要信息来源, 有四分之三的旅游者在出游前往往会考虑在线搜索旅游评论信息来规划他们的行程。在没有足够信息和知识的情况下, 消费者常常会依赖家人、朋友、专家 (如销售) 来辅助决策。</w:t>
      </w:r>
    </w:p>
    <w:p w14:paraId="6101740C" w14:textId="7FE3CB7D" w:rsidR="00342C8B" w:rsidRPr="00342C8B" w:rsidRDefault="00342C8B" w:rsidP="00342C8B">
      <w:pPr>
        <w:snapToGrid w:val="0"/>
        <w:spacing w:line="360" w:lineRule="auto"/>
        <w:ind w:firstLineChars="200" w:firstLine="482"/>
        <w:jc w:val="left"/>
        <w:rPr>
          <w:rFonts w:asciiTheme="minorEastAsia" w:hAnsiTheme="minorEastAsia"/>
          <w:color w:val="000000"/>
          <w:sz w:val="24"/>
          <w:szCs w:val="24"/>
        </w:rPr>
      </w:pPr>
      <w:r w:rsidRPr="00342C8B">
        <w:rPr>
          <w:rFonts w:asciiTheme="minorEastAsia" w:hAnsiTheme="minorEastAsia" w:hint="eastAsia"/>
          <w:b/>
          <w:bCs/>
          <w:color w:val="000000"/>
          <w:sz w:val="24"/>
          <w:szCs w:val="24"/>
        </w:rPr>
        <w:t>推荐系统的价值就在于它能为顾客提供相关的选择而不需要顾客明确定义他们所想要的内容的能力</w:t>
      </w:r>
      <w:r>
        <w:rPr>
          <w:rFonts w:asciiTheme="minorEastAsia" w:hAnsiTheme="minorEastAsia" w:hint="eastAsia"/>
          <w:b/>
          <w:bCs/>
          <w:color w:val="000000"/>
          <w:sz w:val="24"/>
          <w:szCs w:val="24"/>
        </w:rPr>
        <w:t>。</w:t>
      </w:r>
      <w:r w:rsidRPr="00342C8B">
        <w:rPr>
          <w:rFonts w:asciiTheme="minorEastAsia" w:hAnsiTheme="minorEastAsia" w:hint="eastAsia"/>
          <w:color w:val="000000"/>
          <w:sz w:val="24"/>
          <w:szCs w:val="24"/>
        </w:rPr>
        <w:t>在这个宗旨下，</w:t>
      </w:r>
      <w:r>
        <w:rPr>
          <w:rFonts w:asciiTheme="minorEastAsia" w:hAnsiTheme="minorEastAsia" w:hint="eastAsia"/>
          <w:color w:val="000000"/>
          <w:sz w:val="24"/>
          <w:szCs w:val="24"/>
        </w:rPr>
        <w:t>我们小组</w:t>
      </w:r>
      <w:r w:rsidRPr="00342C8B">
        <w:rPr>
          <w:rFonts w:asciiTheme="minorEastAsia" w:hAnsiTheme="minorEastAsia" w:hint="eastAsia"/>
          <w:color w:val="000000"/>
          <w:sz w:val="24"/>
          <w:szCs w:val="24"/>
        </w:rPr>
        <w:t>期待能开发一个很好满足顾客旅游需求的推荐系统。</w:t>
      </w:r>
    </w:p>
    <w:p w14:paraId="324FBF1D" w14:textId="77777777" w:rsidR="00342C8B" w:rsidRPr="00342C8B" w:rsidRDefault="00342C8B" w:rsidP="00342C8B">
      <w:pPr>
        <w:snapToGrid w:val="0"/>
        <w:spacing w:line="360" w:lineRule="auto"/>
        <w:jc w:val="left"/>
        <w:rPr>
          <w:rFonts w:asciiTheme="minorEastAsia" w:hAnsiTheme="minorEastAsia"/>
          <w:color w:val="000000"/>
          <w:sz w:val="24"/>
          <w:szCs w:val="24"/>
        </w:rPr>
      </w:pPr>
    </w:p>
    <w:p w14:paraId="32890B4A" w14:textId="77777777" w:rsidR="000B647C" w:rsidRDefault="00C479C2" w:rsidP="00C479C2">
      <w:pPr>
        <w:pStyle w:val="1"/>
        <w:numPr>
          <w:ilvl w:val="0"/>
          <w:numId w:val="33"/>
        </w:numPr>
        <w:snapToGrid w:val="0"/>
        <w:spacing w:before="100" w:after="100" w:line="360" w:lineRule="auto"/>
        <w:ind w:left="419" w:hanging="425"/>
        <w:jc w:val="both"/>
        <w:rPr>
          <w:rFonts w:ascii="黑体" w:eastAsia="黑体" w:hAnsi="黑体"/>
          <w:sz w:val="32"/>
          <w:szCs w:val="32"/>
        </w:rPr>
      </w:pPr>
      <w:bookmarkStart w:id="1" w:name="_Toc123282827"/>
      <w:r>
        <w:rPr>
          <w:rFonts w:ascii="黑体" w:eastAsia="黑体" w:hAnsi="黑体" w:hint="eastAsia"/>
          <w:sz w:val="32"/>
          <w:szCs w:val="32"/>
        </w:rPr>
        <w:t>功能需求</w:t>
      </w:r>
      <w:bookmarkEnd w:id="1"/>
    </w:p>
    <w:p w14:paraId="4E82E59B" w14:textId="52D24636" w:rsidR="00C479C2" w:rsidRDefault="00C479C2" w:rsidP="00C479C2">
      <w:pPr>
        <w:snapToGrid w:val="0"/>
        <w:spacing w:line="360" w:lineRule="auto"/>
        <w:ind w:firstLineChars="200" w:firstLine="420"/>
        <w:jc w:val="left"/>
        <w:rPr>
          <w:rFonts w:ascii="微软雅黑" w:eastAsia="微软雅黑" w:hAnsi="微软雅黑"/>
          <w:color w:val="000000"/>
          <w:szCs w:val="21"/>
        </w:rPr>
      </w:pPr>
      <w:r>
        <w:rPr>
          <w:rFonts w:ascii="微软雅黑" w:eastAsia="微软雅黑" w:hAnsi="微软雅黑" w:hint="eastAsia"/>
          <w:color w:val="000000"/>
          <w:szCs w:val="21"/>
        </w:rPr>
        <w:t>系统</w:t>
      </w:r>
      <w:r w:rsidR="00814DEC">
        <w:rPr>
          <w:rFonts w:ascii="微软雅黑" w:eastAsia="微软雅黑" w:hAnsi="微软雅黑" w:hint="eastAsia"/>
          <w:color w:val="000000"/>
          <w:szCs w:val="21"/>
        </w:rPr>
        <w:t>的执行者主要</w:t>
      </w:r>
      <w:r w:rsidR="009C0E2E">
        <w:rPr>
          <w:rFonts w:ascii="微软雅黑" w:eastAsia="微软雅黑" w:hAnsi="微软雅黑" w:hint="eastAsia"/>
          <w:color w:val="000000"/>
          <w:szCs w:val="21"/>
        </w:rPr>
        <w:t>有用户</w:t>
      </w:r>
      <w:r w:rsidR="00107F44">
        <w:rPr>
          <w:rFonts w:ascii="微软雅黑" w:eastAsia="微软雅黑" w:hAnsi="微软雅黑" w:hint="eastAsia"/>
          <w:color w:val="000000"/>
          <w:szCs w:val="21"/>
        </w:rPr>
        <w:t>。按功能可将系统</w:t>
      </w:r>
      <w:r>
        <w:rPr>
          <w:rFonts w:ascii="微软雅黑" w:eastAsia="微软雅黑" w:hAnsi="微软雅黑" w:hint="eastAsia"/>
          <w:color w:val="000000"/>
          <w:szCs w:val="21"/>
        </w:rPr>
        <w:t>划分</w:t>
      </w:r>
      <w:r w:rsidR="00814DEC">
        <w:rPr>
          <w:rFonts w:ascii="微软雅黑" w:eastAsia="微软雅黑" w:hAnsi="微软雅黑" w:hint="eastAsia"/>
          <w:color w:val="000000"/>
          <w:szCs w:val="21"/>
        </w:rPr>
        <w:t>为</w:t>
      </w:r>
      <w:r w:rsidR="009C0E2E">
        <w:rPr>
          <w:rFonts w:ascii="微软雅黑" w:eastAsia="微软雅黑" w:hAnsi="微软雅黑" w:hint="eastAsia"/>
          <w:color w:val="000000"/>
          <w:szCs w:val="21"/>
        </w:rPr>
        <w:t>旅游</w:t>
      </w:r>
      <w:r w:rsidR="00EB0883">
        <w:rPr>
          <w:rFonts w:ascii="微软雅黑" w:eastAsia="微软雅黑" w:hAnsi="微软雅黑" w:hint="eastAsia"/>
          <w:color w:val="000000"/>
          <w:szCs w:val="21"/>
        </w:rPr>
        <w:t>计划和省份热度</w:t>
      </w:r>
      <w:r w:rsidR="00165460">
        <w:rPr>
          <w:rFonts w:ascii="微软雅黑" w:eastAsia="微软雅黑" w:hAnsi="微软雅黑" w:hint="eastAsia"/>
          <w:color w:val="000000"/>
          <w:szCs w:val="21"/>
        </w:rPr>
        <w:t>展示</w:t>
      </w:r>
      <w:r w:rsidR="009C0E2E">
        <w:rPr>
          <w:rFonts w:ascii="微软雅黑" w:eastAsia="微软雅黑" w:hAnsi="微软雅黑" w:hint="eastAsia"/>
          <w:color w:val="000000"/>
          <w:szCs w:val="21"/>
        </w:rPr>
        <w:t>系统</w:t>
      </w:r>
      <w:r w:rsidR="00814DEC">
        <w:rPr>
          <w:rFonts w:ascii="微软雅黑" w:eastAsia="微软雅黑" w:hAnsi="微软雅黑" w:hint="eastAsia"/>
          <w:color w:val="000000"/>
          <w:szCs w:val="21"/>
        </w:rPr>
        <w:t>、</w:t>
      </w:r>
      <w:r w:rsidR="009C0E2E">
        <w:rPr>
          <w:rFonts w:ascii="微软雅黑" w:eastAsia="微软雅黑" w:hAnsi="微软雅黑" w:hint="eastAsia"/>
          <w:color w:val="000000"/>
          <w:szCs w:val="21"/>
        </w:rPr>
        <w:t>评论和评价</w:t>
      </w:r>
      <w:r w:rsidR="00EB0883">
        <w:rPr>
          <w:rFonts w:ascii="微软雅黑" w:eastAsia="微软雅黑" w:hAnsi="微软雅黑" w:hint="eastAsia"/>
          <w:color w:val="000000"/>
          <w:szCs w:val="21"/>
        </w:rPr>
        <w:t>展示</w:t>
      </w:r>
      <w:r w:rsidR="009C0E2E">
        <w:rPr>
          <w:rFonts w:ascii="微软雅黑" w:eastAsia="微软雅黑" w:hAnsi="微软雅黑" w:hint="eastAsia"/>
          <w:color w:val="000000"/>
          <w:szCs w:val="21"/>
        </w:rPr>
        <w:t>系统两</w:t>
      </w:r>
      <w:r w:rsidR="00814DEC">
        <w:rPr>
          <w:rFonts w:ascii="微软雅黑" w:eastAsia="微软雅黑" w:hAnsi="微软雅黑" w:hint="eastAsia"/>
          <w:color w:val="000000"/>
          <w:szCs w:val="21"/>
        </w:rPr>
        <w:t>个子系统。</w:t>
      </w:r>
    </w:p>
    <w:p w14:paraId="4DD17E3D" w14:textId="10AA7219" w:rsidR="009C0E2E" w:rsidRPr="009C0E2E" w:rsidRDefault="00165460" w:rsidP="00C479C2">
      <w:pPr>
        <w:snapToGrid w:val="0"/>
        <w:spacing w:line="360" w:lineRule="auto"/>
        <w:ind w:firstLineChars="200" w:firstLine="420"/>
        <w:jc w:val="left"/>
        <w:rPr>
          <w:rFonts w:ascii="微软雅黑" w:eastAsia="微软雅黑" w:hAnsi="微软雅黑"/>
          <w:color w:val="000000"/>
          <w:szCs w:val="21"/>
        </w:rPr>
      </w:pPr>
      <w:r>
        <w:rPr>
          <w:noProof/>
        </w:rPr>
        <w:drawing>
          <wp:inline distT="0" distB="0" distL="0" distR="0" wp14:anchorId="219E688B" wp14:editId="4577BE53">
            <wp:extent cx="4263814" cy="41986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2953" cy="4207619"/>
                    </a:xfrm>
                    <a:prstGeom prst="rect">
                      <a:avLst/>
                    </a:prstGeom>
                    <a:noFill/>
                    <a:ln>
                      <a:noFill/>
                    </a:ln>
                  </pic:spPr>
                </pic:pic>
              </a:graphicData>
            </a:graphic>
          </wp:inline>
        </w:drawing>
      </w:r>
    </w:p>
    <w:p w14:paraId="0EAF4F57" w14:textId="77777777" w:rsidR="000B647C" w:rsidRPr="00107F44" w:rsidRDefault="00C479C2" w:rsidP="00107F44">
      <w:pPr>
        <w:snapToGrid w:val="0"/>
        <w:spacing w:before="100" w:after="100" w:line="360" w:lineRule="auto"/>
        <w:jc w:val="left"/>
        <w:outlineLvl w:val="1"/>
        <w:rPr>
          <w:rFonts w:ascii="宋体" w:eastAsia="宋体" w:hAnsi="宋体"/>
          <w:b/>
          <w:color w:val="000000"/>
          <w:sz w:val="28"/>
          <w:szCs w:val="28"/>
        </w:rPr>
      </w:pPr>
      <w:bookmarkStart w:id="2" w:name="_Toc123282828"/>
      <w:r w:rsidRPr="00107F44">
        <w:rPr>
          <w:rFonts w:ascii="宋体" w:eastAsia="宋体" w:hAnsi="宋体" w:hint="eastAsia"/>
          <w:b/>
          <w:color w:val="000000"/>
          <w:sz w:val="28"/>
          <w:szCs w:val="28"/>
        </w:rPr>
        <w:lastRenderedPageBreak/>
        <w:t>2</w:t>
      </w:r>
      <w:r w:rsidRPr="00107F44">
        <w:rPr>
          <w:rFonts w:ascii="宋体" w:eastAsia="宋体" w:hAnsi="宋体"/>
          <w:b/>
          <w:color w:val="000000"/>
          <w:sz w:val="28"/>
          <w:szCs w:val="28"/>
        </w:rPr>
        <w:t xml:space="preserve">.1 </w:t>
      </w:r>
      <w:r w:rsidR="00814DEC" w:rsidRPr="00107F44">
        <w:rPr>
          <w:rFonts w:ascii="宋体" w:eastAsia="宋体" w:hAnsi="宋体" w:hint="eastAsia"/>
          <w:b/>
          <w:color w:val="000000"/>
          <w:sz w:val="28"/>
          <w:szCs w:val="28"/>
        </w:rPr>
        <w:t>执行者</w:t>
      </w:r>
      <w:r w:rsidR="00107F44" w:rsidRPr="00107F44">
        <w:rPr>
          <w:rFonts w:ascii="宋体" w:eastAsia="宋体" w:hAnsi="宋体" w:hint="eastAsia"/>
          <w:b/>
          <w:color w:val="000000"/>
          <w:sz w:val="28"/>
          <w:szCs w:val="28"/>
        </w:rPr>
        <w:t>概述</w:t>
      </w:r>
      <w:bookmarkEnd w:id="2"/>
    </w:p>
    <w:p w14:paraId="768382E3" w14:textId="4A1BBDFB" w:rsidR="00C479C2" w:rsidRPr="00107F44" w:rsidRDefault="00840481" w:rsidP="00107F44">
      <w:pPr>
        <w:snapToGrid w:val="0"/>
        <w:spacing w:line="360" w:lineRule="auto"/>
        <w:ind w:firstLineChars="200" w:firstLine="480"/>
        <w:jc w:val="left"/>
        <w:rPr>
          <w:rFonts w:asciiTheme="minorEastAsia" w:hAnsiTheme="minorEastAsia"/>
          <w:color w:val="000000"/>
          <w:sz w:val="24"/>
          <w:szCs w:val="24"/>
        </w:rPr>
      </w:pPr>
      <w:r>
        <w:rPr>
          <w:rFonts w:asciiTheme="minorEastAsia" w:hAnsiTheme="minorEastAsia" w:hint="eastAsia"/>
          <w:color w:val="000000"/>
          <w:sz w:val="24"/>
          <w:szCs w:val="24"/>
        </w:rPr>
        <w:t>用户：</w:t>
      </w:r>
      <w:r w:rsidR="001A41DA">
        <w:rPr>
          <w:rFonts w:asciiTheme="minorEastAsia" w:hAnsiTheme="minorEastAsia" w:hint="eastAsia"/>
          <w:color w:val="000000"/>
          <w:sz w:val="24"/>
          <w:szCs w:val="24"/>
        </w:rPr>
        <w:t>进入系统，点击省份，选择市区（可选），价格区间（可选）获得旅游推荐，查看景点评论，获取景点天气信息。</w:t>
      </w:r>
    </w:p>
    <w:p w14:paraId="2E4126D7" w14:textId="040DEA55" w:rsidR="00107F44" w:rsidRPr="00107F44" w:rsidRDefault="00107F44" w:rsidP="00107F44">
      <w:pPr>
        <w:snapToGrid w:val="0"/>
        <w:spacing w:before="100" w:after="100" w:line="360" w:lineRule="auto"/>
        <w:jc w:val="left"/>
        <w:outlineLvl w:val="1"/>
        <w:rPr>
          <w:rFonts w:ascii="宋体" w:eastAsia="宋体" w:hAnsi="宋体"/>
          <w:b/>
          <w:color w:val="000000"/>
          <w:sz w:val="28"/>
          <w:szCs w:val="28"/>
        </w:rPr>
      </w:pPr>
      <w:bookmarkStart w:id="3" w:name="_Toc123282829"/>
      <w:r w:rsidRPr="00107F44">
        <w:rPr>
          <w:rFonts w:ascii="宋体" w:eastAsia="宋体" w:hAnsi="宋体" w:hint="eastAsia"/>
          <w:b/>
          <w:color w:val="000000"/>
          <w:sz w:val="28"/>
          <w:szCs w:val="28"/>
        </w:rPr>
        <w:t>2</w:t>
      </w:r>
      <w:r w:rsidRPr="00107F44">
        <w:rPr>
          <w:rFonts w:ascii="宋体" w:eastAsia="宋体" w:hAnsi="宋体"/>
          <w:b/>
          <w:color w:val="000000"/>
          <w:sz w:val="28"/>
          <w:szCs w:val="28"/>
        </w:rPr>
        <w:t xml:space="preserve">.2 </w:t>
      </w:r>
      <w:r w:rsidR="00EB0883" w:rsidRPr="00EB0883">
        <w:rPr>
          <w:rFonts w:ascii="宋体" w:eastAsia="宋体" w:hAnsi="宋体" w:hint="eastAsia"/>
          <w:b/>
          <w:color w:val="000000"/>
          <w:sz w:val="28"/>
          <w:szCs w:val="28"/>
        </w:rPr>
        <w:t>旅游计划和省份热度展示系统</w:t>
      </w:r>
      <w:bookmarkEnd w:id="3"/>
    </w:p>
    <w:p w14:paraId="147BE0FF" w14:textId="58B6D673" w:rsidR="00107F44" w:rsidRPr="00107F44" w:rsidRDefault="006D1FD5" w:rsidP="00107F44">
      <w:pPr>
        <w:snapToGrid w:val="0"/>
        <w:spacing w:line="360" w:lineRule="auto"/>
        <w:ind w:firstLineChars="200" w:firstLine="480"/>
        <w:jc w:val="left"/>
        <w:rPr>
          <w:rFonts w:asciiTheme="minorEastAsia" w:hAnsiTheme="minorEastAsia"/>
          <w:color w:val="000000"/>
          <w:sz w:val="24"/>
          <w:szCs w:val="24"/>
        </w:rPr>
      </w:pPr>
      <w:r>
        <w:rPr>
          <w:rFonts w:asciiTheme="minorEastAsia" w:hAnsiTheme="minorEastAsia" w:hint="eastAsia"/>
          <w:color w:val="000000"/>
          <w:sz w:val="24"/>
          <w:szCs w:val="24"/>
        </w:rPr>
        <w:t>地图</w:t>
      </w:r>
      <w:r w:rsidR="006D74F0">
        <w:rPr>
          <w:rFonts w:asciiTheme="minorEastAsia" w:hAnsiTheme="minorEastAsia" w:hint="eastAsia"/>
          <w:color w:val="000000"/>
          <w:sz w:val="24"/>
          <w:szCs w:val="24"/>
        </w:rPr>
        <w:t>展示中国各省份的热度</w:t>
      </w:r>
      <w:r>
        <w:rPr>
          <w:rFonts w:asciiTheme="minorEastAsia" w:hAnsiTheme="minorEastAsia" w:hint="eastAsia"/>
          <w:color w:val="000000"/>
          <w:sz w:val="24"/>
          <w:szCs w:val="24"/>
        </w:rPr>
        <w:t>；</w:t>
      </w:r>
      <w:proofErr w:type="gramStart"/>
      <w:r>
        <w:rPr>
          <w:rFonts w:asciiTheme="minorEastAsia" w:hAnsiTheme="minorEastAsia" w:hint="eastAsia"/>
          <w:color w:val="000000"/>
          <w:sz w:val="24"/>
          <w:szCs w:val="24"/>
        </w:rPr>
        <w:t>轮播图</w:t>
      </w:r>
      <w:proofErr w:type="gramEnd"/>
      <w:r>
        <w:rPr>
          <w:rFonts w:asciiTheme="minorEastAsia" w:hAnsiTheme="minorEastAsia" w:hint="eastAsia"/>
          <w:color w:val="000000"/>
          <w:sz w:val="24"/>
          <w:szCs w:val="24"/>
        </w:rPr>
        <w:t>显示中国各省份的热度；雷达图</w:t>
      </w:r>
      <w:proofErr w:type="gramStart"/>
      <w:r w:rsidR="006D74F0">
        <w:rPr>
          <w:rFonts w:asciiTheme="minorEastAsia" w:hAnsiTheme="minorEastAsia" w:hint="eastAsia"/>
          <w:color w:val="000000"/>
          <w:sz w:val="24"/>
          <w:szCs w:val="24"/>
        </w:rPr>
        <w:t>显示市</w:t>
      </w:r>
      <w:proofErr w:type="gramEnd"/>
      <w:r w:rsidR="006D74F0">
        <w:rPr>
          <w:rFonts w:asciiTheme="minorEastAsia" w:hAnsiTheme="minorEastAsia" w:hint="eastAsia"/>
          <w:color w:val="000000"/>
          <w:sz w:val="24"/>
          <w:szCs w:val="24"/>
        </w:rPr>
        <w:t>热度和景区数的top</w:t>
      </w:r>
      <w:r w:rsidR="006D74F0">
        <w:rPr>
          <w:rFonts w:asciiTheme="minorEastAsia" w:hAnsiTheme="minorEastAsia"/>
          <w:color w:val="000000"/>
          <w:sz w:val="24"/>
          <w:szCs w:val="24"/>
        </w:rPr>
        <w:t>6</w:t>
      </w:r>
      <w:r>
        <w:rPr>
          <w:rFonts w:asciiTheme="minorEastAsia" w:hAnsiTheme="minorEastAsia" w:hint="eastAsia"/>
          <w:color w:val="000000"/>
          <w:sz w:val="24"/>
          <w:szCs w:val="24"/>
        </w:rPr>
        <w:t>；分</w:t>
      </w:r>
      <w:proofErr w:type="gramStart"/>
      <w:r>
        <w:rPr>
          <w:rFonts w:asciiTheme="minorEastAsia" w:hAnsiTheme="minorEastAsia" w:hint="eastAsia"/>
          <w:color w:val="000000"/>
          <w:sz w:val="24"/>
          <w:szCs w:val="24"/>
        </w:rPr>
        <w:t>页展示</w:t>
      </w:r>
      <w:proofErr w:type="gramEnd"/>
      <w:r>
        <w:rPr>
          <w:rFonts w:asciiTheme="minorEastAsia" w:hAnsiTheme="minorEastAsia" w:hint="eastAsia"/>
          <w:color w:val="000000"/>
          <w:sz w:val="24"/>
          <w:szCs w:val="24"/>
        </w:rPr>
        <w:t>旅游计划信息；根据用户筛选旅游计划；旅游计划按照热度或价格或评论数排序。</w:t>
      </w:r>
    </w:p>
    <w:p w14:paraId="6F7356C6" w14:textId="4B113829" w:rsidR="00107F44" w:rsidRPr="00107F44" w:rsidRDefault="00107F44" w:rsidP="00107F44">
      <w:pPr>
        <w:snapToGrid w:val="0"/>
        <w:spacing w:before="100" w:after="100" w:line="360" w:lineRule="auto"/>
        <w:jc w:val="left"/>
        <w:outlineLvl w:val="1"/>
        <w:rPr>
          <w:rFonts w:ascii="宋体" w:eastAsia="宋体" w:hAnsi="宋体"/>
          <w:b/>
          <w:color w:val="000000"/>
          <w:sz w:val="28"/>
          <w:szCs w:val="28"/>
        </w:rPr>
      </w:pPr>
      <w:bookmarkStart w:id="4" w:name="_Toc123282830"/>
      <w:r w:rsidRPr="00107F44">
        <w:rPr>
          <w:rFonts w:ascii="宋体" w:eastAsia="宋体" w:hAnsi="宋体" w:hint="eastAsia"/>
          <w:b/>
          <w:color w:val="000000"/>
          <w:sz w:val="28"/>
          <w:szCs w:val="28"/>
        </w:rPr>
        <w:t>2</w:t>
      </w:r>
      <w:r w:rsidRPr="00107F44">
        <w:rPr>
          <w:rFonts w:ascii="宋体" w:eastAsia="宋体" w:hAnsi="宋体"/>
          <w:b/>
          <w:color w:val="000000"/>
          <w:sz w:val="28"/>
          <w:szCs w:val="28"/>
        </w:rPr>
        <w:t xml:space="preserve">.3 </w:t>
      </w:r>
      <w:r w:rsidR="00EB0883" w:rsidRPr="00EB0883">
        <w:rPr>
          <w:rFonts w:ascii="宋体" w:eastAsia="宋体" w:hAnsi="宋体" w:hint="eastAsia"/>
          <w:b/>
          <w:color w:val="000000"/>
          <w:sz w:val="28"/>
          <w:szCs w:val="28"/>
        </w:rPr>
        <w:t>评论和评价展示系统</w:t>
      </w:r>
      <w:bookmarkEnd w:id="4"/>
    </w:p>
    <w:p w14:paraId="349F284E" w14:textId="3D81C44B" w:rsidR="00107F44" w:rsidRPr="006D1FD5" w:rsidRDefault="006D1FD5" w:rsidP="006D1FD5">
      <w:pPr>
        <w:snapToGrid w:val="0"/>
        <w:spacing w:line="360" w:lineRule="auto"/>
        <w:jc w:val="left"/>
        <w:rPr>
          <w:rFonts w:asciiTheme="minorEastAsia" w:hAnsiTheme="minorEastAsia"/>
          <w:color w:val="000000"/>
          <w:sz w:val="24"/>
          <w:szCs w:val="24"/>
        </w:rPr>
      </w:pPr>
      <w:r>
        <w:rPr>
          <w:rFonts w:ascii="微软雅黑" w:eastAsia="微软雅黑" w:hAnsi="微软雅黑" w:hint="eastAsia"/>
          <w:color w:val="000000"/>
          <w:szCs w:val="21"/>
        </w:rPr>
        <w:t xml:space="preserve"> </w:t>
      </w:r>
      <w:r>
        <w:rPr>
          <w:rFonts w:ascii="微软雅黑" w:eastAsia="微软雅黑" w:hAnsi="微软雅黑"/>
          <w:color w:val="000000"/>
          <w:szCs w:val="21"/>
        </w:rPr>
        <w:t xml:space="preserve">   </w:t>
      </w:r>
      <w:r w:rsidR="00C3037F">
        <w:rPr>
          <w:rFonts w:ascii="微软雅黑" w:eastAsia="微软雅黑" w:hAnsi="微软雅黑" w:hint="eastAsia"/>
          <w:color w:val="000000"/>
          <w:szCs w:val="21"/>
        </w:rPr>
        <w:t>分</w:t>
      </w:r>
      <w:proofErr w:type="gramStart"/>
      <w:r w:rsidR="00C3037F">
        <w:rPr>
          <w:rFonts w:ascii="微软雅黑" w:eastAsia="微软雅黑" w:hAnsi="微软雅黑" w:hint="eastAsia"/>
          <w:color w:val="000000"/>
          <w:szCs w:val="21"/>
        </w:rPr>
        <w:t>页</w:t>
      </w:r>
      <w:r w:rsidRPr="006D1FD5">
        <w:rPr>
          <w:rFonts w:asciiTheme="minorEastAsia" w:hAnsiTheme="minorEastAsia" w:hint="eastAsia"/>
          <w:color w:val="000000"/>
          <w:sz w:val="24"/>
          <w:szCs w:val="24"/>
        </w:rPr>
        <w:t>展示</w:t>
      </w:r>
      <w:proofErr w:type="gramEnd"/>
      <w:r w:rsidRPr="006D1FD5">
        <w:rPr>
          <w:rFonts w:asciiTheme="minorEastAsia" w:hAnsiTheme="minorEastAsia" w:hint="eastAsia"/>
          <w:color w:val="000000"/>
          <w:sz w:val="24"/>
          <w:szCs w:val="24"/>
        </w:rPr>
        <w:t>旅游计划评论；展示聚合的评论信息，旅游计划的得分；通过聚合评论得到的标签</w:t>
      </w:r>
      <w:r w:rsidR="00C3037F">
        <w:rPr>
          <w:rFonts w:asciiTheme="minorEastAsia" w:hAnsiTheme="minorEastAsia" w:hint="eastAsia"/>
          <w:color w:val="000000"/>
          <w:sz w:val="24"/>
          <w:szCs w:val="24"/>
        </w:rPr>
        <w:t>词云</w:t>
      </w:r>
      <w:r w:rsidRPr="006D1FD5">
        <w:rPr>
          <w:rFonts w:asciiTheme="minorEastAsia" w:hAnsiTheme="minorEastAsia" w:hint="eastAsia"/>
          <w:color w:val="000000"/>
          <w:sz w:val="24"/>
          <w:szCs w:val="24"/>
        </w:rPr>
        <w:t>筛选评论，显示旅游计划所在地的天气。</w:t>
      </w:r>
    </w:p>
    <w:p w14:paraId="58DA12A0" w14:textId="77777777" w:rsidR="000B647C" w:rsidRPr="00856B91" w:rsidRDefault="000A2B20" w:rsidP="00856B91">
      <w:pPr>
        <w:pStyle w:val="1"/>
        <w:numPr>
          <w:ilvl w:val="0"/>
          <w:numId w:val="33"/>
        </w:numPr>
        <w:snapToGrid w:val="0"/>
        <w:spacing w:before="100" w:after="100" w:line="360" w:lineRule="auto"/>
        <w:ind w:left="419" w:hanging="425"/>
        <w:jc w:val="both"/>
        <w:rPr>
          <w:rFonts w:ascii="黑体" w:eastAsia="黑体" w:hAnsi="黑体"/>
          <w:sz w:val="32"/>
          <w:szCs w:val="32"/>
        </w:rPr>
      </w:pPr>
      <w:bookmarkStart w:id="5" w:name="_Toc123282831"/>
      <w:r w:rsidRPr="00856B91">
        <w:rPr>
          <w:rFonts w:ascii="黑体" w:eastAsia="黑体" w:hAnsi="黑体"/>
          <w:sz w:val="32"/>
          <w:szCs w:val="32"/>
        </w:rPr>
        <w:t>非功能需求</w:t>
      </w:r>
      <w:bookmarkEnd w:id="5"/>
    </w:p>
    <w:p w14:paraId="3351D616" w14:textId="292FC883" w:rsidR="00F61484" w:rsidRDefault="00535E48" w:rsidP="00535E48">
      <w:pPr>
        <w:snapToGrid w:val="0"/>
        <w:spacing w:line="360" w:lineRule="auto"/>
        <w:ind w:firstLineChars="200" w:firstLine="482"/>
        <w:jc w:val="left"/>
        <w:rPr>
          <w:rFonts w:asciiTheme="minorEastAsia" w:hAnsiTheme="minorEastAsia"/>
          <w:color w:val="000000"/>
          <w:sz w:val="24"/>
          <w:szCs w:val="24"/>
        </w:rPr>
      </w:pPr>
      <w:r w:rsidRPr="00FB378E">
        <w:rPr>
          <w:rFonts w:asciiTheme="minorEastAsia" w:hAnsiTheme="minorEastAsia"/>
          <w:b/>
          <w:bCs/>
          <w:color w:val="000000"/>
          <w:sz w:val="24"/>
          <w:szCs w:val="24"/>
        </w:rPr>
        <w:t>Functional（功能性）</w:t>
      </w:r>
      <w:r w:rsidRPr="00535E48">
        <w:rPr>
          <w:rFonts w:asciiTheme="minorEastAsia" w:hAnsiTheme="minorEastAsia"/>
          <w:color w:val="000000"/>
          <w:sz w:val="24"/>
          <w:szCs w:val="24"/>
        </w:rPr>
        <w:t>：</w:t>
      </w:r>
      <w:r w:rsidR="00F61484">
        <w:rPr>
          <w:rFonts w:asciiTheme="minorEastAsia" w:hAnsiTheme="minorEastAsia" w:hint="eastAsia"/>
          <w:color w:val="000000"/>
          <w:sz w:val="24"/>
          <w:szCs w:val="24"/>
        </w:rPr>
        <w:t>系统能够实现所有的功能，且系统</w:t>
      </w:r>
      <w:r w:rsidR="00480E72">
        <w:rPr>
          <w:rFonts w:asciiTheme="minorEastAsia" w:hAnsiTheme="minorEastAsia" w:hint="eastAsia"/>
          <w:color w:val="000000"/>
          <w:sz w:val="24"/>
          <w:szCs w:val="24"/>
        </w:rPr>
        <w:t>能够安全的运行，能够</w:t>
      </w:r>
      <w:r w:rsidR="00763F39">
        <w:rPr>
          <w:rFonts w:asciiTheme="minorEastAsia" w:hAnsiTheme="minorEastAsia" w:hint="eastAsia"/>
          <w:color w:val="000000"/>
          <w:sz w:val="24"/>
          <w:szCs w:val="24"/>
        </w:rPr>
        <w:t>保护</w:t>
      </w:r>
      <w:r w:rsidR="00480E72">
        <w:rPr>
          <w:rFonts w:asciiTheme="minorEastAsia" w:hAnsiTheme="minorEastAsia" w:hint="eastAsia"/>
          <w:color w:val="000000"/>
          <w:sz w:val="24"/>
          <w:szCs w:val="24"/>
        </w:rPr>
        <w:t>数据</w:t>
      </w:r>
      <w:r w:rsidR="00763F39">
        <w:rPr>
          <w:rFonts w:asciiTheme="minorEastAsia" w:hAnsiTheme="minorEastAsia" w:hint="eastAsia"/>
          <w:color w:val="000000"/>
          <w:sz w:val="24"/>
          <w:szCs w:val="24"/>
        </w:rPr>
        <w:t>信息</w:t>
      </w:r>
      <w:r w:rsidR="00480E72">
        <w:rPr>
          <w:rFonts w:asciiTheme="minorEastAsia" w:hAnsiTheme="minorEastAsia" w:hint="eastAsia"/>
          <w:color w:val="000000"/>
          <w:sz w:val="24"/>
          <w:szCs w:val="24"/>
        </w:rPr>
        <w:t>。</w:t>
      </w:r>
    </w:p>
    <w:p w14:paraId="1A3BF79B" w14:textId="75E737C3" w:rsidR="00535E48" w:rsidRPr="00535E48" w:rsidRDefault="00535E48" w:rsidP="00535E48">
      <w:pPr>
        <w:snapToGrid w:val="0"/>
        <w:spacing w:line="360" w:lineRule="auto"/>
        <w:ind w:firstLineChars="200" w:firstLine="482"/>
        <w:jc w:val="left"/>
        <w:rPr>
          <w:rFonts w:asciiTheme="minorEastAsia" w:hAnsiTheme="minorEastAsia"/>
          <w:color w:val="000000"/>
          <w:sz w:val="24"/>
          <w:szCs w:val="24"/>
        </w:rPr>
      </w:pPr>
      <w:r w:rsidRPr="00FB378E">
        <w:rPr>
          <w:rFonts w:asciiTheme="minorEastAsia" w:hAnsiTheme="minorEastAsia"/>
          <w:b/>
          <w:bCs/>
          <w:color w:val="000000"/>
          <w:sz w:val="24"/>
          <w:szCs w:val="24"/>
        </w:rPr>
        <w:t>Usability（可用性）</w:t>
      </w:r>
      <w:r w:rsidRPr="00535E48">
        <w:rPr>
          <w:rFonts w:asciiTheme="minorEastAsia" w:hAnsiTheme="minorEastAsia"/>
          <w:color w:val="000000"/>
          <w:sz w:val="24"/>
          <w:szCs w:val="24"/>
        </w:rPr>
        <w:t>：</w:t>
      </w:r>
      <w:r w:rsidR="00480E72">
        <w:rPr>
          <w:rFonts w:asciiTheme="minorEastAsia" w:hAnsiTheme="minorEastAsia" w:hint="eastAsia"/>
          <w:color w:val="000000"/>
          <w:sz w:val="24"/>
          <w:szCs w:val="24"/>
        </w:rPr>
        <w:t>用户不需要怎么操作，就能获得想要的信息；系统拥有优美的页面设计；系统的操作过程是连贯的，都是有因果关系的，不会出现什么莫名奇妙的操作；系统的每个开发阶段都会留下文档记录，可供参考。</w:t>
      </w:r>
    </w:p>
    <w:p w14:paraId="1B94B8F1" w14:textId="3AAAF270" w:rsidR="00763F39" w:rsidRPr="00535E48" w:rsidRDefault="00535E48" w:rsidP="00763F39">
      <w:pPr>
        <w:snapToGrid w:val="0"/>
        <w:spacing w:line="360" w:lineRule="auto"/>
        <w:ind w:firstLineChars="200" w:firstLine="482"/>
        <w:jc w:val="left"/>
        <w:rPr>
          <w:rFonts w:asciiTheme="minorEastAsia" w:hAnsiTheme="minorEastAsia"/>
          <w:color w:val="000000"/>
          <w:sz w:val="24"/>
          <w:szCs w:val="24"/>
        </w:rPr>
      </w:pPr>
      <w:r w:rsidRPr="00FB378E">
        <w:rPr>
          <w:rFonts w:asciiTheme="minorEastAsia" w:hAnsiTheme="minorEastAsia"/>
          <w:b/>
          <w:bCs/>
          <w:color w:val="000000"/>
          <w:sz w:val="24"/>
          <w:szCs w:val="24"/>
        </w:rPr>
        <w:t>Reliability（可靠性）</w:t>
      </w:r>
      <w:r w:rsidRPr="00535E48">
        <w:rPr>
          <w:rFonts w:asciiTheme="minorEastAsia" w:hAnsiTheme="minorEastAsia"/>
          <w:color w:val="000000"/>
          <w:sz w:val="24"/>
          <w:szCs w:val="24"/>
        </w:rPr>
        <w:t>：</w:t>
      </w:r>
      <w:r w:rsidR="00763F39">
        <w:rPr>
          <w:rFonts w:asciiTheme="minorEastAsia" w:hAnsiTheme="minorEastAsia" w:hint="eastAsia"/>
          <w:color w:val="000000"/>
          <w:sz w:val="24"/>
          <w:szCs w:val="24"/>
        </w:rPr>
        <w:t>系统具有很高的可靠性，使用系统过程中，用户基本上感觉不到系统的错误，系统的出现错误的频率基本为0，</w:t>
      </w:r>
      <w:r w:rsidR="00E85371">
        <w:rPr>
          <w:rFonts w:asciiTheme="minorEastAsia" w:hAnsiTheme="minorEastAsia" w:hint="eastAsia"/>
          <w:color w:val="000000"/>
          <w:sz w:val="24"/>
          <w:szCs w:val="24"/>
        </w:rPr>
        <w:t>也不会导致很严重的错误，</w:t>
      </w:r>
      <w:r w:rsidR="00763F39">
        <w:rPr>
          <w:rFonts w:asciiTheme="minorEastAsia" w:hAnsiTheme="minorEastAsia" w:hint="eastAsia"/>
          <w:color w:val="000000"/>
          <w:sz w:val="24"/>
          <w:szCs w:val="24"/>
        </w:rPr>
        <w:t>输出结果的准确度</w:t>
      </w:r>
      <w:r w:rsidR="00E85371">
        <w:rPr>
          <w:rFonts w:asciiTheme="minorEastAsia" w:hAnsiTheme="minorEastAsia" w:hint="eastAsia"/>
          <w:color w:val="000000"/>
          <w:sz w:val="24"/>
          <w:szCs w:val="24"/>
        </w:rPr>
        <w:t>基本为100%，平均无故障时间基本上就是系统的运行时间，平均修复时间</w:t>
      </w:r>
      <w:r w:rsidR="00853DF3">
        <w:rPr>
          <w:rFonts w:asciiTheme="minorEastAsia" w:hAnsiTheme="minorEastAsia" w:hint="eastAsia"/>
          <w:color w:val="000000"/>
          <w:sz w:val="24"/>
          <w:szCs w:val="24"/>
        </w:rPr>
        <w:t>不超过5s</w:t>
      </w:r>
      <w:r w:rsidR="00FB378E">
        <w:rPr>
          <w:rFonts w:asciiTheme="minorEastAsia" w:hAnsiTheme="minorEastAsia" w:hint="eastAsia"/>
          <w:color w:val="000000"/>
          <w:sz w:val="24"/>
          <w:szCs w:val="24"/>
        </w:rPr>
        <w:t>。</w:t>
      </w:r>
    </w:p>
    <w:p w14:paraId="771D52ED" w14:textId="6EB4307B" w:rsidR="00535E48" w:rsidRPr="00535E48" w:rsidRDefault="00535E48" w:rsidP="00535E48">
      <w:pPr>
        <w:snapToGrid w:val="0"/>
        <w:spacing w:line="360" w:lineRule="auto"/>
        <w:ind w:firstLineChars="200" w:firstLine="482"/>
        <w:jc w:val="left"/>
        <w:rPr>
          <w:rFonts w:asciiTheme="minorEastAsia" w:hAnsiTheme="minorEastAsia"/>
          <w:color w:val="000000"/>
          <w:sz w:val="24"/>
          <w:szCs w:val="24"/>
        </w:rPr>
      </w:pPr>
      <w:r w:rsidRPr="00FB378E">
        <w:rPr>
          <w:rFonts w:asciiTheme="minorEastAsia" w:hAnsiTheme="minorEastAsia"/>
          <w:b/>
          <w:bCs/>
          <w:color w:val="000000"/>
          <w:sz w:val="24"/>
          <w:szCs w:val="24"/>
        </w:rPr>
        <w:t>Performance（性能）</w:t>
      </w:r>
      <w:r w:rsidRPr="00535E48">
        <w:rPr>
          <w:rFonts w:asciiTheme="minorEastAsia" w:hAnsiTheme="minorEastAsia"/>
          <w:color w:val="000000"/>
          <w:sz w:val="24"/>
          <w:szCs w:val="24"/>
        </w:rPr>
        <w:t>：响应时间</w:t>
      </w:r>
      <w:r w:rsidR="00916B37">
        <w:rPr>
          <w:rFonts w:asciiTheme="minorEastAsia" w:hAnsiTheme="minorEastAsia" w:hint="eastAsia"/>
          <w:color w:val="000000"/>
          <w:sz w:val="24"/>
          <w:szCs w:val="24"/>
        </w:rPr>
        <w:t>不超过</w:t>
      </w:r>
      <w:r w:rsidR="00F50221">
        <w:rPr>
          <w:rFonts w:asciiTheme="minorEastAsia" w:hAnsiTheme="minorEastAsia" w:hint="eastAsia"/>
          <w:color w:val="000000"/>
          <w:sz w:val="24"/>
          <w:szCs w:val="24"/>
        </w:rPr>
        <w:t>1</w:t>
      </w:r>
      <w:r w:rsidR="00916B37">
        <w:rPr>
          <w:rFonts w:asciiTheme="minorEastAsia" w:hAnsiTheme="minorEastAsia" w:hint="eastAsia"/>
          <w:color w:val="000000"/>
          <w:sz w:val="24"/>
          <w:szCs w:val="24"/>
        </w:rPr>
        <w:t>s</w:t>
      </w:r>
      <w:r w:rsidRPr="00535E48">
        <w:rPr>
          <w:rFonts w:asciiTheme="minorEastAsia" w:hAnsiTheme="minorEastAsia"/>
          <w:color w:val="000000"/>
          <w:sz w:val="24"/>
          <w:szCs w:val="24"/>
        </w:rPr>
        <w:t>、</w:t>
      </w:r>
      <w:r w:rsidR="00916B37">
        <w:rPr>
          <w:rFonts w:asciiTheme="minorEastAsia" w:hAnsiTheme="minorEastAsia" w:hint="eastAsia"/>
          <w:color w:val="000000"/>
          <w:sz w:val="24"/>
          <w:szCs w:val="24"/>
        </w:rPr>
        <w:t>拥有每秒能处理300条评论数据的吞吐量</w:t>
      </w:r>
      <w:r w:rsidRPr="00535E48">
        <w:rPr>
          <w:rFonts w:asciiTheme="minorEastAsia" w:hAnsiTheme="minorEastAsia"/>
          <w:color w:val="000000"/>
          <w:sz w:val="24"/>
          <w:szCs w:val="24"/>
        </w:rPr>
        <w:t>、资源利用率</w:t>
      </w:r>
      <w:r w:rsidR="00B3199D">
        <w:rPr>
          <w:rFonts w:asciiTheme="minorEastAsia" w:hAnsiTheme="minorEastAsia" w:hint="eastAsia"/>
          <w:color w:val="000000"/>
          <w:sz w:val="24"/>
          <w:szCs w:val="24"/>
        </w:rPr>
        <w:t>达到了</w:t>
      </w:r>
      <w:r w:rsidR="00916B37">
        <w:rPr>
          <w:rFonts w:asciiTheme="minorEastAsia" w:hAnsiTheme="minorEastAsia" w:hint="eastAsia"/>
          <w:color w:val="000000"/>
          <w:sz w:val="24"/>
          <w:szCs w:val="24"/>
        </w:rPr>
        <w:t>99%</w:t>
      </w:r>
      <w:r w:rsidRPr="00535E48">
        <w:rPr>
          <w:rFonts w:asciiTheme="minorEastAsia" w:hAnsiTheme="minorEastAsia"/>
          <w:color w:val="000000"/>
          <w:sz w:val="24"/>
          <w:szCs w:val="24"/>
        </w:rPr>
        <w:t>；</w:t>
      </w:r>
    </w:p>
    <w:p w14:paraId="3B033FC4" w14:textId="38513353" w:rsidR="00535E48" w:rsidRPr="00535E48" w:rsidRDefault="00535E48" w:rsidP="00535E48">
      <w:pPr>
        <w:snapToGrid w:val="0"/>
        <w:spacing w:line="360" w:lineRule="auto"/>
        <w:ind w:firstLineChars="200" w:firstLine="482"/>
        <w:jc w:val="left"/>
        <w:rPr>
          <w:rFonts w:asciiTheme="minorEastAsia" w:hAnsiTheme="minorEastAsia"/>
          <w:color w:val="000000"/>
          <w:sz w:val="24"/>
          <w:szCs w:val="24"/>
        </w:rPr>
      </w:pPr>
      <w:r w:rsidRPr="00FB378E">
        <w:rPr>
          <w:rFonts w:asciiTheme="minorEastAsia" w:hAnsiTheme="minorEastAsia"/>
          <w:b/>
          <w:bCs/>
          <w:color w:val="000000"/>
          <w:sz w:val="24"/>
          <w:szCs w:val="24"/>
        </w:rPr>
        <w:t>Supportability（可支持性）</w:t>
      </w:r>
      <w:r w:rsidRPr="00535E48">
        <w:rPr>
          <w:rFonts w:asciiTheme="minorEastAsia" w:hAnsiTheme="minorEastAsia"/>
          <w:color w:val="000000"/>
          <w:sz w:val="24"/>
          <w:szCs w:val="24"/>
        </w:rPr>
        <w:t>：</w:t>
      </w:r>
      <w:r w:rsidR="00916B37">
        <w:rPr>
          <w:rFonts w:asciiTheme="minorEastAsia" w:hAnsiTheme="minorEastAsia" w:hint="eastAsia"/>
          <w:color w:val="000000"/>
          <w:sz w:val="24"/>
          <w:szCs w:val="24"/>
        </w:rPr>
        <w:t>可兼容不同浏览器</w:t>
      </w:r>
      <w:r w:rsidRPr="00535E48">
        <w:rPr>
          <w:rFonts w:asciiTheme="minorEastAsia" w:hAnsiTheme="minorEastAsia"/>
          <w:color w:val="000000"/>
          <w:sz w:val="24"/>
          <w:szCs w:val="24"/>
        </w:rPr>
        <w:t>、</w:t>
      </w:r>
      <w:r w:rsidR="00B3199D">
        <w:rPr>
          <w:rFonts w:asciiTheme="minorEastAsia" w:hAnsiTheme="minorEastAsia" w:hint="eastAsia"/>
          <w:color w:val="000000"/>
          <w:sz w:val="24"/>
          <w:szCs w:val="24"/>
        </w:rPr>
        <w:t>系统会不定时更新数据且提供维护服务</w:t>
      </w:r>
      <w:r w:rsidRPr="00535E48">
        <w:rPr>
          <w:rFonts w:asciiTheme="minorEastAsia" w:hAnsiTheme="minorEastAsia"/>
          <w:color w:val="000000"/>
          <w:sz w:val="24"/>
          <w:szCs w:val="24"/>
        </w:rPr>
        <w:t>。</w:t>
      </w:r>
    </w:p>
    <w:p w14:paraId="1B839FB3" w14:textId="210C63CA" w:rsidR="000B647C" w:rsidRPr="000B0BA1" w:rsidRDefault="008433CE" w:rsidP="000B0BA1">
      <w:pPr>
        <w:snapToGrid w:val="0"/>
        <w:spacing w:line="360" w:lineRule="auto"/>
        <w:ind w:firstLineChars="200" w:firstLine="480"/>
        <w:jc w:val="left"/>
        <w:rPr>
          <w:rFonts w:asciiTheme="minorEastAsia" w:hAnsiTheme="minorEastAsia"/>
          <w:color w:val="000000"/>
          <w:sz w:val="24"/>
          <w:szCs w:val="24"/>
        </w:rPr>
      </w:pPr>
      <w:r w:rsidRPr="000B0BA1">
        <w:rPr>
          <w:rFonts w:asciiTheme="minorEastAsia" w:hAnsiTheme="minorEastAsia"/>
          <w:color w:val="000000"/>
          <w:sz w:val="24"/>
          <w:szCs w:val="24"/>
        </w:rPr>
        <w:t xml:space="preserve"> </w:t>
      </w:r>
    </w:p>
    <w:sectPr w:rsidR="000B647C" w:rsidRPr="000B0B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C22C9" w14:textId="77777777" w:rsidR="008C6E0D" w:rsidRDefault="008C6E0D" w:rsidP="00342C8B">
      <w:r>
        <w:separator/>
      </w:r>
    </w:p>
  </w:endnote>
  <w:endnote w:type="continuationSeparator" w:id="0">
    <w:p w14:paraId="3F62C6A4" w14:textId="77777777" w:rsidR="008C6E0D" w:rsidRDefault="008C6E0D" w:rsidP="0034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11D23" w14:textId="77777777" w:rsidR="008C6E0D" w:rsidRDefault="008C6E0D" w:rsidP="00342C8B">
      <w:r>
        <w:separator/>
      </w:r>
    </w:p>
  </w:footnote>
  <w:footnote w:type="continuationSeparator" w:id="0">
    <w:p w14:paraId="02A80C6F" w14:textId="77777777" w:rsidR="008C6E0D" w:rsidRDefault="008C6E0D" w:rsidP="00342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65BB159A"/>
    <w:multiLevelType w:val="multilevel"/>
    <w:tmpl w:val="E9C4B4F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32" w15:restartNumberingAfterBreak="0">
    <w:nsid w:val="7CA927C3"/>
    <w:multiLevelType w:val="multilevel"/>
    <w:tmpl w:val="422875DE"/>
    <w:lvl w:ilvl="0">
      <w:start w:val="1"/>
      <w:numFmt w:val="decimal"/>
      <w:lvlText w:val="%1"/>
      <w:lvlJc w:val="left"/>
      <w:pPr>
        <w:ind w:left="420" w:hanging="420"/>
      </w:pPr>
      <w:rPr>
        <w:rFonts w:ascii="宋体" w:eastAsia="宋体" w:hAnsi="宋体" w:hint="default"/>
        <w:bCs/>
      </w:rPr>
    </w:lvl>
    <w:lvl w:ilvl="1">
      <w:start w:val="1"/>
      <w:numFmt w:val="decimal"/>
      <w:lvlText w:val="%1.%2"/>
      <w:lvlJc w:val="left"/>
      <w:pPr>
        <w:ind w:left="840" w:hanging="420"/>
      </w:pPr>
      <w:rPr>
        <w:rFonts w:ascii="宋体" w:eastAsia="宋体" w:hAnsi="宋体" w:hint="default"/>
        <w:bCs/>
        <w:sz w:val="24"/>
        <w:szCs w:val="24"/>
      </w:rPr>
    </w:lvl>
    <w:lvl w:ilvl="2">
      <w:start w:val="1"/>
      <w:numFmt w:val="decimal"/>
      <w:lvlText w:val="%1.%2.%3"/>
      <w:lvlJc w:val="left"/>
      <w:pPr>
        <w:ind w:left="1260" w:hanging="420"/>
      </w:pPr>
      <w:rPr>
        <w:rFonts w:ascii="宋体" w:eastAsia="宋体" w:hAnsi="宋体" w:hint="default"/>
        <w:bCs/>
      </w:rPr>
    </w:lvl>
    <w:lvl w:ilvl="3">
      <w:start w:val="1"/>
      <w:numFmt w:val="decimal"/>
      <w:lvlText w:val="%1.%2.%3.%4"/>
      <w:lvlJc w:val="left"/>
      <w:pPr>
        <w:ind w:left="1680" w:hanging="420"/>
      </w:pPr>
      <w:rPr>
        <w:rFonts w:ascii="宋体" w:eastAsia="宋体" w:hAnsi="宋体" w:hint="default"/>
        <w:bCs/>
      </w:rPr>
    </w:lvl>
    <w:lvl w:ilvl="4">
      <w:start w:val="1"/>
      <w:numFmt w:val="decimal"/>
      <w:lvlText w:val="%1.%2.%3.%4.%5"/>
      <w:lvlJc w:val="left"/>
      <w:pPr>
        <w:ind w:left="2100" w:hanging="420"/>
      </w:pPr>
      <w:rPr>
        <w:rFonts w:ascii="宋体" w:eastAsia="宋体" w:hAnsi="宋体" w:hint="default"/>
        <w:bCs/>
      </w:rPr>
    </w:lvl>
    <w:lvl w:ilvl="5">
      <w:start w:val="1"/>
      <w:numFmt w:val="decimal"/>
      <w:lvlText w:val="%1.%2.%3.%4.%5.%6"/>
      <w:lvlJc w:val="left"/>
      <w:pPr>
        <w:ind w:left="2520" w:hanging="420"/>
      </w:pPr>
      <w:rPr>
        <w:rFonts w:ascii="宋体" w:eastAsia="宋体" w:hAnsi="宋体" w:hint="default"/>
        <w:bCs/>
      </w:rPr>
    </w:lvl>
    <w:lvl w:ilvl="6">
      <w:start w:val="1"/>
      <w:numFmt w:val="decimal"/>
      <w:lvlText w:val="%1.%2.%3.%4.%5.%6.%7"/>
      <w:lvlJc w:val="left"/>
      <w:pPr>
        <w:ind w:left="2940" w:hanging="420"/>
      </w:pPr>
      <w:rPr>
        <w:rFonts w:ascii="宋体" w:eastAsia="宋体" w:hAnsi="宋体" w:hint="default"/>
        <w:bCs/>
      </w:rPr>
    </w:lvl>
    <w:lvl w:ilvl="7">
      <w:start w:val="1"/>
      <w:numFmt w:val="decimal"/>
      <w:lvlText w:val="%1.%2.%3.%4.%5.%6.%7.%8"/>
      <w:lvlJc w:val="left"/>
      <w:pPr>
        <w:ind w:left="3360" w:hanging="420"/>
      </w:pPr>
      <w:rPr>
        <w:rFonts w:ascii="宋体" w:eastAsia="宋体" w:hAnsi="宋体" w:hint="default"/>
        <w:bCs/>
      </w:rPr>
    </w:lvl>
    <w:lvl w:ilvl="8">
      <w:start w:val="1"/>
      <w:numFmt w:val="decimal"/>
      <w:lvlText w:val="%1.%2.%3.%4.%5.%6.%7.%8.%9"/>
      <w:lvlJc w:val="left"/>
      <w:pPr>
        <w:ind w:left="3780" w:hanging="420"/>
      </w:pPr>
      <w:rPr>
        <w:rFonts w:ascii="宋体" w:eastAsia="宋体" w:hAnsi="宋体" w:hint="default"/>
        <w:bCs/>
      </w:rPr>
    </w:lvl>
  </w:abstractNum>
  <w:num w:numId="1" w16cid:durableId="1256406075">
    <w:abstractNumId w:val="30"/>
  </w:num>
  <w:num w:numId="2" w16cid:durableId="1630891865">
    <w:abstractNumId w:val="5"/>
  </w:num>
  <w:num w:numId="3" w16cid:durableId="357657089">
    <w:abstractNumId w:val="3"/>
  </w:num>
  <w:num w:numId="4" w16cid:durableId="1282420811">
    <w:abstractNumId w:val="4"/>
  </w:num>
  <w:num w:numId="5" w16cid:durableId="860897966">
    <w:abstractNumId w:val="6"/>
  </w:num>
  <w:num w:numId="6" w16cid:durableId="809397052">
    <w:abstractNumId w:val="7"/>
  </w:num>
  <w:num w:numId="7" w16cid:durableId="759060991">
    <w:abstractNumId w:val="8"/>
  </w:num>
  <w:num w:numId="8" w16cid:durableId="243999583">
    <w:abstractNumId w:val="9"/>
  </w:num>
  <w:num w:numId="9" w16cid:durableId="1413770553">
    <w:abstractNumId w:val="10"/>
  </w:num>
  <w:num w:numId="10" w16cid:durableId="1245069412">
    <w:abstractNumId w:val="11"/>
  </w:num>
  <w:num w:numId="11" w16cid:durableId="1806198737">
    <w:abstractNumId w:val="12"/>
  </w:num>
  <w:num w:numId="12" w16cid:durableId="1722510124">
    <w:abstractNumId w:val="13"/>
  </w:num>
  <w:num w:numId="13" w16cid:durableId="1509519811">
    <w:abstractNumId w:val="14"/>
  </w:num>
  <w:num w:numId="14" w16cid:durableId="30570768">
    <w:abstractNumId w:val="15"/>
  </w:num>
  <w:num w:numId="15" w16cid:durableId="1611159705">
    <w:abstractNumId w:val="16"/>
  </w:num>
  <w:num w:numId="16" w16cid:durableId="337660717">
    <w:abstractNumId w:val="17"/>
  </w:num>
  <w:num w:numId="17" w16cid:durableId="1504315287">
    <w:abstractNumId w:val="18"/>
  </w:num>
  <w:num w:numId="18" w16cid:durableId="1589458206">
    <w:abstractNumId w:val="19"/>
  </w:num>
  <w:num w:numId="19" w16cid:durableId="1065183595">
    <w:abstractNumId w:val="20"/>
  </w:num>
  <w:num w:numId="20" w16cid:durableId="1166476276">
    <w:abstractNumId w:val="21"/>
  </w:num>
  <w:num w:numId="21" w16cid:durableId="2027249794">
    <w:abstractNumId w:val="22"/>
  </w:num>
  <w:num w:numId="22" w16cid:durableId="492599236">
    <w:abstractNumId w:val="23"/>
  </w:num>
  <w:num w:numId="23" w16cid:durableId="1081416626">
    <w:abstractNumId w:val="24"/>
  </w:num>
  <w:num w:numId="24" w16cid:durableId="1830093437">
    <w:abstractNumId w:val="25"/>
  </w:num>
  <w:num w:numId="25" w16cid:durableId="2037540831">
    <w:abstractNumId w:val="26"/>
  </w:num>
  <w:num w:numId="26" w16cid:durableId="1961496660">
    <w:abstractNumId w:val="27"/>
  </w:num>
  <w:num w:numId="27" w16cid:durableId="1830975186">
    <w:abstractNumId w:val="28"/>
  </w:num>
  <w:num w:numId="28" w16cid:durableId="1583416748">
    <w:abstractNumId w:val="29"/>
  </w:num>
  <w:num w:numId="29" w16cid:durableId="989867721">
    <w:abstractNumId w:val="1"/>
  </w:num>
  <w:num w:numId="30" w16cid:durableId="643242562">
    <w:abstractNumId w:val="2"/>
  </w:num>
  <w:num w:numId="31" w16cid:durableId="596792880">
    <w:abstractNumId w:val="0"/>
  </w:num>
  <w:num w:numId="32" w16cid:durableId="588078023">
    <w:abstractNumId w:val="31"/>
  </w:num>
  <w:num w:numId="33" w16cid:durableId="12191984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71675"/>
    <w:rsid w:val="000A2B20"/>
    <w:rsid w:val="000B0BA1"/>
    <w:rsid w:val="000B2744"/>
    <w:rsid w:val="000B647C"/>
    <w:rsid w:val="000C51B7"/>
    <w:rsid w:val="00107F44"/>
    <w:rsid w:val="00165460"/>
    <w:rsid w:val="001A41DA"/>
    <w:rsid w:val="001C4B5F"/>
    <w:rsid w:val="001D54D2"/>
    <w:rsid w:val="001E3F75"/>
    <w:rsid w:val="00216EB9"/>
    <w:rsid w:val="00342C8B"/>
    <w:rsid w:val="00480E72"/>
    <w:rsid w:val="004927E6"/>
    <w:rsid w:val="004D2E1B"/>
    <w:rsid w:val="004E18E4"/>
    <w:rsid w:val="00535E48"/>
    <w:rsid w:val="00581F71"/>
    <w:rsid w:val="0059531B"/>
    <w:rsid w:val="005C078A"/>
    <w:rsid w:val="00616505"/>
    <w:rsid w:val="0062213C"/>
    <w:rsid w:val="00633F40"/>
    <w:rsid w:val="006549AD"/>
    <w:rsid w:val="00684D9C"/>
    <w:rsid w:val="006D1FD5"/>
    <w:rsid w:val="006D74F0"/>
    <w:rsid w:val="00763F39"/>
    <w:rsid w:val="0081174A"/>
    <w:rsid w:val="00814DEC"/>
    <w:rsid w:val="008311CF"/>
    <w:rsid w:val="00840481"/>
    <w:rsid w:val="008433CE"/>
    <w:rsid w:val="00853DF3"/>
    <w:rsid w:val="00856B91"/>
    <w:rsid w:val="00876D1A"/>
    <w:rsid w:val="008C6E0D"/>
    <w:rsid w:val="00916B37"/>
    <w:rsid w:val="00944A34"/>
    <w:rsid w:val="009C0E2E"/>
    <w:rsid w:val="009D4708"/>
    <w:rsid w:val="009E5DC1"/>
    <w:rsid w:val="00A51A82"/>
    <w:rsid w:val="00A60633"/>
    <w:rsid w:val="00B3199D"/>
    <w:rsid w:val="00BA0C1A"/>
    <w:rsid w:val="00C061CB"/>
    <w:rsid w:val="00C3037F"/>
    <w:rsid w:val="00C479C2"/>
    <w:rsid w:val="00C604EC"/>
    <w:rsid w:val="00CB11BE"/>
    <w:rsid w:val="00D20BA6"/>
    <w:rsid w:val="00E07D53"/>
    <w:rsid w:val="00E26251"/>
    <w:rsid w:val="00E85371"/>
    <w:rsid w:val="00EA1EE8"/>
    <w:rsid w:val="00EB0883"/>
    <w:rsid w:val="00EC51D3"/>
    <w:rsid w:val="00ED7C5E"/>
    <w:rsid w:val="00F50221"/>
    <w:rsid w:val="00F53662"/>
    <w:rsid w:val="00F61484"/>
    <w:rsid w:val="00FB378E"/>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white"/>
    </o:shapedefaults>
    <o:shapelayout v:ext="edit">
      <o:idmap v:ext="edit" data="2"/>
    </o:shapelayout>
  </w:shapeDefaults>
  <w:decimalSymbol w:val="."/>
  <w:listSeparator w:val=","/>
  <w14:docId w14:val="7D4D9BA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E07D53"/>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E07D53"/>
  </w:style>
  <w:style w:type="paragraph" w:styleId="TOC2">
    <w:name w:val="toc 2"/>
    <w:basedOn w:val="a"/>
    <w:next w:val="a"/>
    <w:autoRedefine/>
    <w:uiPriority w:val="39"/>
    <w:unhideWhenUsed/>
    <w:rsid w:val="00E07D53"/>
    <w:pPr>
      <w:ind w:leftChars="200" w:left="420"/>
    </w:pPr>
  </w:style>
  <w:style w:type="character" w:styleId="a9">
    <w:name w:val="Hyperlink"/>
    <w:basedOn w:val="a0"/>
    <w:uiPriority w:val="99"/>
    <w:unhideWhenUsed/>
    <w:rsid w:val="00E07D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3849">
      <w:bodyDiv w:val="1"/>
      <w:marLeft w:val="0"/>
      <w:marRight w:val="0"/>
      <w:marTop w:val="0"/>
      <w:marBottom w:val="0"/>
      <w:divBdr>
        <w:top w:val="none" w:sz="0" w:space="0" w:color="auto"/>
        <w:left w:val="none" w:sz="0" w:space="0" w:color="auto"/>
        <w:bottom w:val="none" w:sz="0" w:space="0" w:color="auto"/>
        <w:right w:val="none" w:sz="0" w:space="0" w:color="auto"/>
      </w:divBdr>
      <w:divsChild>
        <w:div w:id="599332852">
          <w:marLeft w:val="0"/>
          <w:marRight w:val="0"/>
          <w:marTop w:val="0"/>
          <w:marBottom w:val="225"/>
          <w:divBdr>
            <w:top w:val="none" w:sz="0" w:space="0" w:color="auto"/>
            <w:left w:val="none" w:sz="0" w:space="0" w:color="auto"/>
            <w:bottom w:val="none" w:sz="0" w:space="0" w:color="auto"/>
            <w:right w:val="none" w:sz="0" w:space="0" w:color="auto"/>
          </w:divBdr>
        </w:div>
        <w:div w:id="10227694">
          <w:marLeft w:val="0"/>
          <w:marRight w:val="0"/>
          <w:marTop w:val="0"/>
          <w:marBottom w:val="225"/>
          <w:divBdr>
            <w:top w:val="none" w:sz="0" w:space="0" w:color="auto"/>
            <w:left w:val="none" w:sz="0" w:space="0" w:color="auto"/>
            <w:bottom w:val="none" w:sz="0" w:space="0" w:color="auto"/>
            <w:right w:val="none" w:sz="0" w:space="0" w:color="auto"/>
          </w:divBdr>
        </w:div>
        <w:div w:id="515928054">
          <w:marLeft w:val="0"/>
          <w:marRight w:val="0"/>
          <w:marTop w:val="0"/>
          <w:marBottom w:val="225"/>
          <w:divBdr>
            <w:top w:val="none" w:sz="0" w:space="0" w:color="auto"/>
            <w:left w:val="none" w:sz="0" w:space="0" w:color="auto"/>
            <w:bottom w:val="none" w:sz="0" w:space="0" w:color="auto"/>
            <w:right w:val="none" w:sz="0" w:space="0" w:color="auto"/>
          </w:divBdr>
        </w:div>
        <w:div w:id="1744719366">
          <w:marLeft w:val="0"/>
          <w:marRight w:val="0"/>
          <w:marTop w:val="0"/>
          <w:marBottom w:val="225"/>
          <w:divBdr>
            <w:top w:val="none" w:sz="0" w:space="0" w:color="auto"/>
            <w:left w:val="none" w:sz="0" w:space="0" w:color="auto"/>
            <w:bottom w:val="none" w:sz="0" w:space="0" w:color="auto"/>
            <w:right w:val="none" w:sz="0" w:space="0" w:color="auto"/>
          </w:divBdr>
        </w:div>
        <w:div w:id="1633369072">
          <w:marLeft w:val="0"/>
          <w:marRight w:val="0"/>
          <w:marTop w:val="0"/>
          <w:marBottom w:val="225"/>
          <w:divBdr>
            <w:top w:val="none" w:sz="0" w:space="0" w:color="auto"/>
            <w:left w:val="none" w:sz="0" w:space="0" w:color="auto"/>
            <w:bottom w:val="none" w:sz="0" w:space="0" w:color="auto"/>
            <w:right w:val="none" w:sz="0" w:space="0" w:color="auto"/>
          </w:divBdr>
        </w:div>
      </w:divsChild>
    </w:div>
    <w:div w:id="683897289">
      <w:bodyDiv w:val="1"/>
      <w:marLeft w:val="0"/>
      <w:marRight w:val="0"/>
      <w:marTop w:val="0"/>
      <w:marBottom w:val="0"/>
      <w:divBdr>
        <w:top w:val="none" w:sz="0" w:space="0" w:color="auto"/>
        <w:left w:val="none" w:sz="0" w:space="0" w:color="auto"/>
        <w:bottom w:val="none" w:sz="0" w:space="0" w:color="auto"/>
        <w:right w:val="none" w:sz="0" w:space="0" w:color="auto"/>
      </w:divBdr>
    </w:div>
    <w:div w:id="1790969808">
      <w:bodyDiv w:val="1"/>
      <w:marLeft w:val="0"/>
      <w:marRight w:val="0"/>
      <w:marTop w:val="0"/>
      <w:marBottom w:val="0"/>
      <w:divBdr>
        <w:top w:val="none" w:sz="0" w:space="0" w:color="auto"/>
        <w:left w:val="none" w:sz="0" w:space="0" w:color="auto"/>
        <w:bottom w:val="none" w:sz="0" w:space="0" w:color="auto"/>
        <w:right w:val="none" w:sz="0" w:space="0" w:color="auto"/>
      </w:divBdr>
      <w:divsChild>
        <w:div w:id="982740009">
          <w:marLeft w:val="0"/>
          <w:marRight w:val="0"/>
          <w:marTop w:val="0"/>
          <w:marBottom w:val="225"/>
          <w:divBdr>
            <w:top w:val="none" w:sz="0" w:space="0" w:color="auto"/>
            <w:left w:val="none" w:sz="0" w:space="0" w:color="auto"/>
            <w:bottom w:val="none" w:sz="0" w:space="0" w:color="auto"/>
            <w:right w:val="none" w:sz="0" w:space="0" w:color="auto"/>
          </w:divBdr>
        </w:div>
        <w:div w:id="199636746">
          <w:marLeft w:val="0"/>
          <w:marRight w:val="0"/>
          <w:marTop w:val="0"/>
          <w:marBottom w:val="225"/>
          <w:divBdr>
            <w:top w:val="none" w:sz="0" w:space="0" w:color="auto"/>
            <w:left w:val="none" w:sz="0" w:space="0" w:color="auto"/>
            <w:bottom w:val="none" w:sz="0" w:space="0" w:color="auto"/>
            <w:right w:val="none" w:sz="0" w:space="0" w:color="auto"/>
          </w:divBdr>
        </w:div>
        <w:div w:id="421335553">
          <w:marLeft w:val="0"/>
          <w:marRight w:val="0"/>
          <w:marTop w:val="0"/>
          <w:marBottom w:val="225"/>
          <w:divBdr>
            <w:top w:val="none" w:sz="0" w:space="0" w:color="auto"/>
            <w:left w:val="none" w:sz="0" w:space="0" w:color="auto"/>
            <w:bottom w:val="none" w:sz="0" w:space="0" w:color="auto"/>
            <w:right w:val="none" w:sz="0" w:space="0" w:color="auto"/>
          </w:divBdr>
        </w:div>
        <w:div w:id="872811813">
          <w:marLeft w:val="0"/>
          <w:marRight w:val="0"/>
          <w:marTop w:val="0"/>
          <w:marBottom w:val="225"/>
          <w:divBdr>
            <w:top w:val="none" w:sz="0" w:space="0" w:color="auto"/>
            <w:left w:val="none" w:sz="0" w:space="0" w:color="auto"/>
            <w:bottom w:val="none" w:sz="0" w:space="0" w:color="auto"/>
            <w:right w:val="none" w:sz="0" w:space="0" w:color="auto"/>
          </w:divBdr>
        </w:div>
        <w:div w:id="1249460011">
          <w:marLeft w:val="0"/>
          <w:marRight w:val="0"/>
          <w:marTop w:val="0"/>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C9479345-A6FD-4F26-95E3-6087B18A1DCB}">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Pages>
  <Words>248</Words>
  <Characters>1420</Characters>
  <Application>Microsoft Office Word</Application>
  <DocSecurity>0</DocSecurity>
  <Lines>11</Lines>
  <Paragraphs>3</Paragraphs>
  <ScaleCrop>false</ScaleCrop>
  <Company>Microsoft</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建行 叶</cp:lastModifiedBy>
  <cp:revision>39</cp:revision>
  <dcterms:created xsi:type="dcterms:W3CDTF">2017-01-10T09:10:00Z</dcterms:created>
  <dcterms:modified xsi:type="dcterms:W3CDTF">2022-12-30T00:54:00Z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