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93" w:rsidRDefault="00D40A93">
      <w:r>
        <w:rPr>
          <w:noProof/>
        </w:rPr>
        <w:drawing>
          <wp:inline distT="0" distB="0" distL="0" distR="0" wp14:anchorId="17BE168D" wp14:editId="3CB248E9">
            <wp:extent cx="4966832" cy="3328158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93" w:rsidRDefault="00D40A93"/>
    <w:p w:rsidR="00D40A93" w:rsidRDefault="00D40A93">
      <w:r>
        <w:t xml:space="preserve">Describing something as “random” or “not random” is difficult, as, generally speaking, the human brain has a hard time understand what is truly random. While the odds are low, a 1000 step walker could just take steps back and forth between the same too points, and it still be completely random. With that said, yes I believe that these are all random “walks”. There doesn’t appear to be any order to the movements. </w:t>
      </w:r>
      <w:bookmarkStart w:id="0" w:name="_GoBack"/>
      <w:bookmarkEnd w:id="0"/>
    </w:p>
    <w:sectPr w:rsidR="00D4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93"/>
    <w:rsid w:val="00D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F15B"/>
  <w15:chartTrackingRefBased/>
  <w15:docId w15:val="{1256B2AF-0E13-47DB-A195-F0D015A8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BSWOOD9321</dc:creator>
  <cp:keywords/>
  <dc:description/>
  <cp:lastModifiedBy>Brandon Woods (BSWOOD9321)</cp:lastModifiedBy>
  <cp:revision>1</cp:revision>
  <dcterms:created xsi:type="dcterms:W3CDTF">2019-09-06T14:32:00Z</dcterms:created>
  <dcterms:modified xsi:type="dcterms:W3CDTF">2019-09-06T14:36:00Z</dcterms:modified>
</cp:coreProperties>
</file>