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D720E" w14:textId="2F7B1175" w:rsidR="00E630BC" w:rsidRDefault="005408AE">
      <w:pPr>
        <w:rPr>
          <w:sz w:val="28"/>
          <w:szCs w:val="28"/>
        </w:rPr>
      </w:pPr>
      <w:r w:rsidRPr="005408AE">
        <w:rPr>
          <w:sz w:val="28"/>
          <w:szCs w:val="28"/>
        </w:rPr>
        <w:t>Feltöltendő anyagok</w:t>
      </w:r>
      <w:r>
        <w:rPr>
          <w:sz w:val="28"/>
          <w:szCs w:val="28"/>
        </w:rPr>
        <w:t>:</w:t>
      </w:r>
    </w:p>
    <w:p w14:paraId="1F598468" w14:textId="48394786" w:rsidR="005408AE" w:rsidRDefault="005408AE">
      <w:pPr>
        <w:rPr>
          <w:sz w:val="28"/>
          <w:szCs w:val="28"/>
        </w:rPr>
      </w:pPr>
    </w:p>
    <w:p w14:paraId="5879ACEE" w14:textId="2DE07C24" w:rsidR="005408AE" w:rsidRDefault="005408AE">
      <w:pPr>
        <w:rPr>
          <w:sz w:val="28"/>
          <w:szCs w:val="28"/>
        </w:rPr>
      </w:pPr>
      <w:r w:rsidRPr="00C21ECC">
        <w:rPr>
          <w:sz w:val="28"/>
          <w:szCs w:val="28"/>
          <w:highlight w:val="yellow"/>
        </w:rPr>
        <w:t>Minden úszásnemre érvényes, kialakítható a helyes lábtartás</w:t>
      </w:r>
    </w:p>
    <w:p w14:paraId="18073ACF" w14:textId="1F20FC0B" w:rsidR="009E44F5" w:rsidRDefault="009E44F5">
      <w:pPr>
        <w:rPr>
          <w:sz w:val="28"/>
          <w:szCs w:val="28"/>
        </w:rPr>
      </w:pPr>
      <w:r w:rsidRPr="00C21ECC">
        <w:rPr>
          <w:sz w:val="28"/>
          <w:szCs w:val="28"/>
          <w:highlight w:val="yellow"/>
        </w:rPr>
        <w:t>Az egyes gyakorlatok speciális, úszásnemre vonatkozó izomcsoportokat erősítenek.</w:t>
      </w:r>
    </w:p>
    <w:p w14:paraId="4F71FF06" w14:textId="6784FE07" w:rsidR="009E44F5" w:rsidRDefault="009E44F5">
      <w:pPr>
        <w:rPr>
          <w:sz w:val="28"/>
          <w:szCs w:val="28"/>
        </w:rPr>
      </w:pPr>
      <w:r w:rsidRPr="00C21ECC">
        <w:rPr>
          <w:sz w:val="28"/>
          <w:szCs w:val="28"/>
          <w:highlight w:val="yellow"/>
        </w:rPr>
        <w:t>A végrehajtás technikája folyamatos instrukcióval javítható.</w:t>
      </w:r>
    </w:p>
    <w:p w14:paraId="74124F5F" w14:textId="1233D138" w:rsidR="009E44F5" w:rsidRDefault="009E44F5">
      <w:pPr>
        <w:rPr>
          <w:sz w:val="28"/>
          <w:szCs w:val="28"/>
        </w:rPr>
      </w:pPr>
      <w:r w:rsidRPr="00D56A25">
        <w:rPr>
          <w:sz w:val="28"/>
          <w:szCs w:val="28"/>
          <w:highlight w:val="yellow"/>
        </w:rPr>
        <w:t>A képernyőről leolvasható adatok</w:t>
      </w:r>
      <w:r w:rsidR="00CE1382" w:rsidRPr="00D56A25">
        <w:rPr>
          <w:sz w:val="28"/>
          <w:szCs w:val="28"/>
          <w:highlight w:val="yellow"/>
        </w:rPr>
        <w:t xml:space="preserve"> a terhelés mértékéről azonnali információt adnak.</w:t>
      </w:r>
    </w:p>
    <w:p w14:paraId="68EE098A" w14:textId="0EF0D5D1" w:rsidR="00CE1382" w:rsidRDefault="00CE1382">
      <w:pPr>
        <w:rPr>
          <w:sz w:val="28"/>
          <w:szCs w:val="28"/>
        </w:rPr>
      </w:pPr>
    </w:p>
    <w:p w14:paraId="48476EDE" w14:textId="7C90C854" w:rsidR="00CE1382" w:rsidRDefault="00CE1382">
      <w:pPr>
        <w:rPr>
          <w:sz w:val="28"/>
          <w:szCs w:val="28"/>
        </w:rPr>
      </w:pPr>
      <w:r>
        <w:rPr>
          <w:sz w:val="28"/>
          <w:szCs w:val="28"/>
        </w:rPr>
        <w:t>Jellemzők:</w:t>
      </w:r>
    </w:p>
    <w:p w14:paraId="59624011" w14:textId="2D2426EC" w:rsidR="00CE1382" w:rsidRDefault="00CE1382">
      <w:pPr>
        <w:rPr>
          <w:sz w:val="28"/>
          <w:szCs w:val="28"/>
        </w:rPr>
      </w:pPr>
      <w:r w:rsidRPr="00C70DFF">
        <w:rPr>
          <w:sz w:val="28"/>
          <w:szCs w:val="28"/>
          <w:highlight w:val="yellow"/>
        </w:rPr>
        <w:t>Az erőfejlesztés a saját testtömeg mozgatásával történik, ennek ismeretében helyes beállítással, nincs korosztályi korlátozás.</w:t>
      </w:r>
    </w:p>
    <w:p w14:paraId="7C614CA5" w14:textId="2B775BC3" w:rsidR="00CE1382" w:rsidRDefault="00CE1382">
      <w:pPr>
        <w:rPr>
          <w:sz w:val="28"/>
          <w:szCs w:val="28"/>
        </w:rPr>
      </w:pPr>
      <w:r w:rsidRPr="00D56A25">
        <w:rPr>
          <w:sz w:val="28"/>
          <w:szCs w:val="28"/>
          <w:highlight w:val="yellow"/>
        </w:rPr>
        <w:t>A pad dőlésszögének állítása a terhelést</w:t>
      </w:r>
      <w:r w:rsidR="00172E43" w:rsidRPr="00D56A25">
        <w:rPr>
          <w:sz w:val="28"/>
          <w:szCs w:val="28"/>
          <w:highlight w:val="yellow"/>
        </w:rPr>
        <w:t xml:space="preserve"> mértékét</w:t>
      </w:r>
      <w:r w:rsidRPr="00D56A25">
        <w:rPr>
          <w:sz w:val="28"/>
          <w:szCs w:val="28"/>
          <w:highlight w:val="yellow"/>
        </w:rPr>
        <w:t xml:space="preserve"> biztosítja, / számítógépes vezérlés / a hátsó támasz állítása lehetőséget biztosít a lábak aktív szakaszának út és időtartam növelésére, ez utóbbi manuális állítású /</w:t>
      </w:r>
    </w:p>
    <w:p w14:paraId="407C5C1D" w14:textId="3A2533D1" w:rsidR="00CE1382" w:rsidRDefault="00CE1382">
      <w:pPr>
        <w:rPr>
          <w:sz w:val="28"/>
          <w:szCs w:val="28"/>
        </w:rPr>
      </w:pPr>
      <w:r w:rsidRPr="00493399">
        <w:rPr>
          <w:sz w:val="28"/>
          <w:szCs w:val="28"/>
          <w:highlight w:val="yellow"/>
        </w:rPr>
        <w:t>A számítógépes vezérlés ismétlésszám, időtartam és manuális állítást tesz lehetővé.</w:t>
      </w:r>
    </w:p>
    <w:p w14:paraId="4041A85A" w14:textId="115331C5" w:rsidR="00CE1382" w:rsidRDefault="00CE1382">
      <w:pPr>
        <w:rPr>
          <w:sz w:val="28"/>
          <w:szCs w:val="28"/>
        </w:rPr>
      </w:pPr>
      <w:r w:rsidRPr="007A6F75">
        <w:rPr>
          <w:sz w:val="28"/>
          <w:szCs w:val="28"/>
          <w:highlight w:val="yellow"/>
        </w:rPr>
        <w:t>Állítástól függően, automatikusan emeli, vagy süllyeszti</w:t>
      </w:r>
      <w:r w:rsidR="00816A40" w:rsidRPr="007A6F75">
        <w:rPr>
          <w:sz w:val="28"/>
          <w:szCs w:val="28"/>
          <w:highlight w:val="yellow"/>
        </w:rPr>
        <w:t xml:space="preserve"> a padot.</w:t>
      </w:r>
    </w:p>
    <w:p w14:paraId="3FA9110F" w14:textId="02963FB6" w:rsidR="00816A40" w:rsidRDefault="00816A40">
      <w:pPr>
        <w:rPr>
          <w:sz w:val="28"/>
          <w:szCs w:val="28"/>
        </w:rPr>
      </w:pPr>
      <w:r w:rsidRPr="007A6F75">
        <w:rPr>
          <w:sz w:val="28"/>
          <w:szCs w:val="28"/>
          <w:highlight w:val="yellow"/>
        </w:rPr>
        <w:t>A hátsó támasz sorozatok után állatható.</w:t>
      </w:r>
    </w:p>
    <w:p w14:paraId="5916D267" w14:textId="57A1B7B4" w:rsidR="00816A40" w:rsidRDefault="00816A40">
      <w:pPr>
        <w:rPr>
          <w:sz w:val="28"/>
          <w:szCs w:val="28"/>
        </w:rPr>
      </w:pPr>
      <w:r w:rsidRPr="007A6F75">
        <w:rPr>
          <w:sz w:val="28"/>
          <w:szCs w:val="28"/>
          <w:highlight w:val="yellow"/>
        </w:rPr>
        <w:t>Szenzorok érzékelik, hogy a sportoló a beállított tartományon belül hogyan teljesít.</w:t>
      </w:r>
    </w:p>
    <w:p w14:paraId="7211648E" w14:textId="34DC4459" w:rsidR="00816A40" w:rsidRDefault="00816A40">
      <w:pPr>
        <w:rPr>
          <w:sz w:val="28"/>
          <w:szCs w:val="28"/>
        </w:rPr>
      </w:pPr>
      <w:r w:rsidRPr="00C70DFF">
        <w:rPr>
          <w:sz w:val="28"/>
          <w:szCs w:val="28"/>
          <w:highlight w:val="yellow"/>
        </w:rPr>
        <w:t xml:space="preserve">Ezek az adatok a </w:t>
      </w:r>
      <w:proofErr w:type="spellStart"/>
      <w:r w:rsidRPr="00C70DFF">
        <w:rPr>
          <w:sz w:val="28"/>
          <w:szCs w:val="28"/>
          <w:highlight w:val="yellow"/>
        </w:rPr>
        <w:t>tabletről</w:t>
      </w:r>
      <w:proofErr w:type="spellEnd"/>
      <w:r w:rsidRPr="00C70DFF">
        <w:rPr>
          <w:sz w:val="28"/>
          <w:szCs w:val="28"/>
          <w:highlight w:val="yellow"/>
        </w:rPr>
        <w:t xml:space="preserve"> leolvashatók.</w:t>
      </w:r>
    </w:p>
    <w:p w14:paraId="45FACBA3" w14:textId="0020BA43" w:rsidR="00816A40" w:rsidRPr="005408AE" w:rsidRDefault="00816A40">
      <w:pPr>
        <w:rPr>
          <w:sz w:val="28"/>
          <w:szCs w:val="28"/>
        </w:rPr>
      </w:pPr>
      <w:r w:rsidRPr="00C70DFF">
        <w:rPr>
          <w:sz w:val="28"/>
          <w:szCs w:val="28"/>
          <w:highlight w:val="yellow"/>
        </w:rPr>
        <w:t xml:space="preserve">Az eddigi tapasztalatok alapján a terhelési összetevők tervezett változtatása ugyanolyan élettani hatásokat vált ki, mint a medencében történő edzés során </w:t>
      </w:r>
      <w:proofErr w:type="gramStart"/>
      <w:r w:rsidRPr="00C70DFF">
        <w:rPr>
          <w:sz w:val="28"/>
          <w:szCs w:val="28"/>
          <w:highlight w:val="yellow"/>
        </w:rPr>
        <w:t>tapasztalunk</w:t>
      </w:r>
      <w:bookmarkStart w:id="0" w:name="_GoBack"/>
      <w:bookmarkEnd w:id="0"/>
      <w:proofErr w:type="gramEnd"/>
      <w:r>
        <w:rPr>
          <w:sz w:val="28"/>
          <w:szCs w:val="28"/>
        </w:rPr>
        <w:t>.</w:t>
      </w:r>
    </w:p>
    <w:sectPr w:rsidR="00816A40" w:rsidRPr="00540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AE"/>
    <w:rsid w:val="00172E43"/>
    <w:rsid w:val="00493399"/>
    <w:rsid w:val="005408AE"/>
    <w:rsid w:val="007A6F75"/>
    <w:rsid w:val="00816A40"/>
    <w:rsid w:val="009E44F5"/>
    <w:rsid w:val="00C21ECC"/>
    <w:rsid w:val="00C70DFF"/>
    <w:rsid w:val="00CE1382"/>
    <w:rsid w:val="00D56A25"/>
    <w:rsid w:val="00E6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0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Szeidl Balázs</cp:lastModifiedBy>
  <cp:revision>6</cp:revision>
  <dcterms:created xsi:type="dcterms:W3CDTF">2021-08-01T14:34:00Z</dcterms:created>
  <dcterms:modified xsi:type="dcterms:W3CDTF">2021-10-07T14:14:00Z</dcterms:modified>
</cp:coreProperties>
</file>