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3E7" w:rsidRDefault="0084503A" w:rsidP="0084503A">
      <w:pPr>
        <w:pStyle w:val="berschrift1"/>
        <w:ind w:left="708" w:firstLine="708"/>
      </w:pPr>
      <w:r>
        <w:t>Beschreiben von Arbeitsvorgängen u. – Abläufen</w:t>
      </w:r>
    </w:p>
    <w:p w:rsidR="0084503A" w:rsidRDefault="0084503A" w:rsidP="0084503A"/>
    <w:p w:rsidR="0084503A" w:rsidRDefault="0084503A" w:rsidP="0084503A">
      <w:r w:rsidRPr="0084503A">
        <w:rPr>
          <w:b/>
          <w:i/>
          <w:u w:val="single"/>
        </w:rPr>
        <w:t>Thema:</w:t>
      </w:r>
      <w:r>
        <w:tab/>
      </w:r>
      <w:r>
        <w:tab/>
        <w:t>Radwechsel am PKW</w:t>
      </w:r>
      <w:r>
        <w:tab/>
        <w:t>(hier: Wechsel der Sommer- auf Winterräader)</w:t>
      </w:r>
    </w:p>
    <w:p w:rsidR="0084503A" w:rsidRDefault="0084503A" w:rsidP="0084503A"/>
    <w:p w:rsidR="0084503A" w:rsidRDefault="0084503A" w:rsidP="0084503A">
      <w:r>
        <w:t>Einleitung:</w:t>
      </w:r>
      <w:r>
        <w:tab/>
        <w:t>- Warum Radwechsel?</w:t>
      </w:r>
    </w:p>
    <w:p w:rsidR="0084503A" w:rsidRDefault="0084503A" w:rsidP="0084503A">
      <w:r>
        <w:tab/>
      </w:r>
      <w:r>
        <w:tab/>
        <w:t>- Wann (Zeitraum)?</w:t>
      </w:r>
    </w:p>
    <w:p w:rsidR="0084503A" w:rsidRDefault="0084503A" w:rsidP="0084503A">
      <w:r>
        <w:tab/>
      </w:r>
      <w:r>
        <w:tab/>
        <w:t>- Besonderheiten / spezifische Wirkung des Winterreifens (Profil, Gummi)</w:t>
      </w:r>
    </w:p>
    <w:p w:rsidR="00DB55D7" w:rsidRDefault="0084503A" w:rsidP="0084503A">
      <w:r>
        <w:tab/>
      </w:r>
      <w:r>
        <w:tab/>
        <w:t xml:space="preserve">- </w:t>
      </w:r>
      <w:r w:rsidR="00DB55D7">
        <w:t>Versicherungsschutz</w:t>
      </w:r>
    </w:p>
    <w:p w:rsidR="00DB55D7" w:rsidRDefault="00DB55D7" w:rsidP="0084503A"/>
    <w:p w:rsidR="00DB55D7" w:rsidRDefault="00DB55D7" w:rsidP="0084503A"/>
    <w:p w:rsidR="00DB55D7" w:rsidRDefault="00DB55D7" w:rsidP="0084503A">
      <w:r>
        <w:t>Was machen wir? :</w:t>
      </w:r>
    </w:p>
    <w:p w:rsidR="00DB55D7" w:rsidRDefault="00DB55D7" w:rsidP="00DB55D7">
      <w:pPr>
        <w:pStyle w:val="Listenabsatz"/>
        <w:numPr>
          <w:ilvl w:val="0"/>
          <w:numId w:val="7"/>
        </w:numPr>
      </w:pPr>
      <w:r>
        <w:t>Vorbereiten des Radwechsels</w:t>
      </w:r>
      <w:r w:rsidR="000777EF">
        <w:t>:</w:t>
      </w:r>
    </w:p>
    <w:p w:rsidR="000777EF" w:rsidRDefault="000777EF" w:rsidP="000777EF">
      <w:pPr>
        <w:pStyle w:val="Listenabsatz"/>
        <w:numPr>
          <w:ilvl w:val="1"/>
          <w:numId w:val="7"/>
        </w:numPr>
      </w:pPr>
      <w:r>
        <w:t>PKW sicher abstellen</w:t>
      </w:r>
    </w:p>
    <w:p w:rsidR="003D6622" w:rsidRDefault="000777EF" w:rsidP="003D6622">
      <w:pPr>
        <w:pStyle w:val="Listenabsatz"/>
        <w:numPr>
          <w:ilvl w:val="1"/>
          <w:numId w:val="7"/>
        </w:numPr>
      </w:pPr>
      <w:r>
        <w:t>Winter</w:t>
      </w:r>
      <w:r w:rsidR="00077540">
        <w:t>räder und Werkzeuge bereitlegen</w:t>
      </w:r>
    </w:p>
    <w:p w:rsidR="00077540" w:rsidRDefault="00077540" w:rsidP="00077540">
      <w:pPr>
        <w:pStyle w:val="Listenabsatz"/>
        <w:numPr>
          <w:ilvl w:val="0"/>
          <w:numId w:val="7"/>
        </w:numPr>
      </w:pPr>
      <w:r>
        <w:t>Montage der Räder</w:t>
      </w:r>
    </w:p>
    <w:p w:rsidR="00077540" w:rsidRDefault="00077540" w:rsidP="00077540">
      <w:pPr>
        <w:pStyle w:val="Listenabsatz"/>
        <w:numPr>
          <w:ilvl w:val="1"/>
          <w:numId w:val="7"/>
        </w:numPr>
      </w:pPr>
      <w:r>
        <w:t>Lockern der Radbolzen</w:t>
      </w:r>
    </w:p>
    <w:p w:rsidR="00E332C4" w:rsidRDefault="00E332C4" w:rsidP="00077540">
      <w:pPr>
        <w:pStyle w:val="Listenabsatz"/>
        <w:numPr>
          <w:ilvl w:val="1"/>
          <w:numId w:val="7"/>
        </w:numPr>
      </w:pPr>
      <w:r>
        <w:t>Anheben des PKWs</w:t>
      </w:r>
    </w:p>
    <w:p w:rsidR="00E332C4" w:rsidRDefault="00E332C4" w:rsidP="00077540">
      <w:pPr>
        <w:pStyle w:val="Listenabsatz"/>
        <w:numPr>
          <w:ilvl w:val="1"/>
          <w:numId w:val="7"/>
        </w:numPr>
      </w:pPr>
      <w:r>
        <w:t>Lösen der Radbolzen</w:t>
      </w:r>
    </w:p>
    <w:p w:rsidR="00E332C4" w:rsidRDefault="00E332C4" w:rsidP="00077540">
      <w:pPr>
        <w:pStyle w:val="Listenabsatz"/>
        <w:numPr>
          <w:ilvl w:val="1"/>
          <w:numId w:val="7"/>
        </w:numPr>
      </w:pPr>
      <w:r>
        <w:t>Montage des Winterrades</w:t>
      </w:r>
    </w:p>
    <w:p w:rsidR="003D6622" w:rsidRDefault="003D6622" w:rsidP="00077540">
      <w:pPr>
        <w:pStyle w:val="Listenabsatz"/>
        <w:numPr>
          <w:ilvl w:val="1"/>
          <w:numId w:val="7"/>
        </w:numPr>
      </w:pPr>
      <w:r>
        <w:t>Festziehen der Radbolzen</w:t>
      </w:r>
    </w:p>
    <w:p w:rsidR="006A7DD6" w:rsidRDefault="006A7DD6" w:rsidP="006A7DD6">
      <w:pPr>
        <w:pStyle w:val="Listenabsatz"/>
        <w:numPr>
          <w:ilvl w:val="0"/>
          <w:numId w:val="7"/>
        </w:numPr>
      </w:pPr>
      <w:r>
        <w:t>Nacharbeiten</w:t>
      </w:r>
    </w:p>
    <w:p w:rsidR="006A7DD6" w:rsidRDefault="006A7DD6" w:rsidP="006A7DD6">
      <w:pPr>
        <w:pStyle w:val="Listenabsatz"/>
        <w:numPr>
          <w:ilvl w:val="1"/>
          <w:numId w:val="7"/>
        </w:numPr>
      </w:pPr>
      <w:r>
        <w:t>Räder rädern, trocken und beschriftet einlagern (VL,VH,HL,HR)</w:t>
      </w:r>
    </w:p>
    <w:p w:rsidR="00FB3358" w:rsidRDefault="00FB3358" w:rsidP="006A7DD6">
      <w:pPr>
        <w:pStyle w:val="Listenabsatz"/>
        <w:numPr>
          <w:ilvl w:val="1"/>
          <w:numId w:val="7"/>
        </w:numPr>
      </w:pPr>
      <w:r>
        <w:t>Werkzeuge aufräumen</w:t>
      </w:r>
    </w:p>
    <w:p w:rsidR="00FB3358" w:rsidRDefault="00FB3358" w:rsidP="006A7DD6">
      <w:pPr>
        <w:pStyle w:val="Listenabsatz"/>
        <w:numPr>
          <w:ilvl w:val="1"/>
          <w:numId w:val="7"/>
        </w:numPr>
      </w:pPr>
      <w:r>
        <w:t>Luftdruck einstellen</w:t>
      </w:r>
    </w:p>
    <w:p w:rsidR="00D14717" w:rsidRDefault="00D14717" w:rsidP="006A7DD6">
      <w:pPr>
        <w:pStyle w:val="Listenabsatz"/>
        <w:numPr>
          <w:ilvl w:val="1"/>
          <w:numId w:val="7"/>
        </w:numPr>
      </w:pPr>
      <w:r>
        <w:t>Radbolzen nachprüfen</w:t>
      </w:r>
    </w:p>
    <w:p w:rsidR="00DB55D7" w:rsidRDefault="00DB55D7" w:rsidP="0084503A"/>
    <w:p w:rsidR="00DB55D7" w:rsidRDefault="00DB55D7" w:rsidP="0084503A">
      <w:r>
        <w:t>Wie machen wir es?</w:t>
      </w:r>
    </w:p>
    <w:p w:rsidR="000777EF" w:rsidRDefault="000777EF" w:rsidP="000777EF">
      <w:pPr>
        <w:pStyle w:val="Listenabsatz"/>
        <w:numPr>
          <w:ilvl w:val="0"/>
          <w:numId w:val="8"/>
        </w:numPr>
      </w:pPr>
      <w:r>
        <w:t>Möglichst gerade Fläche, fester Untergrund, Handbremse anziehen, ggf. ersten oder Rückwärts Gang einlegen. Wagenheber, Schlüssel (Radkreuz), Schraubendreher, Schleif</w:t>
      </w:r>
      <w:r w:rsidR="00E70B60">
        <w:t>papier, Rostlöser, Graphitspray, Drahtbürste. Winterräader dort hinlegen, wo sie möglichst werden sollen</w:t>
      </w:r>
    </w:p>
    <w:p w:rsidR="00E332C4" w:rsidRDefault="00E332C4" w:rsidP="003D6622">
      <w:pPr>
        <w:pStyle w:val="Listenabsatz"/>
        <w:numPr>
          <w:ilvl w:val="0"/>
          <w:numId w:val="8"/>
        </w:numPr>
      </w:pPr>
      <w:r>
        <w:t>An allen vier Rädern Radbolzen lösen, Wagenheber an der dafür vorgesehenen Stelle ansetzen, Bremsen kontrollieren, eventuell Rost entfernen</w:t>
      </w:r>
      <w:r w:rsidR="003D6622">
        <w:t xml:space="preserve">, </w:t>
      </w:r>
      <w:r>
        <w:t>Rad anziehen, Bolzen mit der Hand „anfädeln“ und über Kreuz anziehen</w:t>
      </w:r>
      <w:r w:rsidR="003D6622">
        <w:t>, mit ungefähr 110-130 Nm über Kreuz festziehen</w:t>
      </w:r>
    </w:p>
    <w:p w:rsidR="006A7DD6" w:rsidRDefault="006A7DD6" w:rsidP="003D6622">
      <w:pPr>
        <w:pStyle w:val="Listenabsatz"/>
        <w:numPr>
          <w:ilvl w:val="0"/>
          <w:numId w:val="8"/>
        </w:numPr>
      </w:pPr>
      <w:r>
        <w:t>Liegend überein</w:t>
      </w:r>
      <w:r w:rsidR="00FB3358">
        <w:t>ander, nicht auf der Lauffläche. Ca 0,2 BAR höher</w:t>
      </w:r>
      <w:r w:rsidR="00D14717">
        <w:t xml:space="preserve">, nach 50-100 KM </w:t>
      </w:r>
      <w:r w:rsidR="00FB3358">
        <w:t xml:space="preserve"> </w:t>
      </w:r>
    </w:p>
    <w:p w:rsidR="006A7DD6" w:rsidRDefault="006A7DD6" w:rsidP="006A7DD6"/>
    <w:p w:rsidR="006A7DD6" w:rsidRDefault="006A7DD6" w:rsidP="006A7DD6"/>
    <w:p w:rsidR="006A7DD6" w:rsidRDefault="006A7DD6" w:rsidP="006A7DD6"/>
    <w:p w:rsidR="006A7DD6" w:rsidRDefault="006A7DD6" w:rsidP="006A7DD6"/>
    <w:p w:rsidR="00DB55D7" w:rsidRDefault="00DB55D7" w:rsidP="0084503A"/>
    <w:p w:rsidR="0084503A" w:rsidRDefault="00DB55D7" w:rsidP="0084503A">
      <w:r>
        <w:t>Warum machen wir es?</w:t>
      </w:r>
      <w:r w:rsidR="0084503A">
        <w:t xml:space="preserve"> </w:t>
      </w:r>
    </w:p>
    <w:p w:rsidR="00077540" w:rsidRDefault="00E70B60" w:rsidP="00077540">
      <w:pPr>
        <w:pStyle w:val="Listenabsatz"/>
        <w:numPr>
          <w:ilvl w:val="0"/>
          <w:numId w:val="9"/>
        </w:numPr>
      </w:pPr>
      <w:r>
        <w:t>Zügiges Arbeiten</w:t>
      </w:r>
      <w:r w:rsidR="00077540">
        <w:t>, VL -&gt; nach HL, VR -&gt; nach HR und umgedreht, gleichmäßiger Verschleiß aller Reifen.</w:t>
      </w:r>
    </w:p>
    <w:p w:rsidR="00E332C4" w:rsidRDefault="00E332C4" w:rsidP="00077540">
      <w:pPr>
        <w:pStyle w:val="Listenabsatz"/>
        <w:numPr>
          <w:ilvl w:val="0"/>
          <w:numId w:val="9"/>
        </w:numPr>
      </w:pPr>
      <w:r>
        <w:t xml:space="preserve">Zügiges Arbeiten, Beschädigungen an der Bodengruppe vermeiden!, Sicherheit, um Sperrungen auf der Felge zu vermeiden </w:t>
      </w:r>
    </w:p>
    <w:p w:rsidR="006A7DD6" w:rsidRDefault="006A7DD6" w:rsidP="00077540">
      <w:pPr>
        <w:pStyle w:val="Listenabsatz"/>
        <w:numPr>
          <w:ilvl w:val="0"/>
          <w:numId w:val="9"/>
        </w:numPr>
      </w:pPr>
      <w:r>
        <w:t>Es könnten Verformungen entstehen, die zu Unwuchten führen.</w:t>
      </w:r>
      <w:r w:rsidR="00FB3358">
        <w:t xml:space="preserve"> Erhöht den Andruck des Reifens auf die Fahrbahn.</w:t>
      </w:r>
      <w:r w:rsidR="00D14717">
        <w:t xml:space="preserve"> Sicherheit! </w:t>
      </w:r>
      <w:bookmarkStart w:id="0" w:name="_GoBack"/>
      <w:bookmarkEnd w:id="0"/>
    </w:p>
    <w:p w:rsidR="0084503A" w:rsidRDefault="0084503A" w:rsidP="0084503A"/>
    <w:p w:rsidR="0084503A" w:rsidRDefault="0084503A" w:rsidP="0084503A"/>
    <w:p w:rsidR="0084503A" w:rsidRPr="0084503A" w:rsidRDefault="0084503A" w:rsidP="0084503A"/>
    <w:sectPr w:rsidR="0084503A" w:rsidRPr="008450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E62339"/>
    <w:multiLevelType w:val="hybridMultilevel"/>
    <w:tmpl w:val="039E40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F3E3D"/>
    <w:multiLevelType w:val="hybridMultilevel"/>
    <w:tmpl w:val="2F4E4252"/>
    <w:lvl w:ilvl="0" w:tplc="E08AB32C">
      <w:numFmt w:val="bullet"/>
      <w:lvlText w:val="-"/>
      <w:lvlJc w:val="left"/>
      <w:pPr>
        <w:ind w:left="177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">
    <w:nsid w:val="40122D1A"/>
    <w:multiLevelType w:val="hybridMultilevel"/>
    <w:tmpl w:val="E08CDF2C"/>
    <w:lvl w:ilvl="0" w:tplc="C264089E">
      <w:numFmt w:val="bullet"/>
      <w:lvlText w:val="-"/>
      <w:lvlJc w:val="left"/>
      <w:pPr>
        <w:ind w:left="177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">
    <w:nsid w:val="454C3515"/>
    <w:multiLevelType w:val="hybridMultilevel"/>
    <w:tmpl w:val="9760B9A8"/>
    <w:lvl w:ilvl="0" w:tplc="CF766EC2">
      <w:numFmt w:val="bullet"/>
      <w:lvlText w:val="-"/>
      <w:lvlJc w:val="left"/>
      <w:pPr>
        <w:ind w:left="177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4">
    <w:nsid w:val="4F9420BB"/>
    <w:multiLevelType w:val="hybridMultilevel"/>
    <w:tmpl w:val="E6A265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A1E33"/>
    <w:multiLevelType w:val="hybridMultilevel"/>
    <w:tmpl w:val="8DDCC846"/>
    <w:lvl w:ilvl="0" w:tplc="893EAD5E">
      <w:numFmt w:val="bullet"/>
      <w:lvlText w:val="-"/>
      <w:lvlJc w:val="left"/>
      <w:pPr>
        <w:ind w:left="177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6">
    <w:nsid w:val="695941F8"/>
    <w:multiLevelType w:val="hybridMultilevel"/>
    <w:tmpl w:val="5FC69AB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3054F6"/>
    <w:multiLevelType w:val="hybridMultilevel"/>
    <w:tmpl w:val="C0842A16"/>
    <w:lvl w:ilvl="0" w:tplc="7136AE36">
      <w:numFmt w:val="bullet"/>
      <w:lvlText w:val="-"/>
      <w:lvlJc w:val="left"/>
      <w:pPr>
        <w:ind w:left="1776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>
    <w:nsid w:val="7AD33649"/>
    <w:multiLevelType w:val="hybridMultilevel"/>
    <w:tmpl w:val="20B8BB72"/>
    <w:lvl w:ilvl="0" w:tplc="ABD6B206">
      <w:numFmt w:val="bullet"/>
      <w:lvlText w:val="-"/>
      <w:lvlJc w:val="left"/>
      <w:pPr>
        <w:ind w:left="177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03A"/>
    <w:rsid w:val="00077540"/>
    <w:rsid w:val="000777EF"/>
    <w:rsid w:val="003D6622"/>
    <w:rsid w:val="005843E7"/>
    <w:rsid w:val="006A7DD6"/>
    <w:rsid w:val="0084503A"/>
    <w:rsid w:val="00D14717"/>
    <w:rsid w:val="00DB55D7"/>
    <w:rsid w:val="00E332C4"/>
    <w:rsid w:val="00E70B60"/>
    <w:rsid w:val="00FB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B46F57-20F6-48B0-9895-6660DCDD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5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50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84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Hetzner Online AG</Company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Diehm</dc:creator>
  <cp:keywords/>
  <dc:description/>
  <cp:lastModifiedBy>Dennis Diehm</cp:lastModifiedBy>
  <cp:revision>2</cp:revision>
  <dcterms:created xsi:type="dcterms:W3CDTF">2014-09-02T07:00:00Z</dcterms:created>
  <dcterms:modified xsi:type="dcterms:W3CDTF">2014-09-03T05:45:00Z</dcterms:modified>
</cp:coreProperties>
</file>