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984844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1E2F4FC" w14:textId="65545A4B" w:rsidR="00454957" w:rsidRDefault="00454957" w:rsidP="00097587">
          <w:pPr>
            <w:pStyle w:val="TOCHeading"/>
            <w:spacing w:after="120" w:line="276" w:lineRule="auto"/>
          </w:pPr>
          <w:r>
            <w:t>Contents</w:t>
          </w:r>
        </w:p>
        <w:p w14:paraId="6113D2EF" w14:textId="6566D3BF" w:rsidR="00454957" w:rsidRDefault="00454957" w:rsidP="00097587">
          <w:pPr>
            <w:pStyle w:val="TOC1"/>
            <w:tabs>
              <w:tab w:val="right" w:leader="dot" w:pos="9350"/>
            </w:tabs>
            <w:spacing w:after="120" w:line="276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80252" w:history="1">
            <w:r w:rsidRPr="000863E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006DF" w14:textId="16C175AF" w:rsidR="00454957" w:rsidRDefault="00454957" w:rsidP="00097587">
          <w:pPr>
            <w:pStyle w:val="TOC2"/>
            <w:tabs>
              <w:tab w:val="right" w:leader="dot" w:pos="9350"/>
            </w:tabs>
            <w:spacing w:after="120" w:line="276" w:lineRule="auto"/>
            <w:rPr>
              <w:noProof/>
            </w:rPr>
          </w:pPr>
          <w:hyperlink w:anchor="_Toc179980253" w:history="1">
            <w:r w:rsidRPr="000863E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 Mục tiêu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47001" w14:textId="3C72D137" w:rsidR="00454957" w:rsidRDefault="00454957" w:rsidP="00097587">
          <w:pPr>
            <w:pStyle w:val="TOC2"/>
            <w:tabs>
              <w:tab w:val="right" w:leader="dot" w:pos="9350"/>
            </w:tabs>
            <w:spacing w:after="120" w:line="276" w:lineRule="auto"/>
            <w:rPr>
              <w:noProof/>
            </w:rPr>
          </w:pPr>
          <w:hyperlink w:anchor="_Toc179980254" w:history="1">
            <w:r w:rsidRPr="000863E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 Định nghĩa thuật ngữ và các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9ABC8" w14:textId="3906C840" w:rsidR="00454957" w:rsidRDefault="00454957" w:rsidP="00097587">
          <w:pPr>
            <w:pStyle w:val="TOC2"/>
            <w:tabs>
              <w:tab w:val="right" w:leader="dot" w:pos="9350"/>
            </w:tabs>
            <w:spacing w:after="120" w:line="276" w:lineRule="auto"/>
            <w:rPr>
              <w:noProof/>
            </w:rPr>
          </w:pPr>
          <w:hyperlink w:anchor="_Toc179980255" w:history="1">
            <w:r w:rsidRPr="000863E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1.3.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FF432" w14:textId="47A1F166" w:rsidR="00454957" w:rsidRDefault="00454957" w:rsidP="00097587">
          <w:pPr>
            <w:pStyle w:val="TOC2"/>
            <w:tabs>
              <w:tab w:val="right" w:leader="dot" w:pos="9350"/>
            </w:tabs>
            <w:spacing w:after="120" w:line="276" w:lineRule="auto"/>
            <w:rPr>
              <w:noProof/>
            </w:rPr>
          </w:pPr>
          <w:hyperlink w:anchor="_Toc179980256" w:history="1">
            <w:r w:rsidRPr="000863E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 Mô tả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7E226" w14:textId="3B842D03" w:rsidR="00454957" w:rsidRDefault="00454957" w:rsidP="00097587">
          <w:pPr>
            <w:pStyle w:val="TOC1"/>
            <w:tabs>
              <w:tab w:val="right" w:leader="dot" w:pos="9350"/>
            </w:tabs>
            <w:spacing w:after="120" w:line="276" w:lineRule="auto"/>
            <w:rPr>
              <w:noProof/>
            </w:rPr>
          </w:pPr>
          <w:hyperlink w:anchor="_Toc179980257" w:history="1">
            <w:r w:rsidRPr="000863E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Cơ sở dữ liệu và hệ thống hạ tầng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BD0A7" w14:textId="4C8C7EC7" w:rsidR="00454957" w:rsidRDefault="00454957" w:rsidP="00097587">
          <w:pPr>
            <w:pStyle w:val="TOC1"/>
            <w:tabs>
              <w:tab w:val="right" w:leader="dot" w:pos="9350"/>
            </w:tabs>
            <w:spacing w:after="120" w:line="276" w:lineRule="auto"/>
            <w:rPr>
              <w:noProof/>
            </w:rPr>
          </w:pPr>
          <w:hyperlink w:anchor="_Toc179980258" w:history="1">
            <w:r w:rsidRPr="000863E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Đề xuất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07274" w14:textId="24CE2FC2" w:rsidR="00454957" w:rsidRDefault="00454957" w:rsidP="00097587">
          <w:pPr>
            <w:pStyle w:val="TOC1"/>
            <w:tabs>
              <w:tab w:val="right" w:leader="dot" w:pos="9350"/>
            </w:tabs>
            <w:spacing w:after="120" w:line="276" w:lineRule="auto"/>
            <w:rPr>
              <w:noProof/>
            </w:rPr>
          </w:pPr>
          <w:hyperlink w:anchor="_Toc179980259" w:history="1">
            <w:r w:rsidRPr="000863E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Kế hoạch tổng thể triển khai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3B98A" w14:textId="5EBE5CF4" w:rsidR="00454957" w:rsidRDefault="00454957" w:rsidP="00097587">
          <w:pPr>
            <w:pStyle w:val="TOC2"/>
            <w:tabs>
              <w:tab w:val="right" w:leader="dot" w:pos="9350"/>
            </w:tabs>
            <w:spacing w:after="120" w:line="276" w:lineRule="auto"/>
            <w:rPr>
              <w:noProof/>
            </w:rPr>
          </w:pPr>
          <w:hyperlink w:anchor="_Toc179980260" w:history="1">
            <w:r w:rsidRPr="000863E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 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19E1A" w14:textId="66A93664" w:rsidR="00454957" w:rsidRDefault="00454957" w:rsidP="00097587">
          <w:pPr>
            <w:pStyle w:val="TOC2"/>
            <w:tabs>
              <w:tab w:val="right" w:leader="dot" w:pos="9350"/>
            </w:tabs>
            <w:spacing w:after="120" w:line="276" w:lineRule="auto"/>
            <w:rPr>
              <w:noProof/>
            </w:rPr>
          </w:pPr>
          <w:hyperlink w:anchor="_Toc179980261" w:history="1">
            <w:r w:rsidRPr="000863E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 Đối tượng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B2369" w14:textId="6C3F52A8" w:rsidR="00454957" w:rsidRDefault="00454957" w:rsidP="00097587">
          <w:pPr>
            <w:pStyle w:val="TOC2"/>
            <w:tabs>
              <w:tab w:val="right" w:leader="dot" w:pos="9350"/>
            </w:tabs>
            <w:spacing w:after="120" w:line="276" w:lineRule="auto"/>
            <w:rPr>
              <w:noProof/>
            </w:rPr>
          </w:pPr>
          <w:hyperlink w:anchor="_Toc179980262" w:history="1">
            <w:r w:rsidRPr="000863E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 Thời gian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A566D" w14:textId="09AD9AF8" w:rsidR="00454957" w:rsidRDefault="00454957" w:rsidP="00097587">
          <w:pPr>
            <w:pStyle w:val="TOC2"/>
            <w:tabs>
              <w:tab w:val="right" w:leader="dot" w:pos="9350"/>
            </w:tabs>
            <w:spacing w:after="120" w:line="276" w:lineRule="auto"/>
            <w:rPr>
              <w:noProof/>
            </w:rPr>
          </w:pPr>
          <w:hyperlink w:anchor="_Toc179980263" w:history="1">
            <w:r w:rsidRPr="000863E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4.4. Kênh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260ED" w14:textId="0E9D73BD" w:rsidR="00454957" w:rsidRDefault="00454957" w:rsidP="00097587">
          <w:pPr>
            <w:pStyle w:val="TOC2"/>
            <w:tabs>
              <w:tab w:val="right" w:leader="dot" w:pos="9350"/>
            </w:tabs>
            <w:spacing w:after="120" w:line="276" w:lineRule="auto"/>
            <w:rPr>
              <w:noProof/>
            </w:rPr>
          </w:pPr>
          <w:hyperlink w:anchor="_Toc179980264" w:history="1">
            <w:r w:rsidRPr="000863E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4.5. Đơn vị tham gia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6DA9B" w14:textId="0B6BB3E4" w:rsidR="00000000" w:rsidRDefault="00454957" w:rsidP="00097587">
          <w:pPr>
            <w:spacing w:after="120"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4AC89A4" w14:textId="77777777" w:rsidR="00454957" w:rsidRDefault="00454957" w:rsidP="00097587">
      <w:pPr>
        <w:spacing w:after="120" w:line="276" w:lineRule="auto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0" w:name="_Toc179980252"/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7A92B43" w14:textId="60D34936" w:rsidR="00BC1E09" w:rsidRPr="00454957" w:rsidRDefault="00BC1E09" w:rsidP="00097587">
      <w:pPr>
        <w:pStyle w:val="Heading1"/>
        <w:spacing w:after="120" w:line="276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1.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>Giới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>thiệu</w:t>
      </w:r>
      <w:bookmarkEnd w:id="0"/>
      <w:proofErr w:type="spellEnd"/>
    </w:p>
    <w:p w14:paraId="2D06F383" w14:textId="0EB2BD95" w:rsidR="00BC1E09" w:rsidRPr="00454957" w:rsidRDefault="00BC1E09" w:rsidP="00097587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1" w:name="_Toc179980253"/>
      <w:r w:rsidRPr="00454957">
        <w:rPr>
          <w:rFonts w:ascii="Times New Roman" w:hAnsi="Times New Roman" w:cs="Times New Roman"/>
          <w:b/>
          <w:bCs/>
          <w:color w:val="auto"/>
        </w:rPr>
        <w:t xml:space="preserve">1.1.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Mục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tiêu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tài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liệu</w:t>
      </w:r>
      <w:bookmarkEnd w:id="1"/>
      <w:proofErr w:type="spellEnd"/>
    </w:p>
    <w:p w14:paraId="305ED299" w14:textId="73BA86F2" w:rsidR="00BC1E09" w:rsidRDefault="00C46F33" w:rsidP="0009758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video,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4E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D44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4E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D44E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TV360.</w:t>
      </w:r>
    </w:p>
    <w:p w14:paraId="6DEFC740" w14:textId="780F79B0" w:rsidR="00BC1E09" w:rsidRPr="00454957" w:rsidRDefault="00BC1E09" w:rsidP="00097587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2" w:name="_Toc179980254"/>
      <w:r w:rsidRPr="00454957">
        <w:rPr>
          <w:rFonts w:ascii="Times New Roman" w:hAnsi="Times New Roman" w:cs="Times New Roman"/>
          <w:b/>
          <w:bCs/>
          <w:color w:val="auto"/>
        </w:rPr>
        <w:t xml:space="preserve">1.2. Định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nghĩa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thuật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ngữ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và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các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từ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viết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tắt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0F80" w14:paraId="1D8F7A6B" w14:textId="77777777" w:rsidTr="006D0F80">
        <w:tc>
          <w:tcPr>
            <w:tcW w:w="3116" w:type="dxa"/>
          </w:tcPr>
          <w:p w14:paraId="399ADB94" w14:textId="0787C71B" w:rsidR="006D0F80" w:rsidRDefault="006D0F80" w:rsidP="00097587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</w:p>
        </w:tc>
        <w:tc>
          <w:tcPr>
            <w:tcW w:w="3117" w:type="dxa"/>
          </w:tcPr>
          <w:p w14:paraId="04E694A9" w14:textId="791FF04F" w:rsidR="006D0F80" w:rsidRDefault="006D0F80" w:rsidP="00097587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Định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3117" w:type="dxa"/>
          </w:tcPr>
          <w:p w14:paraId="1CE1CD58" w14:textId="404E6770" w:rsidR="006D0F80" w:rsidRDefault="006D0F80" w:rsidP="00097587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6D0F80" w14:paraId="12E278D3" w14:textId="77777777" w:rsidTr="006D0F80">
        <w:tc>
          <w:tcPr>
            <w:tcW w:w="3116" w:type="dxa"/>
          </w:tcPr>
          <w:p w14:paraId="4177401F" w14:textId="77777777" w:rsidR="006D0F80" w:rsidRDefault="006D0F80" w:rsidP="00097587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16E3C2DA" w14:textId="77777777" w:rsidR="006D0F80" w:rsidRDefault="006D0F80" w:rsidP="00097587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3AB6D3A7" w14:textId="77777777" w:rsidR="006D0F80" w:rsidRDefault="006D0F80" w:rsidP="00097587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532993F" w14:textId="77777777" w:rsidR="00BC1E09" w:rsidRDefault="00BC1E09" w:rsidP="0009758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16D5E0CA" w14:textId="55F4024C" w:rsidR="00BC1E09" w:rsidRPr="00454957" w:rsidRDefault="00BC1E09" w:rsidP="00097587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3" w:name="_Toc179980255"/>
      <w:r w:rsidRPr="00454957">
        <w:rPr>
          <w:rFonts w:ascii="Times New Roman" w:hAnsi="Times New Roman" w:cs="Times New Roman"/>
          <w:b/>
          <w:bCs/>
          <w:color w:val="auto"/>
        </w:rPr>
        <w:t xml:space="preserve">1.3. Tài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liệu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tham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khảo</w:t>
      </w:r>
      <w:bookmarkEnd w:id="3"/>
      <w:proofErr w:type="spellEnd"/>
    </w:p>
    <w:p w14:paraId="2B65EFD3" w14:textId="58D043FB" w:rsidR="00BC1E09" w:rsidRDefault="00C46F33" w:rsidP="0009758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N/A</w:t>
      </w:r>
    </w:p>
    <w:p w14:paraId="34770D4A" w14:textId="11C16F36" w:rsidR="00BC1E09" w:rsidRPr="00454957" w:rsidRDefault="00BC1E09" w:rsidP="00097587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4" w:name="_Toc179980256"/>
      <w:r w:rsidRPr="00454957">
        <w:rPr>
          <w:rFonts w:ascii="Times New Roman" w:hAnsi="Times New Roman" w:cs="Times New Roman"/>
          <w:b/>
          <w:bCs/>
          <w:color w:val="auto"/>
        </w:rPr>
        <w:t xml:space="preserve">1.4.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Mô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tả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chung</w:t>
      </w:r>
      <w:bookmarkEnd w:id="4"/>
      <w:proofErr w:type="spellEnd"/>
    </w:p>
    <w:p w14:paraId="31345968" w14:textId="77777777" w:rsidR="006D0F80" w:rsidRDefault="00BC1E09" w:rsidP="0009758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F80"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F8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D0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F8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6D0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F80">
        <w:rPr>
          <w:rFonts w:ascii="Times New Roman" w:hAnsi="Times New Roman" w:cs="Times New Roman"/>
          <w:sz w:val="26"/>
          <w:szCs w:val="26"/>
        </w:rPr>
        <w:t>lục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AB4458A" w14:textId="77777777" w:rsidR="006D0F80" w:rsidRDefault="00BC1E09" w:rsidP="00097587">
      <w:pPr>
        <w:pStyle w:val="ListParagraph"/>
        <w:numPr>
          <w:ilvl w:val="0"/>
          <w:numId w:val="2"/>
        </w:numPr>
        <w:spacing w:after="120" w:line="276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6D0F8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D0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F8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D0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F8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D0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F8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D0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F8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0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F8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D0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F8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D0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F80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6D0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F80">
        <w:rPr>
          <w:rFonts w:ascii="Times New Roman" w:hAnsi="Times New Roman" w:cs="Times New Roman"/>
          <w:sz w:val="26"/>
          <w:szCs w:val="26"/>
        </w:rPr>
        <w:t>tầng</w:t>
      </w:r>
      <w:proofErr w:type="spellEnd"/>
    </w:p>
    <w:p w14:paraId="5E155A4E" w14:textId="77777777" w:rsidR="006D0F80" w:rsidRDefault="00BC1E09" w:rsidP="00097587">
      <w:pPr>
        <w:pStyle w:val="ListParagraph"/>
        <w:numPr>
          <w:ilvl w:val="0"/>
          <w:numId w:val="2"/>
        </w:numPr>
        <w:spacing w:after="120" w:line="276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6D0F8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D0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F8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D0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F8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D0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F80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18F50BFF" w14:textId="33945F36" w:rsidR="00BC1E09" w:rsidRPr="006D0F80" w:rsidRDefault="00BC1E09" w:rsidP="00097587">
      <w:pPr>
        <w:pStyle w:val="ListParagraph"/>
        <w:numPr>
          <w:ilvl w:val="0"/>
          <w:numId w:val="2"/>
        </w:numPr>
        <w:spacing w:after="120" w:line="276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6D0F8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D0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F80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6D0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F8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6D0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F8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D0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F8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D0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F8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6D0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F8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D0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0F80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016C2B8E" w14:textId="6405DBD6" w:rsidR="00BC1E09" w:rsidRPr="00454957" w:rsidRDefault="00BC1E09" w:rsidP="00097587">
      <w:pPr>
        <w:pStyle w:val="Heading1"/>
        <w:spacing w:after="120" w:line="276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" w:name="_Toc179980257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>Cơ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>sở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>dữ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>liệu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>và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>hệ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>thống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>hạ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>tầng</w:t>
      </w:r>
      <w:bookmarkEnd w:id="5"/>
      <w:proofErr w:type="spellEnd"/>
    </w:p>
    <w:p w14:paraId="685058C3" w14:textId="77777777" w:rsidR="00BC1E09" w:rsidRDefault="00BC1E09" w:rsidP="0009758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1959392D" w14:textId="5FC895A8" w:rsidR="00BC1E09" w:rsidRPr="00454957" w:rsidRDefault="00BC1E09" w:rsidP="00097587">
      <w:pPr>
        <w:pStyle w:val="Heading1"/>
        <w:spacing w:after="120" w:line="276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" w:name="_Toc179980258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3.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Đề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>xuất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>mô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>hình</w:t>
      </w:r>
      <w:bookmarkEnd w:id="6"/>
      <w:proofErr w:type="spellEnd"/>
    </w:p>
    <w:p w14:paraId="14B36CEB" w14:textId="76C7525A" w:rsidR="00BC1E09" w:rsidRDefault="00097587" w:rsidP="0009758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BC98581" w14:textId="555B1597" w:rsidR="00097587" w:rsidRDefault="00097587" w:rsidP="0009758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A1CC279" w14:textId="265D3574" w:rsidR="00097587" w:rsidRDefault="00097587" w:rsidP="0009758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TV360.</w:t>
      </w:r>
    </w:p>
    <w:p w14:paraId="628014ED" w14:textId="67856CA6" w:rsidR="00BC1E09" w:rsidRPr="00454957" w:rsidRDefault="00BC1E09" w:rsidP="00097587">
      <w:pPr>
        <w:pStyle w:val="Heading1"/>
        <w:spacing w:after="120" w:line="276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" w:name="_Toc179980259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4.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>Kế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>hoạch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>tổng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>thể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>triển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>khai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>ứng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  <w:sz w:val="26"/>
          <w:szCs w:val="26"/>
        </w:rPr>
        <w:t>dụng</w:t>
      </w:r>
      <w:bookmarkEnd w:id="7"/>
      <w:proofErr w:type="spellEnd"/>
    </w:p>
    <w:p w14:paraId="71CBEDFA" w14:textId="6DF57B0B" w:rsidR="00BC1E09" w:rsidRPr="00454957" w:rsidRDefault="00BC1E09" w:rsidP="00097587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8" w:name="_Toc179980260"/>
      <w:r w:rsidRPr="00454957">
        <w:rPr>
          <w:rFonts w:ascii="Times New Roman" w:hAnsi="Times New Roman" w:cs="Times New Roman"/>
          <w:b/>
          <w:bCs/>
          <w:color w:val="auto"/>
        </w:rPr>
        <w:t xml:space="preserve">4.1.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Mục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tiêu</w:t>
      </w:r>
      <w:bookmarkEnd w:id="8"/>
      <w:proofErr w:type="spellEnd"/>
    </w:p>
    <w:p w14:paraId="70A32DC6" w14:textId="2F428148" w:rsidR="00BC1E09" w:rsidRDefault="00D35EDE" w:rsidP="0009758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phim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video,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9A88427" w14:textId="3C6C036F" w:rsidR="00BC1E09" w:rsidRPr="00454957" w:rsidRDefault="00BC1E09" w:rsidP="00097587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9" w:name="_Toc179980261"/>
      <w:r w:rsidRPr="00454957">
        <w:rPr>
          <w:rFonts w:ascii="Times New Roman" w:hAnsi="Times New Roman" w:cs="Times New Roman"/>
          <w:b/>
          <w:bCs/>
          <w:color w:val="auto"/>
        </w:rPr>
        <w:t xml:space="preserve">4.2.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Đối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tượng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triển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khai</w:t>
      </w:r>
      <w:bookmarkEnd w:id="9"/>
      <w:proofErr w:type="spellEnd"/>
    </w:p>
    <w:p w14:paraId="3D87AE59" w14:textId="1B05B83D" w:rsidR="00BC1E09" w:rsidRDefault="00D35EDE" w:rsidP="0009758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TV360</w:t>
      </w:r>
    </w:p>
    <w:p w14:paraId="24FC28EA" w14:textId="465A8C02" w:rsidR="00BC1E09" w:rsidRPr="00454957" w:rsidRDefault="00BC1E09" w:rsidP="00097587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10" w:name="_Toc179980262"/>
      <w:r w:rsidRPr="00454957">
        <w:rPr>
          <w:rFonts w:ascii="Times New Roman" w:hAnsi="Times New Roman" w:cs="Times New Roman"/>
          <w:b/>
          <w:bCs/>
          <w:color w:val="auto"/>
        </w:rPr>
        <w:t xml:space="preserve">4.3.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Thời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gian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triển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khai</w:t>
      </w:r>
      <w:bookmarkEnd w:id="10"/>
      <w:proofErr w:type="spellEnd"/>
    </w:p>
    <w:p w14:paraId="6FD5A5C1" w14:textId="32650BB4" w:rsidR="00BC1E09" w:rsidRDefault="00D35EDE" w:rsidP="0009758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sprints.</w:t>
      </w:r>
    </w:p>
    <w:p w14:paraId="4125F52D" w14:textId="6E47F287" w:rsidR="00D35EDE" w:rsidRDefault="00D35EDE" w:rsidP="0009758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54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95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454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95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00A4BB7" w14:textId="6AFC4654" w:rsidR="00D35EDE" w:rsidRDefault="00454957" w:rsidP="0009758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45495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206C330" wp14:editId="177FEAC2">
            <wp:extent cx="5943600" cy="2413635"/>
            <wp:effectExtent l="0" t="0" r="0" b="5715"/>
            <wp:docPr id="2147195627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957">
        <w:rPr>
          <w:rFonts w:ascii="Times New Roman" w:hAnsi="Times New Roman" w:cs="Times New Roman"/>
          <w:b/>
          <w:bCs/>
          <w:sz w:val="26"/>
          <w:szCs w:val="26"/>
          <w:lang w:val="vi-VN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Timeline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7EF0A62" w14:textId="3EADD317" w:rsidR="00454957" w:rsidRDefault="00454957" w:rsidP="00097587">
      <w:pPr>
        <w:pStyle w:val="ListParagraph"/>
        <w:numPr>
          <w:ilvl w:val="0"/>
          <w:numId w:val="3"/>
        </w:numPr>
        <w:spacing w:after="120" w:line="276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Sprint 1: </w:t>
      </w:r>
      <w:r w:rsidR="00097587">
        <w:rPr>
          <w:rFonts w:ascii="Times New Roman" w:hAnsi="Times New Roman" w:cs="Times New Roman"/>
          <w:sz w:val="26"/>
          <w:szCs w:val="26"/>
        </w:rPr>
        <w:t xml:space="preserve">Thu </w:t>
      </w:r>
      <w:proofErr w:type="spellStart"/>
      <w:r w:rsidR="00097587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="000975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758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975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758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0975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7587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="000975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758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0975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7587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5235BED6" w14:textId="7A397AF5" w:rsidR="00454957" w:rsidRDefault="00454957" w:rsidP="00097587">
      <w:pPr>
        <w:pStyle w:val="ListParagraph"/>
        <w:numPr>
          <w:ilvl w:val="0"/>
          <w:numId w:val="3"/>
        </w:numPr>
        <w:spacing w:after="120" w:line="276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Sprint 2: </w:t>
      </w:r>
      <w:proofErr w:type="spellStart"/>
      <w:r w:rsidR="0009758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0975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758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0975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7587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0975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758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0975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7587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0975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7587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="000975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758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975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758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0975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758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0975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758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975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758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0975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758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0975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758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0975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7587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0975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7587">
        <w:rPr>
          <w:rFonts w:ascii="Times New Roman" w:hAnsi="Times New Roman" w:cs="Times New Roman"/>
          <w:sz w:val="26"/>
          <w:szCs w:val="26"/>
        </w:rPr>
        <w:t>hợp</w:t>
      </w:r>
      <w:proofErr w:type="spellEnd"/>
    </w:p>
    <w:p w14:paraId="0831858F" w14:textId="7B5AE715" w:rsidR="00454957" w:rsidRDefault="00454957" w:rsidP="00097587">
      <w:pPr>
        <w:pStyle w:val="ListParagraph"/>
        <w:numPr>
          <w:ilvl w:val="0"/>
          <w:numId w:val="3"/>
        </w:numPr>
        <w:spacing w:after="120" w:line="276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Sprint 3: </w:t>
      </w:r>
      <w:proofErr w:type="spellStart"/>
      <w:r w:rsidR="008A477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8A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77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8A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77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8A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77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8A4771">
        <w:rPr>
          <w:rFonts w:ascii="Times New Roman" w:hAnsi="Times New Roman" w:cs="Times New Roman"/>
          <w:sz w:val="26"/>
          <w:szCs w:val="26"/>
        </w:rPr>
        <w:t xml:space="preserve"> baseline</w:t>
      </w:r>
    </w:p>
    <w:p w14:paraId="76C50380" w14:textId="579E50F4" w:rsidR="00454957" w:rsidRDefault="00454957" w:rsidP="00097587">
      <w:pPr>
        <w:pStyle w:val="ListParagraph"/>
        <w:numPr>
          <w:ilvl w:val="0"/>
          <w:numId w:val="3"/>
        </w:numPr>
        <w:spacing w:after="120" w:line="276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Sprint 4: </w:t>
      </w:r>
      <w:proofErr w:type="spellStart"/>
      <w:r w:rsidR="008A4771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8A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771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8A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771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8A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77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A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771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8A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771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8A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77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8A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771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8A477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8A477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8A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77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8A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771">
        <w:rPr>
          <w:rFonts w:ascii="Times New Roman" w:hAnsi="Times New Roman" w:cs="Times New Roman"/>
          <w:sz w:val="26"/>
          <w:szCs w:val="26"/>
        </w:rPr>
        <w:t>thực</w:t>
      </w:r>
      <w:proofErr w:type="spellEnd"/>
    </w:p>
    <w:p w14:paraId="759B6CF3" w14:textId="5B7BD5DA" w:rsidR="00454957" w:rsidRPr="00454957" w:rsidRDefault="00454957" w:rsidP="00097587">
      <w:pPr>
        <w:pStyle w:val="ListParagraph"/>
        <w:numPr>
          <w:ilvl w:val="0"/>
          <w:numId w:val="3"/>
        </w:numPr>
        <w:spacing w:after="120" w:line="276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Sprint 5: </w:t>
      </w:r>
      <w:proofErr w:type="spellStart"/>
      <w:r w:rsidR="008A477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8A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77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8A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77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8A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77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8A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77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A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77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8A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77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8A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77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8A4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771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5672839A" w14:textId="62A0EEC5" w:rsidR="00BC1E09" w:rsidRPr="00454957" w:rsidRDefault="00BC1E09" w:rsidP="00097587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11" w:name="_Toc179980263"/>
      <w:r w:rsidRPr="00454957">
        <w:rPr>
          <w:rFonts w:ascii="Times New Roman" w:hAnsi="Times New Roman" w:cs="Times New Roman"/>
          <w:b/>
          <w:bCs/>
          <w:color w:val="auto"/>
        </w:rPr>
        <w:t xml:space="preserve">4.4.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Kênh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triển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khai</w:t>
      </w:r>
      <w:bookmarkEnd w:id="11"/>
      <w:proofErr w:type="spellEnd"/>
    </w:p>
    <w:p w14:paraId="1B0F8A61" w14:textId="3910A98B" w:rsidR="00BC1E09" w:rsidRDefault="00BC1E09" w:rsidP="0009758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TV360</w:t>
      </w:r>
    </w:p>
    <w:p w14:paraId="256B99CA" w14:textId="2CD7072A" w:rsidR="00BC1E09" w:rsidRPr="00454957" w:rsidRDefault="00BC1E09" w:rsidP="00097587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12" w:name="_Toc179980264"/>
      <w:r w:rsidRPr="00454957">
        <w:rPr>
          <w:rFonts w:ascii="Times New Roman" w:hAnsi="Times New Roman" w:cs="Times New Roman"/>
          <w:b/>
          <w:bCs/>
          <w:color w:val="auto"/>
        </w:rPr>
        <w:t xml:space="preserve">4.5.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Đơn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vị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tham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gia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triển</w:t>
      </w:r>
      <w:proofErr w:type="spellEnd"/>
      <w:r w:rsidRPr="0045495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54957">
        <w:rPr>
          <w:rFonts w:ascii="Times New Roman" w:hAnsi="Times New Roman" w:cs="Times New Roman"/>
          <w:b/>
          <w:bCs/>
          <w:color w:val="auto"/>
        </w:rPr>
        <w:t>khai</w:t>
      </w:r>
      <w:bookmarkEnd w:id="12"/>
      <w:proofErr w:type="spellEnd"/>
    </w:p>
    <w:p w14:paraId="747FF7E6" w14:textId="7EFC3956" w:rsidR="00BC1E09" w:rsidRPr="00BC1E09" w:rsidRDefault="00BC1E09" w:rsidP="0009758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TV360</w:t>
      </w:r>
    </w:p>
    <w:sectPr w:rsidR="00BC1E09" w:rsidRPr="00BC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908EA"/>
    <w:multiLevelType w:val="hybridMultilevel"/>
    <w:tmpl w:val="2E84D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C1DA4"/>
    <w:multiLevelType w:val="hybridMultilevel"/>
    <w:tmpl w:val="AD96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E0A08"/>
    <w:multiLevelType w:val="hybridMultilevel"/>
    <w:tmpl w:val="1DFC9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110312">
    <w:abstractNumId w:val="2"/>
  </w:num>
  <w:num w:numId="2" w16cid:durableId="234095565">
    <w:abstractNumId w:val="0"/>
  </w:num>
  <w:num w:numId="3" w16cid:durableId="144470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09"/>
    <w:rsid w:val="00097587"/>
    <w:rsid w:val="002E025D"/>
    <w:rsid w:val="00454957"/>
    <w:rsid w:val="006D0F80"/>
    <w:rsid w:val="008A4771"/>
    <w:rsid w:val="00BC1E09"/>
    <w:rsid w:val="00BF31EE"/>
    <w:rsid w:val="00C46F33"/>
    <w:rsid w:val="00D35EDE"/>
    <w:rsid w:val="00D47028"/>
    <w:rsid w:val="00ED44E3"/>
    <w:rsid w:val="00F9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7A67"/>
  <w15:chartTrackingRefBased/>
  <w15:docId w15:val="{98B396E4-58D3-4A32-8C6D-AFBEB310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E09"/>
    <w:pPr>
      <w:ind w:left="720"/>
      <w:contextualSpacing/>
    </w:pPr>
  </w:style>
  <w:style w:type="table" w:styleId="TableGrid">
    <w:name w:val="Table Grid"/>
    <w:basedOn w:val="TableNormal"/>
    <w:uiPriority w:val="39"/>
    <w:rsid w:val="006D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4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9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5495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549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495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49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748C1-774A-43F7-8A8D-F42F2E7E2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1. Giới thiệu</vt:lpstr>
      <vt:lpstr>    1.1. Mục tiêu tài liệu</vt:lpstr>
      <vt:lpstr>    1.2. Định nghĩa thuật ngữ và các từ viết tắt</vt:lpstr>
      <vt:lpstr>    1.3. Tài liệu tham khảo</vt:lpstr>
      <vt:lpstr>    1.4. Mô tả chung</vt:lpstr>
      <vt:lpstr>2. Cơ sở dữ liệu và hệ thống hạ tầng</vt:lpstr>
      <vt:lpstr>3. Đề xuất mô hình</vt:lpstr>
      <vt:lpstr>4. Kế hoạch tổng thể triển khai ứng dụng</vt:lpstr>
      <vt:lpstr>    4.1. Mục tiêu</vt:lpstr>
      <vt:lpstr>    4.2. Đối tượng triển khai</vt:lpstr>
      <vt:lpstr>    4.3. Thời gian triển khai</vt:lpstr>
      <vt:lpstr>    4.4. Kênh triển khai</vt:lpstr>
      <vt:lpstr>    4.5. Đơn vị tham gia triển khai</vt:lpstr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6</cp:revision>
  <dcterms:created xsi:type="dcterms:W3CDTF">2024-10-16T01:19:00Z</dcterms:created>
  <dcterms:modified xsi:type="dcterms:W3CDTF">2024-10-16T07:37:00Z</dcterms:modified>
</cp:coreProperties>
</file>