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9F" w:rsidRPr="00FC099F" w:rsidRDefault="00FC099F" w:rsidP="00FC099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C099F">
        <w:rPr>
          <w:rFonts w:ascii="ˎ̥" w:eastAsia="宋体" w:hAnsi="ˎ̥" w:cs="宋体"/>
          <w:b/>
          <w:bCs/>
          <w:color w:val="000000"/>
          <w:kern w:val="0"/>
        </w:rPr>
        <w:t>3.2.4  CGLIB</w:t>
      </w:r>
      <w:r w:rsidRPr="00FC099F">
        <w:rPr>
          <w:rFonts w:ascii="ˎ̥" w:eastAsia="宋体" w:hAnsi="ˎ̥" w:cs="宋体"/>
          <w:b/>
          <w:bCs/>
          <w:color w:val="000000"/>
          <w:kern w:val="0"/>
        </w:rPr>
        <w:t>生成</w:t>
      </w:r>
      <w:r w:rsidRPr="00FC099F">
        <w:rPr>
          <w:rFonts w:ascii="ˎ̥" w:eastAsia="宋体" w:hAnsi="ˎ̥" w:cs="宋体"/>
          <w:b/>
          <w:bCs/>
          <w:color w:val="000000"/>
          <w:kern w:val="0"/>
        </w:rPr>
        <w:t>AopProxy</w:t>
      </w:r>
      <w:r w:rsidRPr="00FC099F">
        <w:rPr>
          <w:rFonts w:ascii="ˎ̥" w:eastAsia="宋体" w:hAnsi="ˎ̥" w:cs="宋体"/>
          <w:b/>
          <w:bCs/>
          <w:color w:val="000000"/>
          <w:kern w:val="0"/>
        </w:rPr>
        <w:t>代理对象</w:t>
      </w:r>
    </w:p>
    <w:p w:rsidR="00FC099F" w:rsidRPr="00FC099F" w:rsidRDefault="00FC099F" w:rsidP="00FC099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C099F">
        <w:rPr>
          <w:rFonts w:ascii="ˎ̥" w:eastAsia="宋体" w:hAnsi="ˎ̥" w:cs="宋体"/>
          <w:color w:val="000000"/>
          <w:kern w:val="0"/>
          <w:szCs w:val="21"/>
        </w:rPr>
        <w:t>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接口实现中，可以看到使用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来生成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代理对象，这个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代理对象的生成，可以在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的代码实现中看到，同样是在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的接口方法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getProxy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的实现完成的，如代码清单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3-17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所示。可以看到具体对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的使用，比如对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Enhancer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对象的配置，以及通过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Enhancer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对象生成代理对象的过程。在这个生成代理对象的过程中，需要注意的是对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Enhancer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对象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callback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回调的设置，正是通过这些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callback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回调，封装了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的实现，就像我们在前面看到的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JDK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对象的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回调方法一样；在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Enhancer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callback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回调设置中，实际上是通过设置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拦截器来完成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功能的，如果读者感兴趣的话，可以在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getCallbacks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方法实现中看到回调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的设置：</w:t>
      </w:r>
    </w:p>
    <w:p w:rsidR="00FC099F" w:rsidRPr="00FC099F" w:rsidRDefault="00FC099F" w:rsidP="00FC099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Callback aopInterceptor =   </w:t>
      </w:r>
    </w:p>
    <w:p w:rsidR="00FC099F" w:rsidRPr="00FC099F" w:rsidRDefault="00FC099F" w:rsidP="00FC099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DynamicAdvisedInterceptor(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.advised); </w:t>
      </w:r>
    </w:p>
    <w:p w:rsidR="00FC099F" w:rsidRPr="00FC099F" w:rsidRDefault="00FC099F" w:rsidP="00FC099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C099F">
        <w:rPr>
          <w:rFonts w:ascii="ˎ̥" w:eastAsia="宋体" w:hAnsi="ˎ̥" w:cs="宋体"/>
          <w:color w:val="000000"/>
          <w:kern w:val="0"/>
          <w:szCs w:val="21"/>
        </w:rPr>
        <w:t>对于这个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中的回调实现，我们将在后面详细地进行分析。</w:t>
      </w:r>
    </w:p>
    <w:p w:rsidR="00FC099F" w:rsidRPr="00FC099F" w:rsidRDefault="00FC099F" w:rsidP="00FC099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C099F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3-17  Cglib2AopProxy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logger.debug("Creating CGLIB2 proxy: target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source is " +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getTargetSource());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从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advised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中取得在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容器中配置的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target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对象。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Class rootClass =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.advised.getTargetClass();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Assert.state(rootClass !=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"Target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must be available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creating a CGLIB proxy");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Class proxySuperClass = rootClass;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(AopUtils.isCglibProxyClass(rootClass))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proxySuperClass =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rootClass.getSuperclass();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Class[] additionalInterfaces =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rootClass.getInterfaces();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(Class additionalInterface :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additionalInterfaces)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.advised.addInterface(additionalInterface);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Validate the class, writing log messages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as necessary.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validateClassIfNecessary(proxySuperClass);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Configure CGLIB Enhancer...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创建并配置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CGLIB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，这个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对象是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CGLIB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的主要操作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类。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Enhancer enhancer = createEnhancer();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(classLoader !=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enhancer.setClassLoader(classLoader);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(classLoader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SmartClassLoader &amp;&amp;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((SmartClassLoader)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classLoader).isClassReloadable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(proxySuperClass))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enhancer.setUseCache(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Enhancer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对象，包括设置代理接口，回调方法，回调方法来自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*advised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配置，比如使用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DynamicAdvisedInterceptor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拦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截器。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enhancer.setSuperclass(proxySuperClass);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enhancer.setStrategy(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UndeclaredThrowableStrategy(UndeclaredThrowable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Exception.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enhancer.setInterfaces(AopProxyUtils.completeProxiedInterfac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es(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.advised));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enhancer.setInterceptDuringConstruction(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Callback[] callbacks =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getCallbacks(rootClass);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enhancer.setCallbacks(callbacks);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enhancer.setCallbackFilter(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ProxyCallbackFilter(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.advised.getConfigurationOnlyCopy(),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.fixedInterceptorMap,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.fixedInterceptorOffset));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Class[] types =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Class[callbacks.length];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FC099F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x &lt; types.length; x++)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types[x] = callbacks[x].getClass();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enhancer.setCallbackTypes(types);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通过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Enhancer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生成代理对象。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proxy;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.constructorArgs !=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Proxy =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enhancer.create(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.constructorArgTypes,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.constructorArgs);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proxy = enhancer.create();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proxy;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(CodeGenerationException ex)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AopConfigException("Could not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generate CGLIB subclass of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[" +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FC099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"]: "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"Common causes of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problem include using a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 a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non-visible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",ex);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(IllegalArgumentException ex)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AopConfigException("Could not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generate CGLIB subclass of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[" +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FC099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"]: "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"Common causes of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problem include using a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 a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non-visible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",ex);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(Exception ex) {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TargetSource.getTarget() failed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FC099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099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AopConfigException("Unexpected AOP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exception", ex);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FC099F" w:rsidRPr="00FC099F" w:rsidRDefault="00FC099F" w:rsidP="00FC099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099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C099F" w:rsidRPr="00FC099F" w:rsidRDefault="00FC099F" w:rsidP="00FC099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C099F">
        <w:rPr>
          <w:rFonts w:ascii="ˎ̥" w:eastAsia="宋体" w:hAnsi="ˎ̥" w:cs="宋体"/>
          <w:color w:val="000000"/>
          <w:kern w:val="0"/>
          <w:szCs w:val="21"/>
        </w:rPr>
        <w:t>这样，通过使用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对象封装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目标对象之后，通过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方法得到的对象就不是一个普通的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对象了，而是一个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代理对象。在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中配置的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目标对象，这个时候已经不会直接暴露给应用，而是作为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实现的一部分。对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目标对象的方法调用会首先被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代理对象拦截，对于不同的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代理对象生成方式，会使用不同的拦截回调入口。例如，对于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JDK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代理对象，使用的是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InvocationHandler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回调入口；而对于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代理对象，使用的是设置好的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callback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回调，这是由对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的使用来决定的；在这些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callback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回调中，对于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实现，是通过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来完成的，而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的回调入口是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intercept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方法。通过这一系列的准备，已经为实现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的横切机制奠定了基础，在这个基础上，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已经可以通过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代理对象的拦截机制，对需要它进行增强的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目标对象发挥切面的强大威力了。</w:t>
      </w:r>
    </w:p>
    <w:p w:rsidR="00FC099F" w:rsidRPr="00FC099F" w:rsidRDefault="00FC099F" w:rsidP="00FC099F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FC099F">
        <w:rPr>
          <w:rFonts w:ascii="ˎ̥" w:eastAsia="宋体" w:hAnsi="ˎ̥" w:cs="宋体"/>
          <w:color w:val="000000"/>
          <w:kern w:val="0"/>
          <w:szCs w:val="21"/>
        </w:rPr>
        <w:t>可以把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的实现部分看成由基础设施准备和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运行辅助这两个部分组成。这里的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代理对象的生成，可以看成是一个静态的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基础设施的建立过程。通过这个准备过程把代理对象、拦截器这些待调用的部分都准备好，等待着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运行过程中对这些基础设施的使用。对于应用触发的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应用，会涉及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框架的运行和对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基础设施的使用。这些动态的运行部分，是从我们前面提到的拦截器回调入口开始的，这些拦截器调用的实现原理和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代理对象生成一样，也是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实现的重要组成部分，同时也是我们下面要重点分析的内容，让我们继续深入到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代理对象的回调实现中去看一看，慢慢地揭开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FC099F">
        <w:rPr>
          <w:rFonts w:ascii="ˎ̥" w:eastAsia="宋体" w:hAnsi="ˎ̥" w:cs="宋体"/>
          <w:color w:val="000000"/>
          <w:kern w:val="0"/>
          <w:szCs w:val="21"/>
        </w:rPr>
        <w:t>实现的另一层神秘的面纱。</w:t>
      </w:r>
    </w:p>
    <w:p w:rsidR="007929A6" w:rsidRPr="00FC099F" w:rsidRDefault="007929A6"/>
    <w:sectPr w:rsidR="007929A6" w:rsidRPr="00FC099F" w:rsidSect="00792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CF3" w:rsidRDefault="00A21CF3" w:rsidP="00FC099F">
      <w:r>
        <w:separator/>
      </w:r>
    </w:p>
  </w:endnote>
  <w:endnote w:type="continuationSeparator" w:id="0">
    <w:p w:rsidR="00A21CF3" w:rsidRDefault="00A21CF3" w:rsidP="00FC0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CF3" w:rsidRDefault="00A21CF3" w:rsidP="00FC099F">
      <w:r>
        <w:separator/>
      </w:r>
    </w:p>
  </w:footnote>
  <w:footnote w:type="continuationSeparator" w:id="0">
    <w:p w:rsidR="00A21CF3" w:rsidRDefault="00A21CF3" w:rsidP="00FC09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40AD"/>
    <w:multiLevelType w:val="multilevel"/>
    <w:tmpl w:val="D186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1E58E3"/>
    <w:multiLevelType w:val="multilevel"/>
    <w:tmpl w:val="D8CC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99F"/>
    <w:rsid w:val="007929A6"/>
    <w:rsid w:val="00A21CF3"/>
    <w:rsid w:val="00FC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0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09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0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09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C099F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FC099F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FC099F"/>
    <w:rPr>
      <w:b/>
      <w:bCs/>
    </w:rPr>
  </w:style>
  <w:style w:type="character" w:customStyle="1" w:styleId="keyword2">
    <w:name w:val="keyword2"/>
    <w:basedOn w:val="a0"/>
    <w:rsid w:val="00FC099F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FC099F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FC099F"/>
    <w:rPr>
      <w:color w:val="C00000"/>
      <w:bdr w:val="none" w:sz="0" w:space="0" w:color="auto" w:frame="1"/>
    </w:rPr>
  </w:style>
  <w:style w:type="character" w:customStyle="1" w:styleId="string2">
    <w:name w:val="string2"/>
    <w:basedOn w:val="a0"/>
    <w:rsid w:val="00FC099F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85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9458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4277</Characters>
  <Application>Microsoft Office Word</Application>
  <DocSecurity>0</DocSecurity>
  <Lines>35</Lines>
  <Paragraphs>10</Paragraphs>
  <ScaleCrop>false</ScaleCrop>
  <Company>微软中国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2010-01-01T16:56:00Z</dcterms:created>
  <dcterms:modified xsi:type="dcterms:W3CDTF">2010-01-01T16:56:00Z</dcterms:modified>
</cp:coreProperties>
</file>