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59" w:rsidRPr="00426059" w:rsidRDefault="00426059" w:rsidP="0042605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2605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 xml:space="preserve">3-24  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在拦截器链的初始化中获取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通知器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AopConfigException,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BeansException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.advisorChainInitialized)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(!ObjectUtils.isEmpty(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.interceptorNames))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IllegalStateException("No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 available anymore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(probably due to serialization) " +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"- cannot resolve interceptor names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 + Arrays.asList(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interceptorNames));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Globals can't be last unless we specified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 targetSource using the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property...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.interceptorNames.length -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].endsWith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(GLOBAL_SUFFIX) &amp;&amp;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.targetSource == EMPTY_TARGET_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SOURCE)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AopConfigException("Target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required after globals");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Materialize interceptor chain from bean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names.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 name :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.interceptorNames)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(logger.isTraceEnabled())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logger.trace("Configuring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 or advice </w:t>
      </w:r>
      <w:r w:rsidRPr="0042605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name + "'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(name.endsWith(GLOBAL_SUFFIX))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ListableBeanFactory))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AopConfigException(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"Can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only use global advisors or interceptors with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ListableBeanFactory");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addGlobalAdvisor((ListableBeanFactory)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.beanFactory,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name.substring(</w:t>
      </w:r>
      <w:r w:rsidRPr="00426059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name.length() - GLOBAL_SUFFIX.length()));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If we get here, we need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 add a named interceptor.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We must check if it's a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singleton or prototype.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advice;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.singleton ||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.beanFactory.isSingleton(name))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 the real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Advisor/Advice to the chain.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*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这里是取得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advisor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的地方，是通过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取得的，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把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interceptorNames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中的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interceptor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名字交给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*beanFactory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就可以了，然后通过调用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getBean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去获取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    */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advice =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.beanFactory.getBean(name);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It's a prototype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Advice or Advisor: replace with a prototype.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* Avoid unnecessary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creation of prototype bean just for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*advisor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chain initialization. 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        */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advice =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PrototypePlaceholderAdvisor(name);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addAdvisorOnChainCreation(advice, name);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426059" w:rsidRPr="00426059" w:rsidRDefault="00426059" w:rsidP="0042605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26059" w:rsidRPr="00426059" w:rsidRDefault="00426059" w:rsidP="0042605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26059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通知器的取得是由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容器完成的，但是在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中是如何获得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容器，然后通过回调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方法来得到需要的通知器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呢？这涉及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容器的实现原理，在我们使用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作为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容器使用的时候，由于它的基类是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AbstractAutowireCapableBeanFactory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，在这个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AbstractAutowireCapable-</w:t>
      </w:r>
    </w:p>
    <w:p w:rsidR="00426059" w:rsidRPr="00426059" w:rsidRDefault="00426059" w:rsidP="0042605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2605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中，可以看到一个对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进行初始化的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initializeBean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方法；在这个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的初始化过程中，对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中的回调进行了设置，首先，判断这个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的类型是不是实现了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BeanFactoryAware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接口，如果它实现了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BeanFactoryAware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接口，那么它就一定实现了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BeanFactoryAware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定义的接口方法，通过这个接口方法，可以把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容器设置到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自身定义的一个属性中去。这样，在这个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的自身实现中，就能够得到它所在的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容器，从而调用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方法，完成对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容器的回调，就像一个有特异功能的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一样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 xml:space="preserve">, 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除了使用为自己设计的功能之外，还可以去调用它所在的容器的功能，如下所示。</w:t>
      </w:r>
    </w:p>
    <w:p w:rsidR="00426059" w:rsidRPr="00426059" w:rsidRDefault="00426059" w:rsidP="0042605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 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BeanFactoryAware) {  </w:t>
      </w:r>
    </w:p>
    <w:p w:rsidR="00426059" w:rsidRPr="00426059" w:rsidRDefault="00426059" w:rsidP="0042605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((BeanFactoryAware) bean).setBeanFactory(</w:t>
      </w:r>
      <w:r w:rsidRPr="0042605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426059" w:rsidRPr="00426059" w:rsidRDefault="00426059" w:rsidP="0042605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605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26059" w:rsidRPr="00426059" w:rsidRDefault="00426059" w:rsidP="00426059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26059">
        <w:rPr>
          <w:rFonts w:ascii="ˎ̥" w:eastAsia="宋体" w:hAnsi="ˎ̥" w:cs="宋体"/>
          <w:color w:val="000000"/>
          <w:kern w:val="0"/>
          <w:szCs w:val="21"/>
        </w:rPr>
        <w:t>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容器的使用，如果需要回调容器，前提是当前的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需要实现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BeanFactoryAware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接口，这个接口只需要实现一个接口方法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setBeanFactory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，同时设置一个属性来持有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lastRenderedPageBreak/>
        <w:t>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容器，就可以在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中取得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容器进行回调了。在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进行初始化的时候，会对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的类型进行判断，如果这是一个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BeanFactoryAware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类型，那么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容器会调用这个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setBeanFactory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方法，完成对这个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中的设置。具体来说，对于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，它实现了这个接口，所以在它初始化完成以后，可以在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中使用容器进行回调。这里设置进去的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this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对象就是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所在的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容器，一般而言是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对象。通过这个设置，在得到这个设置好的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以后，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就可以通过回调容器的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去获取配置在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定义文件中的通知器了，获取通知器就是向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的过程。了解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容器的实现原理的读者都知道，这个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是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容器一个非常基本的方法。在调用时，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需要给出通知器的名字，而这些名字都是在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中已经配置好的，在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对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进行依赖注入时，会直接注入到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属性中。完成这个过程以后，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26059">
        <w:rPr>
          <w:rFonts w:ascii="ˎ̥" w:eastAsia="宋体" w:hAnsi="ˎ̥" w:cs="宋体"/>
          <w:color w:val="000000"/>
          <w:kern w:val="0"/>
          <w:szCs w:val="21"/>
        </w:rPr>
        <w:t>就获得了配置的通知器，为切面增强做好准备。</w:t>
      </w:r>
    </w:p>
    <w:p w:rsidR="0038333D" w:rsidRDefault="0038333D"/>
    <w:sectPr w:rsidR="0038333D" w:rsidSect="0038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E22" w:rsidRDefault="00246E22" w:rsidP="00426059">
      <w:r>
        <w:separator/>
      </w:r>
    </w:p>
  </w:endnote>
  <w:endnote w:type="continuationSeparator" w:id="0">
    <w:p w:rsidR="00246E22" w:rsidRDefault="00246E22" w:rsidP="00426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E22" w:rsidRDefault="00246E22" w:rsidP="00426059">
      <w:r>
        <w:separator/>
      </w:r>
    </w:p>
  </w:footnote>
  <w:footnote w:type="continuationSeparator" w:id="0">
    <w:p w:rsidR="00246E22" w:rsidRDefault="00246E22" w:rsidP="004260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A3099"/>
    <w:multiLevelType w:val="multilevel"/>
    <w:tmpl w:val="1EC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D1976"/>
    <w:multiLevelType w:val="multilevel"/>
    <w:tmpl w:val="20B8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059"/>
    <w:rsid w:val="00246E22"/>
    <w:rsid w:val="0038333D"/>
    <w:rsid w:val="0042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0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605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42605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426059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426059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426059"/>
    <w:rPr>
      <w:color w:val="C00000"/>
      <w:bdr w:val="none" w:sz="0" w:space="0" w:color="auto" w:frame="1"/>
    </w:rPr>
  </w:style>
  <w:style w:type="character" w:customStyle="1" w:styleId="string2">
    <w:name w:val="string2"/>
    <w:basedOn w:val="a0"/>
    <w:rsid w:val="00426059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26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7630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3645</Characters>
  <Application>Microsoft Office Word</Application>
  <DocSecurity>0</DocSecurity>
  <Lines>30</Lines>
  <Paragraphs>8</Paragraphs>
  <ScaleCrop>false</ScaleCrop>
  <Company>微软中国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2010-01-01T16:59:00Z</dcterms:created>
  <dcterms:modified xsi:type="dcterms:W3CDTF">2010-01-01T16:59:00Z</dcterms:modified>
</cp:coreProperties>
</file>