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C0CE4" w14:textId="77777777" w:rsidR="00FF0763" w:rsidRPr="00E33DD0" w:rsidRDefault="00FF0763" w:rsidP="00E20D19">
      <w:pPr>
        <w:widowControl w:val="0"/>
        <w:autoSpaceDE w:val="0"/>
        <w:autoSpaceDN w:val="0"/>
        <w:adjustRightInd w:val="0"/>
        <w:spacing w:after="240"/>
        <w:rPr>
          <w:rFonts w:ascii="Arial" w:eastAsiaTheme="minorEastAsia" w:hAnsi="Arial" w:cs="Arial"/>
          <w:color w:val="000000"/>
          <w:lang w:val="es-ES_tradnl" w:eastAsia="ja-JP"/>
        </w:rPr>
      </w:pPr>
      <w:bookmarkStart w:id="0" w:name="_GoBack"/>
      <w:bookmarkEnd w:id="0"/>
    </w:p>
    <w:p w14:paraId="185D0F7A" w14:textId="4C7EBA2E" w:rsidR="00BD243B" w:rsidRPr="00E33DD0" w:rsidRDefault="002B7151" w:rsidP="00E20D19">
      <w:pPr>
        <w:widowControl w:val="0"/>
        <w:autoSpaceDE w:val="0"/>
        <w:autoSpaceDN w:val="0"/>
        <w:adjustRightInd w:val="0"/>
        <w:spacing w:after="240"/>
        <w:rPr>
          <w:rFonts w:ascii="Arial" w:eastAsiaTheme="minorEastAsia" w:hAnsi="Arial" w:cs="Arial"/>
          <w:b/>
          <w:color w:val="000000"/>
          <w:lang w:val="es-ES_tradnl" w:eastAsia="ja-JP"/>
        </w:rPr>
      </w:pPr>
      <w:r w:rsidRPr="00E33DD0">
        <w:rPr>
          <w:rFonts w:ascii="Arial" w:eastAsiaTheme="minorEastAsia" w:hAnsi="Arial" w:cs="Arial"/>
          <w:b/>
          <w:color w:val="000000"/>
          <w:lang w:val="es-ES_tradnl" w:eastAsia="ja-JP"/>
        </w:rPr>
        <w:t>1. Introd</w:t>
      </w:r>
      <w:r w:rsidR="00BD243B" w:rsidRPr="00E33DD0">
        <w:rPr>
          <w:rFonts w:ascii="Arial" w:eastAsiaTheme="minorEastAsia" w:hAnsi="Arial" w:cs="Arial"/>
          <w:b/>
          <w:color w:val="000000"/>
          <w:lang w:val="es-ES_tradnl" w:eastAsia="ja-JP"/>
        </w:rPr>
        <w:t>ucción</w:t>
      </w:r>
    </w:p>
    <w:p w14:paraId="45276B6D" w14:textId="77777777" w:rsidR="002B7151" w:rsidRPr="00E33DD0" w:rsidRDefault="002B7151" w:rsidP="00E20D19">
      <w:pPr>
        <w:widowControl w:val="0"/>
        <w:autoSpaceDE w:val="0"/>
        <w:autoSpaceDN w:val="0"/>
        <w:adjustRightInd w:val="0"/>
        <w:spacing w:after="240"/>
        <w:rPr>
          <w:rFonts w:ascii="Arial" w:eastAsiaTheme="minorEastAsia" w:hAnsi="Arial" w:cs="Arial"/>
          <w:i/>
          <w:color w:val="C0504D" w:themeColor="accent2"/>
          <w:lang w:val="es-ES_tradnl" w:eastAsia="ja-JP"/>
        </w:rPr>
      </w:pPr>
      <w:r w:rsidRPr="00E33DD0">
        <w:rPr>
          <w:rFonts w:ascii="Arial" w:eastAsiaTheme="minorEastAsia" w:hAnsi="Arial" w:cs="Arial"/>
          <w:i/>
          <w:color w:val="C0504D" w:themeColor="accent2"/>
          <w:lang w:val="es-ES_tradnl" w:eastAsia="ja-JP"/>
        </w:rPr>
        <w:t xml:space="preserve">Debe incluir los fundamentos y el propósito del estudio, utilizando citas bibliográficas, así como la revisión de la literatura más significativa del tema a nivel nacional e internacional. </w:t>
      </w:r>
    </w:p>
    <w:p w14:paraId="56E3D93A" w14:textId="5F00F124" w:rsidR="000A56FB" w:rsidRPr="00E33DD0" w:rsidRDefault="000A56FB" w:rsidP="000A56FB">
      <w:pPr>
        <w:widowControl w:val="0"/>
        <w:autoSpaceDE w:val="0"/>
        <w:autoSpaceDN w:val="0"/>
        <w:adjustRightInd w:val="0"/>
        <w:spacing w:after="240"/>
        <w:rPr>
          <w:rFonts w:ascii="Arial" w:eastAsiaTheme="minorEastAsia" w:hAnsi="Arial" w:cs="Arial"/>
          <w:color w:val="000000"/>
          <w:lang w:val="es-ES_tradnl" w:eastAsia="ja-JP"/>
        </w:rPr>
      </w:pPr>
      <w:r w:rsidRPr="00E33DD0">
        <w:rPr>
          <w:rFonts w:ascii="Arial" w:eastAsiaTheme="minorEastAsia" w:hAnsi="Arial" w:cs="Arial"/>
          <w:color w:val="000000"/>
          <w:lang w:val="es-ES_tradnl" w:eastAsia="ja-JP"/>
        </w:rPr>
        <w:t>El uso de los teléfonos móviles es cada vez más precoz</w:t>
      </w:r>
      <w:r w:rsidR="00D94F7B" w:rsidRPr="00E33DD0">
        <w:rPr>
          <w:rStyle w:val="Refdenotaalpie"/>
          <w:rFonts w:ascii="Arial" w:eastAsiaTheme="minorEastAsia" w:hAnsi="Arial" w:cs="Arial"/>
          <w:color w:val="000000"/>
          <w:lang w:val="es-ES_tradnl" w:eastAsia="ja-JP"/>
        </w:rPr>
        <w:footnoteReference w:id="1"/>
      </w:r>
      <w:r w:rsidRPr="00E33DD0">
        <w:rPr>
          <w:rFonts w:ascii="Arial" w:eastAsiaTheme="minorEastAsia" w:hAnsi="Arial" w:cs="Arial"/>
          <w:color w:val="000000"/>
          <w:lang w:val="es-ES_tradnl" w:eastAsia="ja-JP"/>
        </w:rPr>
        <w:t>. El 50,9% de los niños españoles de 11 años ya dispone un móvil, una proporción que crece hasta el 93,9% entre los de 15 años, según la Encuesta sobre Equipamiento y Uso de Tecnologías de Información y Comunicación en los Hogares correspondiente a 2016, que elabora el Instituto Nacional de Estadística</w:t>
      </w:r>
      <w:r w:rsidR="008C2538" w:rsidRPr="00E33DD0">
        <w:rPr>
          <w:rStyle w:val="Refdenotaalpie"/>
          <w:rFonts w:ascii="Arial" w:eastAsiaTheme="minorEastAsia" w:hAnsi="Arial" w:cs="Arial"/>
          <w:color w:val="000000"/>
          <w:lang w:val="es-ES_tradnl" w:eastAsia="ja-JP"/>
        </w:rPr>
        <w:footnoteReference w:id="2"/>
      </w:r>
      <w:r w:rsidRPr="00E33DD0">
        <w:rPr>
          <w:rFonts w:ascii="Arial" w:eastAsiaTheme="minorEastAsia" w:hAnsi="Arial" w:cs="Arial"/>
          <w:color w:val="000000"/>
          <w:lang w:val="es-ES_tradnl" w:eastAsia="ja-JP"/>
        </w:rPr>
        <w:t>.</w:t>
      </w:r>
    </w:p>
    <w:p w14:paraId="51A661EB" w14:textId="6290D414" w:rsidR="000A56FB" w:rsidRDefault="000A56FB" w:rsidP="000A56FB">
      <w:pPr>
        <w:widowControl w:val="0"/>
        <w:autoSpaceDE w:val="0"/>
        <w:autoSpaceDN w:val="0"/>
        <w:adjustRightInd w:val="0"/>
        <w:spacing w:after="240"/>
        <w:rPr>
          <w:rFonts w:ascii="Arial" w:eastAsiaTheme="minorEastAsia" w:hAnsi="Arial" w:cs="Arial"/>
          <w:color w:val="000000"/>
          <w:lang w:val="es-ES_tradnl" w:eastAsia="ja-JP"/>
        </w:rPr>
      </w:pPr>
      <w:r w:rsidRPr="00E33DD0">
        <w:rPr>
          <w:rFonts w:ascii="Arial" w:eastAsiaTheme="minorEastAsia" w:hAnsi="Arial" w:cs="Arial"/>
          <w:color w:val="000000"/>
          <w:lang w:val="es-ES_tradnl" w:eastAsia="ja-JP"/>
        </w:rPr>
        <w:t>Ante esta situación, ya son muchos los colegios que han optado por prohibir el móvil</w:t>
      </w:r>
      <w:r w:rsidR="00111E1D" w:rsidRPr="00E33DD0">
        <w:rPr>
          <w:rStyle w:val="Refdenotaalpie"/>
          <w:rFonts w:ascii="Arial" w:eastAsiaTheme="minorEastAsia" w:hAnsi="Arial" w:cs="Arial"/>
          <w:color w:val="000000"/>
          <w:lang w:val="es-ES_tradnl" w:eastAsia="ja-JP"/>
        </w:rPr>
        <w:footnoteReference w:id="3"/>
      </w:r>
      <w:r w:rsidRPr="00E33DD0">
        <w:rPr>
          <w:rFonts w:ascii="Arial" w:eastAsiaTheme="minorEastAsia" w:hAnsi="Arial" w:cs="Arial"/>
          <w:color w:val="000000"/>
          <w:lang w:val="es-ES_tradnl" w:eastAsia="ja-JP"/>
        </w:rPr>
        <w:t>. Esto implica renunciar a innumerables ventajas del móvil como herramienta para tutorizar, guiar y organizar el estudio</w:t>
      </w:r>
      <w:r w:rsidR="00D94F7B" w:rsidRPr="00E33DD0">
        <w:rPr>
          <w:rFonts w:ascii="Arial" w:eastAsiaTheme="minorEastAsia" w:hAnsi="Arial" w:cs="Arial"/>
          <w:color w:val="000000"/>
          <w:lang w:val="es-ES_tradnl" w:eastAsia="ja-JP"/>
        </w:rPr>
        <w:t xml:space="preserve"> </w:t>
      </w:r>
      <w:r w:rsidR="00D94F7B" w:rsidRPr="00E33DD0">
        <w:rPr>
          <w:rFonts w:ascii="Arial" w:eastAsiaTheme="minorEastAsia" w:hAnsi="Arial" w:cs="Arial"/>
          <w:color w:val="000000"/>
          <w:lang w:val="es-ES_tradnl" w:eastAsia="ja-JP"/>
        </w:rPr>
        <w:fldChar w:fldCharType="begin" w:fldLock="1"/>
      </w:r>
      <w:r w:rsidR="00202290">
        <w:rPr>
          <w:rFonts w:ascii="Arial" w:eastAsiaTheme="minorEastAsia" w:hAnsi="Arial" w:cs="Arial"/>
          <w:color w:val="000000"/>
          <w:lang w:val="es-ES_tradnl" w:eastAsia="ja-JP"/>
        </w:rPr>
        <w:instrText>ADDIN CSL_CITATION { "citationItems" : [ { "id" : "ITEM-1", "itemData" : { "abstract" : "Durante 2 d\u00edas de escuela y 2 d\u00edas libres, se ofrece a 37 alumnos de educaci\u00f3n secundaria llevar a cabo un ejercicio de reflexi\u00f3n diaria y e informar acerca de la intensidad de aprendizaje de su d\u00eda y los canales utilizados. Este experimento piloto tuvo 2 prop\u00f3sitos: a) evaluar la medida en que el tel\u00e9fono m\u00f3vil puede utilizarse como instrumento para desarrollar la conciencia sobre el aprendizaje y b) explorar c\u00f3mo los j\u00f3venes atienden a su identidad como estudiante (permanente) cuando se les pide que reflexionar sobre este tema. Los resultados muestran que los estudiantes aceptaron responder a las preguntas sobre el aprendizaje enviados a sus propios dispositivos m\u00f3viles y fuera del horario escolar. El estudio tambi\u00e9n proporciona indicios de que conseguir conocer y reflexionar acerca de su identidad como estudiantes (profesionales), no es una pr\u00e1ctica com\u00fan y comprensible para los participantes. Estos hallazgos, que cuestionan la vida cotidiana de los j\u00f3venes desde una perspectiva de aprendizaje, se examinan invocando a la creaci\u00f3n de un aprendizaje consciente, responsable y comprometido", "author" : [ { "dropping-particle" : "", "family" : "Tabuenca", "given" : "Bernardo", "non-dropping-particle" : "", "parse-names" : false, "suffix" : "" }, { "dropping-particle" : "", "family" : "Verpoorten", "given" : "Dominique", "non-dropping-particle" : "", "parse-names" : false, "suffix" : "" }, { "dropping-particle" : "", "family" : "Specht", "given" : "Marcus", "non-dropping-particle" : "", "parse-names" : false, "suffix" : "" } ], "container-title" : "Revista de Educaci\u00f3n a Distancia", "id" : "ITEM-1", "issued" : { "date-parts" : [ [ "2013" ] ] }, "page" : "1-14", "title" : "Fomento de la pr\u00e1ctica reflexiva sobre el aprendizaje mediante el uso de tecnolog\u00edas m\u00f3viles", "type" : "article-journal", "volume" : "37" }, "uris" : [ "http://www.mendeley.com/documents/?uuid=2b866f25-d1c0-419f-9fda-d7a883da8ab5" ] } ], "mendeley" : { "formattedCitation" : "(Tabuenca, Verpoorten, &amp; Specht, 2013)", "plainTextFormattedCitation" : "(Tabuenca, Verpoorten, &amp; Specht, 2013)", "previouslyFormattedCitation" : "(Tabuenca, Verpoorten, &amp; Specht, 2013)" }, "properties" : { "noteIndex" : 0 }, "schema" : "https://github.com/citation-style-language/schema/raw/master/csl-citation.json" }</w:instrText>
      </w:r>
      <w:r w:rsidR="00D94F7B" w:rsidRPr="00E33DD0">
        <w:rPr>
          <w:rFonts w:ascii="Arial" w:eastAsiaTheme="minorEastAsia" w:hAnsi="Arial" w:cs="Arial"/>
          <w:color w:val="000000"/>
          <w:lang w:val="es-ES_tradnl" w:eastAsia="ja-JP"/>
        </w:rPr>
        <w:fldChar w:fldCharType="separate"/>
      </w:r>
      <w:r w:rsidR="00D94F7B" w:rsidRPr="00E33DD0">
        <w:rPr>
          <w:rFonts w:ascii="Arial" w:eastAsiaTheme="minorEastAsia" w:hAnsi="Arial" w:cs="Arial"/>
          <w:noProof/>
          <w:color w:val="000000"/>
          <w:lang w:val="es-ES_tradnl" w:eastAsia="ja-JP"/>
        </w:rPr>
        <w:t>(Tabuenca, Verpoorten, &amp; Specht, 2013)</w:t>
      </w:r>
      <w:r w:rsidR="00D94F7B" w:rsidRPr="00E33DD0">
        <w:rPr>
          <w:rFonts w:ascii="Arial" w:eastAsiaTheme="minorEastAsia" w:hAnsi="Arial" w:cs="Arial"/>
          <w:color w:val="000000"/>
          <w:lang w:val="es-ES_tradnl" w:eastAsia="ja-JP"/>
        </w:rPr>
        <w:fldChar w:fldCharType="end"/>
      </w:r>
      <w:r w:rsidRPr="00E33DD0">
        <w:rPr>
          <w:rFonts w:ascii="Arial" w:eastAsiaTheme="minorEastAsia" w:hAnsi="Arial" w:cs="Arial"/>
          <w:color w:val="000000"/>
          <w:lang w:val="es-ES_tradnl" w:eastAsia="ja-JP"/>
        </w:rPr>
        <w:t>.</w:t>
      </w:r>
    </w:p>
    <w:p w14:paraId="234E1E43" w14:textId="77777777" w:rsidR="008C36DE" w:rsidRDefault="008C36DE" w:rsidP="000A56FB">
      <w:pPr>
        <w:widowControl w:val="0"/>
        <w:autoSpaceDE w:val="0"/>
        <w:autoSpaceDN w:val="0"/>
        <w:adjustRightInd w:val="0"/>
        <w:spacing w:after="240"/>
        <w:rPr>
          <w:rFonts w:ascii="Arial" w:eastAsiaTheme="minorEastAsia" w:hAnsi="Arial" w:cs="Arial"/>
          <w:color w:val="000000"/>
          <w:lang w:val="es-ES_tradnl" w:eastAsia="ja-JP"/>
        </w:rPr>
      </w:pPr>
    </w:p>
    <w:p w14:paraId="41DBE0D7" w14:textId="17E79A1F" w:rsidR="00CF2105" w:rsidRDefault="00202290" w:rsidP="000A56FB">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El trabajo de </w:t>
      </w:r>
      <w:r>
        <w:rPr>
          <w:rFonts w:ascii="Arial" w:eastAsiaTheme="minorEastAsia" w:hAnsi="Arial" w:cs="Arial"/>
          <w:color w:val="000000"/>
          <w:lang w:val="es-ES_tradnl" w:eastAsia="ja-JP"/>
        </w:rPr>
        <w:fldChar w:fldCharType="begin" w:fldLock="1"/>
      </w:r>
      <w:r w:rsidR="004B3AF8">
        <w:rPr>
          <w:rFonts w:ascii="Arial" w:eastAsiaTheme="minorEastAsia" w:hAnsi="Arial" w:cs="Arial"/>
          <w:color w:val="000000"/>
          <w:lang w:val="es-ES_tradnl" w:eastAsia="ja-JP"/>
        </w:rPr>
        <w:instrText>ADDIN CSL_CITATION { "citationItems" : [ { "id" : "ITEM-1", "itemData" : { "DOI" : "10.1016/j.compedu.2015.02.010", "ISBN" : "0360-1315", "ISSN" : "03601315", "abstract" : "This study examined the perceptions of 245 preservice teachers in Kentucky and Tennessee to determine their support for the use of mobile phones in the classroom, as well as their perceptions of the mobile phone features that they view as beneficial for school-related work, and the instructional benefits and barriers to mobile phone use in the classroom. The results indicated that almost half (45%) of preservice teachers supported the use of mobile phones in the classroom while one-fourth (25%) did not support their use and approximately one third (30%) reported uncertainty. The preservice teachers perceived many features/functions of mobile phones as being useful in the classroom, but they identified access to the Internet, clicker capabilities, use of educational apps, and use as a reader as the most valuable. They perceived cheating, disruptions, cyberbullying, and accessing inappropriate content as major barriers to the use of mobile phones in the classroom.", "author" : [ { "dropping-particle" : "", "family" : "O'Bannon", "given" : "Blanche W.", "non-dropping-particle" : "", "parse-names" : false, "suffix" : "" }, { "dropping-particle" : "", "family" : "Thomas", "given" : "Kevin M.", "non-dropping-particle" : "", "parse-names" : false, "suffix" : "" } ], "container-title" : "Computers and Education", "id" : "ITEM-1", "issued" : { "date-parts" : [ [ "2015" ] ] }, "page" : "110-122", "publisher" : "Elsevier Ltd", "title" : "Mobile phones in the classroom: Preservice teachers answer the call", "type" : "article-journal", "volume" : "85" }, "uris" : [ "http://www.mendeley.com/documents/?uuid=17616c94-e980-4435-b6d4-b507fca7d01f" ] } ], "mendeley" : { "formattedCitation" : "(O\u2019Bannon &amp; Thomas, 2015)", "plainTextFormattedCitation" : "(O\u2019Bannon &amp; Thomas, 2015)", "previouslyFormattedCitation" : "(O\u2019Bannon &amp; Thomas, 2015)" }, "properties" : { "noteIndex" : 0 }, "schema" : "https://github.com/citation-style-language/schema/raw/master/csl-citation.json" }</w:instrText>
      </w:r>
      <w:r>
        <w:rPr>
          <w:rFonts w:ascii="Arial" w:eastAsiaTheme="minorEastAsia" w:hAnsi="Arial" w:cs="Arial"/>
          <w:color w:val="000000"/>
          <w:lang w:val="es-ES_tradnl" w:eastAsia="ja-JP"/>
        </w:rPr>
        <w:fldChar w:fldCharType="separate"/>
      </w:r>
      <w:r w:rsidRPr="00202290">
        <w:rPr>
          <w:rFonts w:ascii="Arial" w:eastAsiaTheme="minorEastAsia" w:hAnsi="Arial" w:cs="Arial"/>
          <w:noProof/>
          <w:color w:val="000000"/>
          <w:lang w:val="es-ES_tradnl" w:eastAsia="ja-JP"/>
        </w:rPr>
        <w:t>(O’Bannon &amp; Thomas, 2015)</w:t>
      </w:r>
      <w:r>
        <w:rPr>
          <w:rFonts w:ascii="Arial" w:eastAsiaTheme="minorEastAsia" w:hAnsi="Arial" w:cs="Arial"/>
          <w:color w:val="000000"/>
          <w:lang w:val="es-ES_tradnl" w:eastAsia="ja-JP"/>
        </w:rPr>
        <w:fldChar w:fldCharType="end"/>
      </w:r>
      <w:r w:rsidR="00B27A59">
        <w:rPr>
          <w:rFonts w:ascii="Arial" w:eastAsiaTheme="minorEastAsia" w:hAnsi="Arial" w:cs="Arial"/>
          <w:color w:val="000000"/>
          <w:lang w:val="es-ES_tradnl" w:eastAsia="ja-JP"/>
        </w:rPr>
        <w:t xml:space="preserve"> examina </w:t>
      </w:r>
      <w:r w:rsidR="006D0AFF">
        <w:rPr>
          <w:rFonts w:ascii="Arial" w:eastAsiaTheme="minorEastAsia" w:hAnsi="Arial" w:cs="Arial"/>
          <w:color w:val="000000"/>
          <w:lang w:val="es-ES_tradnl" w:eastAsia="ja-JP"/>
        </w:rPr>
        <w:t>las percepciones de</w:t>
      </w:r>
      <w:r w:rsidR="00816804">
        <w:rPr>
          <w:rFonts w:ascii="Arial" w:eastAsiaTheme="minorEastAsia" w:hAnsi="Arial" w:cs="Arial"/>
          <w:color w:val="000000"/>
          <w:lang w:val="es-ES_tradnl" w:eastAsia="ja-JP"/>
        </w:rPr>
        <w:t xml:space="preserve"> 245 aspirantes a profesor</w:t>
      </w:r>
      <w:r w:rsidR="006D0AFF">
        <w:rPr>
          <w:rFonts w:ascii="Arial" w:eastAsiaTheme="minorEastAsia" w:hAnsi="Arial" w:cs="Arial"/>
          <w:color w:val="000000"/>
          <w:lang w:val="es-ES_tradnl" w:eastAsia="ja-JP"/>
        </w:rPr>
        <w:t xml:space="preserve"> (preservice teachers)</w:t>
      </w:r>
      <w:r w:rsidR="006867E4">
        <w:rPr>
          <w:rFonts w:ascii="Arial" w:eastAsiaTheme="minorEastAsia" w:hAnsi="Arial" w:cs="Arial"/>
          <w:color w:val="000000"/>
          <w:lang w:val="es-ES_tradnl" w:eastAsia="ja-JP"/>
        </w:rPr>
        <w:t xml:space="preserve"> </w:t>
      </w:r>
      <w:r w:rsidR="00816804">
        <w:rPr>
          <w:rFonts w:ascii="Arial" w:eastAsiaTheme="minorEastAsia" w:hAnsi="Arial" w:cs="Arial"/>
          <w:color w:val="000000"/>
          <w:lang w:val="es-ES_tradnl" w:eastAsia="ja-JP"/>
        </w:rPr>
        <w:t>de</w:t>
      </w:r>
      <w:r w:rsidR="006867E4">
        <w:rPr>
          <w:rFonts w:ascii="Arial" w:eastAsiaTheme="minorEastAsia" w:hAnsi="Arial" w:cs="Arial"/>
          <w:color w:val="000000"/>
          <w:lang w:val="es-ES_tradnl" w:eastAsia="ja-JP"/>
        </w:rPr>
        <w:t xml:space="preserve"> Estados Unidos</w:t>
      </w:r>
      <w:r w:rsidR="00EB674E">
        <w:rPr>
          <w:rFonts w:ascii="Arial" w:eastAsiaTheme="minorEastAsia" w:hAnsi="Arial" w:cs="Arial"/>
          <w:color w:val="000000"/>
          <w:lang w:val="es-ES_tradnl" w:eastAsia="ja-JP"/>
        </w:rPr>
        <w:t xml:space="preserve"> entorno a cómo pueden los móviles dar soporte en el aula </w:t>
      </w:r>
      <w:r w:rsidR="002612DA">
        <w:rPr>
          <w:rFonts w:ascii="Arial" w:eastAsiaTheme="minorEastAsia" w:hAnsi="Arial" w:cs="Arial"/>
          <w:color w:val="000000"/>
          <w:lang w:val="es-ES_tradnl" w:eastAsia="ja-JP"/>
        </w:rPr>
        <w:t xml:space="preserve">y cuales son las principales obstáculos para utilizarlos. </w:t>
      </w:r>
    </w:p>
    <w:p w14:paraId="3503F1FA" w14:textId="77777777" w:rsidR="00F14B98" w:rsidRDefault="00F14B98" w:rsidP="000A56FB">
      <w:pPr>
        <w:widowControl w:val="0"/>
        <w:autoSpaceDE w:val="0"/>
        <w:autoSpaceDN w:val="0"/>
        <w:adjustRightInd w:val="0"/>
        <w:spacing w:after="240"/>
        <w:rPr>
          <w:rFonts w:ascii="Arial" w:eastAsiaTheme="minorEastAsia" w:hAnsi="Arial" w:cs="Arial"/>
          <w:color w:val="000000"/>
          <w:lang w:val="es-ES_tradnl" w:eastAsia="ja-JP"/>
        </w:rPr>
      </w:pPr>
    </w:p>
    <w:p w14:paraId="7366C980" w14:textId="56F618AB" w:rsidR="00F14B98" w:rsidRPr="00872B99" w:rsidRDefault="00F14B98" w:rsidP="000A56FB">
      <w:pPr>
        <w:widowControl w:val="0"/>
        <w:autoSpaceDE w:val="0"/>
        <w:autoSpaceDN w:val="0"/>
        <w:adjustRightInd w:val="0"/>
        <w:spacing w:after="240"/>
        <w:rPr>
          <w:rFonts w:ascii="Arial" w:eastAsiaTheme="minorEastAsia" w:hAnsi="Arial" w:cs="Arial"/>
          <w:color w:val="000000"/>
          <w:lang w:eastAsia="ja-JP"/>
        </w:rPr>
      </w:pPr>
      <w:r w:rsidRPr="00872B99">
        <w:rPr>
          <w:rFonts w:ascii="Arial" w:eastAsiaTheme="minorEastAsia" w:hAnsi="Arial" w:cs="Arial"/>
          <w:color w:val="000000"/>
          <w:lang w:eastAsia="ja-JP"/>
        </w:rPr>
        <w:t>Holfeld and Grabe (2012) conducted a study with 665 middle school students and discovered that offenders used their mobile phones to bully others in 41% of the incidents.</w:t>
      </w:r>
    </w:p>
    <w:p w14:paraId="2530708F" w14:textId="2B4D619D" w:rsidR="008C36DE" w:rsidRPr="00872B99" w:rsidRDefault="00CF2105" w:rsidP="000A56FB">
      <w:pPr>
        <w:widowControl w:val="0"/>
        <w:autoSpaceDE w:val="0"/>
        <w:autoSpaceDN w:val="0"/>
        <w:adjustRightInd w:val="0"/>
        <w:spacing w:after="240"/>
        <w:rPr>
          <w:rFonts w:ascii="Arial" w:eastAsiaTheme="minorEastAsia" w:hAnsi="Arial" w:cs="Arial"/>
          <w:color w:val="000000"/>
          <w:lang w:eastAsia="ja-JP"/>
        </w:rPr>
      </w:pPr>
      <w:r w:rsidRPr="00872B99">
        <w:rPr>
          <w:rFonts w:ascii="Arial" w:eastAsiaTheme="minorEastAsia" w:hAnsi="Arial" w:cs="Arial"/>
          <w:color w:val="000000"/>
          <w:lang w:eastAsia="ja-JP"/>
        </w:rPr>
        <w:t>This study examined the perceptions of 245 preservice teachers in Kentucky and Tennessee to determine their support for the use of mobile phones in the classroom, as well as their perceptions of the mobile phone features that they view as beneficial for school-related work, and the instructional benefits and barriers to mobile phone use in the classroom. The results indicated that almost half (45%) of preservice teachers supported the use of mobile phones in the classroom while one-fourth (25%) did not support their use and approximately one third (30%) reported uncertainty. The preservice teachers perceived many features/functions of mobile phones as being useful in the classroom, but they identified access to the Internet, clicker capabilities, use of educational apps, and use as a reader as the most valuable. They perceived cheating, disruptions, cyberbullying, and accessing inappropriate content as major barriers to the use of mobile phones in the classroom.</w:t>
      </w:r>
    </w:p>
    <w:p w14:paraId="02BC47D1" w14:textId="59884B4D" w:rsidR="00F62A19" w:rsidRDefault="00F62A19" w:rsidP="000A56FB">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Definición de</w:t>
      </w:r>
      <w:r w:rsidR="0092464A">
        <w:rPr>
          <w:rFonts w:ascii="Arial" w:eastAsiaTheme="minorEastAsia" w:hAnsi="Arial" w:cs="Arial"/>
          <w:color w:val="000000"/>
          <w:lang w:val="es-ES_tradnl" w:eastAsia="ja-JP"/>
        </w:rPr>
        <w:t xml:space="preserve"> trabajo para</w:t>
      </w:r>
      <w:r>
        <w:rPr>
          <w:rFonts w:ascii="Arial" w:eastAsiaTheme="minorEastAsia" w:hAnsi="Arial" w:cs="Arial"/>
          <w:color w:val="000000"/>
          <w:lang w:val="es-ES_tradnl" w:eastAsia="ja-JP"/>
        </w:rPr>
        <w:t xml:space="preserve"> cyberbullying acorde a diferentes autores</w:t>
      </w:r>
      <w:r w:rsidR="0092464A">
        <w:rPr>
          <w:rFonts w:ascii="Arial" w:eastAsiaTheme="minorEastAsia" w:hAnsi="Arial" w:cs="Arial"/>
          <w:color w:val="000000"/>
          <w:lang w:val="es-ES_tradnl" w:eastAsia="ja-JP"/>
        </w:rPr>
        <w:t xml:space="preserve"> aquí…</w:t>
      </w:r>
    </w:p>
    <w:p w14:paraId="076F7280" w14:textId="77777777" w:rsidR="0092464A" w:rsidRPr="00E33DD0" w:rsidRDefault="0092464A" w:rsidP="000A56FB">
      <w:pPr>
        <w:widowControl w:val="0"/>
        <w:autoSpaceDE w:val="0"/>
        <w:autoSpaceDN w:val="0"/>
        <w:adjustRightInd w:val="0"/>
        <w:spacing w:after="240"/>
        <w:rPr>
          <w:rFonts w:ascii="Arial" w:eastAsiaTheme="minorEastAsia" w:hAnsi="Arial" w:cs="Arial"/>
          <w:color w:val="000000"/>
          <w:lang w:val="es-ES_tradnl" w:eastAsia="ja-JP"/>
        </w:rPr>
      </w:pPr>
    </w:p>
    <w:p w14:paraId="23C3F57D" w14:textId="77777777" w:rsidR="009F29B7" w:rsidRPr="00E33DD0" w:rsidRDefault="009F29B7" w:rsidP="009F29B7">
      <w:pPr>
        <w:widowControl w:val="0"/>
        <w:autoSpaceDE w:val="0"/>
        <w:autoSpaceDN w:val="0"/>
        <w:adjustRightInd w:val="0"/>
        <w:spacing w:after="240"/>
        <w:jc w:val="left"/>
        <w:rPr>
          <w:rFonts w:ascii="Arial" w:eastAsiaTheme="minorEastAsia" w:hAnsi="Arial" w:cs="Arial"/>
          <w:color w:val="000000"/>
          <w:lang w:val="es-ES_tradnl" w:eastAsia="ja-JP"/>
        </w:rPr>
      </w:pPr>
    </w:p>
    <w:p w14:paraId="67BAA55D" w14:textId="11ABE584" w:rsidR="00F779E7" w:rsidRPr="00E33DD0" w:rsidRDefault="00F40165" w:rsidP="00E20D19">
      <w:pPr>
        <w:widowControl w:val="0"/>
        <w:autoSpaceDE w:val="0"/>
        <w:autoSpaceDN w:val="0"/>
        <w:adjustRightInd w:val="0"/>
        <w:spacing w:after="240"/>
        <w:rPr>
          <w:rFonts w:ascii="Arial" w:eastAsiaTheme="minorEastAsia" w:hAnsi="Arial" w:cs="Arial"/>
          <w:color w:val="000000"/>
          <w:lang w:val="es-ES_tradnl" w:eastAsia="ja-JP"/>
        </w:rPr>
      </w:pPr>
      <w:r w:rsidRPr="00E33DD0">
        <w:rPr>
          <w:rFonts w:ascii="Arial" w:eastAsiaTheme="minorEastAsia" w:hAnsi="Arial" w:cs="Arial"/>
          <w:color w:val="000000"/>
          <w:lang w:val="es-ES_tradnl" w:eastAsia="ja-JP"/>
        </w:rPr>
        <w:t>1.1. Estado de la cuestión</w:t>
      </w:r>
    </w:p>
    <w:p w14:paraId="7E66CE67" w14:textId="77777777" w:rsidR="00F779E7" w:rsidRPr="00E33DD0" w:rsidRDefault="00F779E7" w:rsidP="00E20D19">
      <w:pPr>
        <w:widowControl w:val="0"/>
        <w:autoSpaceDE w:val="0"/>
        <w:autoSpaceDN w:val="0"/>
        <w:adjustRightInd w:val="0"/>
        <w:spacing w:after="240"/>
        <w:rPr>
          <w:rFonts w:ascii="Arial" w:eastAsiaTheme="minorEastAsia" w:hAnsi="Arial" w:cs="Arial"/>
          <w:color w:val="000000"/>
          <w:lang w:val="es-ES_tradnl" w:eastAsia="ja-JP"/>
        </w:rPr>
      </w:pPr>
    </w:p>
    <w:p w14:paraId="49093BA8" w14:textId="5300927A" w:rsidR="00F779E7" w:rsidRDefault="00BA5BD2"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En esta sección se exploran trabajos que tienen como foco</w:t>
      </w:r>
      <w:r w:rsidR="008C357F">
        <w:rPr>
          <w:rFonts w:ascii="Arial" w:eastAsiaTheme="minorEastAsia" w:hAnsi="Arial" w:cs="Arial"/>
          <w:color w:val="000000"/>
          <w:lang w:val="es-ES_tradnl" w:eastAsia="ja-JP"/>
        </w:rPr>
        <w:t xml:space="preserve"> principal el uso de dispositivo móviles y</w:t>
      </w:r>
      <w:r w:rsidR="005E002B">
        <w:rPr>
          <w:rFonts w:ascii="Arial" w:eastAsiaTheme="minorEastAsia" w:hAnsi="Arial" w:cs="Arial"/>
          <w:color w:val="000000"/>
          <w:lang w:val="es-ES_tradnl" w:eastAsia="ja-JP"/>
        </w:rPr>
        <w:t xml:space="preserve"> su relación con</w:t>
      </w:r>
      <w:r w:rsidR="008C357F">
        <w:rPr>
          <w:rFonts w:ascii="Arial" w:eastAsiaTheme="minorEastAsia" w:hAnsi="Arial" w:cs="Arial"/>
          <w:color w:val="000000"/>
          <w:lang w:val="es-ES_tradnl" w:eastAsia="ja-JP"/>
        </w:rPr>
        <w:t xml:space="preserve"> el </w:t>
      </w:r>
      <w:r w:rsidR="00F62A19" w:rsidRPr="00F62A19">
        <w:rPr>
          <w:rFonts w:ascii="Arial" w:eastAsiaTheme="minorEastAsia" w:hAnsi="Arial" w:cs="Arial"/>
          <w:color w:val="000000"/>
          <w:lang w:val="es-ES_tradnl" w:eastAsia="ja-JP"/>
        </w:rPr>
        <w:t>cyberbullying</w:t>
      </w:r>
      <w:r w:rsidR="008C357F">
        <w:rPr>
          <w:rFonts w:ascii="Arial" w:eastAsiaTheme="minorEastAsia" w:hAnsi="Arial" w:cs="Arial"/>
          <w:color w:val="000000"/>
          <w:lang w:val="es-ES_tradnl" w:eastAsia="ja-JP"/>
        </w:rPr>
        <w:t>.</w:t>
      </w:r>
      <w:r w:rsidR="0092464A">
        <w:rPr>
          <w:rFonts w:ascii="Arial" w:eastAsiaTheme="minorEastAsia" w:hAnsi="Arial" w:cs="Arial"/>
          <w:color w:val="000000"/>
          <w:lang w:val="es-ES_tradnl" w:eastAsia="ja-JP"/>
        </w:rPr>
        <w:t xml:space="preserve"> Para ello se han buscado artículos</w:t>
      </w:r>
      <w:r w:rsidR="004A284F">
        <w:rPr>
          <w:rFonts w:ascii="Arial" w:eastAsiaTheme="minorEastAsia" w:hAnsi="Arial" w:cs="Arial"/>
          <w:color w:val="000000"/>
          <w:lang w:val="es-ES_tradnl" w:eastAsia="ja-JP"/>
        </w:rPr>
        <w:t xml:space="preserve"> </w:t>
      </w:r>
      <w:r w:rsidR="007801E6">
        <w:rPr>
          <w:rFonts w:ascii="Arial" w:eastAsiaTheme="minorEastAsia" w:hAnsi="Arial" w:cs="Arial"/>
          <w:color w:val="000000"/>
          <w:lang w:val="es-ES_tradnl" w:eastAsia="ja-JP"/>
        </w:rPr>
        <w:t>publicados</w:t>
      </w:r>
      <w:r w:rsidR="006F723F">
        <w:rPr>
          <w:rFonts w:ascii="Arial" w:eastAsiaTheme="minorEastAsia" w:hAnsi="Arial" w:cs="Arial"/>
          <w:color w:val="000000"/>
          <w:lang w:val="es-ES_tradnl" w:eastAsia="ja-JP"/>
        </w:rPr>
        <w:t xml:space="preserve"> </w:t>
      </w:r>
      <w:r w:rsidR="00F17612">
        <w:rPr>
          <w:rFonts w:ascii="Arial" w:eastAsiaTheme="minorEastAsia" w:hAnsi="Arial" w:cs="Arial"/>
          <w:color w:val="000000"/>
          <w:lang w:val="es-ES_tradnl" w:eastAsia="ja-JP"/>
        </w:rPr>
        <w:t xml:space="preserve">entre 2012 y 2017 </w:t>
      </w:r>
      <w:r w:rsidR="00A437CA">
        <w:rPr>
          <w:rFonts w:ascii="Arial" w:eastAsiaTheme="minorEastAsia" w:hAnsi="Arial" w:cs="Arial"/>
          <w:color w:val="000000"/>
          <w:lang w:val="es-ES_tradnl" w:eastAsia="ja-JP"/>
        </w:rPr>
        <w:t>en</w:t>
      </w:r>
      <w:r w:rsidR="002719A1">
        <w:rPr>
          <w:rFonts w:ascii="Arial" w:eastAsiaTheme="minorEastAsia" w:hAnsi="Arial" w:cs="Arial"/>
          <w:color w:val="000000"/>
          <w:lang w:val="es-ES_tradnl" w:eastAsia="ja-JP"/>
        </w:rPr>
        <w:t xml:space="preserve"> revistas indexadas en Web o</w:t>
      </w:r>
      <w:r w:rsidR="004A284F">
        <w:rPr>
          <w:rFonts w:ascii="Arial" w:eastAsiaTheme="minorEastAsia" w:hAnsi="Arial" w:cs="Arial"/>
          <w:color w:val="000000"/>
          <w:lang w:val="es-ES_tradnl" w:eastAsia="ja-JP"/>
        </w:rPr>
        <w:t>f Science (</w:t>
      </w:r>
      <w:r w:rsidR="002719A1">
        <w:rPr>
          <w:rFonts w:ascii="Arial" w:eastAsiaTheme="minorEastAsia" w:hAnsi="Arial" w:cs="Arial"/>
          <w:color w:val="000000"/>
          <w:lang w:val="es-ES_tradnl" w:eastAsia="ja-JP"/>
        </w:rPr>
        <w:t>WoS</w:t>
      </w:r>
      <w:r w:rsidR="004A284F">
        <w:rPr>
          <w:rFonts w:ascii="Arial" w:eastAsiaTheme="minorEastAsia" w:hAnsi="Arial" w:cs="Arial"/>
          <w:color w:val="000000"/>
          <w:lang w:val="es-ES_tradnl" w:eastAsia="ja-JP"/>
        </w:rPr>
        <w:t>)</w:t>
      </w:r>
      <w:r w:rsidR="002719A1">
        <w:rPr>
          <w:rFonts w:ascii="Arial" w:eastAsiaTheme="minorEastAsia" w:hAnsi="Arial" w:cs="Arial"/>
          <w:color w:val="000000"/>
          <w:lang w:val="es-ES_tradnl" w:eastAsia="ja-JP"/>
        </w:rPr>
        <w:t xml:space="preserve"> </w:t>
      </w:r>
      <w:r w:rsidR="00F47C1C">
        <w:rPr>
          <w:rFonts w:ascii="Arial" w:eastAsiaTheme="minorEastAsia" w:hAnsi="Arial" w:cs="Arial"/>
          <w:color w:val="000000"/>
          <w:lang w:val="es-ES_tradnl" w:eastAsia="ja-JP"/>
        </w:rPr>
        <w:t xml:space="preserve">y </w:t>
      </w:r>
      <w:r w:rsidR="002719A1">
        <w:rPr>
          <w:rFonts w:ascii="Arial" w:eastAsiaTheme="minorEastAsia" w:hAnsi="Arial" w:cs="Arial"/>
          <w:color w:val="000000"/>
          <w:lang w:val="es-ES_tradnl" w:eastAsia="ja-JP"/>
        </w:rPr>
        <w:t xml:space="preserve">que contienen los términos </w:t>
      </w:r>
      <w:r w:rsidR="00BF5ADE">
        <w:rPr>
          <w:rFonts w:ascii="Arial" w:eastAsiaTheme="minorEastAsia" w:hAnsi="Arial" w:cs="Arial"/>
          <w:color w:val="000000"/>
          <w:lang w:val="es-ES_tradnl" w:eastAsia="ja-JP"/>
        </w:rPr>
        <w:t>“móvil</w:t>
      </w:r>
      <w:r w:rsidR="00F47C1C">
        <w:rPr>
          <w:rFonts w:ascii="Arial" w:eastAsiaTheme="minorEastAsia" w:hAnsi="Arial" w:cs="Arial"/>
          <w:color w:val="000000"/>
          <w:lang w:val="es-ES_tradnl" w:eastAsia="ja-JP"/>
        </w:rPr>
        <w:t>”</w:t>
      </w:r>
      <w:r w:rsidR="0049361F">
        <w:rPr>
          <w:rFonts w:ascii="Arial" w:eastAsiaTheme="minorEastAsia" w:hAnsi="Arial" w:cs="Arial"/>
          <w:color w:val="000000"/>
          <w:lang w:val="es-ES_tradnl" w:eastAsia="ja-JP"/>
        </w:rPr>
        <w:t xml:space="preserve"> (o “mobile”)</w:t>
      </w:r>
      <w:r w:rsidR="00BF5ADE">
        <w:rPr>
          <w:rFonts w:ascii="Arial" w:eastAsiaTheme="minorEastAsia" w:hAnsi="Arial" w:cs="Arial"/>
          <w:color w:val="000000"/>
          <w:lang w:val="es-ES_tradnl" w:eastAsia="ja-JP"/>
        </w:rPr>
        <w:t xml:space="preserve"> y </w:t>
      </w:r>
      <w:r w:rsidR="0049361F">
        <w:rPr>
          <w:rFonts w:ascii="Arial" w:eastAsiaTheme="minorEastAsia" w:hAnsi="Arial" w:cs="Arial"/>
          <w:color w:val="000000"/>
          <w:lang w:val="es-ES_tradnl" w:eastAsia="ja-JP"/>
        </w:rPr>
        <w:t>“cyberbullying” (o bullying) en el título o en el abstract</w:t>
      </w:r>
      <w:r w:rsidR="00C5563E">
        <w:rPr>
          <w:rFonts w:ascii="Arial" w:eastAsiaTheme="minorEastAsia" w:hAnsi="Arial" w:cs="Arial"/>
          <w:color w:val="000000"/>
          <w:lang w:val="es-ES_tradnl" w:eastAsia="ja-JP"/>
        </w:rPr>
        <w:t>.</w:t>
      </w:r>
    </w:p>
    <w:p w14:paraId="7979DB53" w14:textId="3A69B985" w:rsidR="008C357F" w:rsidRPr="000806E7" w:rsidRDefault="00BE7147" w:rsidP="00E20D19">
      <w:pPr>
        <w:widowControl w:val="0"/>
        <w:autoSpaceDE w:val="0"/>
        <w:autoSpaceDN w:val="0"/>
        <w:adjustRightInd w:val="0"/>
        <w:spacing w:after="240"/>
        <w:rPr>
          <w:rFonts w:ascii="Arial" w:eastAsiaTheme="minorEastAsia" w:hAnsi="Arial" w:cs="Arial"/>
          <w:color w:val="000000"/>
          <w:u w:val="single"/>
          <w:lang w:val="es-ES_tradnl" w:eastAsia="ja-JP"/>
        </w:rPr>
      </w:pPr>
      <w:r w:rsidRPr="000806E7">
        <w:rPr>
          <w:rFonts w:ascii="Arial" w:eastAsiaTheme="minorEastAsia" w:hAnsi="Arial" w:cs="Arial"/>
          <w:color w:val="000000"/>
          <w:u w:val="single"/>
          <w:lang w:val="es-ES_tradnl" w:eastAsia="ja-JP"/>
        </w:rPr>
        <w:lastRenderedPageBreak/>
        <w:t>Conceptos a estudiar</w:t>
      </w:r>
    </w:p>
    <w:p w14:paraId="6E1F1B5D" w14:textId="2F613E40" w:rsidR="00BE7147" w:rsidRDefault="00FE4290" w:rsidP="00FE4290">
      <w:pPr>
        <w:pStyle w:val="Prrafodelista"/>
        <w:widowControl w:val="0"/>
        <w:numPr>
          <w:ilvl w:val="0"/>
          <w:numId w:val="1"/>
        </w:numPr>
        <w:autoSpaceDE w:val="0"/>
        <w:autoSpaceDN w:val="0"/>
        <w:adjustRightInd w:val="0"/>
        <w:spacing w:after="240"/>
        <w:rPr>
          <w:rFonts w:ascii="Arial" w:eastAsiaTheme="minorEastAsia" w:hAnsi="Arial" w:cs="Arial"/>
          <w:color w:val="000000"/>
          <w:lang w:val="es-ES_tradnl" w:eastAsia="ja-JP"/>
        </w:rPr>
      </w:pPr>
      <w:r w:rsidRPr="00FE4290">
        <w:rPr>
          <w:rFonts w:ascii="Arial" w:eastAsiaTheme="minorEastAsia" w:hAnsi="Arial" w:cs="Arial"/>
          <w:color w:val="000000"/>
          <w:lang w:val="es-ES_tradnl" w:eastAsia="ja-JP"/>
        </w:rPr>
        <w:t>Sexting. Envío de mensajes sexuales (eróticos o pornográficos), por medio de teléfonos móviles.</w:t>
      </w:r>
    </w:p>
    <w:p w14:paraId="428DE5E7" w14:textId="28F3ED5C" w:rsidR="001A33C5" w:rsidRPr="00FE4290" w:rsidRDefault="001A33C5" w:rsidP="00FE4290">
      <w:pPr>
        <w:pStyle w:val="Prrafodelista"/>
        <w:widowControl w:val="0"/>
        <w:numPr>
          <w:ilvl w:val="0"/>
          <w:numId w:val="1"/>
        </w:numPr>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Tutoria. </w:t>
      </w:r>
      <w:r w:rsidRPr="001A33C5">
        <w:rPr>
          <w:rFonts w:ascii="Arial" w:eastAsiaTheme="minorEastAsia" w:hAnsi="Arial" w:cs="Arial"/>
          <w:color w:val="000000"/>
          <w:lang w:val="es-ES_tradnl" w:eastAsia="ja-JP"/>
        </w:rPr>
        <w:t>Espinar, R. (2004). Manual de tutoría universitaria. Barcelona: Octaedro.</w:t>
      </w:r>
    </w:p>
    <w:p w14:paraId="5A86E89C" w14:textId="77777777" w:rsidR="003A7B85" w:rsidRPr="00E33DD0" w:rsidRDefault="003A7B85" w:rsidP="00E20D19">
      <w:pPr>
        <w:widowControl w:val="0"/>
        <w:autoSpaceDE w:val="0"/>
        <w:autoSpaceDN w:val="0"/>
        <w:adjustRightInd w:val="0"/>
        <w:spacing w:after="240"/>
        <w:rPr>
          <w:rFonts w:ascii="Arial" w:eastAsiaTheme="minorEastAsia" w:hAnsi="Arial" w:cs="Arial"/>
          <w:color w:val="000000"/>
          <w:lang w:val="es-ES_tradnl" w:eastAsia="ja-JP"/>
        </w:rPr>
      </w:pPr>
    </w:p>
    <w:p w14:paraId="010FA52B" w14:textId="77777777" w:rsidR="005B4A0E" w:rsidRPr="00E33DD0" w:rsidRDefault="005B4A0E">
      <w:pPr>
        <w:jc w:val="left"/>
        <w:rPr>
          <w:rFonts w:ascii="Arial" w:eastAsiaTheme="minorEastAsia" w:hAnsi="Arial" w:cs="Arial"/>
          <w:b/>
          <w:color w:val="000000"/>
          <w:lang w:val="es-ES_tradnl" w:eastAsia="ja-JP"/>
        </w:rPr>
      </w:pPr>
      <w:r w:rsidRPr="00E33DD0">
        <w:rPr>
          <w:rFonts w:ascii="Arial" w:eastAsiaTheme="minorEastAsia" w:hAnsi="Arial" w:cs="Arial"/>
          <w:b/>
          <w:color w:val="000000"/>
          <w:lang w:val="es-ES_tradnl" w:eastAsia="ja-JP"/>
        </w:rPr>
        <w:br w:type="page"/>
      </w:r>
    </w:p>
    <w:p w14:paraId="1450FF9B" w14:textId="579697A2" w:rsidR="00BD243B" w:rsidRPr="00E33DD0" w:rsidRDefault="00BD243B" w:rsidP="00E20D19">
      <w:pPr>
        <w:widowControl w:val="0"/>
        <w:autoSpaceDE w:val="0"/>
        <w:autoSpaceDN w:val="0"/>
        <w:adjustRightInd w:val="0"/>
        <w:spacing w:after="240"/>
        <w:rPr>
          <w:rFonts w:ascii="Arial" w:eastAsiaTheme="minorEastAsia" w:hAnsi="Arial" w:cs="Arial"/>
          <w:b/>
          <w:color w:val="000000"/>
          <w:lang w:val="es-ES_tradnl" w:eastAsia="ja-JP"/>
        </w:rPr>
      </w:pPr>
      <w:r w:rsidRPr="00E33DD0">
        <w:rPr>
          <w:rFonts w:ascii="Arial" w:eastAsiaTheme="minorEastAsia" w:hAnsi="Arial" w:cs="Arial"/>
          <w:b/>
          <w:color w:val="000000"/>
          <w:lang w:val="es-ES_tradnl" w:eastAsia="ja-JP"/>
        </w:rPr>
        <w:lastRenderedPageBreak/>
        <w:t>2. M</w:t>
      </w:r>
      <w:r w:rsidR="00745AE2">
        <w:rPr>
          <w:rFonts w:ascii="Arial" w:eastAsiaTheme="minorEastAsia" w:hAnsi="Arial" w:cs="Arial"/>
          <w:b/>
          <w:color w:val="000000"/>
          <w:lang w:val="es-ES_tradnl" w:eastAsia="ja-JP"/>
        </w:rPr>
        <w:t>é</w:t>
      </w:r>
      <w:r w:rsidR="00764A80">
        <w:rPr>
          <w:rFonts w:ascii="Arial" w:eastAsiaTheme="minorEastAsia" w:hAnsi="Arial" w:cs="Arial"/>
          <w:b/>
          <w:color w:val="000000"/>
          <w:lang w:val="es-ES_tradnl" w:eastAsia="ja-JP"/>
        </w:rPr>
        <w:t>todo</w:t>
      </w:r>
    </w:p>
    <w:p w14:paraId="026A89F8" w14:textId="77777777" w:rsidR="002B7151" w:rsidRPr="00E33DD0" w:rsidRDefault="002B7151" w:rsidP="00E20D19">
      <w:pPr>
        <w:widowControl w:val="0"/>
        <w:autoSpaceDE w:val="0"/>
        <w:autoSpaceDN w:val="0"/>
        <w:adjustRightInd w:val="0"/>
        <w:spacing w:after="240"/>
        <w:rPr>
          <w:rFonts w:ascii="Arial" w:eastAsiaTheme="minorEastAsia" w:hAnsi="Arial" w:cs="Arial"/>
          <w:i/>
          <w:color w:val="C0504D" w:themeColor="accent2"/>
          <w:lang w:val="es-ES_tradnl" w:eastAsia="ja-JP"/>
        </w:rPr>
      </w:pPr>
      <w:r w:rsidRPr="00E33DD0">
        <w:rPr>
          <w:rFonts w:ascii="Arial" w:eastAsiaTheme="minorEastAsia" w:hAnsi="Arial" w:cs="Arial"/>
          <w:i/>
          <w:color w:val="C0504D" w:themeColor="accent2"/>
          <w:lang w:val="es-ES_tradnl" w:eastAsia="ja-JP"/>
        </w:rPr>
        <w:t xml:space="preserve">Será presentado con la precisión que sea conveniente para que el lector comprenda y confirme el desarrollo de la investigación. En su caso, se describirá la muestra y las estrategias de muestreos, así como se hará referencia al tipo de análisis estadístico empleado. Si se trata de una metodología original, es necesario exponer las razones que han conducido a su empleo y describir sus posibles limitaciones. </w:t>
      </w:r>
    </w:p>
    <w:p w14:paraId="6ED5B96A" w14:textId="77777777" w:rsidR="009A6D6E" w:rsidRDefault="009A6D6E" w:rsidP="00DA7155">
      <w:pPr>
        <w:widowControl w:val="0"/>
        <w:autoSpaceDE w:val="0"/>
        <w:autoSpaceDN w:val="0"/>
        <w:adjustRightInd w:val="0"/>
        <w:spacing w:after="240"/>
        <w:rPr>
          <w:rFonts w:ascii="Arial" w:eastAsiaTheme="minorEastAsia" w:hAnsi="Arial" w:cs="Arial"/>
          <w:color w:val="000000"/>
          <w:lang w:val="es-ES_tradnl" w:eastAsia="ja-JP"/>
        </w:rPr>
      </w:pPr>
    </w:p>
    <w:p w14:paraId="07268161" w14:textId="1EAEB0B5" w:rsidR="00DA7155" w:rsidRDefault="00DA7155" w:rsidP="00DA7155">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Este estudio se lleva a cabo en el contexto de los estudios de posgrado del </w:t>
      </w:r>
      <w:r w:rsidRPr="00DA7155">
        <w:rPr>
          <w:rFonts w:ascii="Arial" w:eastAsiaTheme="minorEastAsia" w:hAnsi="Arial" w:cs="Arial"/>
          <w:color w:val="000000"/>
          <w:lang w:val="es-ES_tradnl" w:eastAsia="ja-JP"/>
        </w:rPr>
        <w:t>Máster Oficial Universitario en eLearning y Tecnología Educativa</w:t>
      </w:r>
      <w:r>
        <w:rPr>
          <w:rFonts w:ascii="Arial" w:eastAsiaTheme="minorEastAsia" w:hAnsi="Arial" w:cs="Arial"/>
          <w:color w:val="000000"/>
          <w:lang w:val="es-ES_tradnl" w:eastAsia="ja-JP"/>
        </w:rPr>
        <w:t xml:space="preserve"> en una universidad española online. Dentro de la asignatura </w:t>
      </w:r>
      <w:r w:rsidRPr="00DA7155">
        <w:rPr>
          <w:rFonts w:ascii="Arial" w:eastAsiaTheme="minorEastAsia" w:hAnsi="Arial" w:cs="Arial"/>
          <w:i/>
          <w:color w:val="000000"/>
          <w:lang w:val="es-ES_tradnl" w:eastAsia="ja-JP"/>
        </w:rPr>
        <w:t>Gestión de Alumnos, Sistemas Tutoriales, Evaluación y Redes Sociales en el Aprendizaje</w:t>
      </w:r>
      <w:r>
        <w:rPr>
          <w:rFonts w:ascii="Arial" w:eastAsiaTheme="minorEastAsia" w:hAnsi="Arial" w:cs="Arial"/>
          <w:i/>
          <w:color w:val="000000"/>
          <w:lang w:val="es-ES_tradnl" w:eastAsia="ja-JP"/>
        </w:rPr>
        <w:t>,</w:t>
      </w:r>
      <w:r>
        <w:rPr>
          <w:rFonts w:ascii="Arial" w:eastAsiaTheme="minorEastAsia" w:hAnsi="Arial" w:cs="Arial"/>
          <w:color w:val="000000"/>
          <w:lang w:val="es-ES_tradnl" w:eastAsia="ja-JP"/>
        </w:rPr>
        <w:t xml:space="preserve"> se invitaba a los estudiantes a debatir</w:t>
      </w:r>
      <w:r w:rsidR="009A6D6E">
        <w:rPr>
          <w:rFonts w:ascii="Arial" w:eastAsiaTheme="minorEastAsia" w:hAnsi="Arial" w:cs="Arial"/>
          <w:color w:val="000000"/>
          <w:lang w:val="es-ES_tradnl" w:eastAsia="ja-JP"/>
        </w:rPr>
        <w:t xml:space="preserve"> en el foro de la plataforma</w:t>
      </w:r>
      <w:r w:rsidR="00B836D2">
        <w:rPr>
          <w:rFonts w:ascii="Arial" w:eastAsiaTheme="minorEastAsia" w:hAnsi="Arial" w:cs="Arial"/>
          <w:color w:val="000000"/>
          <w:lang w:val="es-ES_tradnl" w:eastAsia="ja-JP"/>
        </w:rPr>
        <w:t>,</w:t>
      </w:r>
      <w:r>
        <w:rPr>
          <w:rFonts w:ascii="Arial" w:eastAsiaTheme="minorEastAsia" w:hAnsi="Arial" w:cs="Arial"/>
          <w:color w:val="000000"/>
          <w:lang w:val="es-ES_tradnl" w:eastAsia="ja-JP"/>
        </w:rPr>
        <w:t xml:space="preserve"> y </w:t>
      </w:r>
      <w:r w:rsidR="009A6D6E">
        <w:rPr>
          <w:rFonts w:ascii="Arial" w:eastAsiaTheme="minorEastAsia" w:hAnsi="Arial" w:cs="Arial"/>
          <w:color w:val="000000"/>
          <w:lang w:val="es-ES_tradnl" w:eastAsia="ja-JP"/>
        </w:rPr>
        <w:t xml:space="preserve">a </w:t>
      </w:r>
      <w:r>
        <w:rPr>
          <w:rFonts w:ascii="Arial" w:eastAsiaTheme="minorEastAsia" w:hAnsi="Arial" w:cs="Arial"/>
          <w:color w:val="000000"/>
          <w:lang w:val="es-ES_tradnl" w:eastAsia="ja-JP"/>
        </w:rPr>
        <w:t>participar en un cuestionario acerca de los riesgos y ventajas de utilizar los dispositivos móviles para dar soporte a la actividad docente y discente.</w:t>
      </w:r>
      <w:r w:rsidR="005053D8">
        <w:rPr>
          <w:rFonts w:ascii="Arial" w:eastAsiaTheme="minorEastAsia" w:hAnsi="Arial" w:cs="Arial"/>
          <w:color w:val="000000"/>
          <w:lang w:val="es-ES_tradnl" w:eastAsia="ja-JP"/>
        </w:rPr>
        <w:t xml:space="preserve"> El sistema recogió respuestas entre Marzo y Julio del 2017. El análisis de los resultados y el contraste con la literatura científica relacionada se efectuó entre Agosto y Diciembre del 2017.</w:t>
      </w:r>
    </w:p>
    <w:p w14:paraId="4BEA733E" w14:textId="77777777" w:rsidR="00DA7155" w:rsidRPr="009A6D6E" w:rsidRDefault="00DA7155" w:rsidP="00E20D19">
      <w:pPr>
        <w:widowControl w:val="0"/>
        <w:autoSpaceDE w:val="0"/>
        <w:autoSpaceDN w:val="0"/>
        <w:adjustRightInd w:val="0"/>
        <w:spacing w:after="240"/>
        <w:rPr>
          <w:rFonts w:ascii="Arial" w:eastAsiaTheme="minorEastAsia" w:hAnsi="Arial" w:cs="Arial"/>
          <w:color w:val="000000"/>
          <w:lang w:val="es-ES_tradnl" w:eastAsia="ja-JP"/>
        </w:rPr>
      </w:pPr>
    </w:p>
    <w:p w14:paraId="28884048" w14:textId="62F37C4D" w:rsidR="00664AFC" w:rsidRPr="00E33DD0" w:rsidRDefault="00664AFC"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2.1</w:t>
      </w:r>
      <w:r w:rsidR="002F2F59">
        <w:rPr>
          <w:rFonts w:ascii="Arial" w:eastAsiaTheme="minorEastAsia" w:hAnsi="Arial" w:cs="Arial"/>
          <w:color w:val="000000"/>
          <w:lang w:val="es-ES_tradnl" w:eastAsia="ja-JP"/>
        </w:rPr>
        <w:t>.</w:t>
      </w:r>
      <w:r>
        <w:rPr>
          <w:rFonts w:ascii="Arial" w:eastAsiaTheme="minorEastAsia" w:hAnsi="Arial" w:cs="Arial"/>
          <w:color w:val="000000"/>
          <w:lang w:val="es-ES_tradnl" w:eastAsia="ja-JP"/>
        </w:rPr>
        <w:t xml:space="preserve"> </w:t>
      </w:r>
      <w:r w:rsidR="002F2F59">
        <w:rPr>
          <w:rFonts w:ascii="Arial" w:eastAsiaTheme="minorEastAsia" w:hAnsi="Arial" w:cs="Arial"/>
          <w:color w:val="000000"/>
          <w:lang w:val="es-ES_tradnl" w:eastAsia="ja-JP"/>
        </w:rPr>
        <w:t>Participantes</w:t>
      </w:r>
    </w:p>
    <w:p w14:paraId="30E3B230" w14:textId="298C9383" w:rsidR="0011186D" w:rsidRDefault="009A6D6E" w:rsidP="00B836D2">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De los 150 </w:t>
      </w:r>
      <w:r w:rsidR="00B836D2">
        <w:rPr>
          <w:rFonts w:ascii="Arial" w:eastAsiaTheme="minorEastAsia" w:hAnsi="Arial" w:cs="Arial"/>
          <w:color w:val="000000"/>
          <w:lang w:val="es-ES_tradnl" w:eastAsia="ja-JP"/>
        </w:rPr>
        <w:t xml:space="preserve">alumnos </w:t>
      </w:r>
      <w:r>
        <w:rPr>
          <w:rFonts w:ascii="Arial" w:eastAsiaTheme="minorEastAsia" w:hAnsi="Arial" w:cs="Arial"/>
          <w:color w:val="000000"/>
          <w:lang w:val="es-ES_tradnl" w:eastAsia="ja-JP"/>
        </w:rPr>
        <w:t xml:space="preserve">matrículados en el máster, el 90% (n=135) accedieron a participar en </w:t>
      </w:r>
      <w:r w:rsidR="00ED22B0">
        <w:rPr>
          <w:rFonts w:ascii="Arial" w:eastAsiaTheme="minorEastAsia" w:hAnsi="Arial" w:cs="Arial"/>
          <w:color w:val="000000"/>
          <w:lang w:val="es-ES_tradnl" w:eastAsia="ja-JP"/>
        </w:rPr>
        <w:t>el</w:t>
      </w:r>
      <w:r>
        <w:rPr>
          <w:rFonts w:ascii="Arial" w:eastAsiaTheme="minorEastAsia" w:hAnsi="Arial" w:cs="Arial"/>
          <w:color w:val="000000"/>
          <w:lang w:val="es-ES_tradnl" w:eastAsia="ja-JP"/>
        </w:rPr>
        <w:t xml:space="preserve"> estudio aceptando el consentimiento informado que se i</w:t>
      </w:r>
      <w:r w:rsidR="009622EE">
        <w:rPr>
          <w:rFonts w:ascii="Arial" w:eastAsiaTheme="minorEastAsia" w:hAnsi="Arial" w:cs="Arial"/>
          <w:color w:val="000000"/>
          <w:lang w:val="es-ES_tradnl" w:eastAsia="ja-JP"/>
        </w:rPr>
        <w:t>ncluyó en el propio formulario</w:t>
      </w:r>
      <w:r w:rsidR="005053D8">
        <w:rPr>
          <w:rFonts w:ascii="Arial" w:eastAsiaTheme="minorEastAsia" w:hAnsi="Arial" w:cs="Arial"/>
          <w:color w:val="000000"/>
          <w:lang w:val="es-ES_tradnl" w:eastAsia="ja-JP"/>
        </w:rPr>
        <w:t xml:space="preserve">. </w:t>
      </w:r>
      <w:r w:rsidR="00B836D2">
        <w:rPr>
          <w:rFonts w:ascii="Arial" w:eastAsiaTheme="minorEastAsia" w:hAnsi="Arial" w:cs="Arial"/>
          <w:color w:val="000000"/>
          <w:lang w:val="es-ES_tradnl" w:eastAsia="ja-JP"/>
        </w:rPr>
        <w:t xml:space="preserve">Los participantes en este estudio son profesores (98.51%) o aspirantetes a profesor (1.49%). El </w:t>
      </w:r>
      <w:r w:rsidR="009622EE">
        <w:rPr>
          <w:rFonts w:ascii="Arial" w:eastAsiaTheme="minorEastAsia" w:hAnsi="Arial" w:cs="Arial"/>
          <w:color w:val="000000"/>
          <w:lang w:val="es-ES_tradnl" w:eastAsia="ja-JP"/>
        </w:rPr>
        <w:t xml:space="preserve">65% </w:t>
      </w:r>
      <w:r w:rsidR="00B836D2">
        <w:rPr>
          <w:rFonts w:ascii="Arial" w:eastAsiaTheme="minorEastAsia" w:hAnsi="Arial" w:cs="Arial"/>
          <w:color w:val="000000"/>
          <w:lang w:val="es-ES_tradnl" w:eastAsia="ja-JP"/>
        </w:rPr>
        <w:t>eran mujeres y el 35% restante eran hombres.</w:t>
      </w:r>
      <w:r w:rsidR="0011186D">
        <w:rPr>
          <w:rFonts w:ascii="Arial" w:eastAsiaTheme="minorEastAsia" w:hAnsi="Arial" w:cs="Arial"/>
          <w:color w:val="000000"/>
          <w:lang w:val="es-ES_tradnl" w:eastAsia="ja-JP"/>
        </w:rPr>
        <w:t xml:space="preserve"> La edad media de los profesores </w:t>
      </w:r>
      <w:r w:rsidR="006C5A07">
        <w:rPr>
          <w:rFonts w:ascii="Arial" w:eastAsiaTheme="minorEastAsia" w:hAnsi="Arial" w:cs="Arial"/>
          <w:color w:val="000000"/>
          <w:lang w:val="es-ES_tradnl" w:eastAsia="ja-JP"/>
        </w:rPr>
        <w:t xml:space="preserve">participantes </w:t>
      </w:r>
      <w:r w:rsidR="0011186D">
        <w:rPr>
          <w:rFonts w:ascii="Arial" w:eastAsiaTheme="minorEastAsia" w:hAnsi="Arial" w:cs="Arial"/>
          <w:color w:val="000000"/>
          <w:lang w:val="es-ES_tradnl" w:eastAsia="ja-JP"/>
        </w:rPr>
        <w:t xml:space="preserve">es de 32.45 </w:t>
      </w:r>
      <w:r w:rsidR="006C342E">
        <w:rPr>
          <w:rFonts w:ascii="Arial" w:eastAsiaTheme="minorEastAsia" w:hAnsi="Arial" w:cs="Arial"/>
          <w:color w:val="000000"/>
          <w:lang w:val="es-ES_tradnl" w:eastAsia="ja-JP"/>
        </w:rPr>
        <w:t xml:space="preserve">años </w:t>
      </w:r>
      <w:r w:rsidR="0011186D">
        <w:rPr>
          <w:rFonts w:ascii="Arial" w:eastAsiaTheme="minorEastAsia" w:hAnsi="Arial" w:cs="Arial"/>
          <w:color w:val="000000"/>
          <w:lang w:val="es-ES_tradnl" w:eastAsia="ja-JP"/>
        </w:rPr>
        <w:t>con una desviación est</w:t>
      </w:r>
      <w:r w:rsidR="00DB6A18">
        <w:rPr>
          <w:rFonts w:ascii="Arial" w:eastAsiaTheme="minorEastAsia" w:hAnsi="Arial" w:cs="Arial"/>
          <w:color w:val="000000"/>
          <w:lang w:val="es-ES_tradnl" w:eastAsia="ja-JP"/>
        </w:rPr>
        <w:t xml:space="preserve">ándar </w:t>
      </w:r>
      <w:r w:rsidR="0011186D">
        <w:rPr>
          <w:rFonts w:ascii="Arial" w:eastAsiaTheme="minorEastAsia" w:hAnsi="Arial" w:cs="Arial"/>
          <w:color w:val="000000"/>
          <w:lang w:val="es-ES_tradnl" w:eastAsia="ja-JP"/>
        </w:rPr>
        <w:t>de 6.06</w:t>
      </w:r>
      <w:r w:rsidR="00ED22B0">
        <w:rPr>
          <w:rFonts w:ascii="Arial" w:eastAsiaTheme="minorEastAsia" w:hAnsi="Arial" w:cs="Arial"/>
          <w:color w:val="000000"/>
          <w:lang w:val="es-ES_tradnl" w:eastAsia="ja-JP"/>
        </w:rPr>
        <w:t xml:space="preserve">, mientras que la edad de sus alumnos es </w:t>
      </w:r>
      <w:r w:rsidR="006C342E">
        <w:rPr>
          <w:rFonts w:ascii="Arial" w:eastAsiaTheme="minorEastAsia" w:hAnsi="Arial" w:cs="Arial"/>
          <w:color w:val="000000"/>
          <w:lang w:val="es-ES_tradnl" w:eastAsia="ja-JP"/>
        </w:rPr>
        <w:t xml:space="preserve">de </w:t>
      </w:r>
      <w:r w:rsidR="00ED22B0">
        <w:rPr>
          <w:rFonts w:ascii="Arial" w:eastAsiaTheme="minorEastAsia" w:hAnsi="Arial" w:cs="Arial"/>
          <w:color w:val="000000"/>
          <w:lang w:val="es-ES_tradnl" w:eastAsia="ja-JP"/>
        </w:rPr>
        <w:t>11.5</w:t>
      </w:r>
      <w:r w:rsidR="006C342E">
        <w:rPr>
          <w:rFonts w:ascii="Arial" w:eastAsiaTheme="minorEastAsia" w:hAnsi="Arial" w:cs="Arial"/>
          <w:color w:val="000000"/>
          <w:lang w:val="es-ES_tradnl" w:eastAsia="ja-JP"/>
        </w:rPr>
        <w:t xml:space="preserve"> años</w:t>
      </w:r>
      <w:r w:rsidR="00ED22B0">
        <w:rPr>
          <w:rFonts w:ascii="Arial" w:eastAsiaTheme="minorEastAsia" w:hAnsi="Arial" w:cs="Arial"/>
          <w:color w:val="000000"/>
          <w:lang w:val="es-ES_tradnl" w:eastAsia="ja-JP"/>
        </w:rPr>
        <w:t xml:space="preserve"> con una desviación estandar de 6.32 </w:t>
      </w:r>
      <w:r w:rsidR="0011186D">
        <w:rPr>
          <w:rFonts w:ascii="Arial" w:eastAsiaTheme="minorEastAsia" w:hAnsi="Arial" w:cs="Arial"/>
          <w:color w:val="000000"/>
          <w:lang w:val="es-ES_tradnl" w:eastAsia="ja-JP"/>
        </w:rPr>
        <w:t>.</w:t>
      </w:r>
      <w:r w:rsidR="00B836D2">
        <w:rPr>
          <w:rFonts w:ascii="Arial" w:eastAsiaTheme="minorEastAsia" w:hAnsi="Arial" w:cs="Arial"/>
          <w:color w:val="000000"/>
          <w:lang w:val="es-ES_tradnl" w:eastAsia="ja-JP"/>
        </w:rPr>
        <w:t xml:space="preserve"> El 94% de los profesores </w:t>
      </w:r>
      <w:r w:rsidR="006C5A07">
        <w:rPr>
          <w:rFonts w:ascii="Arial" w:eastAsiaTheme="minorEastAsia" w:hAnsi="Arial" w:cs="Arial"/>
          <w:color w:val="000000"/>
          <w:lang w:val="es-ES_tradnl" w:eastAsia="ja-JP"/>
        </w:rPr>
        <w:t>reportaron haber impartido docencia en modialidad presencial, el 9% en la modalidad online (eLearning), y el 6% en la modalidad mixta que combina los dos anteriores (blended learning).</w:t>
      </w:r>
      <w:r w:rsidR="00ED22B0">
        <w:rPr>
          <w:rFonts w:ascii="Arial" w:eastAsiaTheme="minorEastAsia" w:hAnsi="Arial" w:cs="Arial"/>
          <w:color w:val="000000"/>
          <w:lang w:val="es-ES_tradnl" w:eastAsia="ja-JP"/>
        </w:rPr>
        <w:t xml:space="preserve"> </w:t>
      </w:r>
    </w:p>
    <w:p w14:paraId="7DB3F885" w14:textId="735E7409" w:rsidR="00F779E7" w:rsidRDefault="005053D8"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La tabla X </w:t>
      </w:r>
      <w:r w:rsidR="00375CC0">
        <w:rPr>
          <w:rFonts w:ascii="Arial" w:eastAsiaTheme="minorEastAsia" w:hAnsi="Arial" w:cs="Arial"/>
          <w:color w:val="000000"/>
          <w:lang w:val="es-ES_tradnl" w:eastAsia="ja-JP"/>
        </w:rPr>
        <w:t>especifica</w:t>
      </w:r>
      <w:r>
        <w:rPr>
          <w:rFonts w:ascii="Arial" w:eastAsiaTheme="minorEastAsia" w:hAnsi="Arial" w:cs="Arial"/>
          <w:color w:val="000000"/>
          <w:lang w:val="es-ES_tradnl" w:eastAsia="ja-JP"/>
        </w:rPr>
        <w:t xml:space="preserve"> </w:t>
      </w:r>
      <w:r w:rsidR="00DB6A18">
        <w:rPr>
          <w:rFonts w:ascii="Arial" w:eastAsiaTheme="minorEastAsia" w:hAnsi="Arial" w:cs="Arial"/>
          <w:color w:val="000000"/>
          <w:lang w:val="es-ES_tradnl" w:eastAsia="ja-JP"/>
        </w:rPr>
        <w:t>en qué nivel educativo</w:t>
      </w:r>
      <w:r w:rsidR="00B836D2">
        <w:rPr>
          <w:rFonts w:ascii="Arial" w:eastAsiaTheme="minorEastAsia" w:hAnsi="Arial" w:cs="Arial"/>
          <w:color w:val="000000"/>
          <w:lang w:val="es-ES_tradnl" w:eastAsia="ja-JP"/>
        </w:rPr>
        <w:t xml:space="preserve"> imparten clase,</w:t>
      </w:r>
      <w:r w:rsidR="00375CC0">
        <w:rPr>
          <w:rFonts w:ascii="Arial" w:eastAsiaTheme="minorEastAsia" w:hAnsi="Arial" w:cs="Arial"/>
          <w:color w:val="000000"/>
          <w:lang w:val="es-ES_tradnl" w:eastAsia="ja-JP"/>
        </w:rPr>
        <w:t xml:space="preserve"> </w:t>
      </w:r>
      <w:r w:rsidR="00DB6A18">
        <w:rPr>
          <w:rFonts w:ascii="Arial" w:eastAsiaTheme="minorEastAsia" w:hAnsi="Arial" w:cs="Arial"/>
          <w:color w:val="000000"/>
          <w:lang w:val="es-ES_tradnl" w:eastAsia="ja-JP"/>
        </w:rPr>
        <w:t>la comunidad autónoma</w:t>
      </w:r>
      <w:r w:rsidR="00375CC0">
        <w:rPr>
          <w:rFonts w:ascii="Arial" w:eastAsiaTheme="minorEastAsia" w:hAnsi="Arial" w:cs="Arial"/>
          <w:color w:val="000000"/>
          <w:lang w:val="es-ES_tradnl" w:eastAsia="ja-JP"/>
        </w:rPr>
        <w:t xml:space="preserve"> en la que ejercen como docentes actualmente</w:t>
      </w:r>
      <w:r w:rsidR="00DB6A18">
        <w:rPr>
          <w:rFonts w:ascii="Arial" w:eastAsiaTheme="minorEastAsia" w:hAnsi="Arial" w:cs="Arial"/>
          <w:color w:val="000000"/>
          <w:lang w:val="es-ES_tradnl" w:eastAsia="ja-JP"/>
        </w:rPr>
        <w:t xml:space="preserve">, </w:t>
      </w:r>
      <w:r w:rsidR="00B836D2">
        <w:rPr>
          <w:rFonts w:ascii="Arial" w:eastAsiaTheme="minorEastAsia" w:hAnsi="Arial" w:cs="Arial"/>
          <w:color w:val="000000"/>
          <w:lang w:val="es-ES_tradnl" w:eastAsia="ja-JP"/>
        </w:rPr>
        <w:t xml:space="preserve">y </w:t>
      </w:r>
      <w:r w:rsidR="00DB6A18">
        <w:rPr>
          <w:rFonts w:ascii="Arial" w:eastAsiaTheme="minorEastAsia" w:hAnsi="Arial" w:cs="Arial"/>
          <w:color w:val="000000"/>
          <w:lang w:val="es-ES_tradnl" w:eastAsia="ja-JP"/>
        </w:rPr>
        <w:t>la</w:t>
      </w:r>
      <w:r w:rsidR="00375CC0">
        <w:rPr>
          <w:rFonts w:ascii="Arial" w:eastAsiaTheme="minorEastAsia" w:hAnsi="Arial" w:cs="Arial"/>
          <w:color w:val="000000"/>
          <w:lang w:val="es-ES_tradnl" w:eastAsia="ja-JP"/>
        </w:rPr>
        <w:t xml:space="preserve">s asignaturas y la modalidad en las que </w:t>
      </w:r>
      <w:r w:rsidR="006C5A07">
        <w:rPr>
          <w:rFonts w:ascii="Arial" w:eastAsiaTheme="minorEastAsia" w:hAnsi="Arial" w:cs="Arial"/>
          <w:color w:val="000000"/>
          <w:lang w:val="es-ES_tradnl" w:eastAsia="ja-JP"/>
        </w:rPr>
        <w:t>imparte</w:t>
      </w:r>
      <w:r w:rsidR="00B836D2">
        <w:rPr>
          <w:rFonts w:ascii="Arial" w:eastAsiaTheme="minorEastAsia" w:hAnsi="Arial" w:cs="Arial"/>
          <w:color w:val="000000"/>
          <w:lang w:val="es-ES_tradnl" w:eastAsia="ja-JP"/>
        </w:rPr>
        <w:t>n</w:t>
      </w:r>
      <w:r w:rsidR="006C5A07">
        <w:rPr>
          <w:rFonts w:ascii="Arial" w:eastAsiaTheme="minorEastAsia" w:hAnsi="Arial" w:cs="Arial"/>
          <w:color w:val="000000"/>
          <w:lang w:val="es-ES_tradnl" w:eastAsia="ja-JP"/>
        </w:rPr>
        <w:t xml:space="preserve"> o </w:t>
      </w:r>
      <w:r w:rsidR="00375CC0">
        <w:rPr>
          <w:rFonts w:ascii="Arial" w:eastAsiaTheme="minorEastAsia" w:hAnsi="Arial" w:cs="Arial"/>
          <w:color w:val="000000"/>
          <w:lang w:val="es-ES_tradnl" w:eastAsia="ja-JP"/>
        </w:rPr>
        <w:t>han impartido docencia a lo largo de su carrera.</w:t>
      </w:r>
      <w:r w:rsidR="00914D06">
        <w:rPr>
          <w:rFonts w:ascii="Arial" w:eastAsiaTheme="minorEastAsia" w:hAnsi="Arial" w:cs="Arial"/>
          <w:color w:val="000000"/>
          <w:lang w:val="es-ES_tradnl" w:eastAsia="ja-JP"/>
        </w:rPr>
        <w:t xml:space="preserve"> </w:t>
      </w:r>
      <w:r w:rsidR="008475EB">
        <w:rPr>
          <w:rFonts w:ascii="Arial" w:eastAsiaTheme="minorEastAsia" w:hAnsi="Arial" w:cs="Arial"/>
          <w:color w:val="000000"/>
          <w:lang w:val="es-ES_tradnl" w:eastAsia="ja-JP"/>
        </w:rPr>
        <w:t>Todos</w:t>
      </w:r>
      <w:r w:rsidR="00914D06">
        <w:rPr>
          <w:rFonts w:ascii="Arial" w:eastAsiaTheme="minorEastAsia" w:hAnsi="Arial" w:cs="Arial"/>
          <w:color w:val="000000"/>
          <w:lang w:val="es-ES_tradnl" w:eastAsia="ja-JP"/>
        </w:rPr>
        <w:t xml:space="preserve"> los profesores</w:t>
      </w:r>
      <w:r w:rsidR="008475EB">
        <w:rPr>
          <w:rFonts w:ascii="Arial" w:eastAsiaTheme="minorEastAsia" w:hAnsi="Arial" w:cs="Arial"/>
          <w:color w:val="000000"/>
          <w:lang w:val="es-ES_tradnl" w:eastAsia="ja-JP"/>
        </w:rPr>
        <w:t xml:space="preserve"> </w:t>
      </w:r>
      <w:r w:rsidR="00914D06">
        <w:rPr>
          <w:rFonts w:ascii="Arial" w:eastAsiaTheme="minorEastAsia" w:hAnsi="Arial" w:cs="Arial"/>
          <w:color w:val="000000"/>
          <w:lang w:val="es-ES_tradnl" w:eastAsia="ja-JP"/>
        </w:rPr>
        <w:t>encuestados reportaron tener un móvil con conexión a internet</w:t>
      </w:r>
      <w:r w:rsidR="008475EB">
        <w:rPr>
          <w:rFonts w:ascii="Arial" w:eastAsiaTheme="minorEastAsia" w:hAnsi="Arial" w:cs="Arial"/>
          <w:color w:val="000000"/>
          <w:lang w:val="es-ES_tradnl" w:eastAsia="ja-JP"/>
        </w:rPr>
        <w:t>.</w:t>
      </w:r>
    </w:p>
    <w:p w14:paraId="3BE9764D" w14:textId="066C2BF0" w:rsidR="00B179E5" w:rsidRPr="00797685" w:rsidRDefault="00B179E5" w:rsidP="00797685">
      <w:pPr>
        <w:pStyle w:val="Sinespaciado"/>
        <w:jc w:val="center"/>
        <w:rPr>
          <w:rFonts w:ascii="Arial" w:hAnsi="Arial" w:cs="Arial"/>
          <w:sz w:val="20"/>
          <w:szCs w:val="20"/>
        </w:rPr>
      </w:pPr>
      <w:r w:rsidRPr="00797685">
        <w:rPr>
          <w:rFonts w:ascii="Arial" w:hAnsi="Arial" w:cs="Arial"/>
          <w:sz w:val="20"/>
          <w:szCs w:val="20"/>
        </w:rPr>
        <w:t>Tabla X. Nivel en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7"/>
        <w:gridCol w:w="1644"/>
      </w:tblGrid>
      <w:tr w:rsidR="00375CC0" w:rsidRPr="006C5A07" w14:paraId="5FDF0B09" w14:textId="77777777" w:rsidTr="006C5A07">
        <w:trPr>
          <w:jc w:val="center"/>
        </w:trPr>
        <w:tc>
          <w:tcPr>
            <w:tcW w:w="0" w:type="auto"/>
            <w:tcBorders>
              <w:top w:val="single" w:sz="4" w:space="0" w:color="auto"/>
              <w:bottom w:val="single" w:sz="4" w:space="0" w:color="auto"/>
            </w:tcBorders>
          </w:tcPr>
          <w:p w14:paraId="7316D7B4" w14:textId="15CBBBAB" w:rsidR="00375CC0" w:rsidRPr="006C5A07" w:rsidRDefault="00B179E5" w:rsidP="00820D88">
            <w:pPr>
              <w:rPr>
                <w:rFonts w:ascii="Arial" w:hAnsi="Arial" w:cs="Arial"/>
                <w:b/>
                <w:sz w:val="16"/>
                <w:szCs w:val="16"/>
                <w:lang w:val="es-ES_tradnl"/>
              </w:rPr>
            </w:pPr>
            <w:r w:rsidRPr="006C5A07">
              <w:rPr>
                <w:rFonts w:ascii="Arial" w:hAnsi="Arial" w:cs="Arial"/>
                <w:b/>
                <w:sz w:val="16"/>
                <w:szCs w:val="16"/>
                <w:lang w:val="es-ES_tradnl"/>
              </w:rPr>
              <w:t>D</w:t>
            </w:r>
            <w:r w:rsidR="00375CC0" w:rsidRPr="006C5A07">
              <w:rPr>
                <w:rFonts w:ascii="Arial" w:hAnsi="Arial" w:cs="Arial"/>
                <w:b/>
                <w:sz w:val="16"/>
                <w:szCs w:val="16"/>
                <w:lang w:val="es-ES_tradnl"/>
              </w:rPr>
              <w:t xml:space="preserve">ocente </w:t>
            </w:r>
            <w:r w:rsidR="00820D88" w:rsidRPr="006C5A07">
              <w:rPr>
                <w:rFonts w:ascii="Arial" w:hAnsi="Arial" w:cs="Arial"/>
                <w:b/>
                <w:sz w:val="16"/>
                <w:szCs w:val="16"/>
                <w:lang w:val="es-ES_tradnl"/>
              </w:rPr>
              <w:t>de</w:t>
            </w:r>
            <w:r w:rsidR="00375CC0" w:rsidRPr="006C5A07">
              <w:rPr>
                <w:rFonts w:ascii="Arial" w:hAnsi="Arial" w:cs="Arial"/>
                <w:b/>
                <w:sz w:val="16"/>
                <w:szCs w:val="16"/>
                <w:lang w:val="es-ES_tradnl"/>
              </w:rPr>
              <w:t xml:space="preserve"> </w:t>
            </w:r>
          </w:p>
        </w:tc>
        <w:tc>
          <w:tcPr>
            <w:tcW w:w="0" w:type="auto"/>
            <w:tcBorders>
              <w:top w:val="single" w:sz="4" w:space="0" w:color="auto"/>
              <w:bottom w:val="single" w:sz="4" w:space="0" w:color="auto"/>
            </w:tcBorders>
          </w:tcPr>
          <w:p w14:paraId="07BC5A40" w14:textId="1079D985" w:rsidR="00375CC0" w:rsidRPr="006C5A07" w:rsidRDefault="00375CC0" w:rsidP="00B179E5">
            <w:pPr>
              <w:jc w:val="center"/>
              <w:rPr>
                <w:rFonts w:ascii="Arial" w:hAnsi="Arial" w:cs="Arial"/>
                <w:b/>
                <w:sz w:val="16"/>
                <w:szCs w:val="16"/>
                <w:lang w:val="es-ES_tradnl"/>
              </w:rPr>
            </w:pPr>
            <w:r w:rsidRPr="006C5A07">
              <w:rPr>
                <w:rFonts w:ascii="Arial" w:hAnsi="Arial" w:cs="Arial"/>
                <w:b/>
                <w:sz w:val="16"/>
                <w:szCs w:val="16"/>
                <w:lang w:val="es-ES_tradnl"/>
              </w:rPr>
              <w:t>Porcentaje</w:t>
            </w:r>
            <w:r w:rsidR="00B179E5" w:rsidRPr="006C5A07">
              <w:rPr>
                <w:rFonts w:ascii="Arial" w:hAnsi="Arial" w:cs="Arial"/>
                <w:b/>
                <w:sz w:val="16"/>
                <w:szCs w:val="16"/>
                <w:lang w:val="es-ES_tradnl"/>
              </w:rPr>
              <w:t xml:space="preserve"> (n=135)</w:t>
            </w:r>
          </w:p>
        </w:tc>
      </w:tr>
      <w:tr w:rsidR="00375CC0" w:rsidRPr="006C5A07" w14:paraId="73502806" w14:textId="77777777" w:rsidTr="006C5A07">
        <w:trPr>
          <w:jc w:val="center"/>
        </w:trPr>
        <w:tc>
          <w:tcPr>
            <w:tcW w:w="0" w:type="auto"/>
            <w:tcBorders>
              <w:top w:val="single" w:sz="4" w:space="0" w:color="auto"/>
            </w:tcBorders>
          </w:tcPr>
          <w:p w14:paraId="0AB7448B" w14:textId="77777777" w:rsidR="00375CC0" w:rsidRPr="006C5A07" w:rsidRDefault="00375CC0" w:rsidP="00296DF6">
            <w:pPr>
              <w:rPr>
                <w:rFonts w:ascii="Arial" w:hAnsi="Arial" w:cs="Arial"/>
                <w:sz w:val="16"/>
                <w:szCs w:val="16"/>
                <w:lang w:val="es-ES_tradnl"/>
              </w:rPr>
            </w:pPr>
            <w:r w:rsidRPr="006C5A07">
              <w:rPr>
                <w:rFonts w:ascii="Arial" w:hAnsi="Arial" w:cs="Arial"/>
                <w:sz w:val="16"/>
                <w:szCs w:val="16"/>
                <w:lang w:val="es-ES_tradnl"/>
              </w:rPr>
              <w:t>Primaria</w:t>
            </w:r>
          </w:p>
        </w:tc>
        <w:tc>
          <w:tcPr>
            <w:tcW w:w="0" w:type="auto"/>
            <w:tcBorders>
              <w:top w:val="single" w:sz="4" w:space="0" w:color="auto"/>
            </w:tcBorders>
          </w:tcPr>
          <w:p w14:paraId="663751F6" w14:textId="088BAAF4" w:rsidR="00375CC0" w:rsidRPr="006C5A07" w:rsidRDefault="00375CC0" w:rsidP="00B179E5">
            <w:pPr>
              <w:jc w:val="center"/>
              <w:rPr>
                <w:rFonts w:ascii="Arial" w:hAnsi="Arial" w:cs="Arial"/>
                <w:sz w:val="16"/>
                <w:szCs w:val="16"/>
                <w:lang w:val="es-ES_tradnl"/>
              </w:rPr>
            </w:pPr>
            <w:r w:rsidRPr="006C5A07">
              <w:rPr>
                <w:rFonts w:ascii="Arial" w:hAnsi="Arial" w:cs="Arial"/>
                <w:sz w:val="16"/>
                <w:szCs w:val="16"/>
                <w:lang w:val="es-ES_tradnl"/>
              </w:rPr>
              <w:t>50%</w:t>
            </w:r>
          </w:p>
        </w:tc>
      </w:tr>
      <w:tr w:rsidR="00375CC0" w:rsidRPr="006C5A07" w14:paraId="5CC482AD" w14:textId="77777777" w:rsidTr="006C5A07">
        <w:trPr>
          <w:jc w:val="center"/>
        </w:trPr>
        <w:tc>
          <w:tcPr>
            <w:tcW w:w="0" w:type="auto"/>
          </w:tcPr>
          <w:p w14:paraId="651C7054" w14:textId="77777777" w:rsidR="00375CC0" w:rsidRPr="006C5A07" w:rsidRDefault="00375CC0" w:rsidP="00296DF6">
            <w:pPr>
              <w:rPr>
                <w:rFonts w:ascii="Arial" w:hAnsi="Arial" w:cs="Arial"/>
                <w:sz w:val="16"/>
                <w:szCs w:val="16"/>
                <w:lang w:val="es-ES_tradnl"/>
              </w:rPr>
            </w:pPr>
            <w:r w:rsidRPr="006C5A07">
              <w:rPr>
                <w:rFonts w:ascii="Arial" w:hAnsi="Arial" w:cs="Arial"/>
                <w:sz w:val="16"/>
                <w:szCs w:val="16"/>
                <w:lang w:val="es-ES_tradnl"/>
              </w:rPr>
              <w:t>Secundaria</w:t>
            </w:r>
          </w:p>
        </w:tc>
        <w:tc>
          <w:tcPr>
            <w:tcW w:w="0" w:type="auto"/>
          </w:tcPr>
          <w:p w14:paraId="2EED32D9" w14:textId="685604EC" w:rsidR="00375CC0" w:rsidRPr="006C5A07" w:rsidRDefault="00375CC0" w:rsidP="00B179E5">
            <w:pPr>
              <w:jc w:val="center"/>
              <w:rPr>
                <w:rFonts w:ascii="Arial" w:hAnsi="Arial" w:cs="Arial"/>
                <w:sz w:val="16"/>
                <w:szCs w:val="16"/>
                <w:lang w:val="es-ES_tradnl"/>
              </w:rPr>
            </w:pPr>
            <w:r w:rsidRPr="006C5A07">
              <w:rPr>
                <w:rFonts w:ascii="Arial" w:hAnsi="Arial" w:cs="Arial"/>
                <w:sz w:val="16"/>
                <w:szCs w:val="16"/>
                <w:lang w:val="es-ES_tradnl"/>
              </w:rPr>
              <w:t>33.58%</w:t>
            </w:r>
          </w:p>
        </w:tc>
      </w:tr>
      <w:tr w:rsidR="00375CC0" w:rsidRPr="006C342E" w14:paraId="6904A978" w14:textId="77777777" w:rsidTr="006C5A07">
        <w:trPr>
          <w:jc w:val="center"/>
        </w:trPr>
        <w:tc>
          <w:tcPr>
            <w:tcW w:w="0" w:type="auto"/>
          </w:tcPr>
          <w:p w14:paraId="79D60A80" w14:textId="537B1215" w:rsidR="00375CC0" w:rsidRPr="006C5A07" w:rsidRDefault="006C342E" w:rsidP="006C342E">
            <w:pPr>
              <w:rPr>
                <w:rFonts w:ascii="Arial" w:hAnsi="Arial" w:cs="Arial"/>
                <w:sz w:val="16"/>
                <w:szCs w:val="16"/>
                <w:lang w:val="es-ES_tradnl"/>
              </w:rPr>
            </w:pPr>
            <w:r>
              <w:rPr>
                <w:rFonts w:ascii="Arial" w:hAnsi="Arial" w:cs="Arial"/>
                <w:sz w:val="16"/>
                <w:szCs w:val="16"/>
                <w:lang w:val="es-ES_tradnl"/>
              </w:rPr>
              <w:t>Otros (Academias, centros privados</w:t>
            </w:r>
            <w:r w:rsidR="00375CC0" w:rsidRPr="006C5A07">
              <w:rPr>
                <w:rFonts w:ascii="Arial" w:hAnsi="Arial" w:cs="Arial"/>
                <w:sz w:val="16"/>
                <w:szCs w:val="16"/>
                <w:lang w:val="es-ES_tradnl"/>
              </w:rPr>
              <w:t xml:space="preserve"> …)</w:t>
            </w:r>
          </w:p>
        </w:tc>
        <w:tc>
          <w:tcPr>
            <w:tcW w:w="0" w:type="auto"/>
          </w:tcPr>
          <w:p w14:paraId="5EB536D0" w14:textId="0BCBF96A" w:rsidR="00375CC0" w:rsidRPr="006C5A07" w:rsidRDefault="00375CC0" w:rsidP="00B179E5">
            <w:pPr>
              <w:jc w:val="center"/>
              <w:rPr>
                <w:rFonts w:ascii="Arial" w:hAnsi="Arial" w:cs="Arial"/>
                <w:sz w:val="16"/>
                <w:szCs w:val="16"/>
                <w:lang w:val="es-ES_tradnl"/>
              </w:rPr>
            </w:pPr>
            <w:r w:rsidRPr="006C5A07">
              <w:rPr>
                <w:rFonts w:ascii="Arial" w:hAnsi="Arial" w:cs="Arial"/>
                <w:sz w:val="16"/>
                <w:szCs w:val="16"/>
                <w:lang w:val="es-ES_tradnl"/>
              </w:rPr>
              <w:t>7.46%</w:t>
            </w:r>
          </w:p>
        </w:tc>
      </w:tr>
      <w:tr w:rsidR="00375CC0" w:rsidRPr="006C342E" w14:paraId="1C260B6C" w14:textId="77777777" w:rsidTr="006C5A07">
        <w:trPr>
          <w:jc w:val="center"/>
        </w:trPr>
        <w:tc>
          <w:tcPr>
            <w:tcW w:w="0" w:type="auto"/>
          </w:tcPr>
          <w:p w14:paraId="72E64D9D" w14:textId="77777777" w:rsidR="00375CC0" w:rsidRPr="006C5A07" w:rsidRDefault="00375CC0" w:rsidP="00296DF6">
            <w:pPr>
              <w:rPr>
                <w:rFonts w:ascii="Arial" w:hAnsi="Arial" w:cs="Arial"/>
                <w:sz w:val="16"/>
                <w:szCs w:val="16"/>
                <w:lang w:val="es-ES_tradnl"/>
              </w:rPr>
            </w:pPr>
            <w:r w:rsidRPr="006C5A07">
              <w:rPr>
                <w:rFonts w:ascii="Arial" w:hAnsi="Arial" w:cs="Arial"/>
                <w:sz w:val="16"/>
                <w:szCs w:val="16"/>
                <w:lang w:val="es-ES_tradnl"/>
              </w:rPr>
              <w:t>Formación profesional</w:t>
            </w:r>
          </w:p>
        </w:tc>
        <w:tc>
          <w:tcPr>
            <w:tcW w:w="0" w:type="auto"/>
          </w:tcPr>
          <w:p w14:paraId="0FF74530" w14:textId="703A91BF" w:rsidR="00375CC0" w:rsidRPr="006C5A07" w:rsidRDefault="00375CC0" w:rsidP="00B179E5">
            <w:pPr>
              <w:jc w:val="center"/>
              <w:rPr>
                <w:rFonts w:ascii="Arial" w:hAnsi="Arial" w:cs="Arial"/>
                <w:sz w:val="16"/>
                <w:szCs w:val="16"/>
                <w:lang w:val="es-ES_tradnl"/>
              </w:rPr>
            </w:pPr>
            <w:r w:rsidRPr="006C5A07">
              <w:rPr>
                <w:rFonts w:ascii="Arial" w:hAnsi="Arial" w:cs="Arial"/>
                <w:sz w:val="16"/>
                <w:szCs w:val="16"/>
                <w:lang w:val="es-ES_tradnl"/>
              </w:rPr>
              <w:t>6.71%</w:t>
            </w:r>
          </w:p>
        </w:tc>
      </w:tr>
      <w:tr w:rsidR="00375CC0" w:rsidRPr="006C342E" w14:paraId="71D4ABA3" w14:textId="77777777" w:rsidTr="006C5A07">
        <w:trPr>
          <w:jc w:val="center"/>
        </w:trPr>
        <w:tc>
          <w:tcPr>
            <w:tcW w:w="0" w:type="auto"/>
          </w:tcPr>
          <w:p w14:paraId="7A90DE8F" w14:textId="77777777" w:rsidR="00375CC0" w:rsidRPr="006C5A07" w:rsidRDefault="00375CC0" w:rsidP="00296DF6">
            <w:pPr>
              <w:rPr>
                <w:rFonts w:ascii="Arial" w:hAnsi="Arial" w:cs="Arial"/>
                <w:sz w:val="16"/>
                <w:szCs w:val="16"/>
                <w:lang w:val="es-ES_tradnl"/>
              </w:rPr>
            </w:pPr>
            <w:r w:rsidRPr="006C5A07">
              <w:rPr>
                <w:rFonts w:ascii="Arial" w:hAnsi="Arial" w:cs="Arial"/>
                <w:sz w:val="16"/>
                <w:szCs w:val="16"/>
                <w:lang w:val="es-ES_tradnl"/>
              </w:rPr>
              <w:t>No ejerce como profesor actualmente</w:t>
            </w:r>
          </w:p>
        </w:tc>
        <w:tc>
          <w:tcPr>
            <w:tcW w:w="0" w:type="auto"/>
          </w:tcPr>
          <w:p w14:paraId="6575C35D" w14:textId="6BA54820" w:rsidR="00375CC0" w:rsidRPr="006C5A07" w:rsidRDefault="00375CC0" w:rsidP="00B179E5">
            <w:pPr>
              <w:jc w:val="center"/>
              <w:rPr>
                <w:rFonts w:ascii="Arial" w:hAnsi="Arial" w:cs="Arial"/>
                <w:sz w:val="16"/>
                <w:szCs w:val="16"/>
                <w:lang w:val="es-ES_tradnl"/>
              </w:rPr>
            </w:pPr>
            <w:r w:rsidRPr="006C5A07">
              <w:rPr>
                <w:rFonts w:ascii="Arial" w:hAnsi="Arial" w:cs="Arial"/>
                <w:sz w:val="16"/>
                <w:szCs w:val="16"/>
                <w:lang w:val="es-ES_tradnl"/>
              </w:rPr>
              <w:t>1.49%</w:t>
            </w:r>
          </w:p>
        </w:tc>
      </w:tr>
      <w:tr w:rsidR="00375CC0" w:rsidRPr="006C342E" w14:paraId="3C2DE675" w14:textId="77777777" w:rsidTr="006C5A07">
        <w:trPr>
          <w:jc w:val="center"/>
        </w:trPr>
        <w:tc>
          <w:tcPr>
            <w:tcW w:w="0" w:type="auto"/>
            <w:tcBorders>
              <w:bottom w:val="single" w:sz="4" w:space="0" w:color="auto"/>
            </w:tcBorders>
          </w:tcPr>
          <w:p w14:paraId="06C978CA" w14:textId="50530F25" w:rsidR="00375CC0" w:rsidRPr="006C5A07" w:rsidRDefault="00375CC0" w:rsidP="00296DF6">
            <w:pPr>
              <w:rPr>
                <w:rFonts w:ascii="Arial" w:hAnsi="Arial" w:cs="Arial"/>
                <w:sz w:val="16"/>
                <w:szCs w:val="16"/>
                <w:lang w:val="es-ES_tradnl"/>
              </w:rPr>
            </w:pPr>
            <w:r w:rsidRPr="006C5A07">
              <w:rPr>
                <w:rFonts w:ascii="Arial" w:hAnsi="Arial" w:cs="Arial"/>
                <w:sz w:val="16"/>
                <w:szCs w:val="16"/>
                <w:lang w:val="es-ES_tradnl"/>
              </w:rPr>
              <w:t>Estudios universitarios</w:t>
            </w:r>
          </w:p>
        </w:tc>
        <w:tc>
          <w:tcPr>
            <w:tcW w:w="0" w:type="auto"/>
            <w:tcBorders>
              <w:bottom w:val="single" w:sz="4" w:space="0" w:color="auto"/>
            </w:tcBorders>
          </w:tcPr>
          <w:p w14:paraId="75864C66" w14:textId="011C5C92" w:rsidR="00375CC0" w:rsidRPr="006C5A07" w:rsidRDefault="00375CC0" w:rsidP="00B179E5">
            <w:pPr>
              <w:jc w:val="center"/>
              <w:rPr>
                <w:rFonts w:ascii="Arial" w:hAnsi="Arial" w:cs="Arial"/>
                <w:sz w:val="16"/>
                <w:szCs w:val="16"/>
                <w:lang w:val="es-ES_tradnl"/>
              </w:rPr>
            </w:pPr>
            <w:r w:rsidRPr="006C5A07">
              <w:rPr>
                <w:rFonts w:ascii="Arial" w:hAnsi="Arial" w:cs="Arial"/>
                <w:sz w:val="16"/>
                <w:szCs w:val="16"/>
                <w:lang w:val="es-ES_tradnl"/>
              </w:rPr>
              <w:t>0.74%</w:t>
            </w:r>
          </w:p>
        </w:tc>
      </w:tr>
      <w:tr w:rsidR="00B179E5" w:rsidRPr="006C5A07" w14:paraId="239F4B78" w14:textId="77777777" w:rsidTr="006C5A07">
        <w:trPr>
          <w:jc w:val="center"/>
        </w:trPr>
        <w:tc>
          <w:tcPr>
            <w:tcW w:w="0" w:type="auto"/>
            <w:tcBorders>
              <w:top w:val="single" w:sz="4" w:space="0" w:color="auto"/>
              <w:bottom w:val="single" w:sz="4" w:space="0" w:color="auto"/>
            </w:tcBorders>
            <w:vAlign w:val="bottom"/>
          </w:tcPr>
          <w:p w14:paraId="5DEB0AE2" w14:textId="43A84A8C" w:rsidR="00B179E5" w:rsidRPr="006C5A07" w:rsidRDefault="00B179E5" w:rsidP="00296DF6">
            <w:pPr>
              <w:rPr>
                <w:rFonts w:ascii="Arial" w:hAnsi="Arial" w:cs="Arial"/>
                <w:b/>
                <w:color w:val="000000"/>
                <w:sz w:val="16"/>
                <w:szCs w:val="16"/>
                <w:lang w:val="es-ES_tradnl"/>
              </w:rPr>
            </w:pPr>
            <w:r w:rsidRPr="006C5A07">
              <w:rPr>
                <w:rFonts w:ascii="Arial" w:hAnsi="Arial" w:cs="Arial"/>
                <w:b/>
                <w:sz w:val="16"/>
                <w:szCs w:val="16"/>
                <w:lang w:val="es-ES_tradnl"/>
              </w:rPr>
              <w:t>Comunidad autónoma</w:t>
            </w:r>
          </w:p>
        </w:tc>
        <w:tc>
          <w:tcPr>
            <w:tcW w:w="0" w:type="auto"/>
            <w:tcBorders>
              <w:top w:val="single" w:sz="4" w:space="0" w:color="auto"/>
              <w:bottom w:val="single" w:sz="4" w:space="0" w:color="auto"/>
            </w:tcBorders>
            <w:vAlign w:val="bottom"/>
          </w:tcPr>
          <w:p w14:paraId="1D0D55BF" w14:textId="099681F9" w:rsidR="00B179E5" w:rsidRPr="006C5A07" w:rsidRDefault="00B179E5" w:rsidP="00B179E5">
            <w:pPr>
              <w:jc w:val="center"/>
              <w:rPr>
                <w:rFonts w:ascii="Arial" w:hAnsi="Arial" w:cs="Arial"/>
                <w:b/>
                <w:color w:val="000000"/>
                <w:sz w:val="16"/>
                <w:szCs w:val="16"/>
                <w:lang w:val="es-ES_tradnl"/>
              </w:rPr>
            </w:pPr>
          </w:p>
        </w:tc>
      </w:tr>
      <w:tr w:rsidR="00375CC0" w:rsidRPr="006C5A07" w14:paraId="4DAEDC9A" w14:textId="77777777" w:rsidTr="006C5A07">
        <w:trPr>
          <w:jc w:val="center"/>
        </w:trPr>
        <w:tc>
          <w:tcPr>
            <w:tcW w:w="0" w:type="auto"/>
            <w:tcBorders>
              <w:top w:val="single" w:sz="4" w:space="0" w:color="auto"/>
            </w:tcBorders>
            <w:vAlign w:val="bottom"/>
          </w:tcPr>
          <w:p w14:paraId="4B7282E0" w14:textId="77777777" w:rsidR="00375CC0" w:rsidRPr="006C5A07" w:rsidRDefault="00375CC0" w:rsidP="00296DF6">
            <w:pPr>
              <w:rPr>
                <w:rFonts w:ascii="Arial" w:hAnsi="Arial" w:cs="Arial"/>
                <w:color w:val="000000"/>
                <w:sz w:val="16"/>
                <w:szCs w:val="16"/>
                <w:lang w:val="es-ES_tradnl"/>
              </w:rPr>
            </w:pPr>
            <w:bookmarkStart w:id="1" w:name="RANGE!A1:B16"/>
            <w:r w:rsidRPr="006C5A07">
              <w:rPr>
                <w:rFonts w:ascii="Arial" w:hAnsi="Arial" w:cs="Arial"/>
                <w:color w:val="000000"/>
                <w:sz w:val="16"/>
                <w:szCs w:val="16"/>
                <w:lang w:val="es-ES_tradnl"/>
              </w:rPr>
              <w:t>Aragón</w:t>
            </w:r>
            <w:bookmarkEnd w:id="1"/>
          </w:p>
        </w:tc>
        <w:tc>
          <w:tcPr>
            <w:tcW w:w="0" w:type="auto"/>
            <w:tcBorders>
              <w:top w:val="single" w:sz="4" w:space="0" w:color="auto"/>
            </w:tcBorders>
            <w:vAlign w:val="bottom"/>
          </w:tcPr>
          <w:p w14:paraId="2237B1DB" w14:textId="18EE27CD"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20.90</w:t>
            </w:r>
          </w:p>
        </w:tc>
      </w:tr>
      <w:tr w:rsidR="00375CC0" w:rsidRPr="006C5A07" w14:paraId="1B4A3453" w14:textId="77777777" w:rsidTr="006C5A07">
        <w:trPr>
          <w:jc w:val="center"/>
        </w:trPr>
        <w:tc>
          <w:tcPr>
            <w:tcW w:w="0" w:type="auto"/>
            <w:vAlign w:val="bottom"/>
          </w:tcPr>
          <w:p w14:paraId="4851D9B6" w14:textId="720711FB"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Andalucía</w:t>
            </w:r>
            <w:r w:rsidRPr="006C5A07">
              <w:rPr>
                <w:rFonts w:ascii="Arial" w:hAnsi="Arial" w:cs="Arial"/>
                <w:color w:val="000000"/>
                <w:sz w:val="16"/>
                <w:szCs w:val="16"/>
                <w:lang w:val="es-ES_tradnl"/>
              </w:rPr>
              <w:softHyphen/>
            </w:r>
          </w:p>
        </w:tc>
        <w:tc>
          <w:tcPr>
            <w:tcW w:w="0" w:type="auto"/>
            <w:vAlign w:val="bottom"/>
          </w:tcPr>
          <w:p w14:paraId="079286CE" w14:textId="69E0229D"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17.16</w:t>
            </w:r>
          </w:p>
        </w:tc>
      </w:tr>
      <w:tr w:rsidR="00375CC0" w:rsidRPr="006C5A07" w14:paraId="554C64F8" w14:textId="77777777" w:rsidTr="006C5A07">
        <w:trPr>
          <w:jc w:val="center"/>
        </w:trPr>
        <w:tc>
          <w:tcPr>
            <w:tcW w:w="0" w:type="auto"/>
            <w:vAlign w:val="bottom"/>
          </w:tcPr>
          <w:p w14:paraId="08C6236E"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Comunidad Valenciana</w:t>
            </w:r>
          </w:p>
        </w:tc>
        <w:tc>
          <w:tcPr>
            <w:tcW w:w="0" w:type="auto"/>
            <w:vAlign w:val="bottom"/>
          </w:tcPr>
          <w:p w14:paraId="131CDCB9" w14:textId="56CB08C3"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13.43</w:t>
            </w:r>
          </w:p>
        </w:tc>
      </w:tr>
      <w:tr w:rsidR="00375CC0" w:rsidRPr="006C5A07" w14:paraId="0FC3F6F5" w14:textId="77777777" w:rsidTr="006C5A07">
        <w:trPr>
          <w:jc w:val="center"/>
        </w:trPr>
        <w:tc>
          <w:tcPr>
            <w:tcW w:w="0" w:type="auto"/>
            <w:vAlign w:val="bottom"/>
          </w:tcPr>
          <w:p w14:paraId="6ECA6E09"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Extremadura</w:t>
            </w:r>
          </w:p>
        </w:tc>
        <w:tc>
          <w:tcPr>
            <w:tcW w:w="0" w:type="auto"/>
            <w:vAlign w:val="bottom"/>
          </w:tcPr>
          <w:p w14:paraId="0F14105A" w14:textId="392DA53D"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11.19</w:t>
            </w:r>
          </w:p>
        </w:tc>
      </w:tr>
      <w:tr w:rsidR="00375CC0" w:rsidRPr="006C5A07" w14:paraId="67A86C0C" w14:textId="77777777" w:rsidTr="006C5A07">
        <w:trPr>
          <w:jc w:val="center"/>
        </w:trPr>
        <w:tc>
          <w:tcPr>
            <w:tcW w:w="0" w:type="auto"/>
            <w:vAlign w:val="bottom"/>
          </w:tcPr>
          <w:p w14:paraId="6BE5D990"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Región de Murcia</w:t>
            </w:r>
          </w:p>
        </w:tc>
        <w:tc>
          <w:tcPr>
            <w:tcW w:w="0" w:type="auto"/>
            <w:vAlign w:val="bottom"/>
          </w:tcPr>
          <w:p w14:paraId="63BD13AB" w14:textId="67E44A7D"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8.21</w:t>
            </w:r>
          </w:p>
        </w:tc>
      </w:tr>
      <w:tr w:rsidR="00375CC0" w:rsidRPr="006C5A07" w14:paraId="7E8AF424" w14:textId="77777777" w:rsidTr="006C5A07">
        <w:trPr>
          <w:jc w:val="center"/>
        </w:trPr>
        <w:tc>
          <w:tcPr>
            <w:tcW w:w="0" w:type="auto"/>
            <w:vAlign w:val="bottom"/>
          </w:tcPr>
          <w:p w14:paraId="4345FBE6"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Comunidad de Madrid</w:t>
            </w:r>
          </w:p>
        </w:tc>
        <w:tc>
          <w:tcPr>
            <w:tcW w:w="0" w:type="auto"/>
            <w:vAlign w:val="bottom"/>
          </w:tcPr>
          <w:p w14:paraId="4317AE6A" w14:textId="7D47CD79"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5.97</w:t>
            </w:r>
          </w:p>
        </w:tc>
      </w:tr>
      <w:tr w:rsidR="00375CC0" w:rsidRPr="006C5A07" w14:paraId="2286FCFF" w14:textId="77777777" w:rsidTr="006C5A07">
        <w:trPr>
          <w:jc w:val="center"/>
        </w:trPr>
        <w:tc>
          <w:tcPr>
            <w:tcW w:w="0" w:type="auto"/>
            <w:vAlign w:val="bottom"/>
          </w:tcPr>
          <w:p w14:paraId="33C50EE7"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Asturias</w:t>
            </w:r>
          </w:p>
        </w:tc>
        <w:tc>
          <w:tcPr>
            <w:tcW w:w="0" w:type="auto"/>
            <w:vAlign w:val="bottom"/>
          </w:tcPr>
          <w:p w14:paraId="16C1C3F3" w14:textId="65CB755D"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5.22</w:t>
            </w:r>
          </w:p>
        </w:tc>
      </w:tr>
      <w:tr w:rsidR="00375CC0" w:rsidRPr="006C5A07" w14:paraId="06B851DC" w14:textId="77777777" w:rsidTr="006C5A07">
        <w:trPr>
          <w:jc w:val="center"/>
        </w:trPr>
        <w:tc>
          <w:tcPr>
            <w:tcW w:w="0" w:type="auto"/>
            <w:vAlign w:val="bottom"/>
          </w:tcPr>
          <w:p w14:paraId="2FA49390"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Galicia</w:t>
            </w:r>
          </w:p>
        </w:tc>
        <w:tc>
          <w:tcPr>
            <w:tcW w:w="0" w:type="auto"/>
            <w:vAlign w:val="bottom"/>
          </w:tcPr>
          <w:p w14:paraId="23E441AD" w14:textId="5CD836A5"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4.48</w:t>
            </w:r>
          </w:p>
        </w:tc>
      </w:tr>
      <w:tr w:rsidR="00375CC0" w:rsidRPr="006C5A07" w14:paraId="71714790" w14:textId="77777777" w:rsidTr="006C5A07">
        <w:trPr>
          <w:jc w:val="center"/>
        </w:trPr>
        <w:tc>
          <w:tcPr>
            <w:tcW w:w="0" w:type="auto"/>
            <w:vAlign w:val="bottom"/>
          </w:tcPr>
          <w:p w14:paraId="68290763"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Castilla La Mancha</w:t>
            </w:r>
          </w:p>
        </w:tc>
        <w:tc>
          <w:tcPr>
            <w:tcW w:w="0" w:type="auto"/>
            <w:vAlign w:val="bottom"/>
          </w:tcPr>
          <w:p w14:paraId="5EC61DC7" w14:textId="5FA1C505"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3.73</w:t>
            </w:r>
          </w:p>
        </w:tc>
      </w:tr>
      <w:tr w:rsidR="00375CC0" w:rsidRPr="006C5A07" w14:paraId="0DF0523B" w14:textId="77777777" w:rsidTr="006C5A07">
        <w:trPr>
          <w:jc w:val="center"/>
        </w:trPr>
        <w:tc>
          <w:tcPr>
            <w:tcW w:w="0" w:type="auto"/>
            <w:vAlign w:val="bottom"/>
          </w:tcPr>
          <w:p w14:paraId="21D34B36"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Fuera de España</w:t>
            </w:r>
          </w:p>
        </w:tc>
        <w:tc>
          <w:tcPr>
            <w:tcW w:w="0" w:type="auto"/>
            <w:vAlign w:val="bottom"/>
          </w:tcPr>
          <w:p w14:paraId="0D40E726" w14:textId="746C3340"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2.99</w:t>
            </w:r>
          </w:p>
        </w:tc>
      </w:tr>
      <w:tr w:rsidR="00375CC0" w:rsidRPr="006C5A07" w14:paraId="4B28B113" w14:textId="77777777" w:rsidTr="006C5A07">
        <w:trPr>
          <w:jc w:val="center"/>
        </w:trPr>
        <w:tc>
          <w:tcPr>
            <w:tcW w:w="0" w:type="auto"/>
            <w:vAlign w:val="bottom"/>
          </w:tcPr>
          <w:p w14:paraId="578F6877"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Canarias</w:t>
            </w:r>
          </w:p>
        </w:tc>
        <w:tc>
          <w:tcPr>
            <w:tcW w:w="0" w:type="auto"/>
            <w:vAlign w:val="bottom"/>
          </w:tcPr>
          <w:p w14:paraId="3BAF3247" w14:textId="2349E60C"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1.49</w:t>
            </w:r>
          </w:p>
        </w:tc>
      </w:tr>
      <w:tr w:rsidR="00375CC0" w:rsidRPr="006C5A07" w14:paraId="10643853" w14:textId="77777777" w:rsidTr="006C5A07">
        <w:trPr>
          <w:jc w:val="center"/>
        </w:trPr>
        <w:tc>
          <w:tcPr>
            <w:tcW w:w="0" w:type="auto"/>
            <w:vAlign w:val="bottom"/>
          </w:tcPr>
          <w:p w14:paraId="731DF33A"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Castilla y León</w:t>
            </w:r>
          </w:p>
        </w:tc>
        <w:tc>
          <w:tcPr>
            <w:tcW w:w="0" w:type="auto"/>
            <w:vAlign w:val="bottom"/>
          </w:tcPr>
          <w:p w14:paraId="73048B63" w14:textId="75AB4A90"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1.49</w:t>
            </w:r>
          </w:p>
        </w:tc>
      </w:tr>
      <w:tr w:rsidR="00375CC0" w:rsidRPr="006C5A07" w14:paraId="321C9EE3" w14:textId="77777777" w:rsidTr="006C5A07">
        <w:trPr>
          <w:jc w:val="center"/>
        </w:trPr>
        <w:tc>
          <w:tcPr>
            <w:tcW w:w="0" w:type="auto"/>
            <w:vAlign w:val="bottom"/>
          </w:tcPr>
          <w:p w14:paraId="6FD1763B"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Comunidad Foral de Navarra</w:t>
            </w:r>
          </w:p>
        </w:tc>
        <w:tc>
          <w:tcPr>
            <w:tcW w:w="0" w:type="auto"/>
            <w:vAlign w:val="bottom"/>
          </w:tcPr>
          <w:p w14:paraId="27E5B34F" w14:textId="28B8ECD7"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1.49</w:t>
            </w:r>
          </w:p>
        </w:tc>
      </w:tr>
      <w:tr w:rsidR="00375CC0" w:rsidRPr="006C5A07" w14:paraId="3929E3F7" w14:textId="77777777" w:rsidTr="006C5A07">
        <w:trPr>
          <w:jc w:val="center"/>
        </w:trPr>
        <w:tc>
          <w:tcPr>
            <w:tcW w:w="0" w:type="auto"/>
            <w:vAlign w:val="bottom"/>
          </w:tcPr>
          <w:p w14:paraId="0F08455B"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Ciudad autónoma de Melilla</w:t>
            </w:r>
          </w:p>
        </w:tc>
        <w:tc>
          <w:tcPr>
            <w:tcW w:w="0" w:type="auto"/>
            <w:vAlign w:val="bottom"/>
          </w:tcPr>
          <w:p w14:paraId="41CB8E96" w14:textId="399B671A"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0.75</w:t>
            </w:r>
          </w:p>
        </w:tc>
      </w:tr>
      <w:tr w:rsidR="00375CC0" w:rsidRPr="006C5A07" w14:paraId="628D4EBA" w14:textId="77777777" w:rsidTr="006C5A07">
        <w:trPr>
          <w:jc w:val="center"/>
        </w:trPr>
        <w:tc>
          <w:tcPr>
            <w:tcW w:w="0" w:type="auto"/>
            <w:vAlign w:val="bottom"/>
          </w:tcPr>
          <w:p w14:paraId="171B3B8C"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La Rioja</w:t>
            </w:r>
          </w:p>
        </w:tc>
        <w:tc>
          <w:tcPr>
            <w:tcW w:w="0" w:type="auto"/>
            <w:vAlign w:val="bottom"/>
          </w:tcPr>
          <w:p w14:paraId="3AC99607" w14:textId="3B3168B8"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0.75</w:t>
            </w:r>
          </w:p>
        </w:tc>
      </w:tr>
      <w:tr w:rsidR="00375CC0" w:rsidRPr="006C5A07" w14:paraId="6AD38F23" w14:textId="77777777" w:rsidTr="006C5A07">
        <w:trPr>
          <w:jc w:val="center"/>
        </w:trPr>
        <w:tc>
          <w:tcPr>
            <w:tcW w:w="0" w:type="auto"/>
            <w:tcBorders>
              <w:bottom w:val="single" w:sz="4" w:space="0" w:color="auto"/>
            </w:tcBorders>
            <w:vAlign w:val="bottom"/>
          </w:tcPr>
          <w:p w14:paraId="62121AA6"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Paí</w:t>
            </w:r>
            <w:r w:rsidRPr="006C5A07">
              <w:rPr>
                <w:rFonts w:ascii="Arial" w:hAnsi="Arial" w:cs="Arial"/>
                <w:color w:val="000000"/>
                <w:sz w:val="16"/>
                <w:szCs w:val="16"/>
                <w:lang w:val="es-ES_tradnl"/>
              </w:rPr>
              <w:softHyphen/>
              <w:t>s Vasco</w:t>
            </w:r>
          </w:p>
        </w:tc>
        <w:tc>
          <w:tcPr>
            <w:tcW w:w="0" w:type="auto"/>
            <w:tcBorders>
              <w:bottom w:val="single" w:sz="4" w:space="0" w:color="auto"/>
            </w:tcBorders>
            <w:vAlign w:val="bottom"/>
          </w:tcPr>
          <w:p w14:paraId="54FC36EA" w14:textId="02FE1FEF"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0.75</w:t>
            </w:r>
          </w:p>
        </w:tc>
      </w:tr>
      <w:tr w:rsidR="00375CC0" w:rsidRPr="006C5A07" w14:paraId="551A243D" w14:textId="77777777" w:rsidTr="006C5A07">
        <w:trPr>
          <w:jc w:val="center"/>
        </w:trPr>
        <w:tc>
          <w:tcPr>
            <w:tcW w:w="0" w:type="auto"/>
            <w:tcBorders>
              <w:top w:val="single" w:sz="4" w:space="0" w:color="auto"/>
              <w:bottom w:val="single" w:sz="4" w:space="0" w:color="auto"/>
            </w:tcBorders>
          </w:tcPr>
          <w:p w14:paraId="05BA0562" w14:textId="6C326DDE" w:rsidR="00375CC0" w:rsidRPr="006C5A07" w:rsidRDefault="00375CC0" w:rsidP="00296DF6">
            <w:pPr>
              <w:rPr>
                <w:rFonts w:ascii="Arial" w:hAnsi="Arial" w:cs="Arial"/>
                <w:b/>
                <w:sz w:val="16"/>
                <w:szCs w:val="16"/>
                <w:lang w:val="es-ES_tradnl"/>
              </w:rPr>
            </w:pPr>
            <w:r w:rsidRPr="006C5A07">
              <w:rPr>
                <w:rFonts w:ascii="Arial" w:hAnsi="Arial" w:cs="Arial"/>
                <w:b/>
                <w:sz w:val="16"/>
                <w:szCs w:val="16"/>
                <w:lang w:val="es-ES_tradnl"/>
              </w:rPr>
              <w:t>Materia</w:t>
            </w:r>
          </w:p>
        </w:tc>
        <w:tc>
          <w:tcPr>
            <w:tcW w:w="0" w:type="auto"/>
            <w:tcBorders>
              <w:top w:val="single" w:sz="4" w:space="0" w:color="auto"/>
              <w:bottom w:val="single" w:sz="4" w:space="0" w:color="auto"/>
            </w:tcBorders>
          </w:tcPr>
          <w:p w14:paraId="168A5CE3" w14:textId="6E04D4F1" w:rsidR="00375CC0" w:rsidRPr="006C5A07" w:rsidRDefault="00375CC0" w:rsidP="00B179E5">
            <w:pPr>
              <w:jc w:val="center"/>
              <w:rPr>
                <w:rFonts w:ascii="Arial" w:hAnsi="Arial" w:cs="Arial"/>
                <w:b/>
                <w:sz w:val="16"/>
                <w:szCs w:val="16"/>
                <w:lang w:val="es-ES_tradnl"/>
              </w:rPr>
            </w:pPr>
          </w:p>
        </w:tc>
      </w:tr>
      <w:tr w:rsidR="00375CC0" w:rsidRPr="006C5A07" w14:paraId="110B4E2F" w14:textId="77777777" w:rsidTr="006C5A07">
        <w:trPr>
          <w:jc w:val="center"/>
        </w:trPr>
        <w:tc>
          <w:tcPr>
            <w:tcW w:w="0" w:type="auto"/>
            <w:tcBorders>
              <w:top w:val="single" w:sz="4" w:space="0" w:color="auto"/>
            </w:tcBorders>
            <w:vAlign w:val="bottom"/>
          </w:tcPr>
          <w:p w14:paraId="195B42BF" w14:textId="77777777" w:rsidR="00375CC0" w:rsidRPr="006C5A07" w:rsidRDefault="00375CC0" w:rsidP="00296DF6">
            <w:pPr>
              <w:rPr>
                <w:rFonts w:ascii="Arial" w:hAnsi="Arial" w:cs="Arial"/>
                <w:color w:val="000000"/>
                <w:sz w:val="16"/>
                <w:szCs w:val="16"/>
                <w:lang w:val="es-ES_tradnl"/>
              </w:rPr>
            </w:pPr>
            <w:bookmarkStart w:id="2" w:name="RANGE!A1:C14"/>
            <w:r w:rsidRPr="006C5A07">
              <w:rPr>
                <w:rFonts w:ascii="Arial" w:hAnsi="Arial" w:cs="Arial"/>
                <w:color w:val="000000"/>
                <w:sz w:val="16"/>
                <w:szCs w:val="16"/>
                <w:lang w:val="es-ES_tradnl"/>
              </w:rPr>
              <w:t>Matemáticas</w:t>
            </w:r>
            <w:bookmarkEnd w:id="2"/>
          </w:p>
        </w:tc>
        <w:tc>
          <w:tcPr>
            <w:tcW w:w="0" w:type="auto"/>
            <w:tcBorders>
              <w:top w:val="single" w:sz="4" w:space="0" w:color="auto"/>
            </w:tcBorders>
            <w:vAlign w:val="bottom"/>
          </w:tcPr>
          <w:p w14:paraId="23EB32DF" w14:textId="45D970BC"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18.18</w:t>
            </w:r>
          </w:p>
        </w:tc>
      </w:tr>
      <w:tr w:rsidR="00375CC0" w:rsidRPr="006C5A07" w14:paraId="129797AB" w14:textId="77777777" w:rsidTr="006C5A07">
        <w:trPr>
          <w:jc w:val="center"/>
        </w:trPr>
        <w:tc>
          <w:tcPr>
            <w:tcW w:w="0" w:type="auto"/>
            <w:vAlign w:val="bottom"/>
          </w:tcPr>
          <w:p w14:paraId="79C32B40"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Lengua y literatura</w:t>
            </w:r>
          </w:p>
        </w:tc>
        <w:tc>
          <w:tcPr>
            <w:tcW w:w="0" w:type="auto"/>
            <w:vAlign w:val="bottom"/>
          </w:tcPr>
          <w:p w14:paraId="11B61D88" w14:textId="7F155095"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16.97</w:t>
            </w:r>
          </w:p>
        </w:tc>
      </w:tr>
      <w:tr w:rsidR="00375CC0" w:rsidRPr="006C5A07" w14:paraId="05BC4E95" w14:textId="77777777" w:rsidTr="006C5A07">
        <w:trPr>
          <w:jc w:val="center"/>
        </w:trPr>
        <w:tc>
          <w:tcPr>
            <w:tcW w:w="0" w:type="auto"/>
            <w:vAlign w:val="bottom"/>
          </w:tcPr>
          <w:p w14:paraId="5CA22382"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Otras ...</w:t>
            </w:r>
          </w:p>
        </w:tc>
        <w:tc>
          <w:tcPr>
            <w:tcW w:w="0" w:type="auto"/>
            <w:vAlign w:val="bottom"/>
          </w:tcPr>
          <w:p w14:paraId="4E03E02F" w14:textId="6821CED6"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14.85</w:t>
            </w:r>
          </w:p>
        </w:tc>
      </w:tr>
      <w:tr w:rsidR="00375CC0" w:rsidRPr="006C5A07" w14:paraId="680F3E56" w14:textId="77777777" w:rsidTr="006C5A07">
        <w:trPr>
          <w:jc w:val="center"/>
        </w:trPr>
        <w:tc>
          <w:tcPr>
            <w:tcW w:w="0" w:type="auto"/>
            <w:vAlign w:val="bottom"/>
          </w:tcPr>
          <w:p w14:paraId="241F6600"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Idiomas</w:t>
            </w:r>
          </w:p>
        </w:tc>
        <w:tc>
          <w:tcPr>
            <w:tcW w:w="0" w:type="auto"/>
            <w:vAlign w:val="bottom"/>
          </w:tcPr>
          <w:p w14:paraId="7703CE53" w14:textId="1016B5DF"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9.39</w:t>
            </w:r>
          </w:p>
        </w:tc>
      </w:tr>
      <w:tr w:rsidR="00375CC0" w:rsidRPr="006C5A07" w14:paraId="75C15795" w14:textId="77777777" w:rsidTr="006C5A07">
        <w:trPr>
          <w:jc w:val="center"/>
        </w:trPr>
        <w:tc>
          <w:tcPr>
            <w:tcW w:w="0" w:type="auto"/>
            <w:vAlign w:val="bottom"/>
          </w:tcPr>
          <w:p w14:paraId="2BD75092"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Educación física</w:t>
            </w:r>
          </w:p>
        </w:tc>
        <w:tc>
          <w:tcPr>
            <w:tcW w:w="0" w:type="auto"/>
            <w:vAlign w:val="bottom"/>
          </w:tcPr>
          <w:p w14:paraId="2D8C2DAF" w14:textId="45397F87"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8.18</w:t>
            </w:r>
          </w:p>
        </w:tc>
      </w:tr>
      <w:tr w:rsidR="00375CC0" w:rsidRPr="006C5A07" w14:paraId="157296A9" w14:textId="77777777" w:rsidTr="006C5A07">
        <w:trPr>
          <w:jc w:val="center"/>
        </w:trPr>
        <w:tc>
          <w:tcPr>
            <w:tcW w:w="0" w:type="auto"/>
            <w:vAlign w:val="bottom"/>
          </w:tcPr>
          <w:p w14:paraId="1549D423"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lastRenderedPageBreak/>
              <w:t>Geografía e historia</w:t>
            </w:r>
          </w:p>
        </w:tc>
        <w:tc>
          <w:tcPr>
            <w:tcW w:w="0" w:type="auto"/>
            <w:vAlign w:val="bottom"/>
          </w:tcPr>
          <w:p w14:paraId="7E26114C" w14:textId="6E715AFE"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7.58</w:t>
            </w:r>
          </w:p>
        </w:tc>
      </w:tr>
      <w:tr w:rsidR="00375CC0" w:rsidRPr="006C5A07" w14:paraId="456E2792" w14:textId="77777777" w:rsidTr="006C5A07">
        <w:trPr>
          <w:jc w:val="center"/>
        </w:trPr>
        <w:tc>
          <w:tcPr>
            <w:tcW w:w="0" w:type="auto"/>
            <w:vAlign w:val="bottom"/>
          </w:tcPr>
          <w:p w14:paraId="680A8338"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Educación plástica</w:t>
            </w:r>
          </w:p>
        </w:tc>
        <w:tc>
          <w:tcPr>
            <w:tcW w:w="0" w:type="auto"/>
            <w:vAlign w:val="bottom"/>
          </w:tcPr>
          <w:p w14:paraId="4D83695E" w14:textId="1CD11BD4"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7.27</w:t>
            </w:r>
          </w:p>
        </w:tc>
      </w:tr>
      <w:tr w:rsidR="00375CC0" w:rsidRPr="006C5A07" w14:paraId="5B95DFC2" w14:textId="77777777" w:rsidTr="006C5A07">
        <w:trPr>
          <w:jc w:val="center"/>
        </w:trPr>
        <w:tc>
          <w:tcPr>
            <w:tcW w:w="0" w:type="auto"/>
            <w:vAlign w:val="bottom"/>
          </w:tcPr>
          <w:p w14:paraId="2DF0DF83"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Biología y geología</w:t>
            </w:r>
          </w:p>
        </w:tc>
        <w:tc>
          <w:tcPr>
            <w:tcW w:w="0" w:type="auto"/>
            <w:vAlign w:val="bottom"/>
          </w:tcPr>
          <w:p w14:paraId="0C2DFED5" w14:textId="3DBDF5B5"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4.55</w:t>
            </w:r>
          </w:p>
        </w:tc>
      </w:tr>
      <w:tr w:rsidR="00375CC0" w:rsidRPr="006C5A07" w14:paraId="02EF0D67" w14:textId="77777777" w:rsidTr="006C5A07">
        <w:trPr>
          <w:jc w:val="center"/>
        </w:trPr>
        <w:tc>
          <w:tcPr>
            <w:tcW w:w="0" w:type="auto"/>
            <w:vAlign w:val="bottom"/>
          </w:tcPr>
          <w:p w14:paraId="1FB60007"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Música</w:t>
            </w:r>
          </w:p>
        </w:tc>
        <w:tc>
          <w:tcPr>
            <w:tcW w:w="0" w:type="auto"/>
            <w:vAlign w:val="bottom"/>
          </w:tcPr>
          <w:p w14:paraId="3F217E17" w14:textId="6B82C0EE"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3.64</w:t>
            </w:r>
          </w:p>
        </w:tc>
      </w:tr>
      <w:tr w:rsidR="00375CC0" w:rsidRPr="006C5A07" w14:paraId="2050E834" w14:textId="77777777" w:rsidTr="006C5A07">
        <w:trPr>
          <w:jc w:val="center"/>
        </w:trPr>
        <w:tc>
          <w:tcPr>
            <w:tcW w:w="0" w:type="auto"/>
            <w:vAlign w:val="bottom"/>
          </w:tcPr>
          <w:p w14:paraId="27E1E21D"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Informática</w:t>
            </w:r>
          </w:p>
        </w:tc>
        <w:tc>
          <w:tcPr>
            <w:tcW w:w="0" w:type="auto"/>
            <w:vAlign w:val="bottom"/>
          </w:tcPr>
          <w:p w14:paraId="2F31B09B" w14:textId="64D80054"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3.03</w:t>
            </w:r>
          </w:p>
        </w:tc>
      </w:tr>
      <w:tr w:rsidR="00375CC0" w:rsidRPr="006C5A07" w14:paraId="1A8A2F17" w14:textId="77777777" w:rsidTr="006C5A07">
        <w:trPr>
          <w:jc w:val="center"/>
        </w:trPr>
        <w:tc>
          <w:tcPr>
            <w:tcW w:w="0" w:type="auto"/>
            <w:vAlign w:val="bottom"/>
          </w:tcPr>
          <w:p w14:paraId="5AE8C7B7"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Física y química</w:t>
            </w:r>
          </w:p>
        </w:tc>
        <w:tc>
          <w:tcPr>
            <w:tcW w:w="0" w:type="auto"/>
            <w:vAlign w:val="bottom"/>
          </w:tcPr>
          <w:p w14:paraId="282124B6" w14:textId="64E5874C"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1.82</w:t>
            </w:r>
          </w:p>
        </w:tc>
      </w:tr>
      <w:tr w:rsidR="00375CC0" w:rsidRPr="006C5A07" w14:paraId="28599DBC" w14:textId="77777777" w:rsidTr="006C5A07">
        <w:trPr>
          <w:jc w:val="center"/>
        </w:trPr>
        <w:tc>
          <w:tcPr>
            <w:tcW w:w="0" w:type="auto"/>
            <w:vAlign w:val="bottom"/>
          </w:tcPr>
          <w:p w14:paraId="423D3815"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Tecnología</w:t>
            </w:r>
          </w:p>
        </w:tc>
        <w:tc>
          <w:tcPr>
            <w:tcW w:w="0" w:type="auto"/>
            <w:vAlign w:val="bottom"/>
          </w:tcPr>
          <w:p w14:paraId="4C064A34" w14:textId="776555B0"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1.82</w:t>
            </w:r>
          </w:p>
        </w:tc>
      </w:tr>
      <w:tr w:rsidR="00375CC0" w:rsidRPr="006C5A07" w14:paraId="4662D0A6" w14:textId="77777777" w:rsidTr="006C5A07">
        <w:trPr>
          <w:jc w:val="center"/>
        </w:trPr>
        <w:tc>
          <w:tcPr>
            <w:tcW w:w="0" w:type="auto"/>
            <w:vAlign w:val="bottom"/>
          </w:tcPr>
          <w:p w14:paraId="1104FDE8" w14:textId="77777777" w:rsidR="00375CC0" w:rsidRPr="006C5A07" w:rsidRDefault="00375CC0" w:rsidP="00296DF6">
            <w:pPr>
              <w:rPr>
                <w:rFonts w:ascii="Arial" w:hAnsi="Arial" w:cs="Arial"/>
                <w:color w:val="000000"/>
                <w:sz w:val="16"/>
                <w:szCs w:val="16"/>
                <w:lang w:val="es-ES_tradnl"/>
              </w:rPr>
            </w:pPr>
            <w:r w:rsidRPr="006C5A07">
              <w:rPr>
                <w:rFonts w:ascii="Arial" w:hAnsi="Arial" w:cs="Arial"/>
                <w:color w:val="000000"/>
                <w:sz w:val="16"/>
                <w:szCs w:val="16"/>
                <w:lang w:val="es-ES_tradnl"/>
              </w:rPr>
              <w:t>Religión</w:t>
            </w:r>
          </w:p>
        </w:tc>
        <w:tc>
          <w:tcPr>
            <w:tcW w:w="0" w:type="auto"/>
            <w:vAlign w:val="bottom"/>
          </w:tcPr>
          <w:p w14:paraId="55D42380" w14:textId="4A1BF1F6"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1.52</w:t>
            </w:r>
          </w:p>
        </w:tc>
      </w:tr>
      <w:tr w:rsidR="00375CC0" w:rsidRPr="006C5A07" w14:paraId="0B70DC0B" w14:textId="77777777" w:rsidTr="006C5A07">
        <w:trPr>
          <w:jc w:val="center"/>
        </w:trPr>
        <w:tc>
          <w:tcPr>
            <w:tcW w:w="0" w:type="auto"/>
            <w:tcBorders>
              <w:bottom w:val="single" w:sz="4" w:space="0" w:color="auto"/>
            </w:tcBorders>
            <w:vAlign w:val="bottom"/>
          </w:tcPr>
          <w:p w14:paraId="57EB4067" w14:textId="4A6A1730" w:rsidR="00375CC0" w:rsidRPr="006C5A07" w:rsidRDefault="00375CC0" w:rsidP="008475EB">
            <w:pPr>
              <w:rPr>
                <w:rFonts w:ascii="Arial" w:hAnsi="Arial" w:cs="Arial"/>
                <w:color w:val="000000"/>
                <w:sz w:val="16"/>
                <w:szCs w:val="16"/>
                <w:lang w:val="es-ES_tradnl"/>
              </w:rPr>
            </w:pPr>
            <w:r w:rsidRPr="006C5A07">
              <w:rPr>
                <w:rFonts w:ascii="Arial" w:hAnsi="Arial" w:cs="Arial"/>
                <w:color w:val="000000"/>
                <w:sz w:val="16"/>
                <w:szCs w:val="16"/>
                <w:lang w:val="es-ES_tradnl"/>
              </w:rPr>
              <w:t>NA</w:t>
            </w:r>
          </w:p>
        </w:tc>
        <w:tc>
          <w:tcPr>
            <w:tcW w:w="0" w:type="auto"/>
            <w:tcBorders>
              <w:bottom w:val="single" w:sz="4" w:space="0" w:color="auto"/>
            </w:tcBorders>
            <w:vAlign w:val="bottom"/>
          </w:tcPr>
          <w:p w14:paraId="1E284F24" w14:textId="7BAD281F" w:rsidR="00375CC0" w:rsidRPr="006C5A07" w:rsidRDefault="00375CC0" w:rsidP="00B179E5">
            <w:pPr>
              <w:jc w:val="center"/>
              <w:rPr>
                <w:rFonts w:ascii="Arial" w:hAnsi="Arial" w:cs="Arial"/>
                <w:color w:val="000000"/>
                <w:sz w:val="16"/>
                <w:szCs w:val="16"/>
                <w:lang w:val="es-ES_tradnl"/>
              </w:rPr>
            </w:pPr>
            <w:r w:rsidRPr="006C5A07">
              <w:rPr>
                <w:rFonts w:ascii="Arial" w:hAnsi="Arial" w:cs="Arial"/>
                <w:color w:val="000000"/>
                <w:sz w:val="16"/>
                <w:szCs w:val="16"/>
                <w:lang w:val="es-ES_tradnl"/>
              </w:rPr>
              <w:t>1.21</w:t>
            </w:r>
          </w:p>
        </w:tc>
      </w:tr>
    </w:tbl>
    <w:p w14:paraId="754A91FE" w14:textId="77777777" w:rsidR="00314886" w:rsidRPr="00E33DD0" w:rsidRDefault="00314886" w:rsidP="00E20D19">
      <w:pPr>
        <w:widowControl w:val="0"/>
        <w:autoSpaceDE w:val="0"/>
        <w:autoSpaceDN w:val="0"/>
        <w:adjustRightInd w:val="0"/>
        <w:spacing w:after="240"/>
        <w:rPr>
          <w:rFonts w:ascii="Arial" w:eastAsiaTheme="minorEastAsia" w:hAnsi="Arial" w:cs="Arial"/>
          <w:color w:val="000000"/>
          <w:lang w:val="es-ES_tradnl" w:eastAsia="ja-JP"/>
        </w:rPr>
      </w:pPr>
    </w:p>
    <w:p w14:paraId="7C51F1D6" w14:textId="31F48398" w:rsidR="00F779E7" w:rsidRDefault="002F2F59"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2.2. Materiales</w:t>
      </w:r>
    </w:p>
    <w:p w14:paraId="0C692E19" w14:textId="2D7B2A85" w:rsidR="002F2F59" w:rsidRDefault="008475EB"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El debate fue propuesto </w:t>
      </w:r>
      <w:r w:rsidR="00560EF7">
        <w:rPr>
          <w:rFonts w:ascii="Arial" w:eastAsiaTheme="minorEastAsia" w:hAnsi="Arial" w:cs="Arial"/>
          <w:color w:val="000000"/>
          <w:lang w:val="es-ES_tradnl" w:eastAsia="ja-JP"/>
        </w:rPr>
        <w:t xml:space="preserve">mediante </w:t>
      </w:r>
      <w:r>
        <w:rPr>
          <w:rFonts w:ascii="Arial" w:eastAsiaTheme="minorEastAsia" w:hAnsi="Arial" w:cs="Arial"/>
          <w:color w:val="000000"/>
          <w:lang w:val="es-ES_tradnl" w:eastAsia="ja-JP"/>
        </w:rPr>
        <w:t xml:space="preserve">un hilo de discusión </w:t>
      </w:r>
      <w:r w:rsidR="00560EF7">
        <w:rPr>
          <w:rFonts w:ascii="Arial" w:eastAsiaTheme="minorEastAsia" w:hAnsi="Arial" w:cs="Arial"/>
          <w:color w:val="000000"/>
          <w:lang w:val="es-ES_tradnl" w:eastAsia="ja-JP"/>
        </w:rPr>
        <w:t xml:space="preserve">dentro del </w:t>
      </w:r>
      <w:r>
        <w:rPr>
          <w:rFonts w:ascii="Arial" w:eastAsiaTheme="minorEastAsia" w:hAnsi="Arial" w:cs="Arial"/>
          <w:color w:val="000000"/>
          <w:lang w:val="es-ES_tradnl" w:eastAsia="ja-JP"/>
        </w:rPr>
        <w:t xml:space="preserve">portal online en </w:t>
      </w:r>
      <w:r w:rsidR="001D2780">
        <w:rPr>
          <w:rFonts w:ascii="Arial" w:eastAsiaTheme="minorEastAsia" w:hAnsi="Arial" w:cs="Arial"/>
          <w:color w:val="000000"/>
          <w:lang w:val="es-ES_tradnl" w:eastAsia="ja-JP"/>
        </w:rPr>
        <w:t xml:space="preserve">el </w:t>
      </w:r>
      <w:r w:rsidR="00560EF7">
        <w:rPr>
          <w:rFonts w:ascii="Arial" w:eastAsiaTheme="minorEastAsia" w:hAnsi="Arial" w:cs="Arial"/>
          <w:color w:val="000000"/>
          <w:lang w:val="es-ES_tradnl" w:eastAsia="ja-JP"/>
        </w:rPr>
        <w:t xml:space="preserve">cual los alumnos participan </w:t>
      </w:r>
      <w:r w:rsidR="001D2780">
        <w:rPr>
          <w:rFonts w:ascii="Arial" w:eastAsiaTheme="minorEastAsia" w:hAnsi="Arial" w:cs="Arial"/>
          <w:color w:val="000000"/>
          <w:lang w:val="es-ES_tradnl" w:eastAsia="ja-JP"/>
        </w:rPr>
        <w:t xml:space="preserve">exponiendo </w:t>
      </w:r>
      <w:r w:rsidR="00560EF7">
        <w:rPr>
          <w:rFonts w:ascii="Arial" w:eastAsiaTheme="minorEastAsia" w:hAnsi="Arial" w:cs="Arial"/>
          <w:color w:val="000000"/>
          <w:lang w:val="es-ES_tradnl" w:eastAsia="ja-JP"/>
        </w:rPr>
        <w:t xml:space="preserve">sus puntos de vista acerca de un tema específico. </w:t>
      </w:r>
      <w:r w:rsidR="001D2780">
        <w:rPr>
          <w:rFonts w:ascii="Arial" w:eastAsiaTheme="minorEastAsia" w:hAnsi="Arial" w:cs="Arial"/>
          <w:color w:val="000000"/>
          <w:lang w:val="es-ES_tradnl" w:eastAsia="ja-JP"/>
        </w:rPr>
        <w:t>Primeramente se contextualizó la p</w:t>
      </w:r>
      <w:r w:rsidR="006C03B8">
        <w:rPr>
          <w:rFonts w:ascii="Arial" w:eastAsiaTheme="minorEastAsia" w:hAnsi="Arial" w:cs="Arial"/>
          <w:color w:val="000000"/>
          <w:lang w:val="es-ES_tradnl" w:eastAsia="ja-JP"/>
        </w:rPr>
        <w:t>regunta</w:t>
      </w:r>
      <w:r w:rsidR="00575970">
        <w:rPr>
          <w:rFonts w:ascii="Arial" w:eastAsiaTheme="minorEastAsia" w:hAnsi="Arial" w:cs="Arial"/>
          <w:color w:val="000000"/>
          <w:lang w:val="es-ES_tradnl" w:eastAsia="ja-JP"/>
        </w:rPr>
        <w:t xml:space="preserve"> de investigación</w:t>
      </w:r>
      <w:r w:rsidR="008C7B0C">
        <w:rPr>
          <w:rFonts w:ascii="Arial" w:eastAsiaTheme="minorEastAsia" w:hAnsi="Arial" w:cs="Arial"/>
          <w:color w:val="000000"/>
          <w:lang w:val="es-ES_tradnl" w:eastAsia="ja-JP"/>
        </w:rPr>
        <w:t xml:space="preserve"> focalizando en la precocidad progresiva en el uso de teléfonos moviles por parte de los niños</w:t>
      </w:r>
      <w:r w:rsidR="00B37CEA">
        <w:rPr>
          <w:rFonts w:ascii="Arial" w:eastAsiaTheme="minorEastAsia" w:hAnsi="Arial" w:cs="Arial"/>
          <w:color w:val="000000"/>
          <w:lang w:val="es-ES_tradnl" w:eastAsia="ja-JP"/>
        </w:rPr>
        <w:t xml:space="preserve"> españoles</w:t>
      </w:r>
      <w:r w:rsidR="008C7B0C">
        <w:rPr>
          <w:rFonts w:ascii="Arial" w:eastAsiaTheme="minorEastAsia" w:hAnsi="Arial" w:cs="Arial"/>
          <w:color w:val="000000"/>
          <w:lang w:val="es-ES_tradnl" w:eastAsia="ja-JP"/>
        </w:rPr>
        <w:t xml:space="preserve"> haciendo referencia a la </w:t>
      </w:r>
      <w:r w:rsidR="008C7B0C" w:rsidRPr="00575970">
        <w:rPr>
          <w:rFonts w:ascii="Arial" w:eastAsiaTheme="minorEastAsia" w:hAnsi="Arial" w:cs="Arial"/>
          <w:color w:val="000000"/>
          <w:lang w:val="es-ES_tradnl" w:eastAsia="ja-JP"/>
        </w:rPr>
        <w:t>Encuesta sobre Equipamiento y Uso de Tecnologías de Información y Comunicación en los</w:t>
      </w:r>
      <w:r w:rsidR="008C7B0C">
        <w:rPr>
          <w:rFonts w:ascii="Arial" w:eastAsiaTheme="minorEastAsia" w:hAnsi="Arial" w:cs="Arial"/>
          <w:color w:val="000000"/>
          <w:lang w:val="es-ES_tradnl" w:eastAsia="ja-JP"/>
        </w:rPr>
        <w:t xml:space="preserve"> </w:t>
      </w:r>
      <w:r w:rsidR="008C7B0C" w:rsidRPr="00575970">
        <w:rPr>
          <w:rFonts w:ascii="Arial" w:eastAsiaTheme="minorEastAsia" w:hAnsi="Arial" w:cs="Arial"/>
          <w:color w:val="000000"/>
          <w:lang w:val="es-ES_tradnl" w:eastAsia="ja-JP"/>
        </w:rPr>
        <w:t>Hogares correspondiente a 2016</w:t>
      </w:r>
      <w:r w:rsidR="008C7B0C">
        <w:rPr>
          <w:rFonts w:ascii="Arial" w:eastAsiaTheme="minorEastAsia" w:hAnsi="Arial" w:cs="Arial"/>
          <w:color w:val="000000"/>
          <w:lang w:val="es-ES_tradnl" w:eastAsia="ja-JP"/>
        </w:rPr>
        <w:t xml:space="preserve"> </w:t>
      </w:r>
      <w:r w:rsidR="008C7B0C" w:rsidRPr="00575970">
        <w:rPr>
          <w:rFonts w:ascii="Arial" w:eastAsiaTheme="minorEastAsia" w:hAnsi="Arial" w:cs="Arial"/>
          <w:color w:val="000000"/>
          <w:lang w:val="es-ES_tradnl" w:eastAsia="ja-JP"/>
        </w:rPr>
        <w:t>que elabora el Instituto Nacional de Estadística (INE 2016)</w:t>
      </w:r>
      <w:r w:rsidR="008C7B0C">
        <w:rPr>
          <w:rFonts w:ascii="Arial" w:eastAsiaTheme="minorEastAsia" w:hAnsi="Arial" w:cs="Arial"/>
          <w:color w:val="000000"/>
          <w:lang w:val="es-ES_tradnl" w:eastAsia="ja-JP"/>
        </w:rPr>
        <w:t xml:space="preserve">. Seguidamente se formulaban dos preguntas abiertas a las que los participantes podrían contribuir </w:t>
      </w:r>
      <w:r w:rsidR="00B37CEA">
        <w:rPr>
          <w:rFonts w:ascii="Arial" w:eastAsiaTheme="minorEastAsia" w:hAnsi="Arial" w:cs="Arial"/>
          <w:color w:val="000000"/>
          <w:lang w:val="es-ES_tradnl" w:eastAsia="ja-JP"/>
        </w:rPr>
        <w:t xml:space="preserve">al debate </w:t>
      </w:r>
      <w:r w:rsidR="008C7B0C">
        <w:rPr>
          <w:rFonts w:ascii="Arial" w:eastAsiaTheme="minorEastAsia" w:hAnsi="Arial" w:cs="Arial"/>
          <w:color w:val="000000"/>
          <w:lang w:val="es-ES_tradnl" w:eastAsia="ja-JP"/>
        </w:rPr>
        <w:t>en el propio hilo.</w:t>
      </w:r>
      <w:r w:rsidR="00BB3265">
        <w:rPr>
          <w:rFonts w:ascii="Arial" w:eastAsiaTheme="minorEastAsia" w:hAnsi="Arial" w:cs="Arial"/>
          <w:color w:val="000000"/>
          <w:lang w:val="es-ES_tradnl" w:eastAsia="ja-JP"/>
        </w:rPr>
        <w:t xml:space="preserve"> Finalmente</w:t>
      </w:r>
      <w:r w:rsidR="00560EF7">
        <w:rPr>
          <w:rFonts w:ascii="Arial" w:eastAsiaTheme="minorEastAsia" w:hAnsi="Arial" w:cs="Arial"/>
          <w:color w:val="000000"/>
          <w:lang w:val="es-ES_tradnl" w:eastAsia="ja-JP"/>
        </w:rPr>
        <w:t>, se adjuntó un enlace a un formulario en Google Forms para que los participantes pudieran completar el cuestionario.</w:t>
      </w:r>
    </w:p>
    <w:p w14:paraId="1670A032" w14:textId="2A05B62B" w:rsidR="002F2F59" w:rsidRDefault="002F2F59"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2.3 Diseño del </w:t>
      </w:r>
      <w:r w:rsidR="006D396F">
        <w:rPr>
          <w:rFonts w:ascii="Arial" w:eastAsiaTheme="minorEastAsia" w:hAnsi="Arial" w:cs="Arial"/>
          <w:color w:val="000000"/>
          <w:lang w:val="es-ES_tradnl" w:eastAsia="ja-JP"/>
        </w:rPr>
        <w:t>estudio</w:t>
      </w:r>
    </w:p>
    <w:p w14:paraId="759D690B" w14:textId="4BAB4A3D" w:rsidR="00BB3265" w:rsidRDefault="00B527B0"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Este estudio pretende recoger valoraciones cualitativas acerca de las preguntas de investigacion (PI1 a PIN) mediante testimonios y experiencias vividas por los profesores en los centros escolares. Por esta razón, se incluyeron las intervenciones al debate y preguntas de texto libre. Además, se pretende contrastar los diferentes riesgos y ventajas del uso de los dispositivos de forma que sean cuantificables o comparables en una misma escala. Por esta razón, se incluyeron preguntas likert-scale de 5 elementos, preguntas de respuesta numérica, preguntas de selección simple, y preguntas de selección múltiple.</w:t>
      </w:r>
    </w:p>
    <w:p w14:paraId="054BEEFD" w14:textId="45CF0FEB" w:rsidR="00724384" w:rsidRDefault="00724384"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Los participantes no tenían ninguna restricción en cuanto a tiempo o extensión de sus intervenciones.</w:t>
      </w:r>
    </w:p>
    <w:p w14:paraId="179937DF" w14:textId="3015AAE6" w:rsidR="002F2F59" w:rsidRDefault="000001AE"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2.4. Instrumentos de medida</w:t>
      </w:r>
    </w:p>
    <w:p w14:paraId="74EC911E" w14:textId="5548EC85" w:rsidR="00296704" w:rsidRDefault="00296704"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La pregunta de investigación PI1 plantea blablabalba por ello se introdujeron:</w:t>
      </w:r>
    </w:p>
    <w:p w14:paraId="4A49FA4B" w14:textId="1E6ED6D7" w:rsidR="000001AE" w:rsidRDefault="00296704"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 </w:t>
      </w:r>
      <w:r w:rsidR="008475EB">
        <w:rPr>
          <w:rFonts w:ascii="Arial" w:eastAsiaTheme="minorEastAsia" w:hAnsi="Arial" w:cs="Arial"/>
          <w:color w:val="000000"/>
          <w:lang w:val="es-ES_tradnl" w:eastAsia="ja-JP"/>
        </w:rPr>
        <w:t>2 preguntas abiertas</w:t>
      </w:r>
    </w:p>
    <w:p w14:paraId="35B0947A" w14:textId="1D34AC22" w:rsidR="008475EB" w:rsidRDefault="00296704"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 -</w:t>
      </w:r>
      <w:r w:rsidR="008475EB">
        <w:rPr>
          <w:rFonts w:ascii="Arial" w:eastAsiaTheme="minorEastAsia" w:hAnsi="Arial" w:cs="Arial"/>
          <w:color w:val="000000"/>
          <w:lang w:val="es-ES_tradnl" w:eastAsia="ja-JP"/>
        </w:rPr>
        <w:t>Cuestionario con x preguntas de multiselección…</w:t>
      </w:r>
    </w:p>
    <w:p w14:paraId="2FE2A9CD" w14:textId="17DD4B2F" w:rsidR="008475EB" w:rsidRDefault="00296704"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w:t>
      </w:r>
    </w:p>
    <w:p w14:paraId="6975718A" w14:textId="77777777" w:rsidR="00296704" w:rsidRDefault="00296704" w:rsidP="00296704">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La pregunta de investigación PIX plantea blablabalba por ello se introdujeron:</w:t>
      </w:r>
    </w:p>
    <w:p w14:paraId="5991A6BB" w14:textId="3373AC5A" w:rsidR="00296704" w:rsidRDefault="00296704" w:rsidP="00296704">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- 5 preguntas abiertas</w:t>
      </w:r>
    </w:p>
    <w:p w14:paraId="43B6277B" w14:textId="77777777" w:rsidR="00296704" w:rsidRDefault="00296704" w:rsidP="00296704">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 -Cuestionario con x preguntas de multiselección…</w:t>
      </w:r>
    </w:p>
    <w:p w14:paraId="3911584E" w14:textId="77777777" w:rsidR="00296704" w:rsidRDefault="00296704" w:rsidP="00E20D19">
      <w:pPr>
        <w:widowControl w:val="0"/>
        <w:autoSpaceDE w:val="0"/>
        <w:autoSpaceDN w:val="0"/>
        <w:adjustRightInd w:val="0"/>
        <w:spacing w:after="240"/>
        <w:rPr>
          <w:rFonts w:ascii="Arial" w:eastAsiaTheme="minorEastAsia" w:hAnsi="Arial" w:cs="Arial"/>
          <w:color w:val="000000"/>
          <w:lang w:val="es-ES_tradnl" w:eastAsia="ja-JP"/>
        </w:rPr>
      </w:pPr>
    </w:p>
    <w:p w14:paraId="7B7DFF61" w14:textId="77777777" w:rsidR="003E44FA" w:rsidRDefault="003E44FA" w:rsidP="00E20D19">
      <w:pPr>
        <w:widowControl w:val="0"/>
        <w:autoSpaceDE w:val="0"/>
        <w:autoSpaceDN w:val="0"/>
        <w:adjustRightInd w:val="0"/>
        <w:spacing w:after="240"/>
        <w:rPr>
          <w:rFonts w:ascii="Arial" w:eastAsiaTheme="minorEastAsia" w:hAnsi="Arial" w:cs="Arial"/>
          <w:color w:val="000000"/>
          <w:lang w:val="es-ES_tradnl" w:eastAsia="ja-JP"/>
        </w:rPr>
      </w:pPr>
    </w:p>
    <w:p w14:paraId="2BBB2121" w14:textId="77777777" w:rsidR="003E44FA" w:rsidRDefault="003E44FA" w:rsidP="00E20D19">
      <w:pPr>
        <w:widowControl w:val="0"/>
        <w:autoSpaceDE w:val="0"/>
        <w:autoSpaceDN w:val="0"/>
        <w:adjustRightInd w:val="0"/>
        <w:spacing w:after="240"/>
        <w:rPr>
          <w:rFonts w:ascii="Arial" w:eastAsiaTheme="minorEastAsia" w:hAnsi="Arial" w:cs="Arial"/>
          <w:color w:val="000000"/>
          <w:lang w:val="es-ES_tradnl" w:eastAsia="ja-JP"/>
        </w:rPr>
      </w:pPr>
    </w:p>
    <w:p w14:paraId="44F2B040" w14:textId="77777777" w:rsidR="003E44FA" w:rsidRDefault="003E44FA" w:rsidP="00E20D19">
      <w:pPr>
        <w:widowControl w:val="0"/>
        <w:autoSpaceDE w:val="0"/>
        <w:autoSpaceDN w:val="0"/>
        <w:adjustRightInd w:val="0"/>
        <w:spacing w:after="240"/>
        <w:rPr>
          <w:rFonts w:ascii="Arial" w:eastAsiaTheme="minorEastAsia" w:hAnsi="Arial" w:cs="Arial"/>
          <w:color w:val="000000"/>
          <w:lang w:val="es-ES_tradnl" w:eastAsia="ja-JP"/>
        </w:rPr>
      </w:pPr>
    </w:p>
    <w:p w14:paraId="2D60691C" w14:textId="77777777" w:rsidR="003E44FA" w:rsidRDefault="003E44FA" w:rsidP="00E20D19">
      <w:pPr>
        <w:widowControl w:val="0"/>
        <w:autoSpaceDE w:val="0"/>
        <w:autoSpaceDN w:val="0"/>
        <w:adjustRightInd w:val="0"/>
        <w:spacing w:after="240"/>
        <w:rPr>
          <w:rFonts w:ascii="Arial" w:eastAsiaTheme="minorEastAsia" w:hAnsi="Arial" w:cs="Arial"/>
          <w:color w:val="000000"/>
          <w:lang w:val="es-ES_tradnl" w:eastAsia="ja-JP"/>
        </w:rPr>
      </w:pPr>
    </w:p>
    <w:p w14:paraId="66AD1330" w14:textId="77777777" w:rsidR="003E44FA" w:rsidRDefault="003E44FA" w:rsidP="00E20D19">
      <w:pPr>
        <w:widowControl w:val="0"/>
        <w:autoSpaceDE w:val="0"/>
        <w:autoSpaceDN w:val="0"/>
        <w:adjustRightInd w:val="0"/>
        <w:spacing w:after="240"/>
        <w:rPr>
          <w:rFonts w:ascii="Arial" w:eastAsiaTheme="minorEastAsia" w:hAnsi="Arial" w:cs="Arial"/>
          <w:color w:val="000000"/>
          <w:lang w:val="es-ES_tradnl" w:eastAsia="ja-JP"/>
        </w:rPr>
      </w:pPr>
    </w:p>
    <w:p w14:paraId="0689C0C1" w14:textId="77777777" w:rsidR="00AD1968" w:rsidRDefault="00AD1968" w:rsidP="00E20D19">
      <w:pPr>
        <w:widowControl w:val="0"/>
        <w:autoSpaceDE w:val="0"/>
        <w:autoSpaceDN w:val="0"/>
        <w:adjustRightInd w:val="0"/>
        <w:spacing w:after="240"/>
        <w:rPr>
          <w:rFonts w:ascii="Arial" w:eastAsiaTheme="minorEastAsia" w:hAnsi="Arial" w:cs="Arial"/>
          <w:color w:val="000000"/>
          <w:lang w:val="es-ES_tradnl" w:eastAsia="ja-JP"/>
        </w:rPr>
      </w:pPr>
    </w:p>
    <w:p w14:paraId="159B8490"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bl>
      <w:tblPr>
        <w:tblStyle w:val="Tablaconcuadrcula"/>
        <w:tblW w:w="0" w:type="auto"/>
        <w:tblLook w:val="04A0" w:firstRow="1" w:lastRow="0" w:firstColumn="1" w:lastColumn="0" w:noHBand="0" w:noVBand="1"/>
      </w:tblPr>
      <w:tblGrid>
        <w:gridCol w:w="2548"/>
        <w:gridCol w:w="2519"/>
        <w:gridCol w:w="2721"/>
      </w:tblGrid>
      <w:tr w:rsidR="00DE6279" w14:paraId="2B31EBCA" w14:textId="77777777" w:rsidTr="00DE6279">
        <w:tc>
          <w:tcPr>
            <w:tcW w:w="2548" w:type="dxa"/>
          </w:tcPr>
          <w:p w14:paraId="6E062DFC" w14:textId="04B5A70C"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ID</w:t>
            </w:r>
          </w:p>
        </w:tc>
        <w:tc>
          <w:tcPr>
            <w:tcW w:w="2519" w:type="dxa"/>
          </w:tcPr>
          <w:p w14:paraId="7E1F1C99" w14:textId="47D62AFC"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Tipo</w:t>
            </w:r>
          </w:p>
        </w:tc>
        <w:tc>
          <w:tcPr>
            <w:tcW w:w="2721" w:type="dxa"/>
          </w:tcPr>
          <w:p w14:paraId="0A9903C2" w14:textId="3D12403C"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Descripción</w:t>
            </w:r>
          </w:p>
        </w:tc>
      </w:tr>
      <w:tr w:rsidR="00DE6279" w14:paraId="0CD6711E" w14:textId="77777777" w:rsidTr="006D65C0">
        <w:tc>
          <w:tcPr>
            <w:tcW w:w="7788" w:type="dxa"/>
            <w:gridSpan w:val="3"/>
          </w:tcPr>
          <w:p w14:paraId="3CE73484" w14:textId="3EBF9C76"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PI1 bla bla bla</w:t>
            </w:r>
          </w:p>
        </w:tc>
      </w:tr>
      <w:tr w:rsidR="00DE6279" w14:paraId="08B2C6FB" w14:textId="77777777" w:rsidTr="00DE6279">
        <w:tc>
          <w:tcPr>
            <w:tcW w:w="2548" w:type="dxa"/>
          </w:tcPr>
          <w:p w14:paraId="5B53DEB0"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519" w:type="dxa"/>
          </w:tcPr>
          <w:p w14:paraId="3B92F5CE"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721" w:type="dxa"/>
          </w:tcPr>
          <w:p w14:paraId="0762BA3D" w14:textId="77777777" w:rsidR="00DE6279" w:rsidRPr="003E44FA"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D</w:t>
            </w:r>
            <w:r w:rsidRPr="003E44FA">
              <w:rPr>
                <w:rFonts w:ascii="Arial" w:eastAsiaTheme="minorEastAsia" w:hAnsi="Arial" w:cs="Arial"/>
                <w:color w:val="000000"/>
                <w:lang w:val="es-ES_tradnl" w:eastAsia="ja-JP"/>
              </w:rPr>
              <w:t>1</w:t>
            </w:r>
            <w:r>
              <w:rPr>
                <w:rFonts w:ascii="Arial" w:eastAsiaTheme="minorEastAsia" w:hAnsi="Arial" w:cs="Arial"/>
                <w:color w:val="000000"/>
                <w:lang w:val="es-ES_tradnl" w:eastAsia="ja-JP"/>
              </w:rPr>
              <w:t>.-</w:t>
            </w:r>
            <w:r w:rsidRPr="003E44FA">
              <w:rPr>
                <w:rFonts w:ascii="Arial" w:eastAsiaTheme="minorEastAsia" w:hAnsi="Arial" w:cs="Arial"/>
                <w:color w:val="000000"/>
                <w:lang w:val="es-ES_tradnl" w:eastAsia="ja-JP"/>
              </w:rPr>
              <w:t xml:space="preserve"> Qué casos conoces y qué razones encuentras para que se de</w:t>
            </w:r>
            <w:r>
              <w:rPr>
                <w:rFonts w:ascii="Arial" w:eastAsiaTheme="minorEastAsia" w:hAnsi="Arial" w:cs="Arial"/>
                <w:color w:val="000000"/>
                <w:lang w:val="es-ES_tradnl" w:eastAsia="ja-JP"/>
              </w:rPr>
              <w:t xml:space="preserve">ban prohibir los móviles en los </w:t>
            </w:r>
            <w:r w:rsidRPr="003E44FA">
              <w:rPr>
                <w:rFonts w:ascii="Arial" w:eastAsiaTheme="minorEastAsia" w:hAnsi="Arial" w:cs="Arial"/>
                <w:color w:val="000000"/>
                <w:lang w:val="es-ES_tradnl" w:eastAsia="ja-JP"/>
              </w:rPr>
              <w:t>centros educativos.</w:t>
            </w:r>
          </w:p>
          <w:p w14:paraId="0FECC0F2" w14:textId="5634EC14"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r>
      <w:tr w:rsidR="00DE6279" w14:paraId="69EDAB9B" w14:textId="77777777" w:rsidTr="00DE6279">
        <w:tc>
          <w:tcPr>
            <w:tcW w:w="2548" w:type="dxa"/>
          </w:tcPr>
          <w:p w14:paraId="03344018"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519" w:type="dxa"/>
          </w:tcPr>
          <w:p w14:paraId="068B8920"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721" w:type="dxa"/>
          </w:tcPr>
          <w:p w14:paraId="1A3B2668" w14:textId="77777777" w:rsidR="00DE6279"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D2.-</w:t>
            </w:r>
            <w:r w:rsidRPr="003E44FA">
              <w:rPr>
                <w:rFonts w:ascii="Arial" w:eastAsiaTheme="minorEastAsia" w:hAnsi="Arial" w:cs="Arial"/>
                <w:color w:val="000000"/>
                <w:lang w:val="es-ES_tradnl" w:eastAsia="ja-JP"/>
              </w:rPr>
              <w:t xml:space="preserve"> Si no estuviera prohibido, describe cómo podrían los móviles dar soporte a la tutorización de</w:t>
            </w:r>
            <w:r>
              <w:rPr>
                <w:rFonts w:ascii="Arial" w:eastAsiaTheme="minorEastAsia" w:hAnsi="Arial" w:cs="Arial"/>
                <w:color w:val="000000"/>
                <w:lang w:val="es-ES_tradnl" w:eastAsia="ja-JP"/>
              </w:rPr>
              <w:t xml:space="preserve"> </w:t>
            </w:r>
            <w:r w:rsidRPr="003E44FA">
              <w:rPr>
                <w:rFonts w:ascii="Arial" w:eastAsiaTheme="minorEastAsia" w:hAnsi="Arial" w:cs="Arial"/>
                <w:color w:val="000000"/>
                <w:lang w:val="es-ES_tradnl" w:eastAsia="ja-JP"/>
              </w:rPr>
              <w:t>alumnos basándote en las modalidades enumeradas en la UC31 de esta asignatura:</w:t>
            </w:r>
            <w:r>
              <w:rPr>
                <w:rFonts w:ascii="Arial" w:eastAsiaTheme="minorEastAsia" w:hAnsi="Arial" w:cs="Arial"/>
                <w:color w:val="000000"/>
                <w:lang w:val="es-ES_tradnl" w:eastAsia="ja-JP"/>
              </w:rPr>
              <w:t xml:space="preserve"> (REFERENCIA AQUI)</w:t>
            </w:r>
          </w:p>
          <w:p w14:paraId="32185124" w14:textId="1F0307CB"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r>
      <w:tr w:rsidR="00DE6279" w14:paraId="257EB0A2" w14:textId="77777777" w:rsidTr="00DE6279">
        <w:tc>
          <w:tcPr>
            <w:tcW w:w="2548" w:type="dxa"/>
          </w:tcPr>
          <w:p w14:paraId="429E7D21"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519" w:type="dxa"/>
          </w:tcPr>
          <w:p w14:paraId="553320BF"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721" w:type="dxa"/>
          </w:tcPr>
          <w:p w14:paraId="01AC29B0" w14:textId="77777777" w:rsidR="00DE6279"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sidRPr="0093344F">
              <w:rPr>
                <w:rFonts w:ascii="Arial" w:eastAsiaTheme="minorEastAsia" w:hAnsi="Arial" w:cs="Arial"/>
                <w:color w:val="000000"/>
                <w:lang w:val="es-ES_tradnl" w:eastAsia="ja-JP"/>
              </w:rPr>
              <w:t>El móvil como herramienta para TUTORIZAR a lo alumnos</w:t>
            </w:r>
            <w:r>
              <w:rPr>
                <w:rFonts w:ascii="Arial" w:eastAsiaTheme="minorEastAsia" w:hAnsi="Arial" w:cs="Arial"/>
                <w:color w:val="000000"/>
                <w:lang w:val="es-ES_tradnl" w:eastAsia="ja-JP"/>
              </w:rPr>
              <w:t>:</w:t>
            </w:r>
          </w:p>
          <w:p w14:paraId="44C8059A" w14:textId="77777777" w:rsidR="00DE6279"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C1.- </w:t>
            </w:r>
            <w:r w:rsidRPr="0093344F">
              <w:rPr>
                <w:rFonts w:ascii="Arial" w:eastAsiaTheme="minorEastAsia" w:hAnsi="Arial" w:cs="Arial"/>
                <w:color w:val="000000"/>
                <w:lang w:val="es-ES_tradnl" w:eastAsia="ja-JP"/>
              </w:rPr>
              <w:t>¿Utilizas el móvil para tu actividad docente?</w:t>
            </w:r>
          </w:p>
          <w:p w14:paraId="257C1D59" w14:textId="330CAE88"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r>
      <w:tr w:rsidR="00DE6279" w14:paraId="3D7EF0DB" w14:textId="77777777" w:rsidTr="00DE6279">
        <w:tc>
          <w:tcPr>
            <w:tcW w:w="2548" w:type="dxa"/>
          </w:tcPr>
          <w:p w14:paraId="212A478E"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519" w:type="dxa"/>
          </w:tcPr>
          <w:p w14:paraId="6E07E767"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721" w:type="dxa"/>
          </w:tcPr>
          <w:p w14:paraId="69AE91E4" w14:textId="77777777" w:rsidR="00DE6279"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C2.-</w:t>
            </w:r>
            <w:r w:rsidRPr="0093344F">
              <w:rPr>
                <w:lang w:val="es-ES"/>
              </w:rPr>
              <w:t xml:space="preserve"> </w:t>
            </w:r>
            <w:r w:rsidRPr="0093344F">
              <w:rPr>
                <w:rFonts w:ascii="Arial" w:eastAsiaTheme="minorEastAsia" w:hAnsi="Arial" w:cs="Arial"/>
                <w:color w:val="000000"/>
                <w:lang w:val="es-ES_tradnl" w:eastAsia="ja-JP"/>
              </w:rPr>
              <w:t>¿Utilizas tableta para tu actividad docente?</w:t>
            </w:r>
          </w:p>
          <w:p w14:paraId="40454BEF" w14:textId="23FA01BD"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r>
      <w:tr w:rsidR="00DE6279" w14:paraId="329C10DC" w14:textId="77777777" w:rsidTr="00DE6279">
        <w:tc>
          <w:tcPr>
            <w:tcW w:w="2548" w:type="dxa"/>
          </w:tcPr>
          <w:p w14:paraId="5B853BE9"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519" w:type="dxa"/>
          </w:tcPr>
          <w:p w14:paraId="2158367C"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721" w:type="dxa"/>
          </w:tcPr>
          <w:p w14:paraId="05ED782C" w14:textId="77777777" w:rsidR="00DE6279"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C3.- </w:t>
            </w:r>
            <w:r w:rsidRPr="0093344F">
              <w:rPr>
                <w:rFonts w:ascii="Arial" w:eastAsiaTheme="minorEastAsia" w:hAnsi="Arial" w:cs="Arial"/>
                <w:color w:val="000000"/>
                <w:lang w:val="es-ES_tradnl" w:eastAsia="ja-JP"/>
              </w:rPr>
              <w:t>Por favor, describe qué herramientas móviles ut</w:t>
            </w:r>
            <w:r>
              <w:rPr>
                <w:rFonts w:ascii="Arial" w:eastAsiaTheme="minorEastAsia" w:hAnsi="Arial" w:cs="Arial"/>
                <w:color w:val="000000"/>
                <w:lang w:val="es-ES_tradnl" w:eastAsia="ja-JP"/>
              </w:rPr>
              <w:t xml:space="preserve">ilizas en tu actividad docente, </w:t>
            </w:r>
            <w:r w:rsidRPr="0093344F">
              <w:rPr>
                <w:rFonts w:ascii="Arial" w:eastAsiaTheme="minorEastAsia" w:hAnsi="Arial" w:cs="Arial"/>
                <w:color w:val="000000"/>
                <w:lang w:val="es-ES_tradnl" w:eastAsia="ja-JP"/>
              </w:rPr>
              <w:t>y para qué:</w:t>
            </w:r>
          </w:p>
          <w:p w14:paraId="502EE88C" w14:textId="24BC1B29"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r>
      <w:tr w:rsidR="00DE6279" w14:paraId="5E6D0B3D" w14:textId="77777777" w:rsidTr="00DE6279">
        <w:tc>
          <w:tcPr>
            <w:tcW w:w="2548" w:type="dxa"/>
          </w:tcPr>
          <w:p w14:paraId="61EED588"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519" w:type="dxa"/>
          </w:tcPr>
          <w:p w14:paraId="2282AF81"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721" w:type="dxa"/>
          </w:tcPr>
          <w:p w14:paraId="602047B4" w14:textId="77777777" w:rsidR="00DE6279"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C4.- </w:t>
            </w:r>
            <w:r w:rsidRPr="0093344F">
              <w:rPr>
                <w:rFonts w:ascii="Arial" w:eastAsiaTheme="minorEastAsia" w:hAnsi="Arial" w:cs="Arial"/>
                <w:color w:val="000000"/>
                <w:lang w:val="es-ES_tradnl" w:eastAsia="ja-JP"/>
              </w:rPr>
              <w:t>¿Estarías dispuesto a utilizar tu teléfono móvil PERSONA</w:t>
            </w:r>
            <w:r>
              <w:rPr>
                <w:rFonts w:ascii="Arial" w:eastAsiaTheme="minorEastAsia" w:hAnsi="Arial" w:cs="Arial"/>
                <w:color w:val="000000"/>
                <w:lang w:val="es-ES_tradnl" w:eastAsia="ja-JP"/>
              </w:rPr>
              <w:t xml:space="preserve">L como herramienta </w:t>
            </w:r>
            <w:r w:rsidRPr="0093344F">
              <w:rPr>
                <w:rFonts w:ascii="Arial" w:eastAsiaTheme="minorEastAsia" w:hAnsi="Arial" w:cs="Arial"/>
                <w:color w:val="000000"/>
                <w:lang w:val="es-ES_tradnl" w:eastAsia="ja-JP"/>
              </w:rPr>
              <w:t>para tutorizar a los alumnos?</w:t>
            </w:r>
          </w:p>
          <w:p w14:paraId="0A93AD53" w14:textId="1B13A8A2"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r>
      <w:tr w:rsidR="00DE6279" w14:paraId="01474D9F" w14:textId="77777777" w:rsidTr="00DE6279">
        <w:tc>
          <w:tcPr>
            <w:tcW w:w="2548" w:type="dxa"/>
          </w:tcPr>
          <w:p w14:paraId="1A176219"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519" w:type="dxa"/>
          </w:tcPr>
          <w:p w14:paraId="0E1B08D1"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721" w:type="dxa"/>
          </w:tcPr>
          <w:p w14:paraId="0FF8A6AD" w14:textId="77777777" w:rsidR="00DE6279"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C5.- </w:t>
            </w:r>
            <w:r w:rsidRPr="0093344F">
              <w:rPr>
                <w:rFonts w:ascii="Arial" w:eastAsiaTheme="minorEastAsia" w:hAnsi="Arial" w:cs="Arial"/>
                <w:color w:val="000000"/>
                <w:lang w:val="es-ES_tradnl" w:eastAsia="ja-JP"/>
              </w:rPr>
              <w:t>¿Estarías dispuesto a utilizar un teléfono móvil CORPORATIVO (de tu colegio,</w:t>
            </w:r>
            <w:r>
              <w:rPr>
                <w:rFonts w:ascii="Arial" w:eastAsiaTheme="minorEastAsia" w:hAnsi="Arial" w:cs="Arial"/>
                <w:color w:val="000000"/>
                <w:lang w:val="es-ES_tradnl" w:eastAsia="ja-JP"/>
              </w:rPr>
              <w:t xml:space="preserve"> </w:t>
            </w:r>
            <w:r w:rsidRPr="0093344F">
              <w:rPr>
                <w:rFonts w:ascii="Arial" w:eastAsiaTheme="minorEastAsia" w:hAnsi="Arial" w:cs="Arial"/>
                <w:color w:val="000000"/>
                <w:lang w:val="es-ES_tradnl" w:eastAsia="ja-JP"/>
              </w:rPr>
              <w:t>instituto o universidad...) como herramienta para tutorizar a los alumnos?</w:t>
            </w:r>
          </w:p>
          <w:p w14:paraId="3E2DE216" w14:textId="1379D26A"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r>
      <w:tr w:rsidR="00DE6279" w14:paraId="15A003D0" w14:textId="77777777" w:rsidTr="00DE6279">
        <w:tc>
          <w:tcPr>
            <w:tcW w:w="2548" w:type="dxa"/>
          </w:tcPr>
          <w:p w14:paraId="78A226AC"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519" w:type="dxa"/>
          </w:tcPr>
          <w:p w14:paraId="7FB27E34"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721" w:type="dxa"/>
          </w:tcPr>
          <w:p w14:paraId="5AA61C2B" w14:textId="77777777" w:rsidR="00DE6279"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Redes sociales</w:t>
            </w:r>
          </w:p>
          <w:p w14:paraId="31939642" w14:textId="77777777" w:rsidR="00DE6279"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C6.- </w:t>
            </w:r>
            <w:r w:rsidRPr="00AD1968">
              <w:rPr>
                <w:rFonts w:ascii="Arial" w:eastAsiaTheme="minorEastAsia" w:hAnsi="Arial" w:cs="Arial"/>
                <w:color w:val="000000"/>
                <w:lang w:val="es-ES_tradnl" w:eastAsia="ja-JP"/>
              </w:rPr>
              <w:t>¿Estarías dispuesto a utilizar estas redes so</w:t>
            </w:r>
            <w:r>
              <w:rPr>
                <w:rFonts w:ascii="Arial" w:eastAsiaTheme="minorEastAsia" w:hAnsi="Arial" w:cs="Arial"/>
                <w:color w:val="000000"/>
                <w:lang w:val="es-ES_tradnl" w:eastAsia="ja-JP"/>
              </w:rPr>
              <w:t xml:space="preserve">ciales para comunicarte con los </w:t>
            </w:r>
            <w:r w:rsidRPr="00AD1968">
              <w:rPr>
                <w:rFonts w:ascii="Arial" w:eastAsiaTheme="minorEastAsia" w:hAnsi="Arial" w:cs="Arial"/>
                <w:color w:val="000000"/>
                <w:lang w:val="es-ES_tradnl" w:eastAsia="ja-JP"/>
              </w:rPr>
              <w:t>alumnos?</w:t>
            </w:r>
          </w:p>
          <w:p w14:paraId="7DA09C7B" w14:textId="1AB61FFB"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r>
      <w:tr w:rsidR="00DE6279" w14:paraId="011722DF" w14:textId="77777777" w:rsidTr="00DE6279">
        <w:tc>
          <w:tcPr>
            <w:tcW w:w="2548" w:type="dxa"/>
          </w:tcPr>
          <w:p w14:paraId="5284C993"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519" w:type="dxa"/>
          </w:tcPr>
          <w:p w14:paraId="4B35E558"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721" w:type="dxa"/>
          </w:tcPr>
          <w:p w14:paraId="058BA623" w14:textId="77777777" w:rsidR="00DE6279"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sidRPr="00AD1968">
              <w:rPr>
                <w:rFonts w:ascii="Arial" w:eastAsiaTheme="minorEastAsia" w:hAnsi="Arial" w:cs="Arial"/>
                <w:color w:val="000000"/>
                <w:lang w:val="es-ES_tradnl" w:eastAsia="ja-JP"/>
              </w:rPr>
              <w:t>Riesgos de utilizar móvil en los centros escolares</w:t>
            </w:r>
          </w:p>
          <w:p w14:paraId="597140CA" w14:textId="77777777" w:rsidR="00DE6279"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C7.- </w:t>
            </w:r>
            <w:r w:rsidRPr="00617838">
              <w:rPr>
                <w:rFonts w:ascii="Arial" w:eastAsiaTheme="minorEastAsia" w:hAnsi="Arial" w:cs="Arial"/>
                <w:color w:val="000000"/>
                <w:lang w:val="es-ES_tradnl" w:eastAsia="ja-JP"/>
              </w:rPr>
              <w:t>¿Consideras importantes los siguientes RIES</w:t>
            </w:r>
            <w:r>
              <w:rPr>
                <w:rFonts w:ascii="Arial" w:eastAsiaTheme="minorEastAsia" w:hAnsi="Arial" w:cs="Arial"/>
                <w:color w:val="000000"/>
                <w:lang w:val="es-ES_tradnl" w:eastAsia="ja-JP"/>
              </w:rPr>
              <w:t xml:space="preserve">GOS de utilizar el móvil en los </w:t>
            </w:r>
            <w:r w:rsidRPr="00617838">
              <w:rPr>
                <w:rFonts w:ascii="Arial" w:eastAsiaTheme="minorEastAsia" w:hAnsi="Arial" w:cs="Arial"/>
                <w:color w:val="000000"/>
                <w:lang w:val="es-ES_tradnl" w:eastAsia="ja-JP"/>
              </w:rPr>
              <w:t>centros escolares?</w:t>
            </w:r>
          </w:p>
          <w:p w14:paraId="6DAC2BBF" w14:textId="05ACAF5C"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r>
      <w:tr w:rsidR="00DE6279" w14:paraId="12D74A3A" w14:textId="77777777" w:rsidTr="00DE6279">
        <w:tc>
          <w:tcPr>
            <w:tcW w:w="2548" w:type="dxa"/>
          </w:tcPr>
          <w:p w14:paraId="156CDEBC"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519" w:type="dxa"/>
          </w:tcPr>
          <w:p w14:paraId="0CA9A1F3"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721" w:type="dxa"/>
          </w:tcPr>
          <w:p w14:paraId="6E136229" w14:textId="77777777" w:rsidR="00DE6279"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sidRPr="00617838">
              <w:rPr>
                <w:rFonts w:ascii="Arial" w:eastAsiaTheme="minorEastAsia" w:hAnsi="Arial" w:cs="Arial"/>
                <w:color w:val="000000"/>
                <w:lang w:val="es-ES_tradnl" w:eastAsia="ja-JP"/>
              </w:rPr>
              <w:t>Ventajas de utilizar móvil en los centros escolares</w:t>
            </w:r>
          </w:p>
          <w:p w14:paraId="78A9B38E" w14:textId="77777777" w:rsidR="00DE6279"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C8.- </w:t>
            </w:r>
            <w:r w:rsidRPr="00617838">
              <w:rPr>
                <w:rFonts w:ascii="Arial" w:eastAsiaTheme="minorEastAsia" w:hAnsi="Arial" w:cs="Arial"/>
                <w:color w:val="000000"/>
                <w:lang w:val="es-ES_tradnl" w:eastAsia="ja-JP"/>
              </w:rPr>
              <w:t>¿Consideras importantes las siguientes VE</w:t>
            </w:r>
            <w:r>
              <w:rPr>
                <w:rFonts w:ascii="Arial" w:eastAsiaTheme="minorEastAsia" w:hAnsi="Arial" w:cs="Arial"/>
                <w:color w:val="000000"/>
                <w:lang w:val="es-ES_tradnl" w:eastAsia="ja-JP"/>
              </w:rPr>
              <w:t xml:space="preserve">NTAJAS de utilizar móvil en los </w:t>
            </w:r>
            <w:r w:rsidRPr="00617838">
              <w:rPr>
                <w:rFonts w:ascii="Arial" w:eastAsiaTheme="minorEastAsia" w:hAnsi="Arial" w:cs="Arial"/>
                <w:color w:val="000000"/>
                <w:lang w:val="es-ES_tradnl" w:eastAsia="ja-JP"/>
              </w:rPr>
              <w:t>centros escolares?</w:t>
            </w:r>
          </w:p>
          <w:p w14:paraId="62B69DF9" w14:textId="65CDB2EA"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r>
      <w:tr w:rsidR="00DE6279" w14:paraId="5928891C" w14:textId="77777777" w:rsidTr="00DE6279">
        <w:tc>
          <w:tcPr>
            <w:tcW w:w="2548" w:type="dxa"/>
          </w:tcPr>
          <w:p w14:paraId="336A32A9"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519" w:type="dxa"/>
          </w:tcPr>
          <w:p w14:paraId="0C263BBD"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721" w:type="dxa"/>
          </w:tcPr>
          <w:p w14:paraId="47F45267" w14:textId="77777777" w:rsidR="00DE6279"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sidRPr="00617838">
              <w:rPr>
                <w:rFonts w:ascii="Arial" w:eastAsiaTheme="minorEastAsia" w:hAnsi="Arial" w:cs="Arial"/>
                <w:color w:val="000000"/>
                <w:lang w:val="es-ES_tradnl" w:eastAsia="ja-JP"/>
              </w:rPr>
              <w:t>Regulación del uso del móvil</w:t>
            </w:r>
          </w:p>
          <w:p w14:paraId="030A150F" w14:textId="77777777" w:rsidR="00DE6279"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C9.- ¿Qué regulación del uso del móvil se aplica e</w:t>
            </w:r>
            <w:r w:rsidRPr="00617838">
              <w:rPr>
                <w:rFonts w:ascii="Arial" w:eastAsiaTheme="minorEastAsia" w:hAnsi="Arial" w:cs="Arial"/>
                <w:color w:val="000000"/>
                <w:lang w:val="es-ES_tradnl" w:eastAsia="ja-JP"/>
              </w:rPr>
              <w:t>n el centro educativo en el que impartes clase</w:t>
            </w:r>
            <w:r>
              <w:rPr>
                <w:rFonts w:ascii="Arial" w:eastAsiaTheme="minorEastAsia" w:hAnsi="Arial" w:cs="Arial"/>
                <w:color w:val="000000"/>
                <w:lang w:val="es-ES_tradnl" w:eastAsia="ja-JP"/>
              </w:rPr>
              <w:t>?</w:t>
            </w:r>
          </w:p>
          <w:p w14:paraId="31CE79EF" w14:textId="32B1C9B1"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r>
      <w:tr w:rsidR="00DE6279" w14:paraId="7759D4EE" w14:textId="77777777" w:rsidTr="00DE6279">
        <w:tc>
          <w:tcPr>
            <w:tcW w:w="2548" w:type="dxa"/>
          </w:tcPr>
          <w:p w14:paraId="31DEEB6C"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519" w:type="dxa"/>
          </w:tcPr>
          <w:p w14:paraId="4FFA6AD9"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721" w:type="dxa"/>
          </w:tcPr>
          <w:p w14:paraId="1B1869A1" w14:textId="77777777" w:rsidR="00DE6279"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C10.- </w:t>
            </w:r>
            <w:r w:rsidRPr="00617838">
              <w:rPr>
                <w:rFonts w:ascii="Arial" w:eastAsiaTheme="minorEastAsia" w:hAnsi="Arial" w:cs="Arial"/>
                <w:color w:val="000000"/>
                <w:lang w:val="es-ES_tradnl" w:eastAsia="ja-JP"/>
              </w:rPr>
              <w:t>Actualmente no hay una normativa genera</w:t>
            </w:r>
            <w:r>
              <w:rPr>
                <w:rFonts w:ascii="Arial" w:eastAsiaTheme="minorEastAsia" w:hAnsi="Arial" w:cs="Arial"/>
                <w:color w:val="000000"/>
                <w:lang w:val="es-ES_tradnl" w:eastAsia="ja-JP"/>
              </w:rPr>
              <w:t xml:space="preserve">l sobre el uso del móvil en los </w:t>
            </w:r>
            <w:r w:rsidRPr="00617838">
              <w:rPr>
                <w:rFonts w:ascii="Arial" w:eastAsiaTheme="minorEastAsia" w:hAnsi="Arial" w:cs="Arial"/>
                <w:color w:val="000000"/>
                <w:lang w:val="es-ES_tradnl" w:eastAsia="ja-JP"/>
              </w:rPr>
              <w:t xml:space="preserve">centros escolares ¿Quién consideras que </w:t>
            </w:r>
            <w:r w:rsidRPr="00617838">
              <w:rPr>
                <w:rFonts w:ascii="Arial" w:eastAsiaTheme="minorEastAsia" w:hAnsi="Arial" w:cs="Arial"/>
                <w:color w:val="000000"/>
                <w:lang w:val="es-ES_tradnl" w:eastAsia="ja-JP"/>
              </w:rPr>
              <w:lastRenderedPageBreak/>
              <w:t>debería regularlo?</w:t>
            </w:r>
          </w:p>
          <w:p w14:paraId="54E1D94A" w14:textId="56BE6632"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r>
      <w:tr w:rsidR="00DE6279" w14:paraId="23A5DEE1" w14:textId="77777777" w:rsidTr="00DE6279">
        <w:tc>
          <w:tcPr>
            <w:tcW w:w="2548" w:type="dxa"/>
          </w:tcPr>
          <w:p w14:paraId="4A9D5B88" w14:textId="5CEC801E"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lastRenderedPageBreak/>
              <w:t>C11.-</w:t>
            </w:r>
          </w:p>
        </w:tc>
        <w:tc>
          <w:tcPr>
            <w:tcW w:w="2519" w:type="dxa"/>
          </w:tcPr>
          <w:p w14:paraId="11CD3B7D"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tc>
        <w:tc>
          <w:tcPr>
            <w:tcW w:w="2721" w:type="dxa"/>
          </w:tcPr>
          <w:p w14:paraId="763F2B19" w14:textId="415217BD" w:rsidR="00DE6279"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Edad para el uso del móvil</w:t>
            </w:r>
          </w:p>
          <w:p w14:paraId="096FDE0A" w14:textId="3E122A9D" w:rsidR="00DE6279" w:rsidRDefault="00DE6279" w:rsidP="00DE6279">
            <w:pPr>
              <w:widowControl w:val="0"/>
              <w:autoSpaceDE w:val="0"/>
              <w:autoSpaceDN w:val="0"/>
              <w:adjustRightInd w:val="0"/>
              <w:spacing w:after="240"/>
              <w:rPr>
                <w:rFonts w:ascii="Arial" w:eastAsiaTheme="minorEastAsia" w:hAnsi="Arial" w:cs="Arial"/>
                <w:color w:val="000000"/>
                <w:lang w:val="es-ES_tradnl" w:eastAsia="ja-JP"/>
              </w:rPr>
            </w:pPr>
            <w:r w:rsidRPr="00617838">
              <w:rPr>
                <w:rFonts w:ascii="Arial" w:eastAsiaTheme="minorEastAsia" w:hAnsi="Arial" w:cs="Arial"/>
                <w:color w:val="000000"/>
                <w:lang w:val="es-ES_tradnl" w:eastAsia="ja-JP"/>
              </w:rPr>
              <w:t>Por tu experiencia ¿Cuál consideras que es la edad apropiada para dar un</w:t>
            </w:r>
            <w:r>
              <w:rPr>
                <w:rFonts w:ascii="Arial" w:eastAsiaTheme="minorEastAsia" w:hAnsi="Arial" w:cs="Arial"/>
                <w:color w:val="000000"/>
                <w:lang w:val="es-ES_tradnl" w:eastAsia="ja-JP"/>
              </w:rPr>
              <w:t xml:space="preserve"> </w:t>
            </w:r>
            <w:r w:rsidRPr="00617838">
              <w:rPr>
                <w:rFonts w:ascii="Arial" w:eastAsiaTheme="minorEastAsia" w:hAnsi="Arial" w:cs="Arial"/>
                <w:color w:val="000000"/>
                <w:lang w:val="es-ES_tradnl" w:eastAsia="ja-JP"/>
              </w:rPr>
              <w:t>teléfono con Internet a un niño?</w:t>
            </w:r>
          </w:p>
        </w:tc>
      </w:tr>
    </w:tbl>
    <w:p w14:paraId="0A3944EF" w14:textId="77777777" w:rsidR="00DE6279" w:rsidRDefault="00DE6279" w:rsidP="00E20D19">
      <w:pPr>
        <w:widowControl w:val="0"/>
        <w:autoSpaceDE w:val="0"/>
        <w:autoSpaceDN w:val="0"/>
        <w:adjustRightInd w:val="0"/>
        <w:spacing w:after="240"/>
        <w:rPr>
          <w:rFonts w:ascii="Arial" w:eastAsiaTheme="minorEastAsia" w:hAnsi="Arial" w:cs="Arial"/>
          <w:color w:val="000000"/>
          <w:lang w:val="es-ES_tradnl" w:eastAsia="ja-JP"/>
        </w:rPr>
      </w:pPr>
    </w:p>
    <w:p w14:paraId="2E657D01" w14:textId="77777777" w:rsidR="0093344F" w:rsidRDefault="0093344F" w:rsidP="00E20D19">
      <w:pPr>
        <w:widowControl w:val="0"/>
        <w:autoSpaceDE w:val="0"/>
        <w:autoSpaceDN w:val="0"/>
        <w:adjustRightInd w:val="0"/>
        <w:spacing w:after="240"/>
        <w:rPr>
          <w:rFonts w:ascii="Arial" w:eastAsiaTheme="minorEastAsia" w:hAnsi="Arial" w:cs="Arial"/>
          <w:color w:val="000000"/>
          <w:lang w:val="es-ES_tradnl" w:eastAsia="ja-JP"/>
        </w:rPr>
      </w:pPr>
    </w:p>
    <w:p w14:paraId="1313E6B1" w14:textId="7D85C6CD" w:rsidR="000001AE" w:rsidRDefault="000001AE"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2.5 Procedimiento</w:t>
      </w:r>
    </w:p>
    <w:p w14:paraId="102890A6" w14:textId="77777777" w:rsidR="000001AE" w:rsidRDefault="000001AE" w:rsidP="00E20D19">
      <w:pPr>
        <w:widowControl w:val="0"/>
        <w:autoSpaceDE w:val="0"/>
        <w:autoSpaceDN w:val="0"/>
        <w:adjustRightInd w:val="0"/>
        <w:spacing w:after="240"/>
        <w:rPr>
          <w:rFonts w:ascii="Arial" w:eastAsiaTheme="minorEastAsia" w:hAnsi="Arial" w:cs="Arial"/>
          <w:color w:val="000000"/>
          <w:lang w:val="es-ES_tradnl" w:eastAsia="ja-JP"/>
        </w:rPr>
      </w:pPr>
    </w:p>
    <w:p w14:paraId="7F41F29D" w14:textId="7748F6A7" w:rsidR="000001AE" w:rsidRDefault="000001AE"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2.6. Análisis de los datos</w:t>
      </w:r>
    </w:p>
    <w:p w14:paraId="0AEE3C89" w14:textId="7B83C287" w:rsidR="002A29AA" w:rsidRPr="00872B99" w:rsidRDefault="002A29AA" w:rsidP="00E20D19">
      <w:pPr>
        <w:widowControl w:val="0"/>
        <w:autoSpaceDE w:val="0"/>
        <w:autoSpaceDN w:val="0"/>
        <w:adjustRightInd w:val="0"/>
        <w:spacing w:after="240"/>
        <w:rPr>
          <w:rFonts w:ascii="Arial" w:eastAsiaTheme="minorEastAsia" w:hAnsi="Arial" w:cs="Arial"/>
          <w:color w:val="000000"/>
          <w:lang w:eastAsia="ja-JP"/>
        </w:rPr>
      </w:pPr>
      <w:r w:rsidRPr="00872B99">
        <w:rPr>
          <w:rFonts w:ascii="Arial" w:eastAsiaTheme="minorEastAsia" w:hAnsi="Arial" w:cs="Arial"/>
          <w:color w:val="000000"/>
          <w:lang w:eastAsia="ja-JP"/>
        </w:rPr>
        <w:t>Questionnaires data were imported from the survey-platform into MS Excel format and then exported and analysed using R Studio (v0.98.1102). Time-logs data were exported from the backend to JSON format, then converted to comma-separated-files and imported into MySQL tables. Based on the proposed research questions, SQL-queries were created and the results were finally analysed with R Studio.</w:t>
      </w:r>
    </w:p>
    <w:p w14:paraId="70950B83" w14:textId="77777777" w:rsidR="002A29AA" w:rsidRPr="00872B99" w:rsidRDefault="002A29AA" w:rsidP="00E20D19">
      <w:pPr>
        <w:widowControl w:val="0"/>
        <w:autoSpaceDE w:val="0"/>
        <w:autoSpaceDN w:val="0"/>
        <w:adjustRightInd w:val="0"/>
        <w:spacing w:after="240"/>
        <w:rPr>
          <w:rFonts w:ascii="Arial" w:eastAsiaTheme="minorEastAsia" w:hAnsi="Arial" w:cs="Arial"/>
          <w:color w:val="000000"/>
          <w:lang w:eastAsia="ja-JP"/>
        </w:rPr>
      </w:pPr>
    </w:p>
    <w:p w14:paraId="0808BD7B" w14:textId="1AF2CF07" w:rsidR="002A29AA" w:rsidRDefault="002A29AA"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Aquí va </w:t>
      </w:r>
      <w:r w:rsidR="00CA6571">
        <w:rPr>
          <w:rFonts w:ascii="Arial" w:eastAsiaTheme="minorEastAsia" w:hAnsi="Arial" w:cs="Arial"/>
          <w:color w:val="000000"/>
          <w:lang w:val="es-ES_tradnl" w:eastAsia="ja-JP"/>
        </w:rPr>
        <w:t xml:space="preserve">además </w:t>
      </w:r>
      <w:r w:rsidR="005C2BB7">
        <w:rPr>
          <w:rFonts w:ascii="Arial" w:eastAsiaTheme="minorEastAsia" w:hAnsi="Arial" w:cs="Arial"/>
          <w:color w:val="000000"/>
          <w:lang w:val="es-ES_tradnl" w:eastAsia="ja-JP"/>
        </w:rPr>
        <w:t xml:space="preserve">en análisis de </w:t>
      </w:r>
      <w:r>
        <w:rPr>
          <w:rFonts w:ascii="Arial" w:eastAsiaTheme="minorEastAsia" w:hAnsi="Arial" w:cs="Arial"/>
          <w:color w:val="000000"/>
          <w:lang w:val="es-ES_tradnl" w:eastAsia="ja-JP"/>
        </w:rPr>
        <w:t>la consistencia interna…</w:t>
      </w:r>
    </w:p>
    <w:p w14:paraId="68940C51" w14:textId="77777777" w:rsidR="002A29AA" w:rsidRDefault="002A29AA" w:rsidP="00E20D19">
      <w:pPr>
        <w:widowControl w:val="0"/>
        <w:autoSpaceDE w:val="0"/>
        <w:autoSpaceDN w:val="0"/>
        <w:adjustRightInd w:val="0"/>
        <w:spacing w:after="240"/>
        <w:rPr>
          <w:rFonts w:ascii="Arial" w:eastAsiaTheme="minorEastAsia" w:hAnsi="Arial" w:cs="Arial"/>
          <w:color w:val="000000"/>
          <w:lang w:val="es-ES_tradnl" w:eastAsia="ja-JP"/>
        </w:rPr>
      </w:pPr>
    </w:p>
    <w:p w14:paraId="12A97B5C" w14:textId="77777777" w:rsidR="002A29AA" w:rsidRPr="00E33DD0" w:rsidRDefault="002A29AA" w:rsidP="00E20D19">
      <w:pPr>
        <w:widowControl w:val="0"/>
        <w:autoSpaceDE w:val="0"/>
        <w:autoSpaceDN w:val="0"/>
        <w:adjustRightInd w:val="0"/>
        <w:spacing w:after="240"/>
        <w:rPr>
          <w:rFonts w:ascii="Arial" w:eastAsiaTheme="minorEastAsia" w:hAnsi="Arial" w:cs="Arial"/>
          <w:color w:val="000000"/>
          <w:lang w:val="es-ES_tradnl" w:eastAsia="ja-JP"/>
        </w:rPr>
      </w:pPr>
    </w:p>
    <w:p w14:paraId="6AD57705" w14:textId="77777777" w:rsidR="003F4617" w:rsidRPr="00E33DD0" w:rsidRDefault="003F4617">
      <w:pPr>
        <w:jc w:val="left"/>
        <w:rPr>
          <w:rFonts w:ascii="Arial" w:eastAsiaTheme="minorEastAsia" w:hAnsi="Arial" w:cs="Arial"/>
          <w:b/>
          <w:color w:val="000000"/>
          <w:lang w:val="es-ES_tradnl" w:eastAsia="ja-JP"/>
        </w:rPr>
      </w:pPr>
      <w:r w:rsidRPr="00E33DD0">
        <w:rPr>
          <w:rFonts w:ascii="Arial" w:eastAsiaTheme="minorEastAsia" w:hAnsi="Arial" w:cs="Arial"/>
          <w:b/>
          <w:color w:val="000000"/>
          <w:lang w:val="es-ES_tradnl" w:eastAsia="ja-JP"/>
        </w:rPr>
        <w:br w:type="page"/>
      </w:r>
    </w:p>
    <w:p w14:paraId="4C3BAC76" w14:textId="7C425929" w:rsidR="00BD243B" w:rsidRPr="00E33DD0" w:rsidRDefault="002576C3" w:rsidP="00E20D19">
      <w:pPr>
        <w:widowControl w:val="0"/>
        <w:autoSpaceDE w:val="0"/>
        <w:autoSpaceDN w:val="0"/>
        <w:adjustRightInd w:val="0"/>
        <w:spacing w:after="240"/>
        <w:rPr>
          <w:rFonts w:ascii="Arial" w:eastAsiaTheme="minorEastAsia" w:hAnsi="Arial" w:cs="Arial"/>
          <w:b/>
          <w:color w:val="000000"/>
          <w:lang w:val="es-ES_tradnl" w:eastAsia="ja-JP"/>
        </w:rPr>
      </w:pPr>
      <w:r w:rsidRPr="00E33DD0">
        <w:rPr>
          <w:rFonts w:ascii="Arial" w:eastAsiaTheme="minorEastAsia" w:hAnsi="Arial" w:cs="Arial"/>
          <w:b/>
          <w:color w:val="000000"/>
          <w:lang w:val="es-ES_tradnl" w:eastAsia="ja-JP"/>
        </w:rPr>
        <w:lastRenderedPageBreak/>
        <w:t xml:space="preserve">3. </w:t>
      </w:r>
      <w:r w:rsidR="00FE7D5A">
        <w:rPr>
          <w:rFonts w:ascii="Arial" w:eastAsiaTheme="minorEastAsia" w:hAnsi="Arial" w:cs="Arial"/>
          <w:b/>
          <w:color w:val="000000"/>
          <w:lang w:val="es-ES_tradnl" w:eastAsia="ja-JP"/>
        </w:rPr>
        <w:t>R</w:t>
      </w:r>
      <w:r w:rsidR="00BD243B" w:rsidRPr="00E33DD0">
        <w:rPr>
          <w:rFonts w:ascii="Arial" w:eastAsiaTheme="minorEastAsia" w:hAnsi="Arial" w:cs="Arial"/>
          <w:b/>
          <w:color w:val="000000"/>
          <w:lang w:val="es-ES_tradnl" w:eastAsia="ja-JP"/>
        </w:rPr>
        <w:t>esultados</w:t>
      </w:r>
    </w:p>
    <w:p w14:paraId="2853FBA5" w14:textId="093A5F4E" w:rsidR="002B7151" w:rsidRPr="00E33DD0" w:rsidRDefault="002B7151" w:rsidP="00E20D19">
      <w:pPr>
        <w:widowControl w:val="0"/>
        <w:autoSpaceDE w:val="0"/>
        <w:autoSpaceDN w:val="0"/>
        <w:adjustRightInd w:val="0"/>
        <w:spacing w:after="240"/>
        <w:rPr>
          <w:rFonts w:ascii="Arial" w:eastAsiaTheme="minorEastAsia" w:hAnsi="Arial" w:cs="Arial"/>
          <w:i/>
          <w:color w:val="C0504D" w:themeColor="accent2"/>
          <w:lang w:val="es-ES_tradnl" w:eastAsia="ja-JP"/>
        </w:rPr>
      </w:pPr>
      <w:r w:rsidRPr="00E33DD0">
        <w:rPr>
          <w:rFonts w:ascii="Arial" w:eastAsiaTheme="minorEastAsia" w:hAnsi="Arial" w:cs="Arial"/>
          <w:i/>
          <w:color w:val="C0504D" w:themeColor="accent2"/>
          <w:lang w:val="es-ES_tradnl" w:eastAsia="ja-JP"/>
        </w:rPr>
        <w:t>Se procurará resaltar las observaciones más importantes, describiéndose, sin hacer juicios de valor, el material y métodos empleados, así c</w:t>
      </w:r>
      <w:r w:rsidR="006C32B9">
        <w:rPr>
          <w:rFonts w:ascii="Arial" w:eastAsiaTheme="minorEastAsia" w:hAnsi="Arial" w:cs="Arial"/>
          <w:i/>
          <w:color w:val="C0504D" w:themeColor="accent2"/>
          <w:lang w:val="es-ES_tradnl" w:eastAsia="ja-JP"/>
        </w:rPr>
        <w:t>omo los resultados más relevan</w:t>
      </w:r>
      <w:r w:rsidRPr="00E33DD0">
        <w:rPr>
          <w:rFonts w:ascii="Arial" w:eastAsiaTheme="minorEastAsia" w:hAnsi="Arial" w:cs="Arial"/>
          <w:i/>
          <w:color w:val="C0504D" w:themeColor="accent2"/>
          <w:lang w:val="es-ES_tradnl" w:eastAsia="ja-JP"/>
        </w:rPr>
        <w:t xml:space="preserve">tes de la investigación. Los resultados se expondrán en figuras o/y tablas según las normas de la revista (ver otras anotaciones). Aparecerán en una secuencia lógica en el texto, las tablas o figuras imprescindibles, evitando la redundancia de datos. </w:t>
      </w:r>
    </w:p>
    <w:p w14:paraId="6EB791C1" w14:textId="77777777" w:rsidR="00F779E7" w:rsidRDefault="00F779E7" w:rsidP="00E20D19">
      <w:pPr>
        <w:widowControl w:val="0"/>
        <w:autoSpaceDE w:val="0"/>
        <w:autoSpaceDN w:val="0"/>
        <w:adjustRightInd w:val="0"/>
        <w:spacing w:after="240"/>
        <w:rPr>
          <w:rFonts w:ascii="Arial" w:eastAsiaTheme="minorEastAsia" w:hAnsi="Arial" w:cs="Arial"/>
          <w:color w:val="000000"/>
          <w:lang w:val="es-ES_tradnl" w:eastAsia="ja-JP"/>
        </w:rPr>
      </w:pPr>
    </w:p>
    <w:p w14:paraId="186363D9" w14:textId="1FF3B24F" w:rsidR="00FE7D5A" w:rsidRDefault="00FE7D5A"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Aquí deberás clasificar los resultados por conceptos</w:t>
      </w:r>
      <w:r w:rsidR="00102601">
        <w:rPr>
          <w:rFonts w:ascii="Arial" w:eastAsiaTheme="minorEastAsia" w:hAnsi="Arial" w:cs="Arial"/>
          <w:color w:val="000000"/>
          <w:lang w:val="es-ES_tradnl" w:eastAsia="ja-JP"/>
        </w:rPr>
        <w:t xml:space="preserve"> o por hipótesis si las </w:t>
      </w:r>
      <w:r w:rsidR="00B66F85">
        <w:rPr>
          <w:rFonts w:ascii="Arial" w:eastAsiaTheme="minorEastAsia" w:hAnsi="Arial" w:cs="Arial"/>
          <w:color w:val="000000"/>
          <w:lang w:val="es-ES_tradnl" w:eastAsia="ja-JP"/>
        </w:rPr>
        <w:t>definieras</w:t>
      </w:r>
      <w:r>
        <w:rPr>
          <w:rFonts w:ascii="Arial" w:eastAsiaTheme="minorEastAsia" w:hAnsi="Arial" w:cs="Arial"/>
          <w:color w:val="000000"/>
          <w:lang w:val="es-ES_tradnl" w:eastAsia="ja-JP"/>
        </w:rPr>
        <w:t>.</w:t>
      </w:r>
      <w:r w:rsidR="00630E1D">
        <w:rPr>
          <w:rFonts w:ascii="Arial" w:eastAsiaTheme="minorEastAsia" w:hAnsi="Arial" w:cs="Arial"/>
          <w:color w:val="000000"/>
          <w:lang w:val="es-ES_tradnl" w:eastAsia="ja-JP"/>
        </w:rPr>
        <w:t xml:space="preserve"> Definelo en forma de objetivos o preguntas.</w:t>
      </w:r>
    </w:p>
    <w:p w14:paraId="20BC68D3" w14:textId="77777777" w:rsidR="00FE7D5A" w:rsidRDefault="00FE7D5A" w:rsidP="00E20D19">
      <w:pPr>
        <w:widowControl w:val="0"/>
        <w:autoSpaceDE w:val="0"/>
        <w:autoSpaceDN w:val="0"/>
        <w:adjustRightInd w:val="0"/>
        <w:spacing w:after="240"/>
        <w:rPr>
          <w:rFonts w:ascii="Arial" w:eastAsiaTheme="minorEastAsia" w:hAnsi="Arial" w:cs="Arial"/>
          <w:color w:val="000000"/>
          <w:lang w:val="es-ES_tradnl" w:eastAsia="ja-JP"/>
        </w:rPr>
      </w:pPr>
    </w:p>
    <w:p w14:paraId="04A992B2" w14:textId="77777777" w:rsidR="00344E7E" w:rsidRDefault="00344E7E">
      <w:pPr>
        <w:jc w:val="left"/>
        <w:rPr>
          <w:rFonts w:ascii="Arial" w:eastAsiaTheme="minorEastAsia" w:hAnsi="Arial" w:cs="Arial"/>
          <w:color w:val="000000"/>
          <w:lang w:val="es-ES_tradnl" w:eastAsia="ja-JP"/>
        </w:rPr>
      </w:pPr>
      <w:r>
        <w:rPr>
          <w:rFonts w:ascii="Arial" w:eastAsiaTheme="minorEastAsia" w:hAnsi="Arial" w:cs="Arial"/>
          <w:color w:val="000000"/>
          <w:lang w:val="es-ES_tradnl" w:eastAsia="ja-JP"/>
        </w:rPr>
        <w:br w:type="page"/>
      </w:r>
    </w:p>
    <w:p w14:paraId="5F5E0F00" w14:textId="0F8F39D0" w:rsidR="00B66F85" w:rsidRDefault="00B649AB"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lastRenderedPageBreak/>
        <w:t>3.1</w:t>
      </w:r>
      <w:r w:rsidR="00764A80">
        <w:rPr>
          <w:rFonts w:ascii="Arial" w:eastAsiaTheme="minorEastAsia" w:hAnsi="Arial" w:cs="Arial"/>
          <w:color w:val="000000"/>
          <w:lang w:val="es-ES_tradnl" w:eastAsia="ja-JP"/>
        </w:rPr>
        <w:t>.</w:t>
      </w:r>
      <w:r>
        <w:rPr>
          <w:rFonts w:ascii="Arial" w:eastAsiaTheme="minorEastAsia" w:hAnsi="Arial" w:cs="Arial"/>
          <w:color w:val="000000"/>
          <w:lang w:val="es-ES_tradnl" w:eastAsia="ja-JP"/>
        </w:rPr>
        <w:t xml:space="preserve"> </w:t>
      </w:r>
      <w:r w:rsidR="008E49FE">
        <w:rPr>
          <w:rFonts w:ascii="Arial" w:eastAsiaTheme="minorEastAsia" w:hAnsi="Arial" w:cs="Arial"/>
          <w:color w:val="000000"/>
          <w:lang w:val="es-ES_tradnl" w:eastAsia="ja-JP"/>
        </w:rPr>
        <w:t>Los móviles en la actividad docente</w:t>
      </w:r>
      <w:r>
        <w:rPr>
          <w:rFonts w:ascii="Arial" w:eastAsiaTheme="minorEastAsia" w:hAnsi="Arial" w:cs="Arial"/>
          <w:color w:val="000000"/>
          <w:lang w:val="es-ES_tradnl" w:eastAsia="ja-JP"/>
        </w:rPr>
        <w:t xml:space="preserve"> </w:t>
      </w:r>
    </w:p>
    <w:p w14:paraId="67E25906" w14:textId="4EBC3DCD" w:rsidR="00BD11AA" w:rsidRDefault="004027AB"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En la primera pregunta, el 99.</w:t>
      </w:r>
      <w:r w:rsidR="002C442F">
        <w:rPr>
          <w:rFonts w:ascii="Arial" w:eastAsiaTheme="minorEastAsia" w:hAnsi="Arial" w:cs="Arial"/>
          <w:color w:val="000000"/>
          <w:lang w:val="es-ES_tradnl" w:eastAsia="ja-JP"/>
        </w:rPr>
        <w:t>25</w:t>
      </w:r>
      <w:r>
        <w:rPr>
          <w:rFonts w:ascii="Arial" w:eastAsiaTheme="minorEastAsia" w:hAnsi="Arial" w:cs="Arial"/>
          <w:color w:val="000000"/>
          <w:lang w:val="es-ES_tradnl" w:eastAsia="ja-JP"/>
        </w:rPr>
        <w:t>% de los profesores indicaron tener un dispositivo móvil con conexión a Internet</w:t>
      </w:r>
      <w:r w:rsidR="0005372C">
        <w:rPr>
          <w:rFonts w:ascii="Arial" w:eastAsiaTheme="minorEastAsia" w:hAnsi="Arial" w:cs="Arial"/>
          <w:color w:val="000000"/>
          <w:lang w:val="es-ES_tradnl" w:eastAsia="ja-JP"/>
        </w:rPr>
        <w:t>.</w:t>
      </w:r>
      <w:r w:rsidR="009A1518">
        <w:rPr>
          <w:rFonts w:ascii="Arial" w:eastAsiaTheme="minorEastAsia" w:hAnsi="Arial" w:cs="Arial"/>
          <w:color w:val="000000"/>
          <w:lang w:val="es-ES_tradnl" w:eastAsia="ja-JP"/>
        </w:rPr>
        <w:t xml:space="preserve"> </w:t>
      </w:r>
      <w:r w:rsidR="00023EFE">
        <w:rPr>
          <w:rFonts w:ascii="Arial" w:eastAsiaTheme="minorEastAsia" w:hAnsi="Arial" w:cs="Arial"/>
          <w:color w:val="000000"/>
          <w:lang w:val="es-ES_tradnl" w:eastAsia="ja-JP"/>
        </w:rPr>
        <w:t xml:space="preserve">El </w:t>
      </w:r>
      <w:r w:rsidR="000A6BF5">
        <w:rPr>
          <w:rFonts w:ascii="Arial" w:eastAsiaTheme="minorEastAsia" w:hAnsi="Arial" w:cs="Arial"/>
          <w:color w:val="000000"/>
          <w:lang w:val="es-ES_tradnl" w:eastAsia="ja-JP"/>
        </w:rPr>
        <w:t>77,42%</w:t>
      </w:r>
      <w:r w:rsidR="00023EFE">
        <w:rPr>
          <w:rFonts w:ascii="Arial" w:eastAsiaTheme="minorEastAsia" w:hAnsi="Arial" w:cs="Arial"/>
          <w:color w:val="000000"/>
          <w:lang w:val="es-ES_tradnl" w:eastAsia="ja-JP"/>
        </w:rPr>
        <w:t xml:space="preserve"> de los profesores reportó utilizar </w:t>
      </w:r>
      <w:r w:rsidR="00EF0828">
        <w:rPr>
          <w:rFonts w:ascii="Arial" w:eastAsiaTheme="minorEastAsia" w:hAnsi="Arial" w:cs="Arial"/>
          <w:color w:val="000000"/>
          <w:lang w:val="es-ES_tradnl" w:eastAsia="ja-JP"/>
        </w:rPr>
        <w:t>su</w:t>
      </w:r>
      <w:r w:rsidR="00023EFE">
        <w:rPr>
          <w:rFonts w:ascii="Arial" w:eastAsiaTheme="minorEastAsia" w:hAnsi="Arial" w:cs="Arial"/>
          <w:color w:val="000000"/>
          <w:lang w:val="es-ES_tradnl" w:eastAsia="ja-JP"/>
        </w:rPr>
        <w:t xml:space="preserve"> móvil </w:t>
      </w:r>
      <w:r w:rsidR="00501020">
        <w:rPr>
          <w:rFonts w:ascii="Arial" w:eastAsiaTheme="minorEastAsia" w:hAnsi="Arial" w:cs="Arial"/>
          <w:color w:val="000000"/>
          <w:lang w:val="es-ES_tradnl" w:eastAsia="ja-JP"/>
        </w:rPr>
        <w:t xml:space="preserve">personal </w:t>
      </w:r>
      <w:r w:rsidR="00023EFE">
        <w:rPr>
          <w:rFonts w:ascii="Arial" w:eastAsiaTheme="minorEastAsia" w:hAnsi="Arial" w:cs="Arial"/>
          <w:color w:val="000000"/>
          <w:lang w:val="es-ES_tradnl" w:eastAsia="ja-JP"/>
        </w:rPr>
        <w:t>en su actividad docente</w:t>
      </w:r>
      <w:r w:rsidR="00501020">
        <w:rPr>
          <w:rFonts w:ascii="Arial" w:eastAsiaTheme="minorEastAsia" w:hAnsi="Arial" w:cs="Arial"/>
          <w:color w:val="000000"/>
          <w:lang w:val="es-ES_tradnl" w:eastAsia="ja-JP"/>
        </w:rPr>
        <w:t xml:space="preserve">. </w:t>
      </w:r>
      <w:r w:rsidR="002039E8">
        <w:rPr>
          <w:rFonts w:ascii="Arial" w:eastAsiaTheme="minorEastAsia" w:hAnsi="Arial" w:cs="Arial"/>
          <w:color w:val="000000"/>
          <w:lang w:val="es-ES_tradnl" w:eastAsia="ja-JP"/>
        </w:rPr>
        <w:t>Además, el 51% de los profesores reportaron utilizar una tableta digital en su actividad docente.</w:t>
      </w:r>
    </w:p>
    <w:p w14:paraId="21404FF0" w14:textId="65FC74AA" w:rsidR="00445663" w:rsidRPr="00872B99" w:rsidRDefault="00BE63CC" w:rsidP="00445663">
      <w:pPr>
        <w:rPr>
          <w:b/>
          <w:lang w:val="es-ES"/>
        </w:rPr>
      </w:pPr>
      <w:r>
        <w:rPr>
          <w:rFonts w:ascii="Arial" w:eastAsiaTheme="minorEastAsia" w:hAnsi="Arial" w:cs="Arial"/>
          <w:color w:val="000000"/>
          <w:lang w:val="es-ES_tradnl" w:eastAsia="ja-JP"/>
        </w:rPr>
        <w:t>Ahondando más</w:t>
      </w:r>
      <w:r w:rsidR="00BA4768">
        <w:rPr>
          <w:rFonts w:ascii="Arial" w:eastAsiaTheme="minorEastAsia" w:hAnsi="Arial" w:cs="Arial"/>
          <w:color w:val="000000"/>
          <w:lang w:val="es-ES_tradnl" w:eastAsia="ja-JP"/>
        </w:rPr>
        <w:t xml:space="preserve">, en </w:t>
      </w:r>
      <w:r w:rsidR="00383392">
        <w:rPr>
          <w:rFonts w:ascii="Arial" w:eastAsiaTheme="minorEastAsia" w:hAnsi="Arial" w:cs="Arial"/>
          <w:color w:val="000000"/>
          <w:lang w:val="es-ES_tradnl" w:eastAsia="ja-JP"/>
        </w:rPr>
        <w:t>una pregunta de texto libre del</w:t>
      </w:r>
      <w:r w:rsidR="00BA4768">
        <w:rPr>
          <w:rFonts w:ascii="Arial" w:eastAsiaTheme="minorEastAsia" w:hAnsi="Arial" w:cs="Arial"/>
          <w:color w:val="000000"/>
          <w:lang w:val="es-ES_tradnl" w:eastAsia="ja-JP"/>
        </w:rPr>
        <w:t xml:space="preserve"> cuestionario se les pedía describir </w:t>
      </w:r>
      <w:r w:rsidRPr="00BE63CC">
        <w:rPr>
          <w:rFonts w:ascii="Arial" w:eastAsiaTheme="minorEastAsia" w:hAnsi="Arial" w:cs="Arial"/>
          <w:color w:val="000000"/>
          <w:lang w:val="es-ES_tradnl" w:eastAsia="ja-JP"/>
        </w:rPr>
        <w:t xml:space="preserve">qué herramientas móviles </w:t>
      </w:r>
      <w:r>
        <w:rPr>
          <w:rFonts w:ascii="Arial" w:eastAsiaTheme="minorEastAsia" w:hAnsi="Arial" w:cs="Arial"/>
          <w:color w:val="000000"/>
          <w:lang w:val="es-ES_tradnl" w:eastAsia="ja-JP"/>
        </w:rPr>
        <w:t>utilizaban</w:t>
      </w:r>
      <w:r w:rsidRPr="00BE63CC">
        <w:rPr>
          <w:rFonts w:ascii="Arial" w:eastAsiaTheme="minorEastAsia" w:hAnsi="Arial" w:cs="Arial"/>
          <w:color w:val="000000"/>
          <w:lang w:val="es-ES_tradnl" w:eastAsia="ja-JP"/>
        </w:rPr>
        <w:t xml:space="preserve"> en </w:t>
      </w:r>
      <w:r>
        <w:rPr>
          <w:rFonts w:ascii="Arial" w:eastAsiaTheme="minorEastAsia" w:hAnsi="Arial" w:cs="Arial"/>
          <w:color w:val="000000"/>
          <w:lang w:val="es-ES_tradnl" w:eastAsia="ja-JP"/>
        </w:rPr>
        <w:t>su</w:t>
      </w:r>
      <w:r w:rsidRPr="00BE63CC">
        <w:rPr>
          <w:rFonts w:ascii="Arial" w:eastAsiaTheme="minorEastAsia" w:hAnsi="Arial" w:cs="Arial"/>
          <w:color w:val="000000"/>
          <w:lang w:val="es-ES_tradnl" w:eastAsia="ja-JP"/>
        </w:rPr>
        <w:t xml:space="preserve"> actividad docente, y </w:t>
      </w:r>
      <w:r w:rsidR="00445663">
        <w:rPr>
          <w:rFonts w:ascii="Arial" w:eastAsiaTheme="minorEastAsia" w:hAnsi="Arial" w:cs="Arial"/>
          <w:color w:val="000000"/>
          <w:lang w:val="es-ES_tradnl" w:eastAsia="ja-JP"/>
        </w:rPr>
        <w:t>con qué propósito.</w:t>
      </w:r>
      <w:r w:rsidR="00315A08">
        <w:rPr>
          <w:rFonts w:ascii="Arial" w:eastAsiaTheme="minorEastAsia" w:hAnsi="Arial" w:cs="Arial"/>
          <w:color w:val="000000"/>
          <w:lang w:val="es-ES_tradnl" w:eastAsia="ja-JP"/>
        </w:rPr>
        <w:t xml:space="preserve"> En la siguiente figura se ilustran </w:t>
      </w:r>
      <w:r w:rsidR="00445458">
        <w:rPr>
          <w:rFonts w:ascii="Arial" w:eastAsiaTheme="minorEastAsia" w:hAnsi="Arial" w:cs="Arial"/>
          <w:color w:val="000000"/>
          <w:lang w:val="es-ES_tradnl" w:eastAsia="ja-JP"/>
        </w:rPr>
        <w:t>los conce</w:t>
      </w:r>
      <w:r w:rsidR="009C0D76">
        <w:rPr>
          <w:rFonts w:ascii="Arial" w:eastAsiaTheme="minorEastAsia" w:hAnsi="Arial" w:cs="Arial"/>
          <w:color w:val="000000"/>
          <w:lang w:val="es-ES_tradnl" w:eastAsia="ja-JP"/>
        </w:rPr>
        <w:t>ptos más citadas en correspondencia con el tamaño con el que se representan.</w:t>
      </w:r>
    </w:p>
    <w:p w14:paraId="402E02E6" w14:textId="77777777" w:rsidR="00445663" w:rsidRPr="00872B99" w:rsidRDefault="00445663" w:rsidP="00445663">
      <w:pPr>
        <w:rPr>
          <w:b/>
          <w:lang w:val="es-ES"/>
        </w:rPr>
      </w:pPr>
    </w:p>
    <w:p w14:paraId="108988CE" w14:textId="2F521882" w:rsidR="00F01159" w:rsidRDefault="005A3D19" w:rsidP="00445663">
      <w:pPr>
        <w:rPr>
          <w:rFonts w:ascii="Arial" w:eastAsiaTheme="minorEastAsia" w:hAnsi="Arial" w:cs="Arial"/>
          <w:color w:val="000000"/>
          <w:lang w:val="es-ES_tradnl" w:eastAsia="ja-JP"/>
        </w:rPr>
      </w:pPr>
      <w:r w:rsidRPr="00445663">
        <w:rPr>
          <w:rFonts w:ascii="Arial" w:eastAsiaTheme="minorEastAsia" w:hAnsi="Arial" w:cs="Arial"/>
          <w:color w:val="000000"/>
          <w:highlight w:val="yellow"/>
          <w:lang w:val="es-ES_tradnl" w:eastAsia="ja-JP"/>
        </w:rPr>
        <w:t>AQUÍ puedes hacer una nube de palabras</w:t>
      </w:r>
      <w:r w:rsidR="00CD584E" w:rsidRPr="00445663">
        <w:rPr>
          <w:rFonts w:ascii="Arial" w:eastAsiaTheme="minorEastAsia" w:hAnsi="Arial" w:cs="Arial"/>
          <w:color w:val="000000"/>
          <w:highlight w:val="yellow"/>
          <w:lang w:val="es-ES_tradnl" w:eastAsia="ja-JP"/>
        </w:rPr>
        <w:t xml:space="preserve"> (tag cloud)</w:t>
      </w:r>
      <w:r w:rsidRPr="00445663">
        <w:rPr>
          <w:rFonts w:ascii="Arial" w:eastAsiaTheme="minorEastAsia" w:hAnsi="Arial" w:cs="Arial"/>
          <w:color w:val="000000"/>
          <w:highlight w:val="yellow"/>
          <w:lang w:val="es-ES_tradnl" w:eastAsia="ja-JP"/>
        </w:rPr>
        <w:t xml:space="preserve"> para </w:t>
      </w:r>
      <w:r w:rsidR="00F30174" w:rsidRPr="00445663">
        <w:rPr>
          <w:rFonts w:ascii="Arial" w:eastAsiaTheme="minorEastAsia" w:hAnsi="Arial" w:cs="Arial"/>
          <w:color w:val="000000"/>
          <w:highlight w:val="yellow"/>
          <w:lang w:val="es-ES_tradnl" w:eastAsia="ja-JP"/>
        </w:rPr>
        <w:t>ilustrar</w:t>
      </w:r>
      <w:r w:rsidR="003D1AD1" w:rsidRPr="00445663">
        <w:rPr>
          <w:rFonts w:ascii="Arial" w:eastAsiaTheme="minorEastAsia" w:hAnsi="Arial" w:cs="Arial"/>
          <w:color w:val="000000"/>
          <w:highlight w:val="yellow"/>
          <w:lang w:val="es-ES_tradnl" w:eastAsia="ja-JP"/>
        </w:rPr>
        <w:t xml:space="preserve"> qué palabras fueron las más citadas.</w:t>
      </w:r>
      <w:r w:rsidR="000F7143" w:rsidRPr="00445663">
        <w:rPr>
          <w:rFonts w:ascii="Arial" w:eastAsiaTheme="minorEastAsia" w:hAnsi="Arial" w:cs="Arial"/>
          <w:color w:val="000000"/>
          <w:highlight w:val="yellow"/>
          <w:lang w:val="es-ES_tradnl" w:eastAsia="ja-JP"/>
        </w:rPr>
        <w:t xml:space="preserve"> Luego lo puedes </w:t>
      </w:r>
      <w:r w:rsidR="008E6CD1" w:rsidRPr="00445663">
        <w:rPr>
          <w:rFonts w:ascii="Arial" w:eastAsiaTheme="minorEastAsia" w:hAnsi="Arial" w:cs="Arial"/>
          <w:color w:val="000000"/>
          <w:highlight w:val="yellow"/>
          <w:lang w:val="es-ES_tradnl" w:eastAsia="ja-JP"/>
        </w:rPr>
        <w:t xml:space="preserve">complementar con </w:t>
      </w:r>
      <w:r w:rsidR="008E6CD1" w:rsidRPr="00BC6026">
        <w:rPr>
          <w:rFonts w:ascii="Arial" w:eastAsiaTheme="minorEastAsia" w:hAnsi="Arial" w:cs="Arial"/>
          <w:b/>
          <w:color w:val="000000"/>
          <w:highlight w:val="yellow"/>
          <w:lang w:val="es-ES_tradnl" w:eastAsia="ja-JP"/>
        </w:rPr>
        <w:t>algunas citas literales</w:t>
      </w:r>
      <w:r w:rsidR="008E6CD1" w:rsidRPr="00445663">
        <w:rPr>
          <w:rFonts w:ascii="Arial" w:eastAsiaTheme="minorEastAsia" w:hAnsi="Arial" w:cs="Arial"/>
          <w:color w:val="000000"/>
          <w:highlight w:val="yellow"/>
          <w:lang w:val="es-ES_tradnl" w:eastAsia="ja-JP"/>
        </w:rPr>
        <w:t>.</w:t>
      </w:r>
      <w:r w:rsidR="00B10E09" w:rsidRPr="00445663">
        <w:rPr>
          <w:rFonts w:ascii="Arial" w:eastAsiaTheme="minorEastAsia" w:hAnsi="Arial" w:cs="Arial"/>
          <w:color w:val="000000"/>
          <w:highlight w:val="yellow"/>
          <w:lang w:val="es-ES_tradnl" w:eastAsia="ja-JP"/>
        </w:rPr>
        <w:t xml:space="preserve"> </w:t>
      </w:r>
      <w:hyperlink r:id="rId8" w:history="1">
        <w:r w:rsidR="00B10E09" w:rsidRPr="00445663">
          <w:rPr>
            <w:rStyle w:val="Hipervnculo"/>
            <w:rFonts w:ascii="Arial" w:eastAsiaTheme="minorEastAsia" w:hAnsi="Arial" w:cs="Arial"/>
            <w:highlight w:val="yellow"/>
            <w:lang w:val="es-ES_tradnl" w:eastAsia="ja-JP"/>
          </w:rPr>
          <w:t>http://tagcrowd.com/</w:t>
        </w:r>
      </w:hyperlink>
      <w:r w:rsidR="00111445">
        <w:rPr>
          <w:rFonts w:ascii="Arial" w:eastAsiaTheme="minorEastAsia" w:hAnsi="Arial" w:cs="Arial"/>
          <w:color w:val="000000"/>
          <w:lang w:val="es-ES_tradnl" w:eastAsia="ja-JP"/>
        </w:rPr>
        <w:t xml:space="preserve"> </w:t>
      </w:r>
      <w:r w:rsidR="00F01159">
        <w:rPr>
          <w:rFonts w:ascii="Arial" w:eastAsiaTheme="minorEastAsia" w:hAnsi="Arial" w:cs="Arial"/>
          <w:color w:val="000000"/>
          <w:lang w:val="es-ES_tradnl" w:eastAsia="ja-JP"/>
        </w:rPr>
        <w:t xml:space="preserve">. Esto puedes relacionarlo con las features que se citan en </w:t>
      </w:r>
      <w:r w:rsidR="00A06F5A">
        <w:rPr>
          <w:rFonts w:ascii="Arial" w:eastAsiaTheme="minorEastAsia" w:hAnsi="Arial" w:cs="Arial"/>
          <w:color w:val="000000"/>
          <w:lang w:val="es-ES_tradnl" w:eastAsia="ja-JP"/>
        </w:rPr>
        <w:fldChar w:fldCharType="begin" w:fldLock="1"/>
      </w:r>
      <w:r w:rsidR="00A06F5A">
        <w:rPr>
          <w:rFonts w:ascii="Arial" w:eastAsiaTheme="minorEastAsia" w:hAnsi="Arial" w:cs="Arial"/>
          <w:color w:val="000000"/>
          <w:lang w:val="es-ES_tradnl" w:eastAsia="ja-JP"/>
        </w:rPr>
        <w:instrText>ADDIN CSL_CITATION { "citationItems" : [ { "id" : "ITEM-1", "itemData" : { "DOI" : "10.1016/j.compedu.2015.02.010", "ISBN" : "0360-1315", "ISSN" : "03601315", "abstract" : "This study examined the perceptions of 245 preservice teachers in Kentucky and Tennessee to determine their support for the use of mobile phones in the classroom, as well as their perceptions of the mobile phone features that they view as beneficial for school-related work, and the instructional benefits and barriers to mobile phone use in the classroom. The results indicated that almost half (45%) of preservice teachers supported the use of mobile phones in the classroom while one-fourth (25%) did not support their use and approximately one third (30%) reported uncertainty. The preservice teachers perceived many features/functions of mobile phones as being useful in the classroom, but they identified access to the Internet, clicker capabilities, use of educational apps, and use as a reader as the most valuable. They perceived cheating, disruptions, cyberbullying, and accessing inappropriate content as major barriers to the use of mobile phones in the classroom.", "author" : [ { "dropping-particle" : "", "family" : "O'Bannon", "given" : "Blanche W.", "non-dropping-particle" : "", "parse-names" : false, "suffix" : "" }, { "dropping-particle" : "", "family" : "Thomas", "given" : "Kevin M.", "non-dropping-particle" : "", "parse-names" : false, "suffix" : "" } ], "container-title" : "Computers and Education", "id" : "ITEM-1", "issued" : { "date-parts" : [ [ "2015" ] ] }, "page" : "110-122", "publisher" : "Elsevier Ltd", "title" : "Mobile phones in the classroom: Preservice teachers answer the call", "type" : "article-journal", "volume" : "85" }, "uris" : [ "http://www.mendeley.com/documents/?uuid=17616c94-e980-4435-b6d4-b507fca7d01f" ] } ], "mendeley" : { "formattedCitation" : "(O\u2019Bannon &amp; Thomas, 2015)", "plainTextFormattedCitation" : "(O\u2019Bannon &amp; Thomas, 2015)" }, "properties" : { "noteIndex" : 0 }, "schema" : "https://github.com/citation-style-language/schema/raw/master/csl-citation.json" }</w:instrText>
      </w:r>
      <w:r w:rsidR="00A06F5A">
        <w:rPr>
          <w:rFonts w:ascii="Arial" w:eastAsiaTheme="minorEastAsia" w:hAnsi="Arial" w:cs="Arial"/>
          <w:color w:val="000000"/>
          <w:lang w:val="es-ES_tradnl" w:eastAsia="ja-JP"/>
        </w:rPr>
        <w:fldChar w:fldCharType="separate"/>
      </w:r>
      <w:r w:rsidR="00A06F5A" w:rsidRPr="00A06F5A">
        <w:rPr>
          <w:rFonts w:ascii="Arial" w:eastAsiaTheme="minorEastAsia" w:hAnsi="Arial" w:cs="Arial"/>
          <w:noProof/>
          <w:color w:val="000000"/>
          <w:lang w:val="es-ES_tradnl" w:eastAsia="ja-JP"/>
        </w:rPr>
        <w:t>(O’Bannon &amp; Thomas, 2015)</w:t>
      </w:r>
      <w:r w:rsidR="00A06F5A">
        <w:rPr>
          <w:rFonts w:ascii="Arial" w:eastAsiaTheme="minorEastAsia" w:hAnsi="Arial" w:cs="Arial"/>
          <w:color w:val="000000"/>
          <w:lang w:val="es-ES_tradnl" w:eastAsia="ja-JP"/>
        </w:rPr>
        <w:fldChar w:fldCharType="end"/>
      </w:r>
    </w:p>
    <w:p w14:paraId="1A64C347" w14:textId="588438AF" w:rsidR="00B10E09" w:rsidRDefault="0062384D" w:rsidP="006C3175">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noProof/>
          <w:color w:val="000000"/>
          <w:lang w:val="es-ES" w:eastAsia="es-ES"/>
        </w:rPr>
        <w:drawing>
          <wp:inline distT="0" distB="0" distL="0" distR="0" wp14:anchorId="66BE9D63" wp14:editId="633045DE">
            <wp:extent cx="6332220" cy="4537797"/>
            <wp:effectExtent l="0" t="0" r="0" b="889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4537797"/>
                    </a:xfrm>
                    <a:prstGeom prst="rect">
                      <a:avLst/>
                    </a:prstGeom>
                    <a:noFill/>
                    <a:ln>
                      <a:noFill/>
                    </a:ln>
                  </pic:spPr>
                </pic:pic>
              </a:graphicData>
            </a:graphic>
          </wp:inline>
        </w:drawing>
      </w:r>
    </w:p>
    <w:p w14:paraId="4DF53C4D" w14:textId="0DD69B8C" w:rsidR="0062384D" w:rsidRDefault="00634BBA" w:rsidP="006C3175">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w:t>
      </w:r>
      <w:r w:rsidR="00635739">
        <w:rPr>
          <w:rFonts w:ascii="Arial" w:eastAsiaTheme="minorEastAsia" w:hAnsi="Arial" w:cs="Arial"/>
          <w:color w:val="000000"/>
          <w:lang w:val="es-ES_tradnl" w:eastAsia="ja-JP"/>
        </w:rPr>
        <w:t>Aquí puedes indicar que se resumen:</w:t>
      </w:r>
    </w:p>
    <w:p w14:paraId="135A8C70" w14:textId="02649C9F" w:rsidR="00635739" w:rsidRDefault="00635739" w:rsidP="006C3175">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Verbos</w:t>
      </w:r>
      <w:r w:rsidR="006D0823">
        <w:rPr>
          <w:rFonts w:ascii="Arial" w:eastAsiaTheme="minorEastAsia" w:hAnsi="Arial" w:cs="Arial"/>
          <w:color w:val="000000"/>
          <w:lang w:val="es-ES_tradnl" w:eastAsia="ja-JP"/>
        </w:rPr>
        <w:t>-actividades</w:t>
      </w:r>
      <w:r>
        <w:rPr>
          <w:rFonts w:ascii="Arial" w:eastAsiaTheme="minorEastAsia" w:hAnsi="Arial" w:cs="Arial"/>
          <w:color w:val="000000"/>
          <w:lang w:val="es-ES_tradnl" w:eastAsia="ja-JP"/>
        </w:rPr>
        <w:t>: Comunicar, …</w:t>
      </w:r>
    </w:p>
    <w:p w14:paraId="53F2DCF2" w14:textId="105C8B74" w:rsidR="00635739" w:rsidRDefault="00635739" w:rsidP="006C3175">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Herramientas: Móvil, …</w:t>
      </w:r>
    </w:p>
    <w:p w14:paraId="13481ACD" w14:textId="19EC005C" w:rsidR="00635739" w:rsidRDefault="00634BBA" w:rsidP="006C3175">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w:t>
      </w:r>
      <w:r w:rsidR="006D0823">
        <w:rPr>
          <w:rFonts w:ascii="Arial" w:eastAsiaTheme="minorEastAsia" w:hAnsi="Arial" w:cs="Arial"/>
          <w:color w:val="000000"/>
          <w:lang w:val="es-ES_tradnl" w:eastAsia="ja-JP"/>
        </w:rPr>
        <w:t>Juntar móvil con móviles</w:t>
      </w:r>
    </w:p>
    <w:p w14:paraId="0A76F870" w14:textId="77777777" w:rsidR="00764A80" w:rsidRDefault="00764A80" w:rsidP="00E20D19">
      <w:pPr>
        <w:widowControl w:val="0"/>
        <w:autoSpaceDE w:val="0"/>
        <w:autoSpaceDN w:val="0"/>
        <w:adjustRightInd w:val="0"/>
        <w:spacing w:after="240"/>
        <w:rPr>
          <w:rFonts w:ascii="Arial" w:eastAsiaTheme="minorEastAsia" w:hAnsi="Arial" w:cs="Arial"/>
          <w:color w:val="000000"/>
          <w:lang w:val="es-ES_tradnl" w:eastAsia="ja-JP"/>
        </w:rPr>
      </w:pPr>
    </w:p>
    <w:p w14:paraId="042CA919" w14:textId="77777777" w:rsidR="00110640" w:rsidRDefault="00110640" w:rsidP="00E20D19">
      <w:pPr>
        <w:widowControl w:val="0"/>
        <w:autoSpaceDE w:val="0"/>
        <w:autoSpaceDN w:val="0"/>
        <w:adjustRightInd w:val="0"/>
        <w:spacing w:after="240"/>
        <w:rPr>
          <w:rFonts w:ascii="Arial" w:eastAsiaTheme="minorEastAsia" w:hAnsi="Arial" w:cs="Arial"/>
          <w:color w:val="000000"/>
          <w:lang w:val="es-ES_tradnl" w:eastAsia="ja-JP"/>
        </w:rPr>
      </w:pPr>
    </w:p>
    <w:p w14:paraId="15C7B8B2" w14:textId="77777777" w:rsidR="00344E7E" w:rsidRDefault="00344E7E">
      <w:pPr>
        <w:jc w:val="left"/>
        <w:rPr>
          <w:rFonts w:ascii="Arial" w:eastAsiaTheme="minorEastAsia" w:hAnsi="Arial" w:cs="Arial"/>
          <w:color w:val="000000"/>
          <w:lang w:val="es-ES_tradnl" w:eastAsia="ja-JP"/>
        </w:rPr>
      </w:pPr>
      <w:r>
        <w:rPr>
          <w:rFonts w:ascii="Arial" w:eastAsiaTheme="minorEastAsia" w:hAnsi="Arial" w:cs="Arial"/>
          <w:color w:val="000000"/>
          <w:lang w:val="es-ES_tradnl" w:eastAsia="ja-JP"/>
        </w:rPr>
        <w:br w:type="page"/>
      </w:r>
    </w:p>
    <w:p w14:paraId="3778AD58" w14:textId="786D57A1" w:rsidR="005459E0" w:rsidRDefault="00764A80" w:rsidP="00764A80">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lastRenderedPageBreak/>
        <w:t xml:space="preserve">3.2. </w:t>
      </w:r>
      <w:r w:rsidR="00EB2EF7">
        <w:rPr>
          <w:rFonts w:ascii="Arial" w:eastAsiaTheme="minorEastAsia" w:hAnsi="Arial" w:cs="Arial"/>
          <w:color w:val="000000"/>
          <w:lang w:val="es-ES_tradnl" w:eastAsia="ja-JP"/>
        </w:rPr>
        <w:t>Predisposición de los profesores a utilizar</w:t>
      </w:r>
      <w:r w:rsidR="005459E0">
        <w:rPr>
          <w:rFonts w:ascii="Arial" w:eastAsiaTheme="minorEastAsia" w:hAnsi="Arial" w:cs="Arial"/>
          <w:color w:val="000000"/>
          <w:lang w:val="es-ES_tradnl" w:eastAsia="ja-JP"/>
        </w:rPr>
        <w:t xml:space="preserve"> móviles para la tutorización del alumnado</w:t>
      </w:r>
    </w:p>
    <w:p w14:paraId="074DC972" w14:textId="5E2F397F" w:rsidR="005459E0" w:rsidRDefault="005459E0" w:rsidP="00764A80">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Esto lo tienes que enlazar con BYOD</w:t>
      </w:r>
      <w:r w:rsidR="00263A26">
        <w:rPr>
          <w:rFonts w:ascii="Arial" w:eastAsiaTheme="minorEastAsia" w:hAnsi="Arial" w:cs="Arial"/>
          <w:color w:val="000000"/>
          <w:lang w:val="es-ES_tradnl" w:eastAsia="ja-JP"/>
        </w:rPr>
        <w:t xml:space="preserve"> (a</w:t>
      </w:r>
      <w:r w:rsidR="004B3AF8">
        <w:rPr>
          <w:rFonts w:ascii="Arial" w:eastAsiaTheme="minorEastAsia" w:hAnsi="Arial" w:cs="Arial"/>
          <w:color w:val="000000"/>
          <w:lang w:val="es-ES_tradnl" w:eastAsia="ja-JP"/>
        </w:rPr>
        <w:t>parece en las implicaciones de</w:t>
      </w:r>
      <w:r w:rsidR="004B3AF8">
        <w:rPr>
          <w:rFonts w:ascii="Arial" w:eastAsiaTheme="minorEastAsia" w:hAnsi="Arial" w:cs="Arial"/>
          <w:color w:val="000000"/>
          <w:lang w:val="es-ES_tradnl" w:eastAsia="ja-JP"/>
        </w:rPr>
        <w:fldChar w:fldCharType="begin" w:fldLock="1"/>
      </w:r>
      <w:r w:rsidR="00A06F5A">
        <w:rPr>
          <w:rFonts w:ascii="Arial" w:eastAsiaTheme="minorEastAsia" w:hAnsi="Arial" w:cs="Arial"/>
          <w:color w:val="000000"/>
          <w:lang w:val="es-ES_tradnl" w:eastAsia="ja-JP"/>
        </w:rPr>
        <w:instrText>ADDIN CSL_CITATION { "citationItems" : [ { "id" : "ITEM-1", "itemData" : { "DOI" : "10.1016/j.compedu.2015.02.010", "ISBN" : "0360-1315", "ISSN" : "03601315", "abstract" : "This study examined the perceptions of 245 preservice teachers in Kentucky and Tennessee to determine their support for the use of mobile phones in the classroom, as well as their perceptions of the mobile phone features that they view as beneficial for school-related work, and the instructional benefits and barriers to mobile phone use in the classroom. The results indicated that almost half (45%) of preservice teachers supported the use of mobile phones in the classroom while one-fourth (25%) did not support their use and approximately one third (30%) reported uncertainty. The preservice teachers perceived many features/functions of mobile phones as being useful in the classroom, but they identified access to the Internet, clicker capabilities, use of educational apps, and use as a reader as the most valuable. They perceived cheating, disruptions, cyberbullying, and accessing inappropriate content as major barriers to the use of mobile phones in the classroom.", "author" : [ { "dropping-particle" : "", "family" : "O'Bannon", "given" : "Blanche W.", "non-dropping-particle" : "", "parse-names" : false, "suffix" : "" }, { "dropping-particle" : "", "family" : "Thomas", "given" : "Kevin M.", "non-dropping-particle" : "", "parse-names" : false, "suffix" : "" } ], "container-title" : "Computers and Education", "id" : "ITEM-1", "issued" : { "date-parts" : [ [ "2015" ] ] }, "page" : "110-122", "publisher" : "Elsevier Ltd", "title" : "Mobile phones in the classroom: Preservice teachers answer the call", "type" : "article-journal", "volume" : "85" }, "uris" : [ "http://www.mendeley.com/documents/?uuid=17616c94-e980-4435-b6d4-b507fca7d01f" ] } ], "mendeley" : { "formattedCitation" : "(O\u2019Bannon &amp; Thomas, 2015)", "plainTextFormattedCitation" : "(O\u2019Bannon &amp; Thomas, 2015)", "previouslyFormattedCitation" : "(O\u2019Bannon &amp; Thomas, 2015)" }, "properties" : { "noteIndex" : 0 }, "schema" : "https://github.com/citation-style-language/schema/raw/master/csl-citation.json" }</w:instrText>
      </w:r>
      <w:r w:rsidR="004B3AF8">
        <w:rPr>
          <w:rFonts w:ascii="Arial" w:eastAsiaTheme="minorEastAsia" w:hAnsi="Arial" w:cs="Arial"/>
          <w:color w:val="000000"/>
          <w:lang w:val="es-ES_tradnl" w:eastAsia="ja-JP"/>
        </w:rPr>
        <w:fldChar w:fldCharType="separate"/>
      </w:r>
      <w:r w:rsidR="004B3AF8" w:rsidRPr="004B3AF8">
        <w:rPr>
          <w:rFonts w:ascii="Arial" w:eastAsiaTheme="minorEastAsia" w:hAnsi="Arial" w:cs="Arial"/>
          <w:noProof/>
          <w:color w:val="000000"/>
          <w:lang w:val="es-ES_tradnl" w:eastAsia="ja-JP"/>
        </w:rPr>
        <w:t>(O’Bannon &amp; Thomas, 2015)</w:t>
      </w:r>
      <w:r w:rsidR="004B3AF8">
        <w:rPr>
          <w:rFonts w:ascii="Arial" w:eastAsiaTheme="minorEastAsia" w:hAnsi="Arial" w:cs="Arial"/>
          <w:color w:val="000000"/>
          <w:lang w:val="es-ES_tradnl" w:eastAsia="ja-JP"/>
        </w:rPr>
        <w:fldChar w:fldCharType="end"/>
      </w:r>
      <w:r w:rsidR="004B3AF8">
        <w:rPr>
          <w:rFonts w:ascii="Arial" w:eastAsiaTheme="minorEastAsia" w:hAnsi="Arial" w:cs="Arial"/>
          <w:color w:val="000000"/>
          <w:lang w:val="es-ES_tradnl" w:eastAsia="ja-JP"/>
        </w:rPr>
        <w:t xml:space="preserve"> </w:t>
      </w:r>
      <w:r w:rsidR="00263A26">
        <w:rPr>
          <w:rFonts w:ascii="Arial" w:eastAsiaTheme="minorEastAsia" w:hAnsi="Arial" w:cs="Arial"/>
          <w:color w:val="000000"/>
          <w:lang w:val="es-ES_tradnl" w:eastAsia="ja-JP"/>
        </w:rPr>
        <w:t>)</w:t>
      </w:r>
    </w:p>
    <w:p w14:paraId="4E35DD2D" w14:textId="77777777" w:rsidR="005459E0" w:rsidRDefault="005459E0" w:rsidP="00764A80">
      <w:pPr>
        <w:widowControl w:val="0"/>
        <w:autoSpaceDE w:val="0"/>
        <w:autoSpaceDN w:val="0"/>
        <w:adjustRightInd w:val="0"/>
        <w:spacing w:after="240"/>
        <w:rPr>
          <w:rFonts w:ascii="Arial" w:eastAsiaTheme="minorEastAsia" w:hAnsi="Arial" w:cs="Arial"/>
          <w:color w:val="000000"/>
          <w:lang w:val="es-ES_tradnl" w:eastAsia="ja-JP"/>
        </w:rPr>
      </w:pPr>
    </w:p>
    <w:p w14:paraId="0372DB1F" w14:textId="77777777" w:rsidR="005459E0" w:rsidRPr="00872B99" w:rsidRDefault="005459E0" w:rsidP="005459E0">
      <w:pPr>
        <w:rPr>
          <w:b/>
          <w:lang w:val="es-ES"/>
        </w:rPr>
      </w:pPr>
      <w:r w:rsidRPr="00872B99">
        <w:rPr>
          <w:b/>
          <w:lang w:val="es-ES"/>
        </w:rPr>
        <w:t>D ¿Estarías dispuesto a utilizar tu teléfono móvil PERSONAL como herramienta para tutorizar a los alumnos?</w:t>
      </w:r>
      <w:r w:rsidRPr="00872B99">
        <w:rPr>
          <w:b/>
          <w:lang w:val="es-ES"/>
        </w:rPr>
        <w:tab/>
      </w:r>
    </w:p>
    <w:p w14:paraId="684CEA95" w14:textId="77777777" w:rsidR="005459E0" w:rsidRDefault="005459E0" w:rsidP="005459E0">
      <w:r>
        <w:rPr>
          <w:noProof/>
          <w:lang w:val="es-ES" w:eastAsia="es-ES"/>
        </w:rPr>
        <w:drawing>
          <wp:inline distT="0" distB="0" distL="0" distR="0" wp14:anchorId="425A832C" wp14:editId="2566F92A">
            <wp:extent cx="4838700" cy="1076325"/>
            <wp:effectExtent l="0" t="0" r="0" b="952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38700" cy="1076325"/>
                    </a:xfrm>
                    <a:prstGeom prst="rect">
                      <a:avLst/>
                    </a:prstGeom>
                  </pic:spPr>
                </pic:pic>
              </a:graphicData>
            </a:graphic>
          </wp:inline>
        </w:drawing>
      </w:r>
    </w:p>
    <w:p w14:paraId="69D04A6A" w14:textId="77777777" w:rsidR="005459E0" w:rsidRDefault="005459E0" w:rsidP="005459E0"/>
    <w:p w14:paraId="76C3C11C" w14:textId="77777777" w:rsidR="005459E0" w:rsidRPr="00872B99" w:rsidRDefault="005459E0" w:rsidP="005459E0">
      <w:pPr>
        <w:rPr>
          <w:b/>
          <w:lang w:val="es-ES"/>
        </w:rPr>
      </w:pPr>
      <w:r w:rsidRPr="00872B99">
        <w:rPr>
          <w:b/>
          <w:lang w:val="es-ES"/>
        </w:rPr>
        <w:t>E ¿Estarías dispuesto a utilizar un teléfono móvil CORPORATIVO (de tu colegio, instituto o universidad...) como herramienta para tutorizar a los alumnos?</w:t>
      </w:r>
      <w:r w:rsidRPr="00872B99">
        <w:rPr>
          <w:b/>
          <w:lang w:val="es-ES"/>
        </w:rPr>
        <w:tab/>
      </w:r>
    </w:p>
    <w:p w14:paraId="4ED451FF" w14:textId="77777777" w:rsidR="005459E0" w:rsidRDefault="005459E0" w:rsidP="005459E0">
      <w:pPr>
        <w:pBdr>
          <w:bottom w:val="single" w:sz="6" w:space="1" w:color="auto"/>
        </w:pBdr>
      </w:pPr>
      <w:r>
        <w:rPr>
          <w:noProof/>
          <w:lang w:val="es-ES" w:eastAsia="es-ES"/>
        </w:rPr>
        <w:drawing>
          <wp:inline distT="0" distB="0" distL="0" distR="0" wp14:anchorId="7A71935A" wp14:editId="722ECE64">
            <wp:extent cx="4210050" cy="1019175"/>
            <wp:effectExtent l="0" t="0" r="0" b="952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0050" cy="1019175"/>
                    </a:xfrm>
                    <a:prstGeom prst="rect">
                      <a:avLst/>
                    </a:prstGeom>
                  </pic:spPr>
                </pic:pic>
              </a:graphicData>
            </a:graphic>
          </wp:inline>
        </w:drawing>
      </w:r>
    </w:p>
    <w:p w14:paraId="68E8A9FB" w14:textId="2B9ED493" w:rsidR="00764A80" w:rsidRDefault="00764A80" w:rsidP="00764A80">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 xml:space="preserve"> </w:t>
      </w:r>
    </w:p>
    <w:p w14:paraId="11258EEC" w14:textId="77777777" w:rsidR="00764A80" w:rsidRDefault="00764A80" w:rsidP="00E20D19">
      <w:pPr>
        <w:widowControl w:val="0"/>
        <w:autoSpaceDE w:val="0"/>
        <w:autoSpaceDN w:val="0"/>
        <w:adjustRightInd w:val="0"/>
        <w:spacing w:after="240"/>
        <w:rPr>
          <w:rFonts w:ascii="Arial" w:eastAsiaTheme="minorEastAsia" w:hAnsi="Arial" w:cs="Arial"/>
          <w:color w:val="000000"/>
          <w:lang w:val="es-ES_tradnl" w:eastAsia="ja-JP"/>
        </w:rPr>
      </w:pPr>
    </w:p>
    <w:p w14:paraId="770E1C5F" w14:textId="672707AB" w:rsidR="00FE7D5A" w:rsidRDefault="00FE7D5A" w:rsidP="00E20D19">
      <w:pPr>
        <w:widowControl w:val="0"/>
        <w:autoSpaceDE w:val="0"/>
        <w:autoSpaceDN w:val="0"/>
        <w:adjustRightInd w:val="0"/>
        <w:spacing w:after="240"/>
        <w:rPr>
          <w:rFonts w:ascii="Arial" w:eastAsiaTheme="minorEastAsia" w:hAnsi="Arial" w:cs="Arial"/>
          <w:color w:val="000000"/>
          <w:lang w:val="es-ES_tradnl" w:eastAsia="ja-JP"/>
        </w:rPr>
      </w:pPr>
    </w:p>
    <w:p w14:paraId="13CFF580" w14:textId="77777777" w:rsidR="000E30F1" w:rsidRDefault="000E30F1" w:rsidP="00E20D19">
      <w:pPr>
        <w:widowControl w:val="0"/>
        <w:autoSpaceDE w:val="0"/>
        <w:autoSpaceDN w:val="0"/>
        <w:adjustRightInd w:val="0"/>
        <w:spacing w:after="240"/>
        <w:rPr>
          <w:rFonts w:ascii="Arial" w:eastAsiaTheme="minorEastAsia" w:hAnsi="Arial" w:cs="Arial"/>
          <w:color w:val="000000"/>
          <w:lang w:val="es-ES_tradnl" w:eastAsia="ja-JP"/>
        </w:rPr>
      </w:pPr>
    </w:p>
    <w:p w14:paraId="2CB2DFCD" w14:textId="77777777" w:rsidR="000E30F1" w:rsidRDefault="000E30F1">
      <w:pPr>
        <w:jc w:val="left"/>
        <w:rPr>
          <w:rFonts w:ascii="Arial" w:eastAsiaTheme="minorEastAsia" w:hAnsi="Arial" w:cs="Arial"/>
          <w:color w:val="000000"/>
          <w:lang w:val="es-ES_tradnl" w:eastAsia="ja-JP"/>
        </w:rPr>
      </w:pPr>
      <w:r>
        <w:rPr>
          <w:rFonts w:ascii="Arial" w:eastAsiaTheme="minorEastAsia" w:hAnsi="Arial" w:cs="Arial"/>
          <w:color w:val="000000"/>
          <w:lang w:val="es-ES_tradnl" w:eastAsia="ja-JP"/>
        </w:rPr>
        <w:br w:type="page"/>
      </w:r>
    </w:p>
    <w:p w14:paraId="2C09E5E6" w14:textId="5D7A0230" w:rsidR="000E30F1" w:rsidRDefault="000E30F1"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lastRenderedPageBreak/>
        <w:t>3.3. Predisposición a utilizar las redes sociales</w:t>
      </w:r>
    </w:p>
    <w:p w14:paraId="736371C7" w14:textId="77777777" w:rsidR="00FE7D5A" w:rsidRDefault="00FE7D5A" w:rsidP="00E20D19">
      <w:pPr>
        <w:widowControl w:val="0"/>
        <w:autoSpaceDE w:val="0"/>
        <w:autoSpaceDN w:val="0"/>
        <w:adjustRightInd w:val="0"/>
        <w:spacing w:after="240"/>
        <w:rPr>
          <w:rFonts w:ascii="Arial" w:eastAsiaTheme="minorEastAsia" w:hAnsi="Arial" w:cs="Arial"/>
          <w:color w:val="000000"/>
          <w:lang w:val="es-ES_tradnl" w:eastAsia="ja-JP"/>
        </w:rPr>
      </w:pPr>
    </w:p>
    <w:p w14:paraId="654098AE" w14:textId="77777777" w:rsidR="000E30F1" w:rsidRDefault="000E30F1" w:rsidP="00E20D19">
      <w:pPr>
        <w:widowControl w:val="0"/>
        <w:autoSpaceDE w:val="0"/>
        <w:autoSpaceDN w:val="0"/>
        <w:adjustRightInd w:val="0"/>
        <w:spacing w:after="240"/>
        <w:rPr>
          <w:rFonts w:ascii="Arial" w:eastAsiaTheme="minorEastAsia" w:hAnsi="Arial" w:cs="Arial"/>
          <w:color w:val="000000"/>
          <w:lang w:val="es-ES_tradnl" w:eastAsia="ja-JP"/>
        </w:rPr>
      </w:pPr>
    </w:p>
    <w:p w14:paraId="7A2E49E9" w14:textId="77777777" w:rsidR="000E30F1" w:rsidRDefault="000E30F1" w:rsidP="00E20D19">
      <w:pPr>
        <w:widowControl w:val="0"/>
        <w:autoSpaceDE w:val="0"/>
        <w:autoSpaceDN w:val="0"/>
        <w:adjustRightInd w:val="0"/>
        <w:spacing w:after="240"/>
        <w:rPr>
          <w:rFonts w:ascii="Arial" w:eastAsiaTheme="minorEastAsia" w:hAnsi="Arial" w:cs="Arial"/>
          <w:color w:val="000000"/>
          <w:lang w:val="es-ES_tradnl" w:eastAsia="ja-JP"/>
        </w:rPr>
      </w:pPr>
    </w:p>
    <w:p w14:paraId="2A70BF70" w14:textId="77777777" w:rsidR="000E30F1" w:rsidRPr="00872B99" w:rsidRDefault="000E30F1" w:rsidP="000E30F1">
      <w:pPr>
        <w:rPr>
          <w:rFonts w:ascii="Arial" w:hAnsi="Arial" w:cs="Arial"/>
          <w:b/>
          <w:lang w:val="es-ES"/>
        </w:rPr>
      </w:pPr>
      <w:r w:rsidRPr="00872B99">
        <w:rPr>
          <w:rFonts w:ascii="Arial" w:hAnsi="Arial" w:cs="Arial"/>
          <w:b/>
          <w:lang w:val="es-ES"/>
        </w:rPr>
        <w:t xml:space="preserve">F ¿Estarías dispuesto a utilizar estas redes sociales para comunicarte con los alumnos? </w:t>
      </w:r>
    </w:p>
    <w:p w14:paraId="2A8D25AE" w14:textId="77777777" w:rsidR="005920F3" w:rsidRPr="00872B99" w:rsidRDefault="005920F3" w:rsidP="000E30F1">
      <w:pPr>
        <w:rPr>
          <w:rFonts w:ascii="Arial" w:hAnsi="Arial" w:cs="Arial"/>
          <w:b/>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69"/>
        <w:gridCol w:w="1170"/>
      </w:tblGrid>
      <w:tr w:rsidR="00E47942" w:rsidRPr="00127C14" w14:paraId="4D53313F" w14:textId="77777777" w:rsidTr="00DC0ADD">
        <w:trPr>
          <w:jc w:val="center"/>
        </w:trPr>
        <w:tc>
          <w:tcPr>
            <w:tcW w:w="1701" w:type="dxa"/>
            <w:tcBorders>
              <w:top w:val="single" w:sz="4" w:space="0" w:color="auto"/>
              <w:bottom w:val="single" w:sz="4" w:space="0" w:color="auto"/>
            </w:tcBorders>
          </w:tcPr>
          <w:p w14:paraId="426D005B" w14:textId="5A9BD021" w:rsidR="00E47942" w:rsidRPr="008C74CF" w:rsidRDefault="00E47942" w:rsidP="00EB7572">
            <w:pPr>
              <w:jc w:val="center"/>
              <w:rPr>
                <w:rFonts w:ascii="Arial" w:hAnsi="Arial" w:cs="Arial"/>
                <w:b/>
              </w:rPr>
            </w:pPr>
            <w:r w:rsidRPr="008C74CF">
              <w:rPr>
                <w:rFonts w:ascii="Arial" w:hAnsi="Arial" w:cs="Arial"/>
                <w:b/>
              </w:rPr>
              <w:t>Red social</w:t>
            </w:r>
          </w:p>
        </w:tc>
        <w:tc>
          <w:tcPr>
            <w:tcW w:w="1169" w:type="dxa"/>
            <w:tcBorders>
              <w:top w:val="single" w:sz="4" w:space="0" w:color="auto"/>
              <w:bottom w:val="single" w:sz="4" w:space="0" w:color="auto"/>
            </w:tcBorders>
          </w:tcPr>
          <w:p w14:paraId="6AB386A3" w14:textId="33FB227D" w:rsidR="00E47942" w:rsidRPr="008C74CF" w:rsidRDefault="00E47942" w:rsidP="00EB7572">
            <w:pPr>
              <w:jc w:val="center"/>
              <w:rPr>
                <w:rFonts w:ascii="Arial" w:hAnsi="Arial" w:cs="Arial"/>
                <w:b/>
              </w:rPr>
            </w:pPr>
            <w:r w:rsidRPr="008C74CF">
              <w:rPr>
                <w:rFonts w:ascii="Arial" w:hAnsi="Arial" w:cs="Arial"/>
                <w:b/>
              </w:rPr>
              <w:t>M</w:t>
            </w:r>
          </w:p>
        </w:tc>
        <w:tc>
          <w:tcPr>
            <w:tcW w:w="1170" w:type="dxa"/>
            <w:tcBorders>
              <w:top w:val="single" w:sz="4" w:space="0" w:color="auto"/>
              <w:bottom w:val="single" w:sz="4" w:space="0" w:color="auto"/>
            </w:tcBorders>
          </w:tcPr>
          <w:p w14:paraId="0441046B" w14:textId="77777777" w:rsidR="00E47942" w:rsidRPr="008C74CF" w:rsidRDefault="00E47942" w:rsidP="00EB7572">
            <w:pPr>
              <w:jc w:val="center"/>
              <w:rPr>
                <w:rFonts w:ascii="Arial" w:hAnsi="Arial" w:cs="Arial"/>
                <w:b/>
              </w:rPr>
            </w:pPr>
            <w:r w:rsidRPr="008C74CF">
              <w:rPr>
                <w:rFonts w:ascii="Arial" w:hAnsi="Arial" w:cs="Arial"/>
                <w:b/>
              </w:rPr>
              <w:t>SD</w:t>
            </w:r>
          </w:p>
        </w:tc>
      </w:tr>
      <w:tr w:rsidR="00E47942" w:rsidRPr="00127C14" w14:paraId="18DCAECA" w14:textId="77777777" w:rsidTr="00DC0ADD">
        <w:trPr>
          <w:jc w:val="center"/>
        </w:trPr>
        <w:tc>
          <w:tcPr>
            <w:tcW w:w="1701" w:type="dxa"/>
            <w:tcBorders>
              <w:top w:val="single" w:sz="4" w:space="0" w:color="auto"/>
            </w:tcBorders>
            <w:vAlign w:val="bottom"/>
          </w:tcPr>
          <w:p w14:paraId="0B951675" w14:textId="2F900529" w:rsidR="00E47942" w:rsidRPr="005920F3" w:rsidRDefault="00E47942" w:rsidP="00EB7572">
            <w:pPr>
              <w:jc w:val="left"/>
              <w:rPr>
                <w:rFonts w:ascii="Arial" w:hAnsi="Arial" w:cs="Arial"/>
              </w:rPr>
            </w:pPr>
            <w:r w:rsidRPr="005920F3">
              <w:rPr>
                <w:rFonts w:ascii="Arial" w:hAnsi="Arial" w:cs="Arial"/>
                <w:color w:val="000000"/>
              </w:rPr>
              <w:t>Youtube</w:t>
            </w:r>
          </w:p>
        </w:tc>
        <w:tc>
          <w:tcPr>
            <w:tcW w:w="1169" w:type="dxa"/>
            <w:tcBorders>
              <w:top w:val="single" w:sz="4" w:space="0" w:color="auto"/>
            </w:tcBorders>
            <w:vAlign w:val="bottom"/>
          </w:tcPr>
          <w:p w14:paraId="718B2E70" w14:textId="3C5137C9" w:rsidR="00E47942" w:rsidRPr="005920F3" w:rsidRDefault="00E47942" w:rsidP="00EB7572">
            <w:pPr>
              <w:jc w:val="center"/>
              <w:rPr>
                <w:rFonts w:ascii="Arial" w:hAnsi="Arial" w:cs="Arial"/>
              </w:rPr>
            </w:pPr>
            <w:r w:rsidRPr="005920F3">
              <w:rPr>
                <w:rFonts w:ascii="Arial" w:hAnsi="Arial" w:cs="Arial"/>
                <w:color w:val="000000"/>
              </w:rPr>
              <w:t>4.10</w:t>
            </w:r>
          </w:p>
        </w:tc>
        <w:tc>
          <w:tcPr>
            <w:tcW w:w="1170" w:type="dxa"/>
            <w:tcBorders>
              <w:top w:val="single" w:sz="4" w:space="0" w:color="auto"/>
            </w:tcBorders>
            <w:vAlign w:val="bottom"/>
          </w:tcPr>
          <w:p w14:paraId="038177C7" w14:textId="689D52E2" w:rsidR="00E47942" w:rsidRPr="005920F3" w:rsidRDefault="00E47942" w:rsidP="00EB7572">
            <w:pPr>
              <w:jc w:val="center"/>
              <w:rPr>
                <w:rFonts w:ascii="Arial" w:hAnsi="Arial" w:cs="Arial"/>
              </w:rPr>
            </w:pPr>
            <w:r w:rsidRPr="005920F3">
              <w:rPr>
                <w:rFonts w:ascii="Arial" w:hAnsi="Arial" w:cs="Arial"/>
                <w:color w:val="000000"/>
              </w:rPr>
              <w:t>1.03</w:t>
            </w:r>
          </w:p>
        </w:tc>
      </w:tr>
      <w:tr w:rsidR="00E47942" w:rsidRPr="00127C14" w14:paraId="7A7309F8" w14:textId="77777777" w:rsidTr="00DC0ADD">
        <w:trPr>
          <w:jc w:val="center"/>
        </w:trPr>
        <w:tc>
          <w:tcPr>
            <w:tcW w:w="1701" w:type="dxa"/>
            <w:vAlign w:val="bottom"/>
          </w:tcPr>
          <w:p w14:paraId="652A3646" w14:textId="4322D5BA" w:rsidR="00E47942" w:rsidRPr="005920F3" w:rsidRDefault="00E47942" w:rsidP="00EB7572">
            <w:pPr>
              <w:jc w:val="left"/>
              <w:rPr>
                <w:rFonts w:ascii="Arial" w:hAnsi="Arial" w:cs="Arial"/>
              </w:rPr>
            </w:pPr>
            <w:r w:rsidRPr="005920F3">
              <w:rPr>
                <w:rFonts w:ascii="Arial" w:hAnsi="Arial" w:cs="Arial"/>
                <w:color w:val="000000"/>
              </w:rPr>
              <w:t>Google +</w:t>
            </w:r>
          </w:p>
        </w:tc>
        <w:tc>
          <w:tcPr>
            <w:tcW w:w="1169" w:type="dxa"/>
            <w:vAlign w:val="bottom"/>
          </w:tcPr>
          <w:p w14:paraId="1F7112CB" w14:textId="3263EE57" w:rsidR="00E47942" w:rsidRPr="005920F3" w:rsidRDefault="00E47942" w:rsidP="00EB7572">
            <w:pPr>
              <w:jc w:val="center"/>
              <w:rPr>
                <w:rFonts w:ascii="Arial" w:hAnsi="Arial" w:cs="Arial"/>
              </w:rPr>
            </w:pPr>
            <w:r w:rsidRPr="005920F3">
              <w:rPr>
                <w:rFonts w:ascii="Arial" w:hAnsi="Arial" w:cs="Arial"/>
                <w:color w:val="000000"/>
              </w:rPr>
              <w:t>3.93</w:t>
            </w:r>
          </w:p>
        </w:tc>
        <w:tc>
          <w:tcPr>
            <w:tcW w:w="1170" w:type="dxa"/>
            <w:vAlign w:val="bottom"/>
          </w:tcPr>
          <w:p w14:paraId="4FEAB6C9" w14:textId="50452CD7" w:rsidR="00E47942" w:rsidRPr="005920F3" w:rsidRDefault="00E47942" w:rsidP="00EB7572">
            <w:pPr>
              <w:jc w:val="center"/>
              <w:rPr>
                <w:rFonts w:ascii="Arial" w:hAnsi="Arial" w:cs="Arial"/>
              </w:rPr>
            </w:pPr>
            <w:r w:rsidRPr="005920F3">
              <w:rPr>
                <w:rFonts w:ascii="Arial" w:hAnsi="Arial" w:cs="Arial"/>
                <w:color w:val="000000"/>
              </w:rPr>
              <w:t>1.02</w:t>
            </w:r>
          </w:p>
        </w:tc>
      </w:tr>
      <w:tr w:rsidR="00E47942" w:rsidRPr="00127C14" w14:paraId="38789C9F" w14:textId="77777777" w:rsidTr="00DC0ADD">
        <w:trPr>
          <w:jc w:val="center"/>
        </w:trPr>
        <w:tc>
          <w:tcPr>
            <w:tcW w:w="1701" w:type="dxa"/>
            <w:vAlign w:val="bottom"/>
          </w:tcPr>
          <w:p w14:paraId="2A525DD7" w14:textId="0AB3FCCC" w:rsidR="00E47942" w:rsidRPr="005920F3" w:rsidRDefault="00E47942" w:rsidP="00EB7572">
            <w:pPr>
              <w:jc w:val="left"/>
              <w:rPr>
                <w:rFonts w:ascii="Arial" w:hAnsi="Arial" w:cs="Arial"/>
              </w:rPr>
            </w:pPr>
            <w:r w:rsidRPr="005920F3">
              <w:rPr>
                <w:rFonts w:ascii="Arial" w:hAnsi="Arial" w:cs="Arial"/>
                <w:color w:val="000000"/>
              </w:rPr>
              <w:t>Pinterest</w:t>
            </w:r>
          </w:p>
        </w:tc>
        <w:tc>
          <w:tcPr>
            <w:tcW w:w="1169" w:type="dxa"/>
            <w:vAlign w:val="bottom"/>
          </w:tcPr>
          <w:p w14:paraId="34E6C691" w14:textId="32A2D043" w:rsidR="00E47942" w:rsidRPr="005920F3" w:rsidRDefault="00E47942" w:rsidP="00EB7572">
            <w:pPr>
              <w:jc w:val="center"/>
              <w:rPr>
                <w:rFonts w:ascii="Arial" w:hAnsi="Arial" w:cs="Arial"/>
              </w:rPr>
            </w:pPr>
            <w:r w:rsidRPr="005920F3">
              <w:rPr>
                <w:rFonts w:ascii="Arial" w:hAnsi="Arial" w:cs="Arial"/>
                <w:color w:val="000000"/>
              </w:rPr>
              <w:t>3.66</w:t>
            </w:r>
          </w:p>
        </w:tc>
        <w:tc>
          <w:tcPr>
            <w:tcW w:w="1170" w:type="dxa"/>
            <w:vAlign w:val="bottom"/>
          </w:tcPr>
          <w:p w14:paraId="145C6AC4" w14:textId="74217DFD" w:rsidR="00E47942" w:rsidRPr="005920F3" w:rsidRDefault="00E47942" w:rsidP="00EB7572">
            <w:pPr>
              <w:jc w:val="center"/>
              <w:rPr>
                <w:rFonts w:ascii="Arial" w:hAnsi="Arial" w:cs="Arial"/>
              </w:rPr>
            </w:pPr>
            <w:r w:rsidRPr="005920F3">
              <w:rPr>
                <w:rFonts w:ascii="Arial" w:hAnsi="Arial" w:cs="Arial"/>
                <w:color w:val="000000"/>
              </w:rPr>
              <w:t>1.22</w:t>
            </w:r>
          </w:p>
        </w:tc>
      </w:tr>
      <w:tr w:rsidR="00E47942" w:rsidRPr="00127C14" w14:paraId="39F0DFDE" w14:textId="77777777" w:rsidTr="00DC0ADD">
        <w:trPr>
          <w:jc w:val="center"/>
        </w:trPr>
        <w:tc>
          <w:tcPr>
            <w:tcW w:w="1701" w:type="dxa"/>
            <w:vAlign w:val="bottom"/>
          </w:tcPr>
          <w:p w14:paraId="061D5B2E" w14:textId="35F5C67F" w:rsidR="00E47942" w:rsidRPr="005920F3" w:rsidRDefault="00E47942" w:rsidP="00EB7572">
            <w:pPr>
              <w:jc w:val="left"/>
              <w:rPr>
                <w:rFonts w:ascii="Arial" w:hAnsi="Arial" w:cs="Arial"/>
              </w:rPr>
            </w:pPr>
            <w:r w:rsidRPr="005920F3">
              <w:rPr>
                <w:rFonts w:ascii="Arial" w:hAnsi="Arial" w:cs="Arial"/>
                <w:color w:val="000000"/>
              </w:rPr>
              <w:t>Twitter</w:t>
            </w:r>
          </w:p>
        </w:tc>
        <w:tc>
          <w:tcPr>
            <w:tcW w:w="1169" w:type="dxa"/>
            <w:vAlign w:val="bottom"/>
          </w:tcPr>
          <w:p w14:paraId="2F3F97E7" w14:textId="7C2C2B31" w:rsidR="00E47942" w:rsidRPr="005920F3" w:rsidRDefault="00E47942" w:rsidP="00EB7572">
            <w:pPr>
              <w:jc w:val="center"/>
              <w:rPr>
                <w:rFonts w:ascii="Arial" w:hAnsi="Arial" w:cs="Arial"/>
              </w:rPr>
            </w:pPr>
            <w:r w:rsidRPr="005920F3">
              <w:rPr>
                <w:rFonts w:ascii="Arial" w:hAnsi="Arial" w:cs="Arial"/>
                <w:color w:val="000000"/>
              </w:rPr>
              <w:t>3.32</w:t>
            </w:r>
          </w:p>
        </w:tc>
        <w:tc>
          <w:tcPr>
            <w:tcW w:w="1170" w:type="dxa"/>
            <w:vAlign w:val="bottom"/>
          </w:tcPr>
          <w:p w14:paraId="35B3487E" w14:textId="1895445A" w:rsidR="00E47942" w:rsidRPr="005920F3" w:rsidRDefault="00E47942" w:rsidP="00EB7572">
            <w:pPr>
              <w:jc w:val="center"/>
              <w:rPr>
                <w:rFonts w:ascii="Arial" w:hAnsi="Arial" w:cs="Arial"/>
              </w:rPr>
            </w:pPr>
            <w:r w:rsidRPr="005920F3">
              <w:rPr>
                <w:rFonts w:ascii="Arial" w:hAnsi="Arial" w:cs="Arial"/>
                <w:color w:val="000000"/>
              </w:rPr>
              <w:t>1.35</w:t>
            </w:r>
          </w:p>
        </w:tc>
      </w:tr>
      <w:tr w:rsidR="00E47942" w:rsidRPr="00127C14" w14:paraId="08483C6D" w14:textId="77777777" w:rsidTr="00DC0ADD">
        <w:trPr>
          <w:jc w:val="center"/>
        </w:trPr>
        <w:tc>
          <w:tcPr>
            <w:tcW w:w="1701" w:type="dxa"/>
            <w:vAlign w:val="bottom"/>
          </w:tcPr>
          <w:p w14:paraId="68C9162C" w14:textId="4E3B2585" w:rsidR="00E47942" w:rsidRPr="005920F3" w:rsidRDefault="00E47942" w:rsidP="00EB7572">
            <w:pPr>
              <w:jc w:val="left"/>
              <w:rPr>
                <w:rFonts w:ascii="Arial" w:hAnsi="Arial" w:cs="Arial"/>
              </w:rPr>
            </w:pPr>
            <w:r w:rsidRPr="005920F3">
              <w:rPr>
                <w:rFonts w:ascii="Arial" w:hAnsi="Arial" w:cs="Arial"/>
                <w:color w:val="000000"/>
              </w:rPr>
              <w:t>Flickr</w:t>
            </w:r>
          </w:p>
        </w:tc>
        <w:tc>
          <w:tcPr>
            <w:tcW w:w="1169" w:type="dxa"/>
            <w:vAlign w:val="bottom"/>
          </w:tcPr>
          <w:p w14:paraId="05647D9D" w14:textId="25A8B637" w:rsidR="00E47942" w:rsidRPr="005920F3" w:rsidRDefault="00E47942" w:rsidP="00EB7572">
            <w:pPr>
              <w:jc w:val="center"/>
              <w:rPr>
                <w:rFonts w:ascii="Arial" w:hAnsi="Arial" w:cs="Arial"/>
              </w:rPr>
            </w:pPr>
            <w:r w:rsidRPr="005920F3">
              <w:rPr>
                <w:rFonts w:ascii="Arial" w:hAnsi="Arial" w:cs="Arial"/>
                <w:color w:val="000000"/>
              </w:rPr>
              <w:t>3.22</w:t>
            </w:r>
          </w:p>
        </w:tc>
        <w:tc>
          <w:tcPr>
            <w:tcW w:w="1170" w:type="dxa"/>
            <w:vAlign w:val="bottom"/>
          </w:tcPr>
          <w:p w14:paraId="7B33AB86" w14:textId="1B8A23CD" w:rsidR="00E47942" w:rsidRPr="005920F3" w:rsidRDefault="00E47942" w:rsidP="00EB7572">
            <w:pPr>
              <w:jc w:val="center"/>
              <w:rPr>
                <w:rFonts w:ascii="Arial" w:hAnsi="Arial" w:cs="Arial"/>
              </w:rPr>
            </w:pPr>
            <w:r w:rsidRPr="005920F3">
              <w:rPr>
                <w:rFonts w:ascii="Arial" w:hAnsi="Arial" w:cs="Arial"/>
                <w:color w:val="000000"/>
              </w:rPr>
              <w:t>1.21</w:t>
            </w:r>
          </w:p>
        </w:tc>
      </w:tr>
      <w:tr w:rsidR="00E47942" w:rsidRPr="00127C14" w14:paraId="0452D07A" w14:textId="77777777" w:rsidTr="00DC0ADD">
        <w:trPr>
          <w:jc w:val="center"/>
        </w:trPr>
        <w:tc>
          <w:tcPr>
            <w:tcW w:w="1701" w:type="dxa"/>
            <w:vAlign w:val="bottom"/>
          </w:tcPr>
          <w:p w14:paraId="5642E81B" w14:textId="4E1B418C" w:rsidR="00E47942" w:rsidRPr="005920F3" w:rsidRDefault="00E47942" w:rsidP="00EB7572">
            <w:pPr>
              <w:jc w:val="left"/>
              <w:rPr>
                <w:rFonts w:ascii="Arial" w:hAnsi="Arial" w:cs="Arial"/>
              </w:rPr>
            </w:pPr>
            <w:r w:rsidRPr="005920F3">
              <w:rPr>
                <w:rFonts w:ascii="Arial" w:hAnsi="Arial" w:cs="Arial"/>
                <w:color w:val="000000"/>
              </w:rPr>
              <w:t>LinkedIn</w:t>
            </w:r>
          </w:p>
        </w:tc>
        <w:tc>
          <w:tcPr>
            <w:tcW w:w="1169" w:type="dxa"/>
            <w:vAlign w:val="bottom"/>
          </w:tcPr>
          <w:p w14:paraId="5FCF2AB9" w14:textId="7BA1BBA4" w:rsidR="00E47942" w:rsidRPr="005920F3" w:rsidRDefault="00E47942" w:rsidP="00EB7572">
            <w:pPr>
              <w:jc w:val="center"/>
              <w:rPr>
                <w:rFonts w:ascii="Arial" w:hAnsi="Arial" w:cs="Arial"/>
              </w:rPr>
            </w:pPr>
            <w:r w:rsidRPr="005920F3">
              <w:rPr>
                <w:rFonts w:ascii="Arial" w:hAnsi="Arial" w:cs="Arial"/>
                <w:color w:val="000000"/>
              </w:rPr>
              <w:t>3.17</w:t>
            </w:r>
          </w:p>
        </w:tc>
        <w:tc>
          <w:tcPr>
            <w:tcW w:w="1170" w:type="dxa"/>
            <w:vAlign w:val="bottom"/>
          </w:tcPr>
          <w:p w14:paraId="29A6F006" w14:textId="2B4CF750" w:rsidR="00E47942" w:rsidRPr="005920F3" w:rsidRDefault="00E47942" w:rsidP="00EB7572">
            <w:pPr>
              <w:jc w:val="center"/>
              <w:rPr>
                <w:rFonts w:ascii="Arial" w:hAnsi="Arial" w:cs="Arial"/>
              </w:rPr>
            </w:pPr>
            <w:r w:rsidRPr="005920F3">
              <w:rPr>
                <w:rFonts w:ascii="Arial" w:hAnsi="Arial" w:cs="Arial"/>
                <w:color w:val="000000"/>
              </w:rPr>
              <w:t>1.22</w:t>
            </w:r>
          </w:p>
        </w:tc>
      </w:tr>
      <w:tr w:rsidR="00E47942" w:rsidRPr="00127C14" w14:paraId="1B3A176F" w14:textId="77777777" w:rsidTr="00DC0ADD">
        <w:trPr>
          <w:jc w:val="center"/>
        </w:trPr>
        <w:tc>
          <w:tcPr>
            <w:tcW w:w="1701" w:type="dxa"/>
            <w:vAlign w:val="bottom"/>
          </w:tcPr>
          <w:p w14:paraId="781497EE" w14:textId="06AE76B9" w:rsidR="00E47942" w:rsidRPr="005920F3" w:rsidRDefault="00E47942" w:rsidP="00EB7572">
            <w:pPr>
              <w:jc w:val="left"/>
              <w:rPr>
                <w:rFonts w:ascii="Arial" w:hAnsi="Arial" w:cs="Arial"/>
              </w:rPr>
            </w:pPr>
            <w:r w:rsidRPr="005920F3">
              <w:rPr>
                <w:rFonts w:ascii="Arial" w:hAnsi="Arial" w:cs="Arial"/>
                <w:color w:val="000000"/>
              </w:rPr>
              <w:t>Soptify</w:t>
            </w:r>
          </w:p>
        </w:tc>
        <w:tc>
          <w:tcPr>
            <w:tcW w:w="1169" w:type="dxa"/>
            <w:vAlign w:val="bottom"/>
          </w:tcPr>
          <w:p w14:paraId="49158DD5" w14:textId="08CAEE8C" w:rsidR="00E47942" w:rsidRPr="005920F3" w:rsidRDefault="00E47942" w:rsidP="00EB7572">
            <w:pPr>
              <w:jc w:val="center"/>
              <w:rPr>
                <w:rFonts w:ascii="Arial" w:hAnsi="Arial" w:cs="Arial"/>
              </w:rPr>
            </w:pPr>
            <w:r w:rsidRPr="005920F3">
              <w:rPr>
                <w:rFonts w:ascii="Arial" w:hAnsi="Arial" w:cs="Arial"/>
                <w:color w:val="000000"/>
              </w:rPr>
              <w:t>2.97</w:t>
            </w:r>
          </w:p>
        </w:tc>
        <w:tc>
          <w:tcPr>
            <w:tcW w:w="1170" w:type="dxa"/>
            <w:vAlign w:val="bottom"/>
          </w:tcPr>
          <w:p w14:paraId="5AEEEE55" w14:textId="79E6BDE1" w:rsidR="00E47942" w:rsidRPr="005920F3" w:rsidRDefault="00E47942" w:rsidP="00EB7572">
            <w:pPr>
              <w:jc w:val="center"/>
              <w:rPr>
                <w:rFonts w:ascii="Arial" w:hAnsi="Arial" w:cs="Arial"/>
              </w:rPr>
            </w:pPr>
            <w:r w:rsidRPr="005920F3">
              <w:rPr>
                <w:rFonts w:ascii="Arial" w:hAnsi="Arial" w:cs="Arial"/>
                <w:color w:val="000000"/>
              </w:rPr>
              <w:t>1.24</w:t>
            </w:r>
          </w:p>
        </w:tc>
      </w:tr>
      <w:tr w:rsidR="00E47942" w:rsidRPr="00127C14" w14:paraId="1CAF06AF" w14:textId="77777777" w:rsidTr="00DC0ADD">
        <w:trPr>
          <w:jc w:val="center"/>
        </w:trPr>
        <w:tc>
          <w:tcPr>
            <w:tcW w:w="1701" w:type="dxa"/>
            <w:vAlign w:val="bottom"/>
          </w:tcPr>
          <w:p w14:paraId="1EA1CE06" w14:textId="0EB7B018" w:rsidR="00E47942" w:rsidRPr="005920F3" w:rsidRDefault="00E47942" w:rsidP="00EB7572">
            <w:pPr>
              <w:jc w:val="left"/>
              <w:rPr>
                <w:rFonts w:ascii="Arial" w:hAnsi="Arial" w:cs="Arial"/>
              </w:rPr>
            </w:pPr>
            <w:r w:rsidRPr="005920F3">
              <w:rPr>
                <w:rFonts w:ascii="Arial" w:hAnsi="Arial" w:cs="Arial"/>
                <w:color w:val="000000"/>
              </w:rPr>
              <w:t>Whatsapp</w:t>
            </w:r>
          </w:p>
        </w:tc>
        <w:tc>
          <w:tcPr>
            <w:tcW w:w="1169" w:type="dxa"/>
            <w:vAlign w:val="bottom"/>
          </w:tcPr>
          <w:p w14:paraId="406987B5" w14:textId="43EF497D" w:rsidR="00E47942" w:rsidRPr="005920F3" w:rsidRDefault="00E47942" w:rsidP="00EB7572">
            <w:pPr>
              <w:jc w:val="center"/>
              <w:rPr>
                <w:rFonts w:ascii="Arial" w:hAnsi="Arial" w:cs="Arial"/>
              </w:rPr>
            </w:pPr>
            <w:r w:rsidRPr="005920F3">
              <w:rPr>
                <w:rFonts w:ascii="Arial" w:hAnsi="Arial" w:cs="Arial"/>
                <w:color w:val="000000"/>
              </w:rPr>
              <w:t>2.84</w:t>
            </w:r>
          </w:p>
        </w:tc>
        <w:tc>
          <w:tcPr>
            <w:tcW w:w="1170" w:type="dxa"/>
            <w:vAlign w:val="bottom"/>
          </w:tcPr>
          <w:p w14:paraId="2B880831" w14:textId="0C74AFF1" w:rsidR="00E47942" w:rsidRPr="005920F3" w:rsidRDefault="00E47942" w:rsidP="00EB7572">
            <w:pPr>
              <w:jc w:val="center"/>
              <w:rPr>
                <w:rFonts w:ascii="Arial" w:hAnsi="Arial" w:cs="Arial"/>
              </w:rPr>
            </w:pPr>
            <w:r w:rsidRPr="005920F3">
              <w:rPr>
                <w:rFonts w:ascii="Arial" w:hAnsi="Arial" w:cs="Arial"/>
                <w:color w:val="000000"/>
              </w:rPr>
              <w:t>1.41</w:t>
            </w:r>
          </w:p>
        </w:tc>
      </w:tr>
      <w:tr w:rsidR="00E47942" w:rsidRPr="00127C14" w14:paraId="58246CD8" w14:textId="77777777" w:rsidTr="00DC0ADD">
        <w:trPr>
          <w:jc w:val="center"/>
        </w:trPr>
        <w:tc>
          <w:tcPr>
            <w:tcW w:w="1701" w:type="dxa"/>
            <w:vAlign w:val="bottom"/>
          </w:tcPr>
          <w:p w14:paraId="01A03AF9" w14:textId="37EB49AF" w:rsidR="00E47942" w:rsidRPr="005920F3" w:rsidRDefault="00E47942" w:rsidP="00EB7572">
            <w:pPr>
              <w:jc w:val="left"/>
              <w:rPr>
                <w:rFonts w:ascii="Arial" w:hAnsi="Arial" w:cs="Arial"/>
              </w:rPr>
            </w:pPr>
            <w:r w:rsidRPr="005920F3">
              <w:rPr>
                <w:rFonts w:ascii="Arial" w:hAnsi="Arial" w:cs="Arial"/>
                <w:color w:val="000000"/>
              </w:rPr>
              <w:t>Facebook</w:t>
            </w:r>
          </w:p>
        </w:tc>
        <w:tc>
          <w:tcPr>
            <w:tcW w:w="1169" w:type="dxa"/>
            <w:vAlign w:val="bottom"/>
          </w:tcPr>
          <w:p w14:paraId="7B031C4C" w14:textId="1BCC226D" w:rsidR="00E47942" w:rsidRPr="005920F3" w:rsidRDefault="00E47942" w:rsidP="00EB7572">
            <w:pPr>
              <w:jc w:val="center"/>
              <w:rPr>
                <w:rFonts w:ascii="Arial" w:hAnsi="Arial" w:cs="Arial"/>
              </w:rPr>
            </w:pPr>
            <w:r w:rsidRPr="005920F3">
              <w:rPr>
                <w:rFonts w:ascii="Arial" w:hAnsi="Arial" w:cs="Arial"/>
                <w:color w:val="000000"/>
              </w:rPr>
              <w:t>2.81</w:t>
            </w:r>
          </w:p>
        </w:tc>
        <w:tc>
          <w:tcPr>
            <w:tcW w:w="1170" w:type="dxa"/>
            <w:vAlign w:val="bottom"/>
          </w:tcPr>
          <w:p w14:paraId="41619881" w14:textId="68C3EB06" w:rsidR="00E47942" w:rsidRPr="005920F3" w:rsidRDefault="00E47942" w:rsidP="00EB7572">
            <w:pPr>
              <w:jc w:val="center"/>
              <w:rPr>
                <w:rFonts w:ascii="Arial" w:hAnsi="Arial" w:cs="Arial"/>
              </w:rPr>
            </w:pPr>
            <w:r w:rsidRPr="005920F3">
              <w:rPr>
                <w:rFonts w:ascii="Arial" w:hAnsi="Arial" w:cs="Arial"/>
                <w:color w:val="000000"/>
              </w:rPr>
              <w:t>1.37</w:t>
            </w:r>
          </w:p>
        </w:tc>
      </w:tr>
      <w:tr w:rsidR="00E47942" w:rsidRPr="00127C14" w14:paraId="6B638FE8" w14:textId="77777777" w:rsidTr="00DC0ADD">
        <w:trPr>
          <w:jc w:val="center"/>
        </w:trPr>
        <w:tc>
          <w:tcPr>
            <w:tcW w:w="1701" w:type="dxa"/>
            <w:vAlign w:val="bottom"/>
          </w:tcPr>
          <w:p w14:paraId="08708E76" w14:textId="5876848E" w:rsidR="00E47942" w:rsidRPr="005920F3" w:rsidRDefault="00E47942" w:rsidP="00EB7572">
            <w:pPr>
              <w:jc w:val="left"/>
              <w:rPr>
                <w:rFonts w:ascii="Arial" w:hAnsi="Arial" w:cs="Arial"/>
              </w:rPr>
            </w:pPr>
            <w:r w:rsidRPr="005920F3">
              <w:rPr>
                <w:rFonts w:ascii="Arial" w:hAnsi="Arial" w:cs="Arial"/>
                <w:color w:val="000000"/>
              </w:rPr>
              <w:t>Instagram</w:t>
            </w:r>
          </w:p>
        </w:tc>
        <w:tc>
          <w:tcPr>
            <w:tcW w:w="1169" w:type="dxa"/>
            <w:vAlign w:val="bottom"/>
          </w:tcPr>
          <w:p w14:paraId="6115FF3C" w14:textId="2B949317" w:rsidR="00E47942" w:rsidRPr="005920F3" w:rsidRDefault="00E47942" w:rsidP="00EB7572">
            <w:pPr>
              <w:jc w:val="center"/>
              <w:rPr>
                <w:rFonts w:ascii="Arial" w:hAnsi="Arial" w:cs="Arial"/>
              </w:rPr>
            </w:pPr>
            <w:r w:rsidRPr="005920F3">
              <w:rPr>
                <w:rFonts w:ascii="Arial" w:hAnsi="Arial" w:cs="Arial"/>
                <w:color w:val="000000"/>
              </w:rPr>
              <w:t>2.58</w:t>
            </w:r>
          </w:p>
        </w:tc>
        <w:tc>
          <w:tcPr>
            <w:tcW w:w="1170" w:type="dxa"/>
            <w:vAlign w:val="bottom"/>
          </w:tcPr>
          <w:p w14:paraId="23ED8DBF" w14:textId="59D27ACF" w:rsidR="00E47942" w:rsidRPr="005920F3" w:rsidRDefault="00E47942" w:rsidP="00EB7572">
            <w:pPr>
              <w:jc w:val="center"/>
              <w:rPr>
                <w:rFonts w:ascii="Arial" w:hAnsi="Arial" w:cs="Arial"/>
              </w:rPr>
            </w:pPr>
            <w:r w:rsidRPr="005920F3">
              <w:rPr>
                <w:rFonts w:ascii="Arial" w:hAnsi="Arial" w:cs="Arial"/>
                <w:color w:val="000000"/>
              </w:rPr>
              <w:t>1.29</w:t>
            </w:r>
          </w:p>
        </w:tc>
      </w:tr>
      <w:tr w:rsidR="00E47942" w:rsidRPr="00127C14" w14:paraId="61ECD70C" w14:textId="77777777" w:rsidTr="00872B99">
        <w:trPr>
          <w:jc w:val="center"/>
        </w:trPr>
        <w:tc>
          <w:tcPr>
            <w:tcW w:w="1701" w:type="dxa"/>
            <w:tcBorders>
              <w:bottom w:val="single" w:sz="4" w:space="0" w:color="auto"/>
            </w:tcBorders>
            <w:vAlign w:val="bottom"/>
          </w:tcPr>
          <w:p w14:paraId="6594A7F9" w14:textId="55C82E73" w:rsidR="00E47942" w:rsidRPr="005920F3" w:rsidRDefault="00E47942" w:rsidP="00EB7572">
            <w:pPr>
              <w:jc w:val="left"/>
              <w:rPr>
                <w:rFonts w:ascii="Arial" w:hAnsi="Arial" w:cs="Arial"/>
              </w:rPr>
            </w:pPr>
            <w:r w:rsidRPr="005920F3">
              <w:rPr>
                <w:rFonts w:ascii="Arial" w:hAnsi="Arial" w:cs="Arial"/>
                <w:color w:val="000000"/>
              </w:rPr>
              <w:t>Tuenti</w:t>
            </w:r>
          </w:p>
        </w:tc>
        <w:tc>
          <w:tcPr>
            <w:tcW w:w="1169" w:type="dxa"/>
            <w:tcBorders>
              <w:bottom w:val="single" w:sz="4" w:space="0" w:color="auto"/>
            </w:tcBorders>
            <w:vAlign w:val="bottom"/>
          </w:tcPr>
          <w:p w14:paraId="12FCDC7E" w14:textId="7037252E" w:rsidR="00E47942" w:rsidRPr="005920F3" w:rsidRDefault="00E47942" w:rsidP="00EB7572">
            <w:pPr>
              <w:jc w:val="center"/>
              <w:rPr>
                <w:rFonts w:ascii="Arial" w:hAnsi="Arial" w:cs="Arial"/>
              </w:rPr>
            </w:pPr>
            <w:r w:rsidRPr="005920F3">
              <w:rPr>
                <w:rFonts w:ascii="Arial" w:hAnsi="Arial" w:cs="Arial"/>
                <w:color w:val="000000"/>
              </w:rPr>
              <w:t>2.23</w:t>
            </w:r>
          </w:p>
        </w:tc>
        <w:tc>
          <w:tcPr>
            <w:tcW w:w="1170" w:type="dxa"/>
            <w:tcBorders>
              <w:bottom w:val="single" w:sz="4" w:space="0" w:color="auto"/>
            </w:tcBorders>
            <w:vAlign w:val="bottom"/>
          </w:tcPr>
          <w:p w14:paraId="09A389DF" w14:textId="26EE99C0" w:rsidR="00E47942" w:rsidRPr="005920F3" w:rsidRDefault="00E47942" w:rsidP="00EB7572">
            <w:pPr>
              <w:jc w:val="center"/>
              <w:rPr>
                <w:rFonts w:ascii="Arial" w:hAnsi="Arial" w:cs="Arial"/>
              </w:rPr>
            </w:pPr>
            <w:r w:rsidRPr="005920F3">
              <w:rPr>
                <w:rFonts w:ascii="Arial" w:hAnsi="Arial" w:cs="Arial"/>
                <w:color w:val="000000"/>
              </w:rPr>
              <w:t>1.17</w:t>
            </w:r>
          </w:p>
        </w:tc>
      </w:tr>
    </w:tbl>
    <w:p w14:paraId="5602D98D" w14:textId="77777777" w:rsidR="000E30F1" w:rsidRPr="00127C14" w:rsidRDefault="000E30F1" w:rsidP="000E30F1">
      <w:pPr>
        <w:rPr>
          <w:rFonts w:ascii="Arial" w:hAnsi="Arial" w:cs="Arial"/>
        </w:rPr>
      </w:pPr>
    </w:p>
    <w:p w14:paraId="60B76DD3" w14:textId="77777777" w:rsidR="00594BA4" w:rsidRDefault="00594BA4" w:rsidP="000E30F1">
      <w:pPr>
        <w:rPr>
          <w:rFonts w:ascii="Arial" w:hAnsi="Arial" w:cs="Arial"/>
          <w:lang w:val="es-ES"/>
        </w:rPr>
      </w:pPr>
    </w:p>
    <w:p w14:paraId="77FD13E3" w14:textId="2CE5E893" w:rsidR="00594BA4" w:rsidRDefault="00594BA4" w:rsidP="000E30F1">
      <w:pPr>
        <w:rPr>
          <w:rFonts w:ascii="Arial" w:hAnsi="Arial" w:cs="Arial"/>
          <w:lang w:val="es-ES"/>
        </w:rPr>
      </w:pPr>
      <w:r w:rsidRPr="00594BA4">
        <w:rPr>
          <w:rFonts w:ascii="Arial" w:hAnsi="Arial" w:cs="Arial"/>
          <w:lang w:val="es-ES"/>
        </w:rPr>
        <w:t>La desviación estándar o los boxplot te indican cuanto debate hay entorno al uso de una determinada red social. La desviación es una medida del grado de dispersión de los datos con respecto al valor promedio.</w:t>
      </w:r>
    </w:p>
    <w:p w14:paraId="0B181F48" w14:textId="77777777" w:rsidR="00594BA4" w:rsidRDefault="00594BA4" w:rsidP="000E30F1">
      <w:pPr>
        <w:rPr>
          <w:rFonts w:ascii="Arial" w:hAnsi="Arial" w:cs="Arial"/>
          <w:lang w:val="es-ES"/>
        </w:rPr>
      </w:pPr>
    </w:p>
    <w:p w14:paraId="4660C92B" w14:textId="77777777" w:rsidR="000E30F1" w:rsidRPr="00872B99" w:rsidRDefault="000E30F1" w:rsidP="000E30F1">
      <w:pPr>
        <w:rPr>
          <w:rFonts w:ascii="Arial" w:hAnsi="Arial" w:cs="Arial"/>
          <w:lang w:val="es-ES"/>
        </w:rPr>
      </w:pPr>
      <w:r w:rsidRPr="00872B99">
        <w:rPr>
          <w:rFonts w:ascii="Arial" w:hAnsi="Arial" w:cs="Arial"/>
          <w:lang w:val="es-ES"/>
        </w:rPr>
        <w:t>Esto va con escalas de "de acuerdo"</w:t>
      </w:r>
    </w:p>
    <w:p w14:paraId="5CD675C4" w14:textId="77777777" w:rsidR="000E30F1" w:rsidRPr="00E33DD0" w:rsidRDefault="000E30F1" w:rsidP="00E20D19">
      <w:pPr>
        <w:widowControl w:val="0"/>
        <w:autoSpaceDE w:val="0"/>
        <w:autoSpaceDN w:val="0"/>
        <w:adjustRightInd w:val="0"/>
        <w:spacing w:after="240"/>
        <w:rPr>
          <w:rFonts w:ascii="Arial" w:eastAsiaTheme="minorEastAsia" w:hAnsi="Arial" w:cs="Arial"/>
          <w:color w:val="000000"/>
          <w:lang w:val="es-ES_tradnl" w:eastAsia="ja-JP"/>
        </w:rPr>
      </w:pPr>
    </w:p>
    <w:p w14:paraId="135F926D" w14:textId="77777777" w:rsidR="00F779E7" w:rsidRDefault="00F779E7" w:rsidP="00E20D19">
      <w:pPr>
        <w:widowControl w:val="0"/>
        <w:autoSpaceDE w:val="0"/>
        <w:autoSpaceDN w:val="0"/>
        <w:adjustRightInd w:val="0"/>
        <w:spacing w:after="240"/>
        <w:rPr>
          <w:rFonts w:ascii="Arial" w:eastAsiaTheme="minorEastAsia" w:hAnsi="Arial" w:cs="Arial"/>
          <w:color w:val="000000"/>
          <w:lang w:val="es-ES_tradnl" w:eastAsia="ja-JP"/>
        </w:rPr>
      </w:pPr>
    </w:p>
    <w:p w14:paraId="309FF0C0" w14:textId="77777777" w:rsidR="007364A7" w:rsidRDefault="007364A7" w:rsidP="00E20D19">
      <w:pPr>
        <w:widowControl w:val="0"/>
        <w:autoSpaceDE w:val="0"/>
        <w:autoSpaceDN w:val="0"/>
        <w:adjustRightInd w:val="0"/>
        <w:spacing w:after="240"/>
        <w:rPr>
          <w:rFonts w:ascii="Arial" w:eastAsiaTheme="minorEastAsia" w:hAnsi="Arial" w:cs="Arial"/>
          <w:color w:val="000000"/>
          <w:lang w:val="es-ES_tradnl" w:eastAsia="ja-JP"/>
        </w:rPr>
      </w:pPr>
    </w:p>
    <w:p w14:paraId="4A7755D8" w14:textId="77777777" w:rsidR="009078E4" w:rsidRDefault="009078E4">
      <w:pPr>
        <w:jc w:val="left"/>
        <w:rPr>
          <w:rFonts w:ascii="Arial" w:eastAsiaTheme="minorEastAsia" w:hAnsi="Arial" w:cs="Arial"/>
          <w:color w:val="000000"/>
          <w:lang w:val="es-ES_tradnl" w:eastAsia="ja-JP"/>
        </w:rPr>
      </w:pPr>
      <w:r>
        <w:rPr>
          <w:rFonts w:ascii="Arial" w:eastAsiaTheme="minorEastAsia" w:hAnsi="Arial" w:cs="Arial"/>
          <w:color w:val="000000"/>
          <w:lang w:val="es-ES_tradnl" w:eastAsia="ja-JP"/>
        </w:rPr>
        <w:br w:type="page"/>
      </w:r>
    </w:p>
    <w:p w14:paraId="02E3D4D7" w14:textId="1DA7D3DC" w:rsidR="007364A7" w:rsidRDefault="006746DE"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lastRenderedPageBreak/>
        <w:t>3.4. Riesgos de utilizar móviles en los centros escolares</w:t>
      </w:r>
    </w:p>
    <w:p w14:paraId="68B6733E" w14:textId="77777777" w:rsidR="006746DE" w:rsidRPr="009078E4" w:rsidRDefault="006746DE" w:rsidP="00E20D19">
      <w:pPr>
        <w:widowControl w:val="0"/>
        <w:autoSpaceDE w:val="0"/>
        <w:autoSpaceDN w:val="0"/>
        <w:adjustRightInd w:val="0"/>
        <w:spacing w:after="240"/>
        <w:rPr>
          <w:rFonts w:ascii="Arial" w:eastAsiaTheme="minorEastAsia" w:hAnsi="Arial" w:cs="Arial"/>
          <w:color w:val="000000"/>
          <w:lang w:val="es-ES_tradnl" w:eastAsia="ja-JP"/>
        </w:rPr>
      </w:pPr>
    </w:p>
    <w:p w14:paraId="75E6BAF3" w14:textId="77777777" w:rsidR="006746DE" w:rsidRPr="009078E4" w:rsidRDefault="006746DE" w:rsidP="00E20D19">
      <w:pPr>
        <w:widowControl w:val="0"/>
        <w:autoSpaceDE w:val="0"/>
        <w:autoSpaceDN w:val="0"/>
        <w:adjustRightInd w:val="0"/>
        <w:spacing w:after="240"/>
        <w:rPr>
          <w:rFonts w:ascii="Arial" w:eastAsiaTheme="minorEastAsia" w:hAnsi="Arial" w:cs="Arial"/>
          <w:color w:val="000000"/>
          <w:lang w:val="es-ES_tradnl" w:eastAsia="ja-JP"/>
        </w:rPr>
      </w:pPr>
    </w:p>
    <w:p w14:paraId="0057574C" w14:textId="0FB53AF5" w:rsidR="006746DE" w:rsidRDefault="006746DE" w:rsidP="006746DE">
      <w:pPr>
        <w:rPr>
          <w:rFonts w:ascii="Arial" w:hAnsi="Arial" w:cs="Arial"/>
          <w:b/>
          <w:lang w:val="es-ES_tradnl"/>
        </w:rPr>
      </w:pPr>
      <w:r w:rsidRPr="009078E4">
        <w:rPr>
          <w:rFonts w:ascii="Arial" w:hAnsi="Arial" w:cs="Arial"/>
          <w:b/>
          <w:lang w:val="es-ES_tradnl"/>
        </w:rPr>
        <w:t xml:space="preserve">R ¿Consideras importantes los siguientes RIESGOS de utilizar el </w:t>
      </w:r>
      <w:r w:rsidR="00D04F0A">
        <w:rPr>
          <w:rFonts w:ascii="Arial" w:hAnsi="Arial" w:cs="Arial"/>
          <w:b/>
          <w:lang w:val="es-ES_tradnl"/>
        </w:rPr>
        <w:t>móvil en los centros escolares?</w:t>
      </w:r>
    </w:p>
    <w:p w14:paraId="6DAC9A25" w14:textId="77777777" w:rsidR="005A5DCB" w:rsidRDefault="005A5DCB" w:rsidP="006746DE">
      <w:pPr>
        <w:rPr>
          <w:rFonts w:ascii="Arial" w:hAnsi="Arial" w:cs="Arial"/>
          <w:b/>
          <w:lang w:val="es-ES_tradnl"/>
        </w:rPr>
      </w:pPr>
    </w:p>
    <w:p w14:paraId="36A39249" w14:textId="77777777" w:rsidR="00D04F0A" w:rsidRPr="009078E4" w:rsidRDefault="00D04F0A" w:rsidP="006746DE">
      <w:pPr>
        <w:rPr>
          <w:rFonts w:ascii="Arial" w:hAnsi="Arial" w:cs="Arial"/>
          <w:b/>
          <w:lang w:val="es-ES_tradn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
        <w:gridCol w:w="7698"/>
        <w:gridCol w:w="606"/>
        <w:gridCol w:w="606"/>
      </w:tblGrid>
      <w:tr w:rsidR="00163676" w:rsidRPr="005F164C" w14:paraId="52CAD146" w14:textId="77777777" w:rsidTr="00163676">
        <w:trPr>
          <w:jc w:val="center"/>
        </w:trPr>
        <w:tc>
          <w:tcPr>
            <w:tcW w:w="0" w:type="auto"/>
            <w:tcBorders>
              <w:top w:val="single" w:sz="4" w:space="0" w:color="auto"/>
              <w:bottom w:val="single" w:sz="4" w:space="0" w:color="auto"/>
            </w:tcBorders>
          </w:tcPr>
          <w:p w14:paraId="1E48B504" w14:textId="77777777" w:rsidR="00163676" w:rsidRPr="009078E4" w:rsidRDefault="00163676" w:rsidP="006746DE">
            <w:pPr>
              <w:rPr>
                <w:rFonts w:ascii="Arial" w:hAnsi="Arial" w:cs="Arial"/>
                <w:b/>
                <w:lang w:val="es-ES_tradnl"/>
              </w:rPr>
            </w:pPr>
          </w:p>
        </w:tc>
        <w:tc>
          <w:tcPr>
            <w:tcW w:w="0" w:type="auto"/>
            <w:tcBorders>
              <w:top w:val="single" w:sz="4" w:space="0" w:color="auto"/>
              <w:bottom w:val="single" w:sz="4" w:space="0" w:color="auto"/>
            </w:tcBorders>
          </w:tcPr>
          <w:p w14:paraId="31BCB981" w14:textId="42ED2246" w:rsidR="00163676" w:rsidRPr="005F164C" w:rsidRDefault="00163676" w:rsidP="006746DE">
            <w:pPr>
              <w:rPr>
                <w:rFonts w:ascii="Arial" w:hAnsi="Arial" w:cs="Arial"/>
                <w:b/>
                <w:lang w:val="es-ES_tradnl"/>
              </w:rPr>
            </w:pPr>
            <w:r w:rsidRPr="009078E4">
              <w:rPr>
                <w:rFonts w:ascii="Arial" w:hAnsi="Arial" w:cs="Arial"/>
                <w:b/>
                <w:lang w:val="es-ES_tradnl"/>
              </w:rPr>
              <w:t>RIESGOS de utilizar el móvil en los centros escolares</w:t>
            </w:r>
          </w:p>
        </w:tc>
        <w:tc>
          <w:tcPr>
            <w:tcW w:w="0" w:type="auto"/>
            <w:tcBorders>
              <w:top w:val="single" w:sz="4" w:space="0" w:color="auto"/>
              <w:bottom w:val="single" w:sz="4" w:space="0" w:color="auto"/>
            </w:tcBorders>
          </w:tcPr>
          <w:p w14:paraId="30255ADD" w14:textId="77777777" w:rsidR="00163676" w:rsidRPr="005F164C" w:rsidRDefault="00163676" w:rsidP="005A5DCB">
            <w:pPr>
              <w:jc w:val="center"/>
              <w:rPr>
                <w:rFonts w:ascii="Arial" w:hAnsi="Arial" w:cs="Arial"/>
                <w:b/>
                <w:lang w:val="es-ES_tradnl"/>
              </w:rPr>
            </w:pPr>
            <w:r w:rsidRPr="005F164C">
              <w:rPr>
                <w:rFonts w:ascii="Arial" w:hAnsi="Arial" w:cs="Arial"/>
                <w:b/>
                <w:lang w:val="es-ES_tradnl"/>
              </w:rPr>
              <w:t>M</w:t>
            </w:r>
          </w:p>
        </w:tc>
        <w:tc>
          <w:tcPr>
            <w:tcW w:w="0" w:type="auto"/>
            <w:tcBorders>
              <w:top w:val="single" w:sz="4" w:space="0" w:color="auto"/>
              <w:bottom w:val="single" w:sz="4" w:space="0" w:color="auto"/>
            </w:tcBorders>
          </w:tcPr>
          <w:p w14:paraId="241B9FB6" w14:textId="77777777" w:rsidR="00163676" w:rsidRPr="005F164C" w:rsidRDefault="00163676" w:rsidP="005A5DCB">
            <w:pPr>
              <w:jc w:val="center"/>
              <w:rPr>
                <w:rFonts w:ascii="Arial" w:hAnsi="Arial" w:cs="Arial"/>
                <w:b/>
                <w:lang w:val="es-ES_tradnl"/>
              </w:rPr>
            </w:pPr>
            <w:r w:rsidRPr="005F164C">
              <w:rPr>
                <w:rFonts w:ascii="Arial" w:hAnsi="Arial" w:cs="Arial"/>
                <w:b/>
                <w:lang w:val="es-ES_tradnl"/>
              </w:rPr>
              <w:t>SD</w:t>
            </w:r>
          </w:p>
        </w:tc>
      </w:tr>
      <w:tr w:rsidR="00163676" w:rsidRPr="009078E4" w14:paraId="0E21A0A3" w14:textId="77777777" w:rsidTr="00163676">
        <w:trPr>
          <w:jc w:val="center"/>
        </w:trPr>
        <w:tc>
          <w:tcPr>
            <w:tcW w:w="0" w:type="auto"/>
            <w:tcBorders>
              <w:top w:val="single" w:sz="4" w:space="0" w:color="auto"/>
            </w:tcBorders>
          </w:tcPr>
          <w:p w14:paraId="6D035B95" w14:textId="565DF51D" w:rsidR="00163676" w:rsidRPr="00BD7DED" w:rsidRDefault="00163676" w:rsidP="006746DE">
            <w:pPr>
              <w:rPr>
                <w:rFonts w:ascii="Arial" w:hAnsi="Arial" w:cs="Arial"/>
                <w:color w:val="000000"/>
                <w:lang w:val="es-ES_tradnl"/>
              </w:rPr>
            </w:pPr>
            <w:r>
              <w:rPr>
                <w:rFonts w:ascii="Arial" w:hAnsi="Arial" w:cs="Arial"/>
                <w:color w:val="000000"/>
                <w:lang w:val="es-ES_tradnl"/>
              </w:rPr>
              <w:t>R1</w:t>
            </w:r>
          </w:p>
        </w:tc>
        <w:tc>
          <w:tcPr>
            <w:tcW w:w="0" w:type="auto"/>
            <w:tcBorders>
              <w:top w:val="single" w:sz="4" w:space="0" w:color="auto"/>
            </w:tcBorders>
            <w:vAlign w:val="center"/>
          </w:tcPr>
          <w:p w14:paraId="49CB4132" w14:textId="66552F45" w:rsidR="00163676" w:rsidRPr="00BD7DED" w:rsidRDefault="00163676" w:rsidP="006746DE">
            <w:pPr>
              <w:rPr>
                <w:rFonts w:ascii="Arial" w:hAnsi="Arial" w:cs="Arial"/>
                <w:lang w:val="es-ES_tradnl"/>
              </w:rPr>
            </w:pPr>
            <w:r w:rsidRPr="00BD7DED">
              <w:rPr>
                <w:rFonts w:ascii="Arial" w:hAnsi="Arial" w:cs="Arial"/>
                <w:color w:val="000000"/>
                <w:lang w:val="es-ES_tradnl"/>
              </w:rPr>
              <w:t>Acoso (Cyberbullying...)</w:t>
            </w:r>
          </w:p>
        </w:tc>
        <w:tc>
          <w:tcPr>
            <w:tcW w:w="0" w:type="auto"/>
            <w:tcBorders>
              <w:top w:val="single" w:sz="4" w:space="0" w:color="auto"/>
            </w:tcBorders>
            <w:vAlign w:val="center"/>
          </w:tcPr>
          <w:p w14:paraId="1591020B" w14:textId="1467A458" w:rsidR="00163676" w:rsidRPr="00BD7DED" w:rsidRDefault="00163676" w:rsidP="005A5DCB">
            <w:pPr>
              <w:jc w:val="center"/>
              <w:rPr>
                <w:rFonts w:ascii="Arial" w:hAnsi="Arial" w:cs="Arial"/>
                <w:lang w:val="es-ES_tradnl"/>
              </w:rPr>
            </w:pPr>
            <w:r w:rsidRPr="00BD7DED">
              <w:rPr>
                <w:rFonts w:ascii="Arial" w:hAnsi="Arial" w:cs="Arial"/>
                <w:color w:val="000000"/>
                <w:lang w:val="es-ES_tradnl"/>
              </w:rPr>
              <w:t>4.43</w:t>
            </w:r>
          </w:p>
        </w:tc>
        <w:tc>
          <w:tcPr>
            <w:tcW w:w="0" w:type="auto"/>
            <w:tcBorders>
              <w:top w:val="single" w:sz="4" w:space="0" w:color="auto"/>
            </w:tcBorders>
            <w:vAlign w:val="center"/>
          </w:tcPr>
          <w:p w14:paraId="77082288" w14:textId="308E6361" w:rsidR="00163676" w:rsidRPr="00BD7DED" w:rsidRDefault="00163676" w:rsidP="0099421A">
            <w:pPr>
              <w:jc w:val="center"/>
              <w:rPr>
                <w:rFonts w:ascii="Arial" w:hAnsi="Arial" w:cs="Arial"/>
                <w:lang w:val="es-ES_tradnl"/>
              </w:rPr>
            </w:pPr>
            <w:r w:rsidRPr="00BD7DED">
              <w:rPr>
                <w:rFonts w:ascii="Arial" w:hAnsi="Arial" w:cs="Arial"/>
                <w:color w:val="000000"/>
                <w:lang w:val="es-ES_tradnl"/>
              </w:rPr>
              <w:t>0.68</w:t>
            </w:r>
          </w:p>
        </w:tc>
      </w:tr>
      <w:tr w:rsidR="00163676" w:rsidRPr="009078E4" w14:paraId="4EF7B06C" w14:textId="77777777" w:rsidTr="00163676">
        <w:trPr>
          <w:jc w:val="center"/>
        </w:trPr>
        <w:tc>
          <w:tcPr>
            <w:tcW w:w="0" w:type="auto"/>
          </w:tcPr>
          <w:p w14:paraId="2789DBA2" w14:textId="6D914129" w:rsidR="00163676" w:rsidRPr="00BD7DED" w:rsidRDefault="00163676" w:rsidP="006746DE">
            <w:pPr>
              <w:rPr>
                <w:rFonts w:ascii="Arial" w:hAnsi="Arial" w:cs="Arial"/>
                <w:color w:val="000000"/>
                <w:lang w:val="es-ES_tradnl"/>
              </w:rPr>
            </w:pPr>
            <w:r>
              <w:rPr>
                <w:rFonts w:ascii="Arial" w:hAnsi="Arial" w:cs="Arial"/>
                <w:color w:val="000000"/>
                <w:lang w:val="es-ES_tradnl"/>
              </w:rPr>
              <w:t>R2</w:t>
            </w:r>
          </w:p>
        </w:tc>
        <w:tc>
          <w:tcPr>
            <w:tcW w:w="0" w:type="auto"/>
            <w:vAlign w:val="center"/>
          </w:tcPr>
          <w:p w14:paraId="3B1C4FFA" w14:textId="34DD4416" w:rsidR="00163676" w:rsidRPr="00BD7DED" w:rsidRDefault="00163676" w:rsidP="006746DE">
            <w:pPr>
              <w:rPr>
                <w:rFonts w:ascii="Arial" w:hAnsi="Arial" w:cs="Arial"/>
                <w:lang w:val="es-ES_tradnl"/>
              </w:rPr>
            </w:pPr>
            <w:r w:rsidRPr="00BD7DED">
              <w:rPr>
                <w:rFonts w:ascii="Arial" w:hAnsi="Arial" w:cs="Arial"/>
                <w:color w:val="000000"/>
                <w:lang w:val="es-ES_tradnl"/>
              </w:rPr>
              <w:t>Distracción y pérdida del foco de atención</w:t>
            </w:r>
          </w:p>
        </w:tc>
        <w:tc>
          <w:tcPr>
            <w:tcW w:w="0" w:type="auto"/>
            <w:vAlign w:val="center"/>
          </w:tcPr>
          <w:p w14:paraId="4834FD97" w14:textId="1437A47B" w:rsidR="00163676" w:rsidRPr="00BD7DED" w:rsidRDefault="00163676" w:rsidP="005A5DCB">
            <w:pPr>
              <w:jc w:val="center"/>
              <w:rPr>
                <w:rFonts w:ascii="Arial" w:hAnsi="Arial" w:cs="Arial"/>
                <w:lang w:val="es-ES_tradnl"/>
              </w:rPr>
            </w:pPr>
            <w:r w:rsidRPr="00BD7DED">
              <w:rPr>
                <w:rFonts w:ascii="Arial" w:hAnsi="Arial" w:cs="Arial"/>
                <w:color w:val="000000"/>
                <w:lang w:val="es-ES_tradnl"/>
              </w:rPr>
              <w:t>3.98</w:t>
            </w:r>
          </w:p>
        </w:tc>
        <w:tc>
          <w:tcPr>
            <w:tcW w:w="0" w:type="auto"/>
            <w:vAlign w:val="center"/>
          </w:tcPr>
          <w:p w14:paraId="33F1668B" w14:textId="68316686" w:rsidR="00163676" w:rsidRPr="00BD7DED" w:rsidRDefault="00163676" w:rsidP="0099421A">
            <w:pPr>
              <w:jc w:val="center"/>
              <w:rPr>
                <w:rFonts w:ascii="Arial" w:hAnsi="Arial" w:cs="Arial"/>
                <w:lang w:val="es-ES_tradnl"/>
              </w:rPr>
            </w:pPr>
            <w:r w:rsidRPr="00BD7DED">
              <w:rPr>
                <w:rFonts w:ascii="Arial" w:hAnsi="Arial" w:cs="Arial"/>
                <w:color w:val="000000"/>
                <w:lang w:val="es-ES_tradnl"/>
              </w:rPr>
              <w:t>1.00</w:t>
            </w:r>
          </w:p>
        </w:tc>
      </w:tr>
      <w:tr w:rsidR="00163676" w:rsidRPr="009078E4" w14:paraId="6D35E750" w14:textId="77777777" w:rsidTr="00163676">
        <w:trPr>
          <w:jc w:val="center"/>
        </w:trPr>
        <w:tc>
          <w:tcPr>
            <w:tcW w:w="0" w:type="auto"/>
          </w:tcPr>
          <w:p w14:paraId="2C67C37D" w14:textId="06FFDF49" w:rsidR="00163676" w:rsidRPr="00BD7DED" w:rsidRDefault="00163676" w:rsidP="006746DE">
            <w:pPr>
              <w:rPr>
                <w:rFonts w:ascii="Arial" w:hAnsi="Arial" w:cs="Arial"/>
                <w:color w:val="000000"/>
                <w:lang w:val="es-ES_tradnl"/>
              </w:rPr>
            </w:pPr>
            <w:r>
              <w:rPr>
                <w:rFonts w:ascii="Arial" w:hAnsi="Arial" w:cs="Arial"/>
                <w:color w:val="000000"/>
                <w:lang w:val="es-ES_tradnl"/>
              </w:rPr>
              <w:t>R3</w:t>
            </w:r>
          </w:p>
        </w:tc>
        <w:tc>
          <w:tcPr>
            <w:tcW w:w="0" w:type="auto"/>
            <w:vAlign w:val="center"/>
          </w:tcPr>
          <w:p w14:paraId="0F37F57B" w14:textId="6EBB8EF2" w:rsidR="00163676" w:rsidRPr="00BD7DED" w:rsidRDefault="00163676" w:rsidP="006746DE">
            <w:pPr>
              <w:rPr>
                <w:rFonts w:ascii="Arial" w:hAnsi="Arial" w:cs="Arial"/>
                <w:lang w:val="es-ES_tradnl"/>
              </w:rPr>
            </w:pPr>
            <w:r w:rsidRPr="00BD7DED">
              <w:rPr>
                <w:rFonts w:ascii="Arial" w:hAnsi="Arial" w:cs="Arial"/>
                <w:color w:val="000000"/>
                <w:lang w:val="es-ES_tradnl"/>
              </w:rPr>
              <w:t xml:space="preserve">Dificultad para encontrar un consenso entre profesores sobre cómo utilizar el móvil  </w:t>
            </w:r>
          </w:p>
        </w:tc>
        <w:tc>
          <w:tcPr>
            <w:tcW w:w="0" w:type="auto"/>
            <w:vAlign w:val="center"/>
          </w:tcPr>
          <w:p w14:paraId="70D125C7" w14:textId="0806BFA9" w:rsidR="00163676" w:rsidRPr="00BD7DED" w:rsidRDefault="00163676" w:rsidP="005A5DCB">
            <w:pPr>
              <w:jc w:val="center"/>
              <w:rPr>
                <w:rFonts w:ascii="Arial" w:hAnsi="Arial" w:cs="Arial"/>
                <w:lang w:val="es-ES_tradnl"/>
              </w:rPr>
            </w:pPr>
            <w:r w:rsidRPr="00BD7DED">
              <w:rPr>
                <w:rFonts w:ascii="Arial" w:hAnsi="Arial" w:cs="Arial"/>
                <w:color w:val="000000"/>
                <w:lang w:val="es-ES_tradnl"/>
              </w:rPr>
              <w:t>3.86</w:t>
            </w:r>
          </w:p>
        </w:tc>
        <w:tc>
          <w:tcPr>
            <w:tcW w:w="0" w:type="auto"/>
            <w:vAlign w:val="center"/>
          </w:tcPr>
          <w:p w14:paraId="22A3490B" w14:textId="63B33E64" w:rsidR="00163676" w:rsidRPr="00BD7DED" w:rsidRDefault="00163676" w:rsidP="0099421A">
            <w:pPr>
              <w:jc w:val="center"/>
              <w:rPr>
                <w:rFonts w:ascii="Arial" w:hAnsi="Arial" w:cs="Arial"/>
                <w:lang w:val="es-ES_tradnl"/>
              </w:rPr>
            </w:pPr>
            <w:r w:rsidRPr="00BD7DED">
              <w:rPr>
                <w:rFonts w:ascii="Arial" w:hAnsi="Arial" w:cs="Arial"/>
                <w:color w:val="000000"/>
                <w:lang w:val="es-ES_tradnl"/>
              </w:rPr>
              <w:t>0.96</w:t>
            </w:r>
          </w:p>
        </w:tc>
      </w:tr>
      <w:tr w:rsidR="00163676" w:rsidRPr="009078E4" w14:paraId="6794E406" w14:textId="77777777" w:rsidTr="00163676">
        <w:trPr>
          <w:jc w:val="center"/>
        </w:trPr>
        <w:tc>
          <w:tcPr>
            <w:tcW w:w="0" w:type="auto"/>
          </w:tcPr>
          <w:p w14:paraId="1ABAE952" w14:textId="2125A19A" w:rsidR="00163676" w:rsidRPr="00BD7DED" w:rsidRDefault="00163676" w:rsidP="006746DE">
            <w:pPr>
              <w:rPr>
                <w:rFonts w:ascii="Arial" w:hAnsi="Arial" w:cs="Arial"/>
                <w:color w:val="000000"/>
                <w:lang w:val="es-ES_tradnl"/>
              </w:rPr>
            </w:pPr>
            <w:r>
              <w:rPr>
                <w:rFonts w:ascii="Arial" w:hAnsi="Arial" w:cs="Arial"/>
                <w:color w:val="000000"/>
                <w:lang w:val="es-ES_tradnl"/>
              </w:rPr>
              <w:t>R4</w:t>
            </w:r>
          </w:p>
        </w:tc>
        <w:tc>
          <w:tcPr>
            <w:tcW w:w="0" w:type="auto"/>
            <w:vAlign w:val="center"/>
          </w:tcPr>
          <w:p w14:paraId="47F7CA5E" w14:textId="23C369B4" w:rsidR="00163676" w:rsidRPr="00BD7DED" w:rsidRDefault="00163676" w:rsidP="006746DE">
            <w:pPr>
              <w:rPr>
                <w:rFonts w:ascii="Arial" w:hAnsi="Arial" w:cs="Arial"/>
                <w:lang w:val="es-ES_tradnl"/>
              </w:rPr>
            </w:pPr>
            <w:r w:rsidRPr="00BD7DED">
              <w:rPr>
                <w:rFonts w:ascii="Arial" w:hAnsi="Arial" w:cs="Arial"/>
                <w:color w:val="000000"/>
                <w:lang w:val="es-ES_tradnl"/>
              </w:rPr>
              <w:t>Sobreexposición en internet</w:t>
            </w:r>
          </w:p>
        </w:tc>
        <w:tc>
          <w:tcPr>
            <w:tcW w:w="0" w:type="auto"/>
            <w:vAlign w:val="center"/>
          </w:tcPr>
          <w:p w14:paraId="081B5DFB" w14:textId="6D5E770A" w:rsidR="00163676" w:rsidRPr="00BD7DED" w:rsidRDefault="00163676" w:rsidP="0099421A">
            <w:pPr>
              <w:jc w:val="center"/>
              <w:rPr>
                <w:rFonts w:ascii="Arial" w:hAnsi="Arial" w:cs="Arial"/>
                <w:lang w:val="es-ES_tradnl"/>
              </w:rPr>
            </w:pPr>
            <w:r w:rsidRPr="00BD7DED">
              <w:rPr>
                <w:rFonts w:ascii="Arial" w:hAnsi="Arial" w:cs="Arial"/>
                <w:color w:val="000000"/>
                <w:lang w:val="es-ES_tradnl"/>
              </w:rPr>
              <w:t>3.61</w:t>
            </w:r>
          </w:p>
        </w:tc>
        <w:tc>
          <w:tcPr>
            <w:tcW w:w="0" w:type="auto"/>
            <w:vAlign w:val="center"/>
          </w:tcPr>
          <w:p w14:paraId="1CF113E4" w14:textId="785AC336" w:rsidR="00163676" w:rsidRPr="00BD7DED" w:rsidRDefault="00163676" w:rsidP="0099421A">
            <w:pPr>
              <w:jc w:val="center"/>
              <w:rPr>
                <w:rFonts w:ascii="Arial" w:hAnsi="Arial" w:cs="Arial"/>
                <w:lang w:val="es-ES_tradnl"/>
              </w:rPr>
            </w:pPr>
            <w:r w:rsidRPr="00BD7DED">
              <w:rPr>
                <w:rFonts w:ascii="Arial" w:hAnsi="Arial" w:cs="Arial"/>
                <w:color w:val="000000"/>
                <w:lang w:val="es-ES_tradnl"/>
              </w:rPr>
              <w:t>1.04</w:t>
            </w:r>
          </w:p>
        </w:tc>
      </w:tr>
      <w:tr w:rsidR="00163676" w:rsidRPr="009078E4" w14:paraId="4A84B2AA" w14:textId="77777777" w:rsidTr="00163676">
        <w:trPr>
          <w:jc w:val="center"/>
        </w:trPr>
        <w:tc>
          <w:tcPr>
            <w:tcW w:w="0" w:type="auto"/>
          </w:tcPr>
          <w:p w14:paraId="7E2DB1F4" w14:textId="3BB55F9F" w:rsidR="00163676" w:rsidRPr="00BD7DED" w:rsidRDefault="00163676" w:rsidP="006746DE">
            <w:pPr>
              <w:rPr>
                <w:rFonts w:ascii="Arial" w:hAnsi="Arial" w:cs="Arial"/>
                <w:color w:val="000000"/>
                <w:lang w:val="es-ES_tradnl"/>
              </w:rPr>
            </w:pPr>
            <w:r>
              <w:rPr>
                <w:rFonts w:ascii="Arial" w:hAnsi="Arial" w:cs="Arial"/>
                <w:color w:val="000000"/>
                <w:lang w:val="es-ES_tradnl"/>
              </w:rPr>
              <w:t>R5</w:t>
            </w:r>
          </w:p>
        </w:tc>
        <w:tc>
          <w:tcPr>
            <w:tcW w:w="0" w:type="auto"/>
            <w:vAlign w:val="center"/>
          </w:tcPr>
          <w:p w14:paraId="55FC9DFC" w14:textId="0F95BAD8" w:rsidR="00163676" w:rsidRPr="00BD7DED" w:rsidRDefault="00163676" w:rsidP="006746DE">
            <w:pPr>
              <w:rPr>
                <w:rFonts w:ascii="Arial" w:hAnsi="Arial" w:cs="Arial"/>
                <w:lang w:val="es-ES_tradnl"/>
              </w:rPr>
            </w:pPr>
            <w:r w:rsidRPr="00BD7DED">
              <w:rPr>
                <w:rFonts w:ascii="Arial" w:hAnsi="Arial" w:cs="Arial"/>
                <w:color w:val="000000"/>
                <w:lang w:val="es-ES_tradnl"/>
              </w:rPr>
              <w:t>Incompetencia digital del docente (Destreza en el manejo de móviles y aplicaciones)</w:t>
            </w:r>
          </w:p>
        </w:tc>
        <w:tc>
          <w:tcPr>
            <w:tcW w:w="0" w:type="auto"/>
            <w:vAlign w:val="center"/>
          </w:tcPr>
          <w:p w14:paraId="5745A449" w14:textId="1FD355AB" w:rsidR="00163676" w:rsidRPr="00BD7DED" w:rsidRDefault="00163676" w:rsidP="0099421A">
            <w:pPr>
              <w:jc w:val="center"/>
              <w:rPr>
                <w:rFonts w:ascii="Arial" w:hAnsi="Arial" w:cs="Arial"/>
                <w:lang w:val="es-ES_tradnl"/>
              </w:rPr>
            </w:pPr>
            <w:r w:rsidRPr="00BD7DED">
              <w:rPr>
                <w:rFonts w:ascii="Arial" w:hAnsi="Arial" w:cs="Arial"/>
                <w:color w:val="000000"/>
                <w:lang w:val="es-ES_tradnl"/>
              </w:rPr>
              <w:t>3.42</w:t>
            </w:r>
          </w:p>
        </w:tc>
        <w:tc>
          <w:tcPr>
            <w:tcW w:w="0" w:type="auto"/>
            <w:vAlign w:val="center"/>
          </w:tcPr>
          <w:p w14:paraId="25BC7942" w14:textId="1B324828" w:rsidR="00163676" w:rsidRPr="00BD7DED" w:rsidRDefault="00163676" w:rsidP="0099421A">
            <w:pPr>
              <w:jc w:val="center"/>
              <w:rPr>
                <w:rFonts w:ascii="Arial" w:hAnsi="Arial" w:cs="Arial"/>
                <w:lang w:val="es-ES_tradnl"/>
              </w:rPr>
            </w:pPr>
            <w:r w:rsidRPr="00BD7DED">
              <w:rPr>
                <w:rFonts w:ascii="Arial" w:hAnsi="Arial" w:cs="Arial"/>
                <w:color w:val="000000"/>
                <w:lang w:val="es-ES_tradnl"/>
              </w:rPr>
              <w:t>1.13</w:t>
            </w:r>
          </w:p>
        </w:tc>
      </w:tr>
      <w:tr w:rsidR="00163676" w:rsidRPr="009078E4" w14:paraId="27FAB3BE" w14:textId="77777777" w:rsidTr="00163676">
        <w:trPr>
          <w:jc w:val="center"/>
        </w:trPr>
        <w:tc>
          <w:tcPr>
            <w:tcW w:w="0" w:type="auto"/>
            <w:tcBorders>
              <w:bottom w:val="single" w:sz="4" w:space="0" w:color="auto"/>
            </w:tcBorders>
          </w:tcPr>
          <w:p w14:paraId="32B14983" w14:textId="382225F6" w:rsidR="00163676" w:rsidRPr="00BD7DED" w:rsidRDefault="00163676" w:rsidP="006746DE">
            <w:pPr>
              <w:rPr>
                <w:rFonts w:ascii="Arial" w:hAnsi="Arial" w:cs="Arial"/>
                <w:color w:val="000000"/>
                <w:lang w:val="es-ES_tradnl"/>
              </w:rPr>
            </w:pPr>
            <w:r>
              <w:rPr>
                <w:rFonts w:ascii="Arial" w:hAnsi="Arial" w:cs="Arial"/>
                <w:color w:val="000000"/>
                <w:lang w:val="es-ES_tradnl"/>
              </w:rPr>
              <w:t>R6</w:t>
            </w:r>
          </w:p>
        </w:tc>
        <w:tc>
          <w:tcPr>
            <w:tcW w:w="0" w:type="auto"/>
            <w:tcBorders>
              <w:bottom w:val="single" w:sz="4" w:space="0" w:color="auto"/>
            </w:tcBorders>
            <w:vAlign w:val="center"/>
          </w:tcPr>
          <w:p w14:paraId="5FC70DDB" w14:textId="3A10D467" w:rsidR="00163676" w:rsidRPr="00BD7DED" w:rsidRDefault="00163676" w:rsidP="006746DE">
            <w:pPr>
              <w:rPr>
                <w:rFonts w:ascii="Arial" w:hAnsi="Arial" w:cs="Arial"/>
                <w:lang w:val="es-ES_tradnl"/>
              </w:rPr>
            </w:pPr>
            <w:r w:rsidRPr="00BD7DED">
              <w:rPr>
                <w:rFonts w:ascii="Arial" w:hAnsi="Arial" w:cs="Arial"/>
                <w:color w:val="000000"/>
                <w:lang w:val="es-ES_tradnl"/>
              </w:rPr>
              <w:t>Dejar de lado recursos ‘tradicionales’, como la lectura o la expresión artística</w:t>
            </w:r>
          </w:p>
        </w:tc>
        <w:tc>
          <w:tcPr>
            <w:tcW w:w="0" w:type="auto"/>
            <w:tcBorders>
              <w:bottom w:val="single" w:sz="4" w:space="0" w:color="auto"/>
            </w:tcBorders>
            <w:vAlign w:val="center"/>
          </w:tcPr>
          <w:p w14:paraId="726B6C30" w14:textId="087D52C4" w:rsidR="00163676" w:rsidRPr="00BD7DED" w:rsidRDefault="00163676" w:rsidP="0099421A">
            <w:pPr>
              <w:jc w:val="center"/>
              <w:rPr>
                <w:rFonts w:ascii="Arial" w:hAnsi="Arial" w:cs="Arial"/>
                <w:lang w:val="es-ES_tradnl"/>
              </w:rPr>
            </w:pPr>
            <w:r w:rsidRPr="00BD7DED">
              <w:rPr>
                <w:rFonts w:ascii="Arial" w:hAnsi="Arial" w:cs="Arial"/>
                <w:color w:val="000000"/>
                <w:lang w:val="es-ES_tradnl"/>
              </w:rPr>
              <w:t>2.86</w:t>
            </w:r>
          </w:p>
        </w:tc>
        <w:tc>
          <w:tcPr>
            <w:tcW w:w="0" w:type="auto"/>
            <w:tcBorders>
              <w:bottom w:val="single" w:sz="4" w:space="0" w:color="auto"/>
            </w:tcBorders>
            <w:vAlign w:val="center"/>
          </w:tcPr>
          <w:p w14:paraId="1E226147" w14:textId="1849B705" w:rsidR="00163676" w:rsidRPr="00BD7DED" w:rsidRDefault="00163676" w:rsidP="0099421A">
            <w:pPr>
              <w:jc w:val="center"/>
              <w:rPr>
                <w:rFonts w:ascii="Arial" w:hAnsi="Arial" w:cs="Arial"/>
                <w:lang w:val="es-ES_tradnl"/>
              </w:rPr>
            </w:pPr>
            <w:r w:rsidRPr="00BD7DED">
              <w:rPr>
                <w:rFonts w:ascii="Arial" w:hAnsi="Arial" w:cs="Arial"/>
                <w:color w:val="000000"/>
                <w:lang w:val="es-ES_tradnl"/>
              </w:rPr>
              <w:t>1.23</w:t>
            </w:r>
          </w:p>
        </w:tc>
      </w:tr>
    </w:tbl>
    <w:p w14:paraId="57CE366C" w14:textId="77777777" w:rsidR="006746DE" w:rsidRPr="009078E4" w:rsidRDefault="006746DE" w:rsidP="006746DE">
      <w:pPr>
        <w:pBdr>
          <w:bottom w:val="single" w:sz="6" w:space="1" w:color="auto"/>
        </w:pBdr>
        <w:rPr>
          <w:rFonts w:ascii="Arial" w:hAnsi="Arial" w:cs="Arial"/>
          <w:lang w:val="es-ES_tradnl"/>
        </w:rPr>
      </w:pPr>
    </w:p>
    <w:p w14:paraId="1D0AA221" w14:textId="77777777" w:rsidR="006746DE" w:rsidRPr="009078E4" w:rsidRDefault="006746DE" w:rsidP="006746DE">
      <w:pPr>
        <w:pBdr>
          <w:bottom w:val="single" w:sz="6" w:space="1" w:color="auto"/>
        </w:pBdr>
        <w:rPr>
          <w:rFonts w:ascii="Arial" w:hAnsi="Arial" w:cs="Arial"/>
          <w:lang w:val="es-ES_tradnl"/>
        </w:rPr>
      </w:pPr>
      <w:r w:rsidRPr="009078E4">
        <w:rPr>
          <w:rFonts w:ascii="Arial" w:hAnsi="Arial" w:cs="Arial"/>
          <w:lang w:val="es-ES_tradnl"/>
        </w:rPr>
        <w:t>Esto va en escalas de acuerdo</w:t>
      </w:r>
    </w:p>
    <w:p w14:paraId="3BFA9E1C" w14:textId="77777777" w:rsidR="006746DE" w:rsidRPr="009078E4" w:rsidRDefault="006746DE" w:rsidP="006746DE">
      <w:pPr>
        <w:pBdr>
          <w:bottom w:val="single" w:sz="6" w:space="1" w:color="auto"/>
        </w:pBdr>
        <w:rPr>
          <w:rFonts w:ascii="Arial" w:hAnsi="Arial" w:cs="Arial"/>
          <w:lang w:val="es-ES_tradnl"/>
        </w:rPr>
      </w:pPr>
      <w:r w:rsidRPr="009078E4">
        <w:rPr>
          <w:rFonts w:ascii="Arial" w:hAnsi="Arial" w:cs="Arial"/>
          <w:lang w:val="es-ES_tradnl"/>
        </w:rPr>
        <w:t>Realidad distorsionada, 2 mundos</w:t>
      </w:r>
    </w:p>
    <w:p w14:paraId="2F9EF630" w14:textId="77777777" w:rsidR="006746DE" w:rsidRPr="009078E4" w:rsidRDefault="006746DE" w:rsidP="00E20D19">
      <w:pPr>
        <w:widowControl w:val="0"/>
        <w:autoSpaceDE w:val="0"/>
        <w:autoSpaceDN w:val="0"/>
        <w:adjustRightInd w:val="0"/>
        <w:spacing w:after="240"/>
        <w:rPr>
          <w:rFonts w:ascii="Arial" w:eastAsiaTheme="minorEastAsia" w:hAnsi="Arial" w:cs="Arial"/>
          <w:color w:val="000000"/>
          <w:lang w:val="es-ES_tradnl" w:eastAsia="ja-JP"/>
        </w:rPr>
      </w:pPr>
    </w:p>
    <w:p w14:paraId="54811612" w14:textId="77777777" w:rsidR="00F779E7" w:rsidRDefault="00F779E7" w:rsidP="00E20D19">
      <w:pPr>
        <w:widowControl w:val="0"/>
        <w:autoSpaceDE w:val="0"/>
        <w:autoSpaceDN w:val="0"/>
        <w:adjustRightInd w:val="0"/>
        <w:spacing w:after="240"/>
        <w:rPr>
          <w:rFonts w:ascii="Arial" w:eastAsiaTheme="minorEastAsia" w:hAnsi="Arial" w:cs="Arial"/>
          <w:color w:val="000000"/>
          <w:lang w:val="es-ES_tradnl" w:eastAsia="ja-JP"/>
        </w:rPr>
      </w:pPr>
    </w:p>
    <w:p w14:paraId="47D6EA49" w14:textId="77777777" w:rsidR="00C26361" w:rsidRDefault="00C26361" w:rsidP="00E20D19">
      <w:pPr>
        <w:widowControl w:val="0"/>
        <w:autoSpaceDE w:val="0"/>
        <w:autoSpaceDN w:val="0"/>
        <w:adjustRightInd w:val="0"/>
        <w:spacing w:after="240"/>
        <w:rPr>
          <w:rFonts w:ascii="Arial" w:eastAsiaTheme="minorEastAsia" w:hAnsi="Arial" w:cs="Arial"/>
          <w:color w:val="000000"/>
          <w:lang w:val="es-ES_tradnl" w:eastAsia="ja-JP"/>
        </w:rPr>
      </w:pPr>
    </w:p>
    <w:p w14:paraId="6FB71962" w14:textId="77777777" w:rsidR="00D94C3E" w:rsidRDefault="00D94C3E">
      <w:pPr>
        <w:jc w:val="left"/>
        <w:rPr>
          <w:rFonts w:ascii="Arial" w:eastAsiaTheme="minorEastAsia" w:hAnsi="Arial" w:cs="Arial"/>
          <w:color w:val="000000"/>
          <w:lang w:val="es-ES_tradnl" w:eastAsia="ja-JP"/>
        </w:rPr>
      </w:pPr>
      <w:r>
        <w:rPr>
          <w:rFonts w:ascii="Arial" w:eastAsiaTheme="minorEastAsia" w:hAnsi="Arial" w:cs="Arial"/>
          <w:color w:val="000000"/>
          <w:lang w:val="es-ES_tradnl" w:eastAsia="ja-JP"/>
        </w:rPr>
        <w:br w:type="page"/>
      </w:r>
    </w:p>
    <w:p w14:paraId="1AE6BC7A" w14:textId="1D62BB45" w:rsidR="00C26361" w:rsidRDefault="00D94C3E"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lastRenderedPageBreak/>
        <w:t>3.5. Oportunidades y ventajas de utilizar móviles en el aula</w:t>
      </w:r>
    </w:p>
    <w:p w14:paraId="5E55C434" w14:textId="77777777" w:rsidR="00D94C3E" w:rsidRDefault="00D94C3E" w:rsidP="00E20D19">
      <w:pPr>
        <w:widowControl w:val="0"/>
        <w:autoSpaceDE w:val="0"/>
        <w:autoSpaceDN w:val="0"/>
        <w:adjustRightInd w:val="0"/>
        <w:spacing w:after="240"/>
        <w:rPr>
          <w:rFonts w:ascii="Arial" w:eastAsiaTheme="minorEastAsia" w:hAnsi="Arial" w:cs="Arial"/>
          <w:color w:val="000000"/>
          <w:lang w:val="es-ES_tradnl" w:eastAsia="ja-JP"/>
        </w:rPr>
      </w:pPr>
    </w:p>
    <w:p w14:paraId="1B54E59F" w14:textId="77777777" w:rsidR="00D94C3E" w:rsidRDefault="00D94C3E" w:rsidP="00E20D19">
      <w:pPr>
        <w:widowControl w:val="0"/>
        <w:autoSpaceDE w:val="0"/>
        <w:autoSpaceDN w:val="0"/>
        <w:adjustRightInd w:val="0"/>
        <w:spacing w:after="240"/>
        <w:rPr>
          <w:rFonts w:ascii="Arial" w:eastAsiaTheme="minorEastAsia" w:hAnsi="Arial" w:cs="Arial"/>
          <w:color w:val="000000"/>
          <w:lang w:val="es-ES_tradnl" w:eastAsia="ja-JP"/>
        </w:rPr>
      </w:pPr>
    </w:p>
    <w:p w14:paraId="22F9B95D" w14:textId="77777777" w:rsidR="00D94C3E" w:rsidRDefault="00D94C3E" w:rsidP="00E20D19">
      <w:pPr>
        <w:widowControl w:val="0"/>
        <w:autoSpaceDE w:val="0"/>
        <w:autoSpaceDN w:val="0"/>
        <w:adjustRightInd w:val="0"/>
        <w:spacing w:after="240"/>
        <w:rPr>
          <w:rFonts w:ascii="Arial" w:eastAsiaTheme="minorEastAsia" w:hAnsi="Arial" w:cs="Arial"/>
          <w:color w:val="000000"/>
          <w:lang w:val="es-ES_tradnl" w:eastAsia="ja-JP"/>
        </w:rPr>
      </w:pPr>
    </w:p>
    <w:p w14:paraId="6148EBE4" w14:textId="77777777" w:rsidR="00D94C3E" w:rsidRDefault="00D94C3E" w:rsidP="00E20D19">
      <w:pPr>
        <w:widowControl w:val="0"/>
        <w:autoSpaceDE w:val="0"/>
        <w:autoSpaceDN w:val="0"/>
        <w:adjustRightInd w:val="0"/>
        <w:spacing w:after="240"/>
        <w:rPr>
          <w:rFonts w:ascii="Arial" w:eastAsiaTheme="minorEastAsia" w:hAnsi="Arial" w:cs="Arial"/>
          <w:color w:val="000000"/>
          <w:lang w:val="es-ES_tradnl" w:eastAsia="ja-JP"/>
        </w:rPr>
      </w:pPr>
    </w:p>
    <w:p w14:paraId="458E7221" w14:textId="77777777" w:rsidR="00D94C3E" w:rsidRPr="00084F27" w:rsidRDefault="00D94C3E" w:rsidP="00E20D19">
      <w:pPr>
        <w:widowControl w:val="0"/>
        <w:autoSpaceDE w:val="0"/>
        <w:autoSpaceDN w:val="0"/>
        <w:adjustRightInd w:val="0"/>
        <w:spacing w:after="240"/>
        <w:rPr>
          <w:rFonts w:ascii="Arial" w:eastAsiaTheme="minorEastAsia" w:hAnsi="Arial" w:cs="Arial"/>
          <w:color w:val="000000"/>
          <w:lang w:val="es-ES_tradnl" w:eastAsia="ja-JP"/>
        </w:rPr>
      </w:pPr>
    </w:p>
    <w:p w14:paraId="68E0E208" w14:textId="1508F32A" w:rsidR="00D94C3E" w:rsidRDefault="00D94C3E" w:rsidP="00D94C3E">
      <w:pPr>
        <w:rPr>
          <w:rFonts w:ascii="Arial" w:hAnsi="Arial" w:cs="Arial"/>
          <w:b/>
          <w:lang w:val="es-ES_tradnl"/>
        </w:rPr>
      </w:pPr>
      <w:r w:rsidRPr="00084F27">
        <w:rPr>
          <w:rFonts w:ascii="Arial" w:hAnsi="Arial" w:cs="Arial"/>
          <w:b/>
          <w:lang w:val="es-ES_tradnl"/>
        </w:rPr>
        <w:t>¿Consideras importantes las siguientes VENTAJAS de utilizar móvil en los centros escolares?</w:t>
      </w:r>
      <w:r w:rsidR="00225B58">
        <w:rPr>
          <w:rFonts w:ascii="Arial" w:hAnsi="Arial" w:cs="Arial"/>
          <w:b/>
          <w:lang w:val="es-ES_tradnl"/>
        </w:rPr>
        <w:t>ORDENAR DESCECENTEMENTE</w:t>
      </w:r>
      <w:r w:rsidRPr="00084F27">
        <w:rPr>
          <w:rFonts w:ascii="Arial" w:hAnsi="Arial" w:cs="Arial"/>
          <w:b/>
          <w:lang w:val="es-ES_tradnl"/>
        </w:rPr>
        <w:tab/>
      </w:r>
    </w:p>
    <w:p w14:paraId="5E9FF317" w14:textId="77777777" w:rsidR="00C8347D" w:rsidRPr="00084F27" w:rsidRDefault="00C8347D" w:rsidP="00D94C3E">
      <w:pPr>
        <w:rPr>
          <w:rFonts w:ascii="Arial" w:hAnsi="Arial" w:cs="Arial"/>
          <w:b/>
          <w:lang w:val="es-ES_tradn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6631"/>
        <w:gridCol w:w="606"/>
        <w:gridCol w:w="606"/>
      </w:tblGrid>
      <w:tr w:rsidR="0038022C" w:rsidRPr="005222D8" w14:paraId="7E3191C0" w14:textId="77777777" w:rsidTr="0038022C">
        <w:trPr>
          <w:jc w:val="center"/>
        </w:trPr>
        <w:tc>
          <w:tcPr>
            <w:tcW w:w="0" w:type="auto"/>
            <w:tcBorders>
              <w:top w:val="single" w:sz="4" w:space="0" w:color="auto"/>
              <w:bottom w:val="single" w:sz="4" w:space="0" w:color="auto"/>
            </w:tcBorders>
          </w:tcPr>
          <w:p w14:paraId="0EE0FA46" w14:textId="77777777" w:rsidR="0038022C" w:rsidRDefault="0038022C" w:rsidP="00D94C3E">
            <w:pPr>
              <w:rPr>
                <w:rFonts w:ascii="Arial" w:hAnsi="Arial" w:cs="Arial"/>
                <w:b/>
                <w:lang w:val="es-ES_tradnl"/>
              </w:rPr>
            </w:pPr>
          </w:p>
        </w:tc>
        <w:tc>
          <w:tcPr>
            <w:tcW w:w="0" w:type="auto"/>
            <w:tcBorders>
              <w:top w:val="single" w:sz="4" w:space="0" w:color="auto"/>
              <w:bottom w:val="single" w:sz="4" w:space="0" w:color="auto"/>
            </w:tcBorders>
          </w:tcPr>
          <w:p w14:paraId="164C3D14" w14:textId="63C81BD7" w:rsidR="0038022C" w:rsidRPr="005222D8" w:rsidRDefault="0038022C" w:rsidP="00D94C3E">
            <w:pPr>
              <w:rPr>
                <w:rFonts w:ascii="Arial" w:hAnsi="Arial" w:cs="Arial"/>
                <w:b/>
                <w:lang w:val="es-ES_tradnl"/>
              </w:rPr>
            </w:pPr>
            <w:r>
              <w:rPr>
                <w:rFonts w:ascii="Arial" w:hAnsi="Arial" w:cs="Arial"/>
                <w:b/>
                <w:lang w:val="es-ES_tradnl"/>
              </w:rPr>
              <w:t>Ventajas</w:t>
            </w:r>
            <w:r w:rsidRPr="005222D8">
              <w:rPr>
                <w:rFonts w:ascii="Arial" w:hAnsi="Arial" w:cs="Arial"/>
                <w:b/>
                <w:lang w:val="es-ES_tradnl"/>
              </w:rPr>
              <w:t xml:space="preserve"> de utilizar móvil en los centros escolares</w:t>
            </w:r>
          </w:p>
        </w:tc>
        <w:tc>
          <w:tcPr>
            <w:tcW w:w="0" w:type="auto"/>
            <w:tcBorders>
              <w:top w:val="single" w:sz="4" w:space="0" w:color="auto"/>
              <w:bottom w:val="single" w:sz="4" w:space="0" w:color="auto"/>
            </w:tcBorders>
          </w:tcPr>
          <w:p w14:paraId="05CFD886" w14:textId="77777777" w:rsidR="0038022C" w:rsidRPr="005222D8" w:rsidRDefault="0038022C" w:rsidP="00C66312">
            <w:pPr>
              <w:jc w:val="center"/>
              <w:rPr>
                <w:rFonts w:ascii="Arial" w:hAnsi="Arial" w:cs="Arial"/>
                <w:b/>
                <w:lang w:val="es-ES_tradnl"/>
              </w:rPr>
            </w:pPr>
            <w:r w:rsidRPr="005222D8">
              <w:rPr>
                <w:rFonts w:ascii="Arial" w:hAnsi="Arial" w:cs="Arial"/>
                <w:b/>
                <w:lang w:val="es-ES_tradnl"/>
              </w:rPr>
              <w:t>M</w:t>
            </w:r>
          </w:p>
        </w:tc>
        <w:tc>
          <w:tcPr>
            <w:tcW w:w="0" w:type="auto"/>
            <w:tcBorders>
              <w:top w:val="single" w:sz="4" w:space="0" w:color="auto"/>
              <w:bottom w:val="single" w:sz="4" w:space="0" w:color="auto"/>
            </w:tcBorders>
          </w:tcPr>
          <w:p w14:paraId="11B23F42" w14:textId="77777777" w:rsidR="0038022C" w:rsidRPr="005222D8" w:rsidRDefault="0038022C" w:rsidP="00C66312">
            <w:pPr>
              <w:jc w:val="center"/>
              <w:rPr>
                <w:rFonts w:ascii="Arial" w:hAnsi="Arial" w:cs="Arial"/>
                <w:b/>
                <w:lang w:val="es-ES_tradnl"/>
              </w:rPr>
            </w:pPr>
            <w:r w:rsidRPr="005222D8">
              <w:rPr>
                <w:rFonts w:ascii="Arial" w:hAnsi="Arial" w:cs="Arial"/>
                <w:b/>
                <w:lang w:val="es-ES_tradnl"/>
              </w:rPr>
              <w:t>SD</w:t>
            </w:r>
          </w:p>
        </w:tc>
      </w:tr>
      <w:tr w:rsidR="0038022C" w:rsidRPr="00084F27" w14:paraId="732A010C" w14:textId="77777777" w:rsidTr="0038022C">
        <w:trPr>
          <w:jc w:val="center"/>
        </w:trPr>
        <w:tc>
          <w:tcPr>
            <w:tcW w:w="0" w:type="auto"/>
            <w:tcBorders>
              <w:top w:val="single" w:sz="4" w:space="0" w:color="auto"/>
            </w:tcBorders>
          </w:tcPr>
          <w:p w14:paraId="31FDA3ED" w14:textId="4A8FA605" w:rsidR="0038022C" w:rsidRPr="00506DAC" w:rsidRDefault="0038022C" w:rsidP="0038022C">
            <w:pPr>
              <w:jc w:val="center"/>
              <w:rPr>
                <w:rFonts w:ascii="Arial" w:hAnsi="Arial" w:cs="Arial"/>
                <w:color w:val="000000"/>
                <w:lang w:val="es-ES_tradnl"/>
              </w:rPr>
            </w:pPr>
            <w:r>
              <w:rPr>
                <w:rFonts w:ascii="Arial" w:hAnsi="Arial" w:cs="Arial"/>
                <w:color w:val="000000"/>
                <w:lang w:val="es-ES_tradnl"/>
              </w:rPr>
              <w:t>V1</w:t>
            </w:r>
          </w:p>
        </w:tc>
        <w:tc>
          <w:tcPr>
            <w:tcW w:w="0" w:type="auto"/>
            <w:tcBorders>
              <w:top w:val="single" w:sz="4" w:space="0" w:color="auto"/>
            </w:tcBorders>
            <w:vAlign w:val="center"/>
          </w:tcPr>
          <w:p w14:paraId="4EB17D97" w14:textId="67EE09DF" w:rsidR="0038022C" w:rsidRPr="00506DAC" w:rsidRDefault="0038022C" w:rsidP="00D94C3E">
            <w:pPr>
              <w:rPr>
                <w:rFonts w:ascii="Arial" w:hAnsi="Arial" w:cs="Arial"/>
                <w:lang w:val="es-ES_tradnl"/>
              </w:rPr>
            </w:pPr>
            <w:r w:rsidRPr="00506DAC">
              <w:rPr>
                <w:rFonts w:ascii="Arial" w:hAnsi="Arial" w:cs="Arial"/>
                <w:color w:val="000000"/>
                <w:lang w:val="es-ES_tradnl"/>
              </w:rPr>
              <w:t>Juegos para atraer el interés del alumnado</w:t>
            </w:r>
          </w:p>
        </w:tc>
        <w:tc>
          <w:tcPr>
            <w:tcW w:w="0" w:type="auto"/>
            <w:tcBorders>
              <w:top w:val="single" w:sz="4" w:space="0" w:color="auto"/>
            </w:tcBorders>
            <w:vAlign w:val="center"/>
          </w:tcPr>
          <w:p w14:paraId="0A2BFA07" w14:textId="284A0B2C" w:rsidR="0038022C" w:rsidRPr="00506DAC" w:rsidRDefault="0038022C" w:rsidP="00C66312">
            <w:pPr>
              <w:jc w:val="center"/>
              <w:rPr>
                <w:rFonts w:ascii="Arial" w:hAnsi="Arial" w:cs="Arial"/>
                <w:lang w:val="es-ES_tradnl"/>
              </w:rPr>
            </w:pPr>
            <w:r w:rsidRPr="00506DAC">
              <w:rPr>
                <w:rFonts w:ascii="Arial" w:hAnsi="Arial" w:cs="Arial"/>
                <w:color w:val="000000"/>
                <w:lang w:val="es-ES_tradnl"/>
              </w:rPr>
              <w:t>4.44</w:t>
            </w:r>
          </w:p>
        </w:tc>
        <w:tc>
          <w:tcPr>
            <w:tcW w:w="0" w:type="auto"/>
            <w:tcBorders>
              <w:top w:val="single" w:sz="4" w:space="0" w:color="auto"/>
            </w:tcBorders>
            <w:vAlign w:val="center"/>
          </w:tcPr>
          <w:p w14:paraId="54238ECC" w14:textId="52A93E54" w:rsidR="0038022C" w:rsidRPr="00506DAC" w:rsidRDefault="0038022C" w:rsidP="00C66312">
            <w:pPr>
              <w:jc w:val="center"/>
              <w:rPr>
                <w:rFonts w:ascii="Arial" w:hAnsi="Arial" w:cs="Arial"/>
                <w:lang w:val="es-ES_tradnl"/>
              </w:rPr>
            </w:pPr>
            <w:r w:rsidRPr="00506DAC">
              <w:rPr>
                <w:rFonts w:ascii="Arial" w:hAnsi="Arial" w:cs="Arial"/>
                <w:color w:val="000000"/>
                <w:lang w:val="es-ES_tradnl"/>
              </w:rPr>
              <w:t>0.71</w:t>
            </w:r>
          </w:p>
        </w:tc>
      </w:tr>
      <w:tr w:rsidR="0038022C" w:rsidRPr="00084F27" w14:paraId="194B6671" w14:textId="77777777" w:rsidTr="0038022C">
        <w:trPr>
          <w:jc w:val="center"/>
        </w:trPr>
        <w:tc>
          <w:tcPr>
            <w:tcW w:w="0" w:type="auto"/>
          </w:tcPr>
          <w:p w14:paraId="4809ACFD" w14:textId="53F433B2" w:rsidR="0038022C" w:rsidRPr="00506DAC" w:rsidRDefault="0038022C" w:rsidP="0038022C">
            <w:pPr>
              <w:jc w:val="center"/>
              <w:rPr>
                <w:rFonts w:ascii="Arial" w:hAnsi="Arial" w:cs="Arial"/>
                <w:color w:val="000000"/>
                <w:lang w:val="es-ES_tradnl"/>
              </w:rPr>
            </w:pPr>
            <w:r>
              <w:rPr>
                <w:rFonts w:ascii="Arial" w:hAnsi="Arial" w:cs="Arial"/>
                <w:color w:val="000000"/>
                <w:lang w:val="es-ES_tradnl"/>
              </w:rPr>
              <w:t>V2</w:t>
            </w:r>
          </w:p>
        </w:tc>
        <w:tc>
          <w:tcPr>
            <w:tcW w:w="0" w:type="auto"/>
            <w:vAlign w:val="center"/>
          </w:tcPr>
          <w:p w14:paraId="2D771A81" w14:textId="6A8694DC" w:rsidR="0038022C" w:rsidRPr="00506DAC" w:rsidRDefault="0038022C" w:rsidP="00D94C3E">
            <w:pPr>
              <w:rPr>
                <w:rFonts w:ascii="Arial" w:hAnsi="Arial" w:cs="Arial"/>
                <w:lang w:val="es-ES_tradnl"/>
              </w:rPr>
            </w:pPr>
            <w:r w:rsidRPr="00506DAC">
              <w:rPr>
                <w:rFonts w:ascii="Arial" w:hAnsi="Arial" w:cs="Arial"/>
                <w:color w:val="000000"/>
                <w:lang w:val="es-ES_tradnl"/>
              </w:rPr>
              <w:t>Potenciar la participación del alumnado</w:t>
            </w:r>
          </w:p>
        </w:tc>
        <w:tc>
          <w:tcPr>
            <w:tcW w:w="0" w:type="auto"/>
            <w:vAlign w:val="center"/>
          </w:tcPr>
          <w:p w14:paraId="4D408521" w14:textId="58DBBA0D" w:rsidR="0038022C" w:rsidRPr="00506DAC" w:rsidRDefault="0038022C" w:rsidP="00C66312">
            <w:pPr>
              <w:jc w:val="center"/>
              <w:rPr>
                <w:rFonts w:ascii="Arial" w:hAnsi="Arial" w:cs="Arial"/>
                <w:lang w:val="es-ES_tradnl"/>
              </w:rPr>
            </w:pPr>
            <w:r w:rsidRPr="00506DAC">
              <w:rPr>
                <w:rFonts w:ascii="Arial" w:hAnsi="Arial" w:cs="Arial"/>
                <w:color w:val="000000"/>
                <w:lang w:val="es-ES_tradnl"/>
              </w:rPr>
              <w:t>4.37</w:t>
            </w:r>
          </w:p>
        </w:tc>
        <w:tc>
          <w:tcPr>
            <w:tcW w:w="0" w:type="auto"/>
            <w:vAlign w:val="center"/>
          </w:tcPr>
          <w:p w14:paraId="3F401AA8" w14:textId="63CCD58D" w:rsidR="0038022C" w:rsidRPr="00506DAC" w:rsidRDefault="0038022C" w:rsidP="00C66312">
            <w:pPr>
              <w:jc w:val="center"/>
              <w:rPr>
                <w:rFonts w:ascii="Arial" w:hAnsi="Arial" w:cs="Arial"/>
                <w:lang w:val="es-ES_tradnl"/>
              </w:rPr>
            </w:pPr>
            <w:r w:rsidRPr="00506DAC">
              <w:rPr>
                <w:rFonts w:ascii="Arial" w:hAnsi="Arial" w:cs="Arial"/>
                <w:color w:val="000000"/>
                <w:lang w:val="es-ES_tradnl"/>
              </w:rPr>
              <w:t>0.70</w:t>
            </w:r>
          </w:p>
        </w:tc>
      </w:tr>
      <w:tr w:rsidR="0038022C" w:rsidRPr="00084F27" w14:paraId="3967A0EE" w14:textId="77777777" w:rsidTr="0038022C">
        <w:trPr>
          <w:jc w:val="center"/>
        </w:trPr>
        <w:tc>
          <w:tcPr>
            <w:tcW w:w="0" w:type="auto"/>
          </w:tcPr>
          <w:p w14:paraId="0DAD5417" w14:textId="749B679D" w:rsidR="0038022C" w:rsidRPr="00506DAC" w:rsidRDefault="0038022C" w:rsidP="0038022C">
            <w:pPr>
              <w:jc w:val="center"/>
              <w:rPr>
                <w:rFonts w:ascii="Arial" w:hAnsi="Arial" w:cs="Arial"/>
                <w:color w:val="000000"/>
                <w:lang w:val="es-ES_tradnl"/>
              </w:rPr>
            </w:pPr>
            <w:r>
              <w:rPr>
                <w:rFonts w:ascii="Arial" w:hAnsi="Arial" w:cs="Arial"/>
                <w:color w:val="000000"/>
                <w:lang w:val="es-ES_tradnl"/>
              </w:rPr>
              <w:t>V3</w:t>
            </w:r>
          </w:p>
        </w:tc>
        <w:tc>
          <w:tcPr>
            <w:tcW w:w="0" w:type="auto"/>
            <w:vAlign w:val="center"/>
          </w:tcPr>
          <w:p w14:paraId="7CA5B47F" w14:textId="363E436C" w:rsidR="0038022C" w:rsidRPr="00506DAC" w:rsidRDefault="0038022C" w:rsidP="00D94C3E">
            <w:pPr>
              <w:rPr>
                <w:rFonts w:ascii="Arial" w:hAnsi="Arial" w:cs="Arial"/>
                <w:lang w:val="es-ES_tradnl"/>
              </w:rPr>
            </w:pPr>
            <w:r w:rsidRPr="00506DAC">
              <w:rPr>
                <w:rFonts w:ascii="Arial" w:hAnsi="Arial" w:cs="Arial"/>
                <w:color w:val="000000"/>
                <w:lang w:val="es-ES_tradnl"/>
              </w:rPr>
              <w:t>Adaptación a la sociedad y ritmo tecnológico</w:t>
            </w:r>
          </w:p>
        </w:tc>
        <w:tc>
          <w:tcPr>
            <w:tcW w:w="0" w:type="auto"/>
            <w:vAlign w:val="center"/>
          </w:tcPr>
          <w:p w14:paraId="7C0A55DB" w14:textId="33443283" w:rsidR="0038022C" w:rsidRPr="00506DAC" w:rsidRDefault="0038022C" w:rsidP="00C66312">
            <w:pPr>
              <w:jc w:val="center"/>
              <w:rPr>
                <w:rFonts w:ascii="Arial" w:hAnsi="Arial" w:cs="Arial"/>
                <w:lang w:val="es-ES_tradnl"/>
              </w:rPr>
            </w:pPr>
            <w:r w:rsidRPr="00506DAC">
              <w:rPr>
                <w:rFonts w:ascii="Arial" w:hAnsi="Arial" w:cs="Arial"/>
                <w:color w:val="000000"/>
                <w:lang w:val="es-ES_tradnl"/>
              </w:rPr>
              <w:t>4.34</w:t>
            </w:r>
          </w:p>
        </w:tc>
        <w:tc>
          <w:tcPr>
            <w:tcW w:w="0" w:type="auto"/>
            <w:vAlign w:val="center"/>
          </w:tcPr>
          <w:p w14:paraId="338CBE27" w14:textId="30001A5E" w:rsidR="0038022C" w:rsidRPr="00506DAC" w:rsidRDefault="0038022C" w:rsidP="00C66312">
            <w:pPr>
              <w:jc w:val="center"/>
              <w:rPr>
                <w:rFonts w:ascii="Arial" w:hAnsi="Arial" w:cs="Arial"/>
                <w:lang w:val="es-ES_tradnl"/>
              </w:rPr>
            </w:pPr>
            <w:r w:rsidRPr="00506DAC">
              <w:rPr>
                <w:rFonts w:ascii="Arial" w:hAnsi="Arial" w:cs="Arial"/>
                <w:color w:val="000000"/>
                <w:lang w:val="es-ES_tradnl"/>
              </w:rPr>
              <w:t>0.66</w:t>
            </w:r>
          </w:p>
        </w:tc>
      </w:tr>
      <w:tr w:rsidR="0038022C" w:rsidRPr="00084F27" w14:paraId="70C738AD" w14:textId="77777777" w:rsidTr="0038022C">
        <w:trPr>
          <w:jc w:val="center"/>
        </w:trPr>
        <w:tc>
          <w:tcPr>
            <w:tcW w:w="0" w:type="auto"/>
          </w:tcPr>
          <w:p w14:paraId="340DD449" w14:textId="6CD4D3DB" w:rsidR="0038022C" w:rsidRPr="00506DAC" w:rsidRDefault="0038022C" w:rsidP="0038022C">
            <w:pPr>
              <w:jc w:val="center"/>
              <w:rPr>
                <w:rFonts w:ascii="Arial" w:hAnsi="Arial" w:cs="Arial"/>
                <w:color w:val="000000"/>
                <w:lang w:val="es-ES_tradnl"/>
              </w:rPr>
            </w:pPr>
            <w:r>
              <w:rPr>
                <w:rFonts w:ascii="Arial" w:hAnsi="Arial" w:cs="Arial"/>
                <w:color w:val="000000"/>
                <w:lang w:val="es-ES_tradnl"/>
              </w:rPr>
              <w:t>V4</w:t>
            </w:r>
          </w:p>
        </w:tc>
        <w:tc>
          <w:tcPr>
            <w:tcW w:w="0" w:type="auto"/>
            <w:vAlign w:val="center"/>
          </w:tcPr>
          <w:p w14:paraId="57959E3B" w14:textId="4D7F9F44" w:rsidR="0038022C" w:rsidRPr="00506DAC" w:rsidRDefault="0038022C" w:rsidP="00D94C3E">
            <w:pPr>
              <w:rPr>
                <w:rFonts w:ascii="Arial" w:hAnsi="Arial" w:cs="Arial"/>
                <w:lang w:val="es-ES_tradnl"/>
              </w:rPr>
            </w:pPr>
            <w:r w:rsidRPr="00506DAC">
              <w:rPr>
                <w:rFonts w:ascii="Arial" w:hAnsi="Arial" w:cs="Arial"/>
                <w:color w:val="000000"/>
                <w:lang w:val="es-ES_tradnl"/>
              </w:rPr>
              <w:t>Tests para obtener retroalimentación del alumnado</w:t>
            </w:r>
          </w:p>
        </w:tc>
        <w:tc>
          <w:tcPr>
            <w:tcW w:w="0" w:type="auto"/>
            <w:vAlign w:val="center"/>
          </w:tcPr>
          <w:p w14:paraId="21E41A1F" w14:textId="614E83C0" w:rsidR="0038022C" w:rsidRPr="00506DAC" w:rsidRDefault="0038022C" w:rsidP="00C66312">
            <w:pPr>
              <w:jc w:val="center"/>
              <w:rPr>
                <w:rFonts w:ascii="Arial" w:hAnsi="Arial" w:cs="Arial"/>
                <w:lang w:val="es-ES_tradnl"/>
              </w:rPr>
            </w:pPr>
            <w:r w:rsidRPr="00506DAC">
              <w:rPr>
                <w:rFonts w:ascii="Arial" w:hAnsi="Arial" w:cs="Arial"/>
                <w:color w:val="000000"/>
                <w:lang w:val="es-ES_tradnl"/>
              </w:rPr>
              <w:t>4.33</w:t>
            </w:r>
          </w:p>
        </w:tc>
        <w:tc>
          <w:tcPr>
            <w:tcW w:w="0" w:type="auto"/>
            <w:vAlign w:val="center"/>
          </w:tcPr>
          <w:p w14:paraId="46CAE530" w14:textId="45C9FBE4" w:rsidR="0038022C" w:rsidRPr="00506DAC" w:rsidRDefault="0038022C" w:rsidP="00C66312">
            <w:pPr>
              <w:jc w:val="center"/>
              <w:rPr>
                <w:rFonts w:ascii="Arial" w:hAnsi="Arial" w:cs="Arial"/>
                <w:lang w:val="es-ES_tradnl"/>
              </w:rPr>
            </w:pPr>
            <w:r w:rsidRPr="00506DAC">
              <w:rPr>
                <w:rFonts w:ascii="Arial" w:hAnsi="Arial" w:cs="Arial"/>
                <w:color w:val="000000"/>
                <w:lang w:val="es-ES_tradnl"/>
              </w:rPr>
              <w:t>0.76</w:t>
            </w:r>
          </w:p>
        </w:tc>
      </w:tr>
      <w:tr w:rsidR="0038022C" w:rsidRPr="00084F27" w14:paraId="4F0187BB" w14:textId="77777777" w:rsidTr="0038022C">
        <w:trPr>
          <w:jc w:val="center"/>
        </w:trPr>
        <w:tc>
          <w:tcPr>
            <w:tcW w:w="0" w:type="auto"/>
          </w:tcPr>
          <w:p w14:paraId="3BE0C82C" w14:textId="59A834E7" w:rsidR="0038022C" w:rsidRPr="00506DAC" w:rsidRDefault="0038022C" w:rsidP="0038022C">
            <w:pPr>
              <w:jc w:val="center"/>
              <w:rPr>
                <w:rFonts w:ascii="Arial" w:hAnsi="Arial" w:cs="Arial"/>
                <w:color w:val="000000"/>
                <w:lang w:val="es-ES_tradnl"/>
              </w:rPr>
            </w:pPr>
            <w:r>
              <w:rPr>
                <w:rFonts w:ascii="Arial" w:hAnsi="Arial" w:cs="Arial"/>
                <w:color w:val="000000"/>
                <w:lang w:val="es-ES_tradnl"/>
              </w:rPr>
              <w:t>V5</w:t>
            </w:r>
          </w:p>
        </w:tc>
        <w:tc>
          <w:tcPr>
            <w:tcW w:w="0" w:type="auto"/>
            <w:vAlign w:val="center"/>
          </w:tcPr>
          <w:p w14:paraId="25D647AD" w14:textId="1195D388" w:rsidR="0038022C" w:rsidRPr="00506DAC" w:rsidRDefault="0038022C" w:rsidP="00D94C3E">
            <w:pPr>
              <w:rPr>
                <w:rFonts w:ascii="Arial" w:hAnsi="Arial" w:cs="Arial"/>
                <w:lang w:val="es-ES_tradnl"/>
              </w:rPr>
            </w:pPr>
            <w:r w:rsidRPr="00506DAC">
              <w:rPr>
                <w:rFonts w:ascii="Arial" w:hAnsi="Arial" w:cs="Arial"/>
                <w:color w:val="000000"/>
                <w:lang w:val="es-ES_tradnl"/>
              </w:rPr>
              <w:t xml:space="preserve">Fines pedagógicos: diccionario, calculadora, brújula u otras aplicaciones </w:t>
            </w:r>
          </w:p>
        </w:tc>
        <w:tc>
          <w:tcPr>
            <w:tcW w:w="0" w:type="auto"/>
            <w:vAlign w:val="center"/>
          </w:tcPr>
          <w:p w14:paraId="28887105" w14:textId="586BA197" w:rsidR="0038022C" w:rsidRPr="00506DAC" w:rsidRDefault="0038022C" w:rsidP="00C66312">
            <w:pPr>
              <w:jc w:val="center"/>
              <w:rPr>
                <w:rFonts w:ascii="Arial" w:hAnsi="Arial" w:cs="Arial"/>
                <w:lang w:val="es-ES_tradnl"/>
              </w:rPr>
            </w:pPr>
            <w:r w:rsidRPr="00506DAC">
              <w:rPr>
                <w:rFonts w:ascii="Arial" w:hAnsi="Arial" w:cs="Arial"/>
                <w:color w:val="000000"/>
                <w:lang w:val="es-ES_tradnl"/>
              </w:rPr>
              <w:t>4.24</w:t>
            </w:r>
          </w:p>
        </w:tc>
        <w:tc>
          <w:tcPr>
            <w:tcW w:w="0" w:type="auto"/>
            <w:vAlign w:val="center"/>
          </w:tcPr>
          <w:p w14:paraId="15649700" w14:textId="3C3A7CB3" w:rsidR="0038022C" w:rsidRPr="00506DAC" w:rsidRDefault="0038022C" w:rsidP="00C66312">
            <w:pPr>
              <w:jc w:val="center"/>
              <w:rPr>
                <w:rFonts w:ascii="Arial" w:hAnsi="Arial" w:cs="Arial"/>
                <w:lang w:val="es-ES_tradnl"/>
              </w:rPr>
            </w:pPr>
            <w:r w:rsidRPr="00506DAC">
              <w:rPr>
                <w:rFonts w:ascii="Arial" w:hAnsi="Arial" w:cs="Arial"/>
                <w:color w:val="000000"/>
                <w:lang w:val="es-ES_tradnl"/>
              </w:rPr>
              <w:t>0.84</w:t>
            </w:r>
          </w:p>
        </w:tc>
      </w:tr>
      <w:tr w:rsidR="0038022C" w:rsidRPr="00084F27" w14:paraId="68A0FF3D" w14:textId="77777777" w:rsidTr="0038022C">
        <w:trPr>
          <w:jc w:val="center"/>
        </w:trPr>
        <w:tc>
          <w:tcPr>
            <w:tcW w:w="0" w:type="auto"/>
          </w:tcPr>
          <w:p w14:paraId="00B7C164" w14:textId="3C544D7C" w:rsidR="0038022C" w:rsidRPr="00506DAC" w:rsidRDefault="0038022C" w:rsidP="0038022C">
            <w:pPr>
              <w:jc w:val="center"/>
              <w:rPr>
                <w:rFonts w:ascii="Arial" w:hAnsi="Arial" w:cs="Arial"/>
                <w:color w:val="000000"/>
                <w:lang w:val="es-ES_tradnl"/>
              </w:rPr>
            </w:pPr>
            <w:r>
              <w:rPr>
                <w:rFonts w:ascii="Arial" w:hAnsi="Arial" w:cs="Arial"/>
                <w:color w:val="000000"/>
                <w:lang w:val="es-ES_tradnl"/>
              </w:rPr>
              <w:t>V6</w:t>
            </w:r>
          </w:p>
        </w:tc>
        <w:tc>
          <w:tcPr>
            <w:tcW w:w="0" w:type="auto"/>
            <w:vAlign w:val="center"/>
          </w:tcPr>
          <w:p w14:paraId="08C0FBA3" w14:textId="396C0991" w:rsidR="0038022C" w:rsidRPr="00506DAC" w:rsidRDefault="0038022C" w:rsidP="00D94C3E">
            <w:pPr>
              <w:rPr>
                <w:rFonts w:ascii="Arial" w:hAnsi="Arial" w:cs="Arial"/>
                <w:lang w:val="es-ES_tradnl"/>
              </w:rPr>
            </w:pPr>
            <w:r w:rsidRPr="00506DAC">
              <w:rPr>
                <w:rFonts w:ascii="Arial" w:hAnsi="Arial" w:cs="Arial"/>
                <w:color w:val="000000"/>
                <w:lang w:val="es-ES_tradnl"/>
              </w:rPr>
              <w:t>Personalización del aprendizaje por parte del alumno</w:t>
            </w:r>
          </w:p>
        </w:tc>
        <w:tc>
          <w:tcPr>
            <w:tcW w:w="0" w:type="auto"/>
            <w:vAlign w:val="center"/>
          </w:tcPr>
          <w:p w14:paraId="6E824280" w14:textId="023B313B" w:rsidR="0038022C" w:rsidRPr="00506DAC" w:rsidRDefault="0038022C" w:rsidP="00C66312">
            <w:pPr>
              <w:jc w:val="center"/>
              <w:rPr>
                <w:rFonts w:ascii="Arial" w:hAnsi="Arial" w:cs="Arial"/>
                <w:lang w:val="es-ES_tradnl"/>
              </w:rPr>
            </w:pPr>
            <w:r w:rsidRPr="00506DAC">
              <w:rPr>
                <w:rFonts w:ascii="Arial" w:hAnsi="Arial" w:cs="Arial"/>
                <w:color w:val="000000"/>
                <w:lang w:val="es-ES_tradnl"/>
              </w:rPr>
              <w:t>4.23</w:t>
            </w:r>
          </w:p>
        </w:tc>
        <w:tc>
          <w:tcPr>
            <w:tcW w:w="0" w:type="auto"/>
            <w:vAlign w:val="center"/>
          </w:tcPr>
          <w:p w14:paraId="163E21BD" w14:textId="26A6DD03" w:rsidR="0038022C" w:rsidRPr="00506DAC" w:rsidRDefault="0038022C" w:rsidP="008C657A">
            <w:pPr>
              <w:jc w:val="center"/>
              <w:rPr>
                <w:rFonts w:ascii="Arial" w:hAnsi="Arial" w:cs="Arial"/>
                <w:lang w:val="es-ES_tradnl"/>
              </w:rPr>
            </w:pPr>
            <w:r w:rsidRPr="00506DAC">
              <w:rPr>
                <w:rFonts w:ascii="Arial" w:hAnsi="Arial" w:cs="Arial"/>
                <w:color w:val="000000"/>
                <w:lang w:val="es-ES_tradnl"/>
              </w:rPr>
              <w:t>0.78</w:t>
            </w:r>
          </w:p>
        </w:tc>
      </w:tr>
      <w:tr w:rsidR="0038022C" w:rsidRPr="00084F27" w14:paraId="393F3416" w14:textId="77777777" w:rsidTr="0038022C">
        <w:trPr>
          <w:jc w:val="center"/>
        </w:trPr>
        <w:tc>
          <w:tcPr>
            <w:tcW w:w="0" w:type="auto"/>
          </w:tcPr>
          <w:p w14:paraId="4AAF98B9" w14:textId="66107076" w:rsidR="0038022C" w:rsidRPr="00506DAC" w:rsidRDefault="0038022C" w:rsidP="0038022C">
            <w:pPr>
              <w:jc w:val="center"/>
              <w:rPr>
                <w:rFonts w:ascii="Arial" w:hAnsi="Arial" w:cs="Arial"/>
                <w:color w:val="000000"/>
                <w:lang w:val="es-ES_tradnl"/>
              </w:rPr>
            </w:pPr>
            <w:r>
              <w:rPr>
                <w:rFonts w:ascii="Arial" w:hAnsi="Arial" w:cs="Arial"/>
                <w:color w:val="000000"/>
                <w:lang w:val="es-ES_tradnl"/>
              </w:rPr>
              <w:t>V7</w:t>
            </w:r>
          </w:p>
        </w:tc>
        <w:tc>
          <w:tcPr>
            <w:tcW w:w="0" w:type="auto"/>
            <w:vAlign w:val="center"/>
          </w:tcPr>
          <w:p w14:paraId="036CAE1E" w14:textId="2482D845" w:rsidR="0038022C" w:rsidRPr="00506DAC" w:rsidRDefault="0038022C" w:rsidP="00D94C3E">
            <w:pPr>
              <w:rPr>
                <w:rFonts w:ascii="Arial" w:hAnsi="Arial" w:cs="Arial"/>
                <w:lang w:val="es-ES_tradnl"/>
              </w:rPr>
            </w:pPr>
            <w:r w:rsidRPr="00506DAC">
              <w:rPr>
                <w:rFonts w:ascii="Arial" w:hAnsi="Arial" w:cs="Arial"/>
                <w:color w:val="000000"/>
                <w:lang w:val="es-ES_tradnl"/>
              </w:rPr>
              <w:t>Compartir buenas prácticas</w:t>
            </w:r>
          </w:p>
        </w:tc>
        <w:tc>
          <w:tcPr>
            <w:tcW w:w="0" w:type="auto"/>
            <w:vAlign w:val="center"/>
          </w:tcPr>
          <w:p w14:paraId="7B605809" w14:textId="1D372214" w:rsidR="0038022C" w:rsidRPr="00506DAC" w:rsidRDefault="0038022C" w:rsidP="00C66312">
            <w:pPr>
              <w:jc w:val="center"/>
              <w:rPr>
                <w:rFonts w:ascii="Arial" w:hAnsi="Arial" w:cs="Arial"/>
                <w:lang w:val="es-ES_tradnl"/>
              </w:rPr>
            </w:pPr>
            <w:r w:rsidRPr="00506DAC">
              <w:rPr>
                <w:rFonts w:ascii="Arial" w:hAnsi="Arial" w:cs="Arial"/>
                <w:color w:val="000000"/>
                <w:lang w:val="es-ES_tradnl"/>
              </w:rPr>
              <w:t>4.21</w:t>
            </w:r>
          </w:p>
        </w:tc>
        <w:tc>
          <w:tcPr>
            <w:tcW w:w="0" w:type="auto"/>
            <w:vAlign w:val="center"/>
          </w:tcPr>
          <w:p w14:paraId="3A1E58BE" w14:textId="4B94E52F" w:rsidR="0038022C" w:rsidRPr="00506DAC" w:rsidRDefault="0038022C" w:rsidP="008C657A">
            <w:pPr>
              <w:jc w:val="center"/>
              <w:rPr>
                <w:rFonts w:ascii="Arial" w:hAnsi="Arial" w:cs="Arial"/>
                <w:lang w:val="es-ES_tradnl"/>
              </w:rPr>
            </w:pPr>
            <w:r w:rsidRPr="00506DAC">
              <w:rPr>
                <w:rFonts w:ascii="Arial" w:hAnsi="Arial" w:cs="Arial"/>
                <w:color w:val="000000"/>
                <w:lang w:val="es-ES_tradnl"/>
              </w:rPr>
              <w:t>0.78</w:t>
            </w:r>
          </w:p>
        </w:tc>
      </w:tr>
      <w:tr w:rsidR="0038022C" w:rsidRPr="00084F27" w14:paraId="773F97F2" w14:textId="77777777" w:rsidTr="0038022C">
        <w:trPr>
          <w:jc w:val="center"/>
        </w:trPr>
        <w:tc>
          <w:tcPr>
            <w:tcW w:w="0" w:type="auto"/>
          </w:tcPr>
          <w:p w14:paraId="2CDB56C2" w14:textId="186707BE" w:rsidR="0038022C" w:rsidRPr="00506DAC" w:rsidRDefault="0038022C" w:rsidP="0038022C">
            <w:pPr>
              <w:jc w:val="center"/>
              <w:rPr>
                <w:rFonts w:ascii="Arial" w:hAnsi="Arial" w:cs="Arial"/>
                <w:color w:val="000000"/>
                <w:lang w:val="es-ES_tradnl"/>
              </w:rPr>
            </w:pPr>
            <w:r>
              <w:rPr>
                <w:rFonts w:ascii="Arial" w:hAnsi="Arial" w:cs="Arial"/>
                <w:color w:val="000000"/>
                <w:lang w:val="es-ES_tradnl"/>
              </w:rPr>
              <w:t>V8</w:t>
            </w:r>
          </w:p>
        </w:tc>
        <w:tc>
          <w:tcPr>
            <w:tcW w:w="0" w:type="auto"/>
            <w:vAlign w:val="center"/>
          </w:tcPr>
          <w:p w14:paraId="48BDF946" w14:textId="4D82C563" w:rsidR="0038022C" w:rsidRPr="00506DAC" w:rsidRDefault="0038022C" w:rsidP="00D94C3E">
            <w:pPr>
              <w:rPr>
                <w:rFonts w:ascii="Arial" w:hAnsi="Arial" w:cs="Arial"/>
                <w:lang w:val="es-ES_tradnl"/>
              </w:rPr>
            </w:pPr>
            <w:r w:rsidRPr="00506DAC">
              <w:rPr>
                <w:rFonts w:ascii="Arial" w:hAnsi="Arial" w:cs="Arial"/>
                <w:color w:val="000000"/>
                <w:lang w:val="es-ES_tradnl"/>
              </w:rPr>
              <w:t>Planificación de tareas</w:t>
            </w:r>
          </w:p>
        </w:tc>
        <w:tc>
          <w:tcPr>
            <w:tcW w:w="0" w:type="auto"/>
            <w:vAlign w:val="center"/>
          </w:tcPr>
          <w:p w14:paraId="3B10BEA2" w14:textId="06C0C54E" w:rsidR="0038022C" w:rsidRPr="00506DAC" w:rsidRDefault="0038022C" w:rsidP="00C66312">
            <w:pPr>
              <w:jc w:val="center"/>
              <w:rPr>
                <w:rFonts w:ascii="Arial" w:hAnsi="Arial" w:cs="Arial"/>
                <w:lang w:val="es-ES_tradnl"/>
              </w:rPr>
            </w:pPr>
            <w:r w:rsidRPr="00506DAC">
              <w:rPr>
                <w:rFonts w:ascii="Arial" w:hAnsi="Arial" w:cs="Arial"/>
                <w:color w:val="000000"/>
                <w:lang w:val="es-ES_tradnl"/>
              </w:rPr>
              <w:t>4.18</w:t>
            </w:r>
          </w:p>
        </w:tc>
        <w:tc>
          <w:tcPr>
            <w:tcW w:w="0" w:type="auto"/>
            <w:vAlign w:val="center"/>
          </w:tcPr>
          <w:p w14:paraId="0C6E1C47" w14:textId="2969398D" w:rsidR="0038022C" w:rsidRPr="00506DAC" w:rsidRDefault="0038022C" w:rsidP="008C657A">
            <w:pPr>
              <w:jc w:val="center"/>
              <w:rPr>
                <w:rFonts w:ascii="Arial" w:hAnsi="Arial" w:cs="Arial"/>
                <w:lang w:val="es-ES_tradnl"/>
              </w:rPr>
            </w:pPr>
            <w:r w:rsidRPr="00506DAC">
              <w:rPr>
                <w:rFonts w:ascii="Arial" w:hAnsi="Arial" w:cs="Arial"/>
                <w:color w:val="000000"/>
                <w:lang w:val="es-ES_tradnl"/>
              </w:rPr>
              <w:t>0.81</w:t>
            </w:r>
          </w:p>
        </w:tc>
      </w:tr>
      <w:tr w:rsidR="0038022C" w:rsidRPr="00084F27" w14:paraId="0E1442A8" w14:textId="77777777" w:rsidTr="0038022C">
        <w:trPr>
          <w:jc w:val="center"/>
        </w:trPr>
        <w:tc>
          <w:tcPr>
            <w:tcW w:w="0" w:type="auto"/>
          </w:tcPr>
          <w:p w14:paraId="031BB696" w14:textId="7463A617" w:rsidR="0038022C" w:rsidRPr="00506DAC" w:rsidRDefault="0038022C" w:rsidP="0038022C">
            <w:pPr>
              <w:jc w:val="center"/>
              <w:rPr>
                <w:rFonts w:ascii="Arial" w:hAnsi="Arial" w:cs="Arial"/>
                <w:color w:val="000000"/>
                <w:lang w:val="es-ES_tradnl"/>
              </w:rPr>
            </w:pPr>
            <w:r>
              <w:rPr>
                <w:rFonts w:ascii="Arial" w:hAnsi="Arial" w:cs="Arial"/>
                <w:color w:val="000000"/>
                <w:lang w:val="es-ES_tradnl"/>
              </w:rPr>
              <w:t>V9</w:t>
            </w:r>
          </w:p>
        </w:tc>
        <w:tc>
          <w:tcPr>
            <w:tcW w:w="0" w:type="auto"/>
            <w:vAlign w:val="center"/>
          </w:tcPr>
          <w:p w14:paraId="5DB51C0B" w14:textId="759C2A9D" w:rsidR="0038022C" w:rsidRPr="00506DAC" w:rsidRDefault="0038022C" w:rsidP="00D94C3E">
            <w:pPr>
              <w:rPr>
                <w:rFonts w:ascii="Arial" w:hAnsi="Arial" w:cs="Arial"/>
                <w:lang w:val="es-ES_tradnl"/>
              </w:rPr>
            </w:pPr>
            <w:r w:rsidRPr="00506DAC">
              <w:rPr>
                <w:rFonts w:ascii="Arial" w:hAnsi="Arial" w:cs="Arial"/>
                <w:color w:val="000000"/>
                <w:lang w:val="es-ES_tradnl"/>
              </w:rPr>
              <w:t>Comunicación entre alumnos</w:t>
            </w:r>
          </w:p>
        </w:tc>
        <w:tc>
          <w:tcPr>
            <w:tcW w:w="0" w:type="auto"/>
            <w:vAlign w:val="center"/>
          </w:tcPr>
          <w:p w14:paraId="0801B907" w14:textId="7A673727" w:rsidR="0038022C" w:rsidRPr="00506DAC" w:rsidRDefault="0038022C" w:rsidP="00C66312">
            <w:pPr>
              <w:jc w:val="center"/>
              <w:rPr>
                <w:rFonts w:ascii="Arial" w:hAnsi="Arial" w:cs="Arial"/>
                <w:lang w:val="es-ES_tradnl"/>
              </w:rPr>
            </w:pPr>
            <w:r w:rsidRPr="00506DAC">
              <w:rPr>
                <w:rFonts w:ascii="Arial" w:hAnsi="Arial" w:cs="Arial"/>
                <w:color w:val="000000"/>
                <w:lang w:val="es-ES_tradnl"/>
              </w:rPr>
              <w:t>4.04</w:t>
            </w:r>
          </w:p>
        </w:tc>
        <w:tc>
          <w:tcPr>
            <w:tcW w:w="0" w:type="auto"/>
            <w:vAlign w:val="center"/>
          </w:tcPr>
          <w:p w14:paraId="4523EBA7" w14:textId="14AE7501" w:rsidR="0038022C" w:rsidRPr="00506DAC" w:rsidRDefault="0038022C" w:rsidP="008C657A">
            <w:pPr>
              <w:jc w:val="center"/>
              <w:rPr>
                <w:rFonts w:ascii="Arial" w:hAnsi="Arial" w:cs="Arial"/>
                <w:lang w:val="es-ES_tradnl"/>
              </w:rPr>
            </w:pPr>
            <w:r w:rsidRPr="00506DAC">
              <w:rPr>
                <w:rFonts w:ascii="Arial" w:hAnsi="Arial" w:cs="Arial"/>
                <w:color w:val="000000"/>
                <w:lang w:val="es-ES_tradnl"/>
              </w:rPr>
              <w:t>0.95</w:t>
            </w:r>
          </w:p>
        </w:tc>
      </w:tr>
      <w:tr w:rsidR="0038022C" w:rsidRPr="00084F27" w14:paraId="3C0CCB54" w14:textId="77777777" w:rsidTr="0038022C">
        <w:trPr>
          <w:jc w:val="center"/>
        </w:trPr>
        <w:tc>
          <w:tcPr>
            <w:tcW w:w="0" w:type="auto"/>
          </w:tcPr>
          <w:p w14:paraId="5D4357BC" w14:textId="2DE7B339" w:rsidR="0038022C" w:rsidRPr="00506DAC" w:rsidRDefault="0038022C" w:rsidP="0038022C">
            <w:pPr>
              <w:jc w:val="center"/>
              <w:rPr>
                <w:rFonts w:ascii="Arial" w:hAnsi="Arial" w:cs="Arial"/>
                <w:color w:val="000000"/>
                <w:lang w:val="es-ES_tradnl"/>
              </w:rPr>
            </w:pPr>
            <w:r>
              <w:rPr>
                <w:rFonts w:ascii="Arial" w:hAnsi="Arial" w:cs="Arial"/>
                <w:color w:val="000000"/>
                <w:lang w:val="es-ES_tradnl"/>
              </w:rPr>
              <w:t>V10</w:t>
            </w:r>
          </w:p>
        </w:tc>
        <w:tc>
          <w:tcPr>
            <w:tcW w:w="0" w:type="auto"/>
            <w:vAlign w:val="center"/>
          </w:tcPr>
          <w:p w14:paraId="3A4DEA78" w14:textId="59383B2F" w:rsidR="0038022C" w:rsidRPr="00506DAC" w:rsidRDefault="0038022C" w:rsidP="00D94C3E">
            <w:pPr>
              <w:rPr>
                <w:rFonts w:ascii="Arial" w:hAnsi="Arial" w:cs="Arial"/>
                <w:lang w:val="es-ES_tradnl"/>
              </w:rPr>
            </w:pPr>
            <w:r w:rsidRPr="00506DAC">
              <w:rPr>
                <w:rFonts w:ascii="Arial" w:hAnsi="Arial" w:cs="Arial"/>
                <w:color w:val="000000"/>
                <w:lang w:val="es-ES_tradnl"/>
              </w:rPr>
              <w:t>Identificar y denunciar casos de acoso</w:t>
            </w:r>
          </w:p>
        </w:tc>
        <w:tc>
          <w:tcPr>
            <w:tcW w:w="0" w:type="auto"/>
            <w:vAlign w:val="center"/>
          </w:tcPr>
          <w:p w14:paraId="5A28C35A" w14:textId="6F77C522" w:rsidR="0038022C" w:rsidRPr="00506DAC" w:rsidRDefault="0038022C" w:rsidP="00C66312">
            <w:pPr>
              <w:jc w:val="center"/>
              <w:rPr>
                <w:rFonts w:ascii="Arial" w:hAnsi="Arial" w:cs="Arial"/>
                <w:lang w:val="es-ES_tradnl"/>
              </w:rPr>
            </w:pPr>
            <w:r w:rsidRPr="00506DAC">
              <w:rPr>
                <w:rFonts w:ascii="Arial" w:hAnsi="Arial" w:cs="Arial"/>
                <w:color w:val="000000"/>
                <w:lang w:val="es-ES_tradnl"/>
              </w:rPr>
              <w:t>4.01</w:t>
            </w:r>
          </w:p>
        </w:tc>
        <w:tc>
          <w:tcPr>
            <w:tcW w:w="0" w:type="auto"/>
            <w:vAlign w:val="center"/>
          </w:tcPr>
          <w:p w14:paraId="68DB31A7" w14:textId="0B46EF34" w:rsidR="0038022C" w:rsidRPr="00506DAC" w:rsidRDefault="0038022C" w:rsidP="008C657A">
            <w:pPr>
              <w:jc w:val="center"/>
              <w:rPr>
                <w:rFonts w:ascii="Arial" w:hAnsi="Arial" w:cs="Arial"/>
                <w:lang w:val="es-ES_tradnl"/>
              </w:rPr>
            </w:pPr>
            <w:r w:rsidRPr="00506DAC">
              <w:rPr>
                <w:rFonts w:ascii="Arial" w:hAnsi="Arial" w:cs="Arial"/>
                <w:color w:val="000000"/>
                <w:lang w:val="es-ES_tradnl"/>
              </w:rPr>
              <w:t>0.81</w:t>
            </w:r>
          </w:p>
        </w:tc>
      </w:tr>
      <w:tr w:rsidR="0038022C" w:rsidRPr="00084F27" w14:paraId="2FCC18B1" w14:textId="77777777" w:rsidTr="0038022C">
        <w:trPr>
          <w:jc w:val="center"/>
        </w:trPr>
        <w:tc>
          <w:tcPr>
            <w:tcW w:w="0" w:type="auto"/>
            <w:tcBorders>
              <w:bottom w:val="single" w:sz="4" w:space="0" w:color="auto"/>
            </w:tcBorders>
          </w:tcPr>
          <w:p w14:paraId="6DB4C252" w14:textId="2CD356B8" w:rsidR="0038022C" w:rsidRPr="00506DAC" w:rsidRDefault="0038022C" w:rsidP="0038022C">
            <w:pPr>
              <w:jc w:val="center"/>
              <w:rPr>
                <w:rFonts w:ascii="Arial" w:hAnsi="Arial" w:cs="Arial"/>
                <w:color w:val="000000"/>
                <w:lang w:val="es-ES_tradnl"/>
              </w:rPr>
            </w:pPr>
            <w:r>
              <w:rPr>
                <w:rFonts w:ascii="Arial" w:hAnsi="Arial" w:cs="Arial"/>
                <w:color w:val="000000"/>
                <w:lang w:val="es-ES_tradnl"/>
              </w:rPr>
              <w:t>V11</w:t>
            </w:r>
          </w:p>
        </w:tc>
        <w:tc>
          <w:tcPr>
            <w:tcW w:w="0" w:type="auto"/>
            <w:tcBorders>
              <w:bottom w:val="single" w:sz="4" w:space="0" w:color="auto"/>
            </w:tcBorders>
            <w:vAlign w:val="center"/>
          </w:tcPr>
          <w:p w14:paraId="51E1326D" w14:textId="7B89BA15" w:rsidR="0038022C" w:rsidRPr="00506DAC" w:rsidRDefault="0038022C" w:rsidP="00D94C3E">
            <w:pPr>
              <w:rPr>
                <w:rFonts w:ascii="Arial" w:hAnsi="Arial" w:cs="Arial"/>
                <w:lang w:val="es-ES_tradnl"/>
              </w:rPr>
            </w:pPr>
            <w:r w:rsidRPr="00506DAC">
              <w:rPr>
                <w:rFonts w:ascii="Arial" w:hAnsi="Arial" w:cs="Arial"/>
                <w:color w:val="000000"/>
                <w:lang w:val="es-ES_tradnl"/>
              </w:rPr>
              <w:t>Comunicación entre profesor y alumno</w:t>
            </w:r>
          </w:p>
        </w:tc>
        <w:tc>
          <w:tcPr>
            <w:tcW w:w="0" w:type="auto"/>
            <w:tcBorders>
              <w:bottom w:val="single" w:sz="4" w:space="0" w:color="auto"/>
            </w:tcBorders>
            <w:vAlign w:val="center"/>
          </w:tcPr>
          <w:p w14:paraId="4758626E" w14:textId="7516F8B8" w:rsidR="0038022C" w:rsidRPr="00506DAC" w:rsidRDefault="0038022C" w:rsidP="00C66312">
            <w:pPr>
              <w:jc w:val="center"/>
              <w:rPr>
                <w:rFonts w:ascii="Arial" w:hAnsi="Arial" w:cs="Arial"/>
                <w:lang w:val="es-ES_tradnl"/>
              </w:rPr>
            </w:pPr>
            <w:r w:rsidRPr="00506DAC">
              <w:rPr>
                <w:rFonts w:ascii="Arial" w:hAnsi="Arial" w:cs="Arial"/>
                <w:color w:val="000000"/>
                <w:lang w:val="es-ES_tradnl"/>
              </w:rPr>
              <w:t>3.93</w:t>
            </w:r>
          </w:p>
        </w:tc>
        <w:tc>
          <w:tcPr>
            <w:tcW w:w="0" w:type="auto"/>
            <w:tcBorders>
              <w:bottom w:val="single" w:sz="4" w:space="0" w:color="auto"/>
            </w:tcBorders>
            <w:vAlign w:val="center"/>
          </w:tcPr>
          <w:p w14:paraId="24C4DFD8" w14:textId="69856B46" w:rsidR="0038022C" w:rsidRPr="00506DAC" w:rsidRDefault="0038022C" w:rsidP="008C657A">
            <w:pPr>
              <w:jc w:val="center"/>
              <w:rPr>
                <w:rFonts w:ascii="Arial" w:hAnsi="Arial" w:cs="Arial"/>
                <w:lang w:val="es-ES_tradnl"/>
              </w:rPr>
            </w:pPr>
            <w:r w:rsidRPr="00506DAC">
              <w:rPr>
                <w:rFonts w:ascii="Arial" w:hAnsi="Arial" w:cs="Arial"/>
                <w:color w:val="000000"/>
                <w:lang w:val="es-ES_tradnl"/>
              </w:rPr>
              <w:t>1.02</w:t>
            </w:r>
          </w:p>
        </w:tc>
      </w:tr>
    </w:tbl>
    <w:p w14:paraId="43DC131F" w14:textId="77777777" w:rsidR="00D94C3E" w:rsidRPr="00084F27" w:rsidRDefault="00D94C3E" w:rsidP="00D94C3E">
      <w:pPr>
        <w:rPr>
          <w:rFonts w:ascii="Arial" w:hAnsi="Arial" w:cs="Arial"/>
          <w:lang w:val="es-ES_tradnl"/>
        </w:rPr>
      </w:pPr>
    </w:p>
    <w:p w14:paraId="6CD6576A" w14:textId="77777777" w:rsidR="00D94C3E" w:rsidRPr="00084F27" w:rsidRDefault="00D94C3E" w:rsidP="00D94C3E">
      <w:pPr>
        <w:rPr>
          <w:rFonts w:ascii="Arial" w:hAnsi="Arial" w:cs="Arial"/>
          <w:lang w:val="es-ES_tradnl"/>
        </w:rPr>
      </w:pPr>
      <w:r w:rsidRPr="00084F27">
        <w:rPr>
          <w:rFonts w:ascii="Arial" w:hAnsi="Arial" w:cs="Arial"/>
          <w:lang w:val="es-ES_tradnl"/>
        </w:rPr>
        <w:t>Esto va con escalas de "de acuerdo"</w:t>
      </w:r>
    </w:p>
    <w:p w14:paraId="04BD2FD6" w14:textId="77777777" w:rsidR="00D94C3E" w:rsidRPr="00084F27" w:rsidRDefault="00D94C3E" w:rsidP="00E20D19">
      <w:pPr>
        <w:widowControl w:val="0"/>
        <w:autoSpaceDE w:val="0"/>
        <w:autoSpaceDN w:val="0"/>
        <w:adjustRightInd w:val="0"/>
        <w:spacing w:after="240"/>
        <w:rPr>
          <w:rFonts w:ascii="Arial" w:eastAsiaTheme="minorEastAsia" w:hAnsi="Arial" w:cs="Arial"/>
          <w:color w:val="000000"/>
          <w:lang w:val="es-ES_tradnl" w:eastAsia="ja-JP"/>
        </w:rPr>
      </w:pPr>
    </w:p>
    <w:p w14:paraId="75E45E76" w14:textId="77777777" w:rsidR="00D94C3E" w:rsidRDefault="00D94C3E" w:rsidP="00E20D19">
      <w:pPr>
        <w:widowControl w:val="0"/>
        <w:autoSpaceDE w:val="0"/>
        <w:autoSpaceDN w:val="0"/>
        <w:adjustRightInd w:val="0"/>
        <w:spacing w:after="240"/>
        <w:rPr>
          <w:rFonts w:ascii="Arial" w:eastAsiaTheme="minorEastAsia" w:hAnsi="Arial" w:cs="Arial"/>
          <w:color w:val="000000"/>
          <w:lang w:val="es-ES_tradnl" w:eastAsia="ja-JP"/>
        </w:rPr>
      </w:pPr>
    </w:p>
    <w:p w14:paraId="289BC40D" w14:textId="77777777" w:rsidR="008D498C" w:rsidRDefault="008D498C">
      <w:pPr>
        <w:jc w:val="left"/>
        <w:rPr>
          <w:rFonts w:ascii="Arial" w:eastAsiaTheme="minorEastAsia" w:hAnsi="Arial" w:cs="Arial"/>
          <w:color w:val="000000"/>
          <w:lang w:val="es-ES_tradnl" w:eastAsia="ja-JP"/>
        </w:rPr>
      </w:pPr>
      <w:r>
        <w:rPr>
          <w:rFonts w:ascii="Arial" w:eastAsiaTheme="minorEastAsia" w:hAnsi="Arial" w:cs="Arial"/>
          <w:color w:val="000000"/>
          <w:lang w:val="es-ES_tradnl" w:eastAsia="ja-JP"/>
        </w:rPr>
        <w:br w:type="page"/>
      </w:r>
    </w:p>
    <w:p w14:paraId="280435BE" w14:textId="5BAA2008" w:rsidR="00807CF6" w:rsidRDefault="00807CF6"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lastRenderedPageBreak/>
        <w:t>3.6. Regulación del uso de dispositivos móviles</w:t>
      </w:r>
    </w:p>
    <w:p w14:paraId="71B8FE32" w14:textId="77777777" w:rsidR="008D498C" w:rsidRDefault="008D498C" w:rsidP="00E20D19">
      <w:pPr>
        <w:widowControl w:val="0"/>
        <w:autoSpaceDE w:val="0"/>
        <w:autoSpaceDN w:val="0"/>
        <w:adjustRightInd w:val="0"/>
        <w:spacing w:after="240"/>
        <w:rPr>
          <w:rFonts w:ascii="Arial" w:eastAsiaTheme="minorEastAsia" w:hAnsi="Arial" w:cs="Arial"/>
          <w:color w:val="000000"/>
          <w:lang w:val="es-ES_tradnl" w:eastAsia="ja-JP"/>
        </w:rPr>
      </w:pPr>
    </w:p>
    <w:p w14:paraId="60FCC1F8" w14:textId="77777777" w:rsidR="008D498C" w:rsidRDefault="008D498C" w:rsidP="00E20D19">
      <w:pPr>
        <w:widowControl w:val="0"/>
        <w:autoSpaceDE w:val="0"/>
        <w:autoSpaceDN w:val="0"/>
        <w:adjustRightInd w:val="0"/>
        <w:spacing w:after="240"/>
        <w:rPr>
          <w:rFonts w:ascii="Arial" w:eastAsiaTheme="minorEastAsia" w:hAnsi="Arial" w:cs="Arial"/>
          <w:color w:val="000000"/>
          <w:lang w:val="es-ES_tradnl" w:eastAsia="ja-JP"/>
        </w:rPr>
      </w:pPr>
    </w:p>
    <w:p w14:paraId="139047DA" w14:textId="77777777" w:rsidR="008D498C" w:rsidRPr="00872B99" w:rsidRDefault="008D498C" w:rsidP="008D498C">
      <w:pPr>
        <w:rPr>
          <w:b/>
          <w:lang w:val="es-ES"/>
        </w:rPr>
      </w:pPr>
      <w:r w:rsidRPr="00872B99">
        <w:rPr>
          <w:b/>
          <w:lang w:val="es-ES"/>
        </w:rPr>
        <w:t>AJ En el centro educativo en el que impartes clase</w:t>
      </w:r>
      <w:r w:rsidRPr="00872B99">
        <w:rPr>
          <w:b/>
          <w:lang w:val="es-ES"/>
        </w:rPr>
        <w:tab/>
      </w:r>
    </w:p>
    <w:p w14:paraId="2121404D" w14:textId="77777777" w:rsidR="008D498C" w:rsidRPr="00872B99" w:rsidRDefault="008D498C" w:rsidP="008D498C">
      <w:pPr>
        <w:rPr>
          <w:lang w:val="es-ES"/>
        </w:rPr>
      </w:pPr>
    </w:p>
    <w:p w14:paraId="13AC961A" w14:textId="77777777" w:rsidR="008D498C" w:rsidRDefault="008D498C" w:rsidP="008D498C">
      <w:r>
        <w:rPr>
          <w:noProof/>
          <w:lang w:val="es-ES" w:eastAsia="es-ES"/>
        </w:rPr>
        <w:drawing>
          <wp:inline distT="0" distB="0" distL="0" distR="0" wp14:anchorId="3C02B6C2" wp14:editId="4F29FCC1">
            <wp:extent cx="5400040" cy="1916715"/>
            <wp:effectExtent l="0" t="0" r="0" b="762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1916715"/>
                    </a:xfrm>
                    <a:prstGeom prst="rect">
                      <a:avLst/>
                    </a:prstGeom>
                  </pic:spPr>
                </pic:pic>
              </a:graphicData>
            </a:graphic>
          </wp:inline>
        </w:drawing>
      </w:r>
    </w:p>
    <w:p w14:paraId="5F072BE6" w14:textId="77777777" w:rsidR="008D498C" w:rsidRDefault="008D498C" w:rsidP="008D498C"/>
    <w:p w14:paraId="312C0932" w14:textId="77777777" w:rsidR="008D498C" w:rsidRDefault="008D498C" w:rsidP="008D498C"/>
    <w:p w14:paraId="0169998F" w14:textId="77777777" w:rsidR="008D498C" w:rsidRPr="00872B99" w:rsidRDefault="008D498C" w:rsidP="008D498C">
      <w:pPr>
        <w:rPr>
          <w:b/>
          <w:lang w:val="es-ES"/>
        </w:rPr>
      </w:pPr>
      <w:r w:rsidRPr="00872B99">
        <w:rPr>
          <w:b/>
          <w:lang w:val="es-ES"/>
        </w:rPr>
        <w:t>AK Actualmente no hay una normativa general sobre el uso del móvil en los centros escolares ¿Quién consideras que debería regularlo?</w:t>
      </w:r>
      <w:r w:rsidRPr="00872B99">
        <w:rPr>
          <w:b/>
          <w:lang w:val="es-ES"/>
        </w:rPr>
        <w:tab/>
      </w:r>
    </w:p>
    <w:p w14:paraId="4B34C6FC" w14:textId="77777777" w:rsidR="008D498C" w:rsidRDefault="008D498C" w:rsidP="008D498C">
      <w:r>
        <w:rPr>
          <w:noProof/>
          <w:lang w:val="es-ES" w:eastAsia="es-ES"/>
        </w:rPr>
        <w:drawing>
          <wp:inline distT="0" distB="0" distL="0" distR="0" wp14:anchorId="18D24E82" wp14:editId="571A9543">
            <wp:extent cx="5400040" cy="447254"/>
            <wp:effectExtent l="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47254"/>
                    </a:xfrm>
                    <a:prstGeom prst="rect">
                      <a:avLst/>
                    </a:prstGeom>
                  </pic:spPr>
                </pic:pic>
              </a:graphicData>
            </a:graphic>
          </wp:inline>
        </w:drawing>
      </w:r>
    </w:p>
    <w:p w14:paraId="42C288B1" w14:textId="77777777" w:rsidR="008D498C" w:rsidRDefault="008D498C" w:rsidP="008D498C"/>
    <w:p w14:paraId="3BB6E64D" w14:textId="77777777" w:rsidR="008D498C" w:rsidRDefault="008D498C" w:rsidP="00E20D19">
      <w:pPr>
        <w:widowControl w:val="0"/>
        <w:autoSpaceDE w:val="0"/>
        <w:autoSpaceDN w:val="0"/>
        <w:adjustRightInd w:val="0"/>
        <w:spacing w:after="240"/>
        <w:rPr>
          <w:rFonts w:ascii="Arial" w:eastAsiaTheme="minorEastAsia" w:hAnsi="Arial" w:cs="Arial"/>
          <w:color w:val="000000"/>
          <w:lang w:val="es-ES_tradnl" w:eastAsia="ja-JP"/>
        </w:rPr>
      </w:pPr>
    </w:p>
    <w:p w14:paraId="72ADE0A6" w14:textId="77777777" w:rsidR="008D498C" w:rsidRDefault="008D498C" w:rsidP="00E20D19">
      <w:pPr>
        <w:widowControl w:val="0"/>
        <w:autoSpaceDE w:val="0"/>
        <w:autoSpaceDN w:val="0"/>
        <w:adjustRightInd w:val="0"/>
        <w:spacing w:after="240"/>
        <w:rPr>
          <w:rFonts w:ascii="Arial" w:eastAsiaTheme="minorEastAsia" w:hAnsi="Arial" w:cs="Arial"/>
          <w:color w:val="000000"/>
          <w:lang w:val="es-ES_tradnl" w:eastAsia="ja-JP"/>
        </w:rPr>
      </w:pPr>
    </w:p>
    <w:p w14:paraId="7FB1A7C5" w14:textId="77777777" w:rsidR="00B22564" w:rsidRDefault="00B22564">
      <w:pPr>
        <w:jc w:val="left"/>
        <w:rPr>
          <w:rFonts w:ascii="Arial" w:eastAsiaTheme="minorEastAsia" w:hAnsi="Arial" w:cs="Arial"/>
          <w:color w:val="000000"/>
          <w:lang w:val="es-ES_tradnl" w:eastAsia="ja-JP"/>
        </w:rPr>
      </w:pPr>
      <w:r>
        <w:rPr>
          <w:rFonts w:ascii="Arial" w:eastAsiaTheme="minorEastAsia" w:hAnsi="Arial" w:cs="Arial"/>
          <w:color w:val="000000"/>
          <w:lang w:val="es-ES_tradnl" w:eastAsia="ja-JP"/>
        </w:rPr>
        <w:br w:type="page"/>
      </w:r>
    </w:p>
    <w:p w14:paraId="31DD027C" w14:textId="38FA91A1" w:rsidR="008D498C" w:rsidRDefault="00BB3BA3"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lastRenderedPageBreak/>
        <w:t xml:space="preserve">3.7. </w:t>
      </w:r>
      <w:r w:rsidR="00B22564">
        <w:rPr>
          <w:rFonts w:ascii="Arial" w:eastAsiaTheme="minorEastAsia" w:hAnsi="Arial" w:cs="Arial"/>
          <w:color w:val="000000"/>
          <w:lang w:val="es-ES_tradnl" w:eastAsia="ja-JP"/>
        </w:rPr>
        <w:t>Edad idónea para entregar un móvil a un niño</w:t>
      </w:r>
    </w:p>
    <w:p w14:paraId="5D7E2467" w14:textId="77777777" w:rsidR="00B22564" w:rsidRDefault="00B22564" w:rsidP="00E20D19">
      <w:pPr>
        <w:widowControl w:val="0"/>
        <w:autoSpaceDE w:val="0"/>
        <w:autoSpaceDN w:val="0"/>
        <w:adjustRightInd w:val="0"/>
        <w:spacing w:after="240"/>
        <w:rPr>
          <w:rFonts w:ascii="Arial" w:eastAsiaTheme="minorEastAsia" w:hAnsi="Arial" w:cs="Arial"/>
          <w:color w:val="000000"/>
          <w:lang w:val="es-ES_tradnl" w:eastAsia="ja-JP"/>
        </w:rPr>
      </w:pPr>
    </w:p>
    <w:p w14:paraId="4B477CBA" w14:textId="77777777" w:rsidR="00B22564" w:rsidRDefault="00B22564" w:rsidP="00E20D19">
      <w:pPr>
        <w:widowControl w:val="0"/>
        <w:autoSpaceDE w:val="0"/>
        <w:autoSpaceDN w:val="0"/>
        <w:adjustRightInd w:val="0"/>
        <w:spacing w:after="240"/>
        <w:rPr>
          <w:rFonts w:ascii="Arial" w:eastAsiaTheme="minorEastAsia" w:hAnsi="Arial" w:cs="Arial"/>
          <w:color w:val="000000"/>
          <w:lang w:val="es-ES_tradnl" w:eastAsia="ja-JP"/>
        </w:rPr>
      </w:pPr>
    </w:p>
    <w:p w14:paraId="1088C856" w14:textId="77777777" w:rsidR="00B22564" w:rsidRDefault="00B22564" w:rsidP="00E20D19">
      <w:pPr>
        <w:widowControl w:val="0"/>
        <w:autoSpaceDE w:val="0"/>
        <w:autoSpaceDN w:val="0"/>
        <w:adjustRightInd w:val="0"/>
        <w:spacing w:after="240"/>
        <w:rPr>
          <w:rFonts w:ascii="Arial" w:eastAsiaTheme="minorEastAsia" w:hAnsi="Arial" w:cs="Arial"/>
          <w:color w:val="000000"/>
          <w:lang w:val="es-ES_tradnl" w:eastAsia="ja-JP"/>
        </w:rPr>
      </w:pPr>
    </w:p>
    <w:p w14:paraId="6A7A39C5" w14:textId="700A22F5" w:rsidR="00B22564" w:rsidRDefault="00C15C55" w:rsidP="00C15C55">
      <w:pPr>
        <w:widowControl w:val="0"/>
        <w:tabs>
          <w:tab w:val="left" w:pos="1660"/>
        </w:tabs>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ab/>
      </w:r>
    </w:p>
    <w:p w14:paraId="14E2D13E" w14:textId="77777777" w:rsidR="00DF48D3" w:rsidRPr="00872B99" w:rsidRDefault="00DF48D3" w:rsidP="00DF48D3">
      <w:pPr>
        <w:rPr>
          <w:b/>
          <w:lang w:val="es-ES"/>
        </w:rPr>
      </w:pPr>
      <w:r w:rsidRPr="00872B99">
        <w:rPr>
          <w:b/>
          <w:lang w:val="es-ES"/>
        </w:rPr>
        <w:t>AL Por tu experiencia ¿Cuál consideras que es la edad apropiada para dar un teléfono con Internet a un niño?</w:t>
      </w:r>
    </w:p>
    <w:p w14:paraId="5C81EEAB" w14:textId="77777777" w:rsidR="00DF48D3" w:rsidRDefault="00DF48D3" w:rsidP="00DF48D3">
      <w:r>
        <w:rPr>
          <w:noProof/>
          <w:lang w:val="es-ES" w:eastAsia="es-ES"/>
        </w:rPr>
        <w:drawing>
          <wp:inline distT="0" distB="0" distL="0" distR="0" wp14:anchorId="52CF5484" wp14:editId="76EA2CAF">
            <wp:extent cx="3867150" cy="466725"/>
            <wp:effectExtent l="0" t="0" r="0" b="9525"/>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67150" cy="466725"/>
                    </a:xfrm>
                    <a:prstGeom prst="rect">
                      <a:avLst/>
                    </a:prstGeom>
                  </pic:spPr>
                </pic:pic>
              </a:graphicData>
            </a:graphic>
          </wp:inline>
        </w:drawing>
      </w:r>
    </w:p>
    <w:p w14:paraId="0631B27C" w14:textId="77777777" w:rsidR="00D44144" w:rsidRDefault="00D44144" w:rsidP="00DF48D3">
      <w:pPr>
        <w:rPr>
          <w:rFonts w:ascii="Arial" w:hAnsi="Arial" w:cs="Arial"/>
          <w:lang w:val="es-ES"/>
        </w:rPr>
      </w:pPr>
    </w:p>
    <w:p w14:paraId="3B98F020" w14:textId="77777777" w:rsidR="00D44144" w:rsidRDefault="00D44144" w:rsidP="00DF48D3">
      <w:pPr>
        <w:rPr>
          <w:rFonts w:ascii="Arial" w:hAnsi="Arial" w:cs="Arial"/>
          <w:lang w:val="es-ES"/>
        </w:rPr>
      </w:pPr>
    </w:p>
    <w:tbl>
      <w:tblPr>
        <w:tblStyle w:val="Tablaconcuadrcula"/>
        <w:tblW w:w="0" w:type="auto"/>
        <w:tblLook w:val="04A0" w:firstRow="1" w:lastRow="0" w:firstColumn="1" w:lastColumn="0" w:noHBand="0" w:noVBand="1"/>
      </w:tblPr>
      <w:tblGrid>
        <w:gridCol w:w="4120"/>
        <w:gridCol w:w="6068"/>
      </w:tblGrid>
      <w:tr w:rsidR="00D44144" w14:paraId="394BA745" w14:textId="77777777" w:rsidTr="00D44144">
        <w:tc>
          <w:tcPr>
            <w:tcW w:w="4120" w:type="dxa"/>
          </w:tcPr>
          <w:p w14:paraId="3D4659F2" w14:textId="3B1351D5" w:rsidR="00D44144" w:rsidRDefault="00D44144" w:rsidP="00D44144">
            <w:pPr>
              <w:widowControl w:val="0"/>
              <w:autoSpaceDE w:val="0"/>
              <w:autoSpaceDN w:val="0"/>
              <w:adjustRightInd w:val="0"/>
              <w:spacing w:after="240"/>
              <w:rPr>
                <w:rFonts w:ascii="Arial" w:eastAsiaTheme="minorEastAsia" w:hAnsi="Arial" w:cs="Arial"/>
                <w:color w:val="000000"/>
                <w:lang w:val="es-ES" w:eastAsia="ja-JP"/>
              </w:rPr>
            </w:pPr>
            <w:r>
              <w:rPr>
                <w:rFonts w:ascii="Arial" w:eastAsiaTheme="minorEastAsia" w:hAnsi="Arial" w:cs="Arial"/>
                <w:noProof/>
                <w:color w:val="000000"/>
                <w:lang w:val="es-ES" w:eastAsia="es-ES"/>
              </w:rPr>
              <w:drawing>
                <wp:inline distT="0" distB="0" distL="0" distR="0" wp14:anchorId="3A5DA82D" wp14:editId="36098A75">
                  <wp:extent cx="2520000" cy="2520000"/>
                  <wp:effectExtent l="0" t="0" r="0" b="0"/>
                  <wp:docPr id="7" name="Imagen 7" descr="C:\btabuenca\Github\R-Statistical-Computing\MobileInSchool\img\boxPlotBy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tabuenca\Github\R-Statistical-Computing\MobileInSchool\img\boxPlotByGen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tc>
        <w:tc>
          <w:tcPr>
            <w:tcW w:w="6068" w:type="dxa"/>
          </w:tcPr>
          <w:p w14:paraId="4EF5730D" w14:textId="3D50FC08" w:rsidR="00D44144" w:rsidRDefault="00D44144" w:rsidP="00D44144">
            <w:pPr>
              <w:widowControl w:val="0"/>
              <w:autoSpaceDE w:val="0"/>
              <w:autoSpaceDN w:val="0"/>
              <w:adjustRightInd w:val="0"/>
              <w:spacing w:after="240"/>
              <w:rPr>
                <w:rFonts w:ascii="Arial" w:eastAsiaTheme="minorEastAsia" w:hAnsi="Arial" w:cs="Arial"/>
                <w:color w:val="000000"/>
                <w:lang w:val="es-ES" w:eastAsia="ja-JP"/>
              </w:rPr>
            </w:pPr>
            <w:r>
              <w:rPr>
                <w:rFonts w:ascii="Arial" w:eastAsiaTheme="minorEastAsia" w:hAnsi="Arial" w:cs="Arial"/>
                <w:noProof/>
                <w:color w:val="000000"/>
                <w:lang w:val="es-ES" w:eastAsia="es-ES"/>
              </w:rPr>
              <w:drawing>
                <wp:inline distT="0" distB="0" distL="0" distR="0" wp14:anchorId="05A408D4" wp14:editId="0B39337C">
                  <wp:extent cx="3777481" cy="2520000"/>
                  <wp:effectExtent l="0" t="0" r="0" b="0"/>
                  <wp:docPr id="1" name="Imagen 1" descr="C:\btabuenca\Github\R-Statistical-Computing\MobileInSchool\img\boxPlotByComun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tabuenca\Github\R-Statistical-Computing\MobileInSchool\img\boxPlotByComunid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7481" cy="2520000"/>
                          </a:xfrm>
                          <a:prstGeom prst="rect">
                            <a:avLst/>
                          </a:prstGeom>
                          <a:noFill/>
                          <a:ln>
                            <a:noFill/>
                          </a:ln>
                        </pic:spPr>
                      </pic:pic>
                    </a:graphicData>
                  </a:graphic>
                </wp:inline>
              </w:drawing>
            </w:r>
          </w:p>
        </w:tc>
      </w:tr>
      <w:tr w:rsidR="00D44144" w14:paraId="430602BE" w14:textId="77777777" w:rsidTr="00D44144">
        <w:tc>
          <w:tcPr>
            <w:tcW w:w="4120" w:type="dxa"/>
          </w:tcPr>
          <w:p w14:paraId="265CCAF9" w14:textId="6F3731D7" w:rsidR="00D44144" w:rsidRDefault="00D44144" w:rsidP="00E20D19">
            <w:pPr>
              <w:widowControl w:val="0"/>
              <w:autoSpaceDE w:val="0"/>
              <w:autoSpaceDN w:val="0"/>
              <w:adjustRightInd w:val="0"/>
              <w:spacing w:after="240"/>
              <w:rPr>
                <w:rFonts w:ascii="Arial" w:eastAsiaTheme="minorEastAsia" w:hAnsi="Arial" w:cs="Arial"/>
                <w:color w:val="000000"/>
                <w:lang w:val="es-ES" w:eastAsia="ja-JP"/>
              </w:rPr>
            </w:pPr>
            <w:r>
              <w:rPr>
                <w:rFonts w:ascii="Arial" w:eastAsiaTheme="minorEastAsia" w:hAnsi="Arial" w:cs="Arial"/>
                <w:noProof/>
                <w:color w:val="000000"/>
                <w:lang w:val="es-ES" w:eastAsia="es-ES"/>
              </w:rPr>
              <w:drawing>
                <wp:inline distT="0" distB="0" distL="0" distR="0" wp14:anchorId="338000AA" wp14:editId="50A64177">
                  <wp:extent cx="2520000" cy="2520000"/>
                  <wp:effectExtent l="0" t="0" r="0" b="0"/>
                  <wp:docPr id="8" name="Imagen 8" descr="C:\btabuenca\Github\R-Statistical-Computing\MobileInSchool\img\boxPlotByProfe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tabuenca\Github\R-Statistical-Computing\MobileInSchool\img\boxPlotByProfes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tc>
        <w:tc>
          <w:tcPr>
            <w:tcW w:w="6068" w:type="dxa"/>
          </w:tcPr>
          <w:p w14:paraId="50E3822E" w14:textId="00029349" w:rsidR="00D44144" w:rsidRDefault="00D44144" w:rsidP="00D44144">
            <w:pPr>
              <w:widowControl w:val="0"/>
              <w:autoSpaceDE w:val="0"/>
              <w:autoSpaceDN w:val="0"/>
              <w:adjustRightInd w:val="0"/>
              <w:spacing w:after="240"/>
              <w:rPr>
                <w:rFonts w:ascii="Arial" w:eastAsiaTheme="minorEastAsia" w:hAnsi="Arial" w:cs="Arial"/>
                <w:color w:val="000000"/>
                <w:lang w:val="es-ES" w:eastAsia="ja-JP"/>
              </w:rPr>
            </w:pPr>
            <w:r>
              <w:rPr>
                <w:rFonts w:ascii="Arial" w:eastAsiaTheme="minorEastAsia" w:hAnsi="Arial" w:cs="Arial"/>
                <w:noProof/>
                <w:color w:val="000000"/>
                <w:lang w:val="es-ES" w:eastAsia="es-ES"/>
              </w:rPr>
              <w:drawing>
                <wp:inline distT="0" distB="0" distL="0" distR="0" wp14:anchorId="77EFC615" wp14:editId="448F0153">
                  <wp:extent cx="3777481" cy="2520000"/>
                  <wp:effectExtent l="0" t="0" r="0" b="0"/>
                  <wp:docPr id="2" name="Imagen 2" descr="C:\btabuenca\Github\R-Statistical-Computing\MobileInSchool\img\boxPlotByProfesorHor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tabuenca\Github\R-Statistical-Computing\MobileInSchool\img\boxPlotByProfesorHoriz.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7481" cy="2520000"/>
                          </a:xfrm>
                          <a:prstGeom prst="rect">
                            <a:avLst/>
                          </a:prstGeom>
                          <a:noFill/>
                          <a:ln>
                            <a:noFill/>
                          </a:ln>
                        </pic:spPr>
                      </pic:pic>
                    </a:graphicData>
                  </a:graphic>
                </wp:inline>
              </w:drawing>
            </w:r>
          </w:p>
        </w:tc>
      </w:tr>
    </w:tbl>
    <w:p w14:paraId="152A458E" w14:textId="77777777" w:rsidR="00D44144" w:rsidRPr="00D44144" w:rsidRDefault="00D44144">
      <w:pPr>
        <w:jc w:val="left"/>
        <w:rPr>
          <w:rFonts w:ascii="Arial" w:eastAsiaTheme="minorEastAsia" w:hAnsi="Arial" w:cs="Arial"/>
          <w:color w:val="000000"/>
          <w:lang w:val="es-ES_tradnl" w:eastAsia="ja-JP"/>
        </w:rPr>
      </w:pPr>
    </w:p>
    <w:p w14:paraId="11BB0B77" w14:textId="77777777" w:rsidR="00D44144" w:rsidRDefault="00D44144">
      <w:pPr>
        <w:jc w:val="left"/>
        <w:rPr>
          <w:rFonts w:ascii="Arial" w:eastAsiaTheme="minorEastAsia" w:hAnsi="Arial" w:cs="Arial"/>
          <w:color w:val="000000"/>
          <w:lang w:val="es-ES_tradnl" w:eastAsia="ja-JP"/>
        </w:rPr>
      </w:pPr>
    </w:p>
    <w:p w14:paraId="3CDD653A" w14:textId="77777777" w:rsidR="00163676" w:rsidRDefault="00163676" w:rsidP="00163676">
      <w:pPr>
        <w:rPr>
          <w:lang w:val="en-GB"/>
        </w:rPr>
      </w:pPr>
    </w:p>
    <w:p w14:paraId="7D349072" w14:textId="77777777" w:rsidR="000F4EE1" w:rsidRDefault="000F4EE1">
      <w:pPr>
        <w:jc w:val="left"/>
        <w:rPr>
          <w:b/>
          <w:lang w:val="en-GB"/>
        </w:rPr>
      </w:pPr>
      <w:r>
        <w:rPr>
          <w:b/>
          <w:lang w:val="en-GB"/>
        </w:rPr>
        <w:br w:type="page"/>
      </w:r>
    </w:p>
    <w:p w14:paraId="1481450E" w14:textId="43DF55C3" w:rsidR="00163676" w:rsidRPr="004E723B" w:rsidRDefault="00163676" w:rsidP="00163676">
      <w:pPr>
        <w:rPr>
          <w:b/>
          <w:lang w:val="es-ES"/>
        </w:rPr>
      </w:pPr>
      <w:r w:rsidRPr="004E723B">
        <w:rPr>
          <w:b/>
          <w:lang w:val="es-ES"/>
        </w:rPr>
        <w:lastRenderedPageBreak/>
        <w:t xml:space="preserve">Table 4. Correlation analysis </w:t>
      </w:r>
      <w:r w:rsidR="00E469FC" w:rsidRPr="004E723B">
        <w:rPr>
          <w:b/>
          <w:lang w:val="es-ES"/>
        </w:rPr>
        <w:t>riesgos</w:t>
      </w:r>
    </w:p>
    <w:p w14:paraId="3E42DB8A" w14:textId="77777777" w:rsidR="00163676" w:rsidRPr="004E723B" w:rsidRDefault="00163676" w:rsidP="00163676">
      <w:pPr>
        <w:widowControl w:val="0"/>
        <w:autoSpaceDE w:val="0"/>
        <w:autoSpaceDN w:val="0"/>
        <w:adjustRightInd w:val="0"/>
        <w:spacing w:after="140" w:line="288" w:lineRule="auto"/>
        <w:rPr>
          <w:lang w:val="es-ES"/>
        </w:rPr>
      </w:pPr>
    </w:p>
    <w:p w14:paraId="75D336D6" w14:textId="3BFB9655" w:rsidR="005F743C" w:rsidRPr="005F743C" w:rsidRDefault="005F743C" w:rsidP="00163676">
      <w:pPr>
        <w:widowControl w:val="0"/>
        <w:autoSpaceDE w:val="0"/>
        <w:autoSpaceDN w:val="0"/>
        <w:adjustRightInd w:val="0"/>
        <w:spacing w:after="140" w:line="288" w:lineRule="auto"/>
        <w:rPr>
          <w:lang w:val="es-ES"/>
        </w:rPr>
      </w:pPr>
      <w:r w:rsidRPr="005F743C">
        <w:rPr>
          <w:lang w:val="es-ES"/>
        </w:rPr>
        <w:t>Aqui vamos a incluir los valores filtrando los 2 profes que indicaron no haber ejercido</w:t>
      </w:r>
      <w:r w:rsidR="00E210F4">
        <w:rPr>
          <w:lang w:val="es-ES"/>
        </w:rPr>
        <w:t xml:space="preserve"> porque han puesto edAlum = 1</w:t>
      </w:r>
      <w:r>
        <w:rPr>
          <w:lang w:val="es-ES"/>
        </w:rPr>
        <w:t xml:space="preserve"> (datasetcorrelation</w:t>
      </w:r>
      <w:r w:rsidR="00E210F4">
        <w:rPr>
          <w:lang w:val="es-ES"/>
        </w:rPr>
        <w:t xml:space="preserve"> n= 132</w:t>
      </w:r>
      <w:r>
        <w:rPr>
          <w:lang w:val="es-ES"/>
        </w:rPr>
        <w:t>)</w:t>
      </w:r>
      <w:r w:rsidR="00E210F4">
        <w:rPr>
          <w:lang w:val="es-ES"/>
        </w:rPr>
        <w:t>. Las medias y SDs que ya has calculado se quedan como están</w:t>
      </w:r>
    </w:p>
    <w:p w14:paraId="2C91F0E4" w14:textId="77777777" w:rsidR="005F743C" w:rsidRPr="005F743C" w:rsidRDefault="005F743C" w:rsidP="00163676">
      <w:pPr>
        <w:widowControl w:val="0"/>
        <w:autoSpaceDE w:val="0"/>
        <w:autoSpaceDN w:val="0"/>
        <w:adjustRightInd w:val="0"/>
        <w:spacing w:after="140" w:line="288" w:lineRule="auto"/>
        <w:rPr>
          <w:lang w:val="es-ES"/>
        </w:rPr>
      </w:pPr>
    </w:p>
    <w:p w14:paraId="25ED127A" w14:textId="77777777" w:rsidR="00163676" w:rsidRPr="005F743C" w:rsidRDefault="00163676" w:rsidP="00163676">
      <w:pPr>
        <w:rPr>
          <w:lang w:val="es-ES"/>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
        <w:gridCol w:w="1367"/>
        <w:gridCol w:w="1367"/>
        <w:gridCol w:w="1367"/>
        <w:gridCol w:w="846"/>
        <w:gridCol w:w="846"/>
        <w:gridCol w:w="846"/>
        <w:gridCol w:w="846"/>
        <w:gridCol w:w="846"/>
        <w:gridCol w:w="846"/>
      </w:tblGrid>
      <w:tr w:rsidR="00DC0ADD" w:rsidRPr="00DC0ADD" w14:paraId="664D5F85" w14:textId="306E243B" w:rsidTr="00DC0ADD">
        <w:tc>
          <w:tcPr>
            <w:tcW w:w="496" w:type="pct"/>
            <w:tcBorders>
              <w:bottom w:val="single" w:sz="4" w:space="0" w:color="auto"/>
              <w:right w:val="single" w:sz="4" w:space="0" w:color="auto"/>
            </w:tcBorders>
            <w:shd w:val="clear" w:color="auto" w:fill="auto"/>
          </w:tcPr>
          <w:p w14:paraId="12EAA7E4" w14:textId="77777777" w:rsidR="00DC0ADD" w:rsidRPr="00DC0ADD" w:rsidRDefault="00DC0ADD" w:rsidP="00DC0ADD">
            <w:pPr>
              <w:jc w:val="right"/>
              <w:rPr>
                <w:b/>
                <w:color w:val="000000" w:themeColor="text1"/>
                <w:sz w:val="16"/>
                <w:szCs w:val="16"/>
                <w:lang w:val="en-GB"/>
              </w:rPr>
            </w:pPr>
            <w:r w:rsidRPr="00DC0ADD">
              <w:rPr>
                <w:b/>
                <w:color w:val="000000" w:themeColor="text1"/>
                <w:sz w:val="16"/>
                <w:szCs w:val="16"/>
                <w:lang w:val="en-GB"/>
              </w:rPr>
              <w:t>r</w:t>
            </w:r>
          </w:p>
        </w:tc>
        <w:tc>
          <w:tcPr>
            <w:tcW w:w="671" w:type="pct"/>
            <w:tcBorders>
              <w:left w:val="single" w:sz="4" w:space="0" w:color="auto"/>
              <w:bottom w:val="single" w:sz="4" w:space="0" w:color="auto"/>
            </w:tcBorders>
            <w:shd w:val="clear" w:color="auto" w:fill="auto"/>
          </w:tcPr>
          <w:p w14:paraId="4F3799F0" w14:textId="3B7844BC" w:rsidR="00DC0ADD" w:rsidRPr="00DC0ADD" w:rsidRDefault="00DC0ADD" w:rsidP="00DC0ADD">
            <w:pPr>
              <w:jc w:val="center"/>
              <w:rPr>
                <w:b/>
                <w:color w:val="000000" w:themeColor="text1"/>
                <w:sz w:val="16"/>
                <w:szCs w:val="16"/>
                <w:lang w:val="en-GB"/>
              </w:rPr>
            </w:pPr>
            <w:r w:rsidRPr="00DC0ADD">
              <w:rPr>
                <w:b/>
                <w:color w:val="000000" w:themeColor="text1"/>
                <w:sz w:val="16"/>
                <w:szCs w:val="16"/>
                <w:lang w:val="en-GB"/>
              </w:rPr>
              <w:t>E</w:t>
            </w:r>
            <w:r w:rsidR="00A25F1F">
              <w:rPr>
                <w:b/>
                <w:color w:val="000000" w:themeColor="text1"/>
                <w:sz w:val="16"/>
                <w:szCs w:val="16"/>
                <w:lang w:val="en-GB"/>
              </w:rPr>
              <w:t>d</w:t>
            </w:r>
            <w:r w:rsidRPr="00DC0ADD">
              <w:rPr>
                <w:b/>
                <w:color w:val="000000" w:themeColor="text1"/>
                <w:sz w:val="16"/>
                <w:szCs w:val="16"/>
                <w:lang w:val="en-GB"/>
              </w:rPr>
              <w:t>P</w:t>
            </w:r>
            <w:r w:rsidR="00E419CE">
              <w:rPr>
                <w:b/>
                <w:color w:val="000000" w:themeColor="text1"/>
                <w:sz w:val="16"/>
                <w:szCs w:val="16"/>
                <w:lang w:val="en-GB"/>
              </w:rPr>
              <w:t>rofe</w:t>
            </w:r>
          </w:p>
        </w:tc>
        <w:tc>
          <w:tcPr>
            <w:tcW w:w="671" w:type="pct"/>
            <w:tcBorders>
              <w:bottom w:val="single" w:sz="4" w:space="0" w:color="auto"/>
            </w:tcBorders>
            <w:shd w:val="clear" w:color="auto" w:fill="auto"/>
          </w:tcPr>
          <w:p w14:paraId="23196A4D" w14:textId="11D1DF82" w:rsidR="00DC0ADD" w:rsidRPr="00DC0ADD" w:rsidRDefault="00DC0ADD" w:rsidP="00DC0ADD">
            <w:pPr>
              <w:jc w:val="center"/>
              <w:rPr>
                <w:b/>
                <w:color w:val="000000" w:themeColor="text1"/>
                <w:sz w:val="16"/>
                <w:szCs w:val="16"/>
                <w:lang w:val="en-GB"/>
              </w:rPr>
            </w:pPr>
            <w:r w:rsidRPr="00DC0ADD">
              <w:rPr>
                <w:b/>
                <w:color w:val="000000" w:themeColor="text1"/>
                <w:sz w:val="16"/>
                <w:szCs w:val="16"/>
                <w:lang w:val="en-GB"/>
              </w:rPr>
              <w:t>E</w:t>
            </w:r>
            <w:r w:rsidR="00A25F1F">
              <w:rPr>
                <w:b/>
                <w:color w:val="000000" w:themeColor="text1"/>
                <w:sz w:val="16"/>
                <w:szCs w:val="16"/>
                <w:lang w:val="en-GB"/>
              </w:rPr>
              <w:t>d</w:t>
            </w:r>
            <w:r w:rsidRPr="00DC0ADD">
              <w:rPr>
                <w:b/>
                <w:color w:val="000000" w:themeColor="text1"/>
                <w:sz w:val="16"/>
                <w:szCs w:val="16"/>
                <w:lang w:val="en-GB"/>
              </w:rPr>
              <w:t>A</w:t>
            </w:r>
            <w:r w:rsidR="00E419CE">
              <w:rPr>
                <w:b/>
                <w:color w:val="000000" w:themeColor="text1"/>
                <w:sz w:val="16"/>
                <w:szCs w:val="16"/>
                <w:lang w:val="en-GB"/>
              </w:rPr>
              <w:t>lum</w:t>
            </w:r>
          </w:p>
        </w:tc>
        <w:tc>
          <w:tcPr>
            <w:tcW w:w="671" w:type="pct"/>
            <w:tcBorders>
              <w:bottom w:val="single" w:sz="4" w:space="0" w:color="auto"/>
            </w:tcBorders>
            <w:shd w:val="clear" w:color="auto" w:fill="auto"/>
          </w:tcPr>
          <w:p w14:paraId="210FC4D8" w14:textId="3554D08F" w:rsidR="00DC0ADD" w:rsidRPr="00DC0ADD" w:rsidRDefault="00DC0ADD" w:rsidP="00DC0ADD">
            <w:pPr>
              <w:jc w:val="center"/>
              <w:rPr>
                <w:b/>
                <w:color w:val="000000" w:themeColor="text1"/>
                <w:sz w:val="16"/>
                <w:szCs w:val="16"/>
                <w:lang w:val="en-GB"/>
              </w:rPr>
            </w:pPr>
            <w:r w:rsidRPr="00DC0ADD">
              <w:rPr>
                <w:b/>
                <w:color w:val="000000" w:themeColor="text1"/>
                <w:sz w:val="16"/>
                <w:szCs w:val="16"/>
                <w:lang w:val="en-GB"/>
              </w:rPr>
              <w:t>E</w:t>
            </w:r>
            <w:r w:rsidR="00A25F1F">
              <w:rPr>
                <w:b/>
                <w:color w:val="000000" w:themeColor="text1"/>
                <w:sz w:val="16"/>
                <w:szCs w:val="16"/>
                <w:lang w:val="en-GB"/>
              </w:rPr>
              <w:t>d</w:t>
            </w:r>
            <w:r w:rsidRPr="00DC0ADD">
              <w:rPr>
                <w:b/>
                <w:color w:val="000000" w:themeColor="text1"/>
                <w:sz w:val="16"/>
                <w:szCs w:val="16"/>
                <w:lang w:val="en-GB"/>
              </w:rPr>
              <w:t>M</w:t>
            </w:r>
            <w:r w:rsidR="00A25F1F">
              <w:rPr>
                <w:b/>
                <w:color w:val="000000" w:themeColor="text1"/>
                <w:sz w:val="16"/>
                <w:szCs w:val="16"/>
                <w:lang w:val="en-GB"/>
              </w:rPr>
              <w:t>ov</w:t>
            </w:r>
          </w:p>
        </w:tc>
        <w:tc>
          <w:tcPr>
            <w:tcW w:w="415" w:type="pct"/>
            <w:tcBorders>
              <w:bottom w:val="single" w:sz="4" w:space="0" w:color="auto"/>
            </w:tcBorders>
            <w:shd w:val="clear" w:color="auto" w:fill="auto"/>
          </w:tcPr>
          <w:p w14:paraId="05248D4C" w14:textId="6DC8949F" w:rsidR="00DC0ADD" w:rsidRPr="00DC0ADD" w:rsidRDefault="00DC0ADD" w:rsidP="00DC0ADD">
            <w:pPr>
              <w:jc w:val="center"/>
              <w:rPr>
                <w:b/>
                <w:color w:val="000000" w:themeColor="text1"/>
                <w:sz w:val="16"/>
                <w:szCs w:val="16"/>
                <w:lang w:val="en-GB"/>
              </w:rPr>
            </w:pPr>
            <w:r w:rsidRPr="00DC0ADD">
              <w:rPr>
                <w:b/>
                <w:color w:val="000000" w:themeColor="text1"/>
                <w:sz w:val="16"/>
                <w:szCs w:val="16"/>
                <w:lang w:val="en-GB"/>
              </w:rPr>
              <w:t>R1</w:t>
            </w:r>
          </w:p>
        </w:tc>
        <w:tc>
          <w:tcPr>
            <w:tcW w:w="415" w:type="pct"/>
            <w:tcBorders>
              <w:bottom w:val="single" w:sz="4" w:space="0" w:color="auto"/>
            </w:tcBorders>
          </w:tcPr>
          <w:p w14:paraId="7B342396" w14:textId="318354E5" w:rsidR="00DC0ADD" w:rsidRPr="00DC0ADD" w:rsidRDefault="00DC0ADD" w:rsidP="00DC0ADD">
            <w:pPr>
              <w:jc w:val="center"/>
              <w:rPr>
                <w:b/>
                <w:color w:val="000000" w:themeColor="text1"/>
                <w:sz w:val="16"/>
                <w:szCs w:val="16"/>
                <w:lang w:val="en-GB"/>
              </w:rPr>
            </w:pPr>
            <w:r w:rsidRPr="00DC0ADD">
              <w:rPr>
                <w:b/>
                <w:color w:val="000000" w:themeColor="text1"/>
                <w:sz w:val="16"/>
                <w:szCs w:val="16"/>
                <w:lang w:val="en-GB"/>
              </w:rPr>
              <w:t>R2</w:t>
            </w:r>
          </w:p>
        </w:tc>
        <w:tc>
          <w:tcPr>
            <w:tcW w:w="415" w:type="pct"/>
            <w:tcBorders>
              <w:bottom w:val="single" w:sz="4" w:space="0" w:color="auto"/>
            </w:tcBorders>
          </w:tcPr>
          <w:p w14:paraId="175A8764" w14:textId="165CA91D" w:rsidR="00DC0ADD" w:rsidRPr="00DC0ADD" w:rsidRDefault="00DC0ADD" w:rsidP="00DC0ADD">
            <w:pPr>
              <w:jc w:val="center"/>
              <w:rPr>
                <w:b/>
                <w:color w:val="000000" w:themeColor="text1"/>
                <w:sz w:val="16"/>
                <w:szCs w:val="16"/>
                <w:lang w:val="en-GB"/>
              </w:rPr>
            </w:pPr>
            <w:r w:rsidRPr="00DC0ADD">
              <w:rPr>
                <w:b/>
                <w:color w:val="000000" w:themeColor="text1"/>
                <w:sz w:val="16"/>
                <w:szCs w:val="16"/>
                <w:lang w:val="en-GB"/>
              </w:rPr>
              <w:t>R3</w:t>
            </w:r>
          </w:p>
        </w:tc>
        <w:tc>
          <w:tcPr>
            <w:tcW w:w="415" w:type="pct"/>
            <w:tcBorders>
              <w:bottom w:val="single" w:sz="4" w:space="0" w:color="auto"/>
            </w:tcBorders>
          </w:tcPr>
          <w:p w14:paraId="21321E88" w14:textId="7BD081CB" w:rsidR="00DC0ADD" w:rsidRPr="00DC0ADD" w:rsidRDefault="00DC0ADD" w:rsidP="00DC0ADD">
            <w:pPr>
              <w:jc w:val="center"/>
              <w:rPr>
                <w:b/>
                <w:color w:val="000000" w:themeColor="text1"/>
                <w:sz w:val="16"/>
                <w:szCs w:val="16"/>
                <w:lang w:val="en-GB"/>
              </w:rPr>
            </w:pPr>
            <w:r w:rsidRPr="00DC0ADD">
              <w:rPr>
                <w:b/>
                <w:color w:val="000000" w:themeColor="text1"/>
                <w:sz w:val="16"/>
                <w:szCs w:val="16"/>
                <w:lang w:val="en-GB"/>
              </w:rPr>
              <w:t>R4</w:t>
            </w:r>
          </w:p>
        </w:tc>
        <w:tc>
          <w:tcPr>
            <w:tcW w:w="415" w:type="pct"/>
            <w:tcBorders>
              <w:bottom w:val="single" w:sz="4" w:space="0" w:color="auto"/>
            </w:tcBorders>
          </w:tcPr>
          <w:p w14:paraId="1ACA06A6" w14:textId="091034CC" w:rsidR="00DC0ADD" w:rsidRPr="00DC0ADD" w:rsidRDefault="00DC0ADD" w:rsidP="00DC0ADD">
            <w:pPr>
              <w:jc w:val="center"/>
              <w:rPr>
                <w:b/>
                <w:color w:val="000000" w:themeColor="text1"/>
                <w:sz w:val="16"/>
                <w:szCs w:val="16"/>
                <w:lang w:val="en-GB"/>
              </w:rPr>
            </w:pPr>
            <w:r w:rsidRPr="00DC0ADD">
              <w:rPr>
                <w:b/>
                <w:color w:val="000000" w:themeColor="text1"/>
                <w:sz w:val="16"/>
                <w:szCs w:val="16"/>
                <w:lang w:val="en-GB"/>
              </w:rPr>
              <w:t>R5</w:t>
            </w:r>
          </w:p>
        </w:tc>
        <w:tc>
          <w:tcPr>
            <w:tcW w:w="415" w:type="pct"/>
            <w:tcBorders>
              <w:bottom w:val="single" w:sz="4" w:space="0" w:color="auto"/>
            </w:tcBorders>
          </w:tcPr>
          <w:p w14:paraId="1245754A" w14:textId="4DC626E3" w:rsidR="00DC0ADD" w:rsidRPr="00DC0ADD" w:rsidRDefault="00DC0ADD" w:rsidP="00DC0ADD">
            <w:pPr>
              <w:jc w:val="center"/>
              <w:rPr>
                <w:b/>
                <w:color w:val="000000" w:themeColor="text1"/>
                <w:sz w:val="16"/>
                <w:szCs w:val="16"/>
                <w:lang w:val="en-GB"/>
              </w:rPr>
            </w:pPr>
            <w:r w:rsidRPr="00DC0ADD">
              <w:rPr>
                <w:b/>
                <w:color w:val="000000" w:themeColor="text1"/>
                <w:sz w:val="16"/>
                <w:szCs w:val="16"/>
                <w:lang w:val="en-GB"/>
              </w:rPr>
              <w:t>R6</w:t>
            </w:r>
          </w:p>
        </w:tc>
      </w:tr>
      <w:tr w:rsidR="00DC0ADD" w:rsidRPr="000A64FA" w14:paraId="7FE21942" w14:textId="0F1CCB40" w:rsidTr="00DC0ADD">
        <w:tc>
          <w:tcPr>
            <w:tcW w:w="496" w:type="pct"/>
            <w:tcBorders>
              <w:top w:val="single" w:sz="4" w:space="0" w:color="auto"/>
              <w:right w:val="single" w:sz="4" w:space="0" w:color="auto"/>
            </w:tcBorders>
            <w:shd w:val="clear" w:color="auto" w:fill="auto"/>
          </w:tcPr>
          <w:p w14:paraId="41565306" w14:textId="331F8324" w:rsidR="00DC0ADD" w:rsidRPr="00DC0ADD" w:rsidRDefault="00DC0ADD" w:rsidP="00DC0ADD">
            <w:pPr>
              <w:jc w:val="right"/>
              <w:rPr>
                <w:b/>
                <w:color w:val="000000" w:themeColor="text1"/>
                <w:sz w:val="16"/>
                <w:szCs w:val="16"/>
                <w:lang w:val="en-GB"/>
              </w:rPr>
            </w:pPr>
            <w:r w:rsidRPr="00DC0ADD">
              <w:rPr>
                <w:b/>
                <w:color w:val="000000" w:themeColor="text1"/>
                <w:sz w:val="16"/>
                <w:szCs w:val="16"/>
                <w:lang w:val="en-GB"/>
              </w:rPr>
              <w:t>E</w:t>
            </w:r>
            <w:r w:rsidR="00E419CE">
              <w:rPr>
                <w:b/>
                <w:color w:val="000000" w:themeColor="text1"/>
                <w:sz w:val="16"/>
                <w:szCs w:val="16"/>
                <w:lang w:val="en-GB"/>
              </w:rPr>
              <w:t>d</w:t>
            </w:r>
            <w:r w:rsidRPr="00DC0ADD">
              <w:rPr>
                <w:b/>
                <w:color w:val="000000" w:themeColor="text1"/>
                <w:sz w:val="16"/>
                <w:szCs w:val="16"/>
                <w:lang w:val="en-GB"/>
              </w:rPr>
              <w:t>P</w:t>
            </w:r>
            <w:r w:rsidR="00E419CE">
              <w:rPr>
                <w:b/>
                <w:color w:val="000000" w:themeColor="text1"/>
                <w:sz w:val="16"/>
                <w:szCs w:val="16"/>
                <w:lang w:val="en-GB"/>
              </w:rPr>
              <w:t>rofe</w:t>
            </w:r>
          </w:p>
        </w:tc>
        <w:tc>
          <w:tcPr>
            <w:tcW w:w="671" w:type="pct"/>
            <w:tcBorders>
              <w:top w:val="single" w:sz="4" w:space="0" w:color="auto"/>
              <w:left w:val="single" w:sz="4" w:space="0" w:color="auto"/>
            </w:tcBorders>
            <w:shd w:val="clear" w:color="auto" w:fill="auto"/>
          </w:tcPr>
          <w:p w14:paraId="27BBE1A0" w14:textId="77777777" w:rsidR="00DC0ADD" w:rsidRPr="000A64FA" w:rsidRDefault="00DC0ADD" w:rsidP="00DC0ADD">
            <w:pPr>
              <w:jc w:val="center"/>
              <w:rPr>
                <w:color w:val="000000" w:themeColor="text1"/>
                <w:lang w:val="en-GB"/>
              </w:rPr>
            </w:pPr>
            <w:r w:rsidRPr="000A64FA">
              <w:rPr>
                <w:color w:val="000000" w:themeColor="text1"/>
                <w:lang w:val="en-GB"/>
              </w:rPr>
              <w:t>1</w:t>
            </w:r>
          </w:p>
        </w:tc>
        <w:tc>
          <w:tcPr>
            <w:tcW w:w="671" w:type="pct"/>
            <w:tcBorders>
              <w:top w:val="single" w:sz="4" w:space="0" w:color="auto"/>
            </w:tcBorders>
            <w:shd w:val="clear" w:color="auto" w:fill="auto"/>
          </w:tcPr>
          <w:p w14:paraId="6DCB85CC" w14:textId="77777777" w:rsidR="00DC0ADD" w:rsidRPr="000A64FA" w:rsidRDefault="00DC0ADD" w:rsidP="00DC0ADD">
            <w:pPr>
              <w:jc w:val="center"/>
              <w:rPr>
                <w:color w:val="000000" w:themeColor="text1"/>
                <w:lang w:val="en-GB"/>
              </w:rPr>
            </w:pPr>
          </w:p>
        </w:tc>
        <w:tc>
          <w:tcPr>
            <w:tcW w:w="671" w:type="pct"/>
            <w:tcBorders>
              <w:top w:val="single" w:sz="4" w:space="0" w:color="auto"/>
            </w:tcBorders>
            <w:shd w:val="clear" w:color="auto" w:fill="auto"/>
          </w:tcPr>
          <w:p w14:paraId="33D8D8AC" w14:textId="77777777" w:rsidR="00DC0ADD" w:rsidRPr="000A64FA" w:rsidRDefault="00DC0ADD" w:rsidP="00DC0ADD">
            <w:pPr>
              <w:jc w:val="center"/>
              <w:rPr>
                <w:color w:val="000000" w:themeColor="text1"/>
                <w:lang w:val="en-GB"/>
              </w:rPr>
            </w:pPr>
          </w:p>
        </w:tc>
        <w:tc>
          <w:tcPr>
            <w:tcW w:w="415" w:type="pct"/>
            <w:tcBorders>
              <w:top w:val="single" w:sz="4" w:space="0" w:color="auto"/>
            </w:tcBorders>
            <w:shd w:val="clear" w:color="auto" w:fill="auto"/>
          </w:tcPr>
          <w:p w14:paraId="28953A16" w14:textId="77777777" w:rsidR="00DC0ADD" w:rsidRPr="000A64FA" w:rsidRDefault="00DC0ADD" w:rsidP="00DC0ADD">
            <w:pPr>
              <w:jc w:val="center"/>
              <w:rPr>
                <w:color w:val="000000" w:themeColor="text1"/>
                <w:lang w:val="en-GB"/>
              </w:rPr>
            </w:pPr>
          </w:p>
        </w:tc>
        <w:tc>
          <w:tcPr>
            <w:tcW w:w="415" w:type="pct"/>
            <w:tcBorders>
              <w:top w:val="single" w:sz="4" w:space="0" w:color="auto"/>
            </w:tcBorders>
          </w:tcPr>
          <w:p w14:paraId="1282C4B0" w14:textId="77777777" w:rsidR="00DC0ADD" w:rsidRPr="000A64FA" w:rsidRDefault="00DC0ADD" w:rsidP="00DC0ADD">
            <w:pPr>
              <w:jc w:val="center"/>
              <w:rPr>
                <w:color w:val="000000" w:themeColor="text1"/>
                <w:lang w:val="en-GB"/>
              </w:rPr>
            </w:pPr>
          </w:p>
        </w:tc>
        <w:tc>
          <w:tcPr>
            <w:tcW w:w="415" w:type="pct"/>
            <w:tcBorders>
              <w:top w:val="single" w:sz="4" w:space="0" w:color="auto"/>
            </w:tcBorders>
          </w:tcPr>
          <w:p w14:paraId="74358B0A" w14:textId="77777777" w:rsidR="00DC0ADD" w:rsidRPr="000A64FA" w:rsidRDefault="00DC0ADD" w:rsidP="00DC0ADD">
            <w:pPr>
              <w:jc w:val="center"/>
              <w:rPr>
                <w:color w:val="000000" w:themeColor="text1"/>
                <w:lang w:val="en-GB"/>
              </w:rPr>
            </w:pPr>
          </w:p>
        </w:tc>
        <w:tc>
          <w:tcPr>
            <w:tcW w:w="415" w:type="pct"/>
            <w:tcBorders>
              <w:top w:val="single" w:sz="4" w:space="0" w:color="auto"/>
            </w:tcBorders>
          </w:tcPr>
          <w:p w14:paraId="36705327" w14:textId="77777777" w:rsidR="00DC0ADD" w:rsidRPr="000A64FA" w:rsidRDefault="00DC0ADD" w:rsidP="00DC0ADD">
            <w:pPr>
              <w:jc w:val="center"/>
              <w:rPr>
                <w:color w:val="000000" w:themeColor="text1"/>
                <w:lang w:val="en-GB"/>
              </w:rPr>
            </w:pPr>
          </w:p>
        </w:tc>
        <w:tc>
          <w:tcPr>
            <w:tcW w:w="415" w:type="pct"/>
            <w:tcBorders>
              <w:top w:val="single" w:sz="4" w:space="0" w:color="auto"/>
            </w:tcBorders>
          </w:tcPr>
          <w:p w14:paraId="0E32E1DA" w14:textId="77777777" w:rsidR="00DC0ADD" w:rsidRPr="000A64FA" w:rsidRDefault="00DC0ADD" w:rsidP="00DC0ADD">
            <w:pPr>
              <w:jc w:val="center"/>
              <w:rPr>
                <w:color w:val="000000" w:themeColor="text1"/>
                <w:lang w:val="en-GB"/>
              </w:rPr>
            </w:pPr>
          </w:p>
        </w:tc>
        <w:tc>
          <w:tcPr>
            <w:tcW w:w="415" w:type="pct"/>
            <w:tcBorders>
              <w:top w:val="single" w:sz="4" w:space="0" w:color="auto"/>
            </w:tcBorders>
          </w:tcPr>
          <w:p w14:paraId="4E74BCE2" w14:textId="77777777" w:rsidR="00DC0ADD" w:rsidRPr="000A64FA" w:rsidRDefault="00DC0ADD" w:rsidP="00DC0ADD">
            <w:pPr>
              <w:jc w:val="center"/>
              <w:rPr>
                <w:color w:val="000000" w:themeColor="text1"/>
                <w:lang w:val="en-GB"/>
              </w:rPr>
            </w:pPr>
          </w:p>
        </w:tc>
      </w:tr>
      <w:tr w:rsidR="00DC0ADD" w:rsidRPr="000A64FA" w14:paraId="1E0A6A11" w14:textId="6289813C" w:rsidTr="00DC0ADD">
        <w:tc>
          <w:tcPr>
            <w:tcW w:w="496" w:type="pct"/>
            <w:tcBorders>
              <w:right w:val="single" w:sz="4" w:space="0" w:color="auto"/>
            </w:tcBorders>
            <w:shd w:val="clear" w:color="auto" w:fill="auto"/>
          </w:tcPr>
          <w:p w14:paraId="1FEFECD1" w14:textId="485FE23A" w:rsidR="00DC0ADD" w:rsidRPr="00DC0ADD" w:rsidRDefault="00DC0ADD" w:rsidP="00E419CE">
            <w:pPr>
              <w:jc w:val="right"/>
              <w:rPr>
                <w:b/>
                <w:color w:val="000000" w:themeColor="text1"/>
                <w:sz w:val="16"/>
                <w:szCs w:val="16"/>
                <w:lang w:val="en-GB"/>
              </w:rPr>
            </w:pPr>
            <w:r w:rsidRPr="00DC0ADD">
              <w:rPr>
                <w:b/>
                <w:color w:val="000000" w:themeColor="text1"/>
                <w:sz w:val="16"/>
                <w:szCs w:val="16"/>
                <w:lang w:val="en-GB"/>
              </w:rPr>
              <w:t>E</w:t>
            </w:r>
            <w:r w:rsidR="00E419CE">
              <w:rPr>
                <w:b/>
                <w:color w:val="000000" w:themeColor="text1"/>
                <w:sz w:val="16"/>
                <w:szCs w:val="16"/>
                <w:lang w:val="en-GB"/>
              </w:rPr>
              <w:t>d</w:t>
            </w:r>
            <w:r w:rsidRPr="00DC0ADD">
              <w:rPr>
                <w:b/>
                <w:color w:val="000000" w:themeColor="text1"/>
                <w:sz w:val="16"/>
                <w:szCs w:val="16"/>
                <w:lang w:val="en-GB"/>
              </w:rPr>
              <w:t>A</w:t>
            </w:r>
            <w:r w:rsidR="00E419CE">
              <w:rPr>
                <w:b/>
                <w:color w:val="000000" w:themeColor="text1"/>
                <w:sz w:val="16"/>
                <w:szCs w:val="16"/>
                <w:lang w:val="en-GB"/>
              </w:rPr>
              <w:t>lum</w:t>
            </w:r>
            <w:r w:rsidRPr="00DC0ADD">
              <w:rPr>
                <w:b/>
                <w:color w:val="000000" w:themeColor="text1"/>
                <w:sz w:val="16"/>
                <w:szCs w:val="16"/>
                <w:lang w:val="en-GB"/>
              </w:rPr>
              <w:t xml:space="preserve"> </w:t>
            </w:r>
          </w:p>
        </w:tc>
        <w:tc>
          <w:tcPr>
            <w:tcW w:w="671" w:type="pct"/>
            <w:tcBorders>
              <w:left w:val="single" w:sz="4" w:space="0" w:color="auto"/>
            </w:tcBorders>
            <w:shd w:val="clear" w:color="auto" w:fill="auto"/>
          </w:tcPr>
          <w:p w14:paraId="525CE0DF" w14:textId="7D65658E" w:rsidR="00DC0ADD" w:rsidRPr="000A64FA" w:rsidRDefault="00AB7944" w:rsidP="00DC0ADD">
            <w:pPr>
              <w:jc w:val="center"/>
              <w:rPr>
                <w:color w:val="000000" w:themeColor="text1"/>
                <w:lang w:val="en-GB"/>
              </w:rPr>
            </w:pPr>
            <w:r>
              <w:rPr>
                <w:color w:val="000000" w:themeColor="text1"/>
                <w:lang w:val="en-GB"/>
              </w:rPr>
              <w:t>XXX</w:t>
            </w:r>
          </w:p>
        </w:tc>
        <w:tc>
          <w:tcPr>
            <w:tcW w:w="671" w:type="pct"/>
            <w:shd w:val="clear" w:color="auto" w:fill="auto"/>
          </w:tcPr>
          <w:p w14:paraId="502BA7C6" w14:textId="77777777" w:rsidR="00DC0ADD" w:rsidRPr="000A64FA" w:rsidRDefault="00DC0ADD" w:rsidP="00DC0ADD">
            <w:pPr>
              <w:jc w:val="center"/>
              <w:rPr>
                <w:color w:val="000000" w:themeColor="text1"/>
                <w:lang w:val="en-GB"/>
              </w:rPr>
            </w:pPr>
            <w:r w:rsidRPr="000A64FA">
              <w:rPr>
                <w:color w:val="000000" w:themeColor="text1"/>
                <w:lang w:val="en-GB"/>
              </w:rPr>
              <w:t>1</w:t>
            </w:r>
          </w:p>
        </w:tc>
        <w:tc>
          <w:tcPr>
            <w:tcW w:w="671" w:type="pct"/>
            <w:shd w:val="clear" w:color="auto" w:fill="auto"/>
          </w:tcPr>
          <w:p w14:paraId="35D02BD3" w14:textId="77777777" w:rsidR="00DC0ADD" w:rsidRPr="000A64FA" w:rsidRDefault="00DC0ADD" w:rsidP="00DC0ADD">
            <w:pPr>
              <w:jc w:val="center"/>
              <w:rPr>
                <w:color w:val="000000" w:themeColor="text1"/>
                <w:lang w:val="en-GB"/>
              </w:rPr>
            </w:pPr>
          </w:p>
        </w:tc>
        <w:tc>
          <w:tcPr>
            <w:tcW w:w="415" w:type="pct"/>
            <w:shd w:val="clear" w:color="auto" w:fill="auto"/>
          </w:tcPr>
          <w:p w14:paraId="181FFBC5" w14:textId="77777777" w:rsidR="00DC0ADD" w:rsidRPr="000A64FA" w:rsidRDefault="00DC0ADD" w:rsidP="00DC0ADD">
            <w:pPr>
              <w:jc w:val="center"/>
              <w:rPr>
                <w:color w:val="000000" w:themeColor="text1"/>
                <w:lang w:val="en-GB"/>
              </w:rPr>
            </w:pPr>
          </w:p>
        </w:tc>
        <w:tc>
          <w:tcPr>
            <w:tcW w:w="415" w:type="pct"/>
          </w:tcPr>
          <w:p w14:paraId="17DBF884" w14:textId="77777777" w:rsidR="00DC0ADD" w:rsidRPr="000A64FA" w:rsidRDefault="00DC0ADD" w:rsidP="00DC0ADD">
            <w:pPr>
              <w:jc w:val="center"/>
              <w:rPr>
                <w:color w:val="000000" w:themeColor="text1"/>
                <w:lang w:val="en-GB"/>
              </w:rPr>
            </w:pPr>
          </w:p>
        </w:tc>
        <w:tc>
          <w:tcPr>
            <w:tcW w:w="415" w:type="pct"/>
          </w:tcPr>
          <w:p w14:paraId="11672452" w14:textId="77777777" w:rsidR="00DC0ADD" w:rsidRPr="000A64FA" w:rsidRDefault="00DC0ADD" w:rsidP="00DC0ADD">
            <w:pPr>
              <w:jc w:val="center"/>
              <w:rPr>
                <w:color w:val="000000" w:themeColor="text1"/>
                <w:lang w:val="en-GB"/>
              </w:rPr>
            </w:pPr>
          </w:p>
        </w:tc>
        <w:tc>
          <w:tcPr>
            <w:tcW w:w="415" w:type="pct"/>
          </w:tcPr>
          <w:p w14:paraId="4CEA388B" w14:textId="77777777" w:rsidR="00DC0ADD" w:rsidRPr="000A64FA" w:rsidRDefault="00DC0ADD" w:rsidP="00DC0ADD">
            <w:pPr>
              <w:jc w:val="center"/>
              <w:rPr>
                <w:color w:val="000000" w:themeColor="text1"/>
                <w:lang w:val="en-GB"/>
              </w:rPr>
            </w:pPr>
          </w:p>
        </w:tc>
        <w:tc>
          <w:tcPr>
            <w:tcW w:w="415" w:type="pct"/>
          </w:tcPr>
          <w:p w14:paraId="50880091" w14:textId="77777777" w:rsidR="00DC0ADD" w:rsidRPr="000A64FA" w:rsidRDefault="00DC0ADD" w:rsidP="00DC0ADD">
            <w:pPr>
              <w:jc w:val="center"/>
              <w:rPr>
                <w:color w:val="000000" w:themeColor="text1"/>
                <w:lang w:val="en-GB"/>
              </w:rPr>
            </w:pPr>
          </w:p>
        </w:tc>
        <w:tc>
          <w:tcPr>
            <w:tcW w:w="415" w:type="pct"/>
          </w:tcPr>
          <w:p w14:paraId="5E23AF7A" w14:textId="77777777" w:rsidR="00DC0ADD" w:rsidRPr="000A64FA" w:rsidRDefault="00DC0ADD" w:rsidP="00DC0ADD">
            <w:pPr>
              <w:jc w:val="center"/>
              <w:rPr>
                <w:color w:val="000000" w:themeColor="text1"/>
                <w:lang w:val="en-GB"/>
              </w:rPr>
            </w:pPr>
          </w:p>
        </w:tc>
      </w:tr>
      <w:tr w:rsidR="00DC0ADD" w:rsidRPr="000A64FA" w14:paraId="3A0D583C" w14:textId="5C57172A" w:rsidTr="00DC0ADD">
        <w:tc>
          <w:tcPr>
            <w:tcW w:w="496" w:type="pct"/>
            <w:tcBorders>
              <w:right w:val="single" w:sz="4" w:space="0" w:color="auto"/>
            </w:tcBorders>
            <w:shd w:val="clear" w:color="auto" w:fill="auto"/>
          </w:tcPr>
          <w:p w14:paraId="1093DC2E" w14:textId="2176A7D5" w:rsidR="00DC0ADD" w:rsidRPr="00DC0ADD" w:rsidRDefault="00DC0ADD" w:rsidP="00DC0ADD">
            <w:pPr>
              <w:jc w:val="right"/>
              <w:rPr>
                <w:b/>
                <w:color w:val="000000" w:themeColor="text1"/>
                <w:sz w:val="16"/>
                <w:szCs w:val="16"/>
                <w:lang w:val="en-GB"/>
              </w:rPr>
            </w:pPr>
            <w:r w:rsidRPr="00DC0ADD">
              <w:rPr>
                <w:b/>
                <w:color w:val="000000" w:themeColor="text1"/>
                <w:sz w:val="16"/>
                <w:szCs w:val="16"/>
                <w:lang w:val="en-GB"/>
              </w:rPr>
              <w:t>E</w:t>
            </w:r>
            <w:r w:rsidR="00E419CE">
              <w:rPr>
                <w:b/>
                <w:color w:val="000000" w:themeColor="text1"/>
                <w:sz w:val="16"/>
                <w:szCs w:val="16"/>
                <w:lang w:val="en-GB"/>
              </w:rPr>
              <w:t>d</w:t>
            </w:r>
            <w:r w:rsidRPr="00DC0ADD">
              <w:rPr>
                <w:b/>
                <w:color w:val="000000" w:themeColor="text1"/>
                <w:sz w:val="16"/>
                <w:szCs w:val="16"/>
                <w:lang w:val="en-GB"/>
              </w:rPr>
              <w:t>M</w:t>
            </w:r>
            <w:r w:rsidR="00E419CE">
              <w:rPr>
                <w:b/>
                <w:color w:val="000000" w:themeColor="text1"/>
                <w:sz w:val="16"/>
                <w:szCs w:val="16"/>
                <w:lang w:val="en-GB"/>
              </w:rPr>
              <w:t>ov</w:t>
            </w:r>
            <w:r w:rsidRPr="00DC0ADD">
              <w:rPr>
                <w:b/>
                <w:color w:val="000000" w:themeColor="text1"/>
                <w:sz w:val="16"/>
                <w:szCs w:val="16"/>
                <w:lang w:val="en-GB"/>
              </w:rPr>
              <w:t xml:space="preserve"> </w:t>
            </w:r>
          </w:p>
        </w:tc>
        <w:tc>
          <w:tcPr>
            <w:tcW w:w="671" w:type="pct"/>
            <w:tcBorders>
              <w:left w:val="single" w:sz="4" w:space="0" w:color="auto"/>
            </w:tcBorders>
            <w:shd w:val="clear" w:color="auto" w:fill="auto"/>
          </w:tcPr>
          <w:p w14:paraId="13728790" w14:textId="382DF0F1" w:rsidR="00DC0ADD" w:rsidRPr="000A64FA" w:rsidRDefault="00AB7944" w:rsidP="00DC0ADD">
            <w:pPr>
              <w:jc w:val="center"/>
              <w:rPr>
                <w:b/>
                <w:color w:val="000000" w:themeColor="text1"/>
                <w:lang w:val="en-GB"/>
              </w:rPr>
            </w:pPr>
            <w:r>
              <w:rPr>
                <w:color w:val="000000" w:themeColor="text1"/>
                <w:lang w:val="en-GB"/>
              </w:rPr>
              <w:t>XXX</w:t>
            </w:r>
          </w:p>
        </w:tc>
        <w:tc>
          <w:tcPr>
            <w:tcW w:w="671" w:type="pct"/>
            <w:shd w:val="clear" w:color="auto" w:fill="auto"/>
          </w:tcPr>
          <w:p w14:paraId="2BC7514B" w14:textId="691CCEB0" w:rsidR="00DC0ADD" w:rsidRPr="000A64FA" w:rsidRDefault="00AB7944" w:rsidP="00AB7944">
            <w:pPr>
              <w:jc w:val="center"/>
              <w:rPr>
                <w:color w:val="000000" w:themeColor="text1"/>
                <w:lang w:val="en-GB"/>
              </w:rPr>
            </w:pPr>
            <w:r>
              <w:rPr>
                <w:color w:val="000000" w:themeColor="text1"/>
                <w:lang w:val="en-GB"/>
              </w:rPr>
              <w:t>XXX</w:t>
            </w:r>
          </w:p>
        </w:tc>
        <w:tc>
          <w:tcPr>
            <w:tcW w:w="671" w:type="pct"/>
            <w:shd w:val="clear" w:color="auto" w:fill="auto"/>
          </w:tcPr>
          <w:p w14:paraId="188663A5" w14:textId="77777777" w:rsidR="00DC0ADD" w:rsidRPr="000A64FA" w:rsidRDefault="00DC0ADD" w:rsidP="00DC0ADD">
            <w:pPr>
              <w:jc w:val="center"/>
              <w:rPr>
                <w:color w:val="000000" w:themeColor="text1"/>
                <w:lang w:val="en-GB"/>
              </w:rPr>
            </w:pPr>
            <w:r w:rsidRPr="000A64FA">
              <w:rPr>
                <w:color w:val="000000" w:themeColor="text1"/>
                <w:lang w:val="en-GB"/>
              </w:rPr>
              <w:t>1</w:t>
            </w:r>
          </w:p>
        </w:tc>
        <w:tc>
          <w:tcPr>
            <w:tcW w:w="415" w:type="pct"/>
            <w:shd w:val="clear" w:color="auto" w:fill="auto"/>
          </w:tcPr>
          <w:p w14:paraId="5C47657D" w14:textId="77777777" w:rsidR="00DC0ADD" w:rsidRPr="000A64FA" w:rsidRDefault="00DC0ADD" w:rsidP="00DC0ADD">
            <w:pPr>
              <w:jc w:val="center"/>
              <w:rPr>
                <w:color w:val="000000" w:themeColor="text1"/>
                <w:lang w:val="en-GB"/>
              </w:rPr>
            </w:pPr>
          </w:p>
        </w:tc>
        <w:tc>
          <w:tcPr>
            <w:tcW w:w="415" w:type="pct"/>
          </w:tcPr>
          <w:p w14:paraId="71391D4C" w14:textId="77777777" w:rsidR="00DC0ADD" w:rsidRPr="000A64FA" w:rsidRDefault="00DC0ADD" w:rsidP="00DC0ADD">
            <w:pPr>
              <w:jc w:val="center"/>
              <w:rPr>
                <w:color w:val="000000" w:themeColor="text1"/>
                <w:lang w:val="en-GB"/>
              </w:rPr>
            </w:pPr>
          </w:p>
        </w:tc>
        <w:tc>
          <w:tcPr>
            <w:tcW w:w="415" w:type="pct"/>
          </w:tcPr>
          <w:p w14:paraId="538D57C8" w14:textId="77777777" w:rsidR="00DC0ADD" w:rsidRPr="000A64FA" w:rsidRDefault="00DC0ADD" w:rsidP="00DC0ADD">
            <w:pPr>
              <w:jc w:val="center"/>
              <w:rPr>
                <w:color w:val="000000" w:themeColor="text1"/>
                <w:lang w:val="en-GB"/>
              </w:rPr>
            </w:pPr>
          </w:p>
        </w:tc>
        <w:tc>
          <w:tcPr>
            <w:tcW w:w="415" w:type="pct"/>
          </w:tcPr>
          <w:p w14:paraId="3A4B2AD1" w14:textId="77777777" w:rsidR="00DC0ADD" w:rsidRPr="000A64FA" w:rsidRDefault="00DC0ADD" w:rsidP="00DC0ADD">
            <w:pPr>
              <w:jc w:val="center"/>
              <w:rPr>
                <w:color w:val="000000" w:themeColor="text1"/>
                <w:lang w:val="en-GB"/>
              </w:rPr>
            </w:pPr>
          </w:p>
        </w:tc>
        <w:tc>
          <w:tcPr>
            <w:tcW w:w="415" w:type="pct"/>
          </w:tcPr>
          <w:p w14:paraId="70B66BAA" w14:textId="77777777" w:rsidR="00DC0ADD" w:rsidRPr="000A64FA" w:rsidRDefault="00DC0ADD" w:rsidP="00DC0ADD">
            <w:pPr>
              <w:jc w:val="center"/>
              <w:rPr>
                <w:color w:val="000000" w:themeColor="text1"/>
                <w:lang w:val="en-GB"/>
              </w:rPr>
            </w:pPr>
          </w:p>
        </w:tc>
        <w:tc>
          <w:tcPr>
            <w:tcW w:w="415" w:type="pct"/>
          </w:tcPr>
          <w:p w14:paraId="751764AA" w14:textId="77777777" w:rsidR="00DC0ADD" w:rsidRPr="000A64FA" w:rsidRDefault="00DC0ADD" w:rsidP="00DC0ADD">
            <w:pPr>
              <w:jc w:val="center"/>
              <w:rPr>
                <w:color w:val="000000" w:themeColor="text1"/>
                <w:lang w:val="en-GB"/>
              </w:rPr>
            </w:pPr>
          </w:p>
        </w:tc>
      </w:tr>
      <w:tr w:rsidR="00DC0ADD" w:rsidRPr="000A64FA" w14:paraId="7743E4F6" w14:textId="36DCE243" w:rsidTr="00DC0ADD">
        <w:tc>
          <w:tcPr>
            <w:tcW w:w="496" w:type="pct"/>
            <w:tcBorders>
              <w:right w:val="single" w:sz="4" w:space="0" w:color="auto"/>
            </w:tcBorders>
            <w:shd w:val="clear" w:color="auto" w:fill="auto"/>
          </w:tcPr>
          <w:p w14:paraId="038E35F1" w14:textId="1AF25DBF" w:rsidR="00DC0ADD" w:rsidRPr="00DC0ADD" w:rsidRDefault="00DC0ADD" w:rsidP="00DC0ADD">
            <w:pPr>
              <w:jc w:val="right"/>
              <w:rPr>
                <w:b/>
                <w:color w:val="000000" w:themeColor="text1"/>
                <w:sz w:val="16"/>
                <w:szCs w:val="16"/>
                <w:lang w:val="en-GB"/>
              </w:rPr>
            </w:pPr>
            <w:r w:rsidRPr="00DC0ADD">
              <w:rPr>
                <w:b/>
                <w:color w:val="000000" w:themeColor="text1"/>
                <w:sz w:val="16"/>
                <w:szCs w:val="16"/>
                <w:lang w:val="en-GB"/>
              </w:rPr>
              <w:t xml:space="preserve">R1 </w:t>
            </w:r>
          </w:p>
        </w:tc>
        <w:tc>
          <w:tcPr>
            <w:tcW w:w="671" w:type="pct"/>
            <w:tcBorders>
              <w:left w:val="single" w:sz="4" w:space="0" w:color="auto"/>
            </w:tcBorders>
            <w:shd w:val="clear" w:color="auto" w:fill="auto"/>
          </w:tcPr>
          <w:p w14:paraId="01B80B70" w14:textId="4E1D3735" w:rsidR="00DC0ADD" w:rsidRPr="000A64FA" w:rsidRDefault="00AB7944" w:rsidP="00DC0ADD">
            <w:pPr>
              <w:jc w:val="center"/>
              <w:rPr>
                <w:color w:val="000000" w:themeColor="text1"/>
                <w:lang w:val="en-GB"/>
              </w:rPr>
            </w:pPr>
            <w:r>
              <w:rPr>
                <w:color w:val="000000" w:themeColor="text1"/>
                <w:lang w:val="en-GB"/>
              </w:rPr>
              <w:t>XXX</w:t>
            </w:r>
          </w:p>
        </w:tc>
        <w:tc>
          <w:tcPr>
            <w:tcW w:w="671" w:type="pct"/>
            <w:shd w:val="clear" w:color="auto" w:fill="auto"/>
          </w:tcPr>
          <w:p w14:paraId="0C9B7399" w14:textId="14BF76E7" w:rsidR="00DC0ADD" w:rsidRPr="000A64FA" w:rsidRDefault="00AB7944" w:rsidP="00DC0ADD">
            <w:pPr>
              <w:jc w:val="center"/>
              <w:rPr>
                <w:color w:val="000000" w:themeColor="text1"/>
                <w:lang w:val="en-GB"/>
              </w:rPr>
            </w:pPr>
            <w:r>
              <w:rPr>
                <w:color w:val="000000" w:themeColor="text1"/>
                <w:lang w:val="en-GB"/>
              </w:rPr>
              <w:t>XXX</w:t>
            </w:r>
          </w:p>
        </w:tc>
        <w:tc>
          <w:tcPr>
            <w:tcW w:w="671" w:type="pct"/>
            <w:shd w:val="clear" w:color="auto" w:fill="auto"/>
          </w:tcPr>
          <w:p w14:paraId="42AE78FE" w14:textId="3117381B" w:rsidR="00DC0ADD" w:rsidRPr="000A64FA" w:rsidRDefault="00AB7944" w:rsidP="00DC0ADD">
            <w:pPr>
              <w:jc w:val="center"/>
              <w:rPr>
                <w:b/>
                <w:color w:val="000000" w:themeColor="text1"/>
                <w:lang w:val="en-GB"/>
              </w:rPr>
            </w:pPr>
            <w:r>
              <w:rPr>
                <w:color w:val="000000" w:themeColor="text1"/>
                <w:lang w:val="en-GB"/>
              </w:rPr>
              <w:t>XXX</w:t>
            </w:r>
          </w:p>
        </w:tc>
        <w:tc>
          <w:tcPr>
            <w:tcW w:w="415" w:type="pct"/>
            <w:shd w:val="clear" w:color="auto" w:fill="auto"/>
          </w:tcPr>
          <w:p w14:paraId="3F63EB3A" w14:textId="77777777" w:rsidR="00DC0ADD" w:rsidRPr="000A64FA" w:rsidRDefault="00DC0ADD" w:rsidP="00DC0ADD">
            <w:pPr>
              <w:jc w:val="center"/>
              <w:rPr>
                <w:color w:val="000000" w:themeColor="text1"/>
                <w:lang w:val="en-GB"/>
              </w:rPr>
            </w:pPr>
            <w:r w:rsidRPr="000A64FA">
              <w:rPr>
                <w:color w:val="000000" w:themeColor="text1"/>
                <w:lang w:val="en-GB"/>
              </w:rPr>
              <w:t>1</w:t>
            </w:r>
          </w:p>
        </w:tc>
        <w:tc>
          <w:tcPr>
            <w:tcW w:w="415" w:type="pct"/>
          </w:tcPr>
          <w:p w14:paraId="0CA17135" w14:textId="77777777" w:rsidR="00DC0ADD" w:rsidRPr="000A64FA" w:rsidRDefault="00DC0ADD" w:rsidP="00DC0ADD">
            <w:pPr>
              <w:jc w:val="center"/>
              <w:rPr>
                <w:color w:val="000000" w:themeColor="text1"/>
                <w:lang w:val="en-GB"/>
              </w:rPr>
            </w:pPr>
          </w:p>
        </w:tc>
        <w:tc>
          <w:tcPr>
            <w:tcW w:w="415" w:type="pct"/>
          </w:tcPr>
          <w:p w14:paraId="0812C3EA" w14:textId="77777777" w:rsidR="00DC0ADD" w:rsidRPr="000A64FA" w:rsidRDefault="00DC0ADD" w:rsidP="00DC0ADD">
            <w:pPr>
              <w:jc w:val="center"/>
              <w:rPr>
                <w:color w:val="000000" w:themeColor="text1"/>
                <w:lang w:val="en-GB"/>
              </w:rPr>
            </w:pPr>
          </w:p>
        </w:tc>
        <w:tc>
          <w:tcPr>
            <w:tcW w:w="415" w:type="pct"/>
          </w:tcPr>
          <w:p w14:paraId="297CD27C" w14:textId="77777777" w:rsidR="00DC0ADD" w:rsidRPr="000A64FA" w:rsidRDefault="00DC0ADD" w:rsidP="00DC0ADD">
            <w:pPr>
              <w:jc w:val="center"/>
              <w:rPr>
                <w:color w:val="000000" w:themeColor="text1"/>
                <w:lang w:val="en-GB"/>
              </w:rPr>
            </w:pPr>
          </w:p>
        </w:tc>
        <w:tc>
          <w:tcPr>
            <w:tcW w:w="415" w:type="pct"/>
          </w:tcPr>
          <w:p w14:paraId="34A3AACD" w14:textId="77777777" w:rsidR="00DC0ADD" w:rsidRPr="000A64FA" w:rsidRDefault="00DC0ADD" w:rsidP="00DC0ADD">
            <w:pPr>
              <w:jc w:val="center"/>
              <w:rPr>
                <w:color w:val="000000" w:themeColor="text1"/>
                <w:lang w:val="en-GB"/>
              </w:rPr>
            </w:pPr>
          </w:p>
        </w:tc>
        <w:tc>
          <w:tcPr>
            <w:tcW w:w="415" w:type="pct"/>
          </w:tcPr>
          <w:p w14:paraId="185CEEF4" w14:textId="77777777" w:rsidR="00DC0ADD" w:rsidRPr="000A64FA" w:rsidRDefault="00DC0ADD" w:rsidP="00DC0ADD">
            <w:pPr>
              <w:jc w:val="center"/>
              <w:rPr>
                <w:color w:val="000000" w:themeColor="text1"/>
                <w:lang w:val="en-GB"/>
              </w:rPr>
            </w:pPr>
          </w:p>
        </w:tc>
      </w:tr>
      <w:tr w:rsidR="00DC0ADD" w:rsidRPr="000A64FA" w14:paraId="2CAF45D6" w14:textId="785A34ED" w:rsidTr="00DC0ADD">
        <w:tc>
          <w:tcPr>
            <w:tcW w:w="496" w:type="pct"/>
            <w:tcBorders>
              <w:right w:val="single" w:sz="4" w:space="0" w:color="auto"/>
            </w:tcBorders>
            <w:shd w:val="clear" w:color="auto" w:fill="auto"/>
          </w:tcPr>
          <w:p w14:paraId="36B84790" w14:textId="51FB660E" w:rsidR="00DC0ADD" w:rsidRPr="00DC0ADD" w:rsidRDefault="00DC0ADD" w:rsidP="00DC0ADD">
            <w:pPr>
              <w:jc w:val="right"/>
              <w:rPr>
                <w:b/>
                <w:color w:val="000000" w:themeColor="text1"/>
                <w:sz w:val="16"/>
                <w:szCs w:val="16"/>
                <w:lang w:val="en-GB"/>
              </w:rPr>
            </w:pPr>
            <w:r w:rsidRPr="00DC0ADD">
              <w:rPr>
                <w:b/>
                <w:color w:val="000000" w:themeColor="text1"/>
                <w:sz w:val="16"/>
                <w:szCs w:val="16"/>
                <w:lang w:val="en-GB"/>
              </w:rPr>
              <w:t>R2</w:t>
            </w:r>
          </w:p>
        </w:tc>
        <w:tc>
          <w:tcPr>
            <w:tcW w:w="671" w:type="pct"/>
            <w:tcBorders>
              <w:left w:val="single" w:sz="4" w:space="0" w:color="auto"/>
            </w:tcBorders>
            <w:shd w:val="clear" w:color="auto" w:fill="auto"/>
          </w:tcPr>
          <w:p w14:paraId="569E2226" w14:textId="118588D5" w:rsidR="00DC0ADD" w:rsidRPr="000A64FA" w:rsidRDefault="00046CF2" w:rsidP="00DC0ADD">
            <w:pPr>
              <w:jc w:val="center"/>
              <w:rPr>
                <w:color w:val="000000" w:themeColor="text1"/>
                <w:lang w:val="en-GB"/>
              </w:rPr>
            </w:pPr>
            <w:r>
              <w:rPr>
                <w:color w:val="000000" w:themeColor="text1"/>
                <w:lang w:val="en-GB"/>
              </w:rPr>
              <w:t>XXX</w:t>
            </w:r>
          </w:p>
        </w:tc>
        <w:tc>
          <w:tcPr>
            <w:tcW w:w="671" w:type="pct"/>
            <w:shd w:val="clear" w:color="auto" w:fill="auto"/>
          </w:tcPr>
          <w:p w14:paraId="0B90E68C" w14:textId="4A4E9B72" w:rsidR="00DC0ADD" w:rsidRPr="000A64FA" w:rsidRDefault="00046CF2" w:rsidP="00DC0ADD">
            <w:pPr>
              <w:jc w:val="center"/>
              <w:rPr>
                <w:color w:val="000000" w:themeColor="text1"/>
                <w:lang w:val="en-GB"/>
              </w:rPr>
            </w:pPr>
            <w:r>
              <w:rPr>
                <w:color w:val="000000" w:themeColor="text1"/>
                <w:lang w:val="en-GB"/>
              </w:rPr>
              <w:t>XXX</w:t>
            </w:r>
          </w:p>
        </w:tc>
        <w:tc>
          <w:tcPr>
            <w:tcW w:w="671" w:type="pct"/>
            <w:shd w:val="clear" w:color="auto" w:fill="auto"/>
          </w:tcPr>
          <w:p w14:paraId="50E93B10" w14:textId="44AE51F6" w:rsidR="00DC0ADD" w:rsidRPr="000A64FA" w:rsidRDefault="00046CF2" w:rsidP="00DC0ADD">
            <w:pPr>
              <w:jc w:val="center"/>
              <w:rPr>
                <w:b/>
                <w:color w:val="000000" w:themeColor="text1"/>
                <w:lang w:val="en-GB"/>
              </w:rPr>
            </w:pPr>
            <w:r>
              <w:rPr>
                <w:color w:val="000000" w:themeColor="text1"/>
                <w:lang w:val="en-GB"/>
              </w:rPr>
              <w:t>XXX</w:t>
            </w:r>
          </w:p>
        </w:tc>
        <w:tc>
          <w:tcPr>
            <w:tcW w:w="415" w:type="pct"/>
            <w:shd w:val="clear" w:color="auto" w:fill="auto"/>
          </w:tcPr>
          <w:p w14:paraId="6DFD6241" w14:textId="40AA4E9A" w:rsidR="00DC0ADD" w:rsidRPr="000A64FA" w:rsidRDefault="00046CF2" w:rsidP="00DC0ADD">
            <w:pPr>
              <w:jc w:val="center"/>
              <w:rPr>
                <w:color w:val="000000" w:themeColor="text1"/>
                <w:lang w:val="en-GB"/>
              </w:rPr>
            </w:pPr>
            <w:r>
              <w:rPr>
                <w:color w:val="000000" w:themeColor="text1"/>
                <w:lang w:val="en-GB"/>
              </w:rPr>
              <w:t>XXX</w:t>
            </w:r>
          </w:p>
        </w:tc>
        <w:tc>
          <w:tcPr>
            <w:tcW w:w="415" w:type="pct"/>
          </w:tcPr>
          <w:p w14:paraId="6B350FDB" w14:textId="609638EB" w:rsidR="00DC0ADD" w:rsidRPr="000A64FA" w:rsidRDefault="00046CF2" w:rsidP="00DC0ADD">
            <w:pPr>
              <w:jc w:val="center"/>
              <w:rPr>
                <w:color w:val="000000" w:themeColor="text1"/>
                <w:lang w:val="en-GB"/>
              </w:rPr>
            </w:pPr>
            <w:r>
              <w:rPr>
                <w:color w:val="000000" w:themeColor="text1"/>
                <w:lang w:val="en-GB"/>
              </w:rPr>
              <w:t>1</w:t>
            </w:r>
          </w:p>
        </w:tc>
        <w:tc>
          <w:tcPr>
            <w:tcW w:w="415" w:type="pct"/>
          </w:tcPr>
          <w:p w14:paraId="3FB3FC2F" w14:textId="77777777" w:rsidR="00DC0ADD" w:rsidRPr="000A64FA" w:rsidRDefault="00DC0ADD" w:rsidP="00DC0ADD">
            <w:pPr>
              <w:jc w:val="center"/>
              <w:rPr>
                <w:color w:val="000000" w:themeColor="text1"/>
                <w:lang w:val="en-GB"/>
              </w:rPr>
            </w:pPr>
          </w:p>
        </w:tc>
        <w:tc>
          <w:tcPr>
            <w:tcW w:w="415" w:type="pct"/>
          </w:tcPr>
          <w:p w14:paraId="6E878AA8" w14:textId="77777777" w:rsidR="00DC0ADD" w:rsidRPr="000A64FA" w:rsidRDefault="00DC0ADD" w:rsidP="00DC0ADD">
            <w:pPr>
              <w:jc w:val="center"/>
              <w:rPr>
                <w:color w:val="000000" w:themeColor="text1"/>
                <w:lang w:val="en-GB"/>
              </w:rPr>
            </w:pPr>
          </w:p>
        </w:tc>
        <w:tc>
          <w:tcPr>
            <w:tcW w:w="415" w:type="pct"/>
          </w:tcPr>
          <w:p w14:paraId="60DF49E9" w14:textId="77777777" w:rsidR="00DC0ADD" w:rsidRPr="000A64FA" w:rsidRDefault="00DC0ADD" w:rsidP="00DC0ADD">
            <w:pPr>
              <w:jc w:val="center"/>
              <w:rPr>
                <w:color w:val="000000" w:themeColor="text1"/>
                <w:lang w:val="en-GB"/>
              </w:rPr>
            </w:pPr>
          </w:p>
        </w:tc>
        <w:tc>
          <w:tcPr>
            <w:tcW w:w="415" w:type="pct"/>
          </w:tcPr>
          <w:p w14:paraId="0C67998D" w14:textId="77777777" w:rsidR="00DC0ADD" w:rsidRPr="000A64FA" w:rsidRDefault="00DC0ADD" w:rsidP="00DC0ADD">
            <w:pPr>
              <w:jc w:val="center"/>
              <w:rPr>
                <w:color w:val="000000" w:themeColor="text1"/>
                <w:lang w:val="en-GB"/>
              </w:rPr>
            </w:pPr>
          </w:p>
        </w:tc>
      </w:tr>
      <w:tr w:rsidR="00DC0ADD" w:rsidRPr="000A64FA" w14:paraId="7B5F59C0" w14:textId="417187CD" w:rsidTr="00DC0ADD">
        <w:tc>
          <w:tcPr>
            <w:tcW w:w="496" w:type="pct"/>
            <w:tcBorders>
              <w:right w:val="single" w:sz="4" w:space="0" w:color="auto"/>
            </w:tcBorders>
            <w:shd w:val="clear" w:color="auto" w:fill="auto"/>
          </w:tcPr>
          <w:p w14:paraId="1E516308" w14:textId="63E42AFD" w:rsidR="00DC0ADD" w:rsidRPr="00DC0ADD" w:rsidRDefault="00DC0ADD" w:rsidP="00DC0ADD">
            <w:pPr>
              <w:jc w:val="right"/>
              <w:rPr>
                <w:b/>
                <w:color w:val="000000" w:themeColor="text1"/>
                <w:sz w:val="16"/>
                <w:szCs w:val="16"/>
                <w:lang w:val="en-GB"/>
              </w:rPr>
            </w:pPr>
            <w:r w:rsidRPr="00DC0ADD">
              <w:rPr>
                <w:b/>
                <w:color w:val="000000" w:themeColor="text1"/>
                <w:sz w:val="16"/>
                <w:szCs w:val="16"/>
                <w:lang w:val="en-GB"/>
              </w:rPr>
              <w:t>R3</w:t>
            </w:r>
          </w:p>
        </w:tc>
        <w:tc>
          <w:tcPr>
            <w:tcW w:w="671" w:type="pct"/>
            <w:tcBorders>
              <w:left w:val="single" w:sz="4" w:space="0" w:color="auto"/>
            </w:tcBorders>
            <w:shd w:val="clear" w:color="auto" w:fill="auto"/>
          </w:tcPr>
          <w:p w14:paraId="3350FE34" w14:textId="68D79413" w:rsidR="00DC0ADD" w:rsidRPr="000A64FA" w:rsidRDefault="00046CF2" w:rsidP="00DC0ADD">
            <w:pPr>
              <w:jc w:val="center"/>
              <w:rPr>
                <w:color w:val="000000" w:themeColor="text1"/>
                <w:lang w:val="en-GB"/>
              </w:rPr>
            </w:pPr>
            <w:r>
              <w:rPr>
                <w:color w:val="000000" w:themeColor="text1"/>
                <w:lang w:val="en-GB"/>
              </w:rPr>
              <w:t>XXX</w:t>
            </w:r>
          </w:p>
        </w:tc>
        <w:tc>
          <w:tcPr>
            <w:tcW w:w="671" w:type="pct"/>
            <w:shd w:val="clear" w:color="auto" w:fill="auto"/>
          </w:tcPr>
          <w:p w14:paraId="4534D1A1" w14:textId="013E339C" w:rsidR="00DC0ADD" w:rsidRPr="000A64FA" w:rsidRDefault="00046CF2" w:rsidP="00DC0ADD">
            <w:pPr>
              <w:jc w:val="center"/>
              <w:rPr>
                <w:color w:val="000000" w:themeColor="text1"/>
                <w:lang w:val="en-GB"/>
              </w:rPr>
            </w:pPr>
            <w:r>
              <w:rPr>
                <w:color w:val="000000" w:themeColor="text1"/>
                <w:lang w:val="en-GB"/>
              </w:rPr>
              <w:t>XXX</w:t>
            </w:r>
          </w:p>
        </w:tc>
        <w:tc>
          <w:tcPr>
            <w:tcW w:w="671" w:type="pct"/>
            <w:shd w:val="clear" w:color="auto" w:fill="auto"/>
          </w:tcPr>
          <w:p w14:paraId="165AE4EF" w14:textId="6E8B1EBC" w:rsidR="00DC0ADD" w:rsidRPr="000A64FA" w:rsidRDefault="00046CF2" w:rsidP="00DC0ADD">
            <w:pPr>
              <w:jc w:val="center"/>
              <w:rPr>
                <w:b/>
                <w:color w:val="000000" w:themeColor="text1"/>
                <w:lang w:val="en-GB"/>
              </w:rPr>
            </w:pPr>
            <w:r>
              <w:rPr>
                <w:color w:val="000000" w:themeColor="text1"/>
                <w:lang w:val="en-GB"/>
              </w:rPr>
              <w:t>XXX</w:t>
            </w:r>
          </w:p>
        </w:tc>
        <w:tc>
          <w:tcPr>
            <w:tcW w:w="415" w:type="pct"/>
            <w:shd w:val="clear" w:color="auto" w:fill="auto"/>
          </w:tcPr>
          <w:p w14:paraId="72DBF553" w14:textId="53FA3404" w:rsidR="00DC0ADD" w:rsidRPr="000A64FA" w:rsidRDefault="00046CF2" w:rsidP="00DC0ADD">
            <w:pPr>
              <w:jc w:val="center"/>
              <w:rPr>
                <w:color w:val="000000" w:themeColor="text1"/>
                <w:lang w:val="en-GB"/>
              </w:rPr>
            </w:pPr>
            <w:r>
              <w:rPr>
                <w:color w:val="000000" w:themeColor="text1"/>
                <w:lang w:val="en-GB"/>
              </w:rPr>
              <w:t>XXX</w:t>
            </w:r>
          </w:p>
        </w:tc>
        <w:tc>
          <w:tcPr>
            <w:tcW w:w="415" w:type="pct"/>
          </w:tcPr>
          <w:p w14:paraId="4DBC8AC3" w14:textId="3BF26CA7" w:rsidR="00DC0ADD" w:rsidRPr="000A64FA" w:rsidRDefault="00046CF2" w:rsidP="00DC0ADD">
            <w:pPr>
              <w:jc w:val="center"/>
              <w:rPr>
                <w:color w:val="000000" w:themeColor="text1"/>
                <w:lang w:val="en-GB"/>
              </w:rPr>
            </w:pPr>
            <w:r>
              <w:rPr>
                <w:color w:val="000000" w:themeColor="text1"/>
                <w:lang w:val="en-GB"/>
              </w:rPr>
              <w:t>XXX</w:t>
            </w:r>
          </w:p>
        </w:tc>
        <w:tc>
          <w:tcPr>
            <w:tcW w:w="415" w:type="pct"/>
          </w:tcPr>
          <w:p w14:paraId="50AF7AE2" w14:textId="7E127A71" w:rsidR="00DC0ADD" w:rsidRPr="000A64FA" w:rsidRDefault="00046CF2" w:rsidP="00DC0ADD">
            <w:pPr>
              <w:jc w:val="center"/>
              <w:rPr>
                <w:color w:val="000000" w:themeColor="text1"/>
                <w:lang w:val="en-GB"/>
              </w:rPr>
            </w:pPr>
            <w:r>
              <w:rPr>
                <w:color w:val="000000" w:themeColor="text1"/>
                <w:lang w:val="en-GB"/>
              </w:rPr>
              <w:t>1</w:t>
            </w:r>
          </w:p>
        </w:tc>
        <w:tc>
          <w:tcPr>
            <w:tcW w:w="415" w:type="pct"/>
          </w:tcPr>
          <w:p w14:paraId="76E5B0BE" w14:textId="77777777" w:rsidR="00DC0ADD" w:rsidRPr="000A64FA" w:rsidRDefault="00DC0ADD" w:rsidP="00DC0ADD">
            <w:pPr>
              <w:jc w:val="center"/>
              <w:rPr>
                <w:color w:val="000000" w:themeColor="text1"/>
                <w:lang w:val="en-GB"/>
              </w:rPr>
            </w:pPr>
          </w:p>
        </w:tc>
        <w:tc>
          <w:tcPr>
            <w:tcW w:w="415" w:type="pct"/>
          </w:tcPr>
          <w:p w14:paraId="64BA6986" w14:textId="77777777" w:rsidR="00DC0ADD" w:rsidRPr="000A64FA" w:rsidRDefault="00DC0ADD" w:rsidP="00DC0ADD">
            <w:pPr>
              <w:jc w:val="center"/>
              <w:rPr>
                <w:color w:val="000000" w:themeColor="text1"/>
                <w:lang w:val="en-GB"/>
              </w:rPr>
            </w:pPr>
          </w:p>
        </w:tc>
        <w:tc>
          <w:tcPr>
            <w:tcW w:w="415" w:type="pct"/>
          </w:tcPr>
          <w:p w14:paraId="22B2E813" w14:textId="77777777" w:rsidR="00DC0ADD" w:rsidRPr="000A64FA" w:rsidRDefault="00DC0ADD" w:rsidP="00DC0ADD">
            <w:pPr>
              <w:jc w:val="center"/>
              <w:rPr>
                <w:color w:val="000000" w:themeColor="text1"/>
                <w:lang w:val="en-GB"/>
              </w:rPr>
            </w:pPr>
          </w:p>
        </w:tc>
      </w:tr>
      <w:tr w:rsidR="00DC0ADD" w:rsidRPr="000A64FA" w14:paraId="1C0F0F5E" w14:textId="42115E8A" w:rsidTr="00DC0ADD">
        <w:tc>
          <w:tcPr>
            <w:tcW w:w="496" w:type="pct"/>
            <w:tcBorders>
              <w:right w:val="single" w:sz="4" w:space="0" w:color="auto"/>
            </w:tcBorders>
            <w:shd w:val="clear" w:color="auto" w:fill="auto"/>
          </w:tcPr>
          <w:p w14:paraId="07A274E5" w14:textId="21DD4ABF" w:rsidR="00DC0ADD" w:rsidRPr="00DC0ADD" w:rsidRDefault="00DC0ADD" w:rsidP="00DC0ADD">
            <w:pPr>
              <w:jc w:val="right"/>
              <w:rPr>
                <w:b/>
                <w:color w:val="000000" w:themeColor="text1"/>
                <w:sz w:val="16"/>
                <w:szCs w:val="16"/>
                <w:lang w:val="en-GB"/>
              </w:rPr>
            </w:pPr>
            <w:r w:rsidRPr="00DC0ADD">
              <w:rPr>
                <w:b/>
                <w:color w:val="000000" w:themeColor="text1"/>
                <w:sz w:val="16"/>
                <w:szCs w:val="16"/>
                <w:lang w:val="en-GB"/>
              </w:rPr>
              <w:t>R4</w:t>
            </w:r>
          </w:p>
        </w:tc>
        <w:tc>
          <w:tcPr>
            <w:tcW w:w="671" w:type="pct"/>
            <w:tcBorders>
              <w:left w:val="single" w:sz="4" w:space="0" w:color="auto"/>
            </w:tcBorders>
            <w:shd w:val="clear" w:color="auto" w:fill="auto"/>
          </w:tcPr>
          <w:p w14:paraId="7E6B24B1" w14:textId="3158843B" w:rsidR="00DC0ADD" w:rsidRPr="000A64FA" w:rsidRDefault="00046CF2" w:rsidP="00DC0ADD">
            <w:pPr>
              <w:jc w:val="center"/>
              <w:rPr>
                <w:color w:val="000000" w:themeColor="text1"/>
                <w:lang w:val="en-GB"/>
              </w:rPr>
            </w:pPr>
            <w:r>
              <w:rPr>
                <w:color w:val="000000" w:themeColor="text1"/>
                <w:lang w:val="en-GB"/>
              </w:rPr>
              <w:t>XXX</w:t>
            </w:r>
          </w:p>
        </w:tc>
        <w:tc>
          <w:tcPr>
            <w:tcW w:w="671" w:type="pct"/>
            <w:shd w:val="clear" w:color="auto" w:fill="auto"/>
          </w:tcPr>
          <w:p w14:paraId="6F6BA0A5" w14:textId="5E807610" w:rsidR="00DC0ADD" w:rsidRPr="000A64FA" w:rsidRDefault="00046CF2" w:rsidP="00DC0ADD">
            <w:pPr>
              <w:jc w:val="center"/>
              <w:rPr>
                <w:color w:val="000000" w:themeColor="text1"/>
                <w:lang w:val="en-GB"/>
              </w:rPr>
            </w:pPr>
            <w:r>
              <w:rPr>
                <w:color w:val="000000" w:themeColor="text1"/>
                <w:lang w:val="en-GB"/>
              </w:rPr>
              <w:t>XXX</w:t>
            </w:r>
          </w:p>
        </w:tc>
        <w:tc>
          <w:tcPr>
            <w:tcW w:w="671" w:type="pct"/>
            <w:shd w:val="clear" w:color="auto" w:fill="auto"/>
          </w:tcPr>
          <w:p w14:paraId="0EFECE02" w14:textId="6A27005D" w:rsidR="00DC0ADD" w:rsidRPr="000A64FA" w:rsidRDefault="00046CF2" w:rsidP="00DC0ADD">
            <w:pPr>
              <w:jc w:val="center"/>
              <w:rPr>
                <w:b/>
                <w:color w:val="000000" w:themeColor="text1"/>
                <w:lang w:val="en-GB"/>
              </w:rPr>
            </w:pPr>
            <w:r>
              <w:rPr>
                <w:color w:val="000000" w:themeColor="text1"/>
                <w:lang w:val="en-GB"/>
              </w:rPr>
              <w:t>XXX</w:t>
            </w:r>
          </w:p>
        </w:tc>
        <w:tc>
          <w:tcPr>
            <w:tcW w:w="415" w:type="pct"/>
            <w:shd w:val="clear" w:color="auto" w:fill="auto"/>
          </w:tcPr>
          <w:p w14:paraId="750A0281" w14:textId="7E13ADA9" w:rsidR="00DC0ADD" w:rsidRPr="000A64FA" w:rsidRDefault="00046CF2" w:rsidP="00DC0ADD">
            <w:pPr>
              <w:jc w:val="center"/>
              <w:rPr>
                <w:color w:val="000000" w:themeColor="text1"/>
                <w:lang w:val="en-GB"/>
              </w:rPr>
            </w:pPr>
            <w:r>
              <w:rPr>
                <w:color w:val="000000" w:themeColor="text1"/>
                <w:lang w:val="en-GB"/>
              </w:rPr>
              <w:t>XXX</w:t>
            </w:r>
          </w:p>
        </w:tc>
        <w:tc>
          <w:tcPr>
            <w:tcW w:w="415" w:type="pct"/>
          </w:tcPr>
          <w:p w14:paraId="68EEC9EA" w14:textId="5E3F207A" w:rsidR="00DC0ADD" w:rsidRPr="000A64FA" w:rsidRDefault="00046CF2" w:rsidP="00DC0ADD">
            <w:pPr>
              <w:jc w:val="center"/>
              <w:rPr>
                <w:color w:val="000000" w:themeColor="text1"/>
                <w:lang w:val="en-GB"/>
              </w:rPr>
            </w:pPr>
            <w:r>
              <w:rPr>
                <w:color w:val="000000" w:themeColor="text1"/>
                <w:lang w:val="en-GB"/>
              </w:rPr>
              <w:t>XXX</w:t>
            </w:r>
          </w:p>
        </w:tc>
        <w:tc>
          <w:tcPr>
            <w:tcW w:w="415" w:type="pct"/>
          </w:tcPr>
          <w:p w14:paraId="5879A538" w14:textId="5640AB66" w:rsidR="00DC0ADD" w:rsidRPr="000A64FA" w:rsidRDefault="00046CF2" w:rsidP="00DC0ADD">
            <w:pPr>
              <w:jc w:val="center"/>
              <w:rPr>
                <w:color w:val="000000" w:themeColor="text1"/>
                <w:lang w:val="en-GB"/>
              </w:rPr>
            </w:pPr>
            <w:r>
              <w:rPr>
                <w:color w:val="000000" w:themeColor="text1"/>
                <w:lang w:val="en-GB"/>
              </w:rPr>
              <w:t>XXX</w:t>
            </w:r>
          </w:p>
        </w:tc>
        <w:tc>
          <w:tcPr>
            <w:tcW w:w="415" w:type="pct"/>
          </w:tcPr>
          <w:p w14:paraId="694384D8" w14:textId="25F0308C" w:rsidR="00DC0ADD" w:rsidRPr="000A64FA" w:rsidRDefault="00046CF2" w:rsidP="00DC0ADD">
            <w:pPr>
              <w:jc w:val="center"/>
              <w:rPr>
                <w:color w:val="000000" w:themeColor="text1"/>
                <w:lang w:val="en-GB"/>
              </w:rPr>
            </w:pPr>
            <w:r>
              <w:rPr>
                <w:color w:val="000000" w:themeColor="text1"/>
                <w:lang w:val="en-GB"/>
              </w:rPr>
              <w:t>1</w:t>
            </w:r>
          </w:p>
        </w:tc>
        <w:tc>
          <w:tcPr>
            <w:tcW w:w="415" w:type="pct"/>
          </w:tcPr>
          <w:p w14:paraId="5E4C446F" w14:textId="77777777" w:rsidR="00DC0ADD" w:rsidRPr="000A64FA" w:rsidRDefault="00DC0ADD" w:rsidP="00DC0ADD">
            <w:pPr>
              <w:jc w:val="center"/>
              <w:rPr>
                <w:color w:val="000000" w:themeColor="text1"/>
                <w:lang w:val="en-GB"/>
              </w:rPr>
            </w:pPr>
          </w:p>
        </w:tc>
        <w:tc>
          <w:tcPr>
            <w:tcW w:w="415" w:type="pct"/>
          </w:tcPr>
          <w:p w14:paraId="70832FC7" w14:textId="77777777" w:rsidR="00DC0ADD" w:rsidRPr="000A64FA" w:rsidRDefault="00DC0ADD" w:rsidP="00DC0ADD">
            <w:pPr>
              <w:jc w:val="center"/>
              <w:rPr>
                <w:color w:val="000000" w:themeColor="text1"/>
                <w:lang w:val="en-GB"/>
              </w:rPr>
            </w:pPr>
          </w:p>
        </w:tc>
      </w:tr>
      <w:tr w:rsidR="00DC0ADD" w:rsidRPr="000A64FA" w14:paraId="6697A322" w14:textId="4DA3AF82" w:rsidTr="00DC0ADD">
        <w:tc>
          <w:tcPr>
            <w:tcW w:w="496" w:type="pct"/>
            <w:tcBorders>
              <w:right w:val="single" w:sz="4" w:space="0" w:color="auto"/>
            </w:tcBorders>
            <w:shd w:val="clear" w:color="auto" w:fill="auto"/>
          </w:tcPr>
          <w:p w14:paraId="35A61CA6" w14:textId="32E0ECE6" w:rsidR="00DC0ADD" w:rsidRPr="00DC0ADD" w:rsidRDefault="00DC0ADD" w:rsidP="00DC0ADD">
            <w:pPr>
              <w:jc w:val="right"/>
              <w:rPr>
                <w:b/>
                <w:color w:val="000000" w:themeColor="text1"/>
                <w:sz w:val="16"/>
                <w:szCs w:val="16"/>
                <w:lang w:val="en-GB"/>
              </w:rPr>
            </w:pPr>
            <w:r w:rsidRPr="00DC0ADD">
              <w:rPr>
                <w:b/>
                <w:color w:val="000000" w:themeColor="text1"/>
                <w:sz w:val="16"/>
                <w:szCs w:val="16"/>
                <w:lang w:val="en-GB"/>
              </w:rPr>
              <w:t>R5</w:t>
            </w:r>
          </w:p>
        </w:tc>
        <w:tc>
          <w:tcPr>
            <w:tcW w:w="671" w:type="pct"/>
            <w:tcBorders>
              <w:left w:val="single" w:sz="4" w:space="0" w:color="auto"/>
            </w:tcBorders>
            <w:shd w:val="clear" w:color="auto" w:fill="auto"/>
          </w:tcPr>
          <w:p w14:paraId="40A5DA3B" w14:textId="2BD5916B" w:rsidR="00DC0ADD" w:rsidRPr="000A64FA" w:rsidRDefault="00046CF2" w:rsidP="00DC0ADD">
            <w:pPr>
              <w:jc w:val="center"/>
              <w:rPr>
                <w:color w:val="000000" w:themeColor="text1"/>
                <w:lang w:val="en-GB"/>
              </w:rPr>
            </w:pPr>
            <w:r>
              <w:rPr>
                <w:color w:val="000000" w:themeColor="text1"/>
                <w:lang w:val="en-GB"/>
              </w:rPr>
              <w:t>XXX</w:t>
            </w:r>
          </w:p>
        </w:tc>
        <w:tc>
          <w:tcPr>
            <w:tcW w:w="671" w:type="pct"/>
            <w:shd w:val="clear" w:color="auto" w:fill="auto"/>
          </w:tcPr>
          <w:p w14:paraId="35B1DFAD" w14:textId="312B203C" w:rsidR="00DC0ADD" w:rsidRPr="000A64FA" w:rsidRDefault="00046CF2" w:rsidP="00DC0ADD">
            <w:pPr>
              <w:jc w:val="center"/>
              <w:rPr>
                <w:color w:val="000000" w:themeColor="text1"/>
                <w:lang w:val="en-GB"/>
              </w:rPr>
            </w:pPr>
            <w:r>
              <w:rPr>
                <w:color w:val="000000" w:themeColor="text1"/>
                <w:lang w:val="en-GB"/>
              </w:rPr>
              <w:t>XXX</w:t>
            </w:r>
          </w:p>
        </w:tc>
        <w:tc>
          <w:tcPr>
            <w:tcW w:w="671" w:type="pct"/>
            <w:shd w:val="clear" w:color="auto" w:fill="auto"/>
          </w:tcPr>
          <w:p w14:paraId="03DECC50" w14:textId="7545E98A" w:rsidR="00DC0ADD" w:rsidRPr="000A64FA" w:rsidRDefault="00046CF2" w:rsidP="00DC0ADD">
            <w:pPr>
              <w:jc w:val="center"/>
              <w:rPr>
                <w:b/>
                <w:color w:val="000000" w:themeColor="text1"/>
                <w:lang w:val="en-GB"/>
              </w:rPr>
            </w:pPr>
            <w:r>
              <w:rPr>
                <w:color w:val="000000" w:themeColor="text1"/>
                <w:lang w:val="en-GB"/>
              </w:rPr>
              <w:t>XXX</w:t>
            </w:r>
          </w:p>
        </w:tc>
        <w:tc>
          <w:tcPr>
            <w:tcW w:w="415" w:type="pct"/>
            <w:shd w:val="clear" w:color="auto" w:fill="auto"/>
          </w:tcPr>
          <w:p w14:paraId="5898523C" w14:textId="51ECA21A" w:rsidR="00DC0ADD" w:rsidRPr="000A64FA" w:rsidRDefault="00046CF2" w:rsidP="00DC0ADD">
            <w:pPr>
              <w:jc w:val="center"/>
              <w:rPr>
                <w:color w:val="000000" w:themeColor="text1"/>
                <w:lang w:val="en-GB"/>
              </w:rPr>
            </w:pPr>
            <w:r>
              <w:rPr>
                <w:color w:val="000000" w:themeColor="text1"/>
                <w:lang w:val="en-GB"/>
              </w:rPr>
              <w:t>XXX</w:t>
            </w:r>
          </w:p>
        </w:tc>
        <w:tc>
          <w:tcPr>
            <w:tcW w:w="415" w:type="pct"/>
          </w:tcPr>
          <w:p w14:paraId="4211B160" w14:textId="36CDD20C" w:rsidR="00DC0ADD" w:rsidRPr="000A64FA" w:rsidRDefault="00046CF2" w:rsidP="00DC0ADD">
            <w:pPr>
              <w:jc w:val="center"/>
              <w:rPr>
                <w:color w:val="000000" w:themeColor="text1"/>
                <w:lang w:val="en-GB"/>
              </w:rPr>
            </w:pPr>
            <w:r>
              <w:rPr>
                <w:color w:val="000000" w:themeColor="text1"/>
                <w:lang w:val="en-GB"/>
              </w:rPr>
              <w:t>XXX</w:t>
            </w:r>
          </w:p>
        </w:tc>
        <w:tc>
          <w:tcPr>
            <w:tcW w:w="415" w:type="pct"/>
          </w:tcPr>
          <w:p w14:paraId="7D60CC91" w14:textId="56DF7963" w:rsidR="00DC0ADD" w:rsidRPr="000A64FA" w:rsidRDefault="00046CF2" w:rsidP="00DC0ADD">
            <w:pPr>
              <w:jc w:val="center"/>
              <w:rPr>
                <w:color w:val="000000" w:themeColor="text1"/>
                <w:lang w:val="en-GB"/>
              </w:rPr>
            </w:pPr>
            <w:r>
              <w:rPr>
                <w:color w:val="000000" w:themeColor="text1"/>
                <w:lang w:val="en-GB"/>
              </w:rPr>
              <w:t>XXX</w:t>
            </w:r>
          </w:p>
        </w:tc>
        <w:tc>
          <w:tcPr>
            <w:tcW w:w="415" w:type="pct"/>
          </w:tcPr>
          <w:p w14:paraId="6ADBDAB1" w14:textId="09FC3921" w:rsidR="00DC0ADD" w:rsidRPr="000A64FA" w:rsidRDefault="00046CF2" w:rsidP="00DC0ADD">
            <w:pPr>
              <w:jc w:val="center"/>
              <w:rPr>
                <w:color w:val="000000" w:themeColor="text1"/>
                <w:lang w:val="en-GB"/>
              </w:rPr>
            </w:pPr>
            <w:r>
              <w:rPr>
                <w:color w:val="000000" w:themeColor="text1"/>
                <w:lang w:val="en-GB"/>
              </w:rPr>
              <w:t>XXX</w:t>
            </w:r>
          </w:p>
        </w:tc>
        <w:tc>
          <w:tcPr>
            <w:tcW w:w="415" w:type="pct"/>
          </w:tcPr>
          <w:p w14:paraId="0F61B270" w14:textId="0A832921" w:rsidR="00DC0ADD" w:rsidRPr="000A64FA" w:rsidRDefault="00046CF2" w:rsidP="00DC0ADD">
            <w:pPr>
              <w:jc w:val="center"/>
              <w:rPr>
                <w:color w:val="000000" w:themeColor="text1"/>
                <w:lang w:val="en-GB"/>
              </w:rPr>
            </w:pPr>
            <w:r>
              <w:rPr>
                <w:color w:val="000000" w:themeColor="text1"/>
                <w:lang w:val="en-GB"/>
              </w:rPr>
              <w:t>1</w:t>
            </w:r>
          </w:p>
        </w:tc>
        <w:tc>
          <w:tcPr>
            <w:tcW w:w="415" w:type="pct"/>
          </w:tcPr>
          <w:p w14:paraId="568CB9BF" w14:textId="77777777" w:rsidR="00DC0ADD" w:rsidRPr="000A64FA" w:rsidRDefault="00DC0ADD" w:rsidP="00DC0ADD">
            <w:pPr>
              <w:jc w:val="center"/>
              <w:rPr>
                <w:color w:val="000000" w:themeColor="text1"/>
                <w:lang w:val="en-GB"/>
              </w:rPr>
            </w:pPr>
          </w:p>
        </w:tc>
      </w:tr>
      <w:tr w:rsidR="00DC0ADD" w:rsidRPr="000A64FA" w14:paraId="67163331" w14:textId="5B5211AE" w:rsidTr="00DC0ADD">
        <w:tc>
          <w:tcPr>
            <w:tcW w:w="496" w:type="pct"/>
            <w:tcBorders>
              <w:right w:val="single" w:sz="4" w:space="0" w:color="auto"/>
            </w:tcBorders>
            <w:shd w:val="clear" w:color="auto" w:fill="auto"/>
          </w:tcPr>
          <w:p w14:paraId="4741A921" w14:textId="7DC348B1" w:rsidR="00DC0ADD" w:rsidRPr="00DC0ADD" w:rsidRDefault="00DC0ADD" w:rsidP="00DC0ADD">
            <w:pPr>
              <w:jc w:val="right"/>
              <w:rPr>
                <w:b/>
                <w:color w:val="000000" w:themeColor="text1"/>
                <w:sz w:val="16"/>
                <w:szCs w:val="16"/>
                <w:lang w:val="en-GB"/>
              </w:rPr>
            </w:pPr>
            <w:r w:rsidRPr="00DC0ADD">
              <w:rPr>
                <w:b/>
                <w:color w:val="000000" w:themeColor="text1"/>
                <w:sz w:val="16"/>
                <w:szCs w:val="16"/>
                <w:lang w:val="en-GB"/>
              </w:rPr>
              <w:t>R6</w:t>
            </w:r>
          </w:p>
        </w:tc>
        <w:tc>
          <w:tcPr>
            <w:tcW w:w="671" w:type="pct"/>
            <w:tcBorders>
              <w:left w:val="single" w:sz="4" w:space="0" w:color="auto"/>
            </w:tcBorders>
            <w:shd w:val="clear" w:color="auto" w:fill="auto"/>
          </w:tcPr>
          <w:p w14:paraId="3D023819" w14:textId="3B388260" w:rsidR="00DC0ADD" w:rsidRPr="000A64FA" w:rsidRDefault="00046CF2" w:rsidP="00DC0ADD">
            <w:pPr>
              <w:jc w:val="center"/>
              <w:rPr>
                <w:color w:val="000000" w:themeColor="text1"/>
                <w:lang w:val="en-GB"/>
              </w:rPr>
            </w:pPr>
            <w:r>
              <w:rPr>
                <w:color w:val="000000" w:themeColor="text1"/>
                <w:lang w:val="en-GB"/>
              </w:rPr>
              <w:t>XXX</w:t>
            </w:r>
          </w:p>
        </w:tc>
        <w:tc>
          <w:tcPr>
            <w:tcW w:w="671" w:type="pct"/>
            <w:shd w:val="clear" w:color="auto" w:fill="auto"/>
          </w:tcPr>
          <w:p w14:paraId="192EDA25" w14:textId="01EE61D0" w:rsidR="00DC0ADD" w:rsidRPr="000A64FA" w:rsidRDefault="00046CF2" w:rsidP="00DC0ADD">
            <w:pPr>
              <w:jc w:val="center"/>
              <w:rPr>
                <w:color w:val="000000" w:themeColor="text1"/>
                <w:lang w:val="en-GB"/>
              </w:rPr>
            </w:pPr>
            <w:r>
              <w:rPr>
                <w:color w:val="000000" w:themeColor="text1"/>
                <w:lang w:val="en-GB"/>
              </w:rPr>
              <w:t>XXX</w:t>
            </w:r>
          </w:p>
        </w:tc>
        <w:tc>
          <w:tcPr>
            <w:tcW w:w="671" w:type="pct"/>
            <w:shd w:val="clear" w:color="auto" w:fill="auto"/>
          </w:tcPr>
          <w:p w14:paraId="357386B9" w14:textId="161D59B5" w:rsidR="00DC0ADD" w:rsidRPr="000A64FA" w:rsidRDefault="00046CF2" w:rsidP="00DC0ADD">
            <w:pPr>
              <w:jc w:val="center"/>
              <w:rPr>
                <w:b/>
                <w:color w:val="000000" w:themeColor="text1"/>
                <w:lang w:val="en-GB"/>
              </w:rPr>
            </w:pPr>
            <w:r>
              <w:rPr>
                <w:color w:val="000000" w:themeColor="text1"/>
                <w:lang w:val="en-GB"/>
              </w:rPr>
              <w:t>XXX</w:t>
            </w:r>
          </w:p>
        </w:tc>
        <w:tc>
          <w:tcPr>
            <w:tcW w:w="415" w:type="pct"/>
            <w:shd w:val="clear" w:color="auto" w:fill="auto"/>
          </w:tcPr>
          <w:p w14:paraId="38351292" w14:textId="7F0730EB" w:rsidR="00DC0ADD" w:rsidRPr="000A64FA" w:rsidRDefault="00046CF2" w:rsidP="00DC0ADD">
            <w:pPr>
              <w:jc w:val="center"/>
              <w:rPr>
                <w:color w:val="000000" w:themeColor="text1"/>
                <w:lang w:val="en-GB"/>
              </w:rPr>
            </w:pPr>
            <w:r>
              <w:rPr>
                <w:color w:val="000000" w:themeColor="text1"/>
                <w:lang w:val="en-GB"/>
              </w:rPr>
              <w:t>XXX</w:t>
            </w:r>
          </w:p>
        </w:tc>
        <w:tc>
          <w:tcPr>
            <w:tcW w:w="415" w:type="pct"/>
          </w:tcPr>
          <w:p w14:paraId="7FA26AD6" w14:textId="10FFD527" w:rsidR="00DC0ADD" w:rsidRPr="000A64FA" w:rsidRDefault="00046CF2" w:rsidP="00DC0ADD">
            <w:pPr>
              <w:jc w:val="center"/>
              <w:rPr>
                <w:color w:val="000000" w:themeColor="text1"/>
                <w:lang w:val="en-GB"/>
              </w:rPr>
            </w:pPr>
            <w:r>
              <w:rPr>
                <w:color w:val="000000" w:themeColor="text1"/>
                <w:lang w:val="en-GB"/>
              </w:rPr>
              <w:t>XXX</w:t>
            </w:r>
          </w:p>
        </w:tc>
        <w:tc>
          <w:tcPr>
            <w:tcW w:w="415" w:type="pct"/>
          </w:tcPr>
          <w:p w14:paraId="38B116BF" w14:textId="41A0F4E3" w:rsidR="00DC0ADD" w:rsidRPr="000A64FA" w:rsidRDefault="00046CF2" w:rsidP="00DC0ADD">
            <w:pPr>
              <w:jc w:val="center"/>
              <w:rPr>
                <w:color w:val="000000" w:themeColor="text1"/>
                <w:lang w:val="en-GB"/>
              </w:rPr>
            </w:pPr>
            <w:r>
              <w:rPr>
                <w:color w:val="000000" w:themeColor="text1"/>
                <w:lang w:val="en-GB"/>
              </w:rPr>
              <w:t>XXX</w:t>
            </w:r>
          </w:p>
        </w:tc>
        <w:tc>
          <w:tcPr>
            <w:tcW w:w="415" w:type="pct"/>
          </w:tcPr>
          <w:p w14:paraId="57C2E5C1" w14:textId="2C286EFF" w:rsidR="00DC0ADD" w:rsidRPr="000A64FA" w:rsidRDefault="00046CF2" w:rsidP="00DC0ADD">
            <w:pPr>
              <w:jc w:val="center"/>
              <w:rPr>
                <w:color w:val="000000" w:themeColor="text1"/>
                <w:lang w:val="en-GB"/>
              </w:rPr>
            </w:pPr>
            <w:r>
              <w:rPr>
                <w:color w:val="000000" w:themeColor="text1"/>
                <w:lang w:val="en-GB"/>
              </w:rPr>
              <w:t>XXX</w:t>
            </w:r>
          </w:p>
        </w:tc>
        <w:tc>
          <w:tcPr>
            <w:tcW w:w="415" w:type="pct"/>
          </w:tcPr>
          <w:p w14:paraId="6AF5117A" w14:textId="2636F578" w:rsidR="00DC0ADD" w:rsidRPr="000A64FA" w:rsidRDefault="00046CF2" w:rsidP="00DC0ADD">
            <w:pPr>
              <w:jc w:val="center"/>
              <w:rPr>
                <w:color w:val="000000" w:themeColor="text1"/>
                <w:lang w:val="en-GB"/>
              </w:rPr>
            </w:pPr>
            <w:r>
              <w:rPr>
                <w:color w:val="000000" w:themeColor="text1"/>
                <w:lang w:val="en-GB"/>
              </w:rPr>
              <w:t>XXX</w:t>
            </w:r>
          </w:p>
        </w:tc>
        <w:tc>
          <w:tcPr>
            <w:tcW w:w="415" w:type="pct"/>
          </w:tcPr>
          <w:p w14:paraId="10692755" w14:textId="64CD884A" w:rsidR="00DC0ADD" w:rsidRPr="000A64FA" w:rsidRDefault="00046CF2" w:rsidP="00DC0ADD">
            <w:pPr>
              <w:jc w:val="center"/>
              <w:rPr>
                <w:color w:val="000000" w:themeColor="text1"/>
                <w:lang w:val="en-GB"/>
              </w:rPr>
            </w:pPr>
            <w:r>
              <w:rPr>
                <w:color w:val="000000" w:themeColor="text1"/>
                <w:lang w:val="en-GB"/>
              </w:rPr>
              <w:t>1</w:t>
            </w:r>
          </w:p>
        </w:tc>
      </w:tr>
    </w:tbl>
    <w:p w14:paraId="02B3A9DB" w14:textId="77777777" w:rsidR="00163676" w:rsidRDefault="00163676" w:rsidP="00163676">
      <w:pPr>
        <w:rPr>
          <w:sz w:val="18"/>
          <w:szCs w:val="18"/>
          <w:lang w:val="en-GB"/>
        </w:rPr>
      </w:pPr>
    </w:p>
    <w:p w14:paraId="17750277" w14:textId="77777777" w:rsidR="00DC0ADD" w:rsidRDefault="00DC0ADD" w:rsidP="00163676">
      <w:pPr>
        <w:rPr>
          <w:sz w:val="18"/>
          <w:szCs w:val="18"/>
          <w:lang w:val="en-GB"/>
        </w:rPr>
      </w:pPr>
    </w:p>
    <w:p w14:paraId="572DC258" w14:textId="77777777" w:rsidR="00046CF2" w:rsidRDefault="00046CF2" w:rsidP="00163676">
      <w:pPr>
        <w:rPr>
          <w:sz w:val="18"/>
          <w:szCs w:val="18"/>
          <w:lang w:val="en-GB"/>
        </w:rPr>
      </w:pPr>
    </w:p>
    <w:p w14:paraId="515B332E" w14:textId="1BDF5A54" w:rsidR="00E469FC" w:rsidRPr="00AF712F" w:rsidRDefault="00E469FC" w:rsidP="00E469FC">
      <w:pPr>
        <w:rPr>
          <w:b/>
          <w:lang w:val="en-GB"/>
        </w:rPr>
      </w:pPr>
      <w:r w:rsidRPr="00AF712F">
        <w:rPr>
          <w:b/>
          <w:lang w:val="en-GB"/>
        </w:rPr>
        <w:t xml:space="preserve">Table </w:t>
      </w:r>
      <w:r w:rsidR="00DF7C84">
        <w:rPr>
          <w:b/>
          <w:lang w:val="en-GB"/>
        </w:rPr>
        <w:t>5</w:t>
      </w:r>
      <w:r w:rsidRPr="00AF712F">
        <w:rPr>
          <w:b/>
          <w:lang w:val="en-GB"/>
        </w:rPr>
        <w:t xml:space="preserve">. Correlation analysis </w:t>
      </w:r>
      <w:r>
        <w:rPr>
          <w:b/>
          <w:lang w:val="en-GB"/>
        </w:rPr>
        <w:t>ventajas</w:t>
      </w:r>
    </w:p>
    <w:p w14:paraId="04EB2363" w14:textId="77777777" w:rsidR="00DC0ADD" w:rsidRDefault="00DC0ADD" w:rsidP="00DC0ADD">
      <w:pPr>
        <w:widowControl w:val="0"/>
        <w:autoSpaceDE w:val="0"/>
        <w:autoSpaceDN w:val="0"/>
        <w:adjustRightInd w:val="0"/>
        <w:spacing w:after="140" w:line="288" w:lineRule="auto"/>
        <w:rPr>
          <w:lang w:val="en-GB"/>
        </w:rPr>
      </w:pPr>
    </w:p>
    <w:p w14:paraId="4BB94ED4" w14:textId="77777777" w:rsidR="00DC0ADD" w:rsidRPr="00AF712F" w:rsidRDefault="00DC0ADD" w:rsidP="00DC0ADD">
      <w:pPr>
        <w:rPr>
          <w:lang w:val="en-GB"/>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
        <w:gridCol w:w="684"/>
        <w:gridCol w:w="685"/>
        <w:gridCol w:w="685"/>
        <w:gridCol w:w="650"/>
        <w:gridCol w:w="650"/>
        <w:gridCol w:w="650"/>
        <w:gridCol w:w="650"/>
        <w:gridCol w:w="650"/>
        <w:gridCol w:w="650"/>
        <w:gridCol w:w="650"/>
        <w:gridCol w:w="650"/>
        <w:gridCol w:w="650"/>
        <w:gridCol w:w="650"/>
        <w:gridCol w:w="650"/>
        <w:gridCol w:w="492"/>
      </w:tblGrid>
      <w:tr w:rsidR="00594BA4" w:rsidRPr="00DC0ADD" w14:paraId="627636A5" w14:textId="77777777" w:rsidTr="00046CF2">
        <w:tc>
          <w:tcPr>
            <w:tcW w:w="319" w:type="pct"/>
            <w:tcBorders>
              <w:bottom w:val="single" w:sz="4" w:space="0" w:color="auto"/>
              <w:right w:val="single" w:sz="4" w:space="0" w:color="auto"/>
            </w:tcBorders>
            <w:shd w:val="clear" w:color="auto" w:fill="auto"/>
          </w:tcPr>
          <w:p w14:paraId="1F11E7E5" w14:textId="77777777" w:rsidR="00046CF2" w:rsidRPr="00DC0ADD" w:rsidRDefault="00046CF2" w:rsidP="00DC0ADD">
            <w:pPr>
              <w:jc w:val="right"/>
              <w:rPr>
                <w:b/>
                <w:color w:val="000000" w:themeColor="text1"/>
                <w:sz w:val="16"/>
                <w:szCs w:val="16"/>
                <w:lang w:val="en-GB"/>
              </w:rPr>
            </w:pPr>
            <w:r w:rsidRPr="00DC0ADD">
              <w:rPr>
                <w:b/>
                <w:color w:val="000000" w:themeColor="text1"/>
                <w:sz w:val="16"/>
                <w:szCs w:val="16"/>
                <w:lang w:val="en-GB"/>
              </w:rPr>
              <w:t>r</w:t>
            </w:r>
          </w:p>
        </w:tc>
        <w:tc>
          <w:tcPr>
            <w:tcW w:w="432" w:type="pct"/>
            <w:tcBorders>
              <w:left w:val="single" w:sz="4" w:space="0" w:color="auto"/>
              <w:bottom w:val="single" w:sz="4" w:space="0" w:color="auto"/>
            </w:tcBorders>
            <w:shd w:val="clear" w:color="auto" w:fill="auto"/>
          </w:tcPr>
          <w:p w14:paraId="0CF9FD9B" w14:textId="27824194" w:rsidR="00046CF2" w:rsidRPr="00DC0ADD" w:rsidRDefault="00046CF2" w:rsidP="000C16D9">
            <w:pPr>
              <w:jc w:val="center"/>
              <w:rPr>
                <w:b/>
                <w:color w:val="000000" w:themeColor="text1"/>
                <w:sz w:val="16"/>
                <w:szCs w:val="16"/>
                <w:lang w:val="en-GB"/>
              </w:rPr>
            </w:pPr>
            <w:r w:rsidRPr="00DC0ADD">
              <w:rPr>
                <w:b/>
                <w:color w:val="000000" w:themeColor="text1"/>
                <w:sz w:val="16"/>
                <w:szCs w:val="16"/>
                <w:lang w:val="en-GB"/>
              </w:rPr>
              <w:t>EP</w:t>
            </w:r>
          </w:p>
        </w:tc>
        <w:tc>
          <w:tcPr>
            <w:tcW w:w="432" w:type="pct"/>
            <w:tcBorders>
              <w:bottom w:val="single" w:sz="4" w:space="0" w:color="auto"/>
            </w:tcBorders>
            <w:shd w:val="clear" w:color="auto" w:fill="auto"/>
          </w:tcPr>
          <w:p w14:paraId="6D82ECBC" w14:textId="4B1A812A" w:rsidR="00046CF2" w:rsidRPr="00DC0ADD" w:rsidRDefault="00046CF2" w:rsidP="000C16D9">
            <w:pPr>
              <w:jc w:val="center"/>
              <w:rPr>
                <w:b/>
                <w:color w:val="000000" w:themeColor="text1"/>
                <w:sz w:val="16"/>
                <w:szCs w:val="16"/>
                <w:lang w:val="en-GB"/>
              </w:rPr>
            </w:pPr>
            <w:r w:rsidRPr="00DC0ADD">
              <w:rPr>
                <w:b/>
                <w:color w:val="000000" w:themeColor="text1"/>
                <w:sz w:val="16"/>
                <w:szCs w:val="16"/>
                <w:lang w:val="en-GB"/>
              </w:rPr>
              <w:t>EA</w:t>
            </w:r>
          </w:p>
        </w:tc>
        <w:tc>
          <w:tcPr>
            <w:tcW w:w="432" w:type="pct"/>
            <w:tcBorders>
              <w:bottom w:val="single" w:sz="4" w:space="0" w:color="auto"/>
            </w:tcBorders>
            <w:shd w:val="clear" w:color="auto" w:fill="auto"/>
          </w:tcPr>
          <w:p w14:paraId="52C0E8CC" w14:textId="52D9FD27" w:rsidR="00046CF2" w:rsidRPr="00DC0ADD" w:rsidRDefault="00046CF2" w:rsidP="000C16D9">
            <w:pPr>
              <w:jc w:val="center"/>
              <w:rPr>
                <w:b/>
                <w:color w:val="000000" w:themeColor="text1"/>
                <w:sz w:val="16"/>
                <w:szCs w:val="16"/>
                <w:lang w:val="en-GB"/>
              </w:rPr>
            </w:pPr>
            <w:r w:rsidRPr="00DC0ADD">
              <w:rPr>
                <w:b/>
                <w:color w:val="000000" w:themeColor="text1"/>
                <w:sz w:val="16"/>
                <w:szCs w:val="16"/>
                <w:lang w:val="en-GB"/>
              </w:rPr>
              <w:t>EM</w:t>
            </w:r>
          </w:p>
        </w:tc>
        <w:tc>
          <w:tcPr>
            <w:tcW w:w="346" w:type="pct"/>
            <w:tcBorders>
              <w:bottom w:val="single" w:sz="4" w:space="0" w:color="auto"/>
            </w:tcBorders>
            <w:shd w:val="clear" w:color="auto" w:fill="auto"/>
          </w:tcPr>
          <w:p w14:paraId="4DAFC7BB" w14:textId="77777777" w:rsidR="00046CF2" w:rsidRPr="00DC0ADD" w:rsidRDefault="00046CF2" w:rsidP="00DC0ADD">
            <w:pPr>
              <w:jc w:val="center"/>
              <w:rPr>
                <w:b/>
                <w:color w:val="000000" w:themeColor="text1"/>
                <w:sz w:val="16"/>
                <w:szCs w:val="16"/>
                <w:lang w:val="en-GB"/>
              </w:rPr>
            </w:pPr>
            <w:r w:rsidRPr="00DC0ADD">
              <w:rPr>
                <w:b/>
                <w:color w:val="000000" w:themeColor="text1"/>
                <w:sz w:val="16"/>
                <w:szCs w:val="16"/>
                <w:lang w:val="en-GB"/>
              </w:rPr>
              <w:t>RE</w:t>
            </w:r>
          </w:p>
        </w:tc>
        <w:tc>
          <w:tcPr>
            <w:tcW w:w="267" w:type="pct"/>
            <w:tcBorders>
              <w:bottom w:val="single" w:sz="4" w:space="0" w:color="auto"/>
            </w:tcBorders>
          </w:tcPr>
          <w:p w14:paraId="452D188F" w14:textId="77777777" w:rsidR="00046CF2" w:rsidRPr="00DC0ADD" w:rsidRDefault="00046CF2" w:rsidP="00DC0ADD">
            <w:pPr>
              <w:jc w:val="center"/>
              <w:rPr>
                <w:b/>
                <w:color w:val="000000" w:themeColor="text1"/>
                <w:sz w:val="16"/>
                <w:szCs w:val="16"/>
                <w:lang w:val="en-GB"/>
              </w:rPr>
            </w:pPr>
            <w:r w:rsidRPr="00DC0ADD">
              <w:rPr>
                <w:b/>
                <w:color w:val="000000" w:themeColor="text1"/>
                <w:sz w:val="16"/>
                <w:szCs w:val="16"/>
                <w:lang w:val="en-GB"/>
              </w:rPr>
              <w:t>V1</w:t>
            </w:r>
          </w:p>
        </w:tc>
        <w:tc>
          <w:tcPr>
            <w:tcW w:w="267" w:type="pct"/>
            <w:tcBorders>
              <w:bottom w:val="single" w:sz="4" w:space="0" w:color="auto"/>
            </w:tcBorders>
          </w:tcPr>
          <w:p w14:paraId="6E13F585" w14:textId="77777777" w:rsidR="00046CF2" w:rsidRPr="00DC0ADD" w:rsidRDefault="00046CF2" w:rsidP="00DC0ADD">
            <w:pPr>
              <w:jc w:val="center"/>
              <w:rPr>
                <w:b/>
                <w:color w:val="000000" w:themeColor="text1"/>
                <w:sz w:val="16"/>
                <w:szCs w:val="16"/>
                <w:lang w:val="en-GB"/>
              </w:rPr>
            </w:pPr>
            <w:r w:rsidRPr="00DC0ADD">
              <w:rPr>
                <w:b/>
                <w:color w:val="000000" w:themeColor="text1"/>
                <w:sz w:val="16"/>
                <w:szCs w:val="16"/>
                <w:lang w:val="en-GB"/>
              </w:rPr>
              <w:t>V2</w:t>
            </w:r>
          </w:p>
        </w:tc>
        <w:tc>
          <w:tcPr>
            <w:tcW w:w="267" w:type="pct"/>
            <w:tcBorders>
              <w:bottom w:val="single" w:sz="4" w:space="0" w:color="auto"/>
            </w:tcBorders>
          </w:tcPr>
          <w:p w14:paraId="0EBEEBC7" w14:textId="77777777" w:rsidR="00046CF2" w:rsidRPr="00DC0ADD" w:rsidRDefault="00046CF2" w:rsidP="00DC0ADD">
            <w:pPr>
              <w:jc w:val="center"/>
              <w:rPr>
                <w:b/>
                <w:color w:val="000000" w:themeColor="text1"/>
                <w:sz w:val="16"/>
                <w:szCs w:val="16"/>
                <w:lang w:val="en-GB"/>
              </w:rPr>
            </w:pPr>
            <w:r w:rsidRPr="00DC0ADD">
              <w:rPr>
                <w:b/>
                <w:color w:val="000000" w:themeColor="text1"/>
                <w:sz w:val="16"/>
                <w:szCs w:val="16"/>
                <w:lang w:val="en-GB"/>
              </w:rPr>
              <w:t>V3</w:t>
            </w:r>
          </w:p>
        </w:tc>
        <w:tc>
          <w:tcPr>
            <w:tcW w:w="267" w:type="pct"/>
            <w:tcBorders>
              <w:bottom w:val="single" w:sz="4" w:space="0" w:color="auto"/>
            </w:tcBorders>
          </w:tcPr>
          <w:p w14:paraId="4D67D987" w14:textId="77777777" w:rsidR="00046CF2" w:rsidRPr="00DC0ADD" w:rsidRDefault="00046CF2" w:rsidP="00DC0ADD">
            <w:pPr>
              <w:jc w:val="center"/>
              <w:rPr>
                <w:b/>
                <w:color w:val="000000" w:themeColor="text1"/>
                <w:sz w:val="16"/>
                <w:szCs w:val="16"/>
                <w:lang w:val="en-GB"/>
              </w:rPr>
            </w:pPr>
            <w:r w:rsidRPr="00DC0ADD">
              <w:rPr>
                <w:b/>
                <w:color w:val="000000" w:themeColor="text1"/>
                <w:sz w:val="16"/>
                <w:szCs w:val="16"/>
                <w:lang w:val="en-GB"/>
              </w:rPr>
              <w:t>V4</w:t>
            </w:r>
          </w:p>
        </w:tc>
        <w:tc>
          <w:tcPr>
            <w:tcW w:w="267" w:type="pct"/>
            <w:tcBorders>
              <w:bottom w:val="single" w:sz="4" w:space="0" w:color="auto"/>
            </w:tcBorders>
          </w:tcPr>
          <w:p w14:paraId="2410FEA4" w14:textId="77777777" w:rsidR="00046CF2" w:rsidRPr="00DC0ADD" w:rsidRDefault="00046CF2" w:rsidP="00DC0ADD">
            <w:pPr>
              <w:jc w:val="center"/>
              <w:rPr>
                <w:b/>
                <w:color w:val="000000" w:themeColor="text1"/>
                <w:sz w:val="16"/>
                <w:szCs w:val="16"/>
                <w:lang w:val="en-GB"/>
              </w:rPr>
            </w:pPr>
            <w:r w:rsidRPr="00DC0ADD">
              <w:rPr>
                <w:b/>
                <w:color w:val="000000" w:themeColor="text1"/>
                <w:sz w:val="16"/>
                <w:szCs w:val="16"/>
                <w:lang w:val="en-GB"/>
              </w:rPr>
              <w:t>V5</w:t>
            </w:r>
          </w:p>
        </w:tc>
        <w:tc>
          <w:tcPr>
            <w:tcW w:w="267" w:type="pct"/>
            <w:tcBorders>
              <w:bottom w:val="single" w:sz="4" w:space="0" w:color="auto"/>
            </w:tcBorders>
          </w:tcPr>
          <w:p w14:paraId="3B0590F3" w14:textId="77777777" w:rsidR="00046CF2" w:rsidRPr="00DC0ADD" w:rsidRDefault="00046CF2" w:rsidP="00DC0ADD">
            <w:pPr>
              <w:jc w:val="center"/>
              <w:rPr>
                <w:b/>
                <w:color w:val="000000" w:themeColor="text1"/>
                <w:sz w:val="16"/>
                <w:szCs w:val="16"/>
                <w:lang w:val="en-GB"/>
              </w:rPr>
            </w:pPr>
            <w:r w:rsidRPr="00DC0ADD">
              <w:rPr>
                <w:b/>
                <w:color w:val="000000" w:themeColor="text1"/>
                <w:sz w:val="16"/>
                <w:szCs w:val="16"/>
                <w:lang w:val="en-GB"/>
              </w:rPr>
              <w:t>V6</w:t>
            </w:r>
          </w:p>
        </w:tc>
        <w:tc>
          <w:tcPr>
            <w:tcW w:w="267" w:type="pct"/>
            <w:tcBorders>
              <w:bottom w:val="single" w:sz="4" w:space="0" w:color="auto"/>
            </w:tcBorders>
          </w:tcPr>
          <w:p w14:paraId="5F969D08" w14:textId="77777777" w:rsidR="00046CF2" w:rsidRPr="00DC0ADD" w:rsidRDefault="00046CF2" w:rsidP="00DC0ADD">
            <w:pPr>
              <w:jc w:val="center"/>
              <w:rPr>
                <w:b/>
                <w:color w:val="000000" w:themeColor="text1"/>
                <w:sz w:val="16"/>
                <w:szCs w:val="16"/>
                <w:lang w:val="en-GB"/>
              </w:rPr>
            </w:pPr>
            <w:r w:rsidRPr="00DC0ADD">
              <w:rPr>
                <w:b/>
                <w:color w:val="000000" w:themeColor="text1"/>
                <w:sz w:val="16"/>
                <w:szCs w:val="16"/>
                <w:lang w:val="en-GB"/>
              </w:rPr>
              <w:t>V7</w:t>
            </w:r>
          </w:p>
        </w:tc>
        <w:tc>
          <w:tcPr>
            <w:tcW w:w="267" w:type="pct"/>
            <w:tcBorders>
              <w:bottom w:val="single" w:sz="4" w:space="0" w:color="auto"/>
            </w:tcBorders>
          </w:tcPr>
          <w:p w14:paraId="3013252F" w14:textId="77777777" w:rsidR="00046CF2" w:rsidRPr="00DC0ADD" w:rsidRDefault="00046CF2" w:rsidP="00DC0ADD">
            <w:pPr>
              <w:jc w:val="center"/>
              <w:rPr>
                <w:b/>
                <w:color w:val="000000" w:themeColor="text1"/>
                <w:sz w:val="16"/>
                <w:szCs w:val="16"/>
                <w:lang w:val="en-GB"/>
              </w:rPr>
            </w:pPr>
            <w:r w:rsidRPr="00DC0ADD">
              <w:rPr>
                <w:b/>
                <w:color w:val="000000" w:themeColor="text1"/>
                <w:sz w:val="16"/>
                <w:szCs w:val="16"/>
                <w:lang w:val="en-GB"/>
              </w:rPr>
              <w:t>V8</w:t>
            </w:r>
          </w:p>
        </w:tc>
        <w:tc>
          <w:tcPr>
            <w:tcW w:w="267" w:type="pct"/>
            <w:tcBorders>
              <w:bottom w:val="single" w:sz="4" w:space="0" w:color="auto"/>
            </w:tcBorders>
          </w:tcPr>
          <w:p w14:paraId="6986376A" w14:textId="77777777" w:rsidR="00046CF2" w:rsidRPr="00DC0ADD" w:rsidRDefault="00046CF2" w:rsidP="00DC0ADD">
            <w:pPr>
              <w:jc w:val="center"/>
              <w:rPr>
                <w:b/>
                <w:color w:val="000000" w:themeColor="text1"/>
                <w:sz w:val="16"/>
                <w:szCs w:val="16"/>
                <w:lang w:val="en-GB"/>
              </w:rPr>
            </w:pPr>
            <w:r w:rsidRPr="00DC0ADD">
              <w:rPr>
                <w:b/>
                <w:color w:val="000000" w:themeColor="text1"/>
                <w:sz w:val="16"/>
                <w:szCs w:val="16"/>
                <w:lang w:val="en-GB"/>
              </w:rPr>
              <w:t>V9</w:t>
            </w:r>
          </w:p>
        </w:tc>
        <w:tc>
          <w:tcPr>
            <w:tcW w:w="319" w:type="pct"/>
            <w:tcBorders>
              <w:bottom w:val="single" w:sz="4" w:space="0" w:color="auto"/>
            </w:tcBorders>
          </w:tcPr>
          <w:p w14:paraId="5D08D850" w14:textId="77777777" w:rsidR="00046CF2" w:rsidRPr="00DC0ADD" w:rsidRDefault="00046CF2" w:rsidP="00DC0ADD">
            <w:pPr>
              <w:jc w:val="center"/>
              <w:rPr>
                <w:b/>
                <w:color w:val="000000" w:themeColor="text1"/>
                <w:sz w:val="16"/>
                <w:szCs w:val="16"/>
                <w:lang w:val="en-GB"/>
              </w:rPr>
            </w:pPr>
            <w:r w:rsidRPr="00DC0ADD">
              <w:rPr>
                <w:b/>
                <w:color w:val="000000" w:themeColor="text1"/>
                <w:sz w:val="16"/>
                <w:szCs w:val="16"/>
                <w:lang w:val="en-GB"/>
              </w:rPr>
              <w:t>V10</w:t>
            </w:r>
          </w:p>
        </w:tc>
        <w:tc>
          <w:tcPr>
            <w:tcW w:w="319" w:type="pct"/>
            <w:tcBorders>
              <w:bottom w:val="single" w:sz="4" w:space="0" w:color="auto"/>
            </w:tcBorders>
          </w:tcPr>
          <w:p w14:paraId="375F6A1A" w14:textId="77777777" w:rsidR="00046CF2" w:rsidRPr="00DC0ADD" w:rsidRDefault="00046CF2" w:rsidP="00DC0ADD">
            <w:pPr>
              <w:jc w:val="center"/>
              <w:rPr>
                <w:b/>
                <w:color w:val="000000" w:themeColor="text1"/>
                <w:sz w:val="16"/>
                <w:szCs w:val="16"/>
                <w:lang w:val="en-GB"/>
              </w:rPr>
            </w:pPr>
            <w:r w:rsidRPr="00DC0ADD">
              <w:rPr>
                <w:b/>
                <w:color w:val="000000" w:themeColor="text1"/>
                <w:sz w:val="16"/>
                <w:szCs w:val="16"/>
                <w:lang w:val="en-GB"/>
              </w:rPr>
              <w:t>V11</w:t>
            </w:r>
          </w:p>
        </w:tc>
      </w:tr>
      <w:tr w:rsidR="00594BA4" w:rsidRPr="000A64FA" w14:paraId="2BA25073" w14:textId="77777777" w:rsidTr="00046CF2">
        <w:tc>
          <w:tcPr>
            <w:tcW w:w="319" w:type="pct"/>
            <w:tcBorders>
              <w:top w:val="single" w:sz="4" w:space="0" w:color="auto"/>
              <w:right w:val="single" w:sz="4" w:space="0" w:color="auto"/>
            </w:tcBorders>
            <w:shd w:val="clear" w:color="auto" w:fill="auto"/>
          </w:tcPr>
          <w:p w14:paraId="6C1B318E" w14:textId="33417A39" w:rsidR="00046CF2" w:rsidRPr="00DC0ADD" w:rsidRDefault="00046CF2" w:rsidP="000C16D9">
            <w:pPr>
              <w:jc w:val="right"/>
              <w:rPr>
                <w:b/>
                <w:color w:val="000000" w:themeColor="text1"/>
                <w:sz w:val="16"/>
                <w:szCs w:val="16"/>
                <w:lang w:val="en-GB"/>
              </w:rPr>
            </w:pPr>
            <w:r w:rsidRPr="00DC0ADD">
              <w:rPr>
                <w:b/>
                <w:color w:val="000000" w:themeColor="text1"/>
                <w:sz w:val="16"/>
                <w:szCs w:val="16"/>
                <w:lang w:val="en-GB"/>
              </w:rPr>
              <w:t>EP</w:t>
            </w:r>
          </w:p>
        </w:tc>
        <w:tc>
          <w:tcPr>
            <w:tcW w:w="432" w:type="pct"/>
            <w:tcBorders>
              <w:top w:val="single" w:sz="4" w:space="0" w:color="auto"/>
              <w:left w:val="single" w:sz="4" w:space="0" w:color="auto"/>
            </w:tcBorders>
            <w:shd w:val="clear" w:color="auto" w:fill="auto"/>
          </w:tcPr>
          <w:p w14:paraId="6A48F7B7" w14:textId="77777777" w:rsidR="00046CF2" w:rsidRPr="000A64FA" w:rsidRDefault="00046CF2" w:rsidP="00DC0ADD">
            <w:pPr>
              <w:jc w:val="center"/>
              <w:rPr>
                <w:color w:val="000000" w:themeColor="text1"/>
                <w:lang w:val="en-GB"/>
              </w:rPr>
            </w:pPr>
            <w:r w:rsidRPr="000A64FA">
              <w:rPr>
                <w:color w:val="000000" w:themeColor="text1"/>
                <w:lang w:val="en-GB"/>
              </w:rPr>
              <w:t>1</w:t>
            </w:r>
          </w:p>
        </w:tc>
        <w:tc>
          <w:tcPr>
            <w:tcW w:w="432" w:type="pct"/>
            <w:tcBorders>
              <w:top w:val="single" w:sz="4" w:space="0" w:color="auto"/>
            </w:tcBorders>
            <w:shd w:val="clear" w:color="auto" w:fill="auto"/>
          </w:tcPr>
          <w:p w14:paraId="0C540D50" w14:textId="77777777" w:rsidR="00046CF2" w:rsidRPr="000A64FA" w:rsidRDefault="00046CF2" w:rsidP="00DC0ADD">
            <w:pPr>
              <w:jc w:val="center"/>
              <w:rPr>
                <w:color w:val="000000" w:themeColor="text1"/>
                <w:lang w:val="en-GB"/>
              </w:rPr>
            </w:pPr>
          </w:p>
        </w:tc>
        <w:tc>
          <w:tcPr>
            <w:tcW w:w="432" w:type="pct"/>
            <w:tcBorders>
              <w:top w:val="single" w:sz="4" w:space="0" w:color="auto"/>
            </w:tcBorders>
            <w:shd w:val="clear" w:color="auto" w:fill="auto"/>
          </w:tcPr>
          <w:p w14:paraId="0F8F63C6" w14:textId="77777777" w:rsidR="00046CF2" w:rsidRPr="000A64FA" w:rsidRDefault="00046CF2" w:rsidP="00DC0ADD">
            <w:pPr>
              <w:jc w:val="center"/>
              <w:rPr>
                <w:color w:val="000000" w:themeColor="text1"/>
                <w:lang w:val="en-GB"/>
              </w:rPr>
            </w:pPr>
          </w:p>
        </w:tc>
        <w:tc>
          <w:tcPr>
            <w:tcW w:w="346" w:type="pct"/>
            <w:tcBorders>
              <w:top w:val="single" w:sz="4" w:space="0" w:color="auto"/>
            </w:tcBorders>
            <w:shd w:val="clear" w:color="auto" w:fill="auto"/>
          </w:tcPr>
          <w:p w14:paraId="0AF34EC4" w14:textId="77777777" w:rsidR="00046CF2" w:rsidRPr="000A64FA" w:rsidRDefault="00046CF2" w:rsidP="00DC0ADD">
            <w:pPr>
              <w:jc w:val="center"/>
              <w:rPr>
                <w:color w:val="000000" w:themeColor="text1"/>
                <w:lang w:val="en-GB"/>
              </w:rPr>
            </w:pPr>
          </w:p>
        </w:tc>
        <w:tc>
          <w:tcPr>
            <w:tcW w:w="267" w:type="pct"/>
            <w:tcBorders>
              <w:top w:val="single" w:sz="4" w:space="0" w:color="auto"/>
            </w:tcBorders>
          </w:tcPr>
          <w:p w14:paraId="3997DFAC" w14:textId="77777777" w:rsidR="00046CF2" w:rsidRPr="000A64FA" w:rsidRDefault="00046CF2" w:rsidP="00DC0ADD">
            <w:pPr>
              <w:jc w:val="center"/>
              <w:rPr>
                <w:color w:val="000000" w:themeColor="text1"/>
                <w:lang w:val="en-GB"/>
              </w:rPr>
            </w:pPr>
          </w:p>
        </w:tc>
        <w:tc>
          <w:tcPr>
            <w:tcW w:w="267" w:type="pct"/>
            <w:tcBorders>
              <w:top w:val="single" w:sz="4" w:space="0" w:color="auto"/>
            </w:tcBorders>
          </w:tcPr>
          <w:p w14:paraId="126C9CA8" w14:textId="77777777" w:rsidR="00046CF2" w:rsidRPr="000A64FA" w:rsidRDefault="00046CF2" w:rsidP="00DC0ADD">
            <w:pPr>
              <w:jc w:val="center"/>
              <w:rPr>
                <w:color w:val="000000" w:themeColor="text1"/>
                <w:lang w:val="en-GB"/>
              </w:rPr>
            </w:pPr>
          </w:p>
        </w:tc>
        <w:tc>
          <w:tcPr>
            <w:tcW w:w="267" w:type="pct"/>
            <w:tcBorders>
              <w:top w:val="single" w:sz="4" w:space="0" w:color="auto"/>
            </w:tcBorders>
          </w:tcPr>
          <w:p w14:paraId="6BC2A455" w14:textId="77777777" w:rsidR="00046CF2" w:rsidRPr="000A64FA" w:rsidRDefault="00046CF2" w:rsidP="00DC0ADD">
            <w:pPr>
              <w:jc w:val="center"/>
              <w:rPr>
                <w:color w:val="000000" w:themeColor="text1"/>
                <w:lang w:val="en-GB"/>
              </w:rPr>
            </w:pPr>
          </w:p>
        </w:tc>
        <w:tc>
          <w:tcPr>
            <w:tcW w:w="267" w:type="pct"/>
            <w:tcBorders>
              <w:top w:val="single" w:sz="4" w:space="0" w:color="auto"/>
            </w:tcBorders>
          </w:tcPr>
          <w:p w14:paraId="25273FC6" w14:textId="77777777" w:rsidR="00046CF2" w:rsidRPr="000A64FA" w:rsidRDefault="00046CF2" w:rsidP="00DC0ADD">
            <w:pPr>
              <w:jc w:val="center"/>
              <w:rPr>
                <w:color w:val="000000" w:themeColor="text1"/>
                <w:lang w:val="en-GB"/>
              </w:rPr>
            </w:pPr>
          </w:p>
        </w:tc>
        <w:tc>
          <w:tcPr>
            <w:tcW w:w="267" w:type="pct"/>
            <w:tcBorders>
              <w:top w:val="single" w:sz="4" w:space="0" w:color="auto"/>
            </w:tcBorders>
          </w:tcPr>
          <w:p w14:paraId="6DC6622C" w14:textId="77777777" w:rsidR="00046CF2" w:rsidRPr="000A64FA" w:rsidRDefault="00046CF2" w:rsidP="00DC0ADD">
            <w:pPr>
              <w:jc w:val="center"/>
              <w:rPr>
                <w:color w:val="000000" w:themeColor="text1"/>
                <w:lang w:val="en-GB"/>
              </w:rPr>
            </w:pPr>
          </w:p>
        </w:tc>
        <w:tc>
          <w:tcPr>
            <w:tcW w:w="267" w:type="pct"/>
            <w:tcBorders>
              <w:top w:val="single" w:sz="4" w:space="0" w:color="auto"/>
            </w:tcBorders>
          </w:tcPr>
          <w:p w14:paraId="6EB12A9E" w14:textId="77777777" w:rsidR="00046CF2" w:rsidRPr="000A64FA" w:rsidRDefault="00046CF2" w:rsidP="00DC0ADD">
            <w:pPr>
              <w:jc w:val="center"/>
              <w:rPr>
                <w:color w:val="000000" w:themeColor="text1"/>
                <w:lang w:val="en-GB"/>
              </w:rPr>
            </w:pPr>
          </w:p>
        </w:tc>
        <w:tc>
          <w:tcPr>
            <w:tcW w:w="267" w:type="pct"/>
            <w:tcBorders>
              <w:top w:val="single" w:sz="4" w:space="0" w:color="auto"/>
            </w:tcBorders>
          </w:tcPr>
          <w:p w14:paraId="1DBCDA53" w14:textId="77777777" w:rsidR="00046CF2" w:rsidRPr="000A64FA" w:rsidRDefault="00046CF2" w:rsidP="00DC0ADD">
            <w:pPr>
              <w:jc w:val="center"/>
              <w:rPr>
                <w:color w:val="000000" w:themeColor="text1"/>
                <w:lang w:val="en-GB"/>
              </w:rPr>
            </w:pPr>
          </w:p>
        </w:tc>
        <w:tc>
          <w:tcPr>
            <w:tcW w:w="267" w:type="pct"/>
            <w:tcBorders>
              <w:top w:val="single" w:sz="4" w:space="0" w:color="auto"/>
            </w:tcBorders>
          </w:tcPr>
          <w:p w14:paraId="71105D6B" w14:textId="77777777" w:rsidR="00046CF2" w:rsidRPr="000A64FA" w:rsidRDefault="00046CF2" w:rsidP="00DC0ADD">
            <w:pPr>
              <w:jc w:val="center"/>
              <w:rPr>
                <w:color w:val="000000" w:themeColor="text1"/>
                <w:lang w:val="en-GB"/>
              </w:rPr>
            </w:pPr>
          </w:p>
        </w:tc>
        <w:tc>
          <w:tcPr>
            <w:tcW w:w="267" w:type="pct"/>
            <w:tcBorders>
              <w:top w:val="single" w:sz="4" w:space="0" w:color="auto"/>
            </w:tcBorders>
          </w:tcPr>
          <w:p w14:paraId="1BDCC5B6" w14:textId="77777777" w:rsidR="00046CF2" w:rsidRPr="000A64FA" w:rsidRDefault="00046CF2" w:rsidP="00DC0ADD">
            <w:pPr>
              <w:jc w:val="center"/>
              <w:rPr>
                <w:color w:val="000000" w:themeColor="text1"/>
                <w:lang w:val="en-GB"/>
              </w:rPr>
            </w:pPr>
          </w:p>
        </w:tc>
        <w:tc>
          <w:tcPr>
            <w:tcW w:w="319" w:type="pct"/>
            <w:tcBorders>
              <w:top w:val="single" w:sz="4" w:space="0" w:color="auto"/>
            </w:tcBorders>
          </w:tcPr>
          <w:p w14:paraId="7F99AA0F" w14:textId="77777777" w:rsidR="00046CF2" w:rsidRPr="000A64FA" w:rsidRDefault="00046CF2" w:rsidP="00DC0ADD">
            <w:pPr>
              <w:jc w:val="center"/>
              <w:rPr>
                <w:color w:val="000000" w:themeColor="text1"/>
                <w:lang w:val="en-GB"/>
              </w:rPr>
            </w:pPr>
          </w:p>
        </w:tc>
        <w:tc>
          <w:tcPr>
            <w:tcW w:w="319" w:type="pct"/>
            <w:tcBorders>
              <w:top w:val="single" w:sz="4" w:space="0" w:color="auto"/>
            </w:tcBorders>
          </w:tcPr>
          <w:p w14:paraId="451E0493" w14:textId="77777777" w:rsidR="00046CF2" w:rsidRPr="000A64FA" w:rsidRDefault="00046CF2" w:rsidP="00DC0ADD">
            <w:pPr>
              <w:jc w:val="center"/>
              <w:rPr>
                <w:color w:val="000000" w:themeColor="text1"/>
                <w:lang w:val="en-GB"/>
              </w:rPr>
            </w:pPr>
          </w:p>
        </w:tc>
      </w:tr>
      <w:tr w:rsidR="00594BA4" w:rsidRPr="000A64FA" w14:paraId="091359E1" w14:textId="77777777" w:rsidTr="00046CF2">
        <w:tc>
          <w:tcPr>
            <w:tcW w:w="319" w:type="pct"/>
            <w:tcBorders>
              <w:right w:val="single" w:sz="4" w:space="0" w:color="auto"/>
            </w:tcBorders>
            <w:shd w:val="clear" w:color="auto" w:fill="auto"/>
          </w:tcPr>
          <w:p w14:paraId="0CF5057A" w14:textId="71FABE56" w:rsidR="00046CF2" w:rsidRPr="00DC0ADD" w:rsidRDefault="00046CF2" w:rsidP="00DC0ADD">
            <w:pPr>
              <w:jc w:val="right"/>
              <w:rPr>
                <w:b/>
                <w:color w:val="000000" w:themeColor="text1"/>
                <w:sz w:val="16"/>
                <w:szCs w:val="16"/>
                <w:lang w:val="en-GB"/>
              </w:rPr>
            </w:pPr>
            <w:r w:rsidRPr="00DC0ADD">
              <w:rPr>
                <w:b/>
                <w:color w:val="000000" w:themeColor="text1"/>
                <w:sz w:val="16"/>
                <w:szCs w:val="16"/>
                <w:lang w:val="en-GB"/>
              </w:rPr>
              <w:t xml:space="preserve">EA </w:t>
            </w:r>
          </w:p>
        </w:tc>
        <w:tc>
          <w:tcPr>
            <w:tcW w:w="432" w:type="pct"/>
            <w:tcBorders>
              <w:left w:val="single" w:sz="4" w:space="0" w:color="auto"/>
            </w:tcBorders>
            <w:shd w:val="clear" w:color="auto" w:fill="auto"/>
          </w:tcPr>
          <w:p w14:paraId="2EDFC78D" w14:textId="145A0F25"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59F748D5" w14:textId="77777777" w:rsidR="00046CF2" w:rsidRPr="000A64FA" w:rsidRDefault="00046CF2" w:rsidP="00DC0ADD">
            <w:pPr>
              <w:jc w:val="center"/>
              <w:rPr>
                <w:color w:val="000000" w:themeColor="text1"/>
                <w:lang w:val="en-GB"/>
              </w:rPr>
            </w:pPr>
            <w:r w:rsidRPr="000A64FA">
              <w:rPr>
                <w:color w:val="000000" w:themeColor="text1"/>
                <w:lang w:val="en-GB"/>
              </w:rPr>
              <w:t>1</w:t>
            </w:r>
          </w:p>
        </w:tc>
        <w:tc>
          <w:tcPr>
            <w:tcW w:w="432" w:type="pct"/>
            <w:shd w:val="clear" w:color="auto" w:fill="auto"/>
          </w:tcPr>
          <w:p w14:paraId="7EB200B2" w14:textId="77777777" w:rsidR="00046CF2" w:rsidRPr="000A64FA" w:rsidRDefault="00046CF2" w:rsidP="00DC0ADD">
            <w:pPr>
              <w:jc w:val="center"/>
              <w:rPr>
                <w:color w:val="000000" w:themeColor="text1"/>
                <w:lang w:val="en-GB"/>
              </w:rPr>
            </w:pPr>
          </w:p>
        </w:tc>
        <w:tc>
          <w:tcPr>
            <w:tcW w:w="346" w:type="pct"/>
            <w:shd w:val="clear" w:color="auto" w:fill="auto"/>
          </w:tcPr>
          <w:p w14:paraId="0DD1AD65" w14:textId="77777777" w:rsidR="00046CF2" w:rsidRPr="000A64FA" w:rsidRDefault="00046CF2" w:rsidP="00DC0ADD">
            <w:pPr>
              <w:jc w:val="center"/>
              <w:rPr>
                <w:color w:val="000000" w:themeColor="text1"/>
                <w:lang w:val="en-GB"/>
              </w:rPr>
            </w:pPr>
          </w:p>
        </w:tc>
        <w:tc>
          <w:tcPr>
            <w:tcW w:w="267" w:type="pct"/>
          </w:tcPr>
          <w:p w14:paraId="31131863" w14:textId="77777777" w:rsidR="00046CF2" w:rsidRPr="000A64FA" w:rsidRDefault="00046CF2" w:rsidP="00DC0ADD">
            <w:pPr>
              <w:jc w:val="center"/>
              <w:rPr>
                <w:color w:val="000000" w:themeColor="text1"/>
                <w:lang w:val="en-GB"/>
              </w:rPr>
            </w:pPr>
          </w:p>
        </w:tc>
        <w:tc>
          <w:tcPr>
            <w:tcW w:w="267" w:type="pct"/>
          </w:tcPr>
          <w:p w14:paraId="449B6E79" w14:textId="77777777" w:rsidR="00046CF2" w:rsidRPr="000A64FA" w:rsidRDefault="00046CF2" w:rsidP="00DC0ADD">
            <w:pPr>
              <w:jc w:val="center"/>
              <w:rPr>
                <w:color w:val="000000" w:themeColor="text1"/>
                <w:lang w:val="en-GB"/>
              </w:rPr>
            </w:pPr>
          </w:p>
        </w:tc>
        <w:tc>
          <w:tcPr>
            <w:tcW w:w="267" w:type="pct"/>
          </w:tcPr>
          <w:p w14:paraId="19E9F000" w14:textId="77777777" w:rsidR="00046CF2" w:rsidRPr="000A64FA" w:rsidRDefault="00046CF2" w:rsidP="00DC0ADD">
            <w:pPr>
              <w:jc w:val="center"/>
              <w:rPr>
                <w:color w:val="000000" w:themeColor="text1"/>
                <w:lang w:val="en-GB"/>
              </w:rPr>
            </w:pPr>
          </w:p>
        </w:tc>
        <w:tc>
          <w:tcPr>
            <w:tcW w:w="267" w:type="pct"/>
          </w:tcPr>
          <w:p w14:paraId="3EA8F3E3" w14:textId="77777777" w:rsidR="00046CF2" w:rsidRPr="000A64FA" w:rsidRDefault="00046CF2" w:rsidP="00DC0ADD">
            <w:pPr>
              <w:jc w:val="center"/>
              <w:rPr>
                <w:color w:val="000000" w:themeColor="text1"/>
                <w:lang w:val="en-GB"/>
              </w:rPr>
            </w:pPr>
          </w:p>
        </w:tc>
        <w:tc>
          <w:tcPr>
            <w:tcW w:w="267" w:type="pct"/>
          </w:tcPr>
          <w:p w14:paraId="72A114AB" w14:textId="77777777" w:rsidR="00046CF2" w:rsidRPr="000A64FA" w:rsidRDefault="00046CF2" w:rsidP="00DC0ADD">
            <w:pPr>
              <w:jc w:val="center"/>
              <w:rPr>
                <w:color w:val="000000" w:themeColor="text1"/>
                <w:lang w:val="en-GB"/>
              </w:rPr>
            </w:pPr>
          </w:p>
        </w:tc>
        <w:tc>
          <w:tcPr>
            <w:tcW w:w="267" w:type="pct"/>
          </w:tcPr>
          <w:p w14:paraId="28A2CFB8" w14:textId="77777777" w:rsidR="00046CF2" w:rsidRPr="000A64FA" w:rsidRDefault="00046CF2" w:rsidP="00DC0ADD">
            <w:pPr>
              <w:jc w:val="center"/>
              <w:rPr>
                <w:color w:val="000000" w:themeColor="text1"/>
                <w:lang w:val="en-GB"/>
              </w:rPr>
            </w:pPr>
          </w:p>
        </w:tc>
        <w:tc>
          <w:tcPr>
            <w:tcW w:w="267" w:type="pct"/>
          </w:tcPr>
          <w:p w14:paraId="09079964" w14:textId="77777777" w:rsidR="00046CF2" w:rsidRPr="000A64FA" w:rsidRDefault="00046CF2" w:rsidP="00DC0ADD">
            <w:pPr>
              <w:jc w:val="center"/>
              <w:rPr>
                <w:color w:val="000000" w:themeColor="text1"/>
                <w:lang w:val="en-GB"/>
              </w:rPr>
            </w:pPr>
          </w:p>
        </w:tc>
        <w:tc>
          <w:tcPr>
            <w:tcW w:w="267" w:type="pct"/>
          </w:tcPr>
          <w:p w14:paraId="0394591D" w14:textId="77777777" w:rsidR="00046CF2" w:rsidRPr="000A64FA" w:rsidRDefault="00046CF2" w:rsidP="00DC0ADD">
            <w:pPr>
              <w:jc w:val="center"/>
              <w:rPr>
                <w:color w:val="000000" w:themeColor="text1"/>
                <w:lang w:val="en-GB"/>
              </w:rPr>
            </w:pPr>
          </w:p>
        </w:tc>
        <w:tc>
          <w:tcPr>
            <w:tcW w:w="267" w:type="pct"/>
          </w:tcPr>
          <w:p w14:paraId="6D2B6175" w14:textId="77777777" w:rsidR="00046CF2" w:rsidRPr="000A64FA" w:rsidRDefault="00046CF2" w:rsidP="00DC0ADD">
            <w:pPr>
              <w:jc w:val="center"/>
              <w:rPr>
                <w:color w:val="000000" w:themeColor="text1"/>
                <w:lang w:val="en-GB"/>
              </w:rPr>
            </w:pPr>
          </w:p>
        </w:tc>
        <w:tc>
          <w:tcPr>
            <w:tcW w:w="319" w:type="pct"/>
          </w:tcPr>
          <w:p w14:paraId="3446C0FD" w14:textId="77777777" w:rsidR="00046CF2" w:rsidRPr="000A64FA" w:rsidRDefault="00046CF2" w:rsidP="00DC0ADD">
            <w:pPr>
              <w:jc w:val="center"/>
              <w:rPr>
                <w:color w:val="000000" w:themeColor="text1"/>
                <w:lang w:val="en-GB"/>
              </w:rPr>
            </w:pPr>
          </w:p>
        </w:tc>
        <w:tc>
          <w:tcPr>
            <w:tcW w:w="319" w:type="pct"/>
          </w:tcPr>
          <w:p w14:paraId="19666A93" w14:textId="77777777" w:rsidR="00046CF2" w:rsidRPr="000A64FA" w:rsidRDefault="00046CF2" w:rsidP="00DC0ADD">
            <w:pPr>
              <w:jc w:val="center"/>
              <w:rPr>
                <w:color w:val="000000" w:themeColor="text1"/>
                <w:lang w:val="en-GB"/>
              </w:rPr>
            </w:pPr>
          </w:p>
        </w:tc>
      </w:tr>
      <w:tr w:rsidR="00594BA4" w:rsidRPr="000A64FA" w14:paraId="7C2A0ED8" w14:textId="77777777" w:rsidTr="00046CF2">
        <w:tc>
          <w:tcPr>
            <w:tcW w:w="319" w:type="pct"/>
            <w:tcBorders>
              <w:right w:val="single" w:sz="4" w:space="0" w:color="auto"/>
            </w:tcBorders>
            <w:shd w:val="clear" w:color="auto" w:fill="auto"/>
          </w:tcPr>
          <w:p w14:paraId="466BC35C" w14:textId="3B64DD15" w:rsidR="00046CF2" w:rsidRPr="00DC0ADD" w:rsidRDefault="00046CF2" w:rsidP="00DC0ADD">
            <w:pPr>
              <w:jc w:val="right"/>
              <w:rPr>
                <w:b/>
                <w:color w:val="000000" w:themeColor="text1"/>
                <w:sz w:val="16"/>
                <w:szCs w:val="16"/>
                <w:lang w:val="en-GB"/>
              </w:rPr>
            </w:pPr>
            <w:r w:rsidRPr="00DC0ADD">
              <w:rPr>
                <w:b/>
                <w:color w:val="000000" w:themeColor="text1"/>
                <w:sz w:val="16"/>
                <w:szCs w:val="16"/>
                <w:lang w:val="en-GB"/>
              </w:rPr>
              <w:t xml:space="preserve">EM </w:t>
            </w:r>
          </w:p>
        </w:tc>
        <w:tc>
          <w:tcPr>
            <w:tcW w:w="432" w:type="pct"/>
            <w:tcBorders>
              <w:left w:val="single" w:sz="4" w:space="0" w:color="auto"/>
            </w:tcBorders>
            <w:shd w:val="clear" w:color="auto" w:fill="auto"/>
          </w:tcPr>
          <w:p w14:paraId="2F328A39" w14:textId="4FD2EA46" w:rsidR="00046CF2" w:rsidRPr="000A64FA" w:rsidRDefault="00046CF2" w:rsidP="00DC0ADD">
            <w:pPr>
              <w:jc w:val="center"/>
              <w:rPr>
                <w:b/>
                <w:color w:val="000000" w:themeColor="text1"/>
                <w:lang w:val="en-GB"/>
              </w:rPr>
            </w:pPr>
            <w:r>
              <w:rPr>
                <w:color w:val="000000" w:themeColor="text1"/>
                <w:lang w:val="en-GB"/>
              </w:rPr>
              <w:t>XXX</w:t>
            </w:r>
          </w:p>
        </w:tc>
        <w:tc>
          <w:tcPr>
            <w:tcW w:w="432" w:type="pct"/>
            <w:shd w:val="clear" w:color="auto" w:fill="auto"/>
          </w:tcPr>
          <w:p w14:paraId="40ED7277" w14:textId="6410CFA4"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704D1D30" w14:textId="77777777" w:rsidR="00046CF2" w:rsidRPr="000A64FA" w:rsidRDefault="00046CF2" w:rsidP="00DC0ADD">
            <w:pPr>
              <w:jc w:val="center"/>
              <w:rPr>
                <w:color w:val="000000" w:themeColor="text1"/>
                <w:lang w:val="en-GB"/>
              </w:rPr>
            </w:pPr>
            <w:r w:rsidRPr="000A64FA">
              <w:rPr>
                <w:color w:val="000000" w:themeColor="text1"/>
                <w:lang w:val="en-GB"/>
              </w:rPr>
              <w:t>1</w:t>
            </w:r>
          </w:p>
        </w:tc>
        <w:tc>
          <w:tcPr>
            <w:tcW w:w="346" w:type="pct"/>
            <w:shd w:val="clear" w:color="auto" w:fill="auto"/>
          </w:tcPr>
          <w:p w14:paraId="5965B219" w14:textId="77777777" w:rsidR="00046CF2" w:rsidRPr="000A64FA" w:rsidRDefault="00046CF2" w:rsidP="00DC0ADD">
            <w:pPr>
              <w:jc w:val="center"/>
              <w:rPr>
                <w:color w:val="000000" w:themeColor="text1"/>
                <w:lang w:val="en-GB"/>
              </w:rPr>
            </w:pPr>
          </w:p>
        </w:tc>
        <w:tc>
          <w:tcPr>
            <w:tcW w:w="267" w:type="pct"/>
          </w:tcPr>
          <w:p w14:paraId="3B4727FC" w14:textId="77777777" w:rsidR="00046CF2" w:rsidRPr="000A64FA" w:rsidRDefault="00046CF2" w:rsidP="00DC0ADD">
            <w:pPr>
              <w:jc w:val="center"/>
              <w:rPr>
                <w:color w:val="000000" w:themeColor="text1"/>
                <w:lang w:val="en-GB"/>
              </w:rPr>
            </w:pPr>
          </w:p>
        </w:tc>
        <w:tc>
          <w:tcPr>
            <w:tcW w:w="267" w:type="pct"/>
          </w:tcPr>
          <w:p w14:paraId="33D5B4E8" w14:textId="77777777" w:rsidR="00046CF2" w:rsidRPr="000A64FA" w:rsidRDefault="00046CF2" w:rsidP="00DC0ADD">
            <w:pPr>
              <w:jc w:val="center"/>
              <w:rPr>
                <w:color w:val="000000" w:themeColor="text1"/>
                <w:lang w:val="en-GB"/>
              </w:rPr>
            </w:pPr>
          </w:p>
        </w:tc>
        <w:tc>
          <w:tcPr>
            <w:tcW w:w="267" w:type="pct"/>
          </w:tcPr>
          <w:p w14:paraId="2889F143" w14:textId="77777777" w:rsidR="00046CF2" w:rsidRPr="000A64FA" w:rsidRDefault="00046CF2" w:rsidP="00DC0ADD">
            <w:pPr>
              <w:jc w:val="center"/>
              <w:rPr>
                <w:color w:val="000000" w:themeColor="text1"/>
                <w:lang w:val="en-GB"/>
              </w:rPr>
            </w:pPr>
          </w:p>
        </w:tc>
        <w:tc>
          <w:tcPr>
            <w:tcW w:w="267" w:type="pct"/>
          </w:tcPr>
          <w:p w14:paraId="4EF96E08" w14:textId="77777777" w:rsidR="00046CF2" w:rsidRPr="000A64FA" w:rsidRDefault="00046CF2" w:rsidP="00DC0ADD">
            <w:pPr>
              <w:jc w:val="center"/>
              <w:rPr>
                <w:color w:val="000000" w:themeColor="text1"/>
                <w:lang w:val="en-GB"/>
              </w:rPr>
            </w:pPr>
          </w:p>
        </w:tc>
        <w:tc>
          <w:tcPr>
            <w:tcW w:w="267" w:type="pct"/>
          </w:tcPr>
          <w:p w14:paraId="51FF08D0" w14:textId="77777777" w:rsidR="00046CF2" w:rsidRPr="000A64FA" w:rsidRDefault="00046CF2" w:rsidP="00DC0ADD">
            <w:pPr>
              <w:jc w:val="center"/>
              <w:rPr>
                <w:color w:val="000000" w:themeColor="text1"/>
                <w:lang w:val="en-GB"/>
              </w:rPr>
            </w:pPr>
          </w:p>
        </w:tc>
        <w:tc>
          <w:tcPr>
            <w:tcW w:w="267" w:type="pct"/>
          </w:tcPr>
          <w:p w14:paraId="40020095" w14:textId="77777777" w:rsidR="00046CF2" w:rsidRPr="000A64FA" w:rsidRDefault="00046CF2" w:rsidP="00DC0ADD">
            <w:pPr>
              <w:jc w:val="center"/>
              <w:rPr>
                <w:color w:val="000000" w:themeColor="text1"/>
                <w:lang w:val="en-GB"/>
              </w:rPr>
            </w:pPr>
          </w:p>
        </w:tc>
        <w:tc>
          <w:tcPr>
            <w:tcW w:w="267" w:type="pct"/>
          </w:tcPr>
          <w:p w14:paraId="27DD38FC" w14:textId="77777777" w:rsidR="00046CF2" w:rsidRPr="000A64FA" w:rsidRDefault="00046CF2" w:rsidP="00DC0ADD">
            <w:pPr>
              <w:jc w:val="center"/>
              <w:rPr>
                <w:color w:val="000000" w:themeColor="text1"/>
                <w:lang w:val="en-GB"/>
              </w:rPr>
            </w:pPr>
          </w:p>
        </w:tc>
        <w:tc>
          <w:tcPr>
            <w:tcW w:w="267" w:type="pct"/>
          </w:tcPr>
          <w:p w14:paraId="6CDFE1C1" w14:textId="77777777" w:rsidR="00046CF2" w:rsidRPr="000A64FA" w:rsidRDefault="00046CF2" w:rsidP="00DC0ADD">
            <w:pPr>
              <w:jc w:val="center"/>
              <w:rPr>
                <w:color w:val="000000" w:themeColor="text1"/>
                <w:lang w:val="en-GB"/>
              </w:rPr>
            </w:pPr>
          </w:p>
        </w:tc>
        <w:tc>
          <w:tcPr>
            <w:tcW w:w="267" w:type="pct"/>
          </w:tcPr>
          <w:p w14:paraId="63E48A85" w14:textId="77777777" w:rsidR="00046CF2" w:rsidRPr="000A64FA" w:rsidRDefault="00046CF2" w:rsidP="00DC0ADD">
            <w:pPr>
              <w:jc w:val="center"/>
              <w:rPr>
                <w:color w:val="000000" w:themeColor="text1"/>
                <w:lang w:val="en-GB"/>
              </w:rPr>
            </w:pPr>
          </w:p>
        </w:tc>
        <w:tc>
          <w:tcPr>
            <w:tcW w:w="319" w:type="pct"/>
          </w:tcPr>
          <w:p w14:paraId="51A2EF40" w14:textId="77777777" w:rsidR="00046CF2" w:rsidRPr="000A64FA" w:rsidRDefault="00046CF2" w:rsidP="00DC0ADD">
            <w:pPr>
              <w:jc w:val="center"/>
              <w:rPr>
                <w:color w:val="000000" w:themeColor="text1"/>
                <w:lang w:val="en-GB"/>
              </w:rPr>
            </w:pPr>
          </w:p>
        </w:tc>
        <w:tc>
          <w:tcPr>
            <w:tcW w:w="319" w:type="pct"/>
          </w:tcPr>
          <w:p w14:paraId="72C14968" w14:textId="77777777" w:rsidR="00046CF2" w:rsidRPr="000A64FA" w:rsidRDefault="00046CF2" w:rsidP="00DC0ADD">
            <w:pPr>
              <w:jc w:val="center"/>
              <w:rPr>
                <w:color w:val="000000" w:themeColor="text1"/>
                <w:lang w:val="en-GB"/>
              </w:rPr>
            </w:pPr>
          </w:p>
        </w:tc>
      </w:tr>
      <w:tr w:rsidR="00594BA4" w:rsidRPr="000A64FA" w14:paraId="1FBF1E03" w14:textId="77777777" w:rsidTr="00046CF2">
        <w:tc>
          <w:tcPr>
            <w:tcW w:w="319" w:type="pct"/>
            <w:tcBorders>
              <w:right w:val="single" w:sz="4" w:space="0" w:color="auto"/>
            </w:tcBorders>
            <w:shd w:val="clear" w:color="auto" w:fill="auto"/>
          </w:tcPr>
          <w:p w14:paraId="74885C3E" w14:textId="77777777" w:rsidR="00046CF2" w:rsidRPr="00DC0ADD" w:rsidRDefault="00046CF2" w:rsidP="00DC0ADD">
            <w:pPr>
              <w:jc w:val="right"/>
              <w:rPr>
                <w:b/>
                <w:color w:val="000000" w:themeColor="text1"/>
                <w:sz w:val="16"/>
                <w:szCs w:val="16"/>
                <w:lang w:val="en-GB"/>
              </w:rPr>
            </w:pPr>
            <w:r w:rsidRPr="00DC0ADD">
              <w:rPr>
                <w:b/>
                <w:color w:val="000000" w:themeColor="text1"/>
                <w:sz w:val="16"/>
                <w:szCs w:val="16"/>
                <w:lang w:val="en-GB"/>
              </w:rPr>
              <w:t xml:space="preserve">RE </w:t>
            </w:r>
          </w:p>
        </w:tc>
        <w:tc>
          <w:tcPr>
            <w:tcW w:w="432" w:type="pct"/>
            <w:tcBorders>
              <w:left w:val="single" w:sz="4" w:space="0" w:color="auto"/>
            </w:tcBorders>
            <w:shd w:val="clear" w:color="auto" w:fill="auto"/>
          </w:tcPr>
          <w:p w14:paraId="2E47A665" w14:textId="7284080C"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0DC72B83" w14:textId="7B3AA2A1" w:rsidR="00046CF2" w:rsidRPr="000A64FA" w:rsidRDefault="00046CF2" w:rsidP="00DC0ADD">
            <w:pPr>
              <w:jc w:val="center"/>
              <w:rPr>
                <w:b/>
                <w:color w:val="000000" w:themeColor="text1"/>
                <w:lang w:val="en-GB"/>
              </w:rPr>
            </w:pPr>
            <w:r>
              <w:rPr>
                <w:color w:val="000000" w:themeColor="text1"/>
                <w:lang w:val="en-GB"/>
              </w:rPr>
              <w:t>XXX</w:t>
            </w:r>
          </w:p>
        </w:tc>
        <w:tc>
          <w:tcPr>
            <w:tcW w:w="432" w:type="pct"/>
            <w:shd w:val="clear" w:color="auto" w:fill="auto"/>
          </w:tcPr>
          <w:p w14:paraId="2CDD0A9F" w14:textId="4A490D76" w:rsidR="00046CF2" w:rsidRPr="000A64FA" w:rsidRDefault="00046CF2" w:rsidP="00046CF2">
            <w:pPr>
              <w:jc w:val="center"/>
              <w:rPr>
                <w:color w:val="000000" w:themeColor="text1"/>
                <w:lang w:val="en-GB"/>
              </w:rPr>
            </w:pPr>
            <w:r>
              <w:rPr>
                <w:color w:val="000000" w:themeColor="text1"/>
                <w:lang w:val="en-GB"/>
              </w:rPr>
              <w:t>XXX</w:t>
            </w:r>
            <w:r w:rsidRPr="000A64FA">
              <w:rPr>
                <w:color w:val="000000" w:themeColor="text1"/>
                <w:lang w:val="en-GB"/>
              </w:rPr>
              <w:t xml:space="preserve"> </w:t>
            </w:r>
          </w:p>
        </w:tc>
        <w:tc>
          <w:tcPr>
            <w:tcW w:w="346" w:type="pct"/>
            <w:shd w:val="clear" w:color="auto" w:fill="auto"/>
          </w:tcPr>
          <w:p w14:paraId="36ED3AEC" w14:textId="77777777" w:rsidR="00046CF2" w:rsidRPr="000A64FA" w:rsidRDefault="00046CF2" w:rsidP="00DC0ADD">
            <w:pPr>
              <w:jc w:val="center"/>
              <w:rPr>
                <w:color w:val="000000" w:themeColor="text1"/>
                <w:lang w:val="en-GB"/>
              </w:rPr>
            </w:pPr>
            <w:r w:rsidRPr="000A64FA">
              <w:rPr>
                <w:color w:val="000000" w:themeColor="text1"/>
                <w:lang w:val="en-GB"/>
              </w:rPr>
              <w:t>1</w:t>
            </w:r>
          </w:p>
        </w:tc>
        <w:tc>
          <w:tcPr>
            <w:tcW w:w="267" w:type="pct"/>
          </w:tcPr>
          <w:p w14:paraId="21178C01" w14:textId="77777777" w:rsidR="00046CF2" w:rsidRPr="000A64FA" w:rsidRDefault="00046CF2" w:rsidP="00DC0ADD">
            <w:pPr>
              <w:jc w:val="center"/>
              <w:rPr>
                <w:color w:val="000000" w:themeColor="text1"/>
                <w:lang w:val="en-GB"/>
              </w:rPr>
            </w:pPr>
          </w:p>
        </w:tc>
        <w:tc>
          <w:tcPr>
            <w:tcW w:w="267" w:type="pct"/>
          </w:tcPr>
          <w:p w14:paraId="1F62D7DC" w14:textId="77777777" w:rsidR="00046CF2" w:rsidRPr="000A64FA" w:rsidRDefault="00046CF2" w:rsidP="00DC0ADD">
            <w:pPr>
              <w:jc w:val="center"/>
              <w:rPr>
                <w:color w:val="000000" w:themeColor="text1"/>
                <w:lang w:val="en-GB"/>
              </w:rPr>
            </w:pPr>
          </w:p>
        </w:tc>
        <w:tc>
          <w:tcPr>
            <w:tcW w:w="267" w:type="pct"/>
          </w:tcPr>
          <w:p w14:paraId="2DFFD011" w14:textId="77777777" w:rsidR="00046CF2" w:rsidRPr="000A64FA" w:rsidRDefault="00046CF2" w:rsidP="00DC0ADD">
            <w:pPr>
              <w:jc w:val="center"/>
              <w:rPr>
                <w:color w:val="000000" w:themeColor="text1"/>
                <w:lang w:val="en-GB"/>
              </w:rPr>
            </w:pPr>
          </w:p>
        </w:tc>
        <w:tc>
          <w:tcPr>
            <w:tcW w:w="267" w:type="pct"/>
          </w:tcPr>
          <w:p w14:paraId="49DDD80B" w14:textId="77777777" w:rsidR="00046CF2" w:rsidRPr="000A64FA" w:rsidRDefault="00046CF2" w:rsidP="00DC0ADD">
            <w:pPr>
              <w:jc w:val="center"/>
              <w:rPr>
                <w:color w:val="000000" w:themeColor="text1"/>
                <w:lang w:val="en-GB"/>
              </w:rPr>
            </w:pPr>
          </w:p>
        </w:tc>
        <w:tc>
          <w:tcPr>
            <w:tcW w:w="267" w:type="pct"/>
          </w:tcPr>
          <w:p w14:paraId="5EB5FCDB" w14:textId="77777777" w:rsidR="00046CF2" w:rsidRPr="000A64FA" w:rsidRDefault="00046CF2" w:rsidP="00DC0ADD">
            <w:pPr>
              <w:jc w:val="center"/>
              <w:rPr>
                <w:color w:val="000000" w:themeColor="text1"/>
                <w:lang w:val="en-GB"/>
              </w:rPr>
            </w:pPr>
          </w:p>
        </w:tc>
        <w:tc>
          <w:tcPr>
            <w:tcW w:w="267" w:type="pct"/>
          </w:tcPr>
          <w:p w14:paraId="06B235C1" w14:textId="77777777" w:rsidR="00046CF2" w:rsidRPr="000A64FA" w:rsidRDefault="00046CF2" w:rsidP="00DC0ADD">
            <w:pPr>
              <w:jc w:val="center"/>
              <w:rPr>
                <w:color w:val="000000" w:themeColor="text1"/>
                <w:lang w:val="en-GB"/>
              </w:rPr>
            </w:pPr>
          </w:p>
        </w:tc>
        <w:tc>
          <w:tcPr>
            <w:tcW w:w="267" w:type="pct"/>
          </w:tcPr>
          <w:p w14:paraId="7DC4D891" w14:textId="77777777" w:rsidR="00046CF2" w:rsidRPr="000A64FA" w:rsidRDefault="00046CF2" w:rsidP="00DC0ADD">
            <w:pPr>
              <w:jc w:val="center"/>
              <w:rPr>
                <w:color w:val="000000" w:themeColor="text1"/>
                <w:lang w:val="en-GB"/>
              </w:rPr>
            </w:pPr>
          </w:p>
        </w:tc>
        <w:tc>
          <w:tcPr>
            <w:tcW w:w="267" w:type="pct"/>
          </w:tcPr>
          <w:p w14:paraId="03B5405F" w14:textId="77777777" w:rsidR="00046CF2" w:rsidRPr="000A64FA" w:rsidRDefault="00046CF2" w:rsidP="00DC0ADD">
            <w:pPr>
              <w:jc w:val="center"/>
              <w:rPr>
                <w:color w:val="000000" w:themeColor="text1"/>
                <w:lang w:val="en-GB"/>
              </w:rPr>
            </w:pPr>
          </w:p>
        </w:tc>
        <w:tc>
          <w:tcPr>
            <w:tcW w:w="267" w:type="pct"/>
          </w:tcPr>
          <w:p w14:paraId="5B731C34" w14:textId="77777777" w:rsidR="00046CF2" w:rsidRPr="000A64FA" w:rsidRDefault="00046CF2" w:rsidP="00DC0ADD">
            <w:pPr>
              <w:jc w:val="center"/>
              <w:rPr>
                <w:color w:val="000000" w:themeColor="text1"/>
                <w:lang w:val="en-GB"/>
              </w:rPr>
            </w:pPr>
          </w:p>
        </w:tc>
        <w:tc>
          <w:tcPr>
            <w:tcW w:w="319" w:type="pct"/>
          </w:tcPr>
          <w:p w14:paraId="6A0DF0B9" w14:textId="77777777" w:rsidR="00046CF2" w:rsidRPr="000A64FA" w:rsidRDefault="00046CF2" w:rsidP="00DC0ADD">
            <w:pPr>
              <w:jc w:val="center"/>
              <w:rPr>
                <w:color w:val="000000" w:themeColor="text1"/>
                <w:lang w:val="en-GB"/>
              </w:rPr>
            </w:pPr>
          </w:p>
        </w:tc>
        <w:tc>
          <w:tcPr>
            <w:tcW w:w="319" w:type="pct"/>
          </w:tcPr>
          <w:p w14:paraId="33D8D062" w14:textId="77777777" w:rsidR="00046CF2" w:rsidRPr="000A64FA" w:rsidRDefault="00046CF2" w:rsidP="00DC0ADD">
            <w:pPr>
              <w:jc w:val="center"/>
              <w:rPr>
                <w:color w:val="000000" w:themeColor="text1"/>
                <w:lang w:val="en-GB"/>
              </w:rPr>
            </w:pPr>
          </w:p>
        </w:tc>
      </w:tr>
      <w:tr w:rsidR="00594BA4" w:rsidRPr="000A64FA" w14:paraId="256F100F" w14:textId="77777777" w:rsidTr="00046CF2">
        <w:tc>
          <w:tcPr>
            <w:tcW w:w="319" w:type="pct"/>
            <w:tcBorders>
              <w:right w:val="single" w:sz="4" w:space="0" w:color="auto"/>
            </w:tcBorders>
            <w:shd w:val="clear" w:color="auto" w:fill="auto"/>
          </w:tcPr>
          <w:p w14:paraId="55B65DFE" w14:textId="77777777" w:rsidR="00046CF2" w:rsidRPr="00DC0ADD" w:rsidRDefault="00046CF2" w:rsidP="00DC0ADD">
            <w:pPr>
              <w:jc w:val="right"/>
              <w:rPr>
                <w:b/>
                <w:color w:val="000000" w:themeColor="text1"/>
                <w:sz w:val="16"/>
                <w:szCs w:val="16"/>
                <w:lang w:val="en-GB"/>
              </w:rPr>
            </w:pPr>
            <w:r w:rsidRPr="00DC0ADD">
              <w:rPr>
                <w:b/>
                <w:color w:val="000000" w:themeColor="text1"/>
                <w:sz w:val="16"/>
                <w:szCs w:val="16"/>
                <w:lang w:val="en-GB"/>
              </w:rPr>
              <w:t>V1</w:t>
            </w:r>
          </w:p>
        </w:tc>
        <w:tc>
          <w:tcPr>
            <w:tcW w:w="432" w:type="pct"/>
            <w:tcBorders>
              <w:left w:val="single" w:sz="4" w:space="0" w:color="auto"/>
            </w:tcBorders>
            <w:shd w:val="clear" w:color="auto" w:fill="auto"/>
          </w:tcPr>
          <w:p w14:paraId="5040B416" w14:textId="4D6C84C1"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5D498F86" w14:textId="32213B00"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6A13F838" w14:textId="3FE12D44" w:rsidR="00046CF2" w:rsidRPr="000A64FA" w:rsidRDefault="00046CF2" w:rsidP="00DC0ADD">
            <w:pPr>
              <w:jc w:val="center"/>
              <w:rPr>
                <w:b/>
                <w:color w:val="000000" w:themeColor="text1"/>
                <w:lang w:val="en-GB"/>
              </w:rPr>
            </w:pPr>
            <w:r>
              <w:rPr>
                <w:color w:val="000000" w:themeColor="text1"/>
                <w:lang w:val="en-GB"/>
              </w:rPr>
              <w:t>XXX</w:t>
            </w:r>
          </w:p>
        </w:tc>
        <w:tc>
          <w:tcPr>
            <w:tcW w:w="346" w:type="pct"/>
            <w:shd w:val="clear" w:color="auto" w:fill="auto"/>
          </w:tcPr>
          <w:p w14:paraId="1B2675CE" w14:textId="6FB17EA7"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37E3D81C" w14:textId="2573C55A" w:rsidR="00046CF2" w:rsidRPr="000A64FA" w:rsidRDefault="00046CF2" w:rsidP="00DC0ADD">
            <w:pPr>
              <w:jc w:val="center"/>
              <w:rPr>
                <w:color w:val="000000" w:themeColor="text1"/>
                <w:lang w:val="en-GB"/>
              </w:rPr>
            </w:pPr>
            <w:r>
              <w:rPr>
                <w:color w:val="000000" w:themeColor="text1"/>
                <w:lang w:val="en-GB"/>
              </w:rPr>
              <w:t>1</w:t>
            </w:r>
          </w:p>
        </w:tc>
        <w:tc>
          <w:tcPr>
            <w:tcW w:w="267" w:type="pct"/>
          </w:tcPr>
          <w:p w14:paraId="3AE6849C" w14:textId="77777777" w:rsidR="00046CF2" w:rsidRPr="000A64FA" w:rsidRDefault="00046CF2" w:rsidP="00DC0ADD">
            <w:pPr>
              <w:jc w:val="center"/>
              <w:rPr>
                <w:color w:val="000000" w:themeColor="text1"/>
                <w:lang w:val="en-GB"/>
              </w:rPr>
            </w:pPr>
          </w:p>
        </w:tc>
        <w:tc>
          <w:tcPr>
            <w:tcW w:w="267" w:type="pct"/>
          </w:tcPr>
          <w:p w14:paraId="387A37BA" w14:textId="77777777" w:rsidR="00046CF2" w:rsidRPr="000A64FA" w:rsidRDefault="00046CF2" w:rsidP="00DC0ADD">
            <w:pPr>
              <w:jc w:val="center"/>
              <w:rPr>
                <w:color w:val="000000" w:themeColor="text1"/>
                <w:lang w:val="en-GB"/>
              </w:rPr>
            </w:pPr>
          </w:p>
        </w:tc>
        <w:tc>
          <w:tcPr>
            <w:tcW w:w="267" w:type="pct"/>
          </w:tcPr>
          <w:p w14:paraId="43B8B95B" w14:textId="77777777" w:rsidR="00046CF2" w:rsidRPr="000A64FA" w:rsidRDefault="00046CF2" w:rsidP="00DC0ADD">
            <w:pPr>
              <w:jc w:val="center"/>
              <w:rPr>
                <w:color w:val="000000" w:themeColor="text1"/>
                <w:lang w:val="en-GB"/>
              </w:rPr>
            </w:pPr>
          </w:p>
        </w:tc>
        <w:tc>
          <w:tcPr>
            <w:tcW w:w="267" w:type="pct"/>
          </w:tcPr>
          <w:p w14:paraId="20ABA948" w14:textId="77777777" w:rsidR="00046CF2" w:rsidRPr="000A64FA" w:rsidRDefault="00046CF2" w:rsidP="00DC0ADD">
            <w:pPr>
              <w:jc w:val="center"/>
              <w:rPr>
                <w:color w:val="000000" w:themeColor="text1"/>
                <w:lang w:val="en-GB"/>
              </w:rPr>
            </w:pPr>
          </w:p>
        </w:tc>
        <w:tc>
          <w:tcPr>
            <w:tcW w:w="267" w:type="pct"/>
          </w:tcPr>
          <w:p w14:paraId="748A0519" w14:textId="77777777" w:rsidR="00046CF2" w:rsidRPr="000A64FA" w:rsidRDefault="00046CF2" w:rsidP="00DC0ADD">
            <w:pPr>
              <w:jc w:val="center"/>
              <w:rPr>
                <w:color w:val="000000" w:themeColor="text1"/>
                <w:lang w:val="en-GB"/>
              </w:rPr>
            </w:pPr>
          </w:p>
        </w:tc>
        <w:tc>
          <w:tcPr>
            <w:tcW w:w="267" w:type="pct"/>
          </w:tcPr>
          <w:p w14:paraId="6DF27708" w14:textId="77777777" w:rsidR="00046CF2" w:rsidRPr="000A64FA" w:rsidRDefault="00046CF2" w:rsidP="00DC0ADD">
            <w:pPr>
              <w:jc w:val="center"/>
              <w:rPr>
                <w:color w:val="000000" w:themeColor="text1"/>
                <w:lang w:val="en-GB"/>
              </w:rPr>
            </w:pPr>
          </w:p>
        </w:tc>
        <w:tc>
          <w:tcPr>
            <w:tcW w:w="267" w:type="pct"/>
          </w:tcPr>
          <w:p w14:paraId="09CD5DED" w14:textId="77777777" w:rsidR="00046CF2" w:rsidRPr="000A64FA" w:rsidRDefault="00046CF2" w:rsidP="00DC0ADD">
            <w:pPr>
              <w:jc w:val="center"/>
              <w:rPr>
                <w:color w:val="000000" w:themeColor="text1"/>
                <w:lang w:val="en-GB"/>
              </w:rPr>
            </w:pPr>
          </w:p>
        </w:tc>
        <w:tc>
          <w:tcPr>
            <w:tcW w:w="267" w:type="pct"/>
          </w:tcPr>
          <w:p w14:paraId="269915DB" w14:textId="77777777" w:rsidR="00046CF2" w:rsidRPr="000A64FA" w:rsidRDefault="00046CF2" w:rsidP="00DC0ADD">
            <w:pPr>
              <w:jc w:val="center"/>
              <w:rPr>
                <w:color w:val="000000" w:themeColor="text1"/>
                <w:lang w:val="en-GB"/>
              </w:rPr>
            </w:pPr>
          </w:p>
        </w:tc>
        <w:tc>
          <w:tcPr>
            <w:tcW w:w="319" w:type="pct"/>
          </w:tcPr>
          <w:p w14:paraId="59E83458" w14:textId="77777777" w:rsidR="00046CF2" w:rsidRPr="000A64FA" w:rsidRDefault="00046CF2" w:rsidP="00DC0ADD">
            <w:pPr>
              <w:jc w:val="center"/>
              <w:rPr>
                <w:color w:val="000000" w:themeColor="text1"/>
                <w:lang w:val="en-GB"/>
              </w:rPr>
            </w:pPr>
          </w:p>
        </w:tc>
        <w:tc>
          <w:tcPr>
            <w:tcW w:w="319" w:type="pct"/>
          </w:tcPr>
          <w:p w14:paraId="3C2D003E" w14:textId="77777777" w:rsidR="00046CF2" w:rsidRPr="000A64FA" w:rsidRDefault="00046CF2" w:rsidP="00DC0ADD">
            <w:pPr>
              <w:jc w:val="center"/>
              <w:rPr>
                <w:color w:val="000000" w:themeColor="text1"/>
                <w:lang w:val="en-GB"/>
              </w:rPr>
            </w:pPr>
          </w:p>
        </w:tc>
      </w:tr>
      <w:tr w:rsidR="00594BA4" w:rsidRPr="000A64FA" w14:paraId="12136750" w14:textId="77777777" w:rsidTr="00046CF2">
        <w:tc>
          <w:tcPr>
            <w:tcW w:w="319" w:type="pct"/>
            <w:tcBorders>
              <w:right w:val="single" w:sz="4" w:space="0" w:color="auto"/>
            </w:tcBorders>
            <w:shd w:val="clear" w:color="auto" w:fill="auto"/>
          </w:tcPr>
          <w:p w14:paraId="30C7D881" w14:textId="77777777" w:rsidR="00046CF2" w:rsidRPr="00DC0ADD" w:rsidRDefault="00046CF2" w:rsidP="00DC0ADD">
            <w:pPr>
              <w:jc w:val="right"/>
              <w:rPr>
                <w:b/>
                <w:color w:val="000000" w:themeColor="text1"/>
                <w:sz w:val="16"/>
                <w:szCs w:val="16"/>
                <w:lang w:val="en-GB"/>
              </w:rPr>
            </w:pPr>
            <w:r w:rsidRPr="00DC0ADD">
              <w:rPr>
                <w:b/>
                <w:color w:val="000000" w:themeColor="text1"/>
                <w:sz w:val="16"/>
                <w:szCs w:val="16"/>
                <w:lang w:val="en-GB"/>
              </w:rPr>
              <w:t>V2</w:t>
            </w:r>
          </w:p>
        </w:tc>
        <w:tc>
          <w:tcPr>
            <w:tcW w:w="432" w:type="pct"/>
            <w:tcBorders>
              <w:left w:val="single" w:sz="4" w:space="0" w:color="auto"/>
            </w:tcBorders>
            <w:shd w:val="clear" w:color="auto" w:fill="auto"/>
          </w:tcPr>
          <w:p w14:paraId="7DC9AA85" w14:textId="264EE3C5"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3C9FB278" w14:textId="4AFB9F75"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558E6CB3" w14:textId="3C92615F" w:rsidR="00046CF2" w:rsidRPr="000A64FA" w:rsidRDefault="00046CF2" w:rsidP="00DC0ADD">
            <w:pPr>
              <w:jc w:val="center"/>
              <w:rPr>
                <w:b/>
                <w:color w:val="000000" w:themeColor="text1"/>
                <w:lang w:val="en-GB"/>
              </w:rPr>
            </w:pPr>
            <w:r>
              <w:rPr>
                <w:color w:val="000000" w:themeColor="text1"/>
                <w:lang w:val="en-GB"/>
              </w:rPr>
              <w:t>XXX</w:t>
            </w:r>
          </w:p>
        </w:tc>
        <w:tc>
          <w:tcPr>
            <w:tcW w:w="346" w:type="pct"/>
            <w:shd w:val="clear" w:color="auto" w:fill="auto"/>
          </w:tcPr>
          <w:p w14:paraId="53ECF754" w14:textId="05E2FA85"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6C0D27C6" w14:textId="0754D1AB"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4FBBC706" w14:textId="6566CF7B" w:rsidR="00046CF2" w:rsidRPr="000A64FA" w:rsidRDefault="00046CF2" w:rsidP="00DC0ADD">
            <w:pPr>
              <w:jc w:val="center"/>
              <w:rPr>
                <w:color w:val="000000" w:themeColor="text1"/>
                <w:lang w:val="en-GB"/>
              </w:rPr>
            </w:pPr>
            <w:r>
              <w:rPr>
                <w:color w:val="000000" w:themeColor="text1"/>
                <w:lang w:val="en-GB"/>
              </w:rPr>
              <w:t>1</w:t>
            </w:r>
          </w:p>
        </w:tc>
        <w:tc>
          <w:tcPr>
            <w:tcW w:w="267" w:type="pct"/>
          </w:tcPr>
          <w:p w14:paraId="71CF00D3" w14:textId="77777777" w:rsidR="00046CF2" w:rsidRPr="000A64FA" w:rsidRDefault="00046CF2" w:rsidP="00DC0ADD">
            <w:pPr>
              <w:jc w:val="center"/>
              <w:rPr>
                <w:color w:val="000000" w:themeColor="text1"/>
                <w:lang w:val="en-GB"/>
              </w:rPr>
            </w:pPr>
          </w:p>
        </w:tc>
        <w:tc>
          <w:tcPr>
            <w:tcW w:w="267" w:type="pct"/>
          </w:tcPr>
          <w:p w14:paraId="2D5FA214" w14:textId="77777777" w:rsidR="00046CF2" w:rsidRPr="000A64FA" w:rsidRDefault="00046CF2" w:rsidP="00DC0ADD">
            <w:pPr>
              <w:jc w:val="center"/>
              <w:rPr>
                <w:color w:val="000000" w:themeColor="text1"/>
                <w:lang w:val="en-GB"/>
              </w:rPr>
            </w:pPr>
          </w:p>
        </w:tc>
        <w:tc>
          <w:tcPr>
            <w:tcW w:w="267" w:type="pct"/>
          </w:tcPr>
          <w:p w14:paraId="48D9A3D2" w14:textId="77777777" w:rsidR="00046CF2" w:rsidRPr="000A64FA" w:rsidRDefault="00046CF2" w:rsidP="00DC0ADD">
            <w:pPr>
              <w:jc w:val="center"/>
              <w:rPr>
                <w:color w:val="000000" w:themeColor="text1"/>
                <w:lang w:val="en-GB"/>
              </w:rPr>
            </w:pPr>
          </w:p>
        </w:tc>
        <w:tc>
          <w:tcPr>
            <w:tcW w:w="267" w:type="pct"/>
          </w:tcPr>
          <w:p w14:paraId="606E7EDC" w14:textId="77777777" w:rsidR="00046CF2" w:rsidRPr="000A64FA" w:rsidRDefault="00046CF2" w:rsidP="00DC0ADD">
            <w:pPr>
              <w:jc w:val="center"/>
              <w:rPr>
                <w:color w:val="000000" w:themeColor="text1"/>
                <w:lang w:val="en-GB"/>
              </w:rPr>
            </w:pPr>
          </w:p>
        </w:tc>
        <w:tc>
          <w:tcPr>
            <w:tcW w:w="267" w:type="pct"/>
          </w:tcPr>
          <w:p w14:paraId="0A05BA62" w14:textId="77777777" w:rsidR="00046CF2" w:rsidRPr="000A64FA" w:rsidRDefault="00046CF2" w:rsidP="00DC0ADD">
            <w:pPr>
              <w:jc w:val="center"/>
              <w:rPr>
                <w:color w:val="000000" w:themeColor="text1"/>
                <w:lang w:val="en-GB"/>
              </w:rPr>
            </w:pPr>
          </w:p>
        </w:tc>
        <w:tc>
          <w:tcPr>
            <w:tcW w:w="267" w:type="pct"/>
          </w:tcPr>
          <w:p w14:paraId="18CBE9C4" w14:textId="77777777" w:rsidR="00046CF2" w:rsidRPr="000A64FA" w:rsidRDefault="00046CF2" w:rsidP="00DC0ADD">
            <w:pPr>
              <w:jc w:val="center"/>
              <w:rPr>
                <w:color w:val="000000" w:themeColor="text1"/>
                <w:lang w:val="en-GB"/>
              </w:rPr>
            </w:pPr>
          </w:p>
        </w:tc>
        <w:tc>
          <w:tcPr>
            <w:tcW w:w="267" w:type="pct"/>
          </w:tcPr>
          <w:p w14:paraId="61D3C577" w14:textId="77777777" w:rsidR="00046CF2" w:rsidRPr="000A64FA" w:rsidRDefault="00046CF2" w:rsidP="00DC0ADD">
            <w:pPr>
              <w:jc w:val="center"/>
              <w:rPr>
                <w:color w:val="000000" w:themeColor="text1"/>
                <w:lang w:val="en-GB"/>
              </w:rPr>
            </w:pPr>
          </w:p>
        </w:tc>
        <w:tc>
          <w:tcPr>
            <w:tcW w:w="319" w:type="pct"/>
          </w:tcPr>
          <w:p w14:paraId="144B4817" w14:textId="77777777" w:rsidR="00046CF2" w:rsidRPr="000A64FA" w:rsidRDefault="00046CF2" w:rsidP="00DC0ADD">
            <w:pPr>
              <w:jc w:val="center"/>
              <w:rPr>
                <w:color w:val="000000" w:themeColor="text1"/>
                <w:lang w:val="en-GB"/>
              </w:rPr>
            </w:pPr>
          </w:p>
        </w:tc>
        <w:tc>
          <w:tcPr>
            <w:tcW w:w="319" w:type="pct"/>
          </w:tcPr>
          <w:p w14:paraId="27195660" w14:textId="77777777" w:rsidR="00046CF2" w:rsidRPr="000A64FA" w:rsidRDefault="00046CF2" w:rsidP="00DC0ADD">
            <w:pPr>
              <w:jc w:val="center"/>
              <w:rPr>
                <w:color w:val="000000" w:themeColor="text1"/>
                <w:lang w:val="en-GB"/>
              </w:rPr>
            </w:pPr>
          </w:p>
        </w:tc>
      </w:tr>
      <w:tr w:rsidR="00594BA4" w:rsidRPr="000A64FA" w14:paraId="5D94AF9D" w14:textId="77777777" w:rsidTr="00046CF2">
        <w:tc>
          <w:tcPr>
            <w:tcW w:w="319" w:type="pct"/>
            <w:tcBorders>
              <w:right w:val="single" w:sz="4" w:space="0" w:color="auto"/>
            </w:tcBorders>
            <w:shd w:val="clear" w:color="auto" w:fill="auto"/>
          </w:tcPr>
          <w:p w14:paraId="0D6F11A7" w14:textId="77777777" w:rsidR="00046CF2" w:rsidRPr="00DC0ADD" w:rsidRDefault="00046CF2" w:rsidP="00DC0ADD">
            <w:pPr>
              <w:jc w:val="right"/>
              <w:rPr>
                <w:b/>
                <w:color w:val="000000" w:themeColor="text1"/>
                <w:sz w:val="16"/>
                <w:szCs w:val="16"/>
                <w:lang w:val="en-GB"/>
              </w:rPr>
            </w:pPr>
            <w:r w:rsidRPr="00DC0ADD">
              <w:rPr>
                <w:b/>
                <w:color w:val="000000" w:themeColor="text1"/>
                <w:sz w:val="16"/>
                <w:szCs w:val="16"/>
                <w:lang w:val="en-GB"/>
              </w:rPr>
              <w:t>V3</w:t>
            </w:r>
          </w:p>
        </w:tc>
        <w:tc>
          <w:tcPr>
            <w:tcW w:w="432" w:type="pct"/>
            <w:tcBorders>
              <w:left w:val="single" w:sz="4" w:space="0" w:color="auto"/>
            </w:tcBorders>
            <w:shd w:val="clear" w:color="auto" w:fill="auto"/>
          </w:tcPr>
          <w:p w14:paraId="7904DFDF" w14:textId="3B84B2BD"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4B0D74A8" w14:textId="152F19C0"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5E413A9B" w14:textId="56AE40EB" w:rsidR="00046CF2" w:rsidRPr="000A64FA" w:rsidRDefault="00046CF2" w:rsidP="00DC0ADD">
            <w:pPr>
              <w:jc w:val="center"/>
              <w:rPr>
                <w:b/>
                <w:color w:val="000000" w:themeColor="text1"/>
                <w:lang w:val="en-GB"/>
              </w:rPr>
            </w:pPr>
            <w:r>
              <w:rPr>
                <w:color w:val="000000" w:themeColor="text1"/>
                <w:lang w:val="en-GB"/>
              </w:rPr>
              <w:t>XXX</w:t>
            </w:r>
          </w:p>
        </w:tc>
        <w:tc>
          <w:tcPr>
            <w:tcW w:w="346" w:type="pct"/>
            <w:shd w:val="clear" w:color="auto" w:fill="auto"/>
          </w:tcPr>
          <w:p w14:paraId="07722387" w14:textId="4BCCABAD"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15EE6438" w14:textId="5BFC507B"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75876779" w14:textId="35B3ECB7"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66997076" w14:textId="34328DF5" w:rsidR="00046CF2" w:rsidRPr="000A64FA" w:rsidRDefault="00046CF2" w:rsidP="00DC0ADD">
            <w:pPr>
              <w:jc w:val="center"/>
              <w:rPr>
                <w:color w:val="000000" w:themeColor="text1"/>
                <w:lang w:val="en-GB"/>
              </w:rPr>
            </w:pPr>
            <w:r>
              <w:rPr>
                <w:color w:val="000000" w:themeColor="text1"/>
                <w:lang w:val="en-GB"/>
              </w:rPr>
              <w:t>1</w:t>
            </w:r>
          </w:p>
        </w:tc>
        <w:tc>
          <w:tcPr>
            <w:tcW w:w="267" w:type="pct"/>
          </w:tcPr>
          <w:p w14:paraId="277C411A" w14:textId="77777777" w:rsidR="00046CF2" w:rsidRPr="000A64FA" w:rsidRDefault="00046CF2" w:rsidP="00DC0ADD">
            <w:pPr>
              <w:jc w:val="center"/>
              <w:rPr>
                <w:color w:val="000000" w:themeColor="text1"/>
                <w:lang w:val="en-GB"/>
              </w:rPr>
            </w:pPr>
          </w:p>
        </w:tc>
        <w:tc>
          <w:tcPr>
            <w:tcW w:w="267" w:type="pct"/>
          </w:tcPr>
          <w:p w14:paraId="64DA3AF0" w14:textId="77777777" w:rsidR="00046CF2" w:rsidRPr="000A64FA" w:rsidRDefault="00046CF2" w:rsidP="00DC0ADD">
            <w:pPr>
              <w:jc w:val="center"/>
              <w:rPr>
                <w:color w:val="000000" w:themeColor="text1"/>
                <w:lang w:val="en-GB"/>
              </w:rPr>
            </w:pPr>
          </w:p>
        </w:tc>
        <w:tc>
          <w:tcPr>
            <w:tcW w:w="267" w:type="pct"/>
          </w:tcPr>
          <w:p w14:paraId="231407BE" w14:textId="77777777" w:rsidR="00046CF2" w:rsidRPr="000A64FA" w:rsidRDefault="00046CF2" w:rsidP="00DC0ADD">
            <w:pPr>
              <w:jc w:val="center"/>
              <w:rPr>
                <w:color w:val="000000" w:themeColor="text1"/>
                <w:lang w:val="en-GB"/>
              </w:rPr>
            </w:pPr>
          </w:p>
        </w:tc>
        <w:tc>
          <w:tcPr>
            <w:tcW w:w="267" w:type="pct"/>
          </w:tcPr>
          <w:p w14:paraId="5279D5D8" w14:textId="77777777" w:rsidR="00046CF2" w:rsidRPr="000A64FA" w:rsidRDefault="00046CF2" w:rsidP="00DC0ADD">
            <w:pPr>
              <w:jc w:val="center"/>
              <w:rPr>
                <w:color w:val="000000" w:themeColor="text1"/>
                <w:lang w:val="en-GB"/>
              </w:rPr>
            </w:pPr>
          </w:p>
        </w:tc>
        <w:tc>
          <w:tcPr>
            <w:tcW w:w="267" w:type="pct"/>
          </w:tcPr>
          <w:p w14:paraId="270DA6CC" w14:textId="77777777" w:rsidR="00046CF2" w:rsidRPr="000A64FA" w:rsidRDefault="00046CF2" w:rsidP="00DC0ADD">
            <w:pPr>
              <w:jc w:val="center"/>
              <w:rPr>
                <w:color w:val="000000" w:themeColor="text1"/>
                <w:lang w:val="en-GB"/>
              </w:rPr>
            </w:pPr>
          </w:p>
        </w:tc>
        <w:tc>
          <w:tcPr>
            <w:tcW w:w="267" w:type="pct"/>
          </w:tcPr>
          <w:p w14:paraId="51C4A617" w14:textId="77777777" w:rsidR="00046CF2" w:rsidRPr="000A64FA" w:rsidRDefault="00046CF2" w:rsidP="00DC0ADD">
            <w:pPr>
              <w:jc w:val="center"/>
              <w:rPr>
                <w:color w:val="000000" w:themeColor="text1"/>
                <w:lang w:val="en-GB"/>
              </w:rPr>
            </w:pPr>
          </w:p>
        </w:tc>
        <w:tc>
          <w:tcPr>
            <w:tcW w:w="319" w:type="pct"/>
          </w:tcPr>
          <w:p w14:paraId="0024B33A" w14:textId="77777777" w:rsidR="00046CF2" w:rsidRPr="000A64FA" w:rsidRDefault="00046CF2" w:rsidP="00DC0ADD">
            <w:pPr>
              <w:jc w:val="center"/>
              <w:rPr>
                <w:color w:val="000000" w:themeColor="text1"/>
                <w:lang w:val="en-GB"/>
              </w:rPr>
            </w:pPr>
          </w:p>
        </w:tc>
        <w:tc>
          <w:tcPr>
            <w:tcW w:w="319" w:type="pct"/>
          </w:tcPr>
          <w:p w14:paraId="1AFC56A5" w14:textId="77777777" w:rsidR="00046CF2" w:rsidRPr="000A64FA" w:rsidRDefault="00046CF2" w:rsidP="00DC0ADD">
            <w:pPr>
              <w:jc w:val="center"/>
              <w:rPr>
                <w:color w:val="000000" w:themeColor="text1"/>
                <w:lang w:val="en-GB"/>
              </w:rPr>
            </w:pPr>
          </w:p>
        </w:tc>
      </w:tr>
      <w:tr w:rsidR="00594BA4" w:rsidRPr="000A64FA" w14:paraId="4DE4A9E0" w14:textId="77777777" w:rsidTr="00046CF2">
        <w:tc>
          <w:tcPr>
            <w:tcW w:w="319" w:type="pct"/>
            <w:tcBorders>
              <w:right w:val="single" w:sz="4" w:space="0" w:color="auto"/>
            </w:tcBorders>
            <w:shd w:val="clear" w:color="auto" w:fill="auto"/>
          </w:tcPr>
          <w:p w14:paraId="2C2200B0" w14:textId="77777777" w:rsidR="00046CF2" w:rsidRPr="00DC0ADD" w:rsidRDefault="00046CF2" w:rsidP="00DC0ADD">
            <w:pPr>
              <w:jc w:val="right"/>
              <w:rPr>
                <w:b/>
                <w:color w:val="000000" w:themeColor="text1"/>
                <w:sz w:val="16"/>
                <w:szCs w:val="16"/>
                <w:lang w:val="en-GB"/>
              </w:rPr>
            </w:pPr>
            <w:r w:rsidRPr="00DC0ADD">
              <w:rPr>
                <w:b/>
                <w:color w:val="000000" w:themeColor="text1"/>
                <w:sz w:val="16"/>
                <w:szCs w:val="16"/>
                <w:lang w:val="en-GB"/>
              </w:rPr>
              <w:t>V4</w:t>
            </w:r>
          </w:p>
        </w:tc>
        <w:tc>
          <w:tcPr>
            <w:tcW w:w="432" w:type="pct"/>
            <w:tcBorders>
              <w:left w:val="single" w:sz="4" w:space="0" w:color="auto"/>
            </w:tcBorders>
            <w:shd w:val="clear" w:color="auto" w:fill="auto"/>
          </w:tcPr>
          <w:p w14:paraId="2F8133EF" w14:textId="6CC9E303"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0AB2230E" w14:textId="67647D7D"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6EF791A5" w14:textId="75FD552E" w:rsidR="00046CF2" w:rsidRPr="000A64FA" w:rsidRDefault="00046CF2" w:rsidP="00DC0ADD">
            <w:pPr>
              <w:jc w:val="center"/>
              <w:rPr>
                <w:b/>
                <w:color w:val="000000" w:themeColor="text1"/>
                <w:lang w:val="en-GB"/>
              </w:rPr>
            </w:pPr>
            <w:r>
              <w:rPr>
                <w:color w:val="000000" w:themeColor="text1"/>
                <w:lang w:val="en-GB"/>
              </w:rPr>
              <w:t>XXX</w:t>
            </w:r>
          </w:p>
        </w:tc>
        <w:tc>
          <w:tcPr>
            <w:tcW w:w="346" w:type="pct"/>
            <w:shd w:val="clear" w:color="auto" w:fill="auto"/>
          </w:tcPr>
          <w:p w14:paraId="2A9B64AC" w14:textId="3736C913"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1974947E" w14:textId="79A863D5"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28716C95" w14:textId="34E0F8C2"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225F5C8F" w14:textId="528CF1D6"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3F6E97EA" w14:textId="127CB58A" w:rsidR="00046CF2" w:rsidRPr="000A64FA" w:rsidRDefault="00046CF2" w:rsidP="00DC0ADD">
            <w:pPr>
              <w:jc w:val="center"/>
              <w:rPr>
                <w:color w:val="000000" w:themeColor="text1"/>
                <w:lang w:val="en-GB"/>
              </w:rPr>
            </w:pPr>
            <w:r>
              <w:rPr>
                <w:color w:val="000000" w:themeColor="text1"/>
                <w:lang w:val="en-GB"/>
              </w:rPr>
              <w:t>1</w:t>
            </w:r>
          </w:p>
        </w:tc>
        <w:tc>
          <w:tcPr>
            <w:tcW w:w="267" w:type="pct"/>
          </w:tcPr>
          <w:p w14:paraId="10C6CE2B" w14:textId="77777777" w:rsidR="00046CF2" w:rsidRPr="000A64FA" w:rsidRDefault="00046CF2" w:rsidP="00DC0ADD">
            <w:pPr>
              <w:jc w:val="center"/>
              <w:rPr>
                <w:color w:val="000000" w:themeColor="text1"/>
                <w:lang w:val="en-GB"/>
              </w:rPr>
            </w:pPr>
          </w:p>
        </w:tc>
        <w:tc>
          <w:tcPr>
            <w:tcW w:w="267" w:type="pct"/>
          </w:tcPr>
          <w:p w14:paraId="35DFF926" w14:textId="77777777" w:rsidR="00046CF2" w:rsidRPr="000A64FA" w:rsidRDefault="00046CF2" w:rsidP="00DC0ADD">
            <w:pPr>
              <w:jc w:val="center"/>
              <w:rPr>
                <w:color w:val="000000" w:themeColor="text1"/>
                <w:lang w:val="en-GB"/>
              </w:rPr>
            </w:pPr>
          </w:p>
        </w:tc>
        <w:tc>
          <w:tcPr>
            <w:tcW w:w="267" w:type="pct"/>
          </w:tcPr>
          <w:p w14:paraId="6C66031D" w14:textId="77777777" w:rsidR="00046CF2" w:rsidRPr="000A64FA" w:rsidRDefault="00046CF2" w:rsidP="00DC0ADD">
            <w:pPr>
              <w:jc w:val="center"/>
              <w:rPr>
                <w:color w:val="000000" w:themeColor="text1"/>
                <w:lang w:val="en-GB"/>
              </w:rPr>
            </w:pPr>
          </w:p>
        </w:tc>
        <w:tc>
          <w:tcPr>
            <w:tcW w:w="267" w:type="pct"/>
          </w:tcPr>
          <w:p w14:paraId="20926759" w14:textId="77777777" w:rsidR="00046CF2" w:rsidRPr="000A64FA" w:rsidRDefault="00046CF2" w:rsidP="00DC0ADD">
            <w:pPr>
              <w:jc w:val="center"/>
              <w:rPr>
                <w:color w:val="000000" w:themeColor="text1"/>
                <w:lang w:val="en-GB"/>
              </w:rPr>
            </w:pPr>
          </w:p>
        </w:tc>
        <w:tc>
          <w:tcPr>
            <w:tcW w:w="267" w:type="pct"/>
          </w:tcPr>
          <w:p w14:paraId="2B9385E5" w14:textId="77777777" w:rsidR="00046CF2" w:rsidRPr="000A64FA" w:rsidRDefault="00046CF2" w:rsidP="00DC0ADD">
            <w:pPr>
              <w:jc w:val="center"/>
              <w:rPr>
                <w:color w:val="000000" w:themeColor="text1"/>
                <w:lang w:val="en-GB"/>
              </w:rPr>
            </w:pPr>
          </w:p>
        </w:tc>
        <w:tc>
          <w:tcPr>
            <w:tcW w:w="319" w:type="pct"/>
          </w:tcPr>
          <w:p w14:paraId="55845D62" w14:textId="77777777" w:rsidR="00046CF2" w:rsidRPr="000A64FA" w:rsidRDefault="00046CF2" w:rsidP="00DC0ADD">
            <w:pPr>
              <w:jc w:val="center"/>
              <w:rPr>
                <w:color w:val="000000" w:themeColor="text1"/>
                <w:lang w:val="en-GB"/>
              </w:rPr>
            </w:pPr>
          </w:p>
        </w:tc>
        <w:tc>
          <w:tcPr>
            <w:tcW w:w="319" w:type="pct"/>
          </w:tcPr>
          <w:p w14:paraId="51FF6579" w14:textId="77777777" w:rsidR="00046CF2" w:rsidRPr="000A64FA" w:rsidRDefault="00046CF2" w:rsidP="00DC0ADD">
            <w:pPr>
              <w:jc w:val="center"/>
              <w:rPr>
                <w:color w:val="000000" w:themeColor="text1"/>
                <w:lang w:val="en-GB"/>
              </w:rPr>
            </w:pPr>
          </w:p>
        </w:tc>
      </w:tr>
      <w:tr w:rsidR="00594BA4" w:rsidRPr="000A64FA" w14:paraId="1F96596B" w14:textId="77777777" w:rsidTr="00046CF2">
        <w:tc>
          <w:tcPr>
            <w:tcW w:w="319" w:type="pct"/>
            <w:tcBorders>
              <w:right w:val="single" w:sz="4" w:space="0" w:color="auto"/>
            </w:tcBorders>
            <w:shd w:val="clear" w:color="auto" w:fill="auto"/>
          </w:tcPr>
          <w:p w14:paraId="5855C4D3" w14:textId="77777777" w:rsidR="00046CF2" w:rsidRPr="00DC0ADD" w:rsidRDefault="00046CF2" w:rsidP="00DC0ADD">
            <w:pPr>
              <w:jc w:val="right"/>
              <w:rPr>
                <w:b/>
                <w:color w:val="000000" w:themeColor="text1"/>
                <w:sz w:val="16"/>
                <w:szCs w:val="16"/>
                <w:lang w:val="en-GB"/>
              </w:rPr>
            </w:pPr>
            <w:r w:rsidRPr="00DC0ADD">
              <w:rPr>
                <w:b/>
                <w:color w:val="000000" w:themeColor="text1"/>
                <w:sz w:val="16"/>
                <w:szCs w:val="16"/>
                <w:lang w:val="en-GB"/>
              </w:rPr>
              <w:t>V5</w:t>
            </w:r>
          </w:p>
        </w:tc>
        <w:tc>
          <w:tcPr>
            <w:tcW w:w="432" w:type="pct"/>
            <w:tcBorders>
              <w:left w:val="single" w:sz="4" w:space="0" w:color="auto"/>
            </w:tcBorders>
            <w:shd w:val="clear" w:color="auto" w:fill="auto"/>
          </w:tcPr>
          <w:p w14:paraId="6D6CB34F" w14:textId="1816C894"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7E27C3AC" w14:textId="4107E838"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568AA5EE" w14:textId="12B9AF70" w:rsidR="00046CF2" w:rsidRPr="000A64FA" w:rsidRDefault="00046CF2" w:rsidP="00DC0ADD">
            <w:pPr>
              <w:jc w:val="center"/>
              <w:rPr>
                <w:b/>
                <w:color w:val="000000" w:themeColor="text1"/>
                <w:lang w:val="en-GB"/>
              </w:rPr>
            </w:pPr>
            <w:r>
              <w:rPr>
                <w:color w:val="000000" w:themeColor="text1"/>
                <w:lang w:val="en-GB"/>
              </w:rPr>
              <w:t>XXX</w:t>
            </w:r>
          </w:p>
        </w:tc>
        <w:tc>
          <w:tcPr>
            <w:tcW w:w="346" w:type="pct"/>
            <w:shd w:val="clear" w:color="auto" w:fill="auto"/>
          </w:tcPr>
          <w:p w14:paraId="200C6C76" w14:textId="3ADFCFE1"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23B544B0" w14:textId="4C0AEAD3"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7C18E5FB" w14:textId="687D9599"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623BCA6A" w14:textId="042671EB"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2AD124A4" w14:textId="354FF394"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34778324" w14:textId="554D3830" w:rsidR="00046CF2" w:rsidRPr="000A64FA" w:rsidRDefault="00046CF2" w:rsidP="00DC0ADD">
            <w:pPr>
              <w:jc w:val="center"/>
              <w:rPr>
                <w:color w:val="000000" w:themeColor="text1"/>
                <w:lang w:val="en-GB"/>
              </w:rPr>
            </w:pPr>
            <w:r>
              <w:rPr>
                <w:color w:val="000000" w:themeColor="text1"/>
                <w:lang w:val="en-GB"/>
              </w:rPr>
              <w:t>1</w:t>
            </w:r>
          </w:p>
        </w:tc>
        <w:tc>
          <w:tcPr>
            <w:tcW w:w="267" w:type="pct"/>
          </w:tcPr>
          <w:p w14:paraId="67EED491" w14:textId="77777777" w:rsidR="00046CF2" w:rsidRPr="000A64FA" w:rsidRDefault="00046CF2" w:rsidP="00DC0ADD">
            <w:pPr>
              <w:jc w:val="center"/>
              <w:rPr>
                <w:color w:val="000000" w:themeColor="text1"/>
                <w:lang w:val="en-GB"/>
              </w:rPr>
            </w:pPr>
          </w:p>
        </w:tc>
        <w:tc>
          <w:tcPr>
            <w:tcW w:w="267" w:type="pct"/>
          </w:tcPr>
          <w:p w14:paraId="505DAC5F" w14:textId="77777777" w:rsidR="00046CF2" w:rsidRPr="000A64FA" w:rsidRDefault="00046CF2" w:rsidP="00DC0ADD">
            <w:pPr>
              <w:jc w:val="center"/>
              <w:rPr>
                <w:color w:val="000000" w:themeColor="text1"/>
                <w:lang w:val="en-GB"/>
              </w:rPr>
            </w:pPr>
          </w:p>
        </w:tc>
        <w:tc>
          <w:tcPr>
            <w:tcW w:w="267" w:type="pct"/>
          </w:tcPr>
          <w:p w14:paraId="34AA8F5B" w14:textId="77777777" w:rsidR="00046CF2" w:rsidRPr="000A64FA" w:rsidRDefault="00046CF2" w:rsidP="00DC0ADD">
            <w:pPr>
              <w:jc w:val="center"/>
              <w:rPr>
                <w:color w:val="000000" w:themeColor="text1"/>
                <w:lang w:val="en-GB"/>
              </w:rPr>
            </w:pPr>
          </w:p>
        </w:tc>
        <w:tc>
          <w:tcPr>
            <w:tcW w:w="267" w:type="pct"/>
          </w:tcPr>
          <w:p w14:paraId="0E4A5D8B" w14:textId="77777777" w:rsidR="00046CF2" w:rsidRPr="000A64FA" w:rsidRDefault="00046CF2" w:rsidP="00DC0ADD">
            <w:pPr>
              <w:jc w:val="center"/>
              <w:rPr>
                <w:color w:val="000000" w:themeColor="text1"/>
                <w:lang w:val="en-GB"/>
              </w:rPr>
            </w:pPr>
          </w:p>
        </w:tc>
        <w:tc>
          <w:tcPr>
            <w:tcW w:w="319" w:type="pct"/>
          </w:tcPr>
          <w:p w14:paraId="55F35BE9" w14:textId="77777777" w:rsidR="00046CF2" w:rsidRPr="000A64FA" w:rsidRDefault="00046CF2" w:rsidP="00DC0ADD">
            <w:pPr>
              <w:jc w:val="center"/>
              <w:rPr>
                <w:color w:val="000000" w:themeColor="text1"/>
                <w:lang w:val="en-GB"/>
              </w:rPr>
            </w:pPr>
          </w:p>
        </w:tc>
        <w:tc>
          <w:tcPr>
            <w:tcW w:w="319" w:type="pct"/>
          </w:tcPr>
          <w:p w14:paraId="7419DF3F" w14:textId="77777777" w:rsidR="00046CF2" w:rsidRPr="000A64FA" w:rsidRDefault="00046CF2" w:rsidP="00DC0ADD">
            <w:pPr>
              <w:jc w:val="center"/>
              <w:rPr>
                <w:color w:val="000000" w:themeColor="text1"/>
                <w:lang w:val="en-GB"/>
              </w:rPr>
            </w:pPr>
          </w:p>
        </w:tc>
      </w:tr>
      <w:tr w:rsidR="00594BA4" w:rsidRPr="000A64FA" w14:paraId="7D3FB505" w14:textId="77777777" w:rsidTr="00046CF2">
        <w:tc>
          <w:tcPr>
            <w:tcW w:w="319" w:type="pct"/>
            <w:tcBorders>
              <w:right w:val="single" w:sz="4" w:space="0" w:color="auto"/>
            </w:tcBorders>
            <w:shd w:val="clear" w:color="auto" w:fill="auto"/>
          </w:tcPr>
          <w:p w14:paraId="65F11624" w14:textId="77777777" w:rsidR="00046CF2" w:rsidRPr="00DC0ADD" w:rsidRDefault="00046CF2" w:rsidP="00DC0ADD">
            <w:pPr>
              <w:jc w:val="right"/>
              <w:rPr>
                <w:b/>
                <w:color w:val="000000" w:themeColor="text1"/>
                <w:sz w:val="16"/>
                <w:szCs w:val="16"/>
                <w:lang w:val="en-GB"/>
              </w:rPr>
            </w:pPr>
            <w:r w:rsidRPr="00DC0ADD">
              <w:rPr>
                <w:b/>
                <w:color w:val="000000" w:themeColor="text1"/>
                <w:sz w:val="16"/>
                <w:szCs w:val="16"/>
                <w:lang w:val="en-GB"/>
              </w:rPr>
              <w:t>V6</w:t>
            </w:r>
          </w:p>
        </w:tc>
        <w:tc>
          <w:tcPr>
            <w:tcW w:w="432" w:type="pct"/>
            <w:tcBorders>
              <w:left w:val="single" w:sz="4" w:space="0" w:color="auto"/>
            </w:tcBorders>
            <w:shd w:val="clear" w:color="auto" w:fill="auto"/>
          </w:tcPr>
          <w:p w14:paraId="6CEB4CB9" w14:textId="3D198B31"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19EB59C2" w14:textId="34C9E94C"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74DF2763" w14:textId="788C1A8D" w:rsidR="00046CF2" w:rsidRPr="000A64FA" w:rsidRDefault="00046CF2" w:rsidP="00DC0ADD">
            <w:pPr>
              <w:jc w:val="center"/>
              <w:rPr>
                <w:b/>
                <w:color w:val="000000" w:themeColor="text1"/>
                <w:lang w:val="en-GB"/>
              </w:rPr>
            </w:pPr>
            <w:r>
              <w:rPr>
                <w:color w:val="000000" w:themeColor="text1"/>
                <w:lang w:val="en-GB"/>
              </w:rPr>
              <w:t>XXX</w:t>
            </w:r>
          </w:p>
        </w:tc>
        <w:tc>
          <w:tcPr>
            <w:tcW w:w="346" w:type="pct"/>
            <w:shd w:val="clear" w:color="auto" w:fill="auto"/>
          </w:tcPr>
          <w:p w14:paraId="2FF6FED8" w14:textId="46C62755"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64299A51" w14:textId="59DF71A6"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2B11F4BC" w14:textId="450EEBEC"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6AE6ABEF" w14:textId="51ECE94F"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2E5ECF49" w14:textId="6BC9BC76"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0642E6E2" w14:textId="57404038"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4FA02AE4" w14:textId="0E71671A" w:rsidR="00046CF2" w:rsidRPr="000A64FA" w:rsidRDefault="00046CF2" w:rsidP="00DC0ADD">
            <w:pPr>
              <w:jc w:val="center"/>
              <w:rPr>
                <w:color w:val="000000" w:themeColor="text1"/>
                <w:lang w:val="en-GB"/>
              </w:rPr>
            </w:pPr>
            <w:r>
              <w:rPr>
                <w:color w:val="000000" w:themeColor="text1"/>
                <w:lang w:val="en-GB"/>
              </w:rPr>
              <w:t>1</w:t>
            </w:r>
          </w:p>
        </w:tc>
        <w:tc>
          <w:tcPr>
            <w:tcW w:w="267" w:type="pct"/>
          </w:tcPr>
          <w:p w14:paraId="4E9A4EE9" w14:textId="77777777" w:rsidR="00046CF2" w:rsidRPr="000A64FA" w:rsidRDefault="00046CF2" w:rsidP="00DC0ADD">
            <w:pPr>
              <w:jc w:val="center"/>
              <w:rPr>
                <w:color w:val="000000" w:themeColor="text1"/>
                <w:lang w:val="en-GB"/>
              </w:rPr>
            </w:pPr>
          </w:p>
        </w:tc>
        <w:tc>
          <w:tcPr>
            <w:tcW w:w="267" w:type="pct"/>
          </w:tcPr>
          <w:p w14:paraId="10D21192" w14:textId="77777777" w:rsidR="00046CF2" w:rsidRPr="000A64FA" w:rsidRDefault="00046CF2" w:rsidP="00DC0ADD">
            <w:pPr>
              <w:jc w:val="center"/>
              <w:rPr>
                <w:color w:val="000000" w:themeColor="text1"/>
                <w:lang w:val="en-GB"/>
              </w:rPr>
            </w:pPr>
          </w:p>
        </w:tc>
        <w:tc>
          <w:tcPr>
            <w:tcW w:w="267" w:type="pct"/>
          </w:tcPr>
          <w:p w14:paraId="65F8C81B" w14:textId="77777777" w:rsidR="00046CF2" w:rsidRPr="000A64FA" w:rsidRDefault="00046CF2" w:rsidP="00DC0ADD">
            <w:pPr>
              <w:jc w:val="center"/>
              <w:rPr>
                <w:color w:val="000000" w:themeColor="text1"/>
                <w:lang w:val="en-GB"/>
              </w:rPr>
            </w:pPr>
          </w:p>
        </w:tc>
        <w:tc>
          <w:tcPr>
            <w:tcW w:w="319" w:type="pct"/>
          </w:tcPr>
          <w:p w14:paraId="1421AB3F" w14:textId="77777777" w:rsidR="00046CF2" w:rsidRPr="000A64FA" w:rsidRDefault="00046CF2" w:rsidP="00DC0ADD">
            <w:pPr>
              <w:jc w:val="center"/>
              <w:rPr>
                <w:color w:val="000000" w:themeColor="text1"/>
                <w:lang w:val="en-GB"/>
              </w:rPr>
            </w:pPr>
          </w:p>
        </w:tc>
        <w:tc>
          <w:tcPr>
            <w:tcW w:w="319" w:type="pct"/>
          </w:tcPr>
          <w:p w14:paraId="6AB357E4" w14:textId="77777777" w:rsidR="00046CF2" w:rsidRPr="000A64FA" w:rsidRDefault="00046CF2" w:rsidP="00DC0ADD">
            <w:pPr>
              <w:jc w:val="center"/>
              <w:rPr>
                <w:color w:val="000000" w:themeColor="text1"/>
                <w:lang w:val="en-GB"/>
              </w:rPr>
            </w:pPr>
          </w:p>
        </w:tc>
      </w:tr>
      <w:tr w:rsidR="00594BA4" w:rsidRPr="000A64FA" w14:paraId="5FB941CA" w14:textId="77777777" w:rsidTr="00046CF2">
        <w:tc>
          <w:tcPr>
            <w:tcW w:w="319" w:type="pct"/>
            <w:tcBorders>
              <w:right w:val="single" w:sz="4" w:space="0" w:color="auto"/>
            </w:tcBorders>
            <w:shd w:val="clear" w:color="auto" w:fill="auto"/>
          </w:tcPr>
          <w:p w14:paraId="10106FF0" w14:textId="77777777" w:rsidR="00046CF2" w:rsidRPr="00DC0ADD" w:rsidRDefault="00046CF2" w:rsidP="00DC0ADD">
            <w:pPr>
              <w:jc w:val="right"/>
              <w:rPr>
                <w:b/>
                <w:color w:val="000000" w:themeColor="text1"/>
                <w:sz w:val="16"/>
                <w:szCs w:val="16"/>
                <w:lang w:val="en-GB"/>
              </w:rPr>
            </w:pPr>
            <w:r w:rsidRPr="00DC0ADD">
              <w:rPr>
                <w:b/>
                <w:color w:val="000000" w:themeColor="text1"/>
                <w:sz w:val="16"/>
                <w:szCs w:val="16"/>
                <w:lang w:val="en-GB"/>
              </w:rPr>
              <w:t>V7</w:t>
            </w:r>
          </w:p>
        </w:tc>
        <w:tc>
          <w:tcPr>
            <w:tcW w:w="432" w:type="pct"/>
            <w:tcBorders>
              <w:left w:val="single" w:sz="4" w:space="0" w:color="auto"/>
            </w:tcBorders>
            <w:shd w:val="clear" w:color="auto" w:fill="auto"/>
          </w:tcPr>
          <w:p w14:paraId="61A30C0C" w14:textId="17FD9DD6"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47121B99" w14:textId="6995D99A"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1CB9A45C" w14:textId="31E37C46" w:rsidR="00046CF2" w:rsidRPr="000A64FA" w:rsidRDefault="00046CF2" w:rsidP="00DC0ADD">
            <w:pPr>
              <w:jc w:val="center"/>
              <w:rPr>
                <w:b/>
                <w:color w:val="000000" w:themeColor="text1"/>
                <w:lang w:val="en-GB"/>
              </w:rPr>
            </w:pPr>
            <w:r>
              <w:rPr>
                <w:color w:val="000000" w:themeColor="text1"/>
                <w:lang w:val="en-GB"/>
              </w:rPr>
              <w:t>XXX</w:t>
            </w:r>
          </w:p>
        </w:tc>
        <w:tc>
          <w:tcPr>
            <w:tcW w:w="346" w:type="pct"/>
            <w:shd w:val="clear" w:color="auto" w:fill="auto"/>
          </w:tcPr>
          <w:p w14:paraId="18E326DB" w14:textId="34CD65C6"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28B874BE" w14:textId="6C17D4B4"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476377D6" w14:textId="60C6C8B7"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4DF92C46" w14:textId="08BF6A99"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6B2469F8" w14:textId="7C588A97"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6F02488D" w14:textId="56EC7ACF"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45A633FF" w14:textId="2CF46AC1"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14259156" w14:textId="2F8D05DF" w:rsidR="00046CF2" w:rsidRPr="000A64FA" w:rsidRDefault="00046CF2" w:rsidP="00DC0ADD">
            <w:pPr>
              <w:jc w:val="center"/>
              <w:rPr>
                <w:color w:val="000000" w:themeColor="text1"/>
                <w:lang w:val="en-GB"/>
              </w:rPr>
            </w:pPr>
            <w:r>
              <w:rPr>
                <w:color w:val="000000" w:themeColor="text1"/>
                <w:lang w:val="en-GB"/>
              </w:rPr>
              <w:t>1</w:t>
            </w:r>
          </w:p>
        </w:tc>
        <w:tc>
          <w:tcPr>
            <w:tcW w:w="267" w:type="pct"/>
          </w:tcPr>
          <w:p w14:paraId="00453F9A" w14:textId="77777777" w:rsidR="00046CF2" w:rsidRPr="000A64FA" w:rsidRDefault="00046CF2" w:rsidP="00DC0ADD">
            <w:pPr>
              <w:jc w:val="center"/>
              <w:rPr>
                <w:color w:val="000000" w:themeColor="text1"/>
                <w:lang w:val="en-GB"/>
              </w:rPr>
            </w:pPr>
          </w:p>
        </w:tc>
        <w:tc>
          <w:tcPr>
            <w:tcW w:w="267" w:type="pct"/>
          </w:tcPr>
          <w:p w14:paraId="7BA5A2A0" w14:textId="77777777" w:rsidR="00046CF2" w:rsidRPr="000A64FA" w:rsidRDefault="00046CF2" w:rsidP="00DC0ADD">
            <w:pPr>
              <w:jc w:val="center"/>
              <w:rPr>
                <w:color w:val="000000" w:themeColor="text1"/>
                <w:lang w:val="en-GB"/>
              </w:rPr>
            </w:pPr>
          </w:p>
        </w:tc>
        <w:tc>
          <w:tcPr>
            <w:tcW w:w="319" w:type="pct"/>
          </w:tcPr>
          <w:p w14:paraId="1C5CD05C" w14:textId="77777777" w:rsidR="00046CF2" w:rsidRPr="000A64FA" w:rsidRDefault="00046CF2" w:rsidP="00DC0ADD">
            <w:pPr>
              <w:jc w:val="center"/>
              <w:rPr>
                <w:color w:val="000000" w:themeColor="text1"/>
                <w:lang w:val="en-GB"/>
              </w:rPr>
            </w:pPr>
          </w:p>
        </w:tc>
        <w:tc>
          <w:tcPr>
            <w:tcW w:w="319" w:type="pct"/>
          </w:tcPr>
          <w:p w14:paraId="2FB2216E" w14:textId="77777777" w:rsidR="00046CF2" w:rsidRPr="000A64FA" w:rsidRDefault="00046CF2" w:rsidP="00DC0ADD">
            <w:pPr>
              <w:jc w:val="center"/>
              <w:rPr>
                <w:color w:val="000000" w:themeColor="text1"/>
                <w:lang w:val="en-GB"/>
              </w:rPr>
            </w:pPr>
          </w:p>
        </w:tc>
      </w:tr>
      <w:tr w:rsidR="00594BA4" w:rsidRPr="000A64FA" w14:paraId="2816F9E2" w14:textId="77777777" w:rsidTr="00046CF2">
        <w:tc>
          <w:tcPr>
            <w:tcW w:w="319" w:type="pct"/>
            <w:tcBorders>
              <w:right w:val="single" w:sz="4" w:space="0" w:color="auto"/>
            </w:tcBorders>
            <w:shd w:val="clear" w:color="auto" w:fill="auto"/>
          </w:tcPr>
          <w:p w14:paraId="611DD180" w14:textId="77777777" w:rsidR="00046CF2" w:rsidRPr="00DC0ADD" w:rsidRDefault="00046CF2" w:rsidP="00DC0ADD">
            <w:pPr>
              <w:jc w:val="right"/>
              <w:rPr>
                <w:b/>
                <w:color w:val="000000" w:themeColor="text1"/>
                <w:sz w:val="16"/>
                <w:szCs w:val="16"/>
                <w:lang w:val="en-GB"/>
              </w:rPr>
            </w:pPr>
            <w:r w:rsidRPr="00DC0ADD">
              <w:rPr>
                <w:b/>
                <w:color w:val="000000" w:themeColor="text1"/>
                <w:sz w:val="16"/>
                <w:szCs w:val="16"/>
                <w:lang w:val="en-GB"/>
              </w:rPr>
              <w:t>V8</w:t>
            </w:r>
          </w:p>
        </w:tc>
        <w:tc>
          <w:tcPr>
            <w:tcW w:w="432" w:type="pct"/>
            <w:tcBorders>
              <w:left w:val="single" w:sz="4" w:space="0" w:color="auto"/>
            </w:tcBorders>
            <w:shd w:val="clear" w:color="auto" w:fill="auto"/>
          </w:tcPr>
          <w:p w14:paraId="4FFB03A6" w14:textId="779CD5B5"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6BC7E393" w14:textId="045C7234"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6E726A4C" w14:textId="7F235661" w:rsidR="00046CF2" w:rsidRPr="000A64FA" w:rsidRDefault="00046CF2" w:rsidP="00DC0ADD">
            <w:pPr>
              <w:jc w:val="center"/>
              <w:rPr>
                <w:b/>
                <w:color w:val="000000" w:themeColor="text1"/>
                <w:lang w:val="en-GB"/>
              </w:rPr>
            </w:pPr>
            <w:r>
              <w:rPr>
                <w:color w:val="000000" w:themeColor="text1"/>
                <w:lang w:val="en-GB"/>
              </w:rPr>
              <w:t>XXX</w:t>
            </w:r>
          </w:p>
        </w:tc>
        <w:tc>
          <w:tcPr>
            <w:tcW w:w="346" w:type="pct"/>
            <w:shd w:val="clear" w:color="auto" w:fill="auto"/>
          </w:tcPr>
          <w:p w14:paraId="3664D507" w14:textId="053DF42F"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788288B8" w14:textId="6947F0B4"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42C3E757" w14:textId="64A67441"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708ECF0B" w14:textId="32691C77"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31A9BC0D" w14:textId="7DC4A771"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57A01DA8" w14:textId="49304891"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349E9531" w14:textId="70DEC33A"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42CE4680" w14:textId="37B02A22"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7E738433" w14:textId="5027030B" w:rsidR="00046CF2" w:rsidRPr="000A64FA" w:rsidRDefault="00046CF2" w:rsidP="00DC0ADD">
            <w:pPr>
              <w:jc w:val="center"/>
              <w:rPr>
                <w:color w:val="000000" w:themeColor="text1"/>
                <w:lang w:val="en-GB"/>
              </w:rPr>
            </w:pPr>
            <w:r>
              <w:rPr>
                <w:color w:val="000000" w:themeColor="text1"/>
                <w:lang w:val="en-GB"/>
              </w:rPr>
              <w:t>1</w:t>
            </w:r>
          </w:p>
        </w:tc>
        <w:tc>
          <w:tcPr>
            <w:tcW w:w="267" w:type="pct"/>
          </w:tcPr>
          <w:p w14:paraId="30A3815A" w14:textId="77777777" w:rsidR="00046CF2" w:rsidRPr="000A64FA" w:rsidRDefault="00046CF2" w:rsidP="00DC0ADD">
            <w:pPr>
              <w:jc w:val="center"/>
              <w:rPr>
                <w:color w:val="000000" w:themeColor="text1"/>
                <w:lang w:val="en-GB"/>
              </w:rPr>
            </w:pPr>
          </w:p>
        </w:tc>
        <w:tc>
          <w:tcPr>
            <w:tcW w:w="319" w:type="pct"/>
          </w:tcPr>
          <w:p w14:paraId="0BA63809" w14:textId="77777777" w:rsidR="00046CF2" w:rsidRPr="000A64FA" w:rsidRDefault="00046CF2" w:rsidP="00DC0ADD">
            <w:pPr>
              <w:jc w:val="center"/>
              <w:rPr>
                <w:color w:val="000000" w:themeColor="text1"/>
                <w:lang w:val="en-GB"/>
              </w:rPr>
            </w:pPr>
          </w:p>
        </w:tc>
        <w:tc>
          <w:tcPr>
            <w:tcW w:w="319" w:type="pct"/>
          </w:tcPr>
          <w:p w14:paraId="02C058B0" w14:textId="77777777" w:rsidR="00046CF2" w:rsidRPr="000A64FA" w:rsidRDefault="00046CF2" w:rsidP="00DC0ADD">
            <w:pPr>
              <w:jc w:val="center"/>
              <w:rPr>
                <w:color w:val="000000" w:themeColor="text1"/>
                <w:lang w:val="en-GB"/>
              </w:rPr>
            </w:pPr>
          </w:p>
        </w:tc>
      </w:tr>
      <w:tr w:rsidR="00594BA4" w:rsidRPr="000A64FA" w14:paraId="3091DEE1" w14:textId="77777777" w:rsidTr="00046CF2">
        <w:tc>
          <w:tcPr>
            <w:tcW w:w="319" w:type="pct"/>
            <w:tcBorders>
              <w:right w:val="single" w:sz="4" w:space="0" w:color="auto"/>
            </w:tcBorders>
            <w:shd w:val="clear" w:color="auto" w:fill="auto"/>
          </w:tcPr>
          <w:p w14:paraId="147D1172" w14:textId="77777777" w:rsidR="00046CF2" w:rsidRPr="00DC0ADD" w:rsidRDefault="00046CF2" w:rsidP="00DC0ADD">
            <w:pPr>
              <w:jc w:val="right"/>
              <w:rPr>
                <w:b/>
                <w:color w:val="000000" w:themeColor="text1"/>
                <w:sz w:val="16"/>
                <w:szCs w:val="16"/>
                <w:lang w:val="en-GB"/>
              </w:rPr>
            </w:pPr>
            <w:r w:rsidRPr="00DC0ADD">
              <w:rPr>
                <w:b/>
                <w:color w:val="000000" w:themeColor="text1"/>
                <w:sz w:val="16"/>
                <w:szCs w:val="16"/>
                <w:lang w:val="en-GB"/>
              </w:rPr>
              <w:t>V9</w:t>
            </w:r>
          </w:p>
        </w:tc>
        <w:tc>
          <w:tcPr>
            <w:tcW w:w="432" w:type="pct"/>
            <w:tcBorders>
              <w:left w:val="single" w:sz="4" w:space="0" w:color="auto"/>
            </w:tcBorders>
            <w:shd w:val="clear" w:color="auto" w:fill="auto"/>
          </w:tcPr>
          <w:p w14:paraId="1D1311B1" w14:textId="56BF7F15"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7F9A6D84" w14:textId="262569E6"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62686653" w14:textId="09B5B5FC" w:rsidR="00046CF2" w:rsidRPr="000A64FA" w:rsidRDefault="00046CF2" w:rsidP="00DC0ADD">
            <w:pPr>
              <w:jc w:val="center"/>
              <w:rPr>
                <w:b/>
                <w:color w:val="000000" w:themeColor="text1"/>
                <w:lang w:val="en-GB"/>
              </w:rPr>
            </w:pPr>
            <w:r>
              <w:rPr>
                <w:color w:val="000000" w:themeColor="text1"/>
                <w:lang w:val="en-GB"/>
              </w:rPr>
              <w:t>XXX</w:t>
            </w:r>
          </w:p>
        </w:tc>
        <w:tc>
          <w:tcPr>
            <w:tcW w:w="346" w:type="pct"/>
            <w:shd w:val="clear" w:color="auto" w:fill="auto"/>
          </w:tcPr>
          <w:p w14:paraId="5A2A6447" w14:textId="41195E28"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139B8EA2" w14:textId="07EA1837"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51BBA202" w14:textId="6853746D"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264319AB" w14:textId="0575D381"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773C8105" w14:textId="603F76FD"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672E9D17" w14:textId="5C5CB5B2"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024D7A5D" w14:textId="3F9276A7"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715BF0B0" w14:textId="7C4D20C8"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6F2D84E6" w14:textId="514DE1CD"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40507127" w14:textId="03AC9E55" w:rsidR="00046CF2" w:rsidRPr="000A64FA" w:rsidRDefault="00046CF2" w:rsidP="00DC0ADD">
            <w:pPr>
              <w:jc w:val="center"/>
              <w:rPr>
                <w:color w:val="000000" w:themeColor="text1"/>
                <w:lang w:val="en-GB"/>
              </w:rPr>
            </w:pPr>
            <w:r>
              <w:rPr>
                <w:color w:val="000000" w:themeColor="text1"/>
                <w:lang w:val="en-GB"/>
              </w:rPr>
              <w:t>1</w:t>
            </w:r>
          </w:p>
        </w:tc>
        <w:tc>
          <w:tcPr>
            <w:tcW w:w="319" w:type="pct"/>
          </w:tcPr>
          <w:p w14:paraId="6911B9E9" w14:textId="77777777" w:rsidR="00046CF2" w:rsidRPr="000A64FA" w:rsidRDefault="00046CF2" w:rsidP="00DC0ADD">
            <w:pPr>
              <w:jc w:val="center"/>
              <w:rPr>
                <w:color w:val="000000" w:themeColor="text1"/>
                <w:lang w:val="en-GB"/>
              </w:rPr>
            </w:pPr>
          </w:p>
        </w:tc>
        <w:tc>
          <w:tcPr>
            <w:tcW w:w="319" w:type="pct"/>
          </w:tcPr>
          <w:p w14:paraId="68160A31" w14:textId="77777777" w:rsidR="00046CF2" w:rsidRPr="000A64FA" w:rsidRDefault="00046CF2" w:rsidP="00DC0ADD">
            <w:pPr>
              <w:jc w:val="center"/>
              <w:rPr>
                <w:color w:val="000000" w:themeColor="text1"/>
                <w:lang w:val="en-GB"/>
              </w:rPr>
            </w:pPr>
          </w:p>
        </w:tc>
      </w:tr>
      <w:tr w:rsidR="00594BA4" w:rsidRPr="000A64FA" w14:paraId="684BF6DD" w14:textId="77777777" w:rsidTr="00046CF2">
        <w:tc>
          <w:tcPr>
            <w:tcW w:w="319" w:type="pct"/>
            <w:tcBorders>
              <w:right w:val="single" w:sz="4" w:space="0" w:color="auto"/>
            </w:tcBorders>
            <w:shd w:val="clear" w:color="auto" w:fill="auto"/>
          </w:tcPr>
          <w:p w14:paraId="672038D9" w14:textId="77777777" w:rsidR="00046CF2" w:rsidRPr="00DC0ADD" w:rsidRDefault="00046CF2" w:rsidP="00DC0ADD">
            <w:pPr>
              <w:jc w:val="right"/>
              <w:rPr>
                <w:b/>
                <w:color w:val="000000" w:themeColor="text1"/>
                <w:sz w:val="16"/>
                <w:szCs w:val="16"/>
                <w:lang w:val="en-GB"/>
              </w:rPr>
            </w:pPr>
            <w:r w:rsidRPr="00DC0ADD">
              <w:rPr>
                <w:b/>
                <w:color w:val="000000" w:themeColor="text1"/>
                <w:sz w:val="16"/>
                <w:szCs w:val="16"/>
                <w:lang w:val="en-GB"/>
              </w:rPr>
              <w:t>V10</w:t>
            </w:r>
          </w:p>
        </w:tc>
        <w:tc>
          <w:tcPr>
            <w:tcW w:w="432" w:type="pct"/>
            <w:tcBorders>
              <w:left w:val="single" w:sz="4" w:space="0" w:color="auto"/>
            </w:tcBorders>
            <w:shd w:val="clear" w:color="auto" w:fill="auto"/>
          </w:tcPr>
          <w:p w14:paraId="5A31D83D" w14:textId="0B7B2C10"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45417C38" w14:textId="7192C1E5"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7C4744EF" w14:textId="1B134A02" w:rsidR="00046CF2" w:rsidRPr="000A64FA" w:rsidRDefault="00046CF2" w:rsidP="00DC0ADD">
            <w:pPr>
              <w:jc w:val="center"/>
              <w:rPr>
                <w:b/>
                <w:color w:val="000000" w:themeColor="text1"/>
                <w:lang w:val="en-GB"/>
              </w:rPr>
            </w:pPr>
            <w:r>
              <w:rPr>
                <w:color w:val="000000" w:themeColor="text1"/>
                <w:lang w:val="en-GB"/>
              </w:rPr>
              <w:t>XXX</w:t>
            </w:r>
          </w:p>
        </w:tc>
        <w:tc>
          <w:tcPr>
            <w:tcW w:w="346" w:type="pct"/>
            <w:shd w:val="clear" w:color="auto" w:fill="auto"/>
          </w:tcPr>
          <w:p w14:paraId="552C87CC" w14:textId="6DCF3461"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0F683E23" w14:textId="3AAF9BE5"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2D248C59" w14:textId="0A793E30"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6E28FEAE" w14:textId="143FC047"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35BF5CF0" w14:textId="7E7B6E32"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095D2341" w14:textId="6BB35164"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551E33B4" w14:textId="2F3C83A1"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02B257FC" w14:textId="35EF8EF8"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0EE61EFD" w14:textId="1B882706"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2D3F8B7B" w14:textId="33DC6065" w:rsidR="00046CF2" w:rsidRPr="000A64FA" w:rsidRDefault="00046CF2" w:rsidP="00DC0ADD">
            <w:pPr>
              <w:jc w:val="center"/>
              <w:rPr>
                <w:color w:val="000000" w:themeColor="text1"/>
                <w:lang w:val="en-GB"/>
              </w:rPr>
            </w:pPr>
            <w:r>
              <w:rPr>
                <w:color w:val="000000" w:themeColor="text1"/>
                <w:lang w:val="en-GB"/>
              </w:rPr>
              <w:t>XXX</w:t>
            </w:r>
          </w:p>
        </w:tc>
        <w:tc>
          <w:tcPr>
            <w:tcW w:w="319" w:type="pct"/>
          </w:tcPr>
          <w:p w14:paraId="79D6C7AB" w14:textId="1042D47C" w:rsidR="00046CF2" w:rsidRPr="000A64FA" w:rsidRDefault="00046CF2" w:rsidP="00DC0ADD">
            <w:pPr>
              <w:jc w:val="center"/>
              <w:rPr>
                <w:color w:val="000000" w:themeColor="text1"/>
                <w:lang w:val="en-GB"/>
              </w:rPr>
            </w:pPr>
            <w:r>
              <w:rPr>
                <w:color w:val="000000" w:themeColor="text1"/>
                <w:lang w:val="en-GB"/>
              </w:rPr>
              <w:t>1</w:t>
            </w:r>
          </w:p>
        </w:tc>
        <w:tc>
          <w:tcPr>
            <w:tcW w:w="319" w:type="pct"/>
          </w:tcPr>
          <w:p w14:paraId="3FB6F118" w14:textId="77777777" w:rsidR="00046CF2" w:rsidRPr="000A64FA" w:rsidRDefault="00046CF2" w:rsidP="00DC0ADD">
            <w:pPr>
              <w:jc w:val="center"/>
              <w:rPr>
                <w:color w:val="000000" w:themeColor="text1"/>
                <w:lang w:val="en-GB"/>
              </w:rPr>
            </w:pPr>
          </w:p>
        </w:tc>
      </w:tr>
      <w:tr w:rsidR="00594BA4" w:rsidRPr="000A64FA" w14:paraId="5284151F" w14:textId="77777777" w:rsidTr="00046CF2">
        <w:tc>
          <w:tcPr>
            <w:tcW w:w="319" w:type="pct"/>
            <w:tcBorders>
              <w:right w:val="single" w:sz="4" w:space="0" w:color="auto"/>
            </w:tcBorders>
            <w:shd w:val="clear" w:color="auto" w:fill="auto"/>
          </w:tcPr>
          <w:p w14:paraId="454A719F" w14:textId="77777777" w:rsidR="00046CF2" w:rsidRPr="00DC0ADD" w:rsidRDefault="00046CF2" w:rsidP="00DC0ADD">
            <w:pPr>
              <w:jc w:val="right"/>
              <w:rPr>
                <w:b/>
                <w:color w:val="000000" w:themeColor="text1"/>
                <w:sz w:val="16"/>
                <w:szCs w:val="16"/>
                <w:lang w:val="en-GB"/>
              </w:rPr>
            </w:pPr>
            <w:r w:rsidRPr="00DC0ADD">
              <w:rPr>
                <w:b/>
                <w:color w:val="000000" w:themeColor="text1"/>
                <w:sz w:val="16"/>
                <w:szCs w:val="16"/>
                <w:lang w:val="en-GB"/>
              </w:rPr>
              <w:t>V11</w:t>
            </w:r>
          </w:p>
        </w:tc>
        <w:tc>
          <w:tcPr>
            <w:tcW w:w="432" w:type="pct"/>
            <w:tcBorders>
              <w:left w:val="single" w:sz="4" w:space="0" w:color="auto"/>
            </w:tcBorders>
            <w:shd w:val="clear" w:color="auto" w:fill="auto"/>
          </w:tcPr>
          <w:p w14:paraId="53F5CBD5" w14:textId="0F5616B7"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179999E0" w14:textId="74B22718" w:rsidR="00046CF2" w:rsidRPr="000A64FA" w:rsidRDefault="00046CF2" w:rsidP="00DC0ADD">
            <w:pPr>
              <w:jc w:val="center"/>
              <w:rPr>
                <w:color w:val="000000" w:themeColor="text1"/>
                <w:lang w:val="en-GB"/>
              </w:rPr>
            </w:pPr>
            <w:r>
              <w:rPr>
                <w:color w:val="000000" w:themeColor="text1"/>
                <w:lang w:val="en-GB"/>
              </w:rPr>
              <w:t>XXX</w:t>
            </w:r>
          </w:p>
        </w:tc>
        <w:tc>
          <w:tcPr>
            <w:tcW w:w="432" w:type="pct"/>
            <w:shd w:val="clear" w:color="auto" w:fill="auto"/>
          </w:tcPr>
          <w:p w14:paraId="7AB0E4A3" w14:textId="4E0AF0D0" w:rsidR="00046CF2" w:rsidRPr="000A64FA" w:rsidRDefault="00046CF2" w:rsidP="00DC0ADD">
            <w:pPr>
              <w:jc w:val="center"/>
              <w:rPr>
                <w:b/>
                <w:color w:val="000000" w:themeColor="text1"/>
                <w:lang w:val="en-GB"/>
              </w:rPr>
            </w:pPr>
            <w:r>
              <w:rPr>
                <w:color w:val="000000" w:themeColor="text1"/>
                <w:lang w:val="en-GB"/>
              </w:rPr>
              <w:t>XXX</w:t>
            </w:r>
          </w:p>
        </w:tc>
        <w:tc>
          <w:tcPr>
            <w:tcW w:w="346" w:type="pct"/>
            <w:shd w:val="clear" w:color="auto" w:fill="auto"/>
          </w:tcPr>
          <w:p w14:paraId="6F403F3E" w14:textId="14C53D59"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64AEBCA0" w14:textId="7DFC7695"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1E874295" w14:textId="595E1C87"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46121CA7" w14:textId="6CC0110C"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3FE21A4B" w14:textId="1F5AEE7A"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6017911A" w14:textId="59466077"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032674D5" w14:textId="7BEF87DF"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755CAF72" w14:textId="424C92BD"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7FC39EB9" w14:textId="0EA643EA" w:rsidR="00046CF2" w:rsidRPr="000A64FA" w:rsidRDefault="00046CF2" w:rsidP="00DC0ADD">
            <w:pPr>
              <w:jc w:val="center"/>
              <w:rPr>
                <w:color w:val="000000" w:themeColor="text1"/>
                <w:lang w:val="en-GB"/>
              </w:rPr>
            </w:pPr>
            <w:r>
              <w:rPr>
                <w:color w:val="000000" w:themeColor="text1"/>
                <w:lang w:val="en-GB"/>
              </w:rPr>
              <w:t>XXX</w:t>
            </w:r>
          </w:p>
        </w:tc>
        <w:tc>
          <w:tcPr>
            <w:tcW w:w="267" w:type="pct"/>
          </w:tcPr>
          <w:p w14:paraId="0EAD2F26" w14:textId="286AE440" w:rsidR="00046CF2" w:rsidRPr="000A64FA" w:rsidRDefault="00046CF2" w:rsidP="00DC0ADD">
            <w:pPr>
              <w:jc w:val="center"/>
              <w:rPr>
                <w:color w:val="000000" w:themeColor="text1"/>
                <w:lang w:val="en-GB"/>
              </w:rPr>
            </w:pPr>
            <w:r>
              <w:rPr>
                <w:color w:val="000000" w:themeColor="text1"/>
                <w:lang w:val="en-GB"/>
              </w:rPr>
              <w:t>XXX</w:t>
            </w:r>
          </w:p>
        </w:tc>
        <w:tc>
          <w:tcPr>
            <w:tcW w:w="319" w:type="pct"/>
          </w:tcPr>
          <w:p w14:paraId="24F675BC" w14:textId="27C331C2" w:rsidR="00046CF2" w:rsidRPr="000A64FA" w:rsidRDefault="00046CF2" w:rsidP="00DC0ADD">
            <w:pPr>
              <w:jc w:val="center"/>
              <w:rPr>
                <w:color w:val="000000" w:themeColor="text1"/>
                <w:lang w:val="en-GB"/>
              </w:rPr>
            </w:pPr>
            <w:r>
              <w:rPr>
                <w:color w:val="000000" w:themeColor="text1"/>
                <w:lang w:val="en-GB"/>
              </w:rPr>
              <w:t>XXX</w:t>
            </w:r>
          </w:p>
        </w:tc>
        <w:tc>
          <w:tcPr>
            <w:tcW w:w="319" w:type="pct"/>
          </w:tcPr>
          <w:p w14:paraId="1E0F783A" w14:textId="6EDE55F6" w:rsidR="00046CF2" w:rsidRPr="000A64FA" w:rsidRDefault="00046CF2" w:rsidP="00DC0ADD">
            <w:pPr>
              <w:jc w:val="center"/>
              <w:rPr>
                <w:color w:val="000000" w:themeColor="text1"/>
                <w:lang w:val="en-GB"/>
              </w:rPr>
            </w:pPr>
            <w:r>
              <w:rPr>
                <w:color w:val="000000" w:themeColor="text1"/>
                <w:lang w:val="en-GB"/>
              </w:rPr>
              <w:t>1</w:t>
            </w:r>
          </w:p>
        </w:tc>
      </w:tr>
    </w:tbl>
    <w:p w14:paraId="302B2E1D" w14:textId="77777777" w:rsidR="00DC0ADD" w:rsidRDefault="00DC0ADD" w:rsidP="00DC0ADD">
      <w:pPr>
        <w:rPr>
          <w:sz w:val="18"/>
          <w:szCs w:val="18"/>
          <w:lang w:val="en-GB"/>
        </w:rPr>
      </w:pPr>
    </w:p>
    <w:p w14:paraId="7D60C825" w14:textId="77777777" w:rsidR="00DC0ADD" w:rsidRDefault="00DC0ADD" w:rsidP="00163676">
      <w:pPr>
        <w:rPr>
          <w:sz w:val="18"/>
          <w:szCs w:val="18"/>
          <w:lang w:val="en-GB"/>
        </w:rPr>
      </w:pPr>
    </w:p>
    <w:p w14:paraId="49CA9FC9" w14:textId="77777777" w:rsidR="00DC0ADD" w:rsidRDefault="00DC0ADD" w:rsidP="00163676">
      <w:pPr>
        <w:rPr>
          <w:sz w:val="18"/>
          <w:szCs w:val="18"/>
          <w:lang w:val="en-GB"/>
        </w:rPr>
      </w:pPr>
    </w:p>
    <w:p w14:paraId="4187ED08" w14:textId="77777777" w:rsidR="00163676" w:rsidRDefault="00163676" w:rsidP="00163676">
      <w:pPr>
        <w:rPr>
          <w:lang w:val="en-GB"/>
        </w:rPr>
      </w:pPr>
    </w:p>
    <w:p w14:paraId="169D27C6" w14:textId="66A0FC7E" w:rsidR="00163676" w:rsidRPr="00EE1005" w:rsidRDefault="00163676" w:rsidP="000F4EE1">
      <w:pPr>
        <w:rPr>
          <w:lang w:val="en-GB"/>
        </w:rPr>
      </w:pPr>
      <w:r>
        <w:rPr>
          <w:lang w:val="en-GB"/>
        </w:rPr>
        <w:t>EP</w:t>
      </w:r>
      <w:r w:rsidRPr="00EE1005">
        <w:rPr>
          <w:lang w:val="en-GB"/>
        </w:rPr>
        <w:t xml:space="preserve">: </w:t>
      </w:r>
      <w:r>
        <w:rPr>
          <w:lang w:val="en-GB"/>
        </w:rPr>
        <w:tab/>
        <w:t>Edad del profesor</w:t>
      </w:r>
    </w:p>
    <w:p w14:paraId="260B9592" w14:textId="2DD42EF3" w:rsidR="00163676" w:rsidRPr="00EE1005" w:rsidRDefault="00163676" w:rsidP="000F4EE1">
      <w:pPr>
        <w:rPr>
          <w:lang w:val="en-GB"/>
        </w:rPr>
      </w:pPr>
      <w:r>
        <w:rPr>
          <w:lang w:val="en-GB"/>
        </w:rPr>
        <w:t>EA</w:t>
      </w:r>
      <w:r w:rsidRPr="00EE1005">
        <w:rPr>
          <w:lang w:val="en-GB"/>
        </w:rPr>
        <w:t xml:space="preserve">: </w:t>
      </w:r>
      <w:r>
        <w:rPr>
          <w:lang w:val="en-GB"/>
        </w:rPr>
        <w:tab/>
        <w:t>Edad de los alumnos</w:t>
      </w:r>
    </w:p>
    <w:p w14:paraId="2575D62F" w14:textId="7F98B023" w:rsidR="00163676" w:rsidRPr="00163676" w:rsidRDefault="00163676" w:rsidP="000F4EE1">
      <w:pPr>
        <w:rPr>
          <w:lang w:val="es-ES"/>
        </w:rPr>
      </w:pPr>
      <w:r w:rsidRPr="00163676">
        <w:rPr>
          <w:lang w:val="es-ES"/>
        </w:rPr>
        <w:t xml:space="preserve">EM: </w:t>
      </w:r>
      <w:r w:rsidRPr="00163676">
        <w:rPr>
          <w:lang w:val="es-ES"/>
        </w:rPr>
        <w:tab/>
        <w:t>Edad sugerida para entegar un movil con internet</w:t>
      </w:r>
    </w:p>
    <w:p w14:paraId="34A6A23D" w14:textId="64BE5258" w:rsidR="00163676" w:rsidRPr="00163676" w:rsidRDefault="00DC0ADD" w:rsidP="000F4EE1">
      <w:pPr>
        <w:rPr>
          <w:lang w:val="es-ES"/>
        </w:rPr>
      </w:pPr>
      <w:r>
        <w:rPr>
          <w:lang w:val="es-ES"/>
        </w:rPr>
        <w:t>RE</w:t>
      </w:r>
      <w:r w:rsidR="00163676" w:rsidRPr="00163676">
        <w:rPr>
          <w:lang w:val="es-ES"/>
        </w:rPr>
        <w:t xml:space="preserve">: </w:t>
      </w:r>
      <w:r w:rsidR="00163676" w:rsidRPr="00163676">
        <w:rPr>
          <w:lang w:val="es-ES"/>
        </w:rPr>
        <w:tab/>
        <w:t>Predisposición a utilizar las Redes Sociales para comunicarse con los alumnos</w:t>
      </w:r>
      <w:r w:rsidR="00163676">
        <w:rPr>
          <w:lang w:val="es-ES"/>
        </w:rPr>
        <w:t xml:space="preserve"> </w:t>
      </w:r>
      <w:r w:rsidR="00163676" w:rsidRPr="00163676">
        <w:rPr>
          <w:lang w:val="es-ES"/>
        </w:rPr>
        <w:t>[1..</w:t>
      </w:r>
      <w:r w:rsidR="00163676">
        <w:rPr>
          <w:lang w:val="es-ES"/>
        </w:rPr>
        <w:t>5</w:t>
      </w:r>
      <w:r w:rsidR="00163676" w:rsidRPr="00163676">
        <w:rPr>
          <w:lang w:val="es-ES"/>
        </w:rPr>
        <w:t>]</w:t>
      </w:r>
    </w:p>
    <w:p w14:paraId="157371C7" w14:textId="77777777" w:rsidR="000F4EE1" w:rsidRDefault="000F4EE1" w:rsidP="000F4EE1">
      <w:pPr>
        <w:rPr>
          <w:lang w:val="es-ES"/>
        </w:rPr>
      </w:pPr>
      <w:r w:rsidRPr="000F4EE1">
        <w:rPr>
          <w:lang w:val="es-ES"/>
        </w:rPr>
        <w:t>R1-6:</w:t>
      </w:r>
      <w:r w:rsidRPr="000F4EE1">
        <w:rPr>
          <w:lang w:val="es-ES"/>
        </w:rPr>
        <w:tab/>
        <w:t>Riesgo de utilizar el m</w:t>
      </w:r>
      <w:r>
        <w:rPr>
          <w:lang w:val="es-ES"/>
        </w:rPr>
        <w:t>óvil [1..5]</w:t>
      </w:r>
    </w:p>
    <w:p w14:paraId="625AB1B3" w14:textId="63690533" w:rsidR="000F4EE1" w:rsidRPr="000F4EE1" w:rsidRDefault="000F4EE1" w:rsidP="000F4EE1">
      <w:pPr>
        <w:rPr>
          <w:lang w:val="es-ES"/>
        </w:rPr>
      </w:pPr>
      <w:r>
        <w:rPr>
          <w:lang w:val="es-ES"/>
        </w:rPr>
        <w:t>V1-</w:t>
      </w:r>
      <w:r w:rsidR="00DC0ADD">
        <w:rPr>
          <w:lang w:val="es-ES"/>
        </w:rPr>
        <w:t>11</w:t>
      </w:r>
      <w:r>
        <w:rPr>
          <w:lang w:val="es-ES"/>
        </w:rPr>
        <w:t>:</w:t>
      </w:r>
      <w:r>
        <w:rPr>
          <w:lang w:val="es-ES"/>
        </w:rPr>
        <w:tab/>
        <w:t>Ventaja de utilizar el móvil [1..5]</w:t>
      </w:r>
      <w:r w:rsidRPr="000F4EE1">
        <w:rPr>
          <w:lang w:val="es-ES"/>
        </w:rPr>
        <w:tab/>
      </w:r>
    </w:p>
    <w:p w14:paraId="710D7F95" w14:textId="77777777" w:rsidR="00163676" w:rsidRPr="000F4EE1" w:rsidRDefault="00163676" w:rsidP="00163676">
      <w:pPr>
        <w:rPr>
          <w:lang w:val="es-ES"/>
        </w:rPr>
      </w:pPr>
    </w:p>
    <w:p w14:paraId="2DE46859" w14:textId="77777777" w:rsidR="00163676" w:rsidRPr="00EE1005" w:rsidRDefault="00163676" w:rsidP="00163676">
      <w:pPr>
        <w:rPr>
          <w:lang w:val="en-GB"/>
        </w:rPr>
      </w:pPr>
      <w:r w:rsidRPr="00EE1005">
        <w:rPr>
          <w:lang w:val="en-GB"/>
        </w:rPr>
        <w:t>* Correlation significance (p&lt;0.01)</w:t>
      </w:r>
    </w:p>
    <w:p w14:paraId="2D7D4B7A" w14:textId="77777777" w:rsidR="00163676" w:rsidRDefault="00163676">
      <w:pPr>
        <w:jc w:val="left"/>
        <w:rPr>
          <w:rFonts w:ascii="Arial" w:eastAsiaTheme="minorEastAsia" w:hAnsi="Arial" w:cs="Arial"/>
          <w:color w:val="000000"/>
          <w:lang w:val="es-ES_tradnl" w:eastAsia="ja-JP"/>
        </w:rPr>
      </w:pPr>
    </w:p>
    <w:p w14:paraId="3AC54463" w14:textId="77777777" w:rsidR="00163676" w:rsidRPr="00D44144" w:rsidRDefault="00163676">
      <w:pPr>
        <w:jc w:val="left"/>
        <w:rPr>
          <w:rFonts w:ascii="Arial" w:eastAsiaTheme="minorEastAsia" w:hAnsi="Arial" w:cs="Arial"/>
          <w:color w:val="000000"/>
          <w:lang w:val="es-ES_tradnl" w:eastAsia="ja-JP"/>
        </w:rPr>
      </w:pPr>
    </w:p>
    <w:p w14:paraId="1C4C0A90" w14:textId="2C3DF8DA" w:rsidR="004E723B" w:rsidRDefault="004E723B">
      <w:pPr>
        <w:jc w:val="left"/>
        <w:rPr>
          <w:rFonts w:ascii="Arial" w:eastAsiaTheme="minorEastAsia" w:hAnsi="Arial" w:cs="Arial"/>
          <w:color w:val="000000"/>
          <w:lang w:val="es-ES_tradnl" w:eastAsia="ja-JP"/>
        </w:rPr>
      </w:pPr>
      <w:r>
        <w:rPr>
          <w:rFonts w:ascii="Arial" w:eastAsiaTheme="minorEastAsia" w:hAnsi="Arial" w:cs="Arial"/>
          <w:color w:val="000000"/>
          <w:lang w:val="es-ES_tradnl" w:eastAsia="ja-JP"/>
        </w:rPr>
        <w:t>Correlation edades</w:t>
      </w:r>
    </w:p>
    <w:p w14:paraId="4FB39485" w14:textId="0A60C28B" w:rsidR="00D44144" w:rsidRDefault="004E723B">
      <w:pPr>
        <w:jc w:val="left"/>
        <w:rPr>
          <w:rFonts w:ascii="Arial" w:eastAsiaTheme="minorEastAsia" w:hAnsi="Arial" w:cs="Arial"/>
          <w:color w:val="000000"/>
          <w:lang w:val="es-ES_tradnl" w:eastAsia="ja-JP"/>
        </w:rPr>
      </w:pPr>
      <w:r>
        <w:rPr>
          <w:noProof/>
          <w:lang w:val="es-ES" w:eastAsia="es-ES"/>
        </w:rPr>
        <w:lastRenderedPageBreak/>
        <w:drawing>
          <wp:inline distT="0" distB="0" distL="0" distR="0" wp14:anchorId="3D14133E" wp14:editId="4D0A397B">
            <wp:extent cx="4259716" cy="4286707"/>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60758" cy="4287755"/>
                    </a:xfrm>
                    <a:prstGeom prst="rect">
                      <a:avLst/>
                    </a:prstGeom>
                  </pic:spPr>
                </pic:pic>
              </a:graphicData>
            </a:graphic>
          </wp:inline>
        </w:drawing>
      </w:r>
    </w:p>
    <w:p w14:paraId="302C4637" w14:textId="77777777" w:rsidR="004E723B" w:rsidRDefault="004E723B">
      <w:pPr>
        <w:jc w:val="left"/>
        <w:rPr>
          <w:rFonts w:ascii="Arial" w:eastAsiaTheme="minorEastAsia" w:hAnsi="Arial" w:cs="Arial"/>
          <w:color w:val="000000"/>
          <w:lang w:val="es-ES_tradnl" w:eastAsia="ja-JP"/>
        </w:rPr>
      </w:pPr>
    </w:p>
    <w:p w14:paraId="4D930FDD" w14:textId="77777777" w:rsidR="00E20415" w:rsidRDefault="00E20415">
      <w:pPr>
        <w:jc w:val="left"/>
        <w:rPr>
          <w:rFonts w:ascii="Arial" w:eastAsiaTheme="minorEastAsia" w:hAnsi="Arial" w:cs="Arial"/>
          <w:color w:val="000000"/>
          <w:lang w:val="es-ES_tradnl" w:eastAsia="ja-JP"/>
        </w:rPr>
      </w:pPr>
    </w:p>
    <w:tbl>
      <w:tblPr>
        <w:tblStyle w:val="Tablaconcuadrcula"/>
        <w:tblW w:w="0" w:type="auto"/>
        <w:tblLook w:val="04A0" w:firstRow="1" w:lastRow="0" w:firstColumn="1" w:lastColumn="0" w:noHBand="0" w:noVBand="1"/>
      </w:tblPr>
      <w:tblGrid>
        <w:gridCol w:w="5056"/>
        <w:gridCol w:w="5056"/>
      </w:tblGrid>
      <w:tr w:rsidR="00E20415" w14:paraId="44D5D9F4" w14:textId="77777777" w:rsidTr="00E20415">
        <w:tc>
          <w:tcPr>
            <w:tcW w:w="5056" w:type="dxa"/>
          </w:tcPr>
          <w:p w14:paraId="1CDE9487" w14:textId="605CFA3D" w:rsidR="00E20415" w:rsidRDefault="00E20415" w:rsidP="00E20415">
            <w:pPr>
              <w:jc w:val="center"/>
              <w:rPr>
                <w:rFonts w:ascii="Arial" w:eastAsiaTheme="minorEastAsia" w:hAnsi="Arial" w:cs="Arial"/>
                <w:color w:val="000000"/>
                <w:lang w:val="es-ES_tradnl" w:eastAsia="ja-JP"/>
              </w:rPr>
            </w:pPr>
            <w:r>
              <w:rPr>
                <w:noProof/>
                <w:lang w:val="es-ES" w:eastAsia="es-ES"/>
              </w:rPr>
              <w:drawing>
                <wp:inline distT="0" distB="0" distL="0" distR="0" wp14:anchorId="69F8F131" wp14:editId="14364E20">
                  <wp:extent cx="2584631" cy="252000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84631" cy="2520000"/>
                          </a:xfrm>
                          <a:prstGeom prst="rect">
                            <a:avLst/>
                          </a:prstGeom>
                        </pic:spPr>
                      </pic:pic>
                    </a:graphicData>
                  </a:graphic>
                </wp:inline>
              </w:drawing>
            </w:r>
          </w:p>
        </w:tc>
        <w:tc>
          <w:tcPr>
            <w:tcW w:w="5056" w:type="dxa"/>
          </w:tcPr>
          <w:p w14:paraId="21F4BBD0" w14:textId="3E1E9584" w:rsidR="00E20415" w:rsidRDefault="00E20415" w:rsidP="00E20415">
            <w:pPr>
              <w:jc w:val="center"/>
              <w:rPr>
                <w:rFonts w:ascii="Arial" w:eastAsiaTheme="minorEastAsia" w:hAnsi="Arial" w:cs="Arial"/>
                <w:color w:val="000000"/>
                <w:lang w:val="es-ES_tradnl" w:eastAsia="ja-JP"/>
              </w:rPr>
            </w:pPr>
            <w:r>
              <w:rPr>
                <w:noProof/>
                <w:lang w:val="es-ES" w:eastAsia="es-ES"/>
              </w:rPr>
              <w:drawing>
                <wp:inline distT="0" distB="0" distL="0" distR="0" wp14:anchorId="365AADE3" wp14:editId="66F7FC77">
                  <wp:extent cx="2597896" cy="252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97896" cy="2520000"/>
                          </a:xfrm>
                          <a:prstGeom prst="rect">
                            <a:avLst/>
                          </a:prstGeom>
                        </pic:spPr>
                      </pic:pic>
                    </a:graphicData>
                  </a:graphic>
                </wp:inline>
              </w:drawing>
            </w:r>
          </w:p>
        </w:tc>
      </w:tr>
      <w:tr w:rsidR="00E20415" w14:paraId="0DF5E20A" w14:textId="77777777" w:rsidTr="00E20415">
        <w:tc>
          <w:tcPr>
            <w:tcW w:w="5056" w:type="dxa"/>
          </w:tcPr>
          <w:p w14:paraId="5B1732BE" w14:textId="77777777" w:rsidR="00E20415" w:rsidRDefault="00E20415">
            <w:pPr>
              <w:jc w:val="left"/>
              <w:rPr>
                <w:rFonts w:ascii="Arial" w:eastAsiaTheme="minorEastAsia" w:hAnsi="Arial" w:cs="Arial"/>
                <w:color w:val="000000"/>
                <w:lang w:val="es-ES_tradnl" w:eastAsia="ja-JP"/>
              </w:rPr>
            </w:pPr>
          </w:p>
        </w:tc>
        <w:tc>
          <w:tcPr>
            <w:tcW w:w="5056" w:type="dxa"/>
          </w:tcPr>
          <w:p w14:paraId="24027958" w14:textId="77777777" w:rsidR="00E20415" w:rsidRDefault="00E20415">
            <w:pPr>
              <w:jc w:val="left"/>
              <w:rPr>
                <w:rFonts w:ascii="Arial" w:eastAsiaTheme="minorEastAsia" w:hAnsi="Arial" w:cs="Arial"/>
                <w:color w:val="000000"/>
                <w:lang w:val="es-ES_tradnl" w:eastAsia="ja-JP"/>
              </w:rPr>
            </w:pPr>
          </w:p>
        </w:tc>
      </w:tr>
    </w:tbl>
    <w:p w14:paraId="1DD45CE4" w14:textId="77777777" w:rsidR="00E20415" w:rsidRPr="00D44144" w:rsidRDefault="00E20415">
      <w:pPr>
        <w:jc w:val="left"/>
        <w:rPr>
          <w:rFonts w:ascii="Arial" w:eastAsiaTheme="minorEastAsia" w:hAnsi="Arial" w:cs="Arial"/>
          <w:color w:val="000000"/>
          <w:lang w:val="es-ES_tradnl" w:eastAsia="ja-JP"/>
        </w:rPr>
      </w:pPr>
    </w:p>
    <w:p w14:paraId="38B1F23A" w14:textId="77777777" w:rsidR="003F4617" w:rsidRPr="00E33DD0" w:rsidRDefault="003F4617">
      <w:pPr>
        <w:jc w:val="left"/>
        <w:rPr>
          <w:rFonts w:ascii="Arial" w:eastAsiaTheme="minorEastAsia" w:hAnsi="Arial" w:cs="Arial"/>
          <w:b/>
          <w:color w:val="000000"/>
          <w:lang w:val="es-ES_tradnl" w:eastAsia="ja-JP"/>
        </w:rPr>
      </w:pPr>
      <w:r w:rsidRPr="00E33DD0">
        <w:rPr>
          <w:rFonts w:ascii="Arial" w:eastAsiaTheme="minorEastAsia" w:hAnsi="Arial" w:cs="Arial"/>
          <w:b/>
          <w:color w:val="000000"/>
          <w:lang w:val="es-ES_tradnl" w:eastAsia="ja-JP"/>
        </w:rPr>
        <w:br w:type="page"/>
      </w:r>
    </w:p>
    <w:p w14:paraId="38E9AC14" w14:textId="1A43DE40" w:rsidR="00BD243B" w:rsidRPr="00E33DD0" w:rsidRDefault="00BD243B" w:rsidP="00E20D19">
      <w:pPr>
        <w:widowControl w:val="0"/>
        <w:autoSpaceDE w:val="0"/>
        <w:autoSpaceDN w:val="0"/>
        <w:adjustRightInd w:val="0"/>
        <w:spacing w:after="240"/>
        <w:rPr>
          <w:rFonts w:ascii="Arial" w:eastAsiaTheme="minorEastAsia" w:hAnsi="Arial" w:cs="Arial"/>
          <w:b/>
          <w:color w:val="000000"/>
          <w:lang w:val="es-ES_tradnl" w:eastAsia="ja-JP"/>
        </w:rPr>
      </w:pPr>
      <w:r w:rsidRPr="00E33DD0">
        <w:rPr>
          <w:rFonts w:ascii="Arial" w:eastAsiaTheme="minorEastAsia" w:hAnsi="Arial" w:cs="Arial"/>
          <w:b/>
          <w:color w:val="000000"/>
          <w:lang w:val="es-ES_tradnl" w:eastAsia="ja-JP"/>
        </w:rPr>
        <w:lastRenderedPageBreak/>
        <w:t>4. Discusión y conclusiones</w:t>
      </w:r>
    </w:p>
    <w:p w14:paraId="777B4B83" w14:textId="77777777" w:rsidR="002B7151" w:rsidRPr="00E33DD0" w:rsidRDefault="002B7151" w:rsidP="00E20D19">
      <w:pPr>
        <w:widowControl w:val="0"/>
        <w:autoSpaceDE w:val="0"/>
        <w:autoSpaceDN w:val="0"/>
        <w:adjustRightInd w:val="0"/>
        <w:spacing w:after="240"/>
        <w:rPr>
          <w:rFonts w:ascii="Arial" w:eastAsiaTheme="minorEastAsia" w:hAnsi="Arial" w:cs="Arial"/>
          <w:i/>
          <w:color w:val="C0504D" w:themeColor="accent2"/>
          <w:lang w:val="es-ES_tradnl" w:eastAsia="ja-JP"/>
        </w:rPr>
      </w:pPr>
      <w:r w:rsidRPr="00E33DD0">
        <w:rPr>
          <w:rFonts w:ascii="Arial" w:eastAsiaTheme="minorEastAsia" w:hAnsi="Arial" w:cs="Arial"/>
          <w:i/>
          <w:color w:val="C0504D" w:themeColor="accent2"/>
          <w:lang w:val="es-ES_tradnl" w:eastAsia="ja-JP"/>
        </w:rPr>
        <w:t xml:space="preserve">Resumirá los hallazgos, relacionando las propias observaciones con otros estudios de interés, señalando aportaciones y limitaciones, sin reiterar datos ya comentados en otros apartados. Se debe mencionar las inferencias de los hallazgos y sus limitaciones, inclu- yendo las deducciones para una investigación futura, así como enlazar las conclusiones con los objetivos del estudio, evitando afirmaciones gratuitas y conclusiones no apoyadas completa- mente por los datos del trabajo. </w:t>
      </w:r>
    </w:p>
    <w:p w14:paraId="77388C66" w14:textId="77777777" w:rsidR="00F779E7" w:rsidRPr="00E33DD0" w:rsidRDefault="00F779E7" w:rsidP="00E20D19">
      <w:pPr>
        <w:widowControl w:val="0"/>
        <w:autoSpaceDE w:val="0"/>
        <w:autoSpaceDN w:val="0"/>
        <w:adjustRightInd w:val="0"/>
        <w:spacing w:after="240"/>
        <w:rPr>
          <w:rFonts w:ascii="Arial" w:eastAsiaTheme="minorEastAsia" w:hAnsi="Arial" w:cs="Arial"/>
          <w:color w:val="000000"/>
          <w:lang w:val="es-ES_tradnl" w:eastAsia="ja-JP"/>
        </w:rPr>
      </w:pPr>
    </w:p>
    <w:p w14:paraId="5D7FD3CC" w14:textId="5A6F48BE" w:rsidR="002576C3" w:rsidRPr="00E33DD0" w:rsidRDefault="00674A6C" w:rsidP="00E20D19">
      <w:pPr>
        <w:widowControl w:val="0"/>
        <w:autoSpaceDE w:val="0"/>
        <w:autoSpaceDN w:val="0"/>
        <w:adjustRightInd w:val="0"/>
        <w:spacing w:after="240"/>
        <w:rPr>
          <w:rFonts w:ascii="Arial" w:eastAsiaTheme="minorEastAsia" w:hAnsi="Arial" w:cs="Arial"/>
          <w:color w:val="000000"/>
          <w:lang w:val="es-ES_tradnl" w:eastAsia="ja-JP"/>
        </w:rPr>
      </w:pPr>
      <w:r w:rsidRPr="00E33DD0">
        <w:rPr>
          <w:rFonts w:ascii="Arial" w:eastAsiaTheme="minorEastAsia" w:hAnsi="Arial" w:cs="Arial"/>
          <w:color w:val="000000"/>
          <w:lang w:val="es-ES_tradnl" w:eastAsia="ja-JP"/>
        </w:rPr>
        <w:t xml:space="preserve">4.1. </w:t>
      </w:r>
      <w:r w:rsidR="002576C3" w:rsidRPr="00E33DD0">
        <w:rPr>
          <w:rFonts w:ascii="Arial" w:eastAsiaTheme="minorEastAsia" w:hAnsi="Arial" w:cs="Arial"/>
          <w:color w:val="000000"/>
          <w:lang w:val="es-ES_tradnl" w:eastAsia="ja-JP"/>
        </w:rPr>
        <w:t>Interpretación de los resultados</w:t>
      </w:r>
    </w:p>
    <w:p w14:paraId="2D0B67DC" w14:textId="416E5830" w:rsidR="002576C3" w:rsidRDefault="00B54406" w:rsidP="00E20D19">
      <w:pPr>
        <w:widowControl w:val="0"/>
        <w:autoSpaceDE w:val="0"/>
        <w:autoSpaceDN w:val="0"/>
        <w:adjustRightInd w:val="0"/>
        <w:spacing w:after="240"/>
        <w:rPr>
          <w:rFonts w:ascii="Arial" w:eastAsiaTheme="minorEastAsia" w:hAnsi="Arial" w:cs="Arial"/>
          <w:color w:val="000000"/>
          <w:lang w:val="es-ES_tradnl" w:eastAsia="ja-JP"/>
        </w:rPr>
      </w:pPr>
      <w:r>
        <w:rPr>
          <w:rFonts w:ascii="Arial" w:eastAsiaTheme="minorEastAsia" w:hAnsi="Arial" w:cs="Arial"/>
          <w:color w:val="000000"/>
          <w:lang w:val="es-ES_tradnl" w:eastAsia="ja-JP"/>
        </w:rPr>
        <w:t>Conectar cada uno de los resultados con objetivos iniciales y trabajo relacionado</w:t>
      </w:r>
    </w:p>
    <w:p w14:paraId="4B4C03C6" w14:textId="77777777" w:rsidR="00B54406" w:rsidRDefault="00B54406" w:rsidP="00E20D19">
      <w:pPr>
        <w:widowControl w:val="0"/>
        <w:autoSpaceDE w:val="0"/>
        <w:autoSpaceDN w:val="0"/>
        <w:adjustRightInd w:val="0"/>
        <w:spacing w:after="240"/>
        <w:rPr>
          <w:rFonts w:ascii="Arial" w:eastAsiaTheme="minorEastAsia" w:hAnsi="Arial" w:cs="Arial"/>
          <w:color w:val="000000"/>
          <w:lang w:val="es-ES_tradnl" w:eastAsia="ja-JP"/>
        </w:rPr>
      </w:pPr>
    </w:p>
    <w:p w14:paraId="3E3990A1" w14:textId="77777777" w:rsidR="00B54406" w:rsidRPr="00E33DD0" w:rsidRDefault="00B54406" w:rsidP="00E20D19">
      <w:pPr>
        <w:widowControl w:val="0"/>
        <w:autoSpaceDE w:val="0"/>
        <w:autoSpaceDN w:val="0"/>
        <w:adjustRightInd w:val="0"/>
        <w:spacing w:after="240"/>
        <w:rPr>
          <w:rFonts w:ascii="Arial" w:eastAsiaTheme="minorEastAsia" w:hAnsi="Arial" w:cs="Arial"/>
          <w:color w:val="000000"/>
          <w:lang w:val="es-ES_tradnl" w:eastAsia="ja-JP"/>
        </w:rPr>
      </w:pPr>
    </w:p>
    <w:p w14:paraId="67D14DA9" w14:textId="7A468520" w:rsidR="002576C3" w:rsidRPr="00E33DD0" w:rsidRDefault="00674A6C" w:rsidP="00E20D19">
      <w:pPr>
        <w:widowControl w:val="0"/>
        <w:autoSpaceDE w:val="0"/>
        <w:autoSpaceDN w:val="0"/>
        <w:adjustRightInd w:val="0"/>
        <w:spacing w:after="240"/>
        <w:rPr>
          <w:rFonts w:ascii="Arial" w:eastAsiaTheme="minorEastAsia" w:hAnsi="Arial" w:cs="Arial"/>
          <w:color w:val="000000"/>
          <w:lang w:val="es-ES_tradnl" w:eastAsia="ja-JP"/>
        </w:rPr>
      </w:pPr>
      <w:r w:rsidRPr="00E33DD0">
        <w:rPr>
          <w:rFonts w:ascii="Arial" w:eastAsiaTheme="minorEastAsia" w:hAnsi="Arial" w:cs="Arial"/>
          <w:color w:val="000000"/>
          <w:lang w:val="es-ES_tradnl" w:eastAsia="ja-JP"/>
        </w:rPr>
        <w:t xml:space="preserve">4.2. </w:t>
      </w:r>
      <w:r w:rsidR="002576C3" w:rsidRPr="00E33DD0">
        <w:rPr>
          <w:rFonts w:ascii="Arial" w:eastAsiaTheme="minorEastAsia" w:hAnsi="Arial" w:cs="Arial"/>
          <w:color w:val="000000"/>
          <w:lang w:val="es-ES_tradnl" w:eastAsia="ja-JP"/>
        </w:rPr>
        <w:t>Limitaciones</w:t>
      </w:r>
    </w:p>
    <w:p w14:paraId="639D2E8C" w14:textId="77777777" w:rsidR="002576C3" w:rsidRDefault="002576C3" w:rsidP="00E20D19">
      <w:pPr>
        <w:widowControl w:val="0"/>
        <w:autoSpaceDE w:val="0"/>
        <w:autoSpaceDN w:val="0"/>
        <w:adjustRightInd w:val="0"/>
        <w:spacing w:after="240"/>
        <w:rPr>
          <w:rFonts w:ascii="Arial" w:eastAsiaTheme="minorEastAsia" w:hAnsi="Arial" w:cs="Arial"/>
          <w:color w:val="000000"/>
          <w:lang w:val="es-ES_tradnl" w:eastAsia="ja-JP"/>
        </w:rPr>
      </w:pPr>
    </w:p>
    <w:p w14:paraId="73F3868C" w14:textId="77777777" w:rsidR="008C4814" w:rsidRDefault="008C4814" w:rsidP="00E20D19">
      <w:pPr>
        <w:widowControl w:val="0"/>
        <w:autoSpaceDE w:val="0"/>
        <w:autoSpaceDN w:val="0"/>
        <w:adjustRightInd w:val="0"/>
        <w:spacing w:after="240"/>
        <w:rPr>
          <w:rFonts w:ascii="Arial" w:eastAsiaTheme="minorEastAsia" w:hAnsi="Arial" w:cs="Arial"/>
          <w:color w:val="000000"/>
          <w:lang w:val="es-ES_tradnl" w:eastAsia="ja-JP"/>
        </w:rPr>
      </w:pPr>
    </w:p>
    <w:p w14:paraId="607D9594" w14:textId="77777777" w:rsidR="008C4814" w:rsidRDefault="008C4814" w:rsidP="00E20D19">
      <w:pPr>
        <w:widowControl w:val="0"/>
        <w:autoSpaceDE w:val="0"/>
        <w:autoSpaceDN w:val="0"/>
        <w:adjustRightInd w:val="0"/>
        <w:spacing w:after="240"/>
        <w:rPr>
          <w:rFonts w:ascii="Arial" w:eastAsiaTheme="minorEastAsia" w:hAnsi="Arial" w:cs="Arial"/>
          <w:color w:val="000000"/>
          <w:lang w:val="es-ES_tradnl" w:eastAsia="ja-JP"/>
        </w:rPr>
      </w:pPr>
    </w:p>
    <w:p w14:paraId="4CE03E2F" w14:textId="77777777" w:rsidR="008C4814" w:rsidRPr="00E33DD0" w:rsidRDefault="008C4814" w:rsidP="00E20D19">
      <w:pPr>
        <w:widowControl w:val="0"/>
        <w:autoSpaceDE w:val="0"/>
        <w:autoSpaceDN w:val="0"/>
        <w:adjustRightInd w:val="0"/>
        <w:spacing w:after="240"/>
        <w:rPr>
          <w:rFonts w:ascii="Arial" w:eastAsiaTheme="minorEastAsia" w:hAnsi="Arial" w:cs="Arial"/>
          <w:color w:val="000000"/>
          <w:lang w:val="es-ES_tradnl" w:eastAsia="ja-JP"/>
        </w:rPr>
      </w:pPr>
    </w:p>
    <w:p w14:paraId="14BDC7DA" w14:textId="4508A0E1" w:rsidR="002576C3" w:rsidRPr="00E33DD0" w:rsidRDefault="00674A6C" w:rsidP="00E20D19">
      <w:pPr>
        <w:widowControl w:val="0"/>
        <w:autoSpaceDE w:val="0"/>
        <w:autoSpaceDN w:val="0"/>
        <w:adjustRightInd w:val="0"/>
        <w:spacing w:after="240"/>
        <w:rPr>
          <w:rFonts w:ascii="Arial" w:eastAsiaTheme="minorEastAsia" w:hAnsi="Arial" w:cs="Arial"/>
          <w:color w:val="000000"/>
          <w:lang w:val="es-ES_tradnl" w:eastAsia="ja-JP"/>
        </w:rPr>
      </w:pPr>
      <w:r w:rsidRPr="00E33DD0">
        <w:rPr>
          <w:rFonts w:ascii="Arial" w:eastAsiaTheme="minorEastAsia" w:hAnsi="Arial" w:cs="Arial"/>
          <w:color w:val="000000"/>
          <w:lang w:val="es-ES_tradnl" w:eastAsia="ja-JP"/>
        </w:rPr>
        <w:t xml:space="preserve">4.3. </w:t>
      </w:r>
      <w:r w:rsidR="00023108">
        <w:rPr>
          <w:rFonts w:ascii="Arial" w:eastAsiaTheme="minorEastAsia" w:hAnsi="Arial" w:cs="Arial"/>
          <w:color w:val="000000"/>
          <w:lang w:val="es-ES_tradnl" w:eastAsia="ja-JP"/>
        </w:rPr>
        <w:t>Implicaciones de este estudio</w:t>
      </w:r>
      <w:r w:rsidR="000029DC">
        <w:rPr>
          <w:rFonts w:ascii="Arial" w:eastAsiaTheme="minorEastAsia" w:hAnsi="Arial" w:cs="Arial"/>
          <w:color w:val="000000"/>
          <w:lang w:val="es-ES_tradnl" w:eastAsia="ja-JP"/>
        </w:rPr>
        <w:t xml:space="preserve"> / líneas futuras.</w:t>
      </w:r>
    </w:p>
    <w:p w14:paraId="4F6F196B" w14:textId="77777777" w:rsidR="00F779E7" w:rsidRPr="00E33DD0" w:rsidRDefault="00F779E7" w:rsidP="00E20D19">
      <w:pPr>
        <w:widowControl w:val="0"/>
        <w:autoSpaceDE w:val="0"/>
        <w:autoSpaceDN w:val="0"/>
        <w:adjustRightInd w:val="0"/>
        <w:spacing w:after="240"/>
        <w:rPr>
          <w:rFonts w:ascii="Arial" w:eastAsiaTheme="minorEastAsia" w:hAnsi="Arial" w:cs="Arial"/>
          <w:color w:val="000000"/>
          <w:lang w:val="es-ES_tradnl" w:eastAsia="ja-JP"/>
        </w:rPr>
      </w:pPr>
    </w:p>
    <w:p w14:paraId="742EFB27" w14:textId="77777777" w:rsidR="00F779E7" w:rsidRPr="00E33DD0" w:rsidRDefault="00F779E7" w:rsidP="00E20D19">
      <w:pPr>
        <w:widowControl w:val="0"/>
        <w:autoSpaceDE w:val="0"/>
        <w:autoSpaceDN w:val="0"/>
        <w:adjustRightInd w:val="0"/>
        <w:spacing w:after="240"/>
        <w:rPr>
          <w:rFonts w:ascii="Arial" w:eastAsiaTheme="minorEastAsia" w:hAnsi="Arial" w:cs="Arial"/>
          <w:color w:val="000000"/>
          <w:lang w:val="es-ES_tradnl" w:eastAsia="ja-JP"/>
        </w:rPr>
      </w:pPr>
    </w:p>
    <w:p w14:paraId="128A26BB" w14:textId="77777777" w:rsidR="003F4617" w:rsidRPr="00E33DD0" w:rsidRDefault="003F4617">
      <w:pPr>
        <w:jc w:val="left"/>
        <w:rPr>
          <w:rFonts w:ascii="Arial" w:eastAsiaTheme="minorEastAsia" w:hAnsi="Arial" w:cs="Arial"/>
          <w:b/>
          <w:color w:val="000000"/>
          <w:lang w:val="es-ES_tradnl" w:eastAsia="ja-JP"/>
        </w:rPr>
      </w:pPr>
      <w:r w:rsidRPr="00E33DD0">
        <w:rPr>
          <w:rFonts w:ascii="Arial" w:eastAsiaTheme="minorEastAsia" w:hAnsi="Arial" w:cs="Arial"/>
          <w:b/>
          <w:color w:val="000000"/>
          <w:lang w:val="es-ES_tradnl" w:eastAsia="ja-JP"/>
        </w:rPr>
        <w:br w:type="page"/>
      </w:r>
    </w:p>
    <w:p w14:paraId="500CCF09" w14:textId="1DA65EA8" w:rsidR="00E20D19" w:rsidRPr="00E33DD0" w:rsidRDefault="00E20D19" w:rsidP="00E20D19">
      <w:pPr>
        <w:widowControl w:val="0"/>
        <w:autoSpaceDE w:val="0"/>
        <w:autoSpaceDN w:val="0"/>
        <w:adjustRightInd w:val="0"/>
        <w:spacing w:after="240"/>
        <w:rPr>
          <w:rFonts w:ascii="Arial" w:eastAsiaTheme="minorEastAsia" w:hAnsi="Arial" w:cs="Arial"/>
          <w:b/>
          <w:color w:val="000000"/>
          <w:lang w:val="es-ES_tradnl" w:eastAsia="ja-JP"/>
        </w:rPr>
      </w:pPr>
      <w:r w:rsidRPr="00E33DD0">
        <w:rPr>
          <w:rFonts w:ascii="Arial" w:eastAsiaTheme="minorEastAsia" w:hAnsi="Arial" w:cs="Arial"/>
          <w:b/>
          <w:color w:val="000000"/>
          <w:lang w:val="es-ES_tradnl" w:eastAsia="ja-JP"/>
        </w:rPr>
        <w:lastRenderedPageBreak/>
        <w:t>5. Notas</w:t>
      </w:r>
    </w:p>
    <w:p w14:paraId="166F5C39" w14:textId="77777777" w:rsidR="002B7151" w:rsidRPr="00E33DD0" w:rsidRDefault="002B7151" w:rsidP="00E20D19">
      <w:pPr>
        <w:widowControl w:val="0"/>
        <w:autoSpaceDE w:val="0"/>
        <w:autoSpaceDN w:val="0"/>
        <w:adjustRightInd w:val="0"/>
        <w:spacing w:after="240"/>
        <w:rPr>
          <w:rFonts w:ascii="Arial" w:eastAsiaTheme="minorEastAsia" w:hAnsi="Arial" w:cs="Arial"/>
          <w:i/>
          <w:color w:val="C0504D" w:themeColor="accent2"/>
          <w:lang w:val="es-ES_tradnl" w:eastAsia="ja-JP"/>
        </w:rPr>
      </w:pPr>
      <w:r w:rsidRPr="00E33DD0">
        <w:rPr>
          <w:rFonts w:ascii="Arial" w:eastAsiaTheme="minorEastAsia" w:hAnsi="Arial" w:cs="Arial"/>
          <w:i/>
          <w:color w:val="C0504D" w:themeColor="accent2"/>
          <w:lang w:val="es-ES_tradnl" w:eastAsia="ja-JP"/>
        </w:rPr>
        <w:t xml:space="preserve">Se consideran excepcionales y siempre irán a final del artículo (recogidas antes de las referencias). Deben incorporarse manualmente, ya que el proceso automático del Word no es reconocido por los sistemas de maquetación. Los números de las notas se colocan en superíndice tanto en el texto corrido como en la nota final, situándose en el texto antes que el punto o la coma de cierre. No se permiten notas que recojan citas bibliográficas simples (sin comentarios), ya que estas deben ir en las referencias. </w:t>
      </w:r>
    </w:p>
    <w:p w14:paraId="49660CD7" w14:textId="77777777" w:rsidR="00F779E7" w:rsidRPr="00E33DD0" w:rsidRDefault="00F779E7" w:rsidP="00E20D19">
      <w:pPr>
        <w:widowControl w:val="0"/>
        <w:autoSpaceDE w:val="0"/>
        <w:autoSpaceDN w:val="0"/>
        <w:adjustRightInd w:val="0"/>
        <w:spacing w:after="240"/>
        <w:rPr>
          <w:rFonts w:ascii="Arial" w:eastAsiaTheme="minorEastAsia" w:hAnsi="Arial" w:cs="Arial"/>
          <w:color w:val="000000"/>
          <w:lang w:val="es-ES_tradnl" w:eastAsia="ja-JP"/>
        </w:rPr>
      </w:pPr>
    </w:p>
    <w:p w14:paraId="6B076FBE" w14:textId="77777777" w:rsidR="00F779E7" w:rsidRPr="00E33DD0" w:rsidRDefault="00F779E7" w:rsidP="00E20D19">
      <w:pPr>
        <w:widowControl w:val="0"/>
        <w:autoSpaceDE w:val="0"/>
        <w:autoSpaceDN w:val="0"/>
        <w:adjustRightInd w:val="0"/>
        <w:spacing w:after="240"/>
        <w:rPr>
          <w:rFonts w:ascii="Arial" w:eastAsiaTheme="minorEastAsia" w:hAnsi="Arial" w:cs="Arial"/>
          <w:color w:val="000000"/>
          <w:lang w:val="es-ES_tradnl" w:eastAsia="ja-JP"/>
        </w:rPr>
      </w:pPr>
    </w:p>
    <w:p w14:paraId="1756AB7C" w14:textId="77777777" w:rsidR="00F779E7" w:rsidRPr="00E33DD0" w:rsidRDefault="00F779E7" w:rsidP="00E20D19">
      <w:pPr>
        <w:widowControl w:val="0"/>
        <w:autoSpaceDE w:val="0"/>
        <w:autoSpaceDN w:val="0"/>
        <w:adjustRightInd w:val="0"/>
        <w:spacing w:after="240"/>
        <w:rPr>
          <w:rFonts w:ascii="Arial" w:eastAsiaTheme="minorEastAsia" w:hAnsi="Arial" w:cs="Arial"/>
          <w:color w:val="000000"/>
          <w:lang w:val="es-ES_tradnl" w:eastAsia="ja-JP"/>
        </w:rPr>
      </w:pPr>
    </w:p>
    <w:p w14:paraId="6A457FED" w14:textId="77777777" w:rsidR="003F4617" w:rsidRPr="00E33DD0" w:rsidRDefault="003F4617">
      <w:pPr>
        <w:jc w:val="left"/>
        <w:rPr>
          <w:rFonts w:ascii="Arial" w:eastAsiaTheme="minorEastAsia" w:hAnsi="Arial" w:cs="Arial"/>
          <w:b/>
          <w:color w:val="000000"/>
          <w:lang w:val="es-ES_tradnl" w:eastAsia="ja-JP"/>
        </w:rPr>
      </w:pPr>
      <w:r w:rsidRPr="00E33DD0">
        <w:rPr>
          <w:rFonts w:ascii="Arial" w:eastAsiaTheme="minorEastAsia" w:hAnsi="Arial" w:cs="Arial"/>
          <w:b/>
          <w:color w:val="000000"/>
          <w:lang w:val="es-ES_tradnl" w:eastAsia="ja-JP"/>
        </w:rPr>
        <w:br w:type="page"/>
      </w:r>
    </w:p>
    <w:p w14:paraId="4931A2EA" w14:textId="58FC8349" w:rsidR="00E20D19" w:rsidRPr="00E33DD0" w:rsidRDefault="00E20D19" w:rsidP="00E20D19">
      <w:pPr>
        <w:widowControl w:val="0"/>
        <w:autoSpaceDE w:val="0"/>
        <w:autoSpaceDN w:val="0"/>
        <w:adjustRightInd w:val="0"/>
        <w:spacing w:after="240"/>
        <w:rPr>
          <w:rFonts w:ascii="Arial" w:eastAsiaTheme="minorEastAsia" w:hAnsi="Arial" w:cs="Arial"/>
          <w:b/>
          <w:color w:val="000000"/>
          <w:lang w:val="es-ES_tradnl" w:eastAsia="ja-JP"/>
        </w:rPr>
      </w:pPr>
      <w:r w:rsidRPr="00E33DD0">
        <w:rPr>
          <w:rFonts w:ascii="Arial" w:eastAsiaTheme="minorEastAsia" w:hAnsi="Arial" w:cs="Arial"/>
          <w:b/>
          <w:color w:val="000000"/>
          <w:lang w:val="es-ES_tradnl" w:eastAsia="ja-JP"/>
        </w:rPr>
        <w:lastRenderedPageBreak/>
        <w:t>6. Apoyos</w:t>
      </w:r>
    </w:p>
    <w:p w14:paraId="13DABF63" w14:textId="4740D421" w:rsidR="002B7151" w:rsidRPr="00E33DD0" w:rsidRDefault="002B7151" w:rsidP="00E20D19">
      <w:pPr>
        <w:widowControl w:val="0"/>
        <w:autoSpaceDE w:val="0"/>
        <w:autoSpaceDN w:val="0"/>
        <w:adjustRightInd w:val="0"/>
        <w:spacing w:after="240"/>
        <w:rPr>
          <w:rFonts w:ascii="Arial" w:eastAsiaTheme="minorEastAsia" w:hAnsi="Arial" w:cs="Arial"/>
          <w:i/>
          <w:color w:val="C0504D" w:themeColor="accent2"/>
          <w:lang w:val="es-ES_tradnl" w:eastAsia="ja-JP"/>
        </w:rPr>
      </w:pPr>
      <w:r w:rsidRPr="00E33DD0">
        <w:rPr>
          <w:rFonts w:ascii="Arial" w:eastAsiaTheme="minorEastAsia" w:hAnsi="Arial" w:cs="Arial"/>
          <w:i/>
          <w:color w:val="C0504D" w:themeColor="accent2"/>
          <w:lang w:val="es-ES_tradnl" w:eastAsia="ja-JP"/>
        </w:rPr>
        <w:t xml:space="preserve">El Council Science Editors recomienda a los autores especificar la fuente de financiación de la investigación. Se considerarán prioritarios los trabajos con aval de proyectos competitivos nacionales e interna- cionales. En todo caso, para la valoración científica del manuscrito, este debe ir anonimizado con XXXX solo para su evaluación inicial, a fin de no identificar autores y equipos de investigación, que deben ser explicitados en la Carta de Presentación y posteriormente en el manuscrito final. </w:t>
      </w:r>
    </w:p>
    <w:p w14:paraId="72FD7768" w14:textId="77777777" w:rsidR="00F779E7" w:rsidRPr="00E33DD0" w:rsidRDefault="00F779E7" w:rsidP="00E20D19">
      <w:pPr>
        <w:widowControl w:val="0"/>
        <w:autoSpaceDE w:val="0"/>
        <w:autoSpaceDN w:val="0"/>
        <w:adjustRightInd w:val="0"/>
        <w:spacing w:after="240"/>
        <w:rPr>
          <w:rFonts w:ascii="Arial" w:eastAsiaTheme="minorEastAsia" w:hAnsi="Arial" w:cs="Arial"/>
          <w:color w:val="000000"/>
          <w:lang w:val="es-ES_tradnl" w:eastAsia="ja-JP"/>
        </w:rPr>
      </w:pPr>
    </w:p>
    <w:p w14:paraId="00DAB5F0" w14:textId="77777777" w:rsidR="00F779E7" w:rsidRPr="00E33DD0" w:rsidRDefault="00F779E7" w:rsidP="00E20D19">
      <w:pPr>
        <w:widowControl w:val="0"/>
        <w:autoSpaceDE w:val="0"/>
        <w:autoSpaceDN w:val="0"/>
        <w:adjustRightInd w:val="0"/>
        <w:spacing w:after="240"/>
        <w:rPr>
          <w:rFonts w:ascii="Arial" w:eastAsiaTheme="minorEastAsia" w:hAnsi="Arial" w:cs="Arial"/>
          <w:color w:val="000000"/>
          <w:lang w:val="es-ES_tradnl" w:eastAsia="ja-JP"/>
        </w:rPr>
      </w:pPr>
    </w:p>
    <w:p w14:paraId="6182740E" w14:textId="77777777" w:rsidR="00F779E7" w:rsidRPr="00E33DD0" w:rsidRDefault="00F779E7" w:rsidP="00E20D19">
      <w:pPr>
        <w:widowControl w:val="0"/>
        <w:autoSpaceDE w:val="0"/>
        <w:autoSpaceDN w:val="0"/>
        <w:adjustRightInd w:val="0"/>
        <w:spacing w:after="240"/>
        <w:rPr>
          <w:rFonts w:ascii="Arial" w:eastAsiaTheme="minorEastAsia" w:hAnsi="Arial" w:cs="Arial"/>
          <w:color w:val="000000"/>
          <w:lang w:val="es-ES_tradnl" w:eastAsia="ja-JP"/>
        </w:rPr>
      </w:pPr>
    </w:p>
    <w:p w14:paraId="64AB1BF2" w14:textId="77777777" w:rsidR="00F779E7" w:rsidRPr="00E33DD0" w:rsidRDefault="00F779E7" w:rsidP="00E20D19">
      <w:pPr>
        <w:widowControl w:val="0"/>
        <w:autoSpaceDE w:val="0"/>
        <w:autoSpaceDN w:val="0"/>
        <w:adjustRightInd w:val="0"/>
        <w:spacing w:after="240"/>
        <w:rPr>
          <w:rFonts w:ascii="Arial" w:eastAsiaTheme="minorEastAsia" w:hAnsi="Arial" w:cs="Arial"/>
          <w:color w:val="000000"/>
          <w:lang w:val="es-ES_tradnl" w:eastAsia="ja-JP"/>
        </w:rPr>
      </w:pPr>
    </w:p>
    <w:p w14:paraId="2F0BAD80" w14:textId="77777777" w:rsidR="003F4617" w:rsidRPr="00E33DD0" w:rsidRDefault="003F4617">
      <w:pPr>
        <w:jc w:val="left"/>
        <w:rPr>
          <w:rFonts w:ascii="Arial" w:eastAsiaTheme="minorEastAsia" w:hAnsi="Arial" w:cs="Arial"/>
          <w:b/>
          <w:color w:val="000000"/>
          <w:lang w:val="es-ES_tradnl" w:eastAsia="ja-JP"/>
        </w:rPr>
      </w:pPr>
      <w:r w:rsidRPr="00E33DD0">
        <w:rPr>
          <w:rFonts w:ascii="Arial" w:eastAsiaTheme="minorEastAsia" w:hAnsi="Arial" w:cs="Arial"/>
          <w:b/>
          <w:color w:val="000000"/>
          <w:lang w:val="es-ES_tradnl" w:eastAsia="ja-JP"/>
        </w:rPr>
        <w:br w:type="page"/>
      </w:r>
    </w:p>
    <w:p w14:paraId="49ECE2D9" w14:textId="0749A355" w:rsidR="00E20D19" w:rsidRPr="00E33DD0" w:rsidRDefault="00E20D19" w:rsidP="00E20D19">
      <w:pPr>
        <w:widowControl w:val="0"/>
        <w:autoSpaceDE w:val="0"/>
        <w:autoSpaceDN w:val="0"/>
        <w:adjustRightInd w:val="0"/>
        <w:spacing w:after="240"/>
        <w:rPr>
          <w:rFonts w:ascii="Arial" w:eastAsiaTheme="minorEastAsia" w:hAnsi="Arial" w:cs="Arial"/>
          <w:b/>
          <w:color w:val="000000"/>
          <w:lang w:val="es-ES_tradnl" w:eastAsia="ja-JP"/>
        </w:rPr>
      </w:pPr>
      <w:r w:rsidRPr="00E33DD0">
        <w:rPr>
          <w:rFonts w:ascii="Arial" w:eastAsiaTheme="minorEastAsia" w:hAnsi="Arial" w:cs="Arial"/>
          <w:b/>
          <w:color w:val="000000"/>
          <w:lang w:val="es-ES_tradnl" w:eastAsia="ja-JP"/>
        </w:rPr>
        <w:lastRenderedPageBreak/>
        <w:t>7. Referencias</w:t>
      </w:r>
    </w:p>
    <w:p w14:paraId="1FC78D47" w14:textId="77777777" w:rsidR="002B7151" w:rsidRPr="00E33DD0" w:rsidRDefault="002B7151" w:rsidP="00E20D19">
      <w:pPr>
        <w:widowControl w:val="0"/>
        <w:autoSpaceDE w:val="0"/>
        <w:autoSpaceDN w:val="0"/>
        <w:adjustRightInd w:val="0"/>
        <w:spacing w:after="240"/>
        <w:rPr>
          <w:rFonts w:ascii="Arial" w:eastAsiaTheme="minorEastAsia" w:hAnsi="Arial" w:cs="Arial"/>
          <w:i/>
          <w:color w:val="C0504D" w:themeColor="accent2"/>
          <w:lang w:val="es-ES_tradnl" w:eastAsia="ja-JP"/>
        </w:rPr>
      </w:pPr>
      <w:r w:rsidRPr="00E33DD0">
        <w:rPr>
          <w:rFonts w:ascii="Arial" w:eastAsiaTheme="minorEastAsia" w:hAnsi="Arial" w:cs="Arial"/>
          <w:i/>
          <w:color w:val="C0504D" w:themeColor="accent2"/>
          <w:lang w:val="es-ES_tradnl" w:eastAsia="ja-JP"/>
        </w:rPr>
        <w:t xml:space="preserve">Las citas bibliográficas deben reseñarse en forma de referencias al texto. No debe incluirse bibliografía no citada en el texto. Su número ha de ser suficiente y necesario para con- textualizar el marco teórico, la metodología usada y los resultados de investigación en un espacio de investigación internacional. Se presentarán alfabéticamente por el apellido primero del autor (agregando el segundo solo en caso de que el primero sea de uso muy común, y unido con guion). Las citas deberán extraerse de los documentos originales –preferentemente revistas y en menor </w:t>
      </w:r>
    </w:p>
    <w:p w14:paraId="4583AC97" w14:textId="77777777" w:rsidR="00B9694E" w:rsidRPr="00E33DD0" w:rsidRDefault="00B9694E" w:rsidP="00E20D19">
      <w:pPr>
        <w:rPr>
          <w:rFonts w:ascii="Arial" w:hAnsi="Arial" w:cs="Arial"/>
          <w:lang w:val="es-ES_tradnl"/>
        </w:rPr>
      </w:pPr>
    </w:p>
    <w:p w14:paraId="69F09EBF" w14:textId="5740F3A3" w:rsidR="00A06F5A" w:rsidRPr="00872B99" w:rsidRDefault="00AD2FFF" w:rsidP="00A06F5A">
      <w:pPr>
        <w:widowControl w:val="0"/>
        <w:autoSpaceDE w:val="0"/>
        <w:autoSpaceDN w:val="0"/>
        <w:adjustRightInd w:val="0"/>
        <w:ind w:left="480" w:hanging="480"/>
        <w:rPr>
          <w:rFonts w:ascii="Arial" w:hAnsi="Arial" w:cs="Arial"/>
          <w:noProof/>
          <w:szCs w:val="24"/>
          <w:lang w:val="es-ES"/>
        </w:rPr>
      </w:pPr>
      <w:r w:rsidRPr="00E33DD0">
        <w:rPr>
          <w:rFonts w:ascii="Arial" w:hAnsi="Arial" w:cs="Arial"/>
          <w:lang w:val="es-ES_tradnl"/>
        </w:rPr>
        <w:fldChar w:fldCharType="begin" w:fldLock="1"/>
      </w:r>
      <w:r w:rsidRPr="00872B99">
        <w:rPr>
          <w:rFonts w:ascii="Arial" w:hAnsi="Arial" w:cs="Arial"/>
        </w:rPr>
        <w:instrText xml:space="preserve">ADDIN Mendeley Bibliography CSL_BIBLIOGRAPHY </w:instrText>
      </w:r>
      <w:r w:rsidRPr="00E33DD0">
        <w:rPr>
          <w:rFonts w:ascii="Arial" w:hAnsi="Arial" w:cs="Arial"/>
          <w:lang w:val="es-ES_tradnl"/>
        </w:rPr>
        <w:fldChar w:fldCharType="separate"/>
      </w:r>
      <w:r w:rsidR="00A06F5A" w:rsidRPr="00A06F5A">
        <w:rPr>
          <w:rFonts w:ascii="Arial" w:hAnsi="Arial" w:cs="Arial"/>
          <w:noProof/>
          <w:szCs w:val="24"/>
        </w:rPr>
        <w:t xml:space="preserve">O’Bannon, B. W., &amp; Thomas, K. M. (2015). Mobile phones in the classroom: Preservice teachers answer the call. </w:t>
      </w:r>
      <w:r w:rsidR="00A06F5A" w:rsidRPr="00872B99">
        <w:rPr>
          <w:rFonts w:ascii="Arial" w:hAnsi="Arial" w:cs="Arial"/>
          <w:i/>
          <w:iCs/>
          <w:noProof/>
          <w:szCs w:val="24"/>
          <w:lang w:val="es-ES"/>
        </w:rPr>
        <w:t>Computers and Education</w:t>
      </w:r>
      <w:r w:rsidR="00A06F5A" w:rsidRPr="00872B99">
        <w:rPr>
          <w:rFonts w:ascii="Arial" w:hAnsi="Arial" w:cs="Arial"/>
          <w:noProof/>
          <w:szCs w:val="24"/>
          <w:lang w:val="es-ES"/>
        </w:rPr>
        <w:t xml:space="preserve">, </w:t>
      </w:r>
      <w:r w:rsidR="00A06F5A" w:rsidRPr="00872B99">
        <w:rPr>
          <w:rFonts w:ascii="Arial" w:hAnsi="Arial" w:cs="Arial"/>
          <w:i/>
          <w:iCs/>
          <w:noProof/>
          <w:szCs w:val="24"/>
          <w:lang w:val="es-ES"/>
        </w:rPr>
        <w:t>85</w:t>
      </w:r>
      <w:r w:rsidR="00A06F5A" w:rsidRPr="00872B99">
        <w:rPr>
          <w:rFonts w:ascii="Arial" w:hAnsi="Arial" w:cs="Arial"/>
          <w:noProof/>
          <w:szCs w:val="24"/>
          <w:lang w:val="es-ES"/>
        </w:rPr>
        <w:t>, 110–122. http://doi.org/10.1016/j.compedu.2015.02.010</w:t>
      </w:r>
    </w:p>
    <w:p w14:paraId="4F06E9B7" w14:textId="77777777" w:rsidR="00A06F5A" w:rsidRPr="00A06F5A" w:rsidRDefault="00A06F5A" w:rsidP="00A06F5A">
      <w:pPr>
        <w:widowControl w:val="0"/>
        <w:autoSpaceDE w:val="0"/>
        <w:autoSpaceDN w:val="0"/>
        <w:adjustRightInd w:val="0"/>
        <w:ind w:left="480" w:hanging="480"/>
        <w:rPr>
          <w:rFonts w:ascii="Arial" w:hAnsi="Arial" w:cs="Arial"/>
          <w:noProof/>
        </w:rPr>
      </w:pPr>
      <w:r w:rsidRPr="00872B99">
        <w:rPr>
          <w:rFonts w:ascii="Arial" w:hAnsi="Arial" w:cs="Arial"/>
          <w:noProof/>
          <w:szCs w:val="24"/>
          <w:lang w:val="es-ES"/>
        </w:rPr>
        <w:t xml:space="preserve">Tabuenca, B., Verpoorten, D., &amp; Specht, M. (2013). Fomento de la práctica reflexiva sobre el aprendizaje mediante el uso de tecnologías móviles. </w:t>
      </w:r>
      <w:r w:rsidRPr="00A06F5A">
        <w:rPr>
          <w:rFonts w:ascii="Arial" w:hAnsi="Arial" w:cs="Arial"/>
          <w:i/>
          <w:iCs/>
          <w:noProof/>
          <w:szCs w:val="24"/>
        </w:rPr>
        <w:t>Revista de Educación a Distancia</w:t>
      </w:r>
      <w:r w:rsidRPr="00A06F5A">
        <w:rPr>
          <w:rFonts w:ascii="Arial" w:hAnsi="Arial" w:cs="Arial"/>
          <w:noProof/>
          <w:szCs w:val="24"/>
        </w:rPr>
        <w:t xml:space="preserve">, </w:t>
      </w:r>
      <w:r w:rsidRPr="00A06F5A">
        <w:rPr>
          <w:rFonts w:ascii="Arial" w:hAnsi="Arial" w:cs="Arial"/>
          <w:i/>
          <w:iCs/>
          <w:noProof/>
          <w:szCs w:val="24"/>
        </w:rPr>
        <w:t>37</w:t>
      </w:r>
      <w:r w:rsidRPr="00A06F5A">
        <w:rPr>
          <w:rFonts w:ascii="Arial" w:hAnsi="Arial" w:cs="Arial"/>
          <w:noProof/>
          <w:szCs w:val="24"/>
        </w:rPr>
        <w:t>, 1–14.</w:t>
      </w:r>
    </w:p>
    <w:p w14:paraId="3DD31D16" w14:textId="54BDA98F" w:rsidR="005B4A0E" w:rsidRPr="00E33DD0" w:rsidRDefault="00AD2FFF" w:rsidP="00A06F5A">
      <w:pPr>
        <w:widowControl w:val="0"/>
        <w:autoSpaceDE w:val="0"/>
        <w:autoSpaceDN w:val="0"/>
        <w:adjustRightInd w:val="0"/>
        <w:ind w:left="480" w:hanging="480"/>
        <w:rPr>
          <w:rFonts w:ascii="Arial" w:hAnsi="Arial" w:cs="Arial"/>
          <w:lang w:val="es-ES_tradnl"/>
        </w:rPr>
      </w:pPr>
      <w:r w:rsidRPr="00E33DD0">
        <w:rPr>
          <w:rFonts w:ascii="Arial" w:hAnsi="Arial" w:cs="Arial"/>
          <w:lang w:val="es-ES_tradnl"/>
        </w:rPr>
        <w:fldChar w:fldCharType="end"/>
      </w:r>
    </w:p>
    <w:p w14:paraId="670FADEE" w14:textId="77777777" w:rsidR="005B4A0E" w:rsidRPr="00E33DD0" w:rsidRDefault="005B4A0E" w:rsidP="00E20D19">
      <w:pPr>
        <w:rPr>
          <w:rFonts w:ascii="Arial" w:hAnsi="Arial" w:cs="Arial"/>
          <w:lang w:val="es-ES_tradnl"/>
        </w:rPr>
      </w:pPr>
    </w:p>
    <w:p w14:paraId="5F90749A" w14:textId="77777777" w:rsidR="005B4A0E" w:rsidRPr="00E33DD0" w:rsidRDefault="005B4A0E" w:rsidP="00E20D19">
      <w:pPr>
        <w:rPr>
          <w:rFonts w:ascii="Arial" w:hAnsi="Arial" w:cs="Arial"/>
          <w:lang w:val="es-ES_tradnl"/>
        </w:rPr>
      </w:pPr>
    </w:p>
    <w:p w14:paraId="43D61C6D" w14:textId="77777777" w:rsidR="005B4A0E" w:rsidRPr="00E33DD0" w:rsidRDefault="005B4A0E" w:rsidP="00E20D19">
      <w:pPr>
        <w:rPr>
          <w:rFonts w:ascii="Arial" w:hAnsi="Arial" w:cs="Arial"/>
          <w:lang w:val="es-ES_tradnl"/>
        </w:rPr>
      </w:pPr>
    </w:p>
    <w:sectPr w:rsidR="005B4A0E" w:rsidRPr="00E33DD0" w:rsidSect="009D2E24">
      <w:headerReference w:type="default" r:id="rId22"/>
      <w:footerReference w:type="even" r:id="rId23"/>
      <w:footerReference w:type="default" r:id="rId24"/>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06744" w14:textId="77777777" w:rsidR="00BC7B14" w:rsidRDefault="00BC7B14" w:rsidP="00DF3F82">
      <w:r>
        <w:separator/>
      </w:r>
    </w:p>
  </w:endnote>
  <w:endnote w:type="continuationSeparator" w:id="0">
    <w:p w14:paraId="347F06ED" w14:textId="77777777" w:rsidR="00BC7B14" w:rsidRDefault="00BC7B14" w:rsidP="00DF3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893D5" w14:textId="77777777" w:rsidR="00B836D2" w:rsidRDefault="00B836D2" w:rsidP="00F4016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B99C287" w14:textId="77777777" w:rsidR="00B836D2" w:rsidRDefault="00B836D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1AD4A" w14:textId="77777777" w:rsidR="00B836D2" w:rsidRDefault="00B836D2" w:rsidP="00F4016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B332F">
      <w:rPr>
        <w:rStyle w:val="Nmerodepgina"/>
        <w:noProof/>
      </w:rPr>
      <w:t>1</w:t>
    </w:r>
    <w:r>
      <w:rPr>
        <w:rStyle w:val="Nmerodepgina"/>
      </w:rPr>
      <w:fldChar w:fldCharType="end"/>
    </w:r>
  </w:p>
  <w:p w14:paraId="1B91C2FA" w14:textId="77777777" w:rsidR="00B836D2" w:rsidRDefault="00B836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76335" w14:textId="77777777" w:rsidR="00BC7B14" w:rsidRDefault="00BC7B14" w:rsidP="00DF3F82">
      <w:r>
        <w:separator/>
      </w:r>
    </w:p>
  </w:footnote>
  <w:footnote w:type="continuationSeparator" w:id="0">
    <w:p w14:paraId="7421C149" w14:textId="77777777" w:rsidR="00BC7B14" w:rsidRDefault="00BC7B14" w:rsidP="00DF3F82">
      <w:r>
        <w:continuationSeparator/>
      </w:r>
    </w:p>
  </w:footnote>
  <w:footnote w:id="1">
    <w:p w14:paraId="422FE9AA" w14:textId="5E1C637C" w:rsidR="00B836D2" w:rsidRPr="00BE7FF2" w:rsidRDefault="00B836D2" w:rsidP="00D94F7B">
      <w:pPr>
        <w:pStyle w:val="Textonotapie"/>
        <w:jc w:val="left"/>
        <w:rPr>
          <w:rFonts w:ascii="Arial" w:hAnsi="Arial" w:cs="Arial"/>
          <w:sz w:val="16"/>
          <w:szCs w:val="16"/>
          <w:lang w:val="es-ES_tradnl"/>
        </w:rPr>
      </w:pPr>
      <w:r w:rsidRPr="00BE7FF2">
        <w:rPr>
          <w:rStyle w:val="Refdenotaalpie"/>
          <w:rFonts w:ascii="Arial" w:hAnsi="Arial" w:cs="Arial"/>
          <w:sz w:val="16"/>
          <w:szCs w:val="16"/>
          <w:lang w:val="es-ES_tradnl"/>
        </w:rPr>
        <w:footnoteRef/>
      </w:r>
      <w:r w:rsidRPr="00BE7FF2">
        <w:rPr>
          <w:rFonts w:ascii="Arial" w:hAnsi="Arial" w:cs="Arial"/>
          <w:sz w:val="16"/>
          <w:szCs w:val="16"/>
          <w:lang w:val="es-ES_tradnl"/>
        </w:rPr>
        <w:t xml:space="preserve"> El País (2016). Cumplo once años y quiero un ‘smartphone’. http://economia.elpais.com/economia/2016/10/03/actualidad/1475489736_154306.html . Consultado Marzo 2017</w:t>
      </w:r>
    </w:p>
  </w:footnote>
  <w:footnote w:id="2">
    <w:p w14:paraId="1623946F" w14:textId="76E4AA8F" w:rsidR="00B836D2" w:rsidRPr="00BE7FF2" w:rsidRDefault="00B836D2" w:rsidP="00D94F7B">
      <w:pPr>
        <w:pStyle w:val="Textonotapie"/>
        <w:jc w:val="left"/>
        <w:rPr>
          <w:rFonts w:ascii="Arial" w:hAnsi="Arial" w:cs="Arial"/>
          <w:sz w:val="16"/>
          <w:szCs w:val="16"/>
          <w:lang w:val="es-ES_tradnl"/>
        </w:rPr>
      </w:pPr>
      <w:r w:rsidRPr="00BE7FF2">
        <w:rPr>
          <w:rStyle w:val="Refdenotaalpie"/>
          <w:rFonts w:ascii="Arial" w:hAnsi="Arial" w:cs="Arial"/>
          <w:sz w:val="16"/>
          <w:szCs w:val="16"/>
          <w:lang w:val="es-ES_tradnl"/>
        </w:rPr>
        <w:footnoteRef/>
      </w:r>
      <w:r w:rsidRPr="00BE7FF2">
        <w:rPr>
          <w:rFonts w:ascii="Arial" w:hAnsi="Arial" w:cs="Arial"/>
          <w:sz w:val="16"/>
          <w:szCs w:val="16"/>
          <w:lang w:val="es-ES_tradnl"/>
        </w:rPr>
        <w:t xml:space="preserve"> INE (2016). Encuesta sobre Equipamiento y Uso de Tecnologías de Información y Comunicación en los Hogares. http://www.ine.es/prensa/np991.pdf . Consultado Marzo 2017</w:t>
      </w:r>
    </w:p>
  </w:footnote>
  <w:footnote w:id="3">
    <w:p w14:paraId="6E6BF5F2" w14:textId="1DE9C738" w:rsidR="00B836D2" w:rsidRPr="00BE7FF2" w:rsidRDefault="00B836D2" w:rsidP="00D94F7B">
      <w:pPr>
        <w:pStyle w:val="Textonotapie"/>
        <w:jc w:val="left"/>
        <w:rPr>
          <w:rFonts w:ascii="Arial" w:hAnsi="Arial" w:cs="Arial"/>
          <w:sz w:val="16"/>
          <w:szCs w:val="16"/>
          <w:lang w:val="es-ES_tradnl"/>
        </w:rPr>
      </w:pPr>
      <w:r w:rsidRPr="00BE7FF2">
        <w:rPr>
          <w:rStyle w:val="Refdenotaalpie"/>
          <w:rFonts w:ascii="Arial" w:hAnsi="Arial" w:cs="Arial"/>
          <w:sz w:val="16"/>
          <w:szCs w:val="16"/>
          <w:lang w:val="es-ES_tradnl"/>
        </w:rPr>
        <w:footnoteRef/>
      </w:r>
      <w:r w:rsidRPr="00BE7FF2">
        <w:rPr>
          <w:rFonts w:ascii="Arial" w:hAnsi="Arial" w:cs="Arial"/>
          <w:sz w:val="16"/>
          <w:szCs w:val="16"/>
          <w:lang w:val="es-ES_tradnl"/>
        </w:rPr>
        <w:t xml:space="preserve"> Heraldo (2017). Prohibido el móvil en (casi todos) los colegios. http://www.heraldo.es/noticias/aragon/2017/02/01/prohibido-movil-casi-todos-los-colegios-1156533-300.html . Consultado Marzo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74F9A" w14:textId="516C5A4C" w:rsidR="00B836D2" w:rsidRPr="00EE1A5C" w:rsidRDefault="00B836D2">
    <w:pPr>
      <w:pStyle w:val="Encabezado"/>
      <w:rPr>
        <w:lang w:val="es-ES"/>
      </w:rPr>
    </w:pPr>
    <w:r>
      <w:rPr>
        <w:lang w:val="es-ES"/>
      </w:rPr>
      <w:t xml:space="preserve">Los móviles desde la perspectiva docente: ¿una herramienta de soporte a la </w:t>
    </w:r>
    <w:r w:rsidR="00BB332F">
      <w:rPr>
        <w:lang w:val="es-ES"/>
      </w:rPr>
      <w:t>tutorización</w:t>
    </w:r>
    <w:r>
      <w:rPr>
        <w:lang w:val="es-ES"/>
      </w:rPr>
      <w:t xml:space="preserve"> o un catalizador de cyberbullying?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D05B2"/>
    <w:multiLevelType w:val="hybridMultilevel"/>
    <w:tmpl w:val="6F8E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94E"/>
    <w:rsid w:val="000001AE"/>
    <w:rsid w:val="000029DC"/>
    <w:rsid w:val="00023108"/>
    <w:rsid w:val="00023EFE"/>
    <w:rsid w:val="00042849"/>
    <w:rsid w:val="00046CF2"/>
    <w:rsid w:val="0005372C"/>
    <w:rsid w:val="000806E7"/>
    <w:rsid w:val="00084F27"/>
    <w:rsid w:val="00091925"/>
    <w:rsid w:val="00097C44"/>
    <w:rsid w:val="000A105D"/>
    <w:rsid w:val="000A56FB"/>
    <w:rsid w:val="000A6BF5"/>
    <w:rsid w:val="000C16D9"/>
    <w:rsid w:val="000D19E5"/>
    <w:rsid w:val="000E30F1"/>
    <w:rsid w:val="000F4EE1"/>
    <w:rsid w:val="000F541A"/>
    <w:rsid w:val="000F7143"/>
    <w:rsid w:val="00102601"/>
    <w:rsid w:val="00110640"/>
    <w:rsid w:val="00111445"/>
    <w:rsid w:val="0011186D"/>
    <w:rsid w:val="00111E1D"/>
    <w:rsid w:val="00113F2A"/>
    <w:rsid w:val="00127C14"/>
    <w:rsid w:val="00163676"/>
    <w:rsid w:val="0018003E"/>
    <w:rsid w:val="00186293"/>
    <w:rsid w:val="001A33C5"/>
    <w:rsid w:val="001D2780"/>
    <w:rsid w:val="00202290"/>
    <w:rsid w:val="002039E8"/>
    <w:rsid w:val="00215A16"/>
    <w:rsid w:val="00225B58"/>
    <w:rsid w:val="002576C3"/>
    <w:rsid w:val="002612DA"/>
    <w:rsid w:val="00263A26"/>
    <w:rsid w:val="002719A1"/>
    <w:rsid w:val="00287463"/>
    <w:rsid w:val="00296704"/>
    <w:rsid w:val="00296DF6"/>
    <w:rsid w:val="002A29AA"/>
    <w:rsid w:val="002B7151"/>
    <w:rsid w:val="002C442F"/>
    <w:rsid w:val="002F2F59"/>
    <w:rsid w:val="002F592A"/>
    <w:rsid w:val="00314886"/>
    <w:rsid w:val="00315A08"/>
    <w:rsid w:val="00340096"/>
    <w:rsid w:val="00344E7E"/>
    <w:rsid w:val="003508FF"/>
    <w:rsid w:val="00352F8F"/>
    <w:rsid w:val="00361A1A"/>
    <w:rsid w:val="00375CC0"/>
    <w:rsid w:val="0038022C"/>
    <w:rsid w:val="00383392"/>
    <w:rsid w:val="00396B47"/>
    <w:rsid w:val="00397937"/>
    <w:rsid w:val="003A7B85"/>
    <w:rsid w:val="003D09B4"/>
    <w:rsid w:val="003D1AD1"/>
    <w:rsid w:val="003D4BDB"/>
    <w:rsid w:val="003E12F4"/>
    <w:rsid w:val="003E44FA"/>
    <w:rsid w:val="003F0B1D"/>
    <w:rsid w:val="003F4617"/>
    <w:rsid w:val="004027AB"/>
    <w:rsid w:val="004110AF"/>
    <w:rsid w:val="00445458"/>
    <w:rsid w:val="00445663"/>
    <w:rsid w:val="00451616"/>
    <w:rsid w:val="00461EC3"/>
    <w:rsid w:val="0049361F"/>
    <w:rsid w:val="00496AA9"/>
    <w:rsid w:val="004A284F"/>
    <w:rsid w:val="004B3AF8"/>
    <w:rsid w:val="004E723B"/>
    <w:rsid w:val="00501020"/>
    <w:rsid w:val="005053D8"/>
    <w:rsid w:val="00506DAC"/>
    <w:rsid w:val="005222D8"/>
    <w:rsid w:val="005459E0"/>
    <w:rsid w:val="00560EF7"/>
    <w:rsid w:val="00570506"/>
    <w:rsid w:val="0057173E"/>
    <w:rsid w:val="00575970"/>
    <w:rsid w:val="005867FA"/>
    <w:rsid w:val="00587F26"/>
    <w:rsid w:val="005920F3"/>
    <w:rsid w:val="00594BA4"/>
    <w:rsid w:val="005A3D19"/>
    <w:rsid w:val="005A5DCB"/>
    <w:rsid w:val="005B4A0E"/>
    <w:rsid w:val="005B4BBC"/>
    <w:rsid w:val="005C2BB7"/>
    <w:rsid w:val="005E002B"/>
    <w:rsid w:val="005F164C"/>
    <w:rsid w:val="005F743C"/>
    <w:rsid w:val="00603146"/>
    <w:rsid w:val="00617838"/>
    <w:rsid w:val="0062384D"/>
    <w:rsid w:val="00630E1D"/>
    <w:rsid w:val="00634BBA"/>
    <w:rsid w:val="00635739"/>
    <w:rsid w:val="006532A3"/>
    <w:rsid w:val="00664AFC"/>
    <w:rsid w:val="006746DE"/>
    <w:rsid w:val="00674A6C"/>
    <w:rsid w:val="006867E4"/>
    <w:rsid w:val="006B3703"/>
    <w:rsid w:val="006C03B8"/>
    <w:rsid w:val="006C3175"/>
    <w:rsid w:val="006C32B9"/>
    <w:rsid w:val="006C342E"/>
    <w:rsid w:val="006C5A07"/>
    <w:rsid w:val="006D0823"/>
    <w:rsid w:val="006D0AFF"/>
    <w:rsid w:val="006D25C6"/>
    <w:rsid w:val="006D396F"/>
    <w:rsid w:val="006E3BFC"/>
    <w:rsid w:val="006E7896"/>
    <w:rsid w:val="006F14DF"/>
    <w:rsid w:val="006F723F"/>
    <w:rsid w:val="00701E54"/>
    <w:rsid w:val="0071103F"/>
    <w:rsid w:val="00712D8A"/>
    <w:rsid w:val="00724384"/>
    <w:rsid w:val="007364A7"/>
    <w:rsid w:val="00740A75"/>
    <w:rsid w:val="00745AE2"/>
    <w:rsid w:val="007572C6"/>
    <w:rsid w:val="00764A80"/>
    <w:rsid w:val="00764FB0"/>
    <w:rsid w:val="007801E6"/>
    <w:rsid w:val="00786BD6"/>
    <w:rsid w:val="00797685"/>
    <w:rsid w:val="007C7E26"/>
    <w:rsid w:val="007E3A3E"/>
    <w:rsid w:val="007F7CB2"/>
    <w:rsid w:val="00801D6C"/>
    <w:rsid w:val="00807CF6"/>
    <w:rsid w:val="00816804"/>
    <w:rsid w:val="00820D88"/>
    <w:rsid w:val="008475EB"/>
    <w:rsid w:val="00872B99"/>
    <w:rsid w:val="008C2538"/>
    <w:rsid w:val="008C357F"/>
    <w:rsid w:val="008C36DE"/>
    <w:rsid w:val="008C4814"/>
    <w:rsid w:val="008C657A"/>
    <w:rsid w:val="008C74CF"/>
    <w:rsid w:val="008C7B0C"/>
    <w:rsid w:val="008D498C"/>
    <w:rsid w:val="008E49FE"/>
    <w:rsid w:val="008E6CD1"/>
    <w:rsid w:val="00906B83"/>
    <w:rsid w:val="009078E4"/>
    <w:rsid w:val="00914D06"/>
    <w:rsid w:val="0092464A"/>
    <w:rsid w:val="0093344F"/>
    <w:rsid w:val="00961CE2"/>
    <w:rsid w:val="009622EE"/>
    <w:rsid w:val="0097086E"/>
    <w:rsid w:val="0099421A"/>
    <w:rsid w:val="009A1518"/>
    <w:rsid w:val="009A6D6E"/>
    <w:rsid w:val="009B4036"/>
    <w:rsid w:val="009B77D3"/>
    <w:rsid w:val="009C0D76"/>
    <w:rsid w:val="009D2E24"/>
    <w:rsid w:val="009D3AA6"/>
    <w:rsid w:val="009F29B7"/>
    <w:rsid w:val="00A06F5A"/>
    <w:rsid w:val="00A25F1F"/>
    <w:rsid w:val="00A437CA"/>
    <w:rsid w:val="00A44D72"/>
    <w:rsid w:val="00A91A9D"/>
    <w:rsid w:val="00A92E8B"/>
    <w:rsid w:val="00AA6E77"/>
    <w:rsid w:val="00AB7944"/>
    <w:rsid w:val="00AC24AD"/>
    <w:rsid w:val="00AD1968"/>
    <w:rsid w:val="00AD2FFF"/>
    <w:rsid w:val="00B10E09"/>
    <w:rsid w:val="00B179E5"/>
    <w:rsid w:val="00B22564"/>
    <w:rsid w:val="00B27A59"/>
    <w:rsid w:val="00B37CEA"/>
    <w:rsid w:val="00B47F96"/>
    <w:rsid w:val="00B527B0"/>
    <w:rsid w:val="00B54406"/>
    <w:rsid w:val="00B60121"/>
    <w:rsid w:val="00B649AB"/>
    <w:rsid w:val="00B65D91"/>
    <w:rsid w:val="00B66F85"/>
    <w:rsid w:val="00B836D2"/>
    <w:rsid w:val="00B86D0A"/>
    <w:rsid w:val="00B9694E"/>
    <w:rsid w:val="00BA17DC"/>
    <w:rsid w:val="00BA4768"/>
    <w:rsid w:val="00BA5BD2"/>
    <w:rsid w:val="00BB3265"/>
    <w:rsid w:val="00BB332F"/>
    <w:rsid w:val="00BB3BA3"/>
    <w:rsid w:val="00BC6026"/>
    <w:rsid w:val="00BC7B14"/>
    <w:rsid w:val="00BD11AA"/>
    <w:rsid w:val="00BD243B"/>
    <w:rsid w:val="00BD7DED"/>
    <w:rsid w:val="00BE63CC"/>
    <w:rsid w:val="00BE7147"/>
    <w:rsid w:val="00BE7FF2"/>
    <w:rsid w:val="00BF5ADE"/>
    <w:rsid w:val="00C15C55"/>
    <w:rsid w:val="00C2558C"/>
    <w:rsid w:val="00C26361"/>
    <w:rsid w:val="00C5563E"/>
    <w:rsid w:val="00C66312"/>
    <w:rsid w:val="00C70A02"/>
    <w:rsid w:val="00C8347D"/>
    <w:rsid w:val="00CA03B3"/>
    <w:rsid w:val="00CA6571"/>
    <w:rsid w:val="00CC3BC6"/>
    <w:rsid w:val="00CC4065"/>
    <w:rsid w:val="00CD584E"/>
    <w:rsid w:val="00CF2105"/>
    <w:rsid w:val="00D0222A"/>
    <w:rsid w:val="00D04F0A"/>
    <w:rsid w:val="00D05B63"/>
    <w:rsid w:val="00D44144"/>
    <w:rsid w:val="00D61A0C"/>
    <w:rsid w:val="00D94C3E"/>
    <w:rsid w:val="00D94F7B"/>
    <w:rsid w:val="00DA7155"/>
    <w:rsid w:val="00DB6A18"/>
    <w:rsid w:val="00DC0ADD"/>
    <w:rsid w:val="00DE1FDD"/>
    <w:rsid w:val="00DE6279"/>
    <w:rsid w:val="00DF3F82"/>
    <w:rsid w:val="00DF48D3"/>
    <w:rsid w:val="00DF7C84"/>
    <w:rsid w:val="00E20415"/>
    <w:rsid w:val="00E20D19"/>
    <w:rsid w:val="00E210F4"/>
    <w:rsid w:val="00E33DD0"/>
    <w:rsid w:val="00E419CE"/>
    <w:rsid w:val="00E44774"/>
    <w:rsid w:val="00E469FC"/>
    <w:rsid w:val="00E47942"/>
    <w:rsid w:val="00E576E9"/>
    <w:rsid w:val="00E675B5"/>
    <w:rsid w:val="00EB2E34"/>
    <w:rsid w:val="00EB2EF7"/>
    <w:rsid w:val="00EB674E"/>
    <w:rsid w:val="00EB7572"/>
    <w:rsid w:val="00EC6C0A"/>
    <w:rsid w:val="00ED22B0"/>
    <w:rsid w:val="00EE1A5C"/>
    <w:rsid w:val="00EF0828"/>
    <w:rsid w:val="00F01159"/>
    <w:rsid w:val="00F10F5B"/>
    <w:rsid w:val="00F14B98"/>
    <w:rsid w:val="00F17612"/>
    <w:rsid w:val="00F30174"/>
    <w:rsid w:val="00F40165"/>
    <w:rsid w:val="00F406EF"/>
    <w:rsid w:val="00F4503E"/>
    <w:rsid w:val="00F47C1C"/>
    <w:rsid w:val="00F51DFF"/>
    <w:rsid w:val="00F62A19"/>
    <w:rsid w:val="00F750C2"/>
    <w:rsid w:val="00F779E7"/>
    <w:rsid w:val="00F81383"/>
    <w:rsid w:val="00FB3D11"/>
    <w:rsid w:val="00FC00B5"/>
    <w:rsid w:val="00FE4290"/>
    <w:rsid w:val="00FE7D5A"/>
    <w:rsid w:val="00FF0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71E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F5B"/>
    <w:pPr>
      <w:jc w:val="both"/>
    </w:pPr>
    <w:rPr>
      <w:rFonts w:ascii="Times New Roman" w:eastAsia="Times New Roman" w:hAnsi="Times New Roman" w:cs="Times New Roman"/>
      <w:sz w:val="20"/>
      <w:szCs w:val="20"/>
      <w:lang w:eastAsia="pt-BR"/>
    </w:rPr>
  </w:style>
  <w:style w:type="paragraph" w:styleId="Ttulo1">
    <w:name w:val="heading 1"/>
    <w:basedOn w:val="Normal"/>
    <w:next w:val="Normal"/>
    <w:link w:val="Ttulo1Car"/>
    <w:autoRedefine/>
    <w:qFormat/>
    <w:rsid w:val="00F10F5B"/>
    <w:pPr>
      <w:keepNext/>
      <w:spacing w:before="160" w:after="160"/>
      <w:outlineLvl w:val="0"/>
    </w:pPr>
    <w:rPr>
      <w:b/>
      <w:smallCaps/>
    </w:rPr>
  </w:style>
  <w:style w:type="paragraph" w:styleId="Ttulo3">
    <w:name w:val="heading 3"/>
    <w:basedOn w:val="Normal"/>
    <w:next w:val="Normal"/>
    <w:link w:val="Ttulo3Car"/>
    <w:autoRedefine/>
    <w:qFormat/>
    <w:rsid w:val="00F10F5B"/>
    <w:pPr>
      <w:keepNext/>
      <w:spacing w:before="240" w:after="60"/>
      <w:outlineLvl w:val="2"/>
    </w:pPr>
    <w:rPr>
      <w:bCs/>
      <w:i/>
      <w:szCs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10F5B"/>
    <w:rPr>
      <w:rFonts w:ascii="Times New Roman" w:eastAsia="Times New Roman" w:hAnsi="Times New Roman" w:cs="Times New Roman"/>
      <w:b/>
      <w:smallCaps/>
      <w:szCs w:val="20"/>
      <w:lang w:eastAsia="pt-BR"/>
    </w:rPr>
  </w:style>
  <w:style w:type="character" w:customStyle="1" w:styleId="Ttulo3Car">
    <w:name w:val="Título 3 Car"/>
    <w:basedOn w:val="Fuentedeprrafopredeter"/>
    <w:link w:val="Ttulo3"/>
    <w:rsid w:val="00F10F5B"/>
    <w:rPr>
      <w:rFonts w:ascii="Times New Roman" w:eastAsia="Times New Roman" w:hAnsi="Times New Roman" w:cs="Times New Roman"/>
      <w:bCs/>
      <w:i/>
      <w:sz w:val="20"/>
      <w:szCs w:val="26"/>
      <w:lang w:val="en-GB" w:eastAsia="pt-BR"/>
    </w:rPr>
  </w:style>
  <w:style w:type="paragraph" w:styleId="Textodeglobo">
    <w:name w:val="Balloon Text"/>
    <w:basedOn w:val="Normal"/>
    <w:link w:val="TextodegloboCar"/>
    <w:uiPriority w:val="99"/>
    <w:semiHidden/>
    <w:unhideWhenUsed/>
    <w:rsid w:val="00461EC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61EC3"/>
    <w:rPr>
      <w:rFonts w:ascii="Lucida Grande" w:eastAsia="Times New Roman" w:hAnsi="Lucida Grande" w:cs="Lucida Grande"/>
      <w:sz w:val="18"/>
      <w:szCs w:val="18"/>
      <w:lang w:eastAsia="pt-BR"/>
    </w:rPr>
  </w:style>
  <w:style w:type="paragraph" w:styleId="Piedepgina">
    <w:name w:val="footer"/>
    <w:basedOn w:val="Normal"/>
    <w:link w:val="PiedepginaCar"/>
    <w:uiPriority w:val="99"/>
    <w:unhideWhenUsed/>
    <w:rsid w:val="00DF3F82"/>
    <w:pPr>
      <w:tabs>
        <w:tab w:val="center" w:pos="4320"/>
        <w:tab w:val="right" w:pos="8640"/>
      </w:tabs>
    </w:pPr>
  </w:style>
  <w:style w:type="character" w:customStyle="1" w:styleId="PiedepginaCar">
    <w:name w:val="Pie de página Car"/>
    <w:basedOn w:val="Fuentedeprrafopredeter"/>
    <w:link w:val="Piedepgina"/>
    <w:uiPriority w:val="99"/>
    <w:rsid w:val="00DF3F82"/>
    <w:rPr>
      <w:rFonts w:ascii="Times New Roman" w:eastAsia="Times New Roman" w:hAnsi="Times New Roman" w:cs="Times New Roman"/>
      <w:sz w:val="20"/>
      <w:szCs w:val="20"/>
      <w:lang w:eastAsia="pt-BR"/>
    </w:rPr>
  </w:style>
  <w:style w:type="character" w:styleId="Nmerodepgina">
    <w:name w:val="page number"/>
    <w:basedOn w:val="Fuentedeprrafopredeter"/>
    <w:uiPriority w:val="99"/>
    <w:semiHidden/>
    <w:unhideWhenUsed/>
    <w:rsid w:val="00DF3F82"/>
  </w:style>
  <w:style w:type="paragraph" w:styleId="Textonotapie">
    <w:name w:val="footnote text"/>
    <w:basedOn w:val="Normal"/>
    <w:link w:val="TextonotapieCar"/>
    <w:uiPriority w:val="99"/>
    <w:unhideWhenUsed/>
    <w:rsid w:val="00111E1D"/>
    <w:rPr>
      <w:sz w:val="24"/>
      <w:szCs w:val="24"/>
    </w:rPr>
  </w:style>
  <w:style w:type="character" w:customStyle="1" w:styleId="TextonotapieCar">
    <w:name w:val="Texto nota pie Car"/>
    <w:basedOn w:val="Fuentedeprrafopredeter"/>
    <w:link w:val="Textonotapie"/>
    <w:uiPriority w:val="99"/>
    <w:rsid w:val="00111E1D"/>
    <w:rPr>
      <w:rFonts w:ascii="Times New Roman" w:eastAsia="Times New Roman" w:hAnsi="Times New Roman" w:cs="Times New Roman"/>
      <w:lang w:eastAsia="pt-BR"/>
    </w:rPr>
  </w:style>
  <w:style w:type="character" w:styleId="Refdenotaalpie">
    <w:name w:val="footnote reference"/>
    <w:basedOn w:val="Fuentedeprrafopredeter"/>
    <w:uiPriority w:val="99"/>
    <w:unhideWhenUsed/>
    <w:rsid w:val="00111E1D"/>
    <w:rPr>
      <w:vertAlign w:val="superscript"/>
    </w:rPr>
  </w:style>
  <w:style w:type="paragraph" w:styleId="Encabezado">
    <w:name w:val="header"/>
    <w:basedOn w:val="Normal"/>
    <w:link w:val="EncabezadoCar"/>
    <w:uiPriority w:val="99"/>
    <w:unhideWhenUsed/>
    <w:rsid w:val="00F14B98"/>
    <w:pPr>
      <w:tabs>
        <w:tab w:val="center" w:pos="4320"/>
        <w:tab w:val="right" w:pos="8640"/>
      </w:tabs>
    </w:pPr>
  </w:style>
  <w:style w:type="character" w:customStyle="1" w:styleId="EncabezadoCar">
    <w:name w:val="Encabezado Car"/>
    <w:basedOn w:val="Fuentedeprrafopredeter"/>
    <w:link w:val="Encabezado"/>
    <w:uiPriority w:val="99"/>
    <w:rsid w:val="00F14B98"/>
    <w:rPr>
      <w:rFonts w:ascii="Times New Roman" w:eastAsia="Times New Roman" w:hAnsi="Times New Roman" w:cs="Times New Roman"/>
      <w:sz w:val="20"/>
      <w:szCs w:val="20"/>
      <w:lang w:eastAsia="pt-BR"/>
    </w:rPr>
  </w:style>
  <w:style w:type="table" w:styleId="Tablaconcuadrcula">
    <w:name w:val="Table Grid"/>
    <w:basedOn w:val="Tablanormal"/>
    <w:uiPriority w:val="59"/>
    <w:rsid w:val="00961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E4290"/>
    <w:pPr>
      <w:ind w:left="720"/>
      <w:contextualSpacing/>
    </w:pPr>
  </w:style>
  <w:style w:type="paragraph" w:styleId="HTMLconformatoprevio">
    <w:name w:val="HTML Preformatted"/>
    <w:basedOn w:val="Normal"/>
    <w:link w:val="HTMLconformatoprevioCar"/>
    <w:uiPriority w:val="99"/>
    <w:unhideWhenUsed/>
    <w:rsid w:val="000A1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s-ES" w:eastAsia="es-ES"/>
    </w:rPr>
  </w:style>
  <w:style w:type="character" w:customStyle="1" w:styleId="HTMLconformatoprevioCar">
    <w:name w:val="HTML con formato previo Car"/>
    <w:basedOn w:val="Fuentedeprrafopredeter"/>
    <w:link w:val="HTMLconformatoprevio"/>
    <w:uiPriority w:val="99"/>
    <w:rsid w:val="000A105D"/>
    <w:rPr>
      <w:rFonts w:ascii="Courier New" w:eastAsia="Times New Roman" w:hAnsi="Courier New" w:cs="Courier New"/>
      <w:sz w:val="20"/>
      <w:szCs w:val="20"/>
      <w:lang w:val="es-ES" w:eastAsia="es-ES"/>
    </w:rPr>
  </w:style>
  <w:style w:type="character" w:customStyle="1" w:styleId="gcwxi2kcpkb">
    <w:name w:val="gcwxi2kcpkb"/>
    <w:basedOn w:val="Fuentedeprrafopredeter"/>
    <w:rsid w:val="000A105D"/>
  </w:style>
  <w:style w:type="character" w:customStyle="1" w:styleId="gcwxi2kcpjb">
    <w:name w:val="gcwxi2kcpjb"/>
    <w:basedOn w:val="Fuentedeprrafopredeter"/>
    <w:rsid w:val="000A105D"/>
  </w:style>
  <w:style w:type="paragraph" w:styleId="Sinespaciado">
    <w:name w:val="No Spacing"/>
    <w:uiPriority w:val="1"/>
    <w:qFormat/>
    <w:rsid w:val="000A105D"/>
    <w:rPr>
      <w:rFonts w:eastAsiaTheme="minorHAnsi"/>
      <w:sz w:val="22"/>
      <w:szCs w:val="22"/>
      <w:lang w:val="es-ES" w:eastAsia="en-US"/>
    </w:rPr>
  </w:style>
  <w:style w:type="character" w:styleId="Hipervnculo">
    <w:name w:val="Hyperlink"/>
    <w:basedOn w:val="Fuentedeprrafopredeter"/>
    <w:uiPriority w:val="99"/>
    <w:unhideWhenUsed/>
    <w:rsid w:val="00B10E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F5B"/>
    <w:pPr>
      <w:jc w:val="both"/>
    </w:pPr>
    <w:rPr>
      <w:rFonts w:ascii="Times New Roman" w:eastAsia="Times New Roman" w:hAnsi="Times New Roman" w:cs="Times New Roman"/>
      <w:sz w:val="20"/>
      <w:szCs w:val="20"/>
      <w:lang w:eastAsia="pt-BR"/>
    </w:rPr>
  </w:style>
  <w:style w:type="paragraph" w:styleId="Ttulo1">
    <w:name w:val="heading 1"/>
    <w:basedOn w:val="Normal"/>
    <w:next w:val="Normal"/>
    <w:link w:val="Ttulo1Car"/>
    <w:autoRedefine/>
    <w:qFormat/>
    <w:rsid w:val="00F10F5B"/>
    <w:pPr>
      <w:keepNext/>
      <w:spacing w:before="160" w:after="160"/>
      <w:outlineLvl w:val="0"/>
    </w:pPr>
    <w:rPr>
      <w:b/>
      <w:smallCaps/>
    </w:rPr>
  </w:style>
  <w:style w:type="paragraph" w:styleId="Ttulo3">
    <w:name w:val="heading 3"/>
    <w:basedOn w:val="Normal"/>
    <w:next w:val="Normal"/>
    <w:link w:val="Ttulo3Car"/>
    <w:autoRedefine/>
    <w:qFormat/>
    <w:rsid w:val="00F10F5B"/>
    <w:pPr>
      <w:keepNext/>
      <w:spacing w:before="240" w:after="60"/>
      <w:outlineLvl w:val="2"/>
    </w:pPr>
    <w:rPr>
      <w:bCs/>
      <w:i/>
      <w:szCs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10F5B"/>
    <w:rPr>
      <w:rFonts w:ascii="Times New Roman" w:eastAsia="Times New Roman" w:hAnsi="Times New Roman" w:cs="Times New Roman"/>
      <w:b/>
      <w:smallCaps/>
      <w:szCs w:val="20"/>
      <w:lang w:eastAsia="pt-BR"/>
    </w:rPr>
  </w:style>
  <w:style w:type="character" w:customStyle="1" w:styleId="Ttulo3Car">
    <w:name w:val="Título 3 Car"/>
    <w:basedOn w:val="Fuentedeprrafopredeter"/>
    <w:link w:val="Ttulo3"/>
    <w:rsid w:val="00F10F5B"/>
    <w:rPr>
      <w:rFonts w:ascii="Times New Roman" w:eastAsia="Times New Roman" w:hAnsi="Times New Roman" w:cs="Times New Roman"/>
      <w:bCs/>
      <w:i/>
      <w:sz w:val="20"/>
      <w:szCs w:val="26"/>
      <w:lang w:val="en-GB" w:eastAsia="pt-BR"/>
    </w:rPr>
  </w:style>
  <w:style w:type="paragraph" w:styleId="Textodeglobo">
    <w:name w:val="Balloon Text"/>
    <w:basedOn w:val="Normal"/>
    <w:link w:val="TextodegloboCar"/>
    <w:uiPriority w:val="99"/>
    <w:semiHidden/>
    <w:unhideWhenUsed/>
    <w:rsid w:val="00461EC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61EC3"/>
    <w:rPr>
      <w:rFonts w:ascii="Lucida Grande" w:eastAsia="Times New Roman" w:hAnsi="Lucida Grande" w:cs="Lucida Grande"/>
      <w:sz w:val="18"/>
      <w:szCs w:val="18"/>
      <w:lang w:eastAsia="pt-BR"/>
    </w:rPr>
  </w:style>
  <w:style w:type="paragraph" w:styleId="Piedepgina">
    <w:name w:val="footer"/>
    <w:basedOn w:val="Normal"/>
    <w:link w:val="PiedepginaCar"/>
    <w:uiPriority w:val="99"/>
    <w:unhideWhenUsed/>
    <w:rsid w:val="00DF3F82"/>
    <w:pPr>
      <w:tabs>
        <w:tab w:val="center" w:pos="4320"/>
        <w:tab w:val="right" w:pos="8640"/>
      </w:tabs>
    </w:pPr>
  </w:style>
  <w:style w:type="character" w:customStyle="1" w:styleId="PiedepginaCar">
    <w:name w:val="Pie de página Car"/>
    <w:basedOn w:val="Fuentedeprrafopredeter"/>
    <w:link w:val="Piedepgina"/>
    <w:uiPriority w:val="99"/>
    <w:rsid w:val="00DF3F82"/>
    <w:rPr>
      <w:rFonts w:ascii="Times New Roman" w:eastAsia="Times New Roman" w:hAnsi="Times New Roman" w:cs="Times New Roman"/>
      <w:sz w:val="20"/>
      <w:szCs w:val="20"/>
      <w:lang w:eastAsia="pt-BR"/>
    </w:rPr>
  </w:style>
  <w:style w:type="character" w:styleId="Nmerodepgina">
    <w:name w:val="page number"/>
    <w:basedOn w:val="Fuentedeprrafopredeter"/>
    <w:uiPriority w:val="99"/>
    <w:semiHidden/>
    <w:unhideWhenUsed/>
    <w:rsid w:val="00DF3F82"/>
  </w:style>
  <w:style w:type="paragraph" w:styleId="Textonotapie">
    <w:name w:val="footnote text"/>
    <w:basedOn w:val="Normal"/>
    <w:link w:val="TextonotapieCar"/>
    <w:uiPriority w:val="99"/>
    <w:unhideWhenUsed/>
    <w:rsid w:val="00111E1D"/>
    <w:rPr>
      <w:sz w:val="24"/>
      <w:szCs w:val="24"/>
    </w:rPr>
  </w:style>
  <w:style w:type="character" w:customStyle="1" w:styleId="TextonotapieCar">
    <w:name w:val="Texto nota pie Car"/>
    <w:basedOn w:val="Fuentedeprrafopredeter"/>
    <w:link w:val="Textonotapie"/>
    <w:uiPriority w:val="99"/>
    <w:rsid w:val="00111E1D"/>
    <w:rPr>
      <w:rFonts w:ascii="Times New Roman" w:eastAsia="Times New Roman" w:hAnsi="Times New Roman" w:cs="Times New Roman"/>
      <w:lang w:eastAsia="pt-BR"/>
    </w:rPr>
  </w:style>
  <w:style w:type="character" w:styleId="Refdenotaalpie">
    <w:name w:val="footnote reference"/>
    <w:basedOn w:val="Fuentedeprrafopredeter"/>
    <w:uiPriority w:val="99"/>
    <w:unhideWhenUsed/>
    <w:rsid w:val="00111E1D"/>
    <w:rPr>
      <w:vertAlign w:val="superscript"/>
    </w:rPr>
  </w:style>
  <w:style w:type="paragraph" w:styleId="Encabezado">
    <w:name w:val="header"/>
    <w:basedOn w:val="Normal"/>
    <w:link w:val="EncabezadoCar"/>
    <w:uiPriority w:val="99"/>
    <w:unhideWhenUsed/>
    <w:rsid w:val="00F14B98"/>
    <w:pPr>
      <w:tabs>
        <w:tab w:val="center" w:pos="4320"/>
        <w:tab w:val="right" w:pos="8640"/>
      </w:tabs>
    </w:pPr>
  </w:style>
  <w:style w:type="character" w:customStyle="1" w:styleId="EncabezadoCar">
    <w:name w:val="Encabezado Car"/>
    <w:basedOn w:val="Fuentedeprrafopredeter"/>
    <w:link w:val="Encabezado"/>
    <w:uiPriority w:val="99"/>
    <w:rsid w:val="00F14B98"/>
    <w:rPr>
      <w:rFonts w:ascii="Times New Roman" w:eastAsia="Times New Roman" w:hAnsi="Times New Roman" w:cs="Times New Roman"/>
      <w:sz w:val="20"/>
      <w:szCs w:val="20"/>
      <w:lang w:eastAsia="pt-BR"/>
    </w:rPr>
  </w:style>
  <w:style w:type="table" w:styleId="Tablaconcuadrcula">
    <w:name w:val="Table Grid"/>
    <w:basedOn w:val="Tablanormal"/>
    <w:uiPriority w:val="59"/>
    <w:rsid w:val="00961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E4290"/>
    <w:pPr>
      <w:ind w:left="720"/>
      <w:contextualSpacing/>
    </w:pPr>
  </w:style>
  <w:style w:type="paragraph" w:styleId="HTMLconformatoprevio">
    <w:name w:val="HTML Preformatted"/>
    <w:basedOn w:val="Normal"/>
    <w:link w:val="HTMLconformatoprevioCar"/>
    <w:uiPriority w:val="99"/>
    <w:unhideWhenUsed/>
    <w:rsid w:val="000A1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s-ES" w:eastAsia="es-ES"/>
    </w:rPr>
  </w:style>
  <w:style w:type="character" w:customStyle="1" w:styleId="HTMLconformatoprevioCar">
    <w:name w:val="HTML con formato previo Car"/>
    <w:basedOn w:val="Fuentedeprrafopredeter"/>
    <w:link w:val="HTMLconformatoprevio"/>
    <w:uiPriority w:val="99"/>
    <w:rsid w:val="000A105D"/>
    <w:rPr>
      <w:rFonts w:ascii="Courier New" w:eastAsia="Times New Roman" w:hAnsi="Courier New" w:cs="Courier New"/>
      <w:sz w:val="20"/>
      <w:szCs w:val="20"/>
      <w:lang w:val="es-ES" w:eastAsia="es-ES"/>
    </w:rPr>
  </w:style>
  <w:style w:type="character" w:customStyle="1" w:styleId="gcwxi2kcpkb">
    <w:name w:val="gcwxi2kcpkb"/>
    <w:basedOn w:val="Fuentedeprrafopredeter"/>
    <w:rsid w:val="000A105D"/>
  </w:style>
  <w:style w:type="character" w:customStyle="1" w:styleId="gcwxi2kcpjb">
    <w:name w:val="gcwxi2kcpjb"/>
    <w:basedOn w:val="Fuentedeprrafopredeter"/>
    <w:rsid w:val="000A105D"/>
  </w:style>
  <w:style w:type="paragraph" w:styleId="Sinespaciado">
    <w:name w:val="No Spacing"/>
    <w:uiPriority w:val="1"/>
    <w:qFormat/>
    <w:rsid w:val="000A105D"/>
    <w:rPr>
      <w:rFonts w:eastAsiaTheme="minorHAnsi"/>
      <w:sz w:val="22"/>
      <w:szCs w:val="22"/>
      <w:lang w:val="es-ES" w:eastAsia="en-US"/>
    </w:rPr>
  </w:style>
  <w:style w:type="character" w:styleId="Hipervnculo">
    <w:name w:val="Hyperlink"/>
    <w:basedOn w:val="Fuentedeprrafopredeter"/>
    <w:uiPriority w:val="99"/>
    <w:unhideWhenUsed/>
    <w:rsid w:val="00B10E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554878">
      <w:bodyDiv w:val="1"/>
      <w:marLeft w:val="0"/>
      <w:marRight w:val="0"/>
      <w:marTop w:val="0"/>
      <w:marBottom w:val="0"/>
      <w:divBdr>
        <w:top w:val="none" w:sz="0" w:space="0" w:color="auto"/>
        <w:left w:val="none" w:sz="0" w:space="0" w:color="auto"/>
        <w:bottom w:val="none" w:sz="0" w:space="0" w:color="auto"/>
        <w:right w:val="none" w:sz="0" w:space="0" w:color="auto"/>
      </w:divBdr>
    </w:div>
    <w:div w:id="457575427">
      <w:bodyDiv w:val="1"/>
      <w:marLeft w:val="0"/>
      <w:marRight w:val="0"/>
      <w:marTop w:val="0"/>
      <w:marBottom w:val="0"/>
      <w:divBdr>
        <w:top w:val="none" w:sz="0" w:space="0" w:color="auto"/>
        <w:left w:val="none" w:sz="0" w:space="0" w:color="auto"/>
        <w:bottom w:val="none" w:sz="0" w:space="0" w:color="auto"/>
        <w:right w:val="none" w:sz="0" w:space="0" w:color="auto"/>
      </w:divBdr>
    </w:div>
    <w:div w:id="540170081">
      <w:bodyDiv w:val="1"/>
      <w:marLeft w:val="0"/>
      <w:marRight w:val="0"/>
      <w:marTop w:val="0"/>
      <w:marBottom w:val="0"/>
      <w:divBdr>
        <w:top w:val="none" w:sz="0" w:space="0" w:color="auto"/>
        <w:left w:val="none" w:sz="0" w:space="0" w:color="auto"/>
        <w:bottom w:val="none" w:sz="0" w:space="0" w:color="auto"/>
        <w:right w:val="none" w:sz="0" w:space="0" w:color="auto"/>
      </w:divBdr>
    </w:div>
    <w:div w:id="904801240">
      <w:bodyDiv w:val="1"/>
      <w:marLeft w:val="0"/>
      <w:marRight w:val="0"/>
      <w:marTop w:val="0"/>
      <w:marBottom w:val="0"/>
      <w:divBdr>
        <w:top w:val="none" w:sz="0" w:space="0" w:color="auto"/>
        <w:left w:val="none" w:sz="0" w:space="0" w:color="auto"/>
        <w:bottom w:val="none" w:sz="0" w:space="0" w:color="auto"/>
        <w:right w:val="none" w:sz="0" w:space="0" w:color="auto"/>
      </w:divBdr>
    </w:div>
    <w:div w:id="1725592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tagcrowd.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4332</Words>
  <Characters>23826</Characters>
  <Application>Microsoft Office Word</Application>
  <DocSecurity>0</DocSecurity>
  <Lines>198</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STEF</Company>
  <LinksUpToDate>false</LinksUpToDate>
  <CharactersWithSpaces>28102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Bernardo Tabuenca Archilla</dc:creator>
  <cp:lastModifiedBy>Bernardo Tabuenca Archilla</cp:lastModifiedBy>
  <cp:revision>43</cp:revision>
  <dcterms:created xsi:type="dcterms:W3CDTF">2017-08-21T07:01:00Z</dcterms:created>
  <dcterms:modified xsi:type="dcterms:W3CDTF">2017-08-22T09:12:00Z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cdce36e4-b129-3523-94b6-113ba8a7bb6e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16th edition (note)</vt:lpwstr>
  </property>
  <property fmtid="{D5CDD505-2E9C-101B-9397-08002B2CF9AE}" pid="13" name="Mendeley Recent Style Id 4_1">
    <vt:lpwstr>http://www.zotero.org/styles/computers-and-education</vt:lpwstr>
  </property>
  <property fmtid="{D5CDD505-2E9C-101B-9397-08002B2CF9AE}" pid="14" name="Mendeley Recent Style Name 4_1">
    <vt:lpwstr>Computers &amp; Education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http://www.zotero.org/styles/interactive-learning-environments</vt:lpwstr>
  </property>
  <property fmtid="{D5CDD505-2E9C-101B-9397-08002B2CF9AE}" pid="18" name="Mendeley Recent Style Name 6_1">
    <vt:lpwstr>Interactive Learning Environments</vt:lpwstr>
  </property>
  <property fmtid="{D5CDD505-2E9C-101B-9397-08002B2CF9AE}" pid="19" name="Mendeley Recent Style Id 7_1">
    <vt:lpwstr>http://www.zotero.org/styles/springer-lecture-notes-in-computer-science</vt:lpwstr>
  </property>
  <property fmtid="{D5CDD505-2E9C-101B-9397-08002B2CF9AE}" pid="20" name="Mendeley Recent Style Name 7_1">
    <vt:lpwstr>Springer Lecture Notes in Computer Science</vt:lpwstr>
  </property>
  <property fmtid="{D5CDD505-2E9C-101B-9397-08002B2CF9AE}" pid="21" name="Mendeley Recent Style Id 8_1">
    <vt:lpwstr>http://www.zotero.org/styles/universal-access-in-the-information-society</vt:lpwstr>
  </property>
  <property fmtid="{D5CDD505-2E9C-101B-9397-08002B2CF9AE}" pid="22" name="Mendeley Recent Style Name 8_1">
    <vt:lpwstr>Universal Access in the Information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