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5942" w:rsidRPr="00995922" w:rsidRDefault="00345942" w:rsidP="00995922">
      <w:pPr>
        <w:jc w:val="center"/>
        <w:rPr>
          <w:rFonts w:ascii="Arial" w:hAnsi="Arial" w:cs="Arial"/>
          <w:sz w:val="28"/>
          <w:szCs w:val="28"/>
          <w:lang w:eastAsia="en-CA"/>
        </w:rPr>
      </w:pPr>
      <w:r w:rsidRPr="00995922">
        <w:rPr>
          <w:rFonts w:ascii="Arial" w:hAnsi="Arial" w:cs="Arial"/>
          <w:sz w:val="28"/>
          <w:szCs w:val="28"/>
          <w:lang w:eastAsia="en-CA"/>
        </w:rPr>
        <w:t>Users</w:t>
      </w:r>
      <w:r w:rsidR="00C47CE5" w:rsidRPr="00995922">
        <w:rPr>
          <w:rFonts w:ascii="Arial" w:hAnsi="Arial" w:cs="Arial"/>
          <w:sz w:val="28"/>
          <w:szCs w:val="28"/>
          <w:lang w:eastAsia="en-CA"/>
        </w:rPr>
        <w:t xml:space="preserve"> and </w:t>
      </w:r>
      <w:r w:rsidR="00995922" w:rsidRPr="00995922">
        <w:rPr>
          <w:rFonts w:ascii="Arial" w:hAnsi="Arial" w:cs="Arial"/>
          <w:sz w:val="28"/>
          <w:szCs w:val="28"/>
          <w:lang w:eastAsia="en-CA"/>
        </w:rPr>
        <w:t>R</w:t>
      </w:r>
      <w:r w:rsidR="00C47CE5" w:rsidRPr="00995922">
        <w:rPr>
          <w:rFonts w:ascii="Arial" w:hAnsi="Arial" w:cs="Arial"/>
          <w:sz w:val="28"/>
          <w:szCs w:val="28"/>
          <w:lang w:eastAsia="en-CA"/>
        </w:rPr>
        <w:t>oles</w:t>
      </w:r>
    </w:p>
    <w:p w:rsidR="00345942" w:rsidRPr="008046D2" w:rsidRDefault="00873E50" w:rsidP="008046D2">
      <w:pPr>
        <w:spacing w:before="100" w:beforeAutospacing="1" w:after="100" w:afterAutospacing="1" w:line="240" w:lineRule="auto"/>
        <w:outlineLvl w:val="2"/>
        <w:rPr>
          <w:rFonts w:ascii="Arial" w:eastAsia="Times New Roman" w:hAnsi="Arial" w:cs="Arial"/>
          <w:bCs/>
          <w:sz w:val="24"/>
          <w:szCs w:val="24"/>
          <w:lang w:eastAsia="en-CA"/>
        </w:rPr>
      </w:pPr>
      <w:r>
        <w:rPr>
          <w:rFonts w:ascii="Arial" w:hAnsi="Arial" w:cs="Arial"/>
          <w:sz w:val="24"/>
          <w:szCs w:val="24"/>
          <w:lang w:eastAsia="en-CA"/>
        </w:rPr>
        <w:t xml:space="preserve">User </w:t>
      </w:r>
      <w:r w:rsidR="008046D2">
        <w:rPr>
          <w:rFonts w:ascii="Arial" w:eastAsia="Times New Roman" w:hAnsi="Arial" w:cs="Arial"/>
          <w:bCs/>
          <w:sz w:val="24"/>
          <w:szCs w:val="24"/>
          <w:lang w:eastAsia="en-CA"/>
        </w:rPr>
        <w:t>Syntax</w:t>
      </w:r>
    </w:p>
    <w:p w:rsidR="00345942" w:rsidRPr="006C6ED0" w:rsidRDefault="009A1E4A" w:rsidP="006C6ED0">
      <w:pPr>
        <w:spacing w:after="0" w:line="360" w:lineRule="auto"/>
        <w:rPr>
          <w:rFonts w:ascii="Arial" w:hAnsi="Arial" w:cs="Arial"/>
          <w:sz w:val="20"/>
          <w:szCs w:val="20"/>
          <w:lang w:eastAsia="en-CA"/>
        </w:rPr>
      </w:pPr>
      <w:r w:rsidRPr="006C6ED0">
        <w:rPr>
          <w:rFonts w:ascii="Arial" w:hAnsi="Arial" w:cs="Arial"/>
          <w:sz w:val="20"/>
          <w:szCs w:val="20"/>
          <w:lang w:eastAsia="en-CA"/>
        </w:rPr>
        <w:t>S</w:t>
      </w:r>
      <w:r w:rsidR="004B2A94" w:rsidRPr="006C6ED0">
        <w:rPr>
          <w:rFonts w:ascii="Arial" w:hAnsi="Arial" w:cs="Arial"/>
          <w:sz w:val="20"/>
          <w:szCs w:val="20"/>
          <w:lang w:eastAsia="en-CA"/>
        </w:rPr>
        <w:t>implified s</w:t>
      </w:r>
      <w:r w:rsidRPr="006C6ED0">
        <w:rPr>
          <w:rFonts w:ascii="Arial" w:hAnsi="Arial" w:cs="Arial"/>
          <w:sz w:val="20"/>
          <w:szCs w:val="20"/>
          <w:lang w:eastAsia="en-CA"/>
        </w:rPr>
        <w:t>yntax for c</w:t>
      </w:r>
      <w:r w:rsidR="00345942" w:rsidRPr="006C6ED0">
        <w:rPr>
          <w:rFonts w:ascii="Arial" w:hAnsi="Arial" w:cs="Arial"/>
          <w:sz w:val="20"/>
          <w:szCs w:val="20"/>
          <w:lang w:eastAsia="en-CA"/>
        </w:rPr>
        <w:t>reat</w:t>
      </w:r>
      <w:r w:rsidRPr="006C6ED0">
        <w:rPr>
          <w:rFonts w:ascii="Arial" w:hAnsi="Arial" w:cs="Arial"/>
          <w:sz w:val="20"/>
          <w:szCs w:val="20"/>
          <w:lang w:eastAsia="en-CA"/>
        </w:rPr>
        <w:t>ing users</w:t>
      </w:r>
      <w:r w:rsidR="004B2A94" w:rsidRPr="006C6ED0">
        <w:rPr>
          <w:rFonts w:ascii="Arial" w:hAnsi="Arial" w:cs="Arial"/>
          <w:sz w:val="20"/>
          <w:szCs w:val="20"/>
          <w:lang w:eastAsia="en-CA"/>
        </w:rPr>
        <w:t xml:space="preserve"> (10g</w:t>
      </w:r>
      <w:r w:rsidR="006F51B5" w:rsidRPr="006C6ED0">
        <w:rPr>
          <w:rFonts w:ascii="Arial" w:hAnsi="Arial" w:cs="Arial"/>
          <w:sz w:val="20"/>
          <w:szCs w:val="20"/>
          <w:lang w:eastAsia="en-CA"/>
        </w:rPr>
        <w:t xml:space="preserve">, 11g, </w:t>
      </w:r>
      <w:r w:rsidR="004B2A94" w:rsidRPr="006C6ED0">
        <w:rPr>
          <w:rFonts w:ascii="Arial" w:hAnsi="Arial" w:cs="Arial"/>
          <w:sz w:val="20"/>
          <w:szCs w:val="20"/>
          <w:lang w:eastAsia="en-CA"/>
        </w:rPr>
        <w:t>12c)</w:t>
      </w:r>
    </w:p>
    <w:p w:rsidR="00873E50" w:rsidRPr="00CC1689" w:rsidRDefault="00CC1689" w:rsidP="006F51B5">
      <w:pPr>
        <w:pStyle w:val="ListParagraph"/>
        <w:spacing w:after="0" w:line="360" w:lineRule="auto"/>
        <w:rPr>
          <w:rFonts w:ascii="Courier New" w:hAnsi="Courier New" w:cs="Courier New"/>
          <w:sz w:val="20"/>
          <w:szCs w:val="20"/>
          <w:lang w:eastAsia="en-CA"/>
        </w:rPr>
      </w:pPr>
      <w:r w:rsidRPr="00CC1689">
        <w:rPr>
          <w:rFonts w:ascii="Courier New" w:hAnsi="Courier New" w:cs="Courier New"/>
          <w:sz w:val="20"/>
          <w:szCs w:val="20"/>
          <w:lang w:eastAsia="en-CA"/>
        </w:rPr>
        <w:t xml:space="preserve">CREATE USER </w:t>
      </w:r>
      <w:r w:rsidR="00DC58F8" w:rsidRPr="002E271A">
        <w:rPr>
          <w:rFonts w:ascii="Courier New" w:hAnsi="Courier New" w:cs="Courier New"/>
          <w:sz w:val="20"/>
          <w:szCs w:val="20"/>
          <w:lang w:eastAsia="en-CA"/>
        </w:rPr>
        <w:t>user_name</w:t>
      </w:r>
    </w:p>
    <w:p w:rsidR="00873E50" w:rsidRPr="00CC1689" w:rsidRDefault="00873E50" w:rsidP="006F51B5">
      <w:pPr>
        <w:pStyle w:val="ListParagraph"/>
        <w:spacing w:after="0" w:line="360" w:lineRule="auto"/>
        <w:rPr>
          <w:rFonts w:ascii="Courier New" w:hAnsi="Courier New" w:cs="Courier New"/>
          <w:sz w:val="20"/>
          <w:szCs w:val="20"/>
        </w:rPr>
      </w:pPr>
      <w:r w:rsidRPr="00CC1689">
        <w:rPr>
          <w:rFonts w:ascii="Courier New" w:hAnsi="Courier New" w:cs="Courier New"/>
          <w:bCs/>
          <w:sz w:val="20"/>
          <w:szCs w:val="20"/>
        </w:rPr>
        <w:t>IDENTIFIED</w:t>
      </w:r>
      <w:r w:rsidRPr="00CC1689">
        <w:rPr>
          <w:rFonts w:ascii="Courier New" w:hAnsi="Courier New" w:cs="Courier New"/>
          <w:sz w:val="20"/>
          <w:szCs w:val="20"/>
        </w:rPr>
        <w:t xml:space="preserve"> </w:t>
      </w:r>
      <w:r w:rsidRPr="00CC1689">
        <w:rPr>
          <w:rFonts w:ascii="Courier New" w:hAnsi="Courier New" w:cs="Courier New"/>
          <w:bCs/>
          <w:sz w:val="20"/>
          <w:szCs w:val="20"/>
        </w:rPr>
        <w:t>BY</w:t>
      </w:r>
      <w:r w:rsidRPr="00CC1689">
        <w:rPr>
          <w:rFonts w:ascii="Courier New" w:hAnsi="Courier New" w:cs="Courier New"/>
          <w:sz w:val="20"/>
          <w:szCs w:val="20"/>
        </w:rPr>
        <w:t xml:space="preserve"> </w:t>
      </w:r>
      <w:r w:rsidRPr="00CC1689">
        <w:rPr>
          <w:rFonts w:ascii="Courier New" w:hAnsi="Courier New" w:cs="Courier New"/>
          <w:i/>
          <w:sz w:val="20"/>
          <w:szCs w:val="20"/>
        </w:rPr>
        <w:t>password</w:t>
      </w:r>
      <w:r w:rsidRPr="00CC1689">
        <w:rPr>
          <w:rFonts w:ascii="Courier New" w:hAnsi="Courier New" w:cs="Courier New"/>
          <w:sz w:val="20"/>
          <w:szCs w:val="20"/>
        </w:rPr>
        <w:t xml:space="preserve"> </w:t>
      </w:r>
    </w:p>
    <w:p w:rsidR="00873E50" w:rsidRPr="00CC1689" w:rsidRDefault="00CC1689" w:rsidP="006F51B5">
      <w:pPr>
        <w:pStyle w:val="ListParagraph"/>
        <w:spacing w:after="0" w:line="360" w:lineRule="auto"/>
        <w:rPr>
          <w:rFonts w:ascii="Courier New" w:hAnsi="Courier New" w:cs="Courier New"/>
          <w:sz w:val="20"/>
          <w:szCs w:val="20"/>
          <w:lang w:eastAsia="en-CA"/>
        </w:rPr>
      </w:pPr>
      <w:r w:rsidRPr="00CC1689">
        <w:rPr>
          <w:rFonts w:ascii="Courier New" w:hAnsi="Courier New" w:cs="Courier New"/>
          <w:sz w:val="20"/>
          <w:szCs w:val="20"/>
          <w:lang w:eastAsia="en-CA"/>
        </w:rPr>
        <w:t xml:space="preserve">DEFAULT TABLESPACE </w:t>
      </w:r>
      <w:r w:rsidR="00873E50" w:rsidRPr="00CC1689">
        <w:rPr>
          <w:rFonts w:ascii="Courier New" w:hAnsi="Courier New" w:cs="Courier New"/>
          <w:i/>
          <w:sz w:val="20"/>
          <w:szCs w:val="20"/>
          <w:lang w:eastAsia="en-CA"/>
        </w:rPr>
        <w:t>tablespace_name</w:t>
      </w:r>
    </w:p>
    <w:p w:rsidR="00345942" w:rsidRDefault="00CC1689" w:rsidP="006F51B5">
      <w:pPr>
        <w:pStyle w:val="ListParagraph"/>
        <w:spacing w:after="0" w:line="360" w:lineRule="auto"/>
        <w:rPr>
          <w:rFonts w:ascii="Courier New" w:hAnsi="Courier New" w:cs="Courier New"/>
          <w:sz w:val="20"/>
          <w:szCs w:val="20"/>
          <w:lang w:eastAsia="en-CA"/>
        </w:rPr>
      </w:pPr>
      <w:r w:rsidRPr="00CC1689">
        <w:rPr>
          <w:rFonts w:ascii="Courier New" w:hAnsi="Courier New" w:cs="Courier New"/>
          <w:sz w:val="20"/>
          <w:szCs w:val="20"/>
          <w:lang w:eastAsia="en-CA"/>
        </w:rPr>
        <w:t xml:space="preserve">TEMPORARY TABLESPACE </w:t>
      </w:r>
      <w:r w:rsidR="00873E50" w:rsidRPr="00CC1689">
        <w:rPr>
          <w:rFonts w:ascii="Courier New" w:hAnsi="Courier New" w:cs="Courier New"/>
          <w:i/>
          <w:sz w:val="20"/>
          <w:szCs w:val="20"/>
          <w:lang w:eastAsia="en-CA"/>
        </w:rPr>
        <w:t>temporary_t</w:t>
      </w:r>
      <w:r w:rsidR="00345942" w:rsidRPr="00CC1689">
        <w:rPr>
          <w:rFonts w:ascii="Courier New" w:hAnsi="Courier New" w:cs="Courier New"/>
          <w:i/>
          <w:sz w:val="20"/>
          <w:szCs w:val="20"/>
          <w:lang w:eastAsia="en-CA"/>
        </w:rPr>
        <w:t>ablespace_</w:t>
      </w:r>
      <w:r w:rsidR="00873E50" w:rsidRPr="00CC1689">
        <w:rPr>
          <w:rFonts w:ascii="Courier New" w:hAnsi="Courier New" w:cs="Courier New"/>
          <w:i/>
          <w:sz w:val="20"/>
          <w:szCs w:val="20"/>
          <w:lang w:eastAsia="en-CA"/>
        </w:rPr>
        <w:t>name</w:t>
      </w:r>
      <w:r w:rsidR="00873E50" w:rsidRPr="00CC1689">
        <w:rPr>
          <w:rFonts w:ascii="Courier New" w:hAnsi="Courier New" w:cs="Courier New"/>
          <w:sz w:val="20"/>
          <w:szCs w:val="20"/>
          <w:lang w:eastAsia="en-CA"/>
        </w:rPr>
        <w:t>;</w:t>
      </w:r>
    </w:p>
    <w:p w:rsidR="006F51B5" w:rsidRPr="006F51B5" w:rsidRDefault="006F51B5" w:rsidP="006F51B5">
      <w:pPr>
        <w:pStyle w:val="ListParagraph"/>
        <w:spacing w:after="0" w:line="360" w:lineRule="auto"/>
        <w:rPr>
          <w:rFonts w:ascii="Arial" w:hAnsi="Arial" w:cs="Arial"/>
          <w:sz w:val="20"/>
          <w:szCs w:val="20"/>
          <w:lang w:eastAsia="en-CA"/>
        </w:rPr>
      </w:pPr>
    </w:p>
    <w:p w:rsidR="004B2A94" w:rsidRDefault="004B2A94" w:rsidP="006F51B5">
      <w:pPr>
        <w:spacing w:after="0" w:line="360" w:lineRule="auto"/>
        <w:ind w:left="720"/>
        <w:contextualSpacing/>
        <w:rPr>
          <w:rFonts w:ascii="Arial" w:eastAsia="Times New Roman" w:hAnsi="Arial" w:cs="Arial"/>
          <w:sz w:val="20"/>
          <w:szCs w:val="20"/>
          <w:lang w:eastAsia="en-CA"/>
        </w:rPr>
      </w:pPr>
      <w:proofErr w:type="gramStart"/>
      <w:r w:rsidRPr="002E271A">
        <w:rPr>
          <w:rFonts w:ascii="Courier New" w:hAnsi="Courier New" w:cs="Courier New"/>
          <w:sz w:val="20"/>
          <w:szCs w:val="20"/>
          <w:lang w:eastAsia="en-CA"/>
        </w:rPr>
        <w:t>user_name</w:t>
      </w:r>
      <w:proofErr w:type="gramEnd"/>
      <w:r w:rsidRPr="00CC1689">
        <w:rPr>
          <w:rFonts w:ascii="Arial" w:eastAsia="Times New Roman" w:hAnsi="Arial" w:cs="Arial"/>
          <w:sz w:val="20"/>
          <w:szCs w:val="20"/>
          <w:lang w:eastAsia="en-CA"/>
        </w:rPr>
        <w:t xml:space="preserve"> is the </w:t>
      </w:r>
      <w:r w:rsidR="00371F0C">
        <w:rPr>
          <w:rFonts w:ascii="Arial" w:eastAsia="Times New Roman" w:hAnsi="Arial" w:cs="Arial"/>
          <w:sz w:val="20"/>
          <w:szCs w:val="20"/>
          <w:lang w:eastAsia="en-CA"/>
        </w:rPr>
        <w:t xml:space="preserve">unique </w:t>
      </w:r>
      <w:r w:rsidRPr="00CC1689">
        <w:rPr>
          <w:rFonts w:ascii="Arial" w:eastAsia="Times New Roman" w:hAnsi="Arial" w:cs="Arial"/>
          <w:sz w:val="20"/>
          <w:szCs w:val="20"/>
          <w:lang w:eastAsia="en-CA"/>
        </w:rPr>
        <w:t xml:space="preserve">name of the new </w:t>
      </w:r>
      <w:r>
        <w:rPr>
          <w:rFonts w:ascii="Arial" w:eastAsia="Times New Roman" w:hAnsi="Arial" w:cs="Arial"/>
          <w:sz w:val="20"/>
          <w:szCs w:val="20"/>
          <w:lang w:eastAsia="en-CA"/>
        </w:rPr>
        <w:t>user</w:t>
      </w:r>
      <w:r w:rsidR="006F51B5">
        <w:rPr>
          <w:rFonts w:ascii="Arial" w:eastAsia="Times New Roman" w:hAnsi="Arial" w:cs="Arial"/>
          <w:sz w:val="20"/>
          <w:szCs w:val="20"/>
          <w:lang w:eastAsia="en-CA"/>
        </w:rPr>
        <w:t xml:space="preserve"> that you are creating</w:t>
      </w:r>
    </w:p>
    <w:p w:rsidR="00B30A3A" w:rsidRDefault="00B30A3A" w:rsidP="006F51B5">
      <w:pPr>
        <w:pStyle w:val="ListParagraph"/>
        <w:spacing w:after="0" w:line="360" w:lineRule="auto"/>
        <w:rPr>
          <w:rFonts w:ascii="Arial" w:eastAsia="Times New Roman" w:hAnsi="Arial" w:cs="Arial"/>
          <w:sz w:val="20"/>
          <w:szCs w:val="20"/>
          <w:lang w:eastAsia="en-CA"/>
        </w:rPr>
      </w:pPr>
      <w:r w:rsidRPr="00CC1689">
        <w:rPr>
          <w:rFonts w:ascii="Courier New" w:hAnsi="Courier New" w:cs="Courier New"/>
          <w:i/>
          <w:sz w:val="20"/>
          <w:szCs w:val="20"/>
        </w:rPr>
        <w:t>password</w:t>
      </w:r>
      <w:r w:rsidRPr="00CC1689">
        <w:rPr>
          <w:rFonts w:ascii="Courier New" w:hAnsi="Courier New" w:cs="Courier New"/>
          <w:sz w:val="20"/>
          <w:szCs w:val="20"/>
        </w:rPr>
        <w:t xml:space="preserve"> </w:t>
      </w:r>
      <w:r w:rsidRPr="00CC1689">
        <w:rPr>
          <w:rFonts w:ascii="Arial" w:eastAsia="Times New Roman" w:hAnsi="Arial" w:cs="Arial"/>
          <w:sz w:val="20"/>
          <w:szCs w:val="20"/>
          <w:lang w:eastAsia="en-CA"/>
        </w:rPr>
        <w:t xml:space="preserve">means the </w:t>
      </w:r>
      <w:r>
        <w:rPr>
          <w:rFonts w:ascii="Arial" w:eastAsia="Times New Roman" w:hAnsi="Arial" w:cs="Arial"/>
          <w:sz w:val="20"/>
          <w:szCs w:val="20"/>
          <w:lang w:eastAsia="en-CA"/>
        </w:rPr>
        <w:t>password that the user must specify to connect to the database</w:t>
      </w:r>
    </w:p>
    <w:p w:rsidR="00B30A3A" w:rsidRDefault="00B30A3A" w:rsidP="006F51B5">
      <w:pPr>
        <w:pStyle w:val="ListParagraph"/>
        <w:spacing w:after="0" w:line="360" w:lineRule="auto"/>
        <w:rPr>
          <w:rFonts w:ascii="Tahoma" w:hAnsi="Tahoma" w:cs="Tahoma"/>
          <w:color w:val="222222"/>
          <w:lang w:val="en"/>
        </w:rPr>
      </w:pPr>
      <w:r w:rsidRPr="00CC1689">
        <w:rPr>
          <w:rFonts w:ascii="Courier New" w:hAnsi="Courier New" w:cs="Courier New"/>
          <w:i/>
          <w:sz w:val="20"/>
          <w:szCs w:val="20"/>
          <w:lang w:eastAsia="en-CA"/>
        </w:rPr>
        <w:t>tablespace_name</w:t>
      </w:r>
      <w:r w:rsidRPr="00B30A3A">
        <w:rPr>
          <w:rFonts w:ascii="Arial" w:hAnsi="Arial" w:cs="Arial"/>
          <w:i/>
          <w:sz w:val="20"/>
          <w:szCs w:val="20"/>
          <w:lang w:eastAsia="en-CA"/>
        </w:rPr>
        <w:t xml:space="preserve"> </w:t>
      </w:r>
      <w:r>
        <w:rPr>
          <w:rFonts w:ascii="Arial" w:hAnsi="Arial" w:cs="Arial"/>
          <w:color w:val="222222"/>
          <w:sz w:val="20"/>
          <w:szCs w:val="20"/>
          <w:lang w:val="en"/>
        </w:rPr>
        <w:t xml:space="preserve">specifies </w:t>
      </w:r>
      <w:r w:rsidRPr="00B30A3A">
        <w:rPr>
          <w:rFonts w:ascii="Arial" w:hAnsi="Arial" w:cs="Arial"/>
          <w:color w:val="222222"/>
          <w:sz w:val="20"/>
          <w:szCs w:val="20"/>
          <w:lang w:val="en"/>
        </w:rPr>
        <w:t>where the user</w:t>
      </w:r>
      <w:r>
        <w:rPr>
          <w:rFonts w:ascii="Arial" w:hAnsi="Arial" w:cs="Arial"/>
          <w:color w:val="222222"/>
          <w:sz w:val="20"/>
          <w:szCs w:val="20"/>
          <w:lang w:val="en"/>
        </w:rPr>
        <w:t xml:space="preserve">’s </w:t>
      </w:r>
      <w:r w:rsidRPr="00B30A3A">
        <w:rPr>
          <w:rFonts w:ascii="Arial" w:hAnsi="Arial" w:cs="Arial"/>
          <w:color w:val="222222"/>
          <w:sz w:val="20"/>
          <w:szCs w:val="20"/>
          <w:lang w:val="en"/>
        </w:rPr>
        <w:t>objects</w:t>
      </w:r>
      <w:r w:rsidR="004F7C85">
        <w:rPr>
          <w:rFonts w:ascii="Arial" w:hAnsi="Arial" w:cs="Arial"/>
          <w:color w:val="222222"/>
          <w:sz w:val="20"/>
          <w:szCs w:val="20"/>
          <w:lang w:val="en"/>
        </w:rPr>
        <w:t xml:space="preserve"> (e.g. tables and sequences)</w:t>
      </w:r>
      <w:r>
        <w:rPr>
          <w:rFonts w:ascii="Arial" w:hAnsi="Arial" w:cs="Arial"/>
          <w:color w:val="222222"/>
          <w:sz w:val="20"/>
          <w:szCs w:val="20"/>
          <w:lang w:val="en"/>
        </w:rPr>
        <w:t xml:space="preserve"> are</w:t>
      </w:r>
      <w:r w:rsidRPr="00B30A3A">
        <w:rPr>
          <w:rFonts w:ascii="Arial" w:hAnsi="Arial" w:cs="Arial"/>
          <w:color w:val="222222"/>
          <w:sz w:val="20"/>
          <w:szCs w:val="20"/>
          <w:lang w:val="en"/>
        </w:rPr>
        <w:t xml:space="preserve"> c</w:t>
      </w:r>
      <w:r>
        <w:rPr>
          <w:rFonts w:ascii="Arial" w:hAnsi="Arial" w:cs="Arial"/>
          <w:color w:val="222222"/>
          <w:sz w:val="20"/>
          <w:szCs w:val="20"/>
          <w:lang w:val="en"/>
        </w:rPr>
        <w:t>reated</w:t>
      </w:r>
    </w:p>
    <w:p w:rsidR="00B30A3A" w:rsidRDefault="00B30A3A" w:rsidP="006F51B5">
      <w:pPr>
        <w:pStyle w:val="ListParagraph"/>
        <w:spacing w:after="0" w:line="360" w:lineRule="auto"/>
        <w:rPr>
          <w:rFonts w:ascii="Arial" w:hAnsi="Arial" w:cs="Arial"/>
          <w:color w:val="222222"/>
          <w:sz w:val="20"/>
          <w:szCs w:val="20"/>
          <w:lang w:val="en"/>
        </w:rPr>
      </w:pPr>
      <w:r w:rsidRPr="00CC1689">
        <w:rPr>
          <w:rFonts w:ascii="Courier New" w:hAnsi="Courier New" w:cs="Courier New"/>
          <w:i/>
          <w:sz w:val="20"/>
          <w:szCs w:val="20"/>
          <w:lang w:eastAsia="en-CA"/>
        </w:rPr>
        <w:t>temporary_tablespace_name</w:t>
      </w:r>
      <w:r w:rsidRPr="00B30A3A">
        <w:rPr>
          <w:rFonts w:ascii="Arial" w:hAnsi="Arial" w:cs="Arial"/>
          <w:i/>
          <w:sz w:val="20"/>
          <w:szCs w:val="20"/>
          <w:lang w:eastAsia="en-CA"/>
        </w:rPr>
        <w:t xml:space="preserve"> </w:t>
      </w:r>
      <w:r>
        <w:rPr>
          <w:rFonts w:ascii="Arial" w:hAnsi="Arial" w:cs="Arial"/>
          <w:color w:val="222222"/>
          <w:sz w:val="20"/>
          <w:szCs w:val="20"/>
          <w:lang w:val="en"/>
        </w:rPr>
        <w:t>specifies</w:t>
      </w:r>
      <w:r w:rsidRPr="00B30A3A">
        <w:rPr>
          <w:rFonts w:ascii="Arial" w:hAnsi="Arial" w:cs="Arial"/>
          <w:color w:val="222222"/>
          <w:sz w:val="20"/>
          <w:szCs w:val="20"/>
          <w:lang w:val="en"/>
        </w:rPr>
        <w:t xml:space="preserve"> </w:t>
      </w:r>
      <w:r w:rsidR="004F7C85">
        <w:rPr>
          <w:rFonts w:ascii="Arial" w:hAnsi="Arial" w:cs="Arial"/>
          <w:color w:val="222222"/>
          <w:sz w:val="20"/>
          <w:szCs w:val="20"/>
          <w:lang w:val="en"/>
        </w:rPr>
        <w:t xml:space="preserve">the </w:t>
      </w:r>
      <w:r w:rsidR="00371F0C">
        <w:rPr>
          <w:rFonts w:ascii="Arial" w:hAnsi="Arial" w:cs="Arial"/>
          <w:color w:val="222222"/>
          <w:sz w:val="20"/>
          <w:szCs w:val="20"/>
          <w:lang w:val="en"/>
        </w:rPr>
        <w:t>table</w:t>
      </w:r>
      <w:r w:rsidR="004F7C85">
        <w:rPr>
          <w:rFonts w:ascii="Arial" w:hAnsi="Arial" w:cs="Arial"/>
          <w:color w:val="222222"/>
          <w:sz w:val="20"/>
          <w:szCs w:val="20"/>
          <w:lang w:val="en"/>
        </w:rPr>
        <w:t xml:space="preserve">space </w:t>
      </w:r>
      <w:r w:rsidRPr="00B30A3A">
        <w:rPr>
          <w:rFonts w:ascii="Arial" w:hAnsi="Arial" w:cs="Arial"/>
          <w:color w:val="222222"/>
          <w:sz w:val="20"/>
          <w:szCs w:val="20"/>
          <w:lang w:val="en"/>
        </w:rPr>
        <w:t>where</w:t>
      </w:r>
      <w:r>
        <w:rPr>
          <w:rFonts w:ascii="Arial" w:hAnsi="Arial" w:cs="Arial"/>
          <w:color w:val="222222"/>
          <w:sz w:val="20"/>
          <w:szCs w:val="20"/>
          <w:lang w:val="en"/>
        </w:rPr>
        <w:t xml:space="preserve"> </w:t>
      </w:r>
      <w:r w:rsidRPr="00B30A3A">
        <w:rPr>
          <w:rFonts w:ascii="Arial" w:hAnsi="Arial" w:cs="Arial"/>
          <w:color w:val="222222"/>
          <w:sz w:val="20"/>
          <w:szCs w:val="20"/>
          <w:lang w:val="en"/>
        </w:rPr>
        <w:t>the user</w:t>
      </w:r>
      <w:r w:rsidR="004F7C85">
        <w:rPr>
          <w:rFonts w:ascii="Arial" w:hAnsi="Arial" w:cs="Arial"/>
          <w:color w:val="222222"/>
          <w:sz w:val="20"/>
          <w:szCs w:val="20"/>
          <w:lang w:val="en"/>
        </w:rPr>
        <w:t>’s temporary segments (use</w:t>
      </w:r>
      <w:r w:rsidR="00371F0C">
        <w:rPr>
          <w:rFonts w:ascii="Arial" w:hAnsi="Arial" w:cs="Arial"/>
          <w:color w:val="222222"/>
          <w:sz w:val="20"/>
          <w:szCs w:val="20"/>
          <w:lang w:val="en"/>
        </w:rPr>
        <w:t>d</w:t>
      </w:r>
      <w:r w:rsidR="004F7C85">
        <w:rPr>
          <w:rFonts w:ascii="Arial" w:hAnsi="Arial" w:cs="Arial"/>
          <w:color w:val="222222"/>
          <w:sz w:val="20"/>
          <w:szCs w:val="20"/>
          <w:lang w:val="en"/>
        </w:rPr>
        <w:t xml:space="preserve"> for sort </w:t>
      </w:r>
      <w:r w:rsidR="00371F0C">
        <w:rPr>
          <w:rFonts w:ascii="Arial" w:hAnsi="Arial" w:cs="Arial"/>
          <w:color w:val="222222"/>
          <w:sz w:val="20"/>
          <w:szCs w:val="20"/>
          <w:lang w:val="en"/>
        </w:rPr>
        <w:t>and</w:t>
      </w:r>
      <w:r w:rsidR="004F7C85">
        <w:rPr>
          <w:rFonts w:ascii="Arial" w:hAnsi="Arial" w:cs="Arial"/>
          <w:color w:val="222222"/>
          <w:sz w:val="20"/>
          <w:szCs w:val="20"/>
          <w:lang w:val="en"/>
        </w:rPr>
        <w:t xml:space="preserve"> join operations) are stored</w:t>
      </w:r>
    </w:p>
    <w:p w:rsidR="006F51B5" w:rsidRDefault="006F51B5" w:rsidP="006F51B5">
      <w:pPr>
        <w:pStyle w:val="ListParagraph"/>
        <w:spacing w:after="0" w:line="360" w:lineRule="auto"/>
        <w:rPr>
          <w:rFonts w:ascii="Arial" w:hAnsi="Arial" w:cs="Arial"/>
          <w:color w:val="222222"/>
          <w:sz w:val="20"/>
          <w:szCs w:val="20"/>
          <w:lang w:val="en"/>
        </w:rPr>
      </w:pPr>
    </w:p>
    <w:p w:rsidR="004B2A94" w:rsidRDefault="004B2A94" w:rsidP="006F51B5">
      <w:pPr>
        <w:spacing w:after="0" w:line="360" w:lineRule="auto"/>
        <w:ind w:left="720"/>
        <w:contextualSpacing/>
        <w:rPr>
          <w:rFonts w:ascii="Arial" w:eastAsia="Times New Roman" w:hAnsi="Arial" w:cs="Arial"/>
          <w:sz w:val="20"/>
          <w:szCs w:val="20"/>
          <w:lang w:eastAsia="en-CA"/>
        </w:rPr>
      </w:pPr>
      <w:r>
        <w:rPr>
          <w:rFonts w:ascii="Arial" w:eastAsia="Times New Roman" w:hAnsi="Arial" w:cs="Arial"/>
          <w:sz w:val="20"/>
          <w:szCs w:val="20"/>
          <w:lang w:eastAsia="en-CA"/>
        </w:rPr>
        <w:t>All identifiers (</w:t>
      </w:r>
      <w:r w:rsidRPr="002E271A">
        <w:rPr>
          <w:rFonts w:ascii="Courier New" w:hAnsi="Courier New" w:cs="Courier New"/>
          <w:sz w:val="20"/>
          <w:szCs w:val="20"/>
          <w:lang w:eastAsia="en-CA"/>
        </w:rPr>
        <w:t>user_name</w:t>
      </w:r>
      <w:r>
        <w:rPr>
          <w:rFonts w:ascii="Courier New" w:hAnsi="Courier New" w:cs="Courier New"/>
          <w:sz w:val="20"/>
          <w:szCs w:val="20"/>
          <w:lang w:eastAsia="en-CA"/>
        </w:rPr>
        <w:t xml:space="preserve">, </w:t>
      </w:r>
      <w:r w:rsidRPr="00CC1689">
        <w:rPr>
          <w:rFonts w:ascii="Courier New" w:hAnsi="Courier New" w:cs="Courier New"/>
          <w:i/>
          <w:sz w:val="20"/>
          <w:szCs w:val="20"/>
        </w:rPr>
        <w:t>password</w:t>
      </w:r>
      <w:r>
        <w:rPr>
          <w:rFonts w:ascii="Courier New" w:hAnsi="Courier New" w:cs="Courier New"/>
          <w:i/>
          <w:sz w:val="20"/>
          <w:szCs w:val="20"/>
        </w:rPr>
        <w:t xml:space="preserve">, </w:t>
      </w:r>
      <w:r w:rsidRPr="00CC1689">
        <w:rPr>
          <w:rFonts w:ascii="Courier New" w:hAnsi="Courier New" w:cs="Courier New"/>
          <w:i/>
          <w:sz w:val="20"/>
          <w:szCs w:val="20"/>
          <w:lang w:eastAsia="en-CA"/>
        </w:rPr>
        <w:t>tablespace_name</w:t>
      </w:r>
      <w:r>
        <w:rPr>
          <w:rFonts w:ascii="Courier New" w:hAnsi="Courier New" w:cs="Courier New"/>
          <w:i/>
          <w:sz w:val="20"/>
          <w:szCs w:val="20"/>
          <w:lang w:eastAsia="en-CA"/>
        </w:rPr>
        <w:t xml:space="preserve">, and </w:t>
      </w:r>
      <w:r w:rsidRPr="00CC1689">
        <w:rPr>
          <w:rFonts w:ascii="Courier New" w:hAnsi="Courier New" w:cs="Courier New"/>
          <w:i/>
          <w:sz w:val="20"/>
          <w:szCs w:val="20"/>
          <w:lang w:eastAsia="en-CA"/>
        </w:rPr>
        <w:t>temporary_tablespace_name</w:t>
      </w:r>
      <w:r>
        <w:rPr>
          <w:rFonts w:ascii="Arial" w:eastAsia="Times New Roman" w:hAnsi="Arial" w:cs="Arial"/>
          <w:sz w:val="20"/>
          <w:szCs w:val="20"/>
          <w:lang w:eastAsia="en-CA"/>
        </w:rPr>
        <w:t xml:space="preserve">) must be between 1 and 30 characters, contain </w:t>
      </w:r>
      <w:r w:rsidR="00B30A3A">
        <w:rPr>
          <w:rFonts w:ascii="Arial" w:eastAsia="Times New Roman" w:hAnsi="Arial" w:cs="Arial"/>
          <w:sz w:val="20"/>
          <w:szCs w:val="20"/>
          <w:lang w:eastAsia="en-CA"/>
        </w:rPr>
        <w:t xml:space="preserve">only </w:t>
      </w:r>
      <w:r>
        <w:rPr>
          <w:rFonts w:ascii="Arial" w:eastAsia="Times New Roman" w:hAnsi="Arial" w:cs="Arial"/>
          <w:sz w:val="20"/>
          <w:szCs w:val="20"/>
          <w:lang w:eastAsia="en-CA"/>
        </w:rPr>
        <w:t>alpha-numeric and the underscore, hashtag and dollar sign characters, must start with an alpha character, and cannot be a reserved</w:t>
      </w:r>
      <w:r w:rsidR="00EE43F0">
        <w:rPr>
          <w:rFonts w:ascii="Arial" w:eastAsia="Times New Roman" w:hAnsi="Arial" w:cs="Arial"/>
          <w:sz w:val="20"/>
          <w:szCs w:val="20"/>
          <w:lang w:eastAsia="en-CA"/>
        </w:rPr>
        <w:t xml:space="preserve"> word</w:t>
      </w:r>
      <w:r w:rsidR="00D652B4">
        <w:rPr>
          <w:rFonts w:ascii="Arial" w:eastAsia="Times New Roman" w:hAnsi="Arial" w:cs="Arial"/>
          <w:sz w:val="20"/>
          <w:szCs w:val="20"/>
          <w:lang w:eastAsia="en-CA"/>
        </w:rPr>
        <w:t>. Double quotes can be used to circumvent these rules but it is definitely not recommended.</w:t>
      </w:r>
    </w:p>
    <w:p w:rsidR="00B30A3A" w:rsidRDefault="00B30A3A" w:rsidP="006F51B5">
      <w:pPr>
        <w:spacing w:after="0" w:line="360" w:lineRule="auto"/>
        <w:ind w:left="720"/>
        <w:contextualSpacing/>
        <w:rPr>
          <w:rFonts w:ascii="Arial" w:eastAsia="Times New Roman" w:hAnsi="Arial" w:cs="Arial"/>
          <w:sz w:val="20"/>
          <w:szCs w:val="20"/>
          <w:lang w:eastAsia="en-CA"/>
        </w:rPr>
      </w:pPr>
      <w:r w:rsidRPr="006F51B5">
        <w:rPr>
          <w:rFonts w:ascii="Arial" w:eastAsia="Times New Roman" w:hAnsi="Arial" w:cs="Arial"/>
          <w:sz w:val="20"/>
          <w:szCs w:val="20"/>
          <w:lang w:eastAsia="en-CA"/>
        </w:rPr>
        <w:t xml:space="preserve">Note: Oracle recommends a password with a minimum of </w:t>
      </w:r>
      <w:r w:rsidR="006F51B5">
        <w:rPr>
          <w:rFonts w:ascii="Arial" w:eastAsia="Times New Roman" w:hAnsi="Arial" w:cs="Arial"/>
          <w:sz w:val="20"/>
          <w:szCs w:val="20"/>
          <w:lang w:eastAsia="en-CA"/>
        </w:rPr>
        <w:t>8</w:t>
      </w:r>
      <w:r w:rsidRPr="006F51B5">
        <w:rPr>
          <w:rFonts w:ascii="Arial" w:eastAsia="Times New Roman" w:hAnsi="Arial" w:cs="Arial"/>
          <w:sz w:val="20"/>
          <w:szCs w:val="20"/>
          <w:lang w:eastAsia="en-CA"/>
        </w:rPr>
        <w:t xml:space="preserve"> characters</w:t>
      </w:r>
      <w:r w:rsidR="00EE43F0">
        <w:rPr>
          <w:rFonts w:ascii="Arial" w:eastAsia="Times New Roman" w:hAnsi="Arial" w:cs="Arial"/>
          <w:sz w:val="20"/>
          <w:szCs w:val="20"/>
          <w:lang w:eastAsia="en-CA"/>
        </w:rPr>
        <w:t xml:space="preserve"> with</w:t>
      </w:r>
      <w:r w:rsidR="006F51B5">
        <w:rPr>
          <w:rFonts w:ascii="Arial" w:eastAsia="Times New Roman" w:hAnsi="Arial" w:cs="Arial"/>
          <w:sz w:val="20"/>
          <w:szCs w:val="20"/>
          <w:lang w:eastAsia="en-CA"/>
        </w:rPr>
        <w:t xml:space="preserve"> at least one lowercase letter, one uppercase letter, and one digit</w:t>
      </w:r>
      <w:r w:rsidR="006C6ED0">
        <w:rPr>
          <w:rFonts w:ascii="Arial" w:eastAsia="Times New Roman" w:hAnsi="Arial" w:cs="Arial"/>
          <w:sz w:val="20"/>
          <w:szCs w:val="20"/>
          <w:lang w:eastAsia="en-CA"/>
        </w:rPr>
        <w:t>;</w:t>
      </w:r>
      <w:r w:rsidR="006F51B5">
        <w:rPr>
          <w:rFonts w:ascii="Arial" w:eastAsia="Times New Roman" w:hAnsi="Arial" w:cs="Arial"/>
          <w:sz w:val="20"/>
          <w:szCs w:val="20"/>
          <w:lang w:eastAsia="en-CA"/>
        </w:rPr>
        <w:t xml:space="preserve"> and </w:t>
      </w:r>
      <w:r w:rsidR="006C6ED0">
        <w:rPr>
          <w:rFonts w:ascii="Arial" w:eastAsia="Times New Roman" w:hAnsi="Arial" w:cs="Arial"/>
          <w:sz w:val="20"/>
          <w:szCs w:val="20"/>
          <w:lang w:eastAsia="en-CA"/>
        </w:rPr>
        <w:t xml:space="preserve">the password </w:t>
      </w:r>
      <w:r w:rsidR="006F51B5">
        <w:rPr>
          <w:rFonts w:ascii="Arial" w:eastAsia="Times New Roman" w:hAnsi="Arial" w:cs="Arial"/>
          <w:sz w:val="20"/>
          <w:szCs w:val="20"/>
          <w:lang w:eastAsia="en-CA"/>
        </w:rPr>
        <w:t>should not be an actual word</w:t>
      </w:r>
    </w:p>
    <w:p w:rsidR="006F51B5" w:rsidRDefault="006F51B5" w:rsidP="006F51B5">
      <w:pPr>
        <w:spacing w:after="0" w:line="240" w:lineRule="auto"/>
        <w:rPr>
          <w:rFonts w:ascii="Arial" w:eastAsia="Times New Roman" w:hAnsi="Arial" w:cs="Arial"/>
          <w:sz w:val="20"/>
          <w:szCs w:val="20"/>
          <w:lang w:eastAsia="en-CA"/>
        </w:rPr>
      </w:pPr>
    </w:p>
    <w:p w:rsidR="00873E50" w:rsidRPr="00873E50" w:rsidRDefault="00873E50" w:rsidP="00873E50">
      <w:pPr>
        <w:pStyle w:val="NormalWeb"/>
        <w:spacing w:before="0" w:beforeAutospacing="0" w:after="200" w:afterAutospacing="0" w:line="360" w:lineRule="auto"/>
        <w:rPr>
          <w:rFonts w:ascii="Arial" w:hAnsi="Arial" w:cs="Arial"/>
        </w:rPr>
      </w:pPr>
      <w:r w:rsidRPr="00873E50">
        <w:rPr>
          <w:rFonts w:ascii="Arial" w:hAnsi="Arial" w:cs="Arial"/>
        </w:rPr>
        <w:t>Privileges</w:t>
      </w:r>
    </w:p>
    <w:p w:rsidR="00BE5DEB" w:rsidRPr="00873E50" w:rsidRDefault="00BE5DEB" w:rsidP="00873E50">
      <w:pPr>
        <w:pStyle w:val="NormalWeb"/>
        <w:spacing w:before="0" w:beforeAutospacing="0" w:after="0" w:afterAutospacing="0" w:line="360" w:lineRule="auto"/>
        <w:rPr>
          <w:rFonts w:ascii="Arial" w:hAnsi="Arial" w:cs="Arial"/>
          <w:sz w:val="20"/>
          <w:szCs w:val="20"/>
        </w:rPr>
      </w:pPr>
      <w:r w:rsidRPr="00873E50">
        <w:rPr>
          <w:rFonts w:ascii="Arial" w:hAnsi="Arial" w:cs="Arial"/>
          <w:sz w:val="20"/>
          <w:szCs w:val="20"/>
        </w:rPr>
        <w:t>Authorization includes primarily two processes:</w:t>
      </w:r>
    </w:p>
    <w:p w:rsidR="00BE5DEB" w:rsidRPr="00873E50" w:rsidRDefault="00BE5DEB" w:rsidP="00873E50">
      <w:pPr>
        <w:pStyle w:val="NormalWeb"/>
        <w:numPr>
          <w:ilvl w:val="0"/>
          <w:numId w:val="6"/>
        </w:numPr>
        <w:spacing w:before="0" w:beforeAutospacing="0" w:after="0" w:afterAutospacing="0" w:line="360" w:lineRule="auto"/>
        <w:rPr>
          <w:rFonts w:ascii="Arial" w:hAnsi="Arial" w:cs="Arial"/>
          <w:sz w:val="20"/>
          <w:szCs w:val="20"/>
        </w:rPr>
      </w:pPr>
      <w:r w:rsidRPr="00873E50">
        <w:rPr>
          <w:rFonts w:ascii="Arial" w:hAnsi="Arial" w:cs="Arial"/>
          <w:sz w:val="20"/>
          <w:szCs w:val="20"/>
        </w:rPr>
        <w:t>Permitting only certain users to access, process, or alter data.</w:t>
      </w:r>
    </w:p>
    <w:p w:rsidR="00BE5DEB" w:rsidRPr="00873E50" w:rsidRDefault="00BE5DEB" w:rsidP="00873E50">
      <w:pPr>
        <w:pStyle w:val="NormalWeb"/>
        <w:numPr>
          <w:ilvl w:val="0"/>
          <w:numId w:val="6"/>
        </w:numPr>
        <w:spacing w:before="0" w:beforeAutospacing="0" w:after="0" w:afterAutospacing="0" w:line="360" w:lineRule="auto"/>
        <w:rPr>
          <w:rFonts w:ascii="Arial" w:hAnsi="Arial" w:cs="Arial"/>
          <w:sz w:val="20"/>
          <w:szCs w:val="20"/>
        </w:rPr>
      </w:pPr>
      <w:r w:rsidRPr="00873E50">
        <w:rPr>
          <w:rFonts w:ascii="Arial" w:hAnsi="Arial" w:cs="Arial"/>
          <w:sz w:val="20"/>
          <w:szCs w:val="20"/>
        </w:rPr>
        <w:t>Applying varying limitations on user access or actions. The limitations placed on (or removed from) users can apply to objects such as schemas, tables, or rows.</w:t>
      </w:r>
    </w:p>
    <w:p w:rsidR="00BE5DEB" w:rsidRDefault="00BE5DEB" w:rsidP="00873E50">
      <w:pPr>
        <w:pStyle w:val="NormalWeb"/>
        <w:spacing w:before="0" w:beforeAutospacing="0" w:after="0" w:afterAutospacing="0" w:line="360" w:lineRule="auto"/>
        <w:rPr>
          <w:rFonts w:ascii="Arial" w:hAnsi="Arial" w:cs="Arial"/>
          <w:sz w:val="20"/>
          <w:szCs w:val="20"/>
        </w:rPr>
      </w:pPr>
      <w:bookmarkStart w:id="0" w:name="sthref476"/>
      <w:bookmarkEnd w:id="0"/>
      <w:r w:rsidRPr="00873E50">
        <w:rPr>
          <w:rFonts w:ascii="Arial" w:hAnsi="Arial" w:cs="Arial"/>
          <w:sz w:val="20"/>
          <w:szCs w:val="20"/>
        </w:rPr>
        <w:t xml:space="preserve">A user </w:t>
      </w:r>
      <w:r w:rsidRPr="00873E50">
        <w:rPr>
          <w:rStyle w:val="bold"/>
          <w:rFonts w:ascii="Arial" w:hAnsi="Arial" w:cs="Arial"/>
          <w:sz w:val="20"/>
          <w:szCs w:val="20"/>
        </w:rPr>
        <w:t>privilege</w:t>
      </w:r>
      <w:r w:rsidRPr="00873E50">
        <w:rPr>
          <w:rFonts w:ascii="Arial" w:hAnsi="Arial" w:cs="Arial"/>
          <w:sz w:val="20"/>
          <w:szCs w:val="20"/>
        </w:rPr>
        <w:t xml:space="preserve"> is the right to run a particular type of SQL statement, or the right to access an object that belongs to another user, r</w:t>
      </w:r>
      <w:r w:rsidR="00873E50">
        <w:rPr>
          <w:rFonts w:ascii="Arial" w:hAnsi="Arial" w:cs="Arial"/>
          <w:sz w:val="20"/>
          <w:szCs w:val="20"/>
        </w:rPr>
        <w:t xml:space="preserve">un a PL/SQL package, </w:t>
      </w:r>
      <w:r w:rsidR="008046D2">
        <w:rPr>
          <w:rFonts w:ascii="Arial" w:hAnsi="Arial" w:cs="Arial"/>
          <w:sz w:val="20"/>
          <w:szCs w:val="20"/>
        </w:rPr>
        <w:t>etc</w:t>
      </w:r>
      <w:r w:rsidR="00873E50">
        <w:rPr>
          <w:rFonts w:ascii="Arial" w:hAnsi="Arial" w:cs="Arial"/>
          <w:sz w:val="20"/>
          <w:szCs w:val="20"/>
        </w:rPr>
        <w:t>.</w:t>
      </w:r>
    </w:p>
    <w:p w:rsidR="00873E50" w:rsidRPr="00873E50" w:rsidRDefault="00873E50" w:rsidP="00873E50">
      <w:pPr>
        <w:pStyle w:val="NormalWeb"/>
        <w:spacing w:before="0" w:beforeAutospacing="0" w:after="0" w:afterAutospacing="0"/>
        <w:rPr>
          <w:rFonts w:ascii="Arial" w:hAnsi="Arial" w:cs="Arial"/>
          <w:sz w:val="20"/>
          <w:szCs w:val="20"/>
        </w:rPr>
      </w:pPr>
    </w:p>
    <w:p w:rsidR="00873E50" w:rsidRPr="00CC1689" w:rsidRDefault="00873E50" w:rsidP="00873E50">
      <w:pPr>
        <w:rPr>
          <w:rStyle w:val="bold"/>
          <w:rFonts w:ascii="Arial" w:hAnsi="Arial" w:cs="Arial"/>
          <w:sz w:val="24"/>
          <w:szCs w:val="24"/>
          <w:lang w:eastAsia="en-CA"/>
        </w:rPr>
      </w:pPr>
      <w:bookmarkStart w:id="1" w:name="sthref477"/>
      <w:bookmarkEnd w:id="1"/>
      <w:r w:rsidRPr="00CC1689">
        <w:rPr>
          <w:rFonts w:ascii="Arial" w:hAnsi="Arial" w:cs="Arial"/>
          <w:sz w:val="24"/>
          <w:szCs w:val="24"/>
        </w:rPr>
        <w:t>Roles</w:t>
      </w:r>
      <w:r w:rsidRPr="00CC1689">
        <w:rPr>
          <w:rStyle w:val="bold"/>
          <w:rFonts w:ascii="Arial" w:hAnsi="Arial" w:cs="Arial"/>
          <w:sz w:val="24"/>
          <w:szCs w:val="24"/>
        </w:rPr>
        <w:t xml:space="preserve"> </w:t>
      </w:r>
    </w:p>
    <w:p w:rsidR="00D441A4" w:rsidRPr="00CC1689" w:rsidRDefault="00995922" w:rsidP="006F51B5">
      <w:pPr>
        <w:spacing w:after="0" w:line="360" w:lineRule="auto"/>
        <w:rPr>
          <w:rFonts w:ascii="Arial" w:hAnsi="Arial" w:cs="Arial"/>
          <w:sz w:val="20"/>
          <w:szCs w:val="20"/>
          <w:lang w:eastAsia="en-CA"/>
        </w:rPr>
      </w:pPr>
      <w:r w:rsidRPr="006F51B5">
        <w:rPr>
          <w:rStyle w:val="bold"/>
          <w:rFonts w:ascii="Arial" w:hAnsi="Arial" w:cs="Arial"/>
          <w:sz w:val="20"/>
          <w:szCs w:val="20"/>
        </w:rPr>
        <w:t>Roles</w:t>
      </w:r>
      <w:r w:rsidRPr="006F51B5">
        <w:rPr>
          <w:rFonts w:ascii="Arial" w:hAnsi="Arial" w:cs="Arial"/>
          <w:sz w:val="20"/>
          <w:szCs w:val="20"/>
        </w:rPr>
        <w:t xml:space="preserve"> are created by users (usually administrators) to group together privileges or other roles</w:t>
      </w:r>
      <w:r w:rsidR="006F51B5">
        <w:rPr>
          <w:rFonts w:ascii="Arial" w:hAnsi="Arial" w:cs="Arial"/>
          <w:sz w:val="20"/>
          <w:szCs w:val="20"/>
        </w:rPr>
        <w:t xml:space="preserve">, </w:t>
      </w:r>
      <w:r w:rsidR="00D441A4" w:rsidRPr="00CC1689">
        <w:rPr>
          <w:rFonts w:ascii="Arial" w:hAnsi="Arial" w:cs="Arial"/>
          <w:sz w:val="20"/>
          <w:szCs w:val="20"/>
          <w:lang w:eastAsia="en-CA"/>
        </w:rPr>
        <w:t xml:space="preserve">Roles are used to streamline the granting / revoking of </w:t>
      </w:r>
      <w:r w:rsidRPr="00CC1689">
        <w:rPr>
          <w:rFonts w:ascii="Arial" w:hAnsi="Arial" w:cs="Arial"/>
          <w:sz w:val="20"/>
          <w:szCs w:val="20"/>
        </w:rPr>
        <w:t>multiple privileges or roles to users</w:t>
      </w:r>
    </w:p>
    <w:p w:rsidR="007B2164" w:rsidRPr="00873E50" w:rsidRDefault="004B2A94" w:rsidP="007B2164">
      <w:pPr>
        <w:spacing w:before="100" w:beforeAutospacing="1" w:after="100" w:afterAutospacing="1" w:line="240" w:lineRule="auto"/>
        <w:outlineLvl w:val="2"/>
        <w:rPr>
          <w:rFonts w:ascii="Arial" w:eastAsia="Times New Roman" w:hAnsi="Arial" w:cs="Arial"/>
          <w:bCs/>
          <w:sz w:val="24"/>
          <w:szCs w:val="24"/>
          <w:lang w:eastAsia="en-CA"/>
        </w:rPr>
      </w:pPr>
      <w:r>
        <w:rPr>
          <w:rFonts w:ascii="Arial" w:eastAsia="Times New Roman" w:hAnsi="Arial" w:cs="Arial"/>
          <w:bCs/>
          <w:sz w:val="24"/>
          <w:szCs w:val="24"/>
          <w:lang w:eastAsia="en-CA"/>
        </w:rPr>
        <w:lastRenderedPageBreak/>
        <w:t xml:space="preserve">Role </w:t>
      </w:r>
      <w:r w:rsidR="007B2164" w:rsidRPr="00873E50">
        <w:rPr>
          <w:rFonts w:ascii="Arial" w:eastAsia="Times New Roman" w:hAnsi="Arial" w:cs="Arial"/>
          <w:bCs/>
          <w:sz w:val="24"/>
          <w:szCs w:val="24"/>
          <w:lang w:eastAsia="en-CA"/>
        </w:rPr>
        <w:t>Syntax</w:t>
      </w:r>
    </w:p>
    <w:p w:rsidR="003F58F5" w:rsidRPr="00CC1689" w:rsidRDefault="003F58F5" w:rsidP="006F51B5">
      <w:pPr>
        <w:pStyle w:val="HTMLPreformatted"/>
        <w:spacing w:line="360" w:lineRule="auto"/>
      </w:pPr>
      <w:r w:rsidRPr="00CC1689">
        <w:rPr>
          <w:bCs/>
        </w:rPr>
        <w:t>CREATE ROLE</w:t>
      </w:r>
      <w:r w:rsidRPr="00CC1689">
        <w:t xml:space="preserve"> </w:t>
      </w:r>
      <w:r w:rsidRPr="00CC1689">
        <w:rPr>
          <w:i/>
        </w:rPr>
        <w:t>role</w:t>
      </w:r>
      <w:r w:rsidR="004A5B96" w:rsidRPr="00CC1689">
        <w:rPr>
          <w:i/>
        </w:rPr>
        <w:t>_name</w:t>
      </w:r>
    </w:p>
    <w:p w:rsidR="003F58F5" w:rsidRPr="00CC1689" w:rsidRDefault="004A5B96" w:rsidP="006F51B5">
      <w:pPr>
        <w:pStyle w:val="HTMLPreformatted"/>
        <w:spacing w:line="360" w:lineRule="auto"/>
        <w:ind w:left="720"/>
      </w:pPr>
      <w:r w:rsidRPr="00CC1689">
        <w:t>[ { NOT</w:t>
      </w:r>
      <w:r w:rsidR="003F58F5" w:rsidRPr="00CC1689">
        <w:rPr>
          <w:bCs/>
        </w:rPr>
        <w:t xml:space="preserve"> IDENTIFIED</w:t>
      </w:r>
      <w:r w:rsidRPr="00CC1689">
        <w:rPr>
          <w:bCs/>
        </w:rPr>
        <w:t xml:space="preserve"> </w:t>
      </w:r>
      <w:r w:rsidR="003F58F5" w:rsidRPr="00CC1689">
        <w:t xml:space="preserve">| </w:t>
      </w:r>
      <w:r w:rsidR="003F58F5" w:rsidRPr="00CC1689">
        <w:rPr>
          <w:bCs/>
        </w:rPr>
        <w:t>IDENTIFIED</w:t>
      </w:r>
      <w:r w:rsidRPr="00CC1689">
        <w:t xml:space="preserve"> </w:t>
      </w:r>
      <w:r w:rsidR="003F58F5" w:rsidRPr="00CC1689">
        <w:rPr>
          <w:bCs/>
        </w:rPr>
        <w:t>BY</w:t>
      </w:r>
      <w:r w:rsidR="003F58F5" w:rsidRPr="00CC1689">
        <w:t xml:space="preserve"> password</w:t>
      </w:r>
      <w:r w:rsidRPr="00CC1689">
        <w:t xml:space="preserve"> } </w:t>
      </w:r>
      <w:r w:rsidR="003F58F5" w:rsidRPr="00CC1689">
        <w:t>];</w:t>
      </w:r>
    </w:p>
    <w:p w:rsidR="003F58F5" w:rsidRPr="00CC1689" w:rsidRDefault="003F58F5" w:rsidP="006F51B5">
      <w:pPr>
        <w:spacing w:after="0" w:line="360" w:lineRule="auto"/>
        <w:rPr>
          <w:rFonts w:ascii="Times New Roman" w:eastAsia="Times New Roman" w:hAnsi="Times New Roman" w:cs="Times New Roman"/>
          <w:sz w:val="20"/>
          <w:szCs w:val="20"/>
          <w:lang w:eastAsia="en-CA"/>
        </w:rPr>
      </w:pPr>
    </w:p>
    <w:p w:rsidR="007B2164" w:rsidRPr="00CC1689" w:rsidRDefault="007B2164" w:rsidP="006F51B5">
      <w:pPr>
        <w:spacing w:after="0" w:line="360" w:lineRule="auto"/>
        <w:ind w:left="1440"/>
        <w:rPr>
          <w:rFonts w:ascii="Times New Roman" w:eastAsia="Times New Roman" w:hAnsi="Times New Roman" w:cs="Times New Roman"/>
          <w:sz w:val="20"/>
          <w:szCs w:val="20"/>
          <w:lang w:eastAsia="en-CA"/>
        </w:rPr>
      </w:pPr>
      <w:r w:rsidRPr="0074107B">
        <w:rPr>
          <w:rFonts w:ascii="Courier New" w:eastAsia="Times New Roman" w:hAnsi="Courier New" w:cs="Courier New"/>
          <w:i/>
          <w:iCs/>
          <w:sz w:val="20"/>
          <w:szCs w:val="20"/>
          <w:lang w:eastAsia="en-CA"/>
        </w:rPr>
        <w:t>role_name</w:t>
      </w:r>
      <w:r w:rsidRPr="00CC1689">
        <w:rPr>
          <w:rFonts w:ascii="Times New Roman" w:eastAsia="Times New Roman" w:hAnsi="Times New Roman" w:cs="Times New Roman"/>
          <w:sz w:val="20"/>
          <w:szCs w:val="20"/>
          <w:lang w:eastAsia="en-CA"/>
        </w:rPr>
        <w:t xml:space="preserve"> </w:t>
      </w:r>
      <w:r w:rsidRPr="00CC1689">
        <w:rPr>
          <w:rFonts w:ascii="Arial" w:eastAsia="Times New Roman" w:hAnsi="Arial" w:cs="Arial"/>
          <w:sz w:val="20"/>
          <w:szCs w:val="20"/>
          <w:lang w:eastAsia="en-CA"/>
        </w:rPr>
        <w:t>is the name of the new role that you are creating. This is how you will refer to the grouping of privileges.</w:t>
      </w:r>
    </w:p>
    <w:p w:rsidR="007B2164" w:rsidRPr="00CC1689" w:rsidRDefault="007B2164" w:rsidP="006F51B5">
      <w:pPr>
        <w:spacing w:after="0" w:line="360" w:lineRule="auto"/>
        <w:ind w:left="1440"/>
        <w:rPr>
          <w:rFonts w:ascii="Times New Roman" w:eastAsia="Times New Roman" w:hAnsi="Times New Roman" w:cs="Times New Roman"/>
          <w:sz w:val="20"/>
          <w:szCs w:val="20"/>
          <w:lang w:eastAsia="en-CA"/>
        </w:rPr>
      </w:pPr>
      <w:r w:rsidRPr="0074107B">
        <w:rPr>
          <w:rFonts w:ascii="Courier New" w:eastAsia="Times New Roman" w:hAnsi="Courier New" w:cs="Courier New"/>
          <w:i/>
          <w:iCs/>
          <w:sz w:val="20"/>
          <w:szCs w:val="20"/>
          <w:lang w:eastAsia="en-CA"/>
        </w:rPr>
        <w:t>NOT IDENTIFIED</w:t>
      </w:r>
      <w:r w:rsidRPr="00CC1689">
        <w:rPr>
          <w:rFonts w:ascii="Times New Roman" w:eastAsia="Times New Roman" w:hAnsi="Times New Roman" w:cs="Times New Roman"/>
          <w:sz w:val="20"/>
          <w:szCs w:val="20"/>
          <w:lang w:eastAsia="en-CA"/>
        </w:rPr>
        <w:t xml:space="preserve"> </w:t>
      </w:r>
      <w:r w:rsidRPr="00CC1689">
        <w:rPr>
          <w:rFonts w:ascii="Arial" w:eastAsia="Times New Roman" w:hAnsi="Arial" w:cs="Arial"/>
          <w:sz w:val="20"/>
          <w:szCs w:val="20"/>
          <w:lang w:eastAsia="en-CA"/>
        </w:rPr>
        <w:t>means that the role is immediately enabled. No password is required to enable the role.</w:t>
      </w:r>
    </w:p>
    <w:p w:rsidR="007B2164" w:rsidRPr="00CC1689" w:rsidRDefault="007B2164" w:rsidP="006F51B5">
      <w:pPr>
        <w:spacing w:after="0" w:line="360" w:lineRule="auto"/>
        <w:ind w:left="1440"/>
        <w:rPr>
          <w:rFonts w:ascii="Arial" w:eastAsia="Times New Roman" w:hAnsi="Arial" w:cs="Arial"/>
          <w:sz w:val="20"/>
          <w:szCs w:val="20"/>
          <w:lang w:eastAsia="en-CA"/>
        </w:rPr>
      </w:pPr>
      <w:r w:rsidRPr="0074107B">
        <w:rPr>
          <w:rFonts w:ascii="Courier New" w:eastAsia="Times New Roman" w:hAnsi="Courier New" w:cs="Courier New"/>
          <w:i/>
          <w:iCs/>
          <w:sz w:val="20"/>
          <w:szCs w:val="20"/>
          <w:lang w:eastAsia="en-CA"/>
        </w:rPr>
        <w:t>IDENTIFIED</w:t>
      </w:r>
      <w:r w:rsidR="00CC1689" w:rsidRPr="0074107B">
        <w:rPr>
          <w:rFonts w:ascii="Courier New" w:eastAsia="Times New Roman" w:hAnsi="Courier New" w:cs="Courier New"/>
          <w:i/>
          <w:iCs/>
          <w:sz w:val="20"/>
          <w:szCs w:val="20"/>
          <w:lang w:eastAsia="en-CA"/>
        </w:rPr>
        <w:t xml:space="preserve"> </w:t>
      </w:r>
      <w:r w:rsidRPr="0074107B">
        <w:rPr>
          <w:rFonts w:ascii="Courier New" w:eastAsia="Times New Roman" w:hAnsi="Courier New" w:cs="Courier New"/>
          <w:i/>
          <w:iCs/>
          <w:sz w:val="20"/>
          <w:szCs w:val="20"/>
          <w:lang w:eastAsia="en-CA"/>
        </w:rPr>
        <w:t>BY password</w:t>
      </w:r>
      <w:r w:rsidRPr="00CC1689">
        <w:rPr>
          <w:rFonts w:ascii="Times New Roman" w:eastAsia="Times New Roman" w:hAnsi="Times New Roman" w:cs="Times New Roman"/>
          <w:sz w:val="20"/>
          <w:szCs w:val="20"/>
          <w:lang w:eastAsia="en-CA"/>
        </w:rPr>
        <w:t xml:space="preserve"> </w:t>
      </w:r>
      <w:r w:rsidRPr="00CC1689">
        <w:rPr>
          <w:rFonts w:ascii="Arial" w:eastAsia="Times New Roman" w:hAnsi="Arial" w:cs="Arial"/>
          <w:sz w:val="20"/>
          <w:szCs w:val="20"/>
          <w:lang w:eastAsia="en-CA"/>
        </w:rPr>
        <w:t>means that a user must supply a password to enable the role.</w:t>
      </w:r>
    </w:p>
    <w:p w:rsidR="00D441A4" w:rsidRDefault="00D441A4" w:rsidP="00D441A4">
      <w:pPr>
        <w:spacing w:after="0" w:line="240" w:lineRule="auto"/>
        <w:rPr>
          <w:rFonts w:ascii="Times New Roman" w:eastAsia="Times New Roman" w:hAnsi="Times New Roman" w:cs="Times New Roman"/>
          <w:sz w:val="24"/>
          <w:szCs w:val="24"/>
          <w:lang w:eastAsia="en-CA"/>
        </w:rPr>
      </w:pPr>
    </w:p>
    <w:p w:rsidR="004B2A94" w:rsidRPr="004B2A94" w:rsidRDefault="004B2A94" w:rsidP="004B2A94">
      <w:pPr>
        <w:spacing w:before="100" w:beforeAutospacing="1" w:after="100" w:afterAutospacing="1" w:line="240" w:lineRule="auto"/>
        <w:outlineLvl w:val="2"/>
        <w:rPr>
          <w:rFonts w:ascii="Arial" w:eastAsia="Times New Roman" w:hAnsi="Arial" w:cs="Arial"/>
          <w:bCs/>
          <w:sz w:val="24"/>
          <w:szCs w:val="24"/>
          <w:lang w:eastAsia="en-CA"/>
        </w:rPr>
      </w:pPr>
      <w:r>
        <w:rPr>
          <w:rFonts w:ascii="Arial" w:eastAsia="Times New Roman" w:hAnsi="Arial" w:cs="Arial"/>
          <w:bCs/>
          <w:sz w:val="24"/>
          <w:szCs w:val="24"/>
          <w:lang w:eastAsia="en-CA"/>
        </w:rPr>
        <w:t>Grant Syntax</w:t>
      </w:r>
    </w:p>
    <w:p w:rsidR="00D441A4" w:rsidRPr="00CC1689" w:rsidRDefault="007B2164" w:rsidP="006F51B5">
      <w:pPr>
        <w:pStyle w:val="HTMLPreformatted"/>
        <w:spacing w:line="360" w:lineRule="auto"/>
      </w:pPr>
      <w:r w:rsidRPr="00CC1689">
        <w:t xml:space="preserve">GRANT </w:t>
      </w:r>
      <w:proofErr w:type="gramStart"/>
      <w:r w:rsidR="004A5B96" w:rsidRPr="00CC1689">
        <w:t>{ system</w:t>
      </w:r>
      <w:proofErr w:type="gramEnd"/>
      <w:r w:rsidR="004A5B96" w:rsidRPr="00CC1689">
        <w:t xml:space="preserve">_privilege | role_name | </w:t>
      </w:r>
      <w:r w:rsidR="004A5B96" w:rsidRPr="00CC1689">
        <w:rPr>
          <w:bCs/>
        </w:rPr>
        <w:t>ALL PRIVILEGES</w:t>
      </w:r>
      <w:r w:rsidR="004A5B96" w:rsidRPr="00CC1689">
        <w:t xml:space="preserve"> }</w:t>
      </w:r>
    </w:p>
    <w:p w:rsidR="007B2164" w:rsidRPr="00CC1689" w:rsidRDefault="007B2164" w:rsidP="006F51B5">
      <w:pPr>
        <w:pStyle w:val="HTMLPreformatted"/>
        <w:spacing w:line="360" w:lineRule="auto"/>
      </w:pPr>
      <w:r w:rsidRPr="00CC1689">
        <w:t>TO user_name</w:t>
      </w:r>
      <w:r w:rsidR="004A5B96" w:rsidRPr="00CC1689">
        <w:t xml:space="preserve"> [ </w:t>
      </w:r>
      <w:r w:rsidR="004A5B96" w:rsidRPr="00CC1689">
        <w:rPr>
          <w:bCs/>
        </w:rPr>
        <w:t>IDENTIFIED BY</w:t>
      </w:r>
      <w:r w:rsidR="004A5B96" w:rsidRPr="00CC1689">
        <w:t xml:space="preserve"> password ] [ </w:t>
      </w:r>
      <w:r w:rsidR="004A5B96" w:rsidRPr="00CC1689">
        <w:rPr>
          <w:bCs/>
        </w:rPr>
        <w:t>WITH ADMIN OPTION</w:t>
      </w:r>
      <w:r w:rsidR="004A5B96" w:rsidRPr="00CC1689">
        <w:t xml:space="preserve"> ]</w:t>
      </w:r>
      <w:r w:rsidRPr="00CC1689">
        <w:t>;</w:t>
      </w:r>
    </w:p>
    <w:p w:rsidR="00D441A4" w:rsidRPr="00CC1689" w:rsidRDefault="00D441A4" w:rsidP="004A5B96">
      <w:pPr>
        <w:pStyle w:val="HTMLPreformatted"/>
      </w:pPr>
    </w:p>
    <w:p w:rsidR="007B2164" w:rsidRPr="00CC1689" w:rsidRDefault="007B2164" w:rsidP="006F51B5">
      <w:pPr>
        <w:pStyle w:val="NormalWeb"/>
        <w:spacing w:before="0" w:beforeAutospacing="0" w:after="0" w:afterAutospacing="0" w:line="360" w:lineRule="auto"/>
        <w:ind w:left="1440"/>
        <w:rPr>
          <w:rFonts w:ascii="Arial" w:hAnsi="Arial" w:cs="Arial"/>
          <w:sz w:val="20"/>
          <w:szCs w:val="20"/>
        </w:rPr>
      </w:pPr>
      <w:r w:rsidRPr="00CC1689">
        <w:rPr>
          <w:rStyle w:val="Emphasis"/>
          <w:rFonts w:ascii="Courier New" w:hAnsi="Courier New" w:cs="Courier New"/>
          <w:sz w:val="20"/>
          <w:szCs w:val="20"/>
        </w:rPr>
        <w:t>role_name</w:t>
      </w:r>
      <w:r w:rsidRPr="00CC1689">
        <w:rPr>
          <w:rFonts w:ascii="Arial" w:hAnsi="Arial" w:cs="Arial"/>
          <w:sz w:val="20"/>
          <w:szCs w:val="20"/>
        </w:rPr>
        <w:t xml:space="preserve"> is the name of the role that you wish to grant.</w:t>
      </w:r>
    </w:p>
    <w:p w:rsidR="007B2164" w:rsidRPr="00CC1689" w:rsidRDefault="007B2164" w:rsidP="006F51B5">
      <w:pPr>
        <w:pStyle w:val="NormalWeb"/>
        <w:spacing w:before="0" w:beforeAutospacing="0" w:after="0" w:afterAutospacing="0" w:line="360" w:lineRule="auto"/>
        <w:ind w:left="1440"/>
        <w:rPr>
          <w:rFonts w:ascii="Arial" w:hAnsi="Arial" w:cs="Arial"/>
          <w:sz w:val="20"/>
          <w:szCs w:val="20"/>
        </w:rPr>
      </w:pPr>
      <w:r w:rsidRPr="00CC1689">
        <w:rPr>
          <w:rFonts w:ascii="Courier New" w:hAnsi="Courier New" w:cs="Courier New"/>
          <w:i/>
          <w:sz w:val="20"/>
          <w:szCs w:val="20"/>
        </w:rPr>
        <w:t>user_name</w:t>
      </w:r>
      <w:r w:rsidRPr="00CC1689">
        <w:rPr>
          <w:rFonts w:ascii="Arial" w:hAnsi="Arial" w:cs="Arial"/>
          <w:sz w:val="20"/>
          <w:szCs w:val="20"/>
        </w:rPr>
        <w:t xml:space="preserve"> is the name of the user that will be granted the role.</w:t>
      </w:r>
    </w:p>
    <w:p w:rsidR="00BE5DEB" w:rsidRPr="00CC1689" w:rsidRDefault="00BE5DEB" w:rsidP="006F51B5">
      <w:pPr>
        <w:pStyle w:val="NormalWeb"/>
        <w:spacing w:before="0" w:beforeAutospacing="0" w:after="0" w:afterAutospacing="0" w:line="360" w:lineRule="auto"/>
        <w:ind w:left="1440"/>
        <w:rPr>
          <w:rFonts w:ascii="Arial" w:hAnsi="Arial" w:cs="Arial"/>
          <w:sz w:val="20"/>
          <w:szCs w:val="20"/>
        </w:rPr>
      </w:pPr>
      <w:r w:rsidRPr="00CC1689">
        <w:rPr>
          <w:rFonts w:ascii="Courier New" w:hAnsi="Courier New" w:cs="Courier New"/>
          <w:bCs/>
          <w:i/>
          <w:sz w:val="20"/>
          <w:szCs w:val="20"/>
        </w:rPr>
        <w:t>IDENTIFIED BY</w:t>
      </w:r>
      <w:r w:rsidRPr="00CC1689">
        <w:rPr>
          <w:rFonts w:ascii="Arial" w:hAnsi="Arial" w:cs="Arial"/>
          <w:sz w:val="20"/>
          <w:szCs w:val="20"/>
        </w:rPr>
        <w:t xml:space="preserve"> </w:t>
      </w:r>
      <w:r w:rsidRPr="00CC1689">
        <w:rPr>
          <w:rFonts w:ascii="Courier New" w:hAnsi="Courier New" w:cs="Courier New"/>
          <w:i/>
          <w:sz w:val="20"/>
          <w:szCs w:val="20"/>
        </w:rPr>
        <w:t>password</w:t>
      </w:r>
      <w:r w:rsidRPr="00CC1689">
        <w:rPr>
          <w:rFonts w:ascii="Arial" w:hAnsi="Arial" w:cs="Arial"/>
          <w:sz w:val="20"/>
          <w:szCs w:val="20"/>
        </w:rPr>
        <w:t xml:space="preserve"> resets the user’s password if the user exists; otherwise the user is created with that password and the role is granted to the new user</w:t>
      </w:r>
    </w:p>
    <w:p w:rsidR="004A5B96" w:rsidRPr="00CC1689" w:rsidRDefault="004A5B96" w:rsidP="006F51B5">
      <w:pPr>
        <w:pStyle w:val="NormalWeb"/>
        <w:spacing w:before="0" w:beforeAutospacing="0" w:after="0" w:afterAutospacing="0" w:line="360" w:lineRule="auto"/>
        <w:ind w:left="1440"/>
        <w:rPr>
          <w:rFonts w:ascii="Arial" w:hAnsi="Arial" w:cs="Arial"/>
          <w:sz w:val="20"/>
          <w:szCs w:val="20"/>
        </w:rPr>
      </w:pPr>
      <w:r w:rsidRPr="00CC1689">
        <w:rPr>
          <w:rFonts w:ascii="Courier New" w:hAnsi="Courier New" w:cs="Courier New"/>
          <w:i/>
          <w:sz w:val="20"/>
          <w:szCs w:val="20"/>
        </w:rPr>
        <w:t>WITH ADMIN OPTION</w:t>
      </w:r>
      <w:r w:rsidRPr="00CC1689">
        <w:rPr>
          <w:rFonts w:ascii="Arial" w:hAnsi="Arial" w:cs="Arial"/>
          <w:sz w:val="20"/>
          <w:szCs w:val="20"/>
        </w:rPr>
        <w:t xml:space="preserve"> </w:t>
      </w:r>
      <w:bookmarkStart w:id="2" w:name="sthref6366"/>
      <w:bookmarkEnd w:id="2"/>
      <w:r w:rsidRPr="00CC1689">
        <w:rPr>
          <w:rFonts w:ascii="Arial" w:hAnsi="Arial" w:cs="Arial"/>
          <w:sz w:val="20"/>
          <w:szCs w:val="20"/>
        </w:rPr>
        <w:t>enable</w:t>
      </w:r>
      <w:r w:rsidR="00BE5DEB" w:rsidRPr="00CC1689">
        <w:rPr>
          <w:rFonts w:ascii="Arial" w:hAnsi="Arial" w:cs="Arial"/>
          <w:sz w:val="20"/>
          <w:szCs w:val="20"/>
        </w:rPr>
        <w:t>s</w:t>
      </w:r>
      <w:r w:rsidRPr="00CC1689">
        <w:rPr>
          <w:rFonts w:ascii="Arial" w:hAnsi="Arial" w:cs="Arial"/>
          <w:sz w:val="20"/>
          <w:szCs w:val="20"/>
        </w:rPr>
        <w:t xml:space="preserve"> the grantee to:</w:t>
      </w:r>
    </w:p>
    <w:p w:rsidR="004A5B96" w:rsidRPr="00CC1689" w:rsidRDefault="004A5B96" w:rsidP="006F51B5">
      <w:pPr>
        <w:pStyle w:val="NormalWeb"/>
        <w:numPr>
          <w:ilvl w:val="0"/>
          <w:numId w:val="5"/>
        </w:numPr>
        <w:spacing w:before="0" w:beforeAutospacing="0" w:after="0" w:afterAutospacing="0" w:line="360" w:lineRule="auto"/>
        <w:rPr>
          <w:rFonts w:ascii="Arial" w:hAnsi="Arial" w:cs="Arial"/>
          <w:sz w:val="20"/>
          <w:szCs w:val="20"/>
        </w:rPr>
      </w:pPr>
      <w:r w:rsidRPr="00CC1689">
        <w:rPr>
          <w:rFonts w:ascii="Arial" w:hAnsi="Arial" w:cs="Arial"/>
          <w:sz w:val="20"/>
          <w:szCs w:val="20"/>
        </w:rPr>
        <w:t>Grant the privilege or role to another user or role, unless the role is a GLOBAL role</w:t>
      </w:r>
    </w:p>
    <w:p w:rsidR="004A5B96" w:rsidRPr="00CC1689" w:rsidRDefault="004A5B96" w:rsidP="006F51B5">
      <w:pPr>
        <w:pStyle w:val="NormalWeb"/>
        <w:numPr>
          <w:ilvl w:val="0"/>
          <w:numId w:val="5"/>
        </w:numPr>
        <w:spacing w:before="0" w:beforeAutospacing="0" w:after="0" w:afterAutospacing="0" w:line="360" w:lineRule="auto"/>
        <w:rPr>
          <w:rFonts w:ascii="Arial" w:hAnsi="Arial" w:cs="Arial"/>
          <w:sz w:val="20"/>
          <w:szCs w:val="20"/>
        </w:rPr>
      </w:pPr>
      <w:r w:rsidRPr="00CC1689">
        <w:rPr>
          <w:rFonts w:ascii="Arial" w:hAnsi="Arial" w:cs="Arial"/>
          <w:sz w:val="20"/>
          <w:szCs w:val="20"/>
        </w:rPr>
        <w:t>Revoke the privilege or role from another user or role</w:t>
      </w:r>
    </w:p>
    <w:p w:rsidR="004A5B96" w:rsidRPr="00CC1689" w:rsidRDefault="004A5B96" w:rsidP="006F51B5">
      <w:pPr>
        <w:pStyle w:val="NormalWeb"/>
        <w:numPr>
          <w:ilvl w:val="0"/>
          <w:numId w:val="5"/>
        </w:numPr>
        <w:spacing w:before="0" w:beforeAutospacing="0" w:after="0" w:afterAutospacing="0" w:line="360" w:lineRule="auto"/>
        <w:rPr>
          <w:rFonts w:ascii="Arial" w:hAnsi="Arial" w:cs="Arial"/>
          <w:sz w:val="20"/>
          <w:szCs w:val="20"/>
        </w:rPr>
      </w:pPr>
      <w:r w:rsidRPr="00CC1689">
        <w:rPr>
          <w:rFonts w:ascii="Arial" w:hAnsi="Arial" w:cs="Arial"/>
          <w:sz w:val="20"/>
          <w:szCs w:val="20"/>
        </w:rPr>
        <w:t>Alter the privilege or role to change the authorization needed to access it</w:t>
      </w:r>
    </w:p>
    <w:p w:rsidR="00A657AB" w:rsidRPr="006C6ED0" w:rsidRDefault="004A5B96" w:rsidP="006C6ED0">
      <w:pPr>
        <w:pStyle w:val="NormalWeb"/>
        <w:numPr>
          <w:ilvl w:val="0"/>
          <w:numId w:val="5"/>
        </w:numPr>
        <w:spacing w:before="0" w:beforeAutospacing="0" w:after="0" w:afterAutospacing="0" w:line="360" w:lineRule="auto"/>
        <w:rPr>
          <w:rFonts w:ascii="Arial" w:hAnsi="Arial" w:cs="Arial"/>
          <w:sz w:val="20"/>
          <w:szCs w:val="20"/>
        </w:rPr>
      </w:pPr>
      <w:r w:rsidRPr="00CC1689">
        <w:rPr>
          <w:rFonts w:ascii="Arial" w:hAnsi="Arial" w:cs="Arial"/>
          <w:sz w:val="20"/>
          <w:szCs w:val="20"/>
        </w:rPr>
        <w:t>Drop the privilege or role</w:t>
      </w:r>
      <w:bookmarkStart w:id="3" w:name="21170"/>
      <w:bookmarkStart w:id="4" w:name="21194"/>
      <w:bookmarkStart w:id="5" w:name="21200"/>
      <w:bookmarkStart w:id="6" w:name="21212"/>
      <w:bookmarkEnd w:id="3"/>
      <w:bookmarkEnd w:id="4"/>
      <w:bookmarkEnd w:id="5"/>
      <w:bookmarkEnd w:id="6"/>
    </w:p>
    <w:p w:rsidR="002E271A" w:rsidRPr="006C6ED0" w:rsidRDefault="006C6ED0" w:rsidP="006C6ED0">
      <w:pPr>
        <w:spacing w:after="0" w:line="360" w:lineRule="auto"/>
        <w:rPr>
          <w:rFonts w:ascii="Arial" w:hAnsi="Arial" w:cs="Arial"/>
          <w:sz w:val="20"/>
          <w:szCs w:val="20"/>
          <w:lang w:eastAsia="en-CA"/>
        </w:rPr>
      </w:pPr>
      <w:r>
        <w:rPr>
          <w:rFonts w:ascii="Arial" w:hAnsi="Arial" w:cs="Arial"/>
          <w:sz w:val="20"/>
          <w:szCs w:val="20"/>
          <w:lang w:eastAsia="en-CA"/>
        </w:rPr>
        <w:t>Granting s</w:t>
      </w:r>
      <w:r w:rsidR="002E271A" w:rsidRPr="006C6ED0">
        <w:rPr>
          <w:rFonts w:ascii="Arial" w:hAnsi="Arial" w:cs="Arial"/>
          <w:sz w:val="20"/>
          <w:szCs w:val="20"/>
          <w:lang w:eastAsia="en-CA"/>
        </w:rPr>
        <w:t>tandard roles</w:t>
      </w:r>
    </w:p>
    <w:p w:rsidR="002E271A" w:rsidRPr="006C6ED0" w:rsidRDefault="002E271A" w:rsidP="006C6ED0">
      <w:pPr>
        <w:spacing w:after="0" w:line="360" w:lineRule="auto"/>
        <w:ind w:firstLine="360"/>
        <w:rPr>
          <w:rFonts w:ascii="Arial" w:hAnsi="Arial" w:cs="Arial"/>
          <w:sz w:val="20"/>
          <w:szCs w:val="20"/>
          <w:lang w:eastAsia="en-CA"/>
        </w:rPr>
      </w:pPr>
      <w:r w:rsidRPr="006C6ED0">
        <w:rPr>
          <w:rFonts w:ascii="Courier New" w:hAnsi="Courier New" w:cs="Courier New"/>
          <w:sz w:val="20"/>
          <w:szCs w:val="20"/>
          <w:lang w:eastAsia="en-CA"/>
        </w:rPr>
        <w:t>GRANT connect, resource TO</w:t>
      </w:r>
      <w:r w:rsidRPr="006C6ED0">
        <w:rPr>
          <w:rFonts w:ascii="Arial" w:hAnsi="Arial" w:cs="Arial"/>
          <w:sz w:val="20"/>
          <w:szCs w:val="20"/>
          <w:lang w:eastAsia="en-CA"/>
        </w:rPr>
        <w:t xml:space="preserve"> </w:t>
      </w:r>
      <w:r w:rsidRPr="006C6ED0">
        <w:rPr>
          <w:rFonts w:ascii="Courier New" w:hAnsi="Courier New" w:cs="Courier New"/>
          <w:sz w:val="20"/>
          <w:szCs w:val="20"/>
          <w:lang w:eastAsia="en-CA"/>
        </w:rPr>
        <w:t>user_name</w:t>
      </w:r>
      <w:r w:rsidRPr="006C6ED0">
        <w:rPr>
          <w:rFonts w:ascii="Arial" w:hAnsi="Arial" w:cs="Arial"/>
          <w:sz w:val="20"/>
          <w:szCs w:val="20"/>
          <w:lang w:eastAsia="en-CA"/>
        </w:rPr>
        <w:t>;</w:t>
      </w:r>
    </w:p>
    <w:p w:rsidR="006C6ED0" w:rsidRPr="006C6ED0" w:rsidRDefault="006C6ED0" w:rsidP="006C6ED0">
      <w:pPr>
        <w:spacing w:after="0" w:line="360" w:lineRule="auto"/>
        <w:rPr>
          <w:rFonts w:ascii="Arial" w:hAnsi="Arial" w:cs="Arial"/>
          <w:sz w:val="20"/>
          <w:szCs w:val="20"/>
          <w:lang w:eastAsia="en-CA"/>
        </w:rPr>
      </w:pPr>
      <w:r>
        <w:rPr>
          <w:rFonts w:ascii="Arial" w:hAnsi="Arial" w:cs="Arial"/>
          <w:sz w:val="20"/>
          <w:szCs w:val="20"/>
          <w:lang w:eastAsia="en-CA"/>
        </w:rPr>
        <w:t>Granting e</w:t>
      </w:r>
      <w:r w:rsidRPr="006C6ED0">
        <w:rPr>
          <w:rFonts w:ascii="Arial" w:hAnsi="Arial" w:cs="Arial"/>
          <w:sz w:val="20"/>
          <w:szCs w:val="20"/>
          <w:lang w:eastAsia="en-CA"/>
        </w:rPr>
        <w:t xml:space="preserve">xtra roles needed to use </w:t>
      </w:r>
      <w:r w:rsidR="009D4BAB">
        <w:rPr>
          <w:rFonts w:ascii="Arial" w:hAnsi="Arial" w:cs="Arial"/>
          <w:sz w:val="20"/>
          <w:szCs w:val="20"/>
          <w:lang w:eastAsia="en-CA"/>
        </w:rPr>
        <w:t xml:space="preserve">the </w:t>
      </w:r>
      <w:r w:rsidRPr="006C6ED0">
        <w:rPr>
          <w:rFonts w:ascii="Arial" w:hAnsi="Arial" w:cs="Arial"/>
          <w:sz w:val="20"/>
          <w:szCs w:val="20"/>
          <w:lang w:eastAsia="en-CA"/>
        </w:rPr>
        <w:t>Debugger in SQL Developer</w:t>
      </w:r>
    </w:p>
    <w:p w:rsidR="006C6ED0" w:rsidRDefault="006C6ED0" w:rsidP="006C6ED0">
      <w:pPr>
        <w:spacing w:after="0" w:line="360" w:lineRule="auto"/>
        <w:ind w:firstLine="360"/>
        <w:rPr>
          <w:rFonts w:ascii="Arial" w:hAnsi="Arial" w:cs="Arial"/>
          <w:sz w:val="20"/>
          <w:szCs w:val="20"/>
          <w:lang w:eastAsia="en-CA"/>
        </w:rPr>
      </w:pPr>
      <w:r w:rsidRPr="006C6ED0">
        <w:rPr>
          <w:rFonts w:ascii="Courier New" w:hAnsi="Courier New" w:cs="Courier New"/>
          <w:sz w:val="20"/>
          <w:szCs w:val="20"/>
          <w:lang w:eastAsia="en-CA"/>
        </w:rPr>
        <w:t>GRANT debug connect session, debug any procedure</w:t>
      </w:r>
      <w:r w:rsidRPr="006C6ED0">
        <w:rPr>
          <w:rFonts w:ascii="Arial" w:hAnsi="Arial" w:cs="Arial"/>
          <w:sz w:val="20"/>
          <w:szCs w:val="20"/>
          <w:lang w:eastAsia="en-CA"/>
        </w:rPr>
        <w:t xml:space="preserve"> TO </w:t>
      </w:r>
      <w:r w:rsidRPr="006C6ED0">
        <w:rPr>
          <w:rFonts w:ascii="Courier New" w:hAnsi="Courier New" w:cs="Courier New"/>
          <w:sz w:val="20"/>
          <w:szCs w:val="20"/>
          <w:lang w:eastAsia="en-CA"/>
        </w:rPr>
        <w:t>user_name</w:t>
      </w:r>
      <w:r w:rsidRPr="006C6ED0">
        <w:rPr>
          <w:rFonts w:ascii="Arial" w:hAnsi="Arial" w:cs="Arial"/>
          <w:sz w:val="20"/>
          <w:szCs w:val="20"/>
          <w:lang w:eastAsia="en-CA"/>
        </w:rPr>
        <w:t>;</w:t>
      </w:r>
    </w:p>
    <w:p w:rsidR="00995922" w:rsidRDefault="006C6ED0" w:rsidP="006C6ED0">
      <w:pPr>
        <w:spacing w:after="0" w:line="360" w:lineRule="auto"/>
        <w:rPr>
          <w:rFonts w:ascii="Arial" w:hAnsi="Arial" w:cs="Arial"/>
          <w:color w:val="000000"/>
          <w:sz w:val="20"/>
          <w:szCs w:val="20"/>
        </w:rPr>
      </w:pPr>
      <w:r>
        <w:rPr>
          <w:rFonts w:ascii="Arial" w:hAnsi="Arial" w:cs="Arial"/>
          <w:sz w:val="20"/>
          <w:szCs w:val="20"/>
          <w:lang w:eastAsia="en-CA"/>
        </w:rPr>
        <w:t xml:space="preserve">Granting </w:t>
      </w:r>
      <w:r w:rsidRPr="006C6ED0">
        <w:rPr>
          <w:rFonts w:ascii="Arial" w:hAnsi="Arial" w:cs="Arial"/>
          <w:sz w:val="20"/>
          <w:szCs w:val="20"/>
          <w:lang w:eastAsia="en-CA"/>
        </w:rPr>
        <w:t>e</w:t>
      </w:r>
      <w:r w:rsidR="00873E50" w:rsidRPr="006C6ED0">
        <w:rPr>
          <w:rFonts w:ascii="Arial" w:hAnsi="Arial" w:cs="Arial"/>
          <w:sz w:val="20"/>
          <w:szCs w:val="20"/>
          <w:lang w:eastAsia="en-CA"/>
        </w:rPr>
        <w:t>xtra</w:t>
      </w:r>
      <w:r w:rsidR="00995922" w:rsidRPr="006C6ED0">
        <w:rPr>
          <w:rFonts w:ascii="Arial" w:hAnsi="Arial" w:cs="Arial"/>
          <w:sz w:val="20"/>
          <w:szCs w:val="20"/>
          <w:lang w:eastAsia="en-CA"/>
        </w:rPr>
        <w:t xml:space="preserve"> role needed</w:t>
      </w:r>
      <w:r>
        <w:rPr>
          <w:rFonts w:ascii="Arial" w:hAnsi="Arial" w:cs="Arial"/>
          <w:sz w:val="20"/>
          <w:szCs w:val="20"/>
          <w:lang w:eastAsia="en-CA"/>
        </w:rPr>
        <w:t xml:space="preserve"> in 12c</w:t>
      </w:r>
      <w:r w:rsidR="00995922" w:rsidRPr="006C6ED0">
        <w:rPr>
          <w:rFonts w:ascii="Arial" w:hAnsi="Arial" w:cs="Arial"/>
          <w:sz w:val="20"/>
          <w:szCs w:val="20"/>
          <w:lang w:eastAsia="en-CA"/>
        </w:rPr>
        <w:t xml:space="preserve"> to </w:t>
      </w:r>
      <w:r w:rsidR="00873E50" w:rsidRPr="006C6ED0">
        <w:rPr>
          <w:rFonts w:ascii="Arial" w:hAnsi="Arial" w:cs="Arial"/>
          <w:sz w:val="20"/>
          <w:szCs w:val="20"/>
          <w:lang w:eastAsia="en-CA"/>
        </w:rPr>
        <w:t>allow users to</w:t>
      </w:r>
      <w:r w:rsidR="00792EC1" w:rsidRPr="006C6ED0">
        <w:rPr>
          <w:rFonts w:ascii="Arial" w:hAnsi="Arial" w:cs="Arial"/>
          <w:color w:val="000000"/>
          <w:sz w:val="20"/>
          <w:szCs w:val="20"/>
        </w:rPr>
        <w:t xml:space="preserve"> allocate an exte</w:t>
      </w:r>
      <w:r w:rsidR="0074107B" w:rsidRPr="006C6ED0">
        <w:rPr>
          <w:rFonts w:ascii="Arial" w:hAnsi="Arial" w:cs="Arial"/>
          <w:color w:val="000000"/>
          <w:sz w:val="20"/>
          <w:szCs w:val="20"/>
        </w:rPr>
        <w:t>nt</w:t>
      </w:r>
      <w:r w:rsidR="00DC58F8" w:rsidRPr="006C6ED0">
        <w:rPr>
          <w:rFonts w:ascii="Arial" w:hAnsi="Arial" w:cs="Arial"/>
          <w:color w:val="000000"/>
          <w:sz w:val="20"/>
          <w:szCs w:val="20"/>
        </w:rPr>
        <w:t xml:space="preserve"> (a number of contiguous data blocks allocated for storing information)</w:t>
      </w:r>
      <w:r w:rsidR="0074107B" w:rsidRPr="006C6ED0">
        <w:rPr>
          <w:rFonts w:ascii="Arial" w:hAnsi="Arial" w:cs="Arial"/>
          <w:color w:val="000000"/>
          <w:sz w:val="20"/>
          <w:szCs w:val="20"/>
        </w:rPr>
        <w:t xml:space="preserve"> in the</w:t>
      </w:r>
      <w:r w:rsidR="002E271A" w:rsidRPr="006C6ED0">
        <w:rPr>
          <w:rFonts w:ascii="Arial" w:hAnsi="Arial" w:cs="Arial"/>
          <w:color w:val="000000"/>
          <w:sz w:val="20"/>
          <w:szCs w:val="20"/>
        </w:rPr>
        <w:t>ir</w:t>
      </w:r>
      <w:r w:rsidR="0074107B" w:rsidRPr="006C6ED0">
        <w:rPr>
          <w:rFonts w:ascii="Arial" w:hAnsi="Arial" w:cs="Arial"/>
          <w:color w:val="000000"/>
          <w:sz w:val="20"/>
          <w:szCs w:val="20"/>
        </w:rPr>
        <w:t xml:space="preserve"> tablespace</w:t>
      </w:r>
    </w:p>
    <w:p w:rsidR="006C6ED0" w:rsidRPr="006C6ED0" w:rsidRDefault="006C6ED0" w:rsidP="006C6ED0">
      <w:pPr>
        <w:spacing w:after="0" w:line="360" w:lineRule="auto"/>
        <w:ind w:firstLine="360"/>
        <w:rPr>
          <w:rFonts w:ascii="Arial" w:hAnsi="Arial" w:cs="Arial"/>
          <w:sz w:val="20"/>
          <w:szCs w:val="20"/>
          <w:lang w:eastAsia="en-CA"/>
        </w:rPr>
      </w:pPr>
      <w:r w:rsidRPr="006C6ED0">
        <w:rPr>
          <w:rFonts w:ascii="Courier New" w:hAnsi="Courier New" w:cs="Courier New"/>
          <w:sz w:val="20"/>
          <w:szCs w:val="20"/>
          <w:lang w:eastAsia="en-CA"/>
        </w:rPr>
        <w:t>ALTER USER user_name QUOTA UNLIMITED ON</w:t>
      </w:r>
      <w:r w:rsidRPr="006C6ED0">
        <w:rPr>
          <w:rFonts w:ascii="Arial" w:hAnsi="Arial" w:cs="Arial"/>
          <w:sz w:val="20"/>
          <w:szCs w:val="20"/>
          <w:lang w:eastAsia="en-CA"/>
        </w:rPr>
        <w:t xml:space="preserve"> </w:t>
      </w:r>
      <w:r w:rsidRPr="006C6ED0">
        <w:rPr>
          <w:rFonts w:ascii="Courier New" w:hAnsi="Courier New" w:cs="Courier New"/>
          <w:i/>
          <w:sz w:val="20"/>
          <w:szCs w:val="20"/>
          <w:lang w:eastAsia="en-CA"/>
        </w:rPr>
        <w:t>tablespace_name</w:t>
      </w:r>
      <w:r w:rsidRPr="006C6ED0">
        <w:rPr>
          <w:rFonts w:ascii="Courier New" w:hAnsi="Courier New" w:cs="Courier New"/>
          <w:sz w:val="20"/>
          <w:szCs w:val="20"/>
          <w:lang w:eastAsia="en-CA"/>
        </w:rPr>
        <w:t>;</w:t>
      </w:r>
    </w:p>
    <w:p w:rsidR="006C6ED0" w:rsidRDefault="006C6ED0">
      <w:pPr>
        <w:rPr>
          <w:rFonts w:ascii="Arial" w:eastAsia="Times New Roman" w:hAnsi="Arial" w:cs="Arial"/>
          <w:sz w:val="20"/>
          <w:szCs w:val="20"/>
          <w:lang w:eastAsia="en-CA"/>
        </w:rPr>
      </w:pPr>
      <w:r>
        <w:rPr>
          <w:rFonts w:ascii="Arial" w:hAnsi="Arial" w:cs="Arial"/>
          <w:sz w:val="20"/>
          <w:szCs w:val="20"/>
        </w:rPr>
        <w:br w:type="page"/>
      </w:r>
    </w:p>
    <w:p w:rsidR="006C6ED0" w:rsidRDefault="006C6ED0" w:rsidP="006C6ED0">
      <w:pPr>
        <w:pStyle w:val="NormalWeb"/>
        <w:spacing w:before="0" w:beforeAutospacing="0" w:after="0" w:afterAutospacing="0" w:line="360" w:lineRule="auto"/>
        <w:rPr>
          <w:rFonts w:ascii="Arial" w:hAnsi="Arial" w:cs="Arial"/>
          <w:sz w:val="20"/>
          <w:szCs w:val="20"/>
        </w:rPr>
      </w:pPr>
      <w:r w:rsidRPr="0074107B">
        <w:rPr>
          <w:rFonts w:ascii="Arial" w:hAnsi="Arial" w:cs="Arial"/>
          <w:sz w:val="20"/>
          <w:szCs w:val="20"/>
        </w:rPr>
        <w:lastRenderedPageBreak/>
        <w:t>The following three roles are provided to maintain compatibility with previous versions of Oracle and may not be created automatically in future versions of Oracle. Oracle recommends that you design your own roles for database security, rat</w:t>
      </w:r>
      <w:r w:rsidR="009D4BAB">
        <w:rPr>
          <w:rFonts w:ascii="Arial" w:hAnsi="Arial" w:cs="Arial"/>
          <w:sz w:val="20"/>
          <w:szCs w:val="20"/>
        </w:rPr>
        <w:t>her than relying on these roles which may change or be deprecated or possibly discontinued.</w:t>
      </w:r>
    </w:p>
    <w:tbl>
      <w:tblPr>
        <w:tblW w:w="9375" w:type="dxa"/>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335"/>
        <w:gridCol w:w="8040"/>
      </w:tblGrid>
      <w:tr w:rsidR="006C6ED0" w:rsidRPr="0074107B" w:rsidTr="006938A5">
        <w:trPr>
          <w:cantSplit/>
          <w:tblHeader/>
          <w:tblCellSpacing w:w="0" w:type="dxa"/>
        </w:trPr>
        <w:tc>
          <w:tcPr>
            <w:tcW w:w="1335" w:type="dxa"/>
            <w:tcBorders>
              <w:top w:val="outset" w:sz="6" w:space="0" w:color="auto"/>
              <w:left w:val="outset" w:sz="6" w:space="0" w:color="auto"/>
              <w:bottom w:val="outset" w:sz="6" w:space="0" w:color="auto"/>
              <w:right w:val="outset" w:sz="6" w:space="0" w:color="auto"/>
            </w:tcBorders>
            <w:vAlign w:val="bottom"/>
            <w:hideMark/>
          </w:tcPr>
          <w:p w:rsidR="006C6ED0" w:rsidRPr="0074107B" w:rsidRDefault="006C6ED0" w:rsidP="006938A5">
            <w:pPr>
              <w:spacing w:after="0" w:line="240" w:lineRule="auto"/>
              <w:rPr>
                <w:rFonts w:ascii="Arial" w:eastAsia="Times New Roman" w:hAnsi="Arial" w:cs="Arial"/>
                <w:b/>
                <w:bCs/>
                <w:sz w:val="20"/>
                <w:szCs w:val="20"/>
                <w:lang w:eastAsia="en-CA"/>
              </w:rPr>
            </w:pPr>
            <w:r w:rsidRPr="0074107B">
              <w:rPr>
                <w:rFonts w:ascii="Arial" w:eastAsia="Times New Roman" w:hAnsi="Arial" w:cs="Arial"/>
                <w:b/>
                <w:bCs/>
                <w:sz w:val="20"/>
                <w:szCs w:val="20"/>
                <w:lang w:eastAsia="en-CA"/>
              </w:rPr>
              <w:t>Role Name</w:t>
            </w:r>
          </w:p>
        </w:tc>
        <w:tc>
          <w:tcPr>
            <w:tcW w:w="8040" w:type="dxa"/>
            <w:tcBorders>
              <w:top w:val="outset" w:sz="6" w:space="0" w:color="auto"/>
              <w:left w:val="outset" w:sz="6" w:space="0" w:color="auto"/>
              <w:bottom w:val="outset" w:sz="6" w:space="0" w:color="auto"/>
              <w:right w:val="outset" w:sz="6" w:space="0" w:color="auto"/>
            </w:tcBorders>
            <w:vAlign w:val="bottom"/>
            <w:hideMark/>
          </w:tcPr>
          <w:p w:rsidR="006C6ED0" w:rsidRPr="0074107B" w:rsidRDefault="006C6ED0" w:rsidP="006938A5">
            <w:pPr>
              <w:spacing w:after="0" w:line="240" w:lineRule="auto"/>
              <w:rPr>
                <w:rFonts w:ascii="Arial" w:eastAsia="Times New Roman" w:hAnsi="Arial" w:cs="Arial"/>
                <w:b/>
                <w:bCs/>
                <w:sz w:val="20"/>
                <w:szCs w:val="20"/>
                <w:lang w:eastAsia="en-CA"/>
              </w:rPr>
            </w:pPr>
            <w:bookmarkStart w:id="7" w:name="21172"/>
            <w:bookmarkStart w:id="8" w:name="21174"/>
            <w:bookmarkEnd w:id="7"/>
            <w:bookmarkEnd w:id="8"/>
            <w:r w:rsidRPr="0074107B">
              <w:rPr>
                <w:rFonts w:ascii="Arial" w:eastAsia="Times New Roman" w:hAnsi="Arial" w:cs="Arial"/>
                <w:b/>
                <w:bCs/>
                <w:sz w:val="20"/>
                <w:szCs w:val="20"/>
                <w:lang w:eastAsia="en-CA"/>
              </w:rPr>
              <w:t>Description</w:t>
            </w:r>
          </w:p>
        </w:tc>
      </w:tr>
      <w:tr w:rsidR="006C6ED0" w:rsidRPr="0074107B" w:rsidTr="00583D18">
        <w:trPr>
          <w:cantSplit/>
          <w:trHeight w:val="1335"/>
          <w:tblCellSpacing w:w="0" w:type="dxa"/>
        </w:trPr>
        <w:tc>
          <w:tcPr>
            <w:tcW w:w="1335" w:type="dxa"/>
            <w:tcBorders>
              <w:top w:val="outset" w:sz="6" w:space="0" w:color="auto"/>
              <w:left w:val="outset" w:sz="6" w:space="0" w:color="auto"/>
              <w:bottom w:val="outset" w:sz="6" w:space="0" w:color="auto"/>
              <w:right w:val="outset" w:sz="6" w:space="0" w:color="auto"/>
            </w:tcBorders>
            <w:vAlign w:val="center"/>
            <w:hideMark/>
          </w:tcPr>
          <w:p w:rsidR="006C6ED0" w:rsidRPr="0074107B" w:rsidRDefault="006C6ED0" w:rsidP="00583D18">
            <w:pPr>
              <w:spacing w:before="100" w:beforeAutospacing="1" w:after="100" w:afterAutospacing="1" w:line="240" w:lineRule="auto"/>
              <w:rPr>
                <w:rFonts w:ascii="Arial" w:eastAsia="Times New Roman" w:hAnsi="Arial" w:cs="Arial"/>
                <w:sz w:val="20"/>
                <w:szCs w:val="20"/>
                <w:lang w:eastAsia="en-CA"/>
              </w:rPr>
            </w:pPr>
            <w:bookmarkStart w:id="9" w:name="21176"/>
            <w:bookmarkEnd w:id="9"/>
            <w:r w:rsidRPr="0074107B">
              <w:rPr>
                <w:rFonts w:ascii="Arial" w:eastAsia="Times New Roman" w:hAnsi="Arial" w:cs="Arial"/>
                <w:sz w:val="20"/>
                <w:szCs w:val="20"/>
                <w:lang w:eastAsia="en-CA"/>
              </w:rPr>
              <w:t>CONNECT</w:t>
            </w:r>
          </w:p>
        </w:tc>
        <w:tc>
          <w:tcPr>
            <w:tcW w:w="8040" w:type="dxa"/>
            <w:tcBorders>
              <w:top w:val="outset" w:sz="6" w:space="0" w:color="auto"/>
              <w:left w:val="outset" w:sz="6" w:space="0" w:color="auto"/>
              <w:bottom w:val="outset" w:sz="6" w:space="0" w:color="auto"/>
              <w:right w:val="outset" w:sz="6" w:space="0" w:color="auto"/>
            </w:tcBorders>
            <w:vAlign w:val="center"/>
            <w:hideMark/>
          </w:tcPr>
          <w:p w:rsidR="00963EBB" w:rsidRDefault="00963EBB" w:rsidP="00583D18">
            <w:pPr>
              <w:spacing w:after="0" w:line="240" w:lineRule="auto"/>
              <w:rPr>
                <w:rFonts w:ascii="Arial" w:eastAsia="Times New Roman" w:hAnsi="Arial" w:cs="Arial"/>
                <w:sz w:val="20"/>
                <w:szCs w:val="20"/>
                <w:lang w:eastAsia="en-CA"/>
              </w:rPr>
            </w:pPr>
            <w:bookmarkStart w:id="10" w:name="21178"/>
            <w:bookmarkStart w:id="11" w:name="21180"/>
            <w:bookmarkEnd w:id="10"/>
            <w:bookmarkEnd w:id="11"/>
            <w:r>
              <w:rPr>
                <w:rFonts w:ascii="Arial" w:eastAsia="Times New Roman" w:hAnsi="Arial" w:cs="Arial"/>
                <w:sz w:val="20"/>
                <w:szCs w:val="20"/>
                <w:lang w:eastAsia="en-CA"/>
              </w:rPr>
              <w:t>Probably includes</w:t>
            </w:r>
            <w:r w:rsidRPr="0074107B">
              <w:rPr>
                <w:rFonts w:ascii="Arial" w:eastAsia="Times New Roman" w:hAnsi="Arial" w:cs="Arial"/>
                <w:sz w:val="20"/>
                <w:szCs w:val="20"/>
                <w:lang w:eastAsia="en-CA"/>
              </w:rPr>
              <w:t xml:space="preserve"> the following system privilege</w:t>
            </w:r>
            <w:r w:rsidR="00A455C8">
              <w:rPr>
                <w:rFonts w:ascii="Arial" w:eastAsia="Times New Roman" w:hAnsi="Arial" w:cs="Arial"/>
                <w:sz w:val="20"/>
                <w:szCs w:val="20"/>
                <w:lang w:eastAsia="en-CA"/>
              </w:rPr>
              <w:t>s</w:t>
            </w:r>
            <w:r w:rsidRPr="0074107B">
              <w:rPr>
                <w:rFonts w:ascii="Arial" w:eastAsia="Times New Roman" w:hAnsi="Arial" w:cs="Arial"/>
                <w:sz w:val="20"/>
                <w:szCs w:val="20"/>
                <w:lang w:eastAsia="en-CA"/>
              </w:rPr>
              <w:t>: CREATE SESSION</w:t>
            </w:r>
            <w:r w:rsidR="009D4BAB">
              <w:rPr>
                <w:rFonts w:ascii="Arial" w:eastAsia="Times New Roman" w:hAnsi="Arial" w:cs="Arial"/>
                <w:sz w:val="20"/>
                <w:szCs w:val="20"/>
                <w:lang w:eastAsia="en-CA"/>
              </w:rPr>
              <w:t>, SET CONTAINER</w:t>
            </w:r>
          </w:p>
          <w:p w:rsidR="00963EBB" w:rsidRDefault="00963EBB" w:rsidP="00583D18">
            <w:pPr>
              <w:spacing w:after="0" w:line="240" w:lineRule="auto"/>
              <w:rPr>
                <w:rFonts w:ascii="Arial" w:eastAsia="Times New Roman" w:hAnsi="Arial" w:cs="Arial"/>
                <w:sz w:val="20"/>
                <w:szCs w:val="20"/>
                <w:lang w:eastAsia="en-CA"/>
              </w:rPr>
            </w:pPr>
          </w:p>
          <w:p w:rsidR="00963EBB" w:rsidRPr="0074107B" w:rsidRDefault="00963EBB" w:rsidP="00583D18">
            <w:pPr>
              <w:spacing w:after="0" w:line="240" w:lineRule="auto"/>
              <w:rPr>
                <w:rFonts w:ascii="Arial" w:eastAsia="Times New Roman" w:hAnsi="Arial" w:cs="Arial"/>
                <w:sz w:val="20"/>
                <w:szCs w:val="20"/>
                <w:lang w:eastAsia="en-CA"/>
              </w:rPr>
            </w:pPr>
            <w:r>
              <w:rPr>
                <w:rFonts w:ascii="Arial" w:eastAsia="Times New Roman" w:hAnsi="Arial" w:cs="Arial"/>
                <w:sz w:val="20"/>
                <w:szCs w:val="20"/>
                <w:lang w:eastAsia="en-CA"/>
              </w:rPr>
              <w:t>May include</w:t>
            </w:r>
            <w:r w:rsidR="006C6ED0" w:rsidRPr="0074107B">
              <w:rPr>
                <w:rFonts w:ascii="Arial" w:eastAsia="Times New Roman" w:hAnsi="Arial" w:cs="Arial"/>
                <w:sz w:val="20"/>
                <w:szCs w:val="20"/>
                <w:lang w:eastAsia="en-CA"/>
              </w:rPr>
              <w:t xml:space="preserve"> the following system privileges: ALTER SESSION, CREATE CLUSTER, CREATE DATABASE LINK, CREATE SEQUENCE, CREATE SESSION, CREATE SYNONYM, CREATE TABLE, CREATE VIEW</w:t>
            </w:r>
          </w:p>
        </w:tc>
      </w:tr>
      <w:tr w:rsidR="006C6ED0" w:rsidRPr="0074107B" w:rsidTr="00583D18">
        <w:trPr>
          <w:cantSplit/>
          <w:trHeight w:val="1002"/>
          <w:tblCellSpacing w:w="0" w:type="dxa"/>
        </w:trPr>
        <w:tc>
          <w:tcPr>
            <w:tcW w:w="1335" w:type="dxa"/>
            <w:tcBorders>
              <w:top w:val="outset" w:sz="6" w:space="0" w:color="auto"/>
              <w:left w:val="outset" w:sz="6" w:space="0" w:color="auto"/>
              <w:bottom w:val="outset" w:sz="6" w:space="0" w:color="auto"/>
              <w:right w:val="outset" w:sz="6" w:space="0" w:color="auto"/>
            </w:tcBorders>
            <w:vAlign w:val="center"/>
            <w:hideMark/>
          </w:tcPr>
          <w:p w:rsidR="006C6ED0" w:rsidRPr="0074107B" w:rsidRDefault="006C6ED0" w:rsidP="00583D18">
            <w:pPr>
              <w:spacing w:before="100" w:beforeAutospacing="1" w:after="100" w:afterAutospacing="1" w:line="240" w:lineRule="auto"/>
              <w:rPr>
                <w:rFonts w:ascii="Arial" w:eastAsia="Times New Roman" w:hAnsi="Arial" w:cs="Arial"/>
                <w:sz w:val="20"/>
                <w:szCs w:val="20"/>
                <w:lang w:eastAsia="en-CA"/>
              </w:rPr>
            </w:pPr>
            <w:bookmarkStart w:id="12" w:name="21182"/>
            <w:bookmarkEnd w:id="12"/>
            <w:r w:rsidRPr="0074107B">
              <w:rPr>
                <w:rFonts w:ascii="Arial" w:eastAsia="Times New Roman" w:hAnsi="Arial" w:cs="Arial"/>
                <w:sz w:val="20"/>
                <w:szCs w:val="20"/>
                <w:lang w:eastAsia="en-CA"/>
              </w:rPr>
              <w:t>RESOURCE</w:t>
            </w:r>
          </w:p>
        </w:tc>
        <w:tc>
          <w:tcPr>
            <w:tcW w:w="8040" w:type="dxa"/>
            <w:tcBorders>
              <w:top w:val="outset" w:sz="6" w:space="0" w:color="auto"/>
              <w:left w:val="outset" w:sz="6" w:space="0" w:color="auto"/>
              <w:bottom w:val="outset" w:sz="6" w:space="0" w:color="auto"/>
              <w:right w:val="outset" w:sz="6" w:space="0" w:color="auto"/>
            </w:tcBorders>
            <w:vAlign w:val="center"/>
            <w:hideMark/>
          </w:tcPr>
          <w:p w:rsidR="00963EBB" w:rsidRPr="0074107B" w:rsidRDefault="00963EBB" w:rsidP="00583D18">
            <w:pPr>
              <w:spacing w:after="0" w:line="240" w:lineRule="auto"/>
              <w:rPr>
                <w:rFonts w:ascii="Arial" w:eastAsia="Times New Roman" w:hAnsi="Arial" w:cs="Arial"/>
                <w:sz w:val="20"/>
                <w:szCs w:val="20"/>
                <w:lang w:eastAsia="en-CA"/>
              </w:rPr>
            </w:pPr>
            <w:bookmarkStart w:id="13" w:name="21184"/>
            <w:bookmarkStart w:id="14" w:name="21186"/>
            <w:bookmarkEnd w:id="13"/>
            <w:bookmarkEnd w:id="14"/>
            <w:r>
              <w:rPr>
                <w:rFonts w:ascii="Arial" w:eastAsia="Times New Roman" w:hAnsi="Arial" w:cs="Arial"/>
                <w:sz w:val="20"/>
                <w:szCs w:val="20"/>
                <w:lang w:eastAsia="en-CA"/>
              </w:rPr>
              <w:t>Probably includes</w:t>
            </w:r>
            <w:r w:rsidRPr="0074107B">
              <w:rPr>
                <w:rFonts w:ascii="Arial" w:eastAsia="Times New Roman" w:hAnsi="Arial" w:cs="Arial"/>
                <w:sz w:val="20"/>
                <w:szCs w:val="20"/>
                <w:lang w:eastAsia="en-CA"/>
              </w:rPr>
              <w:t xml:space="preserve"> </w:t>
            </w:r>
            <w:r w:rsidR="006C6ED0" w:rsidRPr="0074107B">
              <w:rPr>
                <w:rFonts w:ascii="Arial" w:eastAsia="Times New Roman" w:hAnsi="Arial" w:cs="Arial"/>
                <w:sz w:val="20"/>
                <w:szCs w:val="20"/>
                <w:lang w:eastAsia="en-CA"/>
              </w:rPr>
              <w:t>the following system privileges: CREATE CLUSTER, CREATE INDEXTYPE, CREATE OPERATOR, CREATE PROCEDURE, CREATE SEQUENCE, CREATE TABLE, CREATE TRIGGER, CREATE TYPE</w:t>
            </w:r>
          </w:p>
        </w:tc>
      </w:tr>
      <w:tr w:rsidR="006C6ED0" w:rsidRPr="0074107B" w:rsidTr="00583D18">
        <w:trPr>
          <w:cantSplit/>
          <w:trHeight w:val="372"/>
          <w:tblCellSpacing w:w="0" w:type="dxa"/>
        </w:trPr>
        <w:tc>
          <w:tcPr>
            <w:tcW w:w="1335" w:type="dxa"/>
            <w:tcBorders>
              <w:top w:val="outset" w:sz="6" w:space="0" w:color="auto"/>
              <w:left w:val="outset" w:sz="6" w:space="0" w:color="auto"/>
              <w:bottom w:val="outset" w:sz="6" w:space="0" w:color="auto"/>
              <w:right w:val="outset" w:sz="6" w:space="0" w:color="auto"/>
            </w:tcBorders>
            <w:vAlign w:val="center"/>
            <w:hideMark/>
          </w:tcPr>
          <w:p w:rsidR="006C6ED0" w:rsidRPr="0074107B" w:rsidRDefault="006C6ED0" w:rsidP="00583D18">
            <w:pPr>
              <w:spacing w:before="100" w:beforeAutospacing="1" w:after="100" w:afterAutospacing="1" w:line="240" w:lineRule="auto"/>
              <w:rPr>
                <w:rFonts w:ascii="Arial" w:eastAsia="Times New Roman" w:hAnsi="Arial" w:cs="Arial"/>
                <w:sz w:val="20"/>
                <w:szCs w:val="20"/>
                <w:lang w:eastAsia="en-CA"/>
              </w:rPr>
            </w:pPr>
            <w:bookmarkStart w:id="15" w:name="21188"/>
            <w:bookmarkEnd w:id="15"/>
            <w:r w:rsidRPr="0074107B">
              <w:rPr>
                <w:rFonts w:ascii="Arial" w:eastAsia="Times New Roman" w:hAnsi="Arial" w:cs="Arial"/>
                <w:sz w:val="20"/>
                <w:szCs w:val="20"/>
                <w:lang w:eastAsia="en-CA"/>
              </w:rPr>
              <w:t>DBA</w:t>
            </w:r>
          </w:p>
        </w:tc>
        <w:tc>
          <w:tcPr>
            <w:tcW w:w="8040" w:type="dxa"/>
            <w:tcBorders>
              <w:top w:val="outset" w:sz="6" w:space="0" w:color="auto"/>
              <w:left w:val="outset" w:sz="6" w:space="0" w:color="auto"/>
              <w:bottom w:val="outset" w:sz="6" w:space="0" w:color="auto"/>
              <w:right w:val="outset" w:sz="6" w:space="0" w:color="auto"/>
            </w:tcBorders>
            <w:vAlign w:val="center"/>
            <w:hideMark/>
          </w:tcPr>
          <w:p w:rsidR="006C6ED0" w:rsidRPr="0074107B" w:rsidRDefault="00A455C8" w:rsidP="006153DC">
            <w:pPr>
              <w:spacing w:before="100" w:beforeAutospacing="1" w:after="100" w:afterAutospacing="1" w:line="240" w:lineRule="auto"/>
              <w:rPr>
                <w:rFonts w:ascii="Arial" w:eastAsia="Times New Roman" w:hAnsi="Arial" w:cs="Arial"/>
                <w:sz w:val="20"/>
                <w:szCs w:val="20"/>
                <w:lang w:eastAsia="en-CA"/>
              </w:rPr>
            </w:pPr>
            <w:bookmarkStart w:id="16" w:name="21190"/>
            <w:bookmarkStart w:id="17" w:name="21192"/>
            <w:bookmarkEnd w:id="16"/>
            <w:bookmarkEnd w:id="17"/>
            <w:r>
              <w:rPr>
                <w:rFonts w:ascii="Arial" w:eastAsia="Times New Roman" w:hAnsi="Arial" w:cs="Arial"/>
                <w:sz w:val="20"/>
                <w:szCs w:val="20"/>
                <w:lang w:eastAsia="en-CA"/>
              </w:rPr>
              <w:t>Probably includes</w:t>
            </w:r>
            <w:r w:rsidRPr="0074107B">
              <w:rPr>
                <w:rFonts w:ascii="Arial" w:eastAsia="Times New Roman" w:hAnsi="Arial" w:cs="Arial"/>
                <w:sz w:val="20"/>
                <w:szCs w:val="20"/>
                <w:lang w:eastAsia="en-CA"/>
              </w:rPr>
              <w:t xml:space="preserve"> </w:t>
            </w:r>
            <w:r>
              <w:rPr>
                <w:rFonts w:ascii="Arial" w:eastAsia="Times New Roman" w:hAnsi="Arial" w:cs="Arial"/>
                <w:sz w:val="20"/>
                <w:szCs w:val="20"/>
                <w:lang w:eastAsia="en-CA"/>
              </w:rPr>
              <w:t>a</w:t>
            </w:r>
            <w:r w:rsidR="006C6ED0" w:rsidRPr="0074107B">
              <w:rPr>
                <w:rFonts w:ascii="Arial" w:eastAsia="Times New Roman" w:hAnsi="Arial" w:cs="Arial"/>
                <w:sz w:val="20"/>
                <w:szCs w:val="20"/>
                <w:lang w:eastAsia="en-CA"/>
              </w:rPr>
              <w:t>ll system privileges</w:t>
            </w:r>
            <w:r w:rsidR="006153DC">
              <w:rPr>
                <w:rFonts w:ascii="Arial" w:eastAsia="Times New Roman" w:hAnsi="Arial" w:cs="Arial"/>
                <w:sz w:val="20"/>
                <w:szCs w:val="20"/>
                <w:lang w:eastAsia="en-CA"/>
              </w:rPr>
              <w:t xml:space="preserve"> (approx. 241)</w:t>
            </w:r>
            <w:r w:rsidR="006C6ED0" w:rsidRPr="0074107B">
              <w:rPr>
                <w:rFonts w:ascii="Arial" w:eastAsia="Times New Roman" w:hAnsi="Arial" w:cs="Arial"/>
                <w:sz w:val="20"/>
                <w:szCs w:val="20"/>
                <w:lang w:eastAsia="en-CA"/>
              </w:rPr>
              <w:t xml:space="preserve"> WITH ADMIN OPTION</w:t>
            </w:r>
          </w:p>
        </w:tc>
      </w:tr>
    </w:tbl>
    <w:p w:rsidR="007B2164" w:rsidRDefault="007B2164" w:rsidP="006F51B5">
      <w:pPr>
        <w:spacing w:after="0" w:line="360" w:lineRule="auto"/>
      </w:pPr>
      <w:bookmarkStart w:id="18" w:name="_GoBack"/>
      <w:bookmarkEnd w:id="18"/>
    </w:p>
    <w:p w:rsidR="00A26E69" w:rsidRDefault="00DC58F8" w:rsidP="006F51B5">
      <w:pPr>
        <w:spacing w:after="0" w:line="360" w:lineRule="auto"/>
      </w:pPr>
      <w:r w:rsidRPr="00DC58F8">
        <w:rPr>
          <w:rFonts w:ascii="Arial" w:hAnsi="Arial" w:cs="Arial"/>
          <w:sz w:val="20"/>
          <w:szCs w:val="20"/>
        </w:rPr>
        <w:t xml:space="preserve">Explanations taken wholly, or in part, from </w:t>
      </w:r>
      <w:r w:rsidR="00A26E69" w:rsidRPr="00DC58F8">
        <w:rPr>
          <w:rFonts w:ascii="Arial" w:hAnsi="Arial" w:cs="Arial"/>
          <w:sz w:val="20"/>
          <w:szCs w:val="20"/>
        </w:rPr>
        <w:t>Oracle</w:t>
      </w:r>
      <w:r w:rsidRPr="00DC58F8">
        <w:rPr>
          <w:rFonts w:ascii="Arial" w:hAnsi="Arial" w:cs="Arial"/>
          <w:sz w:val="20"/>
          <w:szCs w:val="20"/>
        </w:rPr>
        <w:t xml:space="preserve"> </w:t>
      </w:r>
      <w:r w:rsidR="00A26E69" w:rsidRPr="00DC58F8">
        <w:rPr>
          <w:rFonts w:ascii="Arial" w:hAnsi="Arial" w:cs="Arial"/>
          <w:sz w:val="20"/>
          <w:szCs w:val="20"/>
        </w:rPr>
        <w:t>® Database Security Guide 12c Release 1 (12.1) E17607-25</w:t>
      </w:r>
      <w:r w:rsidR="00A26E69">
        <w:t xml:space="preserve"> (</w:t>
      </w:r>
      <w:hyperlink r:id="rId8" w:history="1">
        <w:r w:rsidR="00A26E69" w:rsidRPr="00455FBF">
          <w:rPr>
            <w:rStyle w:val="Hyperlink"/>
          </w:rPr>
          <w:t>http://docs.oracle.com/cd/E16655_01/network.121/e17607.pdf</w:t>
        </w:r>
      </w:hyperlink>
      <w:r w:rsidR="00A26E69">
        <w:t>)</w:t>
      </w:r>
    </w:p>
    <w:p w:rsidR="00A26E69" w:rsidRDefault="00A26E69"/>
    <w:sectPr w:rsidR="00A26E69">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6ED0" w:rsidRDefault="006C6ED0" w:rsidP="006C6ED0">
      <w:pPr>
        <w:spacing w:after="0" w:line="240" w:lineRule="auto"/>
      </w:pPr>
      <w:r>
        <w:separator/>
      </w:r>
    </w:p>
  </w:endnote>
  <w:endnote w:type="continuationSeparator" w:id="0">
    <w:p w:rsidR="006C6ED0" w:rsidRDefault="006C6ED0" w:rsidP="006C6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6ED0" w:rsidRPr="006C6ED0" w:rsidRDefault="006C6ED0">
    <w:pPr>
      <w:pStyle w:val="Footer"/>
      <w:rPr>
        <w:rFonts w:ascii="Arial" w:hAnsi="Arial" w:cs="Arial"/>
        <w:sz w:val="20"/>
        <w:szCs w:val="20"/>
      </w:rPr>
    </w:pPr>
    <w:r w:rsidRPr="006C6ED0">
      <w:rPr>
        <w:rFonts w:ascii="Arial" w:hAnsi="Arial" w:cs="Arial"/>
        <w:sz w:val="20"/>
        <w:szCs w:val="20"/>
      </w:rPr>
      <w:fldChar w:fldCharType="begin"/>
    </w:r>
    <w:r w:rsidRPr="006C6ED0">
      <w:rPr>
        <w:rFonts w:ascii="Arial" w:hAnsi="Arial" w:cs="Arial"/>
        <w:sz w:val="20"/>
        <w:szCs w:val="20"/>
      </w:rPr>
      <w:instrText xml:space="preserve"> FILENAME   \* MERGEFORMAT </w:instrText>
    </w:r>
    <w:r w:rsidRPr="006C6ED0">
      <w:rPr>
        <w:rFonts w:ascii="Arial" w:hAnsi="Arial" w:cs="Arial"/>
        <w:sz w:val="20"/>
        <w:szCs w:val="20"/>
      </w:rPr>
      <w:fldChar w:fldCharType="separate"/>
    </w:r>
    <w:r w:rsidR="00554FA8">
      <w:rPr>
        <w:rFonts w:ascii="Arial" w:hAnsi="Arial" w:cs="Arial"/>
        <w:noProof/>
        <w:sz w:val="20"/>
        <w:szCs w:val="20"/>
      </w:rPr>
      <w:t>Student Notes 07 - Users and Roles.docx</w:t>
    </w:r>
    <w:r w:rsidRPr="006C6ED0">
      <w:rPr>
        <w:rFonts w:ascii="Arial" w:hAnsi="Arial" w:cs="Arial"/>
        <w:sz w:val="20"/>
        <w:szCs w:val="20"/>
      </w:rPr>
      <w:fldChar w:fldCharType="end"/>
    </w:r>
    <w:r w:rsidRPr="006C6ED0">
      <w:rPr>
        <w:rFonts w:ascii="Arial" w:hAnsi="Arial" w:cs="Arial"/>
        <w:sz w:val="20"/>
        <w:szCs w:val="20"/>
      </w:rPr>
      <w:tab/>
    </w:r>
    <w:r w:rsidRPr="006C6ED0">
      <w:rPr>
        <w:rFonts w:ascii="Arial" w:hAnsi="Arial" w:cs="Arial"/>
        <w:sz w:val="20"/>
        <w:szCs w:val="20"/>
      </w:rPr>
      <w:tab/>
      <w:t xml:space="preserve">Page </w:t>
    </w:r>
    <w:r w:rsidRPr="006C6ED0">
      <w:rPr>
        <w:rFonts w:ascii="Arial" w:hAnsi="Arial" w:cs="Arial"/>
        <w:b/>
        <w:sz w:val="20"/>
        <w:szCs w:val="20"/>
      </w:rPr>
      <w:fldChar w:fldCharType="begin"/>
    </w:r>
    <w:r w:rsidRPr="006C6ED0">
      <w:rPr>
        <w:rFonts w:ascii="Arial" w:hAnsi="Arial" w:cs="Arial"/>
        <w:b/>
        <w:sz w:val="20"/>
        <w:szCs w:val="20"/>
      </w:rPr>
      <w:instrText xml:space="preserve"> PAGE  \* Arabic  \* MERGEFORMAT </w:instrText>
    </w:r>
    <w:r w:rsidRPr="006C6ED0">
      <w:rPr>
        <w:rFonts w:ascii="Arial" w:hAnsi="Arial" w:cs="Arial"/>
        <w:b/>
        <w:sz w:val="20"/>
        <w:szCs w:val="20"/>
      </w:rPr>
      <w:fldChar w:fldCharType="separate"/>
    </w:r>
    <w:r w:rsidR="00554FA8">
      <w:rPr>
        <w:rFonts w:ascii="Arial" w:hAnsi="Arial" w:cs="Arial"/>
        <w:b/>
        <w:noProof/>
        <w:sz w:val="20"/>
        <w:szCs w:val="20"/>
      </w:rPr>
      <w:t>3</w:t>
    </w:r>
    <w:r w:rsidRPr="006C6ED0">
      <w:rPr>
        <w:rFonts w:ascii="Arial" w:hAnsi="Arial" w:cs="Arial"/>
        <w:b/>
        <w:sz w:val="20"/>
        <w:szCs w:val="20"/>
      </w:rPr>
      <w:fldChar w:fldCharType="end"/>
    </w:r>
    <w:r w:rsidRPr="006C6ED0">
      <w:rPr>
        <w:rFonts w:ascii="Arial" w:hAnsi="Arial" w:cs="Arial"/>
        <w:sz w:val="20"/>
        <w:szCs w:val="20"/>
      </w:rPr>
      <w:t xml:space="preserve"> of </w:t>
    </w:r>
    <w:r w:rsidRPr="006C6ED0">
      <w:rPr>
        <w:rFonts w:ascii="Arial" w:hAnsi="Arial" w:cs="Arial"/>
        <w:b/>
        <w:sz w:val="20"/>
        <w:szCs w:val="20"/>
      </w:rPr>
      <w:fldChar w:fldCharType="begin"/>
    </w:r>
    <w:r w:rsidRPr="006C6ED0">
      <w:rPr>
        <w:rFonts w:ascii="Arial" w:hAnsi="Arial" w:cs="Arial"/>
        <w:b/>
        <w:sz w:val="20"/>
        <w:szCs w:val="20"/>
      </w:rPr>
      <w:instrText xml:space="preserve"> NUMPAGES  \* Arabic  \* MERGEFORMAT </w:instrText>
    </w:r>
    <w:r w:rsidRPr="006C6ED0">
      <w:rPr>
        <w:rFonts w:ascii="Arial" w:hAnsi="Arial" w:cs="Arial"/>
        <w:b/>
        <w:sz w:val="20"/>
        <w:szCs w:val="20"/>
      </w:rPr>
      <w:fldChar w:fldCharType="separate"/>
    </w:r>
    <w:r w:rsidR="00554FA8">
      <w:rPr>
        <w:rFonts w:ascii="Arial" w:hAnsi="Arial" w:cs="Arial"/>
        <w:b/>
        <w:noProof/>
        <w:sz w:val="20"/>
        <w:szCs w:val="20"/>
      </w:rPr>
      <w:t>3</w:t>
    </w:r>
    <w:r w:rsidRPr="006C6ED0">
      <w:rPr>
        <w:rFonts w:ascii="Arial" w:hAnsi="Arial" w:cs="Arial"/>
        <w:b/>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6ED0" w:rsidRDefault="006C6ED0" w:rsidP="006C6ED0">
      <w:pPr>
        <w:spacing w:after="0" w:line="240" w:lineRule="auto"/>
      </w:pPr>
      <w:r>
        <w:separator/>
      </w:r>
    </w:p>
  </w:footnote>
  <w:footnote w:type="continuationSeparator" w:id="0">
    <w:p w:rsidR="006C6ED0" w:rsidRDefault="006C6ED0" w:rsidP="006C6E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B1105"/>
    <w:multiLevelType w:val="multilevel"/>
    <w:tmpl w:val="20281B7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
    <w:nsid w:val="07F57C9C"/>
    <w:multiLevelType w:val="hybridMultilevel"/>
    <w:tmpl w:val="9CA60CE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09DC662D"/>
    <w:multiLevelType w:val="multilevel"/>
    <w:tmpl w:val="52A27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AB41C8"/>
    <w:multiLevelType w:val="hybridMultilevel"/>
    <w:tmpl w:val="A2DE955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545E5785"/>
    <w:multiLevelType w:val="multilevel"/>
    <w:tmpl w:val="887C6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DB926EF"/>
    <w:multiLevelType w:val="hybridMultilevel"/>
    <w:tmpl w:val="9CA60CEA"/>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nsid w:val="721C5B52"/>
    <w:multiLevelType w:val="multilevel"/>
    <w:tmpl w:val="21901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ED50C04"/>
    <w:multiLevelType w:val="hybridMultilevel"/>
    <w:tmpl w:val="7498463A"/>
    <w:lvl w:ilvl="0" w:tplc="1009001B">
      <w:start w:val="1"/>
      <w:numFmt w:val="lowerRoman"/>
      <w:lvlText w:val="%1."/>
      <w:lvlJc w:val="right"/>
      <w:pPr>
        <w:ind w:left="2340" w:hanging="360"/>
      </w:pPr>
    </w:lvl>
    <w:lvl w:ilvl="1" w:tplc="10090019" w:tentative="1">
      <w:start w:val="1"/>
      <w:numFmt w:val="lowerLetter"/>
      <w:lvlText w:val="%2."/>
      <w:lvlJc w:val="left"/>
      <w:pPr>
        <w:ind w:left="3060" w:hanging="360"/>
      </w:pPr>
    </w:lvl>
    <w:lvl w:ilvl="2" w:tplc="1009001B" w:tentative="1">
      <w:start w:val="1"/>
      <w:numFmt w:val="lowerRoman"/>
      <w:lvlText w:val="%3."/>
      <w:lvlJc w:val="right"/>
      <w:pPr>
        <w:ind w:left="3780" w:hanging="180"/>
      </w:pPr>
    </w:lvl>
    <w:lvl w:ilvl="3" w:tplc="1009000F" w:tentative="1">
      <w:start w:val="1"/>
      <w:numFmt w:val="decimal"/>
      <w:lvlText w:val="%4."/>
      <w:lvlJc w:val="left"/>
      <w:pPr>
        <w:ind w:left="4500" w:hanging="360"/>
      </w:pPr>
    </w:lvl>
    <w:lvl w:ilvl="4" w:tplc="10090019" w:tentative="1">
      <w:start w:val="1"/>
      <w:numFmt w:val="lowerLetter"/>
      <w:lvlText w:val="%5."/>
      <w:lvlJc w:val="left"/>
      <w:pPr>
        <w:ind w:left="5220" w:hanging="360"/>
      </w:pPr>
    </w:lvl>
    <w:lvl w:ilvl="5" w:tplc="1009001B" w:tentative="1">
      <w:start w:val="1"/>
      <w:numFmt w:val="lowerRoman"/>
      <w:lvlText w:val="%6."/>
      <w:lvlJc w:val="right"/>
      <w:pPr>
        <w:ind w:left="5940" w:hanging="180"/>
      </w:pPr>
    </w:lvl>
    <w:lvl w:ilvl="6" w:tplc="1009000F" w:tentative="1">
      <w:start w:val="1"/>
      <w:numFmt w:val="decimal"/>
      <w:lvlText w:val="%7."/>
      <w:lvlJc w:val="left"/>
      <w:pPr>
        <w:ind w:left="6660" w:hanging="360"/>
      </w:pPr>
    </w:lvl>
    <w:lvl w:ilvl="7" w:tplc="10090019" w:tentative="1">
      <w:start w:val="1"/>
      <w:numFmt w:val="lowerLetter"/>
      <w:lvlText w:val="%8."/>
      <w:lvlJc w:val="left"/>
      <w:pPr>
        <w:ind w:left="7380" w:hanging="360"/>
      </w:pPr>
    </w:lvl>
    <w:lvl w:ilvl="8" w:tplc="1009001B" w:tentative="1">
      <w:start w:val="1"/>
      <w:numFmt w:val="lowerRoman"/>
      <w:lvlText w:val="%9."/>
      <w:lvlJc w:val="right"/>
      <w:pPr>
        <w:ind w:left="8100" w:hanging="180"/>
      </w:pPr>
    </w:lvl>
  </w:abstractNum>
  <w:num w:numId="1">
    <w:abstractNumId w:val="1"/>
  </w:num>
  <w:num w:numId="2">
    <w:abstractNumId w:val="3"/>
  </w:num>
  <w:num w:numId="3">
    <w:abstractNumId w:val="4"/>
  </w:num>
  <w:num w:numId="4">
    <w:abstractNumId w:val="6"/>
  </w:num>
  <w:num w:numId="5">
    <w:abstractNumId w:val="0"/>
  </w:num>
  <w:num w:numId="6">
    <w:abstractNumId w:val="2"/>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CE5"/>
    <w:rsid w:val="00162F66"/>
    <w:rsid w:val="00273671"/>
    <w:rsid w:val="002E271A"/>
    <w:rsid w:val="00345942"/>
    <w:rsid w:val="00371F0C"/>
    <w:rsid w:val="003F58F5"/>
    <w:rsid w:val="004A5B96"/>
    <w:rsid w:val="004B2A94"/>
    <w:rsid w:val="004F7C85"/>
    <w:rsid w:val="00554FA8"/>
    <w:rsid w:val="00583D18"/>
    <w:rsid w:val="006153DC"/>
    <w:rsid w:val="006532F8"/>
    <w:rsid w:val="00673972"/>
    <w:rsid w:val="00690E4C"/>
    <w:rsid w:val="006C6ED0"/>
    <w:rsid w:val="006F51B5"/>
    <w:rsid w:val="0074107B"/>
    <w:rsid w:val="007878EA"/>
    <w:rsid w:val="00792EC1"/>
    <w:rsid w:val="007B2164"/>
    <w:rsid w:val="007E0A28"/>
    <w:rsid w:val="008046D2"/>
    <w:rsid w:val="00873E50"/>
    <w:rsid w:val="00963EBB"/>
    <w:rsid w:val="00995922"/>
    <w:rsid w:val="009A1E4A"/>
    <w:rsid w:val="009D4BAB"/>
    <w:rsid w:val="00A26E69"/>
    <w:rsid w:val="00A455C8"/>
    <w:rsid w:val="00A657AB"/>
    <w:rsid w:val="00B30A3A"/>
    <w:rsid w:val="00B52F6B"/>
    <w:rsid w:val="00BE5DEB"/>
    <w:rsid w:val="00C47CE5"/>
    <w:rsid w:val="00CC1689"/>
    <w:rsid w:val="00D441A4"/>
    <w:rsid w:val="00D652B4"/>
    <w:rsid w:val="00D84ECA"/>
    <w:rsid w:val="00DC58F8"/>
    <w:rsid w:val="00DF24C8"/>
    <w:rsid w:val="00EE43F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E5D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B2164"/>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B2164"/>
    <w:rPr>
      <w:rFonts w:ascii="Times New Roman" w:eastAsia="Times New Roman" w:hAnsi="Times New Roman" w:cs="Times New Roman"/>
      <w:b/>
      <w:bCs/>
      <w:sz w:val="27"/>
      <w:szCs w:val="27"/>
      <w:lang w:eastAsia="en-CA"/>
    </w:rPr>
  </w:style>
  <w:style w:type="paragraph" w:styleId="ListParagraph">
    <w:name w:val="List Paragraph"/>
    <w:basedOn w:val="Normal"/>
    <w:uiPriority w:val="34"/>
    <w:qFormat/>
    <w:rsid w:val="00345942"/>
    <w:pPr>
      <w:ind w:left="720"/>
      <w:contextualSpacing/>
    </w:pPr>
  </w:style>
  <w:style w:type="character" w:styleId="Strong">
    <w:name w:val="Strong"/>
    <w:basedOn w:val="DefaultParagraphFont"/>
    <w:uiPriority w:val="22"/>
    <w:qFormat/>
    <w:rsid w:val="00DF24C8"/>
    <w:rPr>
      <w:b/>
      <w:bCs/>
    </w:rPr>
  </w:style>
  <w:style w:type="paragraph" w:customStyle="1" w:styleId="tb">
    <w:name w:val="tb"/>
    <w:basedOn w:val="Normal"/>
    <w:rsid w:val="00DF24C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TMLCode">
    <w:name w:val="HTML Code"/>
    <w:basedOn w:val="DefaultParagraphFont"/>
    <w:uiPriority w:val="99"/>
    <w:semiHidden/>
    <w:unhideWhenUsed/>
    <w:rsid w:val="00DF24C8"/>
    <w:rPr>
      <w:rFonts w:ascii="Courier New" w:eastAsia="Times New Roman" w:hAnsi="Courier New" w:cs="Courier New"/>
      <w:sz w:val="20"/>
      <w:szCs w:val="20"/>
    </w:rPr>
  </w:style>
  <w:style w:type="paragraph" w:styleId="NormalWeb">
    <w:name w:val="Normal (Web)"/>
    <w:basedOn w:val="Normal"/>
    <w:uiPriority w:val="99"/>
    <w:unhideWhenUsed/>
    <w:rsid w:val="007B2164"/>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TMLPreformatted">
    <w:name w:val="HTML Preformatted"/>
    <w:basedOn w:val="Normal"/>
    <w:link w:val="HTMLPreformattedChar"/>
    <w:uiPriority w:val="99"/>
    <w:unhideWhenUsed/>
    <w:rsid w:val="007B2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7B2164"/>
    <w:rPr>
      <w:rFonts w:ascii="Courier New" w:eastAsia="Times New Roman" w:hAnsi="Courier New" w:cs="Courier New"/>
      <w:sz w:val="20"/>
      <w:szCs w:val="20"/>
      <w:lang w:eastAsia="en-CA"/>
    </w:rPr>
  </w:style>
  <w:style w:type="character" w:styleId="Emphasis">
    <w:name w:val="Emphasis"/>
    <w:basedOn w:val="DefaultParagraphFont"/>
    <w:uiPriority w:val="20"/>
    <w:qFormat/>
    <w:rsid w:val="007B2164"/>
    <w:rPr>
      <w:i/>
      <w:iCs/>
    </w:rPr>
  </w:style>
  <w:style w:type="paragraph" w:customStyle="1" w:styleId="titleintable">
    <w:name w:val="titleintable"/>
    <w:basedOn w:val="Normal"/>
    <w:rsid w:val="003F58F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bold">
    <w:name w:val="bold"/>
    <w:basedOn w:val="DefaultParagraphFont"/>
    <w:rsid w:val="003F58F5"/>
  </w:style>
  <w:style w:type="character" w:styleId="Hyperlink">
    <w:name w:val="Hyperlink"/>
    <w:basedOn w:val="DefaultParagraphFont"/>
    <w:uiPriority w:val="99"/>
    <w:unhideWhenUsed/>
    <w:rsid w:val="003F58F5"/>
    <w:rPr>
      <w:color w:val="0000FF"/>
      <w:u w:val="single"/>
    </w:rPr>
  </w:style>
  <w:style w:type="character" w:customStyle="1" w:styleId="italic">
    <w:name w:val="italic"/>
    <w:basedOn w:val="DefaultParagraphFont"/>
    <w:rsid w:val="003F58F5"/>
  </w:style>
  <w:style w:type="character" w:customStyle="1" w:styleId="codeinlineitalic">
    <w:name w:val="codeinlineitalic"/>
    <w:basedOn w:val="DefaultParagraphFont"/>
    <w:rsid w:val="003F58F5"/>
  </w:style>
  <w:style w:type="character" w:customStyle="1" w:styleId="Heading2Char">
    <w:name w:val="Heading 2 Char"/>
    <w:basedOn w:val="DefaultParagraphFont"/>
    <w:link w:val="Heading2"/>
    <w:uiPriority w:val="9"/>
    <w:semiHidden/>
    <w:rsid w:val="00BE5DEB"/>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6C6E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6ED0"/>
  </w:style>
  <w:style w:type="paragraph" w:styleId="Footer">
    <w:name w:val="footer"/>
    <w:basedOn w:val="Normal"/>
    <w:link w:val="FooterChar"/>
    <w:uiPriority w:val="99"/>
    <w:unhideWhenUsed/>
    <w:rsid w:val="006C6E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6ED0"/>
  </w:style>
  <w:style w:type="paragraph" w:styleId="BalloonText">
    <w:name w:val="Balloon Text"/>
    <w:basedOn w:val="Normal"/>
    <w:link w:val="BalloonTextChar"/>
    <w:uiPriority w:val="99"/>
    <w:semiHidden/>
    <w:unhideWhenUsed/>
    <w:rsid w:val="00554F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4FA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E5D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B2164"/>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B2164"/>
    <w:rPr>
      <w:rFonts w:ascii="Times New Roman" w:eastAsia="Times New Roman" w:hAnsi="Times New Roman" w:cs="Times New Roman"/>
      <w:b/>
      <w:bCs/>
      <w:sz w:val="27"/>
      <w:szCs w:val="27"/>
      <w:lang w:eastAsia="en-CA"/>
    </w:rPr>
  </w:style>
  <w:style w:type="paragraph" w:styleId="ListParagraph">
    <w:name w:val="List Paragraph"/>
    <w:basedOn w:val="Normal"/>
    <w:uiPriority w:val="34"/>
    <w:qFormat/>
    <w:rsid w:val="00345942"/>
    <w:pPr>
      <w:ind w:left="720"/>
      <w:contextualSpacing/>
    </w:pPr>
  </w:style>
  <w:style w:type="character" w:styleId="Strong">
    <w:name w:val="Strong"/>
    <w:basedOn w:val="DefaultParagraphFont"/>
    <w:uiPriority w:val="22"/>
    <w:qFormat/>
    <w:rsid w:val="00DF24C8"/>
    <w:rPr>
      <w:b/>
      <w:bCs/>
    </w:rPr>
  </w:style>
  <w:style w:type="paragraph" w:customStyle="1" w:styleId="tb">
    <w:name w:val="tb"/>
    <w:basedOn w:val="Normal"/>
    <w:rsid w:val="00DF24C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TMLCode">
    <w:name w:val="HTML Code"/>
    <w:basedOn w:val="DefaultParagraphFont"/>
    <w:uiPriority w:val="99"/>
    <w:semiHidden/>
    <w:unhideWhenUsed/>
    <w:rsid w:val="00DF24C8"/>
    <w:rPr>
      <w:rFonts w:ascii="Courier New" w:eastAsia="Times New Roman" w:hAnsi="Courier New" w:cs="Courier New"/>
      <w:sz w:val="20"/>
      <w:szCs w:val="20"/>
    </w:rPr>
  </w:style>
  <w:style w:type="paragraph" w:styleId="NormalWeb">
    <w:name w:val="Normal (Web)"/>
    <w:basedOn w:val="Normal"/>
    <w:uiPriority w:val="99"/>
    <w:unhideWhenUsed/>
    <w:rsid w:val="007B2164"/>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TMLPreformatted">
    <w:name w:val="HTML Preformatted"/>
    <w:basedOn w:val="Normal"/>
    <w:link w:val="HTMLPreformattedChar"/>
    <w:uiPriority w:val="99"/>
    <w:unhideWhenUsed/>
    <w:rsid w:val="007B2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7B2164"/>
    <w:rPr>
      <w:rFonts w:ascii="Courier New" w:eastAsia="Times New Roman" w:hAnsi="Courier New" w:cs="Courier New"/>
      <w:sz w:val="20"/>
      <w:szCs w:val="20"/>
      <w:lang w:eastAsia="en-CA"/>
    </w:rPr>
  </w:style>
  <w:style w:type="character" w:styleId="Emphasis">
    <w:name w:val="Emphasis"/>
    <w:basedOn w:val="DefaultParagraphFont"/>
    <w:uiPriority w:val="20"/>
    <w:qFormat/>
    <w:rsid w:val="007B2164"/>
    <w:rPr>
      <w:i/>
      <w:iCs/>
    </w:rPr>
  </w:style>
  <w:style w:type="paragraph" w:customStyle="1" w:styleId="titleintable">
    <w:name w:val="titleintable"/>
    <w:basedOn w:val="Normal"/>
    <w:rsid w:val="003F58F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bold">
    <w:name w:val="bold"/>
    <w:basedOn w:val="DefaultParagraphFont"/>
    <w:rsid w:val="003F58F5"/>
  </w:style>
  <w:style w:type="character" w:styleId="Hyperlink">
    <w:name w:val="Hyperlink"/>
    <w:basedOn w:val="DefaultParagraphFont"/>
    <w:uiPriority w:val="99"/>
    <w:unhideWhenUsed/>
    <w:rsid w:val="003F58F5"/>
    <w:rPr>
      <w:color w:val="0000FF"/>
      <w:u w:val="single"/>
    </w:rPr>
  </w:style>
  <w:style w:type="character" w:customStyle="1" w:styleId="italic">
    <w:name w:val="italic"/>
    <w:basedOn w:val="DefaultParagraphFont"/>
    <w:rsid w:val="003F58F5"/>
  </w:style>
  <w:style w:type="character" w:customStyle="1" w:styleId="codeinlineitalic">
    <w:name w:val="codeinlineitalic"/>
    <w:basedOn w:val="DefaultParagraphFont"/>
    <w:rsid w:val="003F58F5"/>
  </w:style>
  <w:style w:type="character" w:customStyle="1" w:styleId="Heading2Char">
    <w:name w:val="Heading 2 Char"/>
    <w:basedOn w:val="DefaultParagraphFont"/>
    <w:link w:val="Heading2"/>
    <w:uiPriority w:val="9"/>
    <w:semiHidden/>
    <w:rsid w:val="00BE5DEB"/>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6C6E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6ED0"/>
  </w:style>
  <w:style w:type="paragraph" w:styleId="Footer">
    <w:name w:val="footer"/>
    <w:basedOn w:val="Normal"/>
    <w:link w:val="FooterChar"/>
    <w:uiPriority w:val="99"/>
    <w:unhideWhenUsed/>
    <w:rsid w:val="006C6E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6ED0"/>
  </w:style>
  <w:style w:type="paragraph" w:styleId="BalloonText">
    <w:name w:val="Balloon Text"/>
    <w:basedOn w:val="Normal"/>
    <w:link w:val="BalloonTextChar"/>
    <w:uiPriority w:val="99"/>
    <w:semiHidden/>
    <w:unhideWhenUsed/>
    <w:rsid w:val="00554F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4FA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46398">
      <w:bodyDiv w:val="1"/>
      <w:marLeft w:val="0"/>
      <w:marRight w:val="0"/>
      <w:marTop w:val="0"/>
      <w:marBottom w:val="0"/>
      <w:divBdr>
        <w:top w:val="none" w:sz="0" w:space="0" w:color="auto"/>
        <w:left w:val="none" w:sz="0" w:space="0" w:color="auto"/>
        <w:bottom w:val="none" w:sz="0" w:space="0" w:color="auto"/>
        <w:right w:val="none" w:sz="0" w:space="0" w:color="auto"/>
      </w:divBdr>
    </w:div>
    <w:div w:id="339741218">
      <w:bodyDiv w:val="1"/>
      <w:marLeft w:val="0"/>
      <w:marRight w:val="0"/>
      <w:marTop w:val="0"/>
      <w:marBottom w:val="0"/>
      <w:divBdr>
        <w:top w:val="none" w:sz="0" w:space="0" w:color="auto"/>
        <w:left w:val="none" w:sz="0" w:space="0" w:color="auto"/>
        <w:bottom w:val="none" w:sz="0" w:space="0" w:color="auto"/>
        <w:right w:val="none" w:sz="0" w:space="0" w:color="auto"/>
      </w:divBdr>
    </w:div>
    <w:div w:id="372116143">
      <w:bodyDiv w:val="1"/>
      <w:marLeft w:val="0"/>
      <w:marRight w:val="0"/>
      <w:marTop w:val="0"/>
      <w:marBottom w:val="0"/>
      <w:divBdr>
        <w:top w:val="none" w:sz="0" w:space="0" w:color="auto"/>
        <w:left w:val="none" w:sz="0" w:space="0" w:color="auto"/>
        <w:bottom w:val="none" w:sz="0" w:space="0" w:color="auto"/>
        <w:right w:val="none" w:sz="0" w:space="0" w:color="auto"/>
      </w:divBdr>
    </w:div>
    <w:div w:id="546065316">
      <w:bodyDiv w:val="1"/>
      <w:marLeft w:val="0"/>
      <w:marRight w:val="0"/>
      <w:marTop w:val="0"/>
      <w:marBottom w:val="0"/>
      <w:divBdr>
        <w:top w:val="none" w:sz="0" w:space="0" w:color="auto"/>
        <w:left w:val="none" w:sz="0" w:space="0" w:color="auto"/>
        <w:bottom w:val="none" w:sz="0" w:space="0" w:color="auto"/>
        <w:right w:val="none" w:sz="0" w:space="0" w:color="auto"/>
      </w:divBdr>
    </w:div>
    <w:div w:id="684749797">
      <w:bodyDiv w:val="1"/>
      <w:marLeft w:val="0"/>
      <w:marRight w:val="0"/>
      <w:marTop w:val="0"/>
      <w:marBottom w:val="0"/>
      <w:divBdr>
        <w:top w:val="none" w:sz="0" w:space="0" w:color="auto"/>
        <w:left w:val="none" w:sz="0" w:space="0" w:color="auto"/>
        <w:bottom w:val="none" w:sz="0" w:space="0" w:color="auto"/>
        <w:right w:val="none" w:sz="0" w:space="0" w:color="auto"/>
      </w:divBdr>
    </w:div>
    <w:div w:id="687373443">
      <w:bodyDiv w:val="1"/>
      <w:marLeft w:val="0"/>
      <w:marRight w:val="0"/>
      <w:marTop w:val="0"/>
      <w:marBottom w:val="0"/>
      <w:divBdr>
        <w:top w:val="none" w:sz="0" w:space="0" w:color="auto"/>
        <w:left w:val="none" w:sz="0" w:space="0" w:color="auto"/>
        <w:bottom w:val="none" w:sz="0" w:space="0" w:color="auto"/>
        <w:right w:val="none" w:sz="0" w:space="0" w:color="auto"/>
      </w:divBdr>
    </w:div>
    <w:div w:id="835926373">
      <w:bodyDiv w:val="1"/>
      <w:marLeft w:val="0"/>
      <w:marRight w:val="0"/>
      <w:marTop w:val="0"/>
      <w:marBottom w:val="0"/>
      <w:divBdr>
        <w:top w:val="none" w:sz="0" w:space="0" w:color="auto"/>
        <w:left w:val="none" w:sz="0" w:space="0" w:color="auto"/>
        <w:bottom w:val="none" w:sz="0" w:space="0" w:color="auto"/>
        <w:right w:val="none" w:sz="0" w:space="0" w:color="auto"/>
      </w:divBdr>
      <w:divsChild>
        <w:div w:id="1703239431">
          <w:marLeft w:val="0"/>
          <w:marRight w:val="0"/>
          <w:marTop w:val="0"/>
          <w:marBottom w:val="0"/>
          <w:divBdr>
            <w:top w:val="none" w:sz="0" w:space="0" w:color="auto"/>
            <w:left w:val="none" w:sz="0" w:space="0" w:color="auto"/>
            <w:bottom w:val="none" w:sz="0" w:space="0" w:color="auto"/>
            <w:right w:val="none" w:sz="0" w:space="0" w:color="auto"/>
          </w:divBdr>
        </w:div>
      </w:divsChild>
    </w:div>
    <w:div w:id="853349100">
      <w:bodyDiv w:val="1"/>
      <w:marLeft w:val="0"/>
      <w:marRight w:val="0"/>
      <w:marTop w:val="0"/>
      <w:marBottom w:val="0"/>
      <w:divBdr>
        <w:top w:val="none" w:sz="0" w:space="0" w:color="auto"/>
        <w:left w:val="none" w:sz="0" w:space="0" w:color="auto"/>
        <w:bottom w:val="none" w:sz="0" w:space="0" w:color="auto"/>
        <w:right w:val="none" w:sz="0" w:space="0" w:color="auto"/>
      </w:divBdr>
    </w:div>
    <w:div w:id="930162500">
      <w:bodyDiv w:val="1"/>
      <w:marLeft w:val="0"/>
      <w:marRight w:val="0"/>
      <w:marTop w:val="0"/>
      <w:marBottom w:val="0"/>
      <w:divBdr>
        <w:top w:val="none" w:sz="0" w:space="0" w:color="auto"/>
        <w:left w:val="none" w:sz="0" w:space="0" w:color="auto"/>
        <w:bottom w:val="none" w:sz="0" w:space="0" w:color="auto"/>
        <w:right w:val="none" w:sz="0" w:space="0" w:color="auto"/>
      </w:divBdr>
    </w:div>
    <w:div w:id="1045103209">
      <w:bodyDiv w:val="1"/>
      <w:marLeft w:val="0"/>
      <w:marRight w:val="0"/>
      <w:marTop w:val="0"/>
      <w:marBottom w:val="0"/>
      <w:divBdr>
        <w:top w:val="none" w:sz="0" w:space="0" w:color="auto"/>
        <w:left w:val="none" w:sz="0" w:space="0" w:color="auto"/>
        <w:bottom w:val="none" w:sz="0" w:space="0" w:color="auto"/>
        <w:right w:val="none" w:sz="0" w:space="0" w:color="auto"/>
      </w:divBdr>
    </w:div>
    <w:div w:id="1216165016">
      <w:bodyDiv w:val="1"/>
      <w:marLeft w:val="0"/>
      <w:marRight w:val="0"/>
      <w:marTop w:val="0"/>
      <w:marBottom w:val="0"/>
      <w:divBdr>
        <w:top w:val="none" w:sz="0" w:space="0" w:color="auto"/>
        <w:left w:val="none" w:sz="0" w:space="0" w:color="auto"/>
        <w:bottom w:val="none" w:sz="0" w:space="0" w:color="auto"/>
        <w:right w:val="none" w:sz="0" w:space="0" w:color="auto"/>
      </w:divBdr>
    </w:div>
    <w:div w:id="1423452067">
      <w:bodyDiv w:val="1"/>
      <w:marLeft w:val="0"/>
      <w:marRight w:val="0"/>
      <w:marTop w:val="0"/>
      <w:marBottom w:val="0"/>
      <w:divBdr>
        <w:top w:val="none" w:sz="0" w:space="0" w:color="auto"/>
        <w:left w:val="none" w:sz="0" w:space="0" w:color="auto"/>
        <w:bottom w:val="none" w:sz="0" w:space="0" w:color="auto"/>
        <w:right w:val="none" w:sz="0" w:space="0" w:color="auto"/>
      </w:divBdr>
    </w:div>
    <w:div w:id="1688024204">
      <w:bodyDiv w:val="1"/>
      <w:marLeft w:val="0"/>
      <w:marRight w:val="0"/>
      <w:marTop w:val="0"/>
      <w:marBottom w:val="0"/>
      <w:divBdr>
        <w:top w:val="none" w:sz="0" w:space="0" w:color="auto"/>
        <w:left w:val="none" w:sz="0" w:space="0" w:color="auto"/>
        <w:bottom w:val="none" w:sz="0" w:space="0" w:color="auto"/>
        <w:right w:val="none" w:sz="0" w:space="0" w:color="auto"/>
      </w:divBdr>
    </w:div>
    <w:div w:id="1701472844">
      <w:bodyDiv w:val="1"/>
      <w:marLeft w:val="0"/>
      <w:marRight w:val="0"/>
      <w:marTop w:val="0"/>
      <w:marBottom w:val="0"/>
      <w:divBdr>
        <w:top w:val="none" w:sz="0" w:space="0" w:color="auto"/>
        <w:left w:val="none" w:sz="0" w:space="0" w:color="auto"/>
        <w:bottom w:val="none" w:sz="0" w:space="0" w:color="auto"/>
        <w:right w:val="none" w:sz="0" w:space="0" w:color="auto"/>
      </w:divBdr>
    </w:div>
    <w:div w:id="1740324943">
      <w:bodyDiv w:val="1"/>
      <w:marLeft w:val="0"/>
      <w:marRight w:val="0"/>
      <w:marTop w:val="0"/>
      <w:marBottom w:val="0"/>
      <w:divBdr>
        <w:top w:val="none" w:sz="0" w:space="0" w:color="auto"/>
        <w:left w:val="none" w:sz="0" w:space="0" w:color="auto"/>
        <w:bottom w:val="none" w:sz="0" w:space="0" w:color="auto"/>
        <w:right w:val="none" w:sz="0" w:space="0" w:color="auto"/>
      </w:divBdr>
    </w:div>
    <w:div w:id="1776048518">
      <w:bodyDiv w:val="1"/>
      <w:marLeft w:val="0"/>
      <w:marRight w:val="0"/>
      <w:marTop w:val="0"/>
      <w:marBottom w:val="0"/>
      <w:divBdr>
        <w:top w:val="none" w:sz="0" w:space="0" w:color="auto"/>
        <w:left w:val="none" w:sz="0" w:space="0" w:color="auto"/>
        <w:bottom w:val="none" w:sz="0" w:space="0" w:color="auto"/>
        <w:right w:val="none" w:sz="0" w:space="0" w:color="auto"/>
      </w:divBdr>
    </w:div>
    <w:div w:id="1900363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cd/E16655_01/network.121/e17607.pdf"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659</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NAIT</Company>
  <LinksUpToDate>false</LinksUpToDate>
  <CharactersWithSpaces>4408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 Henkelman</dc:creator>
  <cp:lastModifiedBy>J Henkelman</cp:lastModifiedBy>
  <cp:revision>8</cp:revision>
  <cp:lastPrinted>2014-05-21T20:34:00Z</cp:lastPrinted>
  <dcterms:created xsi:type="dcterms:W3CDTF">2014-05-21T18:11:00Z</dcterms:created>
  <dcterms:modified xsi:type="dcterms:W3CDTF">2014-05-21T20:34:00Z</dcterms:modified>
</cp:coreProperties>
</file>