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D15EDB" w14:textId="77777777" w:rsidR="00C55C27" w:rsidRPr="00C55C27" w:rsidRDefault="00C55C27" w:rsidP="00C55C27">
      <w:pPr>
        <w:jc w:val="center"/>
        <w:rPr>
          <w:rFonts w:ascii="Times" w:hAnsi="Times" w:cs="Times New Roman"/>
          <w:sz w:val="28"/>
          <w:szCs w:val="28"/>
        </w:rPr>
      </w:pPr>
      <w:r w:rsidRPr="00C55C27">
        <w:rPr>
          <w:rFonts w:ascii="Times New Roman" w:hAnsi="Times New Roman" w:cs="Times New Roman"/>
          <w:b/>
          <w:bCs/>
          <w:color w:val="000000"/>
          <w:sz w:val="28"/>
          <w:szCs w:val="28"/>
        </w:rPr>
        <w:t>Novel Sentiment Analysis with RST Features</w:t>
      </w:r>
    </w:p>
    <w:p w14:paraId="2C30EED9" w14:textId="77777777" w:rsidR="00C55C27" w:rsidRPr="00C55C27" w:rsidRDefault="00C55C27" w:rsidP="00C55C27">
      <w:pPr>
        <w:jc w:val="center"/>
        <w:rPr>
          <w:rFonts w:ascii="Times" w:hAnsi="Times" w:cs="Times New Roman"/>
          <w:sz w:val="20"/>
          <w:szCs w:val="20"/>
        </w:rPr>
      </w:pPr>
      <w:r w:rsidRPr="00C55C27">
        <w:rPr>
          <w:rFonts w:ascii="Times New Roman" w:hAnsi="Times New Roman" w:cs="Times New Roman"/>
          <w:color w:val="000000"/>
        </w:rPr>
        <w:t>Bharadwaj Tanikella |  | Rohit Pathak</w:t>
      </w:r>
    </w:p>
    <w:p w14:paraId="6C47B4E6" w14:textId="77777777" w:rsidR="00C55C27" w:rsidRPr="00C55C27" w:rsidRDefault="00C55C27" w:rsidP="00C55C27">
      <w:pPr>
        <w:rPr>
          <w:rFonts w:ascii="Times" w:eastAsia="Times New Roman" w:hAnsi="Times" w:cs="Times New Roman"/>
          <w:sz w:val="20"/>
          <w:szCs w:val="20"/>
        </w:rPr>
      </w:pPr>
    </w:p>
    <w:p w14:paraId="15F3D2FE" w14:textId="77777777" w:rsidR="00C55C27" w:rsidRPr="00C55C27" w:rsidRDefault="00C55C27" w:rsidP="00C55C27">
      <w:pPr>
        <w:numPr>
          <w:ilvl w:val="0"/>
          <w:numId w:val="1"/>
        </w:numPr>
        <w:shd w:val="clear" w:color="auto" w:fill="FFFFFF"/>
        <w:textAlignment w:val="baseline"/>
        <w:rPr>
          <w:rFonts w:ascii="Times New Roman" w:hAnsi="Times New Roman" w:cs="Times New Roman"/>
          <w:b/>
          <w:bCs/>
          <w:color w:val="333333"/>
        </w:rPr>
      </w:pPr>
      <w:r w:rsidRPr="00C55C27">
        <w:rPr>
          <w:rFonts w:ascii="Times New Roman" w:hAnsi="Times New Roman" w:cs="Times New Roman"/>
          <w:b/>
          <w:bCs/>
          <w:color w:val="333333"/>
          <w:shd w:val="clear" w:color="auto" w:fill="FFFFFF"/>
        </w:rPr>
        <w:t>Introduction</w:t>
      </w:r>
    </w:p>
    <w:p w14:paraId="45F2226E" w14:textId="028234C0" w:rsidR="00CD5573" w:rsidRDefault="00C55C27" w:rsidP="00177D90">
      <w:pPr>
        <w:rPr>
          <w:rFonts w:ascii="Times New Roman" w:hAnsi="Times New Roman" w:cs="Times New Roman"/>
          <w:color w:val="333333"/>
          <w:shd w:val="clear" w:color="auto" w:fill="FFFFFF"/>
        </w:rPr>
      </w:pPr>
      <w:r w:rsidRPr="00C55C27">
        <w:rPr>
          <w:rFonts w:ascii="Times New Roman" w:hAnsi="Times New Roman" w:cs="Times New Roman"/>
          <w:color w:val="333333"/>
          <w:shd w:val="clear" w:color="auto" w:fill="FFFFFF"/>
        </w:rPr>
        <w:tab/>
        <w:t xml:space="preserve">For the individual part of the project, </w:t>
      </w:r>
      <w:r w:rsidR="00077C3D">
        <w:rPr>
          <w:rFonts w:ascii="Times New Roman" w:hAnsi="Times New Roman" w:cs="Times New Roman"/>
          <w:color w:val="333333"/>
          <w:shd w:val="clear" w:color="auto" w:fill="FFFFFF"/>
        </w:rPr>
        <w:t xml:space="preserve">we </w:t>
      </w:r>
      <w:r w:rsidR="00FD2786">
        <w:rPr>
          <w:rFonts w:ascii="Times New Roman" w:hAnsi="Times New Roman" w:cs="Times New Roman"/>
          <w:color w:val="333333"/>
          <w:shd w:val="clear" w:color="auto" w:fill="FFFFFF"/>
        </w:rPr>
        <w:t xml:space="preserve">decided to </w:t>
      </w:r>
      <w:r w:rsidR="00177D90">
        <w:rPr>
          <w:rFonts w:ascii="Times New Roman" w:hAnsi="Times New Roman" w:cs="Times New Roman"/>
          <w:color w:val="333333"/>
          <w:shd w:val="clear" w:color="auto" w:fill="FFFFFF"/>
        </w:rPr>
        <w:t xml:space="preserve">experiment </w:t>
      </w:r>
      <w:r w:rsidR="00077C3D">
        <w:rPr>
          <w:rFonts w:ascii="Times New Roman" w:hAnsi="Times New Roman" w:cs="Times New Roman"/>
          <w:color w:val="333333"/>
          <w:shd w:val="clear" w:color="auto" w:fill="FFFFFF"/>
        </w:rPr>
        <w:t>with</w:t>
      </w:r>
      <w:r w:rsidR="00177D90">
        <w:rPr>
          <w:rFonts w:ascii="Times New Roman" w:hAnsi="Times New Roman" w:cs="Times New Roman"/>
          <w:color w:val="333333"/>
          <w:shd w:val="clear" w:color="auto" w:fill="FFFFFF"/>
        </w:rPr>
        <w:t xml:space="preserve"> RST tree features </w:t>
      </w:r>
      <w:r w:rsidR="00077C3D">
        <w:rPr>
          <w:rFonts w:ascii="Times New Roman" w:hAnsi="Times New Roman" w:cs="Times New Roman"/>
          <w:color w:val="333333"/>
          <w:shd w:val="clear" w:color="auto" w:fill="FFFFFF"/>
        </w:rPr>
        <w:t xml:space="preserve">for </w:t>
      </w:r>
      <w:r w:rsidR="00177D90">
        <w:rPr>
          <w:rFonts w:ascii="Times New Roman" w:hAnsi="Times New Roman" w:cs="Times New Roman"/>
          <w:color w:val="333333"/>
          <w:shd w:val="clear" w:color="auto" w:fill="FFFFFF"/>
        </w:rPr>
        <w:t>sentiment</w:t>
      </w:r>
      <w:r w:rsidR="00077C3D">
        <w:rPr>
          <w:rFonts w:ascii="Times New Roman" w:hAnsi="Times New Roman" w:cs="Times New Roman"/>
          <w:color w:val="333333"/>
          <w:shd w:val="clear" w:color="auto" w:fill="FFFFFF"/>
        </w:rPr>
        <w:t xml:space="preserve"> analysis on movie reviews</w:t>
      </w:r>
      <w:r w:rsidR="00177D90">
        <w:rPr>
          <w:rFonts w:ascii="Times New Roman" w:hAnsi="Times New Roman" w:cs="Times New Roman"/>
          <w:color w:val="333333"/>
          <w:shd w:val="clear" w:color="auto" w:fill="FFFFFF"/>
        </w:rPr>
        <w:t xml:space="preserve">. </w:t>
      </w:r>
      <w:r w:rsidR="00077C3D">
        <w:rPr>
          <w:rFonts w:ascii="Times New Roman" w:hAnsi="Times New Roman" w:cs="Times New Roman"/>
          <w:color w:val="333333"/>
          <w:shd w:val="clear" w:color="auto" w:fill="FFFFFF"/>
        </w:rPr>
        <w:t>Our implementation involved</w:t>
      </w:r>
      <w:r w:rsidR="002B630F">
        <w:rPr>
          <w:rFonts w:ascii="Times New Roman" w:hAnsi="Times New Roman" w:cs="Times New Roman"/>
          <w:color w:val="333333"/>
          <w:shd w:val="clear" w:color="auto" w:fill="FFFFFF"/>
        </w:rPr>
        <w:t xml:space="preserve"> modifications of the Bag of Words model (e.g. using only the words in the top-most nucleus of the tree) as well as</w:t>
      </w:r>
      <w:r w:rsidR="00077C3D">
        <w:rPr>
          <w:rFonts w:ascii="Times New Roman" w:hAnsi="Times New Roman" w:cs="Times New Roman"/>
          <w:color w:val="333333"/>
          <w:shd w:val="clear" w:color="auto" w:fill="FFFFFF"/>
        </w:rPr>
        <w:t xml:space="preserve"> experimenting with features on top</w:t>
      </w:r>
      <w:r w:rsidR="002B630F">
        <w:rPr>
          <w:rFonts w:ascii="Times New Roman" w:hAnsi="Times New Roman" w:cs="Times New Roman"/>
          <w:color w:val="333333"/>
          <w:shd w:val="clear" w:color="auto" w:fill="FFFFFF"/>
        </w:rPr>
        <w:t xml:space="preserve"> of the Bag of Words model</w:t>
      </w:r>
      <w:r w:rsidR="008E2DF0">
        <w:rPr>
          <w:rFonts w:ascii="Times New Roman" w:hAnsi="Times New Roman" w:cs="Times New Roman"/>
          <w:color w:val="333333"/>
          <w:shd w:val="clear" w:color="auto" w:fill="FFFFFF"/>
        </w:rPr>
        <w:t xml:space="preserve">. In this paper we look at </w:t>
      </w:r>
      <w:r w:rsidR="002B630F">
        <w:rPr>
          <w:rFonts w:ascii="Times New Roman" w:hAnsi="Times New Roman" w:cs="Times New Roman"/>
          <w:color w:val="333333"/>
          <w:shd w:val="clear" w:color="auto" w:fill="FFFFFF"/>
        </w:rPr>
        <w:t>how these different approaches affect sentiment analysis</w:t>
      </w:r>
      <w:r w:rsidR="00111CCA">
        <w:rPr>
          <w:rFonts w:ascii="Times New Roman" w:hAnsi="Times New Roman" w:cs="Times New Roman"/>
          <w:color w:val="333333"/>
          <w:shd w:val="clear" w:color="auto" w:fill="FFFFFF"/>
        </w:rPr>
        <w:t xml:space="preserve">. </w:t>
      </w:r>
    </w:p>
    <w:p w14:paraId="751FACBA" w14:textId="77777777" w:rsidR="00C55C27" w:rsidRPr="00C55C27" w:rsidRDefault="00C55C27" w:rsidP="00C55C27">
      <w:pPr>
        <w:rPr>
          <w:rFonts w:ascii="Times" w:eastAsia="Times New Roman" w:hAnsi="Times" w:cs="Times New Roman"/>
          <w:sz w:val="20"/>
          <w:szCs w:val="20"/>
        </w:rPr>
      </w:pPr>
    </w:p>
    <w:p w14:paraId="5B324272" w14:textId="77777777" w:rsidR="00962D5E" w:rsidRPr="00962D5E" w:rsidRDefault="00962D5E" w:rsidP="00962D5E">
      <w:pPr>
        <w:pStyle w:val="ListParagraph"/>
        <w:numPr>
          <w:ilvl w:val="0"/>
          <w:numId w:val="1"/>
        </w:numPr>
        <w:rPr>
          <w:rFonts w:ascii="Times" w:eastAsia="Times New Roman" w:hAnsi="Times" w:cs="Times New Roman"/>
          <w:b/>
        </w:rPr>
      </w:pPr>
      <w:r w:rsidRPr="00962D5E">
        <w:rPr>
          <w:rFonts w:ascii="Times" w:eastAsia="Times New Roman" w:hAnsi="Times" w:cs="Times New Roman"/>
          <w:b/>
        </w:rPr>
        <w:t>Dataset</w:t>
      </w:r>
    </w:p>
    <w:p w14:paraId="322BF864" w14:textId="7B8E4764" w:rsidR="00C55C27" w:rsidRDefault="002B630F" w:rsidP="00962D5E">
      <w:pPr>
        <w:ind w:firstLine="36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W</w:t>
      </w:r>
      <w:r w:rsidR="00111CCA">
        <w:rPr>
          <w:rFonts w:ascii="Times New Roman" w:hAnsi="Times New Roman" w:cs="Times New Roman"/>
          <w:color w:val="333333"/>
          <w:shd w:val="clear" w:color="auto" w:fill="FFFFFF"/>
        </w:rPr>
        <w:t>e used a</w:t>
      </w:r>
      <w:r>
        <w:rPr>
          <w:rFonts w:ascii="Times New Roman" w:hAnsi="Times New Roman" w:cs="Times New Roman"/>
          <w:color w:val="333333"/>
          <w:shd w:val="clear" w:color="auto" w:fill="FFFFFF"/>
        </w:rPr>
        <w:t xml:space="preserve"> random sample of a</w:t>
      </w:r>
      <w:r w:rsidR="00111CCA">
        <w:rPr>
          <w:rFonts w:ascii="Times New Roman" w:hAnsi="Times New Roman" w:cs="Times New Roman"/>
          <w:color w:val="333333"/>
          <w:shd w:val="clear" w:color="auto" w:fill="FFFFFF"/>
        </w:rPr>
        <w:t xml:space="preserve">n existing dataset </w:t>
      </w:r>
      <w:r>
        <w:rPr>
          <w:rFonts w:ascii="Times New Roman" w:hAnsi="Times New Roman" w:cs="Times New Roman"/>
          <w:color w:val="333333"/>
          <w:shd w:val="clear" w:color="auto" w:fill="FFFFFF"/>
        </w:rPr>
        <w:t xml:space="preserve">of about 50k </w:t>
      </w:r>
      <w:proofErr w:type="spellStart"/>
      <w:r>
        <w:rPr>
          <w:rFonts w:ascii="Times New Roman" w:hAnsi="Times New Roman" w:cs="Times New Roman"/>
          <w:color w:val="333333"/>
          <w:shd w:val="clear" w:color="auto" w:fill="FFFFFF"/>
        </w:rPr>
        <w:t>imdb</w:t>
      </w:r>
      <w:proofErr w:type="spellEnd"/>
      <w:r>
        <w:rPr>
          <w:rFonts w:ascii="Times New Roman" w:hAnsi="Times New Roman" w:cs="Times New Roman"/>
          <w:color w:val="333333"/>
          <w:shd w:val="clear" w:color="auto" w:fill="FFFFFF"/>
        </w:rPr>
        <w:t xml:space="preserve"> movie reviews available </w:t>
      </w:r>
      <w:r w:rsidR="00111CCA">
        <w:rPr>
          <w:rFonts w:ascii="Times New Roman" w:hAnsi="Times New Roman" w:cs="Times New Roman"/>
          <w:color w:val="333333"/>
          <w:shd w:val="clear" w:color="auto" w:fill="FFFFFF"/>
        </w:rPr>
        <w:t xml:space="preserve">from the Stanford </w:t>
      </w:r>
      <w:r w:rsidR="00962D5E">
        <w:rPr>
          <w:rFonts w:ascii="Times New Roman" w:hAnsi="Times New Roman" w:cs="Times New Roman"/>
          <w:color w:val="333333"/>
          <w:shd w:val="clear" w:color="auto" w:fill="FFFFFF"/>
        </w:rPr>
        <w:t>Artificial</w:t>
      </w:r>
      <w:r w:rsidR="00111CCA">
        <w:rPr>
          <w:rFonts w:ascii="Times New Roman" w:hAnsi="Times New Roman" w:cs="Times New Roman"/>
          <w:color w:val="333333"/>
          <w:shd w:val="clear" w:color="auto" w:fill="FFFFFF"/>
        </w:rPr>
        <w:t xml:space="preserve"> </w:t>
      </w:r>
      <w:r>
        <w:rPr>
          <w:rFonts w:ascii="Times New Roman" w:hAnsi="Times New Roman" w:cs="Times New Roman"/>
          <w:color w:val="333333"/>
          <w:shd w:val="clear" w:color="auto" w:fill="FFFFFF"/>
        </w:rPr>
        <w:t xml:space="preserve">Intelligence </w:t>
      </w:r>
      <w:r w:rsidR="00111CCA">
        <w:rPr>
          <w:rFonts w:ascii="Times New Roman" w:hAnsi="Times New Roman" w:cs="Times New Roman"/>
          <w:color w:val="333333"/>
          <w:shd w:val="clear" w:color="auto" w:fill="FFFFFF"/>
        </w:rPr>
        <w:t xml:space="preserve">Lab. </w:t>
      </w:r>
    </w:p>
    <w:p w14:paraId="5BE4DA29" w14:textId="77777777" w:rsidR="00111CCA" w:rsidRPr="00C55C27" w:rsidRDefault="00111CCA" w:rsidP="00C55C27">
      <w:pPr>
        <w:rPr>
          <w:rFonts w:ascii="Times" w:hAnsi="Times" w:cs="Times New Roman"/>
          <w:sz w:val="20"/>
          <w:szCs w:val="20"/>
        </w:rPr>
      </w:pPr>
    </w:p>
    <w:p w14:paraId="75923BD2" w14:textId="77777777" w:rsidR="00111CCA" w:rsidRPr="00111CCA" w:rsidRDefault="00111CCA" w:rsidP="00111CCA">
      <w:pPr>
        <w:pBdr>
          <w:top w:val="single" w:sz="4" w:space="1" w:color="auto"/>
          <w:bottom w:val="single" w:sz="4" w:space="1" w:color="auto"/>
        </w:pBdr>
        <w:rPr>
          <w:rFonts w:ascii="Times New Roman" w:hAnsi="Times New Roman" w:cs="Times New Roman"/>
          <w:color w:val="333333"/>
          <w:shd w:val="clear" w:color="auto" w:fill="FFFFFF"/>
        </w:rPr>
      </w:pPr>
      <w:r w:rsidRPr="00111CCA">
        <w:rPr>
          <w:rFonts w:ascii="Times New Roman" w:hAnsi="Times New Roman" w:cs="Times New Roman"/>
          <w:color w:val="333333"/>
          <w:shd w:val="clear" w:color="auto" w:fill="FFFFFF"/>
        </w:rPr>
        <w:t>D</w:t>
      </w:r>
      <w:r>
        <w:rPr>
          <w:rFonts w:ascii="Times New Roman" w:hAnsi="Times New Roman" w:cs="Times New Roman"/>
          <w:color w:val="333333"/>
          <w:shd w:val="clear" w:color="auto" w:fill="FFFFFF"/>
        </w:rPr>
        <w:t>ataset</w:t>
      </w:r>
      <w:r>
        <w:rPr>
          <w:rFonts w:ascii="Times New Roman" w:hAnsi="Times New Roman" w:cs="Times New Roman"/>
          <w:color w:val="333333"/>
          <w:shd w:val="clear" w:color="auto" w:fill="FFFFFF"/>
        </w:rPr>
        <w:tab/>
      </w:r>
      <w:r>
        <w:rPr>
          <w:rFonts w:ascii="Times New Roman" w:hAnsi="Times New Roman" w:cs="Times New Roman"/>
          <w:color w:val="333333"/>
          <w:shd w:val="clear" w:color="auto" w:fill="FFFFFF"/>
        </w:rPr>
        <w:tab/>
      </w:r>
      <w:r>
        <w:rPr>
          <w:rFonts w:ascii="Times New Roman" w:hAnsi="Times New Roman" w:cs="Times New Roman"/>
          <w:color w:val="333333"/>
          <w:shd w:val="clear" w:color="auto" w:fill="FFFFFF"/>
        </w:rPr>
        <w:tab/>
      </w:r>
      <w:r>
        <w:rPr>
          <w:rFonts w:ascii="Times New Roman" w:hAnsi="Times New Roman" w:cs="Times New Roman"/>
          <w:color w:val="333333"/>
          <w:shd w:val="clear" w:color="auto" w:fill="FFFFFF"/>
        </w:rPr>
        <w:tab/>
      </w:r>
      <w:r>
        <w:rPr>
          <w:rFonts w:ascii="Times New Roman" w:hAnsi="Times New Roman" w:cs="Times New Roman"/>
          <w:color w:val="333333"/>
          <w:shd w:val="clear" w:color="auto" w:fill="FFFFFF"/>
        </w:rPr>
        <w:tab/>
      </w:r>
      <w:r>
        <w:rPr>
          <w:rFonts w:ascii="Times New Roman" w:hAnsi="Times New Roman" w:cs="Times New Roman"/>
          <w:color w:val="333333"/>
          <w:shd w:val="clear" w:color="auto" w:fill="FFFFFF"/>
        </w:rPr>
        <w:tab/>
        <w:t xml:space="preserve">  Type </w:t>
      </w:r>
      <w:r>
        <w:rPr>
          <w:rFonts w:ascii="Times New Roman" w:hAnsi="Times New Roman" w:cs="Times New Roman"/>
          <w:color w:val="333333"/>
          <w:shd w:val="clear" w:color="auto" w:fill="FFFFFF"/>
        </w:rPr>
        <w:tab/>
        <w:t xml:space="preserve">      # of </w:t>
      </w:r>
      <w:r w:rsidRPr="00111CCA">
        <w:rPr>
          <w:rFonts w:ascii="Times New Roman" w:hAnsi="Times New Roman" w:cs="Times New Roman"/>
          <w:color w:val="333333"/>
          <w:shd w:val="clear" w:color="auto" w:fill="FFFFFF"/>
        </w:rPr>
        <w:t xml:space="preserve">POS </w:t>
      </w:r>
      <w:r w:rsidRPr="00111CCA">
        <w:rPr>
          <w:rFonts w:ascii="Times New Roman" w:hAnsi="Times New Roman" w:cs="Times New Roman"/>
          <w:color w:val="333333"/>
          <w:shd w:val="clear" w:color="auto" w:fill="FFFFFF"/>
        </w:rPr>
        <w:tab/>
        <w:t xml:space="preserve"> </w:t>
      </w:r>
      <w:r w:rsidRPr="00111CCA">
        <w:rPr>
          <w:rFonts w:ascii="Times New Roman" w:hAnsi="Times New Roman" w:cs="Times New Roman"/>
          <w:color w:val="333333"/>
          <w:shd w:val="clear" w:color="auto" w:fill="FFFFFF"/>
        </w:rPr>
        <w:tab/>
        <w:t xml:space="preserve">  # of NEG</w:t>
      </w:r>
    </w:p>
    <w:p w14:paraId="060DDAD5" w14:textId="77777777" w:rsidR="00111CCA" w:rsidRPr="00111CCA" w:rsidRDefault="00111CCA" w:rsidP="00111CCA">
      <w:pPr>
        <w:rPr>
          <w:rFonts w:ascii="Times New Roman" w:hAnsi="Times New Roman" w:cs="Times New Roman"/>
        </w:rPr>
      </w:pPr>
      <w:r w:rsidRPr="00111CCA">
        <w:rPr>
          <w:rFonts w:ascii="Times New Roman" w:hAnsi="Times New Roman" w:cs="Times New Roman"/>
        </w:rPr>
        <w:tab/>
      </w:r>
      <w:r w:rsidRPr="00111CCA">
        <w:rPr>
          <w:rFonts w:ascii="Times New Roman" w:hAnsi="Times New Roman" w:cs="Times New Roman"/>
        </w:rPr>
        <w:tab/>
      </w:r>
      <w:r w:rsidRPr="00111CCA">
        <w:rPr>
          <w:rFonts w:ascii="Times New Roman" w:hAnsi="Times New Roman" w:cs="Times New Roman"/>
        </w:rPr>
        <w:tab/>
      </w:r>
      <w:r w:rsidRPr="00111CCA">
        <w:rPr>
          <w:rFonts w:ascii="Times New Roman" w:hAnsi="Times New Roman" w:cs="Times New Roman"/>
        </w:rPr>
        <w:tab/>
      </w:r>
      <w:r w:rsidRPr="00111CCA">
        <w:rPr>
          <w:rFonts w:ascii="Times New Roman" w:hAnsi="Times New Roman" w:cs="Times New Roman"/>
        </w:rPr>
        <w:tab/>
      </w:r>
      <w:r w:rsidRPr="00111CCA">
        <w:rPr>
          <w:rFonts w:ascii="Times New Roman" w:hAnsi="Times New Roman" w:cs="Times New Roman"/>
        </w:rPr>
        <w:tab/>
      </w:r>
      <w:r>
        <w:rPr>
          <w:rFonts w:ascii="Times New Roman" w:hAnsi="Times New Roman" w:cs="Times New Roman"/>
        </w:rPr>
        <w:t xml:space="preserve">  </w:t>
      </w:r>
      <w:r w:rsidRPr="00111CCA">
        <w:rPr>
          <w:rFonts w:ascii="Times New Roman" w:hAnsi="Times New Roman" w:cs="Times New Roman"/>
        </w:rPr>
        <w:t>Train</w:t>
      </w:r>
      <w:r>
        <w:rPr>
          <w:rFonts w:ascii="Times New Roman" w:hAnsi="Times New Roman" w:cs="Times New Roman"/>
        </w:rPr>
        <w:t xml:space="preserve">          </w:t>
      </w:r>
      <w:r w:rsidRPr="00111CCA">
        <w:rPr>
          <w:rFonts w:ascii="Times New Roman" w:hAnsi="Times New Roman" w:cs="Times New Roman"/>
        </w:rPr>
        <w:t xml:space="preserve"> 2000</w:t>
      </w:r>
      <w:r w:rsidRPr="00111CCA">
        <w:rPr>
          <w:rFonts w:ascii="Times New Roman" w:hAnsi="Times New Roman" w:cs="Times New Roman"/>
        </w:rPr>
        <w:tab/>
      </w:r>
      <w:r w:rsidRPr="00111CCA">
        <w:rPr>
          <w:rFonts w:ascii="Times New Roman" w:hAnsi="Times New Roman" w:cs="Times New Roman"/>
        </w:rPr>
        <w:tab/>
        <w:t xml:space="preserve">   2000</w:t>
      </w:r>
    </w:p>
    <w:p w14:paraId="5C90D473" w14:textId="77777777" w:rsidR="00111CCA" w:rsidRPr="00111CCA" w:rsidRDefault="00111CCA" w:rsidP="00111CCA">
      <w:pPr>
        <w:pBdr>
          <w:bottom w:val="single" w:sz="4" w:space="1" w:color="auto"/>
        </w:pBdr>
        <w:rPr>
          <w:rFonts w:ascii="Times New Roman" w:hAnsi="Times New Roman" w:cs="Times New Roman"/>
        </w:rPr>
      </w:pPr>
      <w:r w:rsidRPr="00111CCA">
        <w:rPr>
          <w:rFonts w:ascii="Times New Roman" w:hAnsi="Times New Roman" w:cs="Times New Roman"/>
        </w:rPr>
        <w:t>Stanford Large Movie Data Set</w:t>
      </w:r>
      <w:r>
        <w:rPr>
          <w:rFonts w:ascii="Times New Roman" w:hAnsi="Times New Roman" w:cs="Times New Roman"/>
        </w:rPr>
        <w:tab/>
        <w:t xml:space="preserve">               </w:t>
      </w:r>
      <w:r w:rsidRPr="00111CCA">
        <w:rPr>
          <w:rFonts w:ascii="Times New Roman" w:hAnsi="Times New Roman" w:cs="Times New Roman"/>
        </w:rPr>
        <w:t>Test</w:t>
      </w:r>
      <w:r>
        <w:rPr>
          <w:rFonts w:ascii="Times New Roman" w:hAnsi="Times New Roman" w:cs="Times New Roman"/>
        </w:rPr>
        <w:t xml:space="preserve"> </w:t>
      </w:r>
      <w:r>
        <w:rPr>
          <w:rFonts w:ascii="Times New Roman" w:hAnsi="Times New Roman" w:cs="Times New Roman"/>
        </w:rPr>
        <w:tab/>
        <w:t xml:space="preserve">          400</w:t>
      </w:r>
      <w:r>
        <w:rPr>
          <w:rFonts w:ascii="Times New Roman" w:hAnsi="Times New Roman" w:cs="Times New Roman"/>
        </w:rPr>
        <w:tab/>
        <w:t xml:space="preserve">               </w:t>
      </w:r>
      <w:r w:rsidRPr="00111CCA">
        <w:rPr>
          <w:rFonts w:ascii="Times New Roman" w:hAnsi="Times New Roman" w:cs="Times New Roman"/>
        </w:rPr>
        <w:t>400</w:t>
      </w:r>
    </w:p>
    <w:p w14:paraId="3B332D06" w14:textId="77777777" w:rsidR="00C55C27" w:rsidRPr="00111CCA" w:rsidRDefault="00111CCA" w:rsidP="00111CCA">
      <w:pPr>
        <w:jc w:val="center"/>
        <w:rPr>
          <w:rFonts w:ascii="Times New Roman" w:eastAsia="Times New Roman" w:hAnsi="Times New Roman" w:cs="Times New Roman"/>
        </w:rPr>
      </w:pPr>
      <w:r>
        <w:rPr>
          <w:rFonts w:ascii="Times New Roman" w:eastAsia="Times New Roman" w:hAnsi="Times New Roman" w:cs="Times New Roman"/>
          <w:b/>
        </w:rPr>
        <w:t xml:space="preserve">Table 1. </w:t>
      </w:r>
      <w:r>
        <w:rPr>
          <w:rFonts w:ascii="Times New Roman" w:eastAsia="Times New Roman" w:hAnsi="Times New Roman" w:cs="Times New Roman"/>
        </w:rPr>
        <w:t>Statistics of the Dataset used</w:t>
      </w:r>
      <w:r w:rsidR="00434971">
        <w:rPr>
          <w:rFonts w:ascii="Times New Roman" w:eastAsia="Times New Roman" w:hAnsi="Times New Roman" w:cs="Times New Roman"/>
        </w:rPr>
        <w:t xml:space="preserve"> (Stanford AI Lab)</w:t>
      </w:r>
      <w:r>
        <w:rPr>
          <w:rFonts w:ascii="Times New Roman" w:eastAsia="Times New Roman" w:hAnsi="Times New Roman" w:cs="Times New Roman"/>
        </w:rPr>
        <w:t>.</w:t>
      </w:r>
    </w:p>
    <w:p w14:paraId="35531293" w14:textId="77777777" w:rsidR="00C55C27" w:rsidRPr="00C55C27" w:rsidRDefault="00C55C27" w:rsidP="00C55C27">
      <w:pPr>
        <w:rPr>
          <w:rFonts w:ascii="Times" w:eastAsia="Times New Roman" w:hAnsi="Times" w:cs="Times New Roman"/>
          <w:sz w:val="20"/>
          <w:szCs w:val="20"/>
        </w:rPr>
      </w:pPr>
    </w:p>
    <w:p w14:paraId="4EFC719C" w14:textId="6BFBD80C" w:rsidR="00C55C27" w:rsidRDefault="002B630F" w:rsidP="00C55C27">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W</w:t>
      </w:r>
      <w:r w:rsidR="00962D5E">
        <w:rPr>
          <w:rFonts w:ascii="Times New Roman" w:hAnsi="Times New Roman" w:cs="Times New Roman"/>
          <w:color w:val="333333"/>
          <w:shd w:val="clear" w:color="auto" w:fill="FFFFFF"/>
        </w:rPr>
        <w:t xml:space="preserve">e randomly selected 4000 reviews to train our model and tested </w:t>
      </w:r>
      <w:r>
        <w:rPr>
          <w:rFonts w:ascii="Times New Roman" w:hAnsi="Times New Roman" w:cs="Times New Roman"/>
          <w:color w:val="333333"/>
          <w:shd w:val="clear" w:color="auto" w:fill="FFFFFF"/>
        </w:rPr>
        <w:t xml:space="preserve">on </w:t>
      </w:r>
      <w:r w:rsidR="00AB54DA">
        <w:rPr>
          <w:rFonts w:ascii="Times New Roman" w:hAnsi="Times New Roman" w:cs="Times New Roman"/>
          <w:color w:val="333333"/>
          <w:shd w:val="clear" w:color="auto" w:fill="FFFFFF"/>
        </w:rPr>
        <w:t xml:space="preserve">a random set of </w:t>
      </w:r>
      <w:r w:rsidR="00962D5E">
        <w:rPr>
          <w:rFonts w:ascii="Times New Roman" w:hAnsi="Times New Roman" w:cs="Times New Roman"/>
          <w:color w:val="333333"/>
          <w:shd w:val="clear" w:color="auto" w:fill="FFFFFF"/>
        </w:rPr>
        <w:t xml:space="preserve">800 reviews [400 ‘POS’, 400 ‘NEG’]. </w:t>
      </w:r>
    </w:p>
    <w:p w14:paraId="459F5034" w14:textId="77777777" w:rsidR="00962D5E" w:rsidRDefault="00962D5E" w:rsidP="00C55C27">
      <w:pPr>
        <w:rPr>
          <w:rFonts w:ascii="Times New Roman" w:hAnsi="Times New Roman" w:cs="Times New Roman"/>
          <w:color w:val="333333"/>
          <w:shd w:val="clear" w:color="auto" w:fill="FFFFFF"/>
        </w:rPr>
      </w:pPr>
    </w:p>
    <w:p w14:paraId="0BD4AF43" w14:textId="77777777" w:rsidR="00962D5E" w:rsidRDefault="00202BE0" w:rsidP="00202BE0">
      <w:pPr>
        <w:rPr>
          <w:rFonts w:ascii="Times New Roman" w:hAnsi="Times New Roman" w:cs="Times New Roman"/>
          <w:b/>
          <w:color w:val="333333"/>
          <w:shd w:val="clear" w:color="auto" w:fill="FFFFFF"/>
        </w:rPr>
      </w:pPr>
      <w:r>
        <w:rPr>
          <w:rFonts w:ascii="Times New Roman" w:hAnsi="Times New Roman" w:cs="Times New Roman"/>
          <w:b/>
          <w:color w:val="333333"/>
          <w:shd w:val="clear" w:color="auto" w:fill="FFFFFF"/>
        </w:rPr>
        <w:t xml:space="preserve">      </w:t>
      </w:r>
      <w:r w:rsidR="00962D5E" w:rsidRPr="00962D5E">
        <w:rPr>
          <w:rFonts w:ascii="Times New Roman" w:hAnsi="Times New Roman" w:cs="Times New Roman"/>
          <w:b/>
          <w:color w:val="333333"/>
          <w:shd w:val="clear" w:color="auto" w:fill="FFFFFF"/>
        </w:rPr>
        <w:t>2.1 Document Preprocessing</w:t>
      </w:r>
    </w:p>
    <w:p w14:paraId="7954650B" w14:textId="66BDF49F" w:rsidR="00962D5E" w:rsidRDefault="00962D5E" w:rsidP="00C55C27">
      <w:pPr>
        <w:rPr>
          <w:rFonts w:ascii="Times New Roman" w:hAnsi="Times New Roman" w:cs="Times New Roman"/>
          <w:color w:val="333333"/>
          <w:shd w:val="clear" w:color="auto" w:fill="FFFFFF"/>
        </w:rPr>
      </w:pPr>
      <w:r>
        <w:rPr>
          <w:rFonts w:ascii="Times New Roman" w:hAnsi="Times New Roman" w:cs="Times New Roman"/>
          <w:b/>
          <w:color w:val="333333"/>
          <w:shd w:val="clear" w:color="auto" w:fill="FFFFFF"/>
        </w:rPr>
        <w:tab/>
      </w:r>
      <w:r>
        <w:rPr>
          <w:rFonts w:ascii="Times New Roman" w:hAnsi="Times New Roman" w:cs="Times New Roman"/>
          <w:color w:val="333333"/>
          <w:shd w:val="clear" w:color="auto" w:fill="FFFFFF"/>
        </w:rPr>
        <w:t xml:space="preserve">Several preprocessing steps </w:t>
      </w:r>
      <w:r w:rsidR="002B630F">
        <w:rPr>
          <w:rFonts w:ascii="Times New Roman" w:hAnsi="Times New Roman" w:cs="Times New Roman"/>
          <w:color w:val="333333"/>
          <w:shd w:val="clear" w:color="auto" w:fill="FFFFFF"/>
        </w:rPr>
        <w:t xml:space="preserve">were </w:t>
      </w:r>
      <w:r>
        <w:rPr>
          <w:rFonts w:ascii="Times New Roman" w:hAnsi="Times New Roman" w:cs="Times New Roman"/>
          <w:color w:val="333333"/>
          <w:shd w:val="clear" w:color="auto" w:fill="FFFFFF"/>
        </w:rPr>
        <w:t>conducted on the dataset to comply with the RST Parser. The ‘</w:t>
      </w:r>
      <w:proofErr w:type="gramStart"/>
      <w:r>
        <w:rPr>
          <w:rFonts w:ascii="Times New Roman" w:hAnsi="Times New Roman" w:cs="Times New Roman"/>
          <w:color w:val="333333"/>
          <w:shd w:val="clear" w:color="auto" w:fill="FFFFFF"/>
        </w:rPr>
        <w:t>.txt’</w:t>
      </w:r>
      <w:proofErr w:type="gramEnd"/>
      <w:r>
        <w:rPr>
          <w:rFonts w:ascii="Times New Roman" w:hAnsi="Times New Roman" w:cs="Times New Roman"/>
          <w:color w:val="333333"/>
          <w:shd w:val="clear" w:color="auto" w:fill="FFFFFF"/>
        </w:rPr>
        <w:t xml:space="preserve"> files </w:t>
      </w:r>
      <w:r w:rsidR="002B630F">
        <w:rPr>
          <w:rFonts w:ascii="Times New Roman" w:hAnsi="Times New Roman" w:cs="Times New Roman"/>
          <w:color w:val="333333"/>
          <w:shd w:val="clear" w:color="auto" w:fill="FFFFFF"/>
        </w:rPr>
        <w:t>were</w:t>
      </w:r>
      <w:r>
        <w:rPr>
          <w:rFonts w:ascii="Times New Roman" w:hAnsi="Times New Roman" w:cs="Times New Roman"/>
          <w:color w:val="333333"/>
          <w:shd w:val="clear" w:color="auto" w:fill="FFFFFF"/>
        </w:rPr>
        <w:t xml:space="preserve"> changed to ‘.</w:t>
      </w:r>
      <w:proofErr w:type="spellStart"/>
      <w:r>
        <w:rPr>
          <w:rFonts w:ascii="Times New Roman" w:hAnsi="Times New Roman" w:cs="Times New Roman"/>
          <w:color w:val="333333"/>
          <w:shd w:val="clear" w:color="auto" w:fill="FFFFFF"/>
        </w:rPr>
        <w:t>edus</w:t>
      </w:r>
      <w:proofErr w:type="spellEnd"/>
      <w:r>
        <w:rPr>
          <w:rFonts w:ascii="Times New Roman" w:hAnsi="Times New Roman" w:cs="Times New Roman"/>
          <w:color w:val="333333"/>
          <w:shd w:val="clear" w:color="auto" w:fill="FFFFFF"/>
        </w:rPr>
        <w:t xml:space="preserve">’ files to allow the RST parser to parse through the documents. </w:t>
      </w:r>
      <w:r w:rsidR="002B630F">
        <w:rPr>
          <w:rFonts w:ascii="Times New Roman" w:hAnsi="Times New Roman" w:cs="Times New Roman"/>
          <w:color w:val="333333"/>
          <w:shd w:val="clear" w:color="auto" w:fill="FFFFFF"/>
        </w:rPr>
        <w:t xml:space="preserve">We considered each sentence to be one </w:t>
      </w:r>
      <w:proofErr w:type="spellStart"/>
      <w:r w:rsidR="002B630F">
        <w:rPr>
          <w:rFonts w:ascii="Times New Roman" w:hAnsi="Times New Roman" w:cs="Times New Roman"/>
          <w:color w:val="333333"/>
          <w:shd w:val="clear" w:color="auto" w:fill="FFFFFF"/>
        </w:rPr>
        <w:t>edu</w:t>
      </w:r>
      <w:proofErr w:type="spellEnd"/>
      <w:r>
        <w:rPr>
          <w:rFonts w:ascii="Times New Roman" w:hAnsi="Times New Roman" w:cs="Times New Roman"/>
          <w:color w:val="333333"/>
          <w:shd w:val="clear" w:color="auto" w:fill="FFFFFF"/>
        </w:rPr>
        <w:t xml:space="preserve">. </w:t>
      </w:r>
      <w:r w:rsidR="00152DF9">
        <w:rPr>
          <w:rFonts w:ascii="Times New Roman" w:hAnsi="Times New Roman" w:cs="Times New Roman"/>
          <w:color w:val="333333"/>
          <w:shd w:val="clear" w:color="auto" w:fill="FFFFFF"/>
        </w:rPr>
        <w:t xml:space="preserve">Further dependency parsing and POS tagging of the document were used in the implementation </w:t>
      </w:r>
      <w:r w:rsidR="00B64200">
        <w:rPr>
          <w:rFonts w:ascii="Times New Roman" w:hAnsi="Times New Roman" w:cs="Times New Roman"/>
          <w:color w:val="333333"/>
          <w:shd w:val="clear" w:color="auto" w:fill="FFFFFF"/>
        </w:rPr>
        <w:t>of our model; these</w:t>
      </w:r>
      <w:r w:rsidR="00152DF9">
        <w:rPr>
          <w:rFonts w:ascii="Times New Roman" w:hAnsi="Times New Roman" w:cs="Times New Roman"/>
          <w:color w:val="333333"/>
          <w:shd w:val="clear" w:color="auto" w:fill="FFFFFF"/>
        </w:rPr>
        <w:t xml:space="preserve"> documents were </w:t>
      </w:r>
      <w:r w:rsidR="00B64200">
        <w:rPr>
          <w:rFonts w:ascii="Times New Roman" w:hAnsi="Times New Roman" w:cs="Times New Roman"/>
          <w:color w:val="333333"/>
          <w:shd w:val="clear" w:color="auto" w:fill="FFFFFF"/>
        </w:rPr>
        <w:t>produced</w:t>
      </w:r>
      <w:r w:rsidR="00152DF9">
        <w:rPr>
          <w:rFonts w:ascii="Times New Roman" w:hAnsi="Times New Roman" w:cs="Times New Roman"/>
          <w:color w:val="333333"/>
          <w:shd w:val="clear" w:color="auto" w:fill="FFFFFF"/>
        </w:rPr>
        <w:t xml:space="preserve"> through an existing library </w:t>
      </w:r>
      <w:r w:rsidR="002B630F">
        <w:rPr>
          <w:rFonts w:ascii="Times New Roman" w:hAnsi="Times New Roman" w:cs="Times New Roman"/>
          <w:color w:val="333333"/>
          <w:shd w:val="clear" w:color="auto" w:fill="FFFFFF"/>
        </w:rPr>
        <w:t>(</w:t>
      </w:r>
      <w:r w:rsidR="00152DF9">
        <w:rPr>
          <w:rFonts w:ascii="Times New Roman" w:hAnsi="Times New Roman" w:cs="Times New Roman"/>
          <w:color w:val="333333"/>
          <w:shd w:val="clear" w:color="auto" w:fill="FFFFFF"/>
        </w:rPr>
        <w:t>Stanford-Core-NLP</w:t>
      </w:r>
      <w:r w:rsidR="002B630F">
        <w:rPr>
          <w:rFonts w:ascii="Times New Roman" w:hAnsi="Times New Roman" w:cs="Times New Roman"/>
          <w:color w:val="333333"/>
          <w:shd w:val="clear" w:color="auto" w:fill="FFFFFF"/>
        </w:rPr>
        <w:t>)</w:t>
      </w:r>
      <w:r w:rsidR="00152DF9">
        <w:rPr>
          <w:rFonts w:ascii="Times New Roman" w:hAnsi="Times New Roman" w:cs="Times New Roman"/>
          <w:color w:val="333333"/>
          <w:shd w:val="clear" w:color="auto" w:fill="FFFFFF"/>
        </w:rPr>
        <w:t xml:space="preserve">, which is available at </w:t>
      </w:r>
      <w:r w:rsidR="00152DF9" w:rsidRPr="00152DF9">
        <w:rPr>
          <w:rFonts w:ascii="Times New Roman" w:hAnsi="Times New Roman" w:cs="Times New Roman"/>
          <w:color w:val="333333"/>
          <w:shd w:val="clear" w:color="auto" w:fill="FFFFFF"/>
        </w:rPr>
        <w:t>http://nlp.stanford.edu/software/corenlp.shtml</w:t>
      </w:r>
      <w:r w:rsidR="00152DF9">
        <w:rPr>
          <w:rFonts w:ascii="Times New Roman" w:hAnsi="Times New Roman" w:cs="Times New Roman"/>
          <w:color w:val="333333"/>
          <w:shd w:val="clear" w:color="auto" w:fill="FFFFFF"/>
        </w:rPr>
        <w:t>.  When the files are processed by Stanford-Core-NLP library a set of ‘</w:t>
      </w:r>
      <w:proofErr w:type="gramStart"/>
      <w:r w:rsidR="00152DF9">
        <w:rPr>
          <w:rFonts w:ascii="Times New Roman" w:hAnsi="Times New Roman" w:cs="Times New Roman"/>
          <w:color w:val="333333"/>
          <w:shd w:val="clear" w:color="auto" w:fill="FFFFFF"/>
        </w:rPr>
        <w:t>.out’</w:t>
      </w:r>
      <w:proofErr w:type="gramEnd"/>
      <w:r w:rsidR="00152DF9">
        <w:rPr>
          <w:rFonts w:ascii="Times New Roman" w:hAnsi="Times New Roman" w:cs="Times New Roman"/>
          <w:color w:val="333333"/>
          <w:shd w:val="clear" w:color="auto" w:fill="FFFFFF"/>
        </w:rPr>
        <w:t xml:space="preserve"> files are created, which were processed again by </w:t>
      </w:r>
      <w:r w:rsidR="00B64200">
        <w:rPr>
          <w:rFonts w:ascii="Times New Roman" w:hAnsi="Times New Roman" w:cs="Times New Roman"/>
          <w:color w:val="333333"/>
          <w:shd w:val="clear" w:color="auto" w:fill="FFFFFF"/>
        </w:rPr>
        <w:t xml:space="preserve">a script </w:t>
      </w:r>
      <w:r w:rsidR="002B630F">
        <w:rPr>
          <w:rFonts w:ascii="Times New Roman" w:hAnsi="Times New Roman" w:cs="Times New Roman"/>
          <w:color w:val="333333"/>
          <w:shd w:val="clear" w:color="auto" w:fill="FFFFFF"/>
        </w:rPr>
        <w:t xml:space="preserve">(whatever3.py) </w:t>
      </w:r>
      <w:r w:rsidR="00B64200">
        <w:rPr>
          <w:rFonts w:ascii="Times New Roman" w:hAnsi="Times New Roman" w:cs="Times New Roman"/>
          <w:color w:val="333333"/>
          <w:shd w:val="clear" w:color="auto" w:fill="FFFFFF"/>
        </w:rPr>
        <w:t>to get a set of ‘.headwords’ and ‘.</w:t>
      </w:r>
      <w:proofErr w:type="spellStart"/>
      <w:r w:rsidR="00B64200">
        <w:rPr>
          <w:rFonts w:ascii="Times New Roman" w:hAnsi="Times New Roman" w:cs="Times New Roman"/>
          <w:color w:val="333333"/>
          <w:shd w:val="clear" w:color="auto" w:fill="FFFFFF"/>
        </w:rPr>
        <w:t>pos</w:t>
      </w:r>
      <w:proofErr w:type="spellEnd"/>
      <w:r w:rsidR="00B64200">
        <w:rPr>
          <w:rFonts w:ascii="Times New Roman" w:hAnsi="Times New Roman" w:cs="Times New Roman"/>
          <w:color w:val="333333"/>
          <w:shd w:val="clear" w:color="auto" w:fill="FFFFFF"/>
        </w:rPr>
        <w:t xml:space="preserve">’ files </w:t>
      </w:r>
      <w:r w:rsidR="00152DF9">
        <w:rPr>
          <w:rFonts w:ascii="Times New Roman" w:hAnsi="Times New Roman" w:cs="Times New Roman"/>
          <w:color w:val="333333"/>
          <w:shd w:val="clear" w:color="auto" w:fill="FFFFFF"/>
        </w:rPr>
        <w:t xml:space="preserve">for </w:t>
      </w:r>
      <w:r w:rsidR="00B64200">
        <w:rPr>
          <w:rFonts w:ascii="Times New Roman" w:hAnsi="Times New Roman" w:cs="Times New Roman"/>
          <w:color w:val="333333"/>
          <w:shd w:val="clear" w:color="auto" w:fill="FFFFFF"/>
        </w:rPr>
        <w:t>the parser</w:t>
      </w:r>
      <w:r w:rsidR="00152DF9">
        <w:rPr>
          <w:rFonts w:ascii="Times New Roman" w:hAnsi="Times New Roman" w:cs="Times New Roman"/>
          <w:color w:val="333333"/>
          <w:shd w:val="clear" w:color="auto" w:fill="FFFFFF"/>
        </w:rPr>
        <w:t xml:space="preserve"> to read. </w:t>
      </w:r>
    </w:p>
    <w:p w14:paraId="35B550AE" w14:textId="77777777" w:rsidR="00152DF9" w:rsidRDefault="00152DF9" w:rsidP="00C55C27">
      <w:pPr>
        <w:rPr>
          <w:rFonts w:ascii="Times New Roman" w:hAnsi="Times New Roman" w:cs="Times New Roman"/>
          <w:color w:val="333333"/>
          <w:shd w:val="clear" w:color="auto" w:fill="FFFFFF"/>
        </w:rPr>
      </w:pPr>
    </w:p>
    <w:p w14:paraId="07E4FC74" w14:textId="77777777" w:rsidR="00152DF9" w:rsidRPr="00152DF9" w:rsidRDefault="00152DF9" w:rsidP="00152DF9">
      <w:pPr>
        <w:pStyle w:val="ListParagraph"/>
        <w:numPr>
          <w:ilvl w:val="0"/>
          <w:numId w:val="1"/>
        </w:numPr>
        <w:rPr>
          <w:rFonts w:ascii="Times New Roman" w:hAnsi="Times New Roman" w:cs="Times New Roman"/>
          <w:b/>
          <w:color w:val="333333"/>
          <w:shd w:val="clear" w:color="auto" w:fill="FFFFFF"/>
        </w:rPr>
      </w:pPr>
      <w:r w:rsidRPr="00152DF9">
        <w:rPr>
          <w:rFonts w:ascii="Times New Roman" w:hAnsi="Times New Roman" w:cs="Times New Roman"/>
          <w:b/>
          <w:color w:val="333333"/>
          <w:shd w:val="clear" w:color="auto" w:fill="FFFFFF"/>
        </w:rPr>
        <w:t>Classifiers</w:t>
      </w:r>
    </w:p>
    <w:p w14:paraId="76B5AE6D" w14:textId="0137977F" w:rsidR="00434971" w:rsidRDefault="002B630F" w:rsidP="00434971">
      <w:pPr>
        <w:widowControl w:val="0"/>
        <w:autoSpaceDE w:val="0"/>
        <w:autoSpaceDN w:val="0"/>
        <w:adjustRightInd w:val="0"/>
        <w:rPr>
          <w:rFonts w:ascii="Times New Roman" w:hAnsi="Times New Roman" w:cs="Times New Roman"/>
        </w:rPr>
      </w:pPr>
      <w:r>
        <w:rPr>
          <w:rFonts w:ascii="Times New Roman" w:hAnsi="Times New Roman" w:cs="Times New Roman"/>
          <w:color w:val="333333"/>
          <w:shd w:val="clear" w:color="auto" w:fill="FFFFFF"/>
        </w:rPr>
        <w:t xml:space="preserve">We used </w:t>
      </w:r>
      <w:proofErr w:type="spellStart"/>
      <w:r w:rsidR="00E85731">
        <w:rPr>
          <w:rFonts w:ascii="Times New Roman" w:hAnsi="Times New Roman" w:cs="Times New Roman"/>
          <w:color w:val="333333"/>
          <w:shd w:val="clear" w:color="auto" w:fill="FFFFFF"/>
        </w:rPr>
        <w:t>nltk’s</w:t>
      </w:r>
      <w:proofErr w:type="spellEnd"/>
      <w:r w:rsidR="00E85731">
        <w:rPr>
          <w:rFonts w:ascii="Times New Roman" w:hAnsi="Times New Roman" w:cs="Times New Roman"/>
          <w:color w:val="333333"/>
          <w:shd w:val="clear" w:color="auto" w:fill="FFFFFF"/>
        </w:rPr>
        <w:t xml:space="preserve"> </w:t>
      </w:r>
      <w:r w:rsidR="00152DF9">
        <w:rPr>
          <w:rFonts w:ascii="Times New Roman" w:hAnsi="Times New Roman" w:cs="Times New Roman"/>
          <w:color w:val="333333"/>
          <w:shd w:val="clear" w:color="auto" w:fill="FFFFFF"/>
        </w:rPr>
        <w:t xml:space="preserve">Naïve Bayes </w:t>
      </w:r>
      <w:r w:rsidR="00E85731">
        <w:rPr>
          <w:rFonts w:ascii="Times New Roman" w:hAnsi="Times New Roman" w:cs="Times New Roman"/>
          <w:color w:val="333333"/>
          <w:shd w:val="clear" w:color="auto" w:fill="FFFFFF"/>
        </w:rPr>
        <w:t xml:space="preserve">classifier </w:t>
      </w:r>
      <w:r w:rsidR="00152DF9">
        <w:rPr>
          <w:rFonts w:ascii="Times New Roman" w:hAnsi="Times New Roman" w:cs="Times New Roman"/>
          <w:color w:val="333333"/>
          <w:shd w:val="clear" w:color="auto" w:fill="FFFFFF"/>
        </w:rPr>
        <w:t>a</w:t>
      </w:r>
      <w:r w:rsidR="00E85731">
        <w:rPr>
          <w:rFonts w:ascii="Times New Roman" w:hAnsi="Times New Roman" w:cs="Times New Roman"/>
          <w:color w:val="333333"/>
          <w:shd w:val="clear" w:color="auto" w:fill="FFFFFF"/>
        </w:rPr>
        <w:t>nd</w:t>
      </w:r>
      <w:r>
        <w:rPr>
          <w:rFonts w:ascii="Times New Roman" w:hAnsi="Times New Roman" w:cs="Times New Roman"/>
          <w:color w:val="333333"/>
          <w:shd w:val="clear" w:color="auto" w:fill="FFFFFF"/>
        </w:rPr>
        <w:t xml:space="preserve"> </w:t>
      </w:r>
      <w:proofErr w:type="spellStart"/>
      <w:r w:rsidR="00E85731">
        <w:rPr>
          <w:rFonts w:ascii="Times New Roman" w:hAnsi="Times New Roman" w:cs="Times New Roman"/>
          <w:color w:val="333333"/>
          <w:shd w:val="clear" w:color="auto" w:fill="FFFFFF"/>
        </w:rPr>
        <w:t>scikit-learn’s</w:t>
      </w:r>
      <w:proofErr w:type="spellEnd"/>
      <w:r w:rsidR="00E85731">
        <w:rPr>
          <w:rFonts w:ascii="Times New Roman" w:hAnsi="Times New Roman" w:cs="Times New Roman"/>
          <w:color w:val="333333"/>
          <w:shd w:val="clear" w:color="auto" w:fill="FFFFFF"/>
        </w:rPr>
        <w:t xml:space="preserve"> </w:t>
      </w:r>
      <w:r w:rsidR="00152DF9">
        <w:rPr>
          <w:rFonts w:ascii="Times New Roman" w:hAnsi="Times New Roman" w:cs="Times New Roman"/>
          <w:color w:val="333333"/>
          <w:shd w:val="clear" w:color="auto" w:fill="FFFFFF"/>
        </w:rPr>
        <w:t>Li</w:t>
      </w:r>
      <w:r w:rsidR="005A37C3">
        <w:rPr>
          <w:rFonts w:ascii="Times New Roman" w:hAnsi="Times New Roman" w:cs="Times New Roman"/>
          <w:color w:val="333333"/>
          <w:shd w:val="clear" w:color="auto" w:fill="FFFFFF"/>
        </w:rPr>
        <w:t>near Support Vector Classifier</w:t>
      </w:r>
      <w:r w:rsidR="00434971">
        <w:rPr>
          <w:rFonts w:ascii="Times New Roman" w:hAnsi="Times New Roman" w:cs="Times New Roman"/>
          <w:color w:val="333333"/>
          <w:shd w:val="clear" w:color="auto" w:fill="FFFFFF"/>
        </w:rPr>
        <w:t xml:space="preserve"> (SVC)</w:t>
      </w:r>
      <w:r>
        <w:rPr>
          <w:rFonts w:ascii="Times New Roman" w:hAnsi="Times New Roman" w:cs="Times New Roman"/>
          <w:color w:val="333333"/>
          <w:shd w:val="clear" w:color="auto" w:fill="FFFFFF"/>
        </w:rPr>
        <w:t xml:space="preserve"> to classify our documents</w:t>
      </w:r>
      <w:r w:rsidR="00E85731">
        <w:rPr>
          <w:rFonts w:ascii="Times New Roman" w:hAnsi="Times New Roman" w:cs="Times New Roman"/>
          <w:color w:val="333333"/>
          <w:shd w:val="clear" w:color="auto" w:fill="FFFFFF"/>
        </w:rPr>
        <w:t>.</w:t>
      </w:r>
      <w:r w:rsidR="00BA0F5A">
        <w:rPr>
          <w:rFonts w:ascii="Times New Roman" w:hAnsi="Times New Roman" w:cs="Times New Roman"/>
          <w:color w:val="333333"/>
          <w:shd w:val="clear" w:color="auto" w:fill="FFFFFF"/>
        </w:rPr>
        <w:t xml:space="preserve"> </w:t>
      </w:r>
      <w:r w:rsidR="00E85731">
        <w:rPr>
          <w:rFonts w:ascii="Times New Roman" w:hAnsi="Times New Roman" w:cs="Times New Roman"/>
          <w:color w:val="333333"/>
          <w:shd w:val="clear" w:color="auto" w:fill="FFFFFF"/>
        </w:rPr>
        <w:t>The main reason behind this was to study how the classifiers perform on different sizes of the feature space.</w:t>
      </w:r>
    </w:p>
    <w:p w14:paraId="32F185F5" w14:textId="77777777" w:rsidR="005A37C3" w:rsidRDefault="005A37C3" w:rsidP="005A37C3">
      <w:pPr>
        <w:rPr>
          <w:rFonts w:ascii="Times New Roman" w:hAnsi="Times New Roman" w:cs="Times New Roman"/>
          <w:color w:val="333333"/>
          <w:shd w:val="clear" w:color="auto" w:fill="FFFFFF"/>
        </w:rPr>
      </w:pPr>
    </w:p>
    <w:p w14:paraId="76ACD34E" w14:textId="77777777" w:rsidR="005A37C3" w:rsidRDefault="005A37C3" w:rsidP="005A37C3">
      <w:pPr>
        <w:pStyle w:val="ListParagraph"/>
        <w:numPr>
          <w:ilvl w:val="0"/>
          <w:numId w:val="1"/>
        </w:numPr>
        <w:rPr>
          <w:rFonts w:ascii="Times New Roman" w:hAnsi="Times New Roman" w:cs="Times New Roman"/>
          <w:b/>
          <w:color w:val="333333"/>
          <w:shd w:val="clear" w:color="auto" w:fill="FFFFFF"/>
        </w:rPr>
      </w:pPr>
      <w:r w:rsidRPr="005A37C3">
        <w:rPr>
          <w:rFonts w:ascii="Times New Roman" w:hAnsi="Times New Roman" w:cs="Times New Roman"/>
          <w:b/>
          <w:color w:val="333333"/>
          <w:shd w:val="clear" w:color="auto" w:fill="FFFFFF"/>
        </w:rPr>
        <w:t>Feature Set</w:t>
      </w:r>
    </w:p>
    <w:p w14:paraId="5F33463A" w14:textId="77777777" w:rsidR="005A37C3" w:rsidRDefault="005A37C3" w:rsidP="005A37C3">
      <w:pPr>
        <w:pStyle w:val="ListParagraph"/>
        <w:numPr>
          <w:ilvl w:val="1"/>
          <w:numId w:val="1"/>
        </w:numPr>
        <w:rPr>
          <w:rFonts w:ascii="Times New Roman" w:hAnsi="Times New Roman" w:cs="Times New Roman"/>
          <w:b/>
          <w:color w:val="333333"/>
          <w:shd w:val="clear" w:color="auto" w:fill="FFFFFF"/>
        </w:rPr>
      </w:pPr>
      <w:r>
        <w:rPr>
          <w:rFonts w:ascii="Times New Roman" w:hAnsi="Times New Roman" w:cs="Times New Roman"/>
          <w:b/>
          <w:color w:val="333333"/>
          <w:shd w:val="clear" w:color="auto" w:fill="FFFFFF"/>
        </w:rPr>
        <w:t>Baseline Features</w:t>
      </w:r>
    </w:p>
    <w:p w14:paraId="4D1A18AE" w14:textId="77777777" w:rsidR="00202BE0" w:rsidRDefault="00202BE0" w:rsidP="00202BE0">
      <w:pPr>
        <w:pStyle w:val="ListParagraph"/>
        <w:ind w:left="36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The baseline features we have chosen are a bag of words representation of the document and the length of the document. Through these features we tried to establish a standard by which we wanted to compare and contrast the additional features. The Bag of Words model and the length of the document provide the simplest strategies to obtain the sentiment of a document. </w:t>
      </w:r>
    </w:p>
    <w:p w14:paraId="7EC50140" w14:textId="77777777" w:rsidR="00E85731" w:rsidRPr="00E85731" w:rsidRDefault="00E85731" w:rsidP="00202BE0">
      <w:pPr>
        <w:jc w:val="center"/>
        <w:rPr>
          <w:rFonts w:ascii="Times New Roman" w:hAnsi="Times New Roman" w:cs="Times New Roman"/>
          <w:color w:val="333333"/>
          <w:shd w:val="clear" w:color="auto" w:fill="FFFFFF"/>
        </w:rPr>
      </w:pPr>
      <m:oMathPara>
        <m:oMath>
          <m:r>
            <w:rPr>
              <w:rFonts w:ascii="Cambria Math" w:hAnsi="Cambria Math" w:cs="Times New Roman"/>
              <w:color w:val="333333"/>
              <w:shd w:val="clear" w:color="auto" w:fill="FFFFFF"/>
            </w:rPr>
            <m:t>&lt;BOW, word&gt;:count</m:t>
          </m:r>
        </m:oMath>
      </m:oMathPara>
    </w:p>
    <w:p w14:paraId="73736274" w14:textId="4C3EDE20" w:rsidR="00202BE0" w:rsidRPr="00202BE0" w:rsidRDefault="00E85731" w:rsidP="00202BE0">
      <w:pPr>
        <w:jc w:val="center"/>
        <w:rPr>
          <w:rFonts w:ascii="Times New Roman" w:hAnsi="Times New Roman" w:cs="Times New Roman"/>
          <w:color w:val="333333"/>
          <w:shd w:val="clear" w:color="auto" w:fill="FFFFFF"/>
        </w:rPr>
      </w:pPr>
      <m:oMathPara>
        <m:oMath>
          <m:r>
            <w:rPr>
              <w:rFonts w:ascii="Cambria Math" w:hAnsi="Cambria Math" w:cs="Times New Roman"/>
              <w:color w:val="333333"/>
              <w:shd w:val="clear" w:color="auto" w:fill="FFFFFF"/>
            </w:rPr>
            <m:t>&lt;LEN&gt;:length</m:t>
          </m:r>
        </m:oMath>
      </m:oMathPara>
    </w:p>
    <w:p w14:paraId="2C94F633" w14:textId="77777777" w:rsidR="00202BE0" w:rsidRDefault="00202BE0" w:rsidP="00202BE0">
      <w:pPr>
        <w:pStyle w:val="ListParagraph"/>
        <w:ind w:left="792"/>
        <w:rPr>
          <w:rFonts w:ascii="Times New Roman" w:hAnsi="Times New Roman" w:cs="Times New Roman"/>
          <w:b/>
          <w:color w:val="333333"/>
          <w:shd w:val="clear" w:color="auto" w:fill="FFFFFF"/>
        </w:rPr>
      </w:pPr>
    </w:p>
    <w:p w14:paraId="69B5D851" w14:textId="77777777" w:rsidR="00C55C27" w:rsidRDefault="00062A65" w:rsidP="00C55C27">
      <w:pPr>
        <w:pStyle w:val="ListParagraph"/>
        <w:numPr>
          <w:ilvl w:val="1"/>
          <w:numId w:val="1"/>
        </w:numPr>
        <w:rPr>
          <w:rFonts w:ascii="Times New Roman" w:hAnsi="Times New Roman" w:cs="Times New Roman"/>
          <w:b/>
          <w:color w:val="333333"/>
          <w:shd w:val="clear" w:color="auto" w:fill="FFFFFF"/>
        </w:rPr>
      </w:pPr>
      <w:r>
        <w:rPr>
          <w:rFonts w:ascii="Times New Roman" w:hAnsi="Times New Roman" w:cs="Times New Roman"/>
          <w:b/>
          <w:color w:val="333333"/>
          <w:shd w:val="clear" w:color="auto" w:fill="FFFFFF"/>
        </w:rPr>
        <w:t>Nucleus Bag of Words</w:t>
      </w:r>
    </w:p>
    <w:p w14:paraId="00389ACF" w14:textId="215761C8" w:rsidR="00062A65" w:rsidRPr="00062A65" w:rsidRDefault="00062A65" w:rsidP="00062A65">
      <w:pPr>
        <w:ind w:left="360"/>
        <w:rPr>
          <w:rFonts w:ascii="Times New Roman" w:hAnsi="Times New Roman" w:cs="Times New Roman"/>
          <w:color w:val="333333"/>
          <w:shd w:val="clear" w:color="auto" w:fill="FFFFFF"/>
        </w:rPr>
      </w:pPr>
      <w:r w:rsidRPr="00062A65">
        <w:rPr>
          <w:rFonts w:ascii="Times New Roman" w:hAnsi="Times New Roman" w:cs="Times New Roman"/>
          <w:color w:val="333333"/>
          <w:shd w:val="clear" w:color="auto" w:fill="FFFFFF"/>
        </w:rPr>
        <w:t xml:space="preserve">Once the RST parse tree is applied to the document, the most important </w:t>
      </w:r>
      <w:proofErr w:type="spellStart"/>
      <w:r w:rsidRPr="00062A65">
        <w:rPr>
          <w:rFonts w:ascii="Times New Roman" w:hAnsi="Times New Roman" w:cs="Times New Roman"/>
          <w:color w:val="333333"/>
          <w:shd w:val="clear" w:color="auto" w:fill="FFFFFF"/>
        </w:rPr>
        <w:t>edu</w:t>
      </w:r>
      <w:proofErr w:type="spellEnd"/>
      <w:r w:rsidRPr="00062A65">
        <w:rPr>
          <w:rFonts w:ascii="Times New Roman" w:hAnsi="Times New Roman" w:cs="Times New Roman"/>
          <w:color w:val="333333"/>
          <w:shd w:val="clear" w:color="auto" w:fill="FFFFFF"/>
        </w:rPr>
        <w:t xml:space="preserve"> </w:t>
      </w:r>
      <w:r w:rsidR="00E85731">
        <w:rPr>
          <w:rFonts w:ascii="Times New Roman" w:hAnsi="Times New Roman" w:cs="Times New Roman"/>
          <w:color w:val="333333"/>
          <w:shd w:val="clear" w:color="auto" w:fill="FFFFFF"/>
        </w:rPr>
        <w:t>(the nucleus at the topmost level) is selected</w:t>
      </w:r>
      <w:r w:rsidRPr="00062A65">
        <w:rPr>
          <w:rFonts w:ascii="Times New Roman" w:hAnsi="Times New Roman" w:cs="Times New Roman"/>
          <w:color w:val="333333"/>
          <w:shd w:val="clear" w:color="auto" w:fill="FFFFFF"/>
        </w:rPr>
        <w:t xml:space="preserve">. If there are multiple nodes in the parsed tree the node with the property as the nucleus </w:t>
      </w:r>
      <w:r w:rsidR="00E85731">
        <w:rPr>
          <w:rFonts w:ascii="Times New Roman" w:hAnsi="Times New Roman" w:cs="Times New Roman"/>
          <w:color w:val="333333"/>
          <w:shd w:val="clear" w:color="auto" w:fill="FFFFFF"/>
        </w:rPr>
        <w:t>below the root is selected</w:t>
      </w:r>
      <w:r w:rsidRPr="00062A65">
        <w:rPr>
          <w:rFonts w:ascii="Times New Roman" w:hAnsi="Times New Roman" w:cs="Times New Roman"/>
          <w:color w:val="333333"/>
          <w:shd w:val="clear" w:color="auto" w:fill="FFFFFF"/>
        </w:rPr>
        <w:t>.</w:t>
      </w:r>
      <w:r w:rsidR="00E85731">
        <w:rPr>
          <w:rFonts w:ascii="Times New Roman" w:hAnsi="Times New Roman" w:cs="Times New Roman"/>
          <w:color w:val="333333"/>
          <w:shd w:val="clear" w:color="auto" w:fill="FFFFFF"/>
        </w:rPr>
        <w:t xml:space="preserve"> We then decompose the text of this node into </w:t>
      </w:r>
      <w:r w:rsidR="003370DF">
        <w:rPr>
          <w:rFonts w:ascii="Times New Roman" w:hAnsi="Times New Roman" w:cs="Times New Roman"/>
          <w:color w:val="333333"/>
          <w:shd w:val="clear" w:color="auto" w:fill="FFFFFF"/>
        </w:rPr>
        <w:t xml:space="preserve">BOW features. </w:t>
      </w:r>
      <w:r w:rsidR="00E85731">
        <w:rPr>
          <w:rFonts w:ascii="Times New Roman" w:hAnsi="Times New Roman" w:cs="Times New Roman"/>
          <w:color w:val="333333"/>
          <w:shd w:val="clear" w:color="auto" w:fill="FFFFFF"/>
        </w:rPr>
        <w:t xml:space="preserve">The intuition behind this approach was that the </w:t>
      </w:r>
      <w:proofErr w:type="spellStart"/>
      <w:r w:rsidR="00E85731">
        <w:rPr>
          <w:rFonts w:ascii="Times New Roman" w:hAnsi="Times New Roman" w:cs="Times New Roman"/>
          <w:color w:val="333333"/>
          <w:shd w:val="clear" w:color="auto" w:fill="FFFFFF"/>
        </w:rPr>
        <w:t>edus</w:t>
      </w:r>
      <w:proofErr w:type="spellEnd"/>
      <w:r w:rsidR="00E85731">
        <w:rPr>
          <w:rFonts w:ascii="Times New Roman" w:hAnsi="Times New Roman" w:cs="Times New Roman"/>
          <w:color w:val="333333"/>
          <w:shd w:val="clear" w:color="auto" w:fill="FFFFFF"/>
        </w:rPr>
        <w:t xml:space="preserve"> in this nucleus contain all the words relevant to the sentiment of the entire document, so with just these words, our BOW </w:t>
      </w:r>
      <w:r w:rsidR="003370DF">
        <w:rPr>
          <w:rFonts w:ascii="Times New Roman" w:hAnsi="Times New Roman" w:cs="Times New Roman"/>
          <w:color w:val="333333"/>
          <w:shd w:val="clear" w:color="auto" w:fill="FFFFFF"/>
        </w:rPr>
        <w:t>features will be more accurate.</w:t>
      </w:r>
    </w:p>
    <w:p w14:paraId="1697A296" w14:textId="234ED357" w:rsidR="00062A65" w:rsidRPr="00062A65" w:rsidRDefault="00062A65" w:rsidP="00062A65">
      <w:pPr>
        <w:jc w:val="center"/>
        <w:rPr>
          <w:rFonts w:ascii="Times New Roman" w:hAnsi="Times New Roman" w:cs="Times New Roman"/>
          <w:color w:val="333333"/>
          <w:shd w:val="clear" w:color="auto" w:fill="FFFFFF"/>
        </w:rPr>
      </w:pPr>
      <m:oMathPara>
        <m:oMath>
          <m:r>
            <w:rPr>
              <w:rFonts w:ascii="Cambria Math" w:hAnsi="Cambria Math" w:cs="Times New Roman"/>
              <w:color w:val="333333"/>
              <w:shd w:val="clear" w:color="auto" w:fill="FFFFFF"/>
            </w:rPr>
            <m:t xml:space="preserve"> </m:t>
          </m:r>
          <m:d>
            <m:dPr>
              <m:begChr m:val="{"/>
              <m:endChr m:val=""/>
              <m:ctrlPr>
                <w:rPr>
                  <w:rFonts w:ascii="Cambria Math" w:hAnsi="Cambria Math" w:cs="Times New Roman"/>
                  <w:i/>
                  <w:color w:val="333333"/>
                  <w:shd w:val="clear" w:color="auto" w:fill="FFFFFF"/>
                </w:rPr>
              </m:ctrlPr>
            </m:dPr>
            <m:e>
              <m:eqArr>
                <m:eqArrPr>
                  <m:ctrlPr>
                    <w:rPr>
                      <w:rFonts w:ascii="Cambria Math" w:hAnsi="Cambria Math" w:cs="Times New Roman"/>
                      <w:i/>
                      <w:color w:val="333333"/>
                      <w:shd w:val="clear" w:color="auto" w:fill="FFFFFF"/>
                    </w:rPr>
                  </m:ctrlPr>
                </m:eqArrPr>
                <m:e>
                  <m:d>
                    <m:dPr>
                      <m:ctrlPr>
                        <w:rPr>
                          <w:rFonts w:ascii="Cambria Math" w:hAnsi="Cambria Math" w:cs="Times New Roman"/>
                          <w:i/>
                          <w:color w:val="333333"/>
                          <w:shd w:val="clear" w:color="auto" w:fill="FFFFFF"/>
                        </w:rPr>
                      </m:ctrlPr>
                    </m:dPr>
                    <m:e>
                      <m:r>
                        <w:rPr>
                          <w:rFonts w:ascii="Cambria Math" w:hAnsi="Cambria Math" w:cs="Times New Roman"/>
                          <w:color w:val="333333"/>
                          <w:shd w:val="clear" w:color="auto" w:fill="FFFFFF"/>
                        </w:rPr>
                        <m:t>nucleus,[word]</m:t>
                      </m:r>
                    </m:e>
                  </m:d>
                  <m:r>
                    <w:rPr>
                      <w:rFonts w:ascii="Cambria Math" w:hAnsi="Cambria Math" w:cs="Times New Roman"/>
                      <w:color w:val="333333"/>
                      <w:shd w:val="clear" w:color="auto" w:fill="FFFFFF"/>
                    </w:rPr>
                    <m:t>:count</m:t>
                  </m:r>
                </m:e>
                <m:e/>
              </m:eqArr>
            </m:e>
          </m:d>
        </m:oMath>
      </m:oMathPara>
    </w:p>
    <w:p w14:paraId="52450E7D" w14:textId="77777777" w:rsidR="00062A65" w:rsidRPr="00062A65" w:rsidRDefault="00062A65" w:rsidP="00062A65">
      <w:pPr>
        <w:ind w:left="360"/>
        <w:rPr>
          <w:rFonts w:ascii="Times New Roman" w:hAnsi="Times New Roman" w:cs="Times New Roman"/>
          <w:b/>
          <w:color w:val="333333"/>
          <w:shd w:val="clear" w:color="auto" w:fill="FFFFFF"/>
        </w:rPr>
      </w:pPr>
    </w:p>
    <w:p w14:paraId="3E49A9E2" w14:textId="77777777" w:rsidR="00062A65" w:rsidRDefault="00062A65" w:rsidP="00C55C27">
      <w:pPr>
        <w:pStyle w:val="ListParagraph"/>
        <w:numPr>
          <w:ilvl w:val="1"/>
          <w:numId w:val="1"/>
        </w:numPr>
        <w:rPr>
          <w:rFonts w:ascii="Times New Roman" w:hAnsi="Times New Roman" w:cs="Times New Roman"/>
          <w:b/>
          <w:color w:val="333333"/>
          <w:shd w:val="clear" w:color="auto" w:fill="FFFFFF"/>
        </w:rPr>
      </w:pPr>
      <w:r>
        <w:rPr>
          <w:rFonts w:ascii="Times New Roman" w:hAnsi="Times New Roman" w:cs="Times New Roman"/>
          <w:b/>
          <w:color w:val="333333"/>
          <w:shd w:val="clear" w:color="auto" w:fill="FFFFFF"/>
        </w:rPr>
        <w:t>Relation Bag of Words</w:t>
      </w:r>
    </w:p>
    <w:p w14:paraId="2B07124D" w14:textId="4A6B0245" w:rsidR="004D1E98" w:rsidRDefault="004D1E98" w:rsidP="004D1E98">
      <w:pPr>
        <w:ind w:left="360"/>
        <w:rPr>
          <w:rFonts w:ascii="Times New Roman" w:eastAsia="Times New Roman" w:hAnsi="Times New Roman" w:cs="Times New Roman"/>
          <w:shd w:val="clear" w:color="auto" w:fill="FFFFFF"/>
        </w:rPr>
      </w:pPr>
      <w:r>
        <w:rPr>
          <w:rFonts w:ascii="Times New Roman" w:hAnsi="Times New Roman" w:cs="Times New Roman"/>
          <w:color w:val="333333"/>
          <w:shd w:val="clear" w:color="auto" w:fill="FFFFFF"/>
        </w:rPr>
        <w:t>This feature is essentially an extension of the</w:t>
      </w:r>
      <w:bookmarkStart w:id="0" w:name="_GoBack"/>
      <w:bookmarkEnd w:id="0"/>
      <w:r>
        <w:rPr>
          <w:rFonts w:ascii="Times New Roman" w:hAnsi="Times New Roman" w:cs="Times New Roman"/>
          <w:color w:val="333333"/>
          <w:shd w:val="clear" w:color="auto" w:fill="FFFFFF"/>
        </w:rPr>
        <w:t xml:space="preserve"> Bag of Words model. By </w:t>
      </w:r>
      <w:r w:rsidR="003370DF">
        <w:rPr>
          <w:rFonts w:ascii="Times New Roman" w:hAnsi="Times New Roman" w:cs="Times New Roman"/>
          <w:color w:val="333333"/>
          <w:shd w:val="clear" w:color="auto" w:fill="FFFFFF"/>
        </w:rPr>
        <w:t>augmenting</w:t>
      </w:r>
      <w:r>
        <w:rPr>
          <w:rFonts w:ascii="Times New Roman" w:hAnsi="Times New Roman" w:cs="Times New Roman"/>
          <w:color w:val="333333"/>
          <w:shd w:val="clear" w:color="auto" w:fill="FFFFFF"/>
        </w:rPr>
        <w:t xml:space="preserve"> the Bag of Words model with the relation </w:t>
      </w:r>
      <w:r w:rsidR="003370DF">
        <w:rPr>
          <w:rFonts w:ascii="Times New Roman" w:hAnsi="Times New Roman" w:cs="Times New Roman"/>
          <w:color w:val="333333"/>
          <w:shd w:val="clear" w:color="auto" w:fill="FFFFFF"/>
        </w:rPr>
        <w:t>of the node that it is in, it can be more positive or negative. If it is consistently inside one relation several times, it can reflect polarity better than just the word count in isolation</w:t>
      </w:r>
      <w:r>
        <w:rPr>
          <w:rFonts w:ascii="Times New Roman" w:hAnsi="Times New Roman" w:cs="Times New Roman"/>
          <w:color w:val="333333"/>
          <w:shd w:val="clear" w:color="auto" w:fill="FFFFFF"/>
        </w:rPr>
        <w:t>. For instance the word ‘insanity’ with a relation to ‘elaboration’, ’the characters are a piece of insanity’ have a different connotation to ‘insanity’ with a relation to ‘antithesis’, ‘</w:t>
      </w:r>
      <w:r w:rsidRPr="00F33808">
        <w:rPr>
          <w:rFonts w:ascii="Times New Roman" w:eastAsia="Times New Roman" w:hAnsi="Times New Roman" w:cs="Times New Roman"/>
          <w:shd w:val="clear" w:color="auto" w:fill="FFFFFF"/>
        </w:rPr>
        <w:t>Serenity now; </w:t>
      </w:r>
      <w:r w:rsidRPr="00F33808">
        <w:rPr>
          <w:rFonts w:ascii="Times New Roman" w:eastAsia="Times New Roman" w:hAnsi="Times New Roman" w:cs="Times New Roman"/>
          <w:bCs/>
          <w:shd w:val="clear" w:color="auto" w:fill="FFFFFF"/>
        </w:rPr>
        <w:t>insanity</w:t>
      </w:r>
      <w:r w:rsidRPr="00F33808">
        <w:rPr>
          <w:rFonts w:ascii="Times New Roman" w:eastAsia="Times New Roman" w:hAnsi="Times New Roman" w:cs="Times New Roman"/>
          <w:shd w:val="clear" w:color="auto" w:fill="FFFFFF"/>
        </w:rPr>
        <w:t> later’</w:t>
      </w:r>
      <w:r>
        <w:rPr>
          <w:rFonts w:ascii="Times New Roman" w:eastAsia="Times New Roman" w:hAnsi="Times New Roman" w:cs="Times New Roman"/>
          <w:shd w:val="clear" w:color="auto" w:fill="FFFFFF"/>
        </w:rPr>
        <w:t xml:space="preserve">. Therefore we included this particular feature </w:t>
      </w:r>
      <w:r w:rsidR="003370DF">
        <w:rPr>
          <w:rFonts w:ascii="Times New Roman" w:eastAsia="Times New Roman" w:hAnsi="Times New Roman" w:cs="Times New Roman"/>
          <w:shd w:val="clear" w:color="auto" w:fill="FFFFFF"/>
        </w:rPr>
        <w:t>in hopes of providing an</w:t>
      </w:r>
      <w:r>
        <w:rPr>
          <w:rFonts w:ascii="Times New Roman" w:eastAsia="Times New Roman" w:hAnsi="Times New Roman" w:cs="Times New Roman"/>
          <w:shd w:val="clear" w:color="auto" w:fill="FFFFFF"/>
        </w:rPr>
        <w:t xml:space="preserve"> understanding of the word in a better sense.</w:t>
      </w:r>
    </w:p>
    <w:p w14:paraId="4955ED96" w14:textId="6E7AEB5E" w:rsidR="004D1E98" w:rsidRPr="004D1E98" w:rsidRDefault="00B944FB" w:rsidP="004D1E98">
      <w:pPr>
        <w:pStyle w:val="ListParagraph"/>
        <w:ind w:left="792"/>
        <w:jc w:val="center"/>
        <w:rPr>
          <w:rFonts w:ascii="Times New Roman" w:hAnsi="Times New Roman" w:cs="Times New Roman"/>
          <w:shd w:val="clear" w:color="auto" w:fill="FFFFFF"/>
        </w:rPr>
      </w:pPr>
      <m:oMath>
        <m:d>
          <m:dPr>
            <m:ctrlPr>
              <w:rPr>
                <w:rFonts w:ascii="Cambria Math" w:eastAsia="Times New Roman" w:hAnsi="Cambria Math" w:cs="Times New Roman"/>
                <w:i/>
                <w:shd w:val="clear" w:color="auto" w:fill="FFFFFF"/>
              </w:rPr>
            </m:ctrlPr>
          </m:dPr>
          <m:e>
            <m:r>
              <w:rPr>
                <w:rFonts w:ascii="Cambria Math" w:eastAsia="Times New Roman" w:hAnsi="Cambria Math" w:cs="Times New Roman"/>
                <w:shd w:val="clear" w:color="auto" w:fill="FFFFFF"/>
              </w:rPr>
              <m:t>relation,word</m:t>
            </m:r>
          </m:e>
        </m:d>
        <m:r>
          <w:rPr>
            <w:rFonts w:ascii="Cambria Math" w:eastAsia="Times New Roman" w:hAnsi="Cambria Math" w:cs="Times New Roman"/>
            <w:shd w:val="clear" w:color="auto" w:fill="FFFFFF"/>
          </w:rPr>
          <m:t>:count</m:t>
        </m:r>
      </m:oMath>
      <w:r w:rsidR="004D1E98">
        <w:rPr>
          <w:rFonts w:ascii="Times New Roman" w:hAnsi="Times New Roman" w:cs="Times New Roman"/>
          <w:shd w:val="clear" w:color="auto" w:fill="FFFFFF"/>
        </w:rPr>
        <w:t xml:space="preserve"> </w:t>
      </w:r>
    </w:p>
    <w:p w14:paraId="0E3B9785" w14:textId="77777777" w:rsidR="00E7039E" w:rsidRPr="004D1E98" w:rsidRDefault="00E7039E" w:rsidP="004D1E98">
      <w:pPr>
        <w:pStyle w:val="ListParagraph"/>
        <w:ind w:left="792"/>
        <w:rPr>
          <w:rFonts w:ascii="Times New Roman" w:hAnsi="Times New Roman" w:cs="Times New Roman"/>
          <w:b/>
          <w:color w:val="333333"/>
          <w:shd w:val="clear" w:color="auto" w:fill="FFFFFF"/>
        </w:rPr>
      </w:pPr>
    </w:p>
    <w:p w14:paraId="7372EFDC" w14:textId="77777777" w:rsidR="00E7039E" w:rsidRPr="00A3476D" w:rsidRDefault="00E7039E" w:rsidP="00A3476D">
      <w:pPr>
        <w:rPr>
          <w:rFonts w:ascii="Times New Roman" w:hAnsi="Times New Roman" w:cs="Times New Roman"/>
          <w:color w:val="333333"/>
          <w:shd w:val="clear" w:color="auto" w:fill="FFFFFF"/>
        </w:rPr>
      </w:pPr>
    </w:p>
    <w:p w14:paraId="1B68B5EC" w14:textId="77777777" w:rsidR="00E7039E" w:rsidRDefault="00E7039E" w:rsidP="00C55C27">
      <w:pPr>
        <w:pStyle w:val="ListParagraph"/>
        <w:numPr>
          <w:ilvl w:val="1"/>
          <w:numId w:val="1"/>
        </w:numPr>
        <w:rPr>
          <w:rFonts w:ascii="Times New Roman" w:hAnsi="Times New Roman" w:cs="Times New Roman"/>
          <w:b/>
          <w:color w:val="333333"/>
          <w:shd w:val="clear" w:color="auto" w:fill="FFFFFF"/>
        </w:rPr>
      </w:pPr>
      <w:r w:rsidRPr="00E7039E">
        <w:rPr>
          <w:rFonts w:ascii="Times New Roman" w:hAnsi="Times New Roman" w:cs="Times New Roman"/>
          <w:b/>
          <w:color w:val="333333"/>
          <w:shd w:val="clear" w:color="auto" w:fill="FFFFFF"/>
        </w:rPr>
        <w:t>Nucleus Polarity</w:t>
      </w:r>
    </w:p>
    <w:p w14:paraId="1B17E0E6" w14:textId="77777777" w:rsidR="00E7039E" w:rsidRDefault="00E7039E" w:rsidP="00E7039E">
      <w:pPr>
        <w:ind w:left="36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The same node selected from the Nucleus Bag of Words is applied. An external resource with a dictionary of positive and negative words is compiled and the nucleus node is iterated through and the weight of the polarity is calculated. Through this we assume that the nucleus is representative of the entire document and can help classifying the document with the calculated polarity of the node. </w:t>
      </w:r>
    </w:p>
    <w:p w14:paraId="7E1B99F0" w14:textId="50B47118" w:rsidR="00E7039E" w:rsidRDefault="00A3476D" w:rsidP="00A3476D">
      <w:pPr>
        <w:ind w:left="360"/>
        <w:jc w:val="cente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&lt;</w:t>
      </w:r>
      <w:proofErr w:type="spellStart"/>
      <w:proofErr w:type="gramStart"/>
      <w:r>
        <w:rPr>
          <w:rFonts w:ascii="Times New Roman" w:hAnsi="Times New Roman" w:cs="Times New Roman"/>
          <w:color w:val="333333"/>
          <w:shd w:val="clear" w:color="auto" w:fill="FFFFFF"/>
        </w:rPr>
        <w:t>nucleus</w:t>
      </w:r>
      <w:proofErr w:type="gramEnd"/>
      <w:r>
        <w:rPr>
          <w:rFonts w:ascii="Times New Roman" w:hAnsi="Times New Roman" w:cs="Times New Roman"/>
          <w:color w:val="333333"/>
          <w:shd w:val="clear" w:color="auto" w:fill="FFFFFF"/>
        </w:rPr>
        <w:t>_polarity</w:t>
      </w:r>
      <w:proofErr w:type="spellEnd"/>
      <w:r>
        <w:rPr>
          <w:rFonts w:ascii="Times New Roman" w:hAnsi="Times New Roman" w:cs="Times New Roman"/>
          <w:color w:val="333333"/>
          <w:shd w:val="clear" w:color="auto" w:fill="FFFFFF"/>
        </w:rPr>
        <w:t>&gt; : [polarity]</w:t>
      </w:r>
    </w:p>
    <w:p w14:paraId="574A192B" w14:textId="5A11EF7A" w:rsidR="00A3476D" w:rsidRPr="00C13D36" w:rsidRDefault="00A3476D" w:rsidP="00A3476D">
      <w:pPr>
        <w:ind w:left="360"/>
        <w:jc w:val="center"/>
        <w:rPr>
          <w:rFonts w:ascii="Times New Roman" w:hAnsi="Times New Roman" w:cs="Times New Roman"/>
          <w:color w:val="333333"/>
          <w:shd w:val="clear" w:color="auto" w:fill="FFFFFF"/>
        </w:rPr>
      </w:pPr>
      <w:proofErr w:type="gramStart"/>
      <w:r>
        <w:rPr>
          <w:rFonts w:ascii="Times New Roman" w:hAnsi="Times New Roman" w:cs="Times New Roman"/>
          <w:color w:val="333333"/>
          <w:shd w:val="clear" w:color="auto" w:fill="FFFFFF"/>
        </w:rPr>
        <w:t>where</w:t>
      </w:r>
      <w:proofErr w:type="gramEnd"/>
      <w:r>
        <w:rPr>
          <w:rFonts w:ascii="Times New Roman" w:hAnsi="Times New Roman" w:cs="Times New Roman"/>
          <w:color w:val="333333"/>
          <w:shd w:val="clear" w:color="auto" w:fill="FFFFFF"/>
        </w:rPr>
        <w:t xml:space="preserve"> polarity = </w:t>
      </w:r>
      <w:proofErr w:type="spellStart"/>
      <w:r>
        <w:rPr>
          <w:rFonts w:ascii="Times New Roman" w:hAnsi="Times New Roman" w:cs="Times New Roman"/>
          <w:color w:val="333333"/>
          <w:shd w:val="clear" w:color="auto" w:fill="FFFFFF"/>
        </w:rPr>
        <w:t>len</w:t>
      </w:r>
      <w:proofErr w:type="spellEnd"/>
      <w:r>
        <w:rPr>
          <w:rFonts w:ascii="Times New Roman" w:hAnsi="Times New Roman" w:cs="Times New Roman"/>
          <w:color w:val="333333"/>
          <w:shd w:val="clear" w:color="auto" w:fill="FFFFFF"/>
        </w:rPr>
        <w:t>(</w:t>
      </w:r>
      <w:proofErr w:type="spellStart"/>
      <w:r>
        <w:rPr>
          <w:rFonts w:ascii="Times New Roman" w:hAnsi="Times New Roman" w:cs="Times New Roman"/>
          <w:color w:val="333333"/>
          <w:shd w:val="clear" w:color="auto" w:fill="FFFFFF"/>
        </w:rPr>
        <w:t>poswords</w:t>
      </w:r>
      <w:proofErr w:type="spellEnd"/>
      <w:r>
        <w:rPr>
          <w:rFonts w:ascii="Times New Roman" w:hAnsi="Times New Roman" w:cs="Times New Roman"/>
          <w:color w:val="333333"/>
          <w:shd w:val="clear" w:color="auto" w:fill="FFFFFF"/>
        </w:rPr>
        <w:t xml:space="preserve"> in nucleus) – </w:t>
      </w:r>
      <w:proofErr w:type="spellStart"/>
      <w:r>
        <w:rPr>
          <w:rFonts w:ascii="Times New Roman" w:hAnsi="Times New Roman" w:cs="Times New Roman"/>
          <w:color w:val="333333"/>
          <w:shd w:val="clear" w:color="auto" w:fill="FFFFFF"/>
        </w:rPr>
        <w:t>len</w:t>
      </w:r>
      <w:proofErr w:type="spellEnd"/>
      <w:r>
        <w:rPr>
          <w:rFonts w:ascii="Times New Roman" w:hAnsi="Times New Roman" w:cs="Times New Roman"/>
          <w:color w:val="333333"/>
          <w:shd w:val="clear" w:color="auto" w:fill="FFFFFF"/>
        </w:rPr>
        <w:t>(</w:t>
      </w:r>
      <w:proofErr w:type="spellStart"/>
      <w:r>
        <w:rPr>
          <w:rFonts w:ascii="Times New Roman" w:hAnsi="Times New Roman" w:cs="Times New Roman"/>
          <w:color w:val="333333"/>
          <w:shd w:val="clear" w:color="auto" w:fill="FFFFFF"/>
        </w:rPr>
        <w:t>negwords</w:t>
      </w:r>
      <w:proofErr w:type="spellEnd"/>
      <w:r>
        <w:rPr>
          <w:rFonts w:ascii="Times New Roman" w:hAnsi="Times New Roman" w:cs="Times New Roman"/>
          <w:color w:val="333333"/>
          <w:shd w:val="clear" w:color="auto" w:fill="FFFFFF"/>
        </w:rPr>
        <w:t xml:space="preserve"> in nucleus)</w:t>
      </w:r>
    </w:p>
    <w:p w14:paraId="03ED89D9" w14:textId="2952E062" w:rsidR="00C13D36" w:rsidRPr="00C13D36" w:rsidRDefault="00C13D36" w:rsidP="00A3476D">
      <w:pPr>
        <w:rPr>
          <w:rFonts w:ascii="Times New Roman" w:hAnsi="Times New Roman" w:cs="Times New Roman"/>
          <w:color w:val="333333"/>
          <w:shd w:val="clear" w:color="auto" w:fill="FFFFFF"/>
        </w:rPr>
      </w:pPr>
    </w:p>
    <w:p w14:paraId="4ACDEE79" w14:textId="77777777" w:rsidR="00C13D36" w:rsidRPr="00E7039E" w:rsidRDefault="00C13D36" w:rsidP="00E7039E">
      <w:pPr>
        <w:ind w:left="360"/>
        <w:rPr>
          <w:rFonts w:ascii="Times New Roman" w:hAnsi="Times New Roman" w:cs="Times New Roman"/>
          <w:color w:val="333333"/>
          <w:shd w:val="clear" w:color="auto" w:fill="FFFFFF"/>
        </w:rPr>
      </w:pPr>
    </w:p>
    <w:p w14:paraId="59426AFA" w14:textId="77777777" w:rsidR="00E7039E" w:rsidRDefault="00C13D36" w:rsidP="00C55C27">
      <w:pPr>
        <w:pStyle w:val="ListParagraph"/>
        <w:numPr>
          <w:ilvl w:val="1"/>
          <w:numId w:val="1"/>
        </w:numPr>
        <w:rPr>
          <w:rFonts w:ascii="Times New Roman" w:hAnsi="Times New Roman" w:cs="Times New Roman"/>
          <w:b/>
          <w:color w:val="333333"/>
          <w:shd w:val="clear" w:color="auto" w:fill="FFFFFF"/>
        </w:rPr>
      </w:pPr>
      <w:r w:rsidRPr="00C13D36">
        <w:rPr>
          <w:rFonts w:ascii="Times New Roman" w:hAnsi="Times New Roman" w:cs="Times New Roman"/>
          <w:b/>
          <w:color w:val="333333"/>
          <w:shd w:val="clear" w:color="auto" w:fill="FFFFFF"/>
        </w:rPr>
        <w:t>Level Centric Polarity Relations</w:t>
      </w:r>
    </w:p>
    <w:p w14:paraId="640EDC8C" w14:textId="50EAEC1F" w:rsidR="00C13D36" w:rsidRDefault="00A3476D" w:rsidP="00C13D36">
      <w:pPr>
        <w:pStyle w:val="ListParagraph"/>
        <w:ind w:left="36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T</w:t>
      </w:r>
      <w:r w:rsidR="00136DFE" w:rsidRPr="00C13D36">
        <w:rPr>
          <w:rFonts w:ascii="Times New Roman" w:hAnsi="Times New Roman" w:cs="Times New Roman"/>
          <w:color w:val="333333"/>
          <w:shd w:val="clear" w:color="auto" w:fill="FFFFFF"/>
        </w:rPr>
        <w:t>he</w:t>
      </w:r>
      <w:r w:rsidR="00C13D36" w:rsidRPr="00C13D36">
        <w:rPr>
          <w:rFonts w:ascii="Times New Roman" w:hAnsi="Times New Roman" w:cs="Times New Roman"/>
          <w:color w:val="333333"/>
          <w:shd w:val="clear" w:color="auto" w:fill="FFFFFF"/>
        </w:rPr>
        <w:t xml:space="preserve"> </w:t>
      </w:r>
      <w:r w:rsidR="00136DFE">
        <w:rPr>
          <w:rFonts w:ascii="Times New Roman" w:hAnsi="Times New Roman" w:cs="Times New Roman"/>
          <w:color w:val="333333"/>
          <w:shd w:val="clear" w:color="auto" w:fill="FFFFFF"/>
        </w:rPr>
        <w:t>polarity to the</w:t>
      </w:r>
      <w:r w:rsidR="00C13D36" w:rsidRPr="00C13D36">
        <w:rPr>
          <w:rFonts w:ascii="Times New Roman" w:hAnsi="Times New Roman" w:cs="Times New Roman"/>
          <w:color w:val="333333"/>
          <w:shd w:val="clear" w:color="auto" w:fill="FFFFFF"/>
        </w:rPr>
        <w:t xml:space="preserve"> </w:t>
      </w:r>
      <w:r w:rsidR="00136DFE">
        <w:rPr>
          <w:rFonts w:ascii="Times New Roman" w:hAnsi="Times New Roman" w:cs="Times New Roman"/>
          <w:color w:val="333333"/>
          <w:shd w:val="clear" w:color="auto" w:fill="FFFFFF"/>
        </w:rPr>
        <w:t xml:space="preserve">relations and the depth of the tree is tracked in </w:t>
      </w:r>
      <w:r w:rsidR="00030099">
        <w:rPr>
          <w:rFonts w:ascii="Times New Roman" w:hAnsi="Times New Roman" w:cs="Times New Roman"/>
          <w:color w:val="333333"/>
          <w:shd w:val="clear" w:color="auto" w:fill="FFFFFF"/>
        </w:rPr>
        <w:t>these features</w:t>
      </w:r>
      <w:r w:rsidR="00136DFE">
        <w:rPr>
          <w:rFonts w:ascii="Times New Roman" w:hAnsi="Times New Roman" w:cs="Times New Roman"/>
          <w:color w:val="333333"/>
          <w:shd w:val="clear" w:color="auto" w:fill="FFFFFF"/>
        </w:rPr>
        <w:t xml:space="preserve">. The intuition behind this feature is </w:t>
      </w:r>
      <w:r w:rsidR="00030099">
        <w:rPr>
          <w:rFonts w:ascii="Times New Roman" w:hAnsi="Times New Roman" w:cs="Times New Roman"/>
          <w:color w:val="333333"/>
          <w:shd w:val="clear" w:color="auto" w:fill="FFFFFF"/>
        </w:rPr>
        <w:t xml:space="preserve">to </w:t>
      </w:r>
      <w:r>
        <w:rPr>
          <w:rFonts w:ascii="Times New Roman" w:hAnsi="Times New Roman" w:cs="Times New Roman"/>
          <w:color w:val="333333"/>
          <w:shd w:val="clear" w:color="auto" w:fill="FFFFFF"/>
        </w:rPr>
        <w:t xml:space="preserve">keep track of the polarity of the relations at each level. For example if an antithesis relation is more and more negative towards the top of the tree, the document as a whole must be positive. Or if the evidence relation is consistently positive, the document will be positive. </w:t>
      </w:r>
      <w:r w:rsidR="00030099">
        <w:rPr>
          <w:rFonts w:ascii="Times New Roman" w:hAnsi="Times New Roman" w:cs="Times New Roman"/>
          <w:color w:val="333333"/>
          <w:shd w:val="clear" w:color="auto" w:fill="FFFFFF"/>
        </w:rPr>
        <w:t xml:space="preserve">The algorithm to decide the polarity of the node keeps track of the depth the node is in and the relation it maintains. Also by specifying the polarity of the relation, it can be understood that the learning model will keep track of the probability of the polarity given a relation and the depth of the node. </w:t>
      </w:r>
    </w:p>
    <w:p w14:paraId="1FAFBBAB" w14:textId="77777777" w:rsidR="005112AA" w:rsidRDefault="005112AA" w:rsidP="005112AA">
      <w:pPr>
        <w:rPr>
          <w:rFonts w:ascii="Times New Roman" w:hAnsi="Times New Roman" w:cs="Times New Roman"/>
          <w:b/>
          <w:color w:val="333333"/>
          <w:shd w:val="clear" w:color="auto" w:fill="FFFFFF"/>
        </w:rPr>
      </w:pPr>
    </w:p>
    <w:p w14:paraId="0F846AFB" w14:textId="77777777" w:rsidR="00A3476D" w:rsidRDefault="00A3476D" w:rsidP="005112AA">
      <w:pPr>
        <w:rPr>
          <w:rFonts w:ascii="Times New Roman" w:hAnsi="Times New Roman" w:cs="Times New Roman"/>
          <w:b/>
          <w:color w:val="333333"/>
          <w:shd w:val="clear" w:color="auto" w:fill="FFFFFF"/>
        </w:rPr>
      </w:pPr>
    </w:p>
    <w:p w14:paraId="6608E803" w14:textId="77777777" w:rsidR="00A3476D" w:rsidRPr="005112AA" w:rsidRDefault="00A3476D" w:rsidP="005112AA">
      <w:pPr>
        <w:rPr>
          <w:rFonts w:ascii="Times New Roman" w:hAnsi="Times New Roman" w:cs="Times New Roman"/>
          <w:b/>
          <w:color w:val="333333"/>
          <w:shd w:val="clear" w:color="auto" w:fill="FFFFFF"/>
        </w:rPr>
      </w:pPr>
    </w:p>
    <w:p w14:paraId="33BF5661" w14:textId="77777777" w:rsidR="00C13D36" w:rsidRDefault="005112AA" w:rsidP="00C55C27">
      <w:pPr>
        <w:pStyle w:val="ListParagraph"/>
        <w:numPr>
          <w:ilvl w:val="1"/>
          <w:numId w:val="1"/>
        </w:numPr>
        <w:rPr>
          <w:rFonts w:ascii="Times New Roman" w:hAnsi="Times New Roman" w:cs="Times New Roman"/>
          <w:b/>
          <w:color w:val="333333"/>
          <w:shd w:val="clear" w:color="auto" w:fill="FFFFFF"/>
        </w:rPr>
      </w:pPr>
      <w:r>
        <w:rPr>
          <w:rFonts w:ascii="Times New Roman" w:hAnsi="Times New Roman" w:cs="Times New Roman"/>
          <w:b/>
          <w:color w:val="333333"/>
          <w:shd w:val="clear" w:color="auto" w:fill="FFFFFF"/>
        </w:rPr>
        <w:t>Relation Parts of Speech</w:t>
      </w:r>
    </w:p>
    <w:p w14:paraId="4E61971C" w14:textId="77777777" w:rsidR="005112AA" w:rsidRDefault="00420D00" w:rsidP="005112AA">
      <w:pPr>
        <w:ind w:left="36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Relational Parts of Speech counter keeps track of the number of times a particular parts of speech tag has appeared in a particular relation. Through this feature we try to incorporate the importance of POS tag in a particular relation. This feature is used to make sure certain sentiment portraying POS tags have different weights and the addition of certain POS tags such as an adjective, adverb or an interjection help classify a document. However our null-hypothesis of having the POS count for relation was not successful as the feature is very naïve and the lack of structure in the training data made this feature weak for classification. </w:t>
      </w:r>
    </w:p>
    <w:p w14:paraId="3BBEC61F" w14:textId="6C2FBAAD" w:rsidR="005112AA" w:rsidRDefault="005112AA" w:rsidP="00A3476D">
      <w:pPr>
        <w:ind w:left="360"/>
        <w:rPr>
          <w:rFonts w:ascii="Times New Roman" w:hAnsi="Times New Roman" w:cs="Times New Roman"/>
          <w:b/>
          <w:color w:val="333333"/>
          <w:shd w:val="clear" w:color="auto" w:fill="FFFFFF"/>
        </w:rPr>
      </w:pPr>
    </w:p>
    <w:p w14:paraId="20C35606" w14:textId="77777777" w:rsidR="00D51D83" w:rsidRPr="00D51D83" w:rsidRDefault="005112AA" w:rsidP="00D51D83">
      <w:pPr>
        <w:pStyle w:val="ListParagraph"/>
        <w:numPr>
          <w:ilvl w:val="1"/>
          <w:numId w:val="1"/>
        </w:numPr>
        <w:rPr>
          <w:rFonts w:ascii="Times New Roman" w:hAnsi="Times New Roman" w:cs="Times New Roman"/>
          <w:b/>
          <w:color w:val="333333"/>
          <w:shd w:val="clear" w:color="auto" w:fill="FFFFFF"/>
        </w:rPr>
      </w:pPr>
      <w:r>
        <w:rPr>
          <w:rFonts w:ascii="Times New Roman" w:hAnsi="Times New Roman" w:cs="Times New Roman"/>
          <w:b/>
          <w:color w:val="333333"/>
          <w:shd w:val="clear" w:color="auto" w:fill="FFFFFF"/>
        </w:rPr>
        <w:t>Experimental Features</w:t>
      </w:r>
    </w:p>
    <w:p w14:paraId="00C7F7F4" w14:textId="77777777" w:rsidR="00030099" w:rsidRDefault="00030099" w:rsidP="00030099">
      <w:pPr>
        <w:ind w:left="36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A number of multiple experimental features were included to </w:t>
      </w:r>
      <w:r w:rsidR="00237E3A">
        <w:rPr>
          <w:rFonts w:ascii="Times New Roman" w:hAnsi="Times New Roman" w:cs="Times New Roman"/>
          <w:color w:val="333333"/>
          <w:shd w:val="clear" w:color="auto" w:fill="FFFFFF"/>
        </w:rPr>
        <w:t xml:space="preserve">observe the </w:t>
      </w:r>
      <w:r w:rsidR="005112AA">
        <w:rPr>
          <w:rFonts w:ascii="Times New Roman" w:hAnsi="Times New Roman" w:cs="Times New Roman"/>
          <w:color w:val="333333"/>
          <w:shd w:val="clear" w:color="auto" w:fill="FFFFFF"/>
        </w:rPr>
        <w:t xml:space="preserve">pattern for classification. Some of the features tested are: </w:t>
      </w:r>
      <w:r>
        <w:rPr>
          <w:rFonts w:ascii="Times New Roman" w:hAnsi="Times New Roman" w:cs="Times New Roman"/>
          <w:color w:val="333333"/>
          <w:shd w:val="clear" w:color="auto" w:fill="FFFFFF"/>
        </w:rPr>
        <w:t>number of relations in a document</w:t>
      </w:r>
      <w:r w:rsidR="005112AA">
        <w:rPr>
          <w:rFonts w:ascii="Times New Roman" w:hAnsi="Times New Roman" w:cs="Times New Roman"/>
          <w:color w:val="333333"/>
          <w:shd w:val="clear" w:color="auto" w:fill="FFFFFF"/>
        </w:rPr>
        <w:t>, weight of the relations in a document, word-polarity</w:t>
      </w:r>
      <w:r w:rsidR="00420D00">
        <w:rPr>
          <w:rFonts w:ascii="Times New Roman" w:hAnsi="Times New Roman" w:cs="Times New Roman"/>
          <w:color w:val="333333"/>
          <w:shd w:val="clear" w:color="auto" w:fill="FFFFFF"/>
        </w:rPr>
        <w:t xml:space="preserve"> BOW</w:t>
      </w:r>
      <w:r w:rsidR="005112AA">
        <w:rPr>
          <w:rFonts w:ascii="Times New Roman" w:hAnsi="Times New Roman" w:cs="Times New Roman"/>
          <w:color w:val="333333"/>
          <w:shd w:val="clear" w:color="auto" w:fill="FFFFFF"/>
        </w:rPr>
        <w:t xml:space="preserve"> and </w:t>
      </w:r>
      <w:proofErr w:type="spellStart"/>
      <w:r w:rsidR="005112AA">
        <w:rPr>
          <w:rFonts w:ascii="Times New Roman" w:hAnsi="Times New Roman" w:cs="Times New Roman"/>
          <w:color w:val="333333"/>
          <w:shd w:val="clear" w:color="auto" w:fill="FFFFFF"/>
        </w:rPr>
        <w:t>synset</w:t>
      </w:r>
      <w:proofErr w:type="spellEnd"/>
      <w:r w:rsidR="005112AA">
        <w:rPr>
          <w:rFonts w:ascii="Times New Roman" w:hAnsi="Times New Roman" w:cs="Times New Roman"/>
          <w:color w:val="333333"/>
          <w:shd w:val="clear" w:color="auto" w:fill="FFFFFF"/>
        </w:rPr>
        <w:t xml:space="preserve"> sentiment score for relations. These features do not produce a positive effect on the classification as they have </w:t>
      </w:r>
      <w:r w:rsidR="00420D00">
        <w:rPr>
          <w:rFonts w:ascii="Times New Roman" w:hAnsi="Times New Roman" w:cs="Times New Roman"/>
          <w:color w:val="333333"/>
          <w:shd w:val="clear" w:color="auto" w:fill="FFFFFF"/>
        </w:rPr>
        <w:t>sparse</w:t>
      </w:r>
      <w:r w:rsidR="005112AA">
        <w:rPr>
          <w:rFonts w:ascii="Times New Roman" w:hAnsi="Times New Roman" w:cs="Times New Roman"/>
          <w:color w:val="333333"/>
          <w:shd w:val="clear" w:color="auto" w:fill="FFFFFF"/>
        </w:rPr>
        <w:t xml:space="preserve"> information with respect to Sentiment Analysis. </w:t>
      </w:r>
    </w:p>
    <w:p w14:paraId="53D82EA8" w14:textId="71B10760" w:rsidR="00D51D83" w:rsidRDefault="00D51D83" w:rsidP="00187346">
      <w:pPr>
        <w:ind w:firstLine="360"/>
        <w:jc w:val="right"/>
        <w:rPr>
          <w:rFonts w:ascii="Times New Roman" w:hAnsi="Times New Roman" w:cs="Times New Roman"/>
          <w:color w:val="333333"/>
          <w:shd w:val="clear" w:color="auto" w:fill="FFFFFF"/>
        </w:rPr>
      </w:pPr>
      <w:proofErr w:type="spellStart"/>
      <w:r>
        <w:rPr>
          <w:rFonts w:ascii="Times New Roman" w:hAnsi="Times New Roman" w:cs="Times New Roman"/>
          <w:color w:val="333333"/>
          <w:shd w:val="clear" w:color="auto" w:fill="FFFFFF"/>
        </w:rPr>
        <w:t>Num</w:t>
      </w:r>
      <w:proofErr w:type="spellEnd"/>
      <w:r>
        <w:rPr>
          <w:rFonts w:ascii="Times New Roman" w:hAnsi="Times New Roman" w:cs="Times New Roman"/>
          <w:color w:val="333333"/>
          <w:shd w:val="clear" w:color="auto" w:fill="FFFFFF"/>
        </w:rPr>
        <w:t xml:space="preserve"> of Relations:  </w:t>
      </w:r>
      <m:oMath>
        <m:r>
          <w:rPr>
            <w:rFonts w:ascii="Cambria Math" w:hAnsi="Cambria Math" w:cs="Times New Roman"/>
            <w:color w:val="333333"/>
            <w:shd w:val="clear" w:color="auto" w:fill="FFFFFF"/>
          </w:rPr>
          <m:t>N</m:t>
        </m:r>
        <m:d>
          <m:dPr>
            <m:ctrlPr>
              <w:rPr>
                <w:rFonts w:ascii="Cambria Math" w:hAnsi="Cambria Math" w:cs="Times New Roman"/>
                <w:i/>
                <w:color w:val="333333"/>
                <w:shd w:val="clear" w:color="auto" w:fill="FFFFFF"/>
              </w:rPr>
            </m:ctrlPr>
          </m:dPr>
          <m:e>
            <m:r>
              <w:rPr>
                <w:rFonts w:ascii="Cambria Math" w:hAnsi="Cambria Math" w:cs="Times New Roman"/>
                <w:color w:val="333333"/>
                <w:shd w:val="clear" w:color="auto" w:fill="FFFFFF"/>
              </w:rPr>
              <m:t>relation</m:t>
            </m:r>
          </m:e>
        </m:d>
      </m:oMath>
      <w:r w:rsidR="00187346">
        <w:rPr>
          <w:rFonts w:ascii="Times New Roman" w:hAnsi="Times New Roman" w:cs="Times New Roman"/>
          <w:color w:val="333333"/>
          <w:shd w:val="clear" w:color="auto" w:fill="FFFFFF"/>
        </w:rPr>
        <w:t xml:space="preserve">, </w:t>
      </w:r>
      <w:r>
        <w:rPr>
          <w:rFonts w:ascii="Times New Roman" w:hAnsi="Times New Roman" w:cs="Times New Roman"/>
          <w:color w:val="333333"/>
          <w:shd w:val="clear" w:color="auto" w:fill="FFFFFF"/>
        </w:rPr>
        <w:t xml:space="preserve">Weight of Relations: </w:t>
      </w:r>
      <m:oMath>
        <m:r>
          <w:rPr>
            <w:rFonts w:ascii="Cambria Math" w:hAnsi="Cambria Math" w:cs="Times New Roman"/>
            <w:color w:val="333333"/>
            <w:shd w:val="clear" w:color="auto" w:fill="FFFFFF"/>
          </w:rPr>
          <m:t>W</m:t>
        </m:r>
        <m:d>
          <m:dPr>
            <m:ctrlPr>
              <w:rPr>
                <w:rFonts w:ascii="Cambria Math" w:hAnsi="Cambria Math" w:cs="Times New Roman"/>
                <w:i/>
                <w:color w:val="333333"/>
                <w:shd w:val="clear" w:color="auto" w:fill="FFFFFF"/>
              </w:rPr>
            </m:ctrlPr>
          </m:dPr>
          <m:e>
            <m:r>
              <w:rPr>
                <w:rFonts w:ascii="Cambria Math" w:hAnsi="Cambria Math" w:cs="Times New Roman"/>
                <w:color w:val="333333"/>
                <w:shd w:val="clear" w:color="auto" w:fill="FFFFFF"/>
              </w:rPr>
              <m:t>relation</m:t>
            </m:r>
          </m:e>
        </m:d>
        <m:r>
          <w:rPr>
            <w:rFonts w:ascii="Cambria Math" w:hAnsi="Cambria Math" w:cs="Times New Roman"/>
            <w:color w:val="333333"/>
            <w:shd w:val="clear" w:color="auto" w:fill="FFFFFF"/>
          </w:rPr>
          <m:t>, wo</m:t>
        </m:r>
        <m:r>
          <w:rPr>
            <w:rFonts w:ascii="Cambria Math" w:hAnsi="Cambria Math" w:cs="Times New Roman"/>
            <w:color w:val="333333"/>
            <w:shd w:val="clear" w:color="auto" w:fill="FFFFFF"/>
          </w:rPr>
          <m:t>rd count</m:t>
        </m:r>
      </m:oMath>
    </w:p>
    <w:p w14:paraId="2782C4C7" w14:textId="0D09B714" w:rsidR="00D51D83" w:rsidRDefault="00D51D83" w:rsidP="00187346">
      <w:pPr>
        <w:ind w:left="36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Word-Polarity BOW: </w:t>
      </w:r>
      <w:proofErr w:type="gramStart"/>
      <m:oMath>
        <m:r>
          <w:rPr>
            <w:rFonts w:ascii="Cambria Math" w:hAnsi="Cambria Math" w:cs="Times New Roman"/>
            <w:color w:val="333333"/>
            <w:shd w:val="clear" w:color="auto" w:fill="FFFFFF"/>
          </w:rPr>
          <m:t>f(</m:t>
        </m:r>
        <w:proofErr w:type="gramEnd"/>
        <m:r>
          <w:rPr>
            <w:rFonts w:ascii="Cambria Math" w:hAnsi="Cambria Math" w:cs="Times New Roman"/>
            <w:color w:val="333333"/>
            <w:shd w:val="clear" w:color="auto" w:fill="FFFFFF"/>
          </w:rPr>
          <m:t>word,</m:t>
        </m:r>
        <m:d>
          <m:dPr>
            <m:begChr m:val="{"/>
            <m:endChr m:val=""/>
            <m:ctrlPr>
              <w:rPr>
                <w:rFonts w:ascii="Cambria Math" w:hAnsi="Cambria Math" w:cs="Times New Roman"/>
                <w:i/>
                <w:color w:val="333333"/>
                <w:shd w:val="clear" w:color="auto" w:fill="FFFFFF"/>
              </w:rPr>
            </m:ctrlPr>
          </m:dPr>
          <m:e>
            <m:eqArr>
              <m:eqArrPr>
                <m:ctrlPr>
                  <w:rPr>
                    <w:rFonts w:ascii="Cambria Math" w:hAnsi="Cambria Math" w:cs="Times New Roman"/>
                    <w:i/>
                    <w:color w:val="333333"/>
                    <w:shd w:val="clear" w:color="auto" w:fill="FFFFFF"/>
                  </w:rPr>
                </m:ctrlPr>
              </m:eqArrPr>
              <m:e>
                <m:r>
                  <w:rPr>
                    <w:rFonts w:ascii="Cambria Math" w:hAnsi="Cambria Math" w:cs="Times New Roman"/>
                    <w:color w:val="333333"/>
                    <w:shd w:val="clear" w:color="auto" w:fill="FFFFFF"/>
                  </w:rPr>
                  <m:t>'PO</m:t>
                </m:r>
                <m:sSup>
                  <m:sSupPr>
                    <m:ctrlPr>
                      <w:rPr>
                        <w:rFonts w:ascii="Cambria Math" w:hAnsi="Cambria Math" w:cs="Times New Roman"/>
                        <w:i/>
                        <w:color w:val="333333"/>
                        <w:shd w:val="clear" w:color="auto" w:fill="FFFFFF"/>
                      </w:rPr>
                    </m:ctrlPr>
                  </m:sSupPr>
                  <m:e>
                    <m:r>
                      <w:rPr>
                        <w:rFonts w:ascii="Cambria Math" w:hAnsi="Cambria Math" w:cs="Times New Roman"/>
                        <w:color w:val="333333"/>
                        <w:shd w:val="clear" w:color="auto" w:fill="FFFFFF"/>
                      </w:rPr>
                      <m:t>S</m:t>
                    </m:r>
                  </m:e>
                  <m:sup>
                    <m:r>
                      <w:rPr>
                        <w:rFonts w:ascii="Cambria Math" w:hAnsi="Cambria Math" w:cs="Times New Roman"/>
                        <w:color w:val="333333"/>
                        <w:shd w:val="clear" w:color="auto" w:fill="FFFFFF"/>
                      </w:rPr>
                      <m:t>'</m:t>
                    </m:r>
                  </m:sup>
                </m:sSup>
                <m:r>
                  <w:rPr>
                    <w:rFonts w:ascii="Cambria Math" w:hAnsi="Cambria Math" w:cs="Times New Roman"/>
                    <w:color w:val="333333"/>
                    <w:shd w:val="clear" w:color="auto" w:fill="FFFFFF"/>
                  </w:rPr>
                  <m:t>:count</m:t>
                </m:r>
              </m:e>
              <m:e>
                <m:r>
                  <w:rPr>
                    <w:rFonts w:ascii="Cambria Math" w:hAnsi="Cambria Math" w:cs="Times New Roman"/>
                    <w:color w:val="333333"/>
                    <w:shd w:val="clear" w:color="auto" w:fill="FFFFFF"/>
                  </w:rPr>
                  <m:t>'NE</m:t>
                </m:r>
                <m:sSup>
                  <m:sSupPr>
                    <m:ctrlPr>
                      <w:rPr>
                        <w:rFonts w:ascii="Cambria Math" w:hAnsi="Cambria Math" w:cs="Times New Roman"/>
                        <w:i/>
                        <w:color w:val="333333"/>
                        <w:shd w:val="clear" w:color="auto" w:fill="FFFFFF"/>
                      </w:rPr>
                    </m:ctrlPr>
                  </m:sSupPr>
                  <m:e>
                    <m:r>
                      <w:rPr>
                        <w:rFonts w:ascii="Cambria Math" w:hAnsi="Cambria Math" w:cs="Times New Roman"/>
                        <w:color w:val="333333"/>
                        <w:shd w:val="clear" w:color="auto" w:fill="FFFFFF"/>
                      </w:rPr>
                      <m:t>G</m:t>
                    </m:r>
                  </m:e>
                  <m:sup>
                    <m:r>
                      <w:rPr>
                        <w:rFonts w:ascii="Cambria Math" w:hAnsi="Cambria Math" w:cs="Times New Roman"/>
                        <w:color w:val="333333"/>
                        <w:shd w:val="clear" w:color="auto" w:fill="FFFFFF"/>
                      </w:rPr>
                      <m:t>'</m:t>
                    </m:r>
                  </m:sup>
                </m:sSup>
                <m:r>
                  <w:rPr>
                    <w:rFonts w:ascii="Cambria Math" w:hAnsi="Cambria Math" w:cs="Times New Roman"/>
                    <w:color w:val="333333"/>
                    <w:shd w:val="clear" w:color="auto" w:fill="FFFFFF"/>
                  </w:rPr>
                  <m:t>:count</m:t>
                </m:r>
              </m:e>
            </m:eqArr>
          </m:e>
        </m:d>
        <m:r>
          <w:rPr>
            <w:rFonts w:ascii="Cambria Math" w:hAnsi="Cambria Math" w:cs="Times New Roman"/>
            <w:color w:val="333333"/>
            <w:shd w:val="clear" w:color="auto" w:fill="FFFFFF"/>
          </w:rPr>
          <m:t>)</m:t>
        </m:r>
      </m:oMath>
      <w:r w:rsidR="00187346">
        <w:rPr>
          <w:rFonts w:ascii="Times New Roman" w:hAnsi="Times New Roman" w:cs="Times New Roman"/>
          <w:color w:val="333333"/>
          <w:shd w:val="clear" w:color="auto" w:fill="FFFFFF"/>
        </w:rPr>
        <w:t xml:space="preserve"> &amp;  Sentiment Score: </w:t>
      </w:r>
      <m:oMath>
        <m:r>
          <w:rPr>
            <w:rFonts w:ascii="Cambria Math" w:hAnsi="Cambria Math" w:cs="Times New Roman"/>
            <w:color w:val="333333"/>
            <w:shd w:val="clear" w:color="auto" w:fill="FFFFFF"/>
          </w:rPr>
          <m:t>f</m:t>
        </m:r>
        <m:d>
          <m:dPr>
            <m:ctrlPr>
              <w:rPr>
                <w:rFonts w:ascii="Cambria Math" w:hAnsi="Cambria Math" w:cs="Times New Roman"/>
                <w:i/>
                <w:color w:val="333333"/>
                <w:shd w:val="clear" w:color="auto" w:fill="FFFFFF"/>
              </w:rPr>
            </m:ctrlPr>
          </m:dPr>
          <m:e>
            <m:r>
              <w:rPr>
                <w:rFonts w:ascii="Cambria Math" w:hAnsi="Cambria Math" w:cs="Times New Roman"/>
                <w:color w:val="333333"/>
                <w:shd w:val="clear" w:color="auto" w:fill="FFFFFF"/>
              </w:rPr>
              <m:t>relation,S</m:t>
            </m:r>
            <m:d>
              <m:dPr>
                <m:ctrlPr>
                  <w:rPr>
                    <w:rFonts w:ascii="Cambria Math" w:hAnsi="Cambria Math" w:cs="Times New Roman"/>
                    <w:i/>
                    <w:color w:val="333333"/>
                    <w:shd w:val="clear" w:color="auto" w:fill="FFFFFF"/>
                  </w:rPr>
                </m:ctrlPr>
              </m:dPr>
              <m:e>
                <m:r>
                  <w:rPr>
                    <w:rFonts w:ascii="Cambria Math" w:hAnsi="Cambria Math" w:cs="Times New Roman"/>
                    <w:color w:val="333333"/>
                    <w:shd w:val="clear" w:color="auto" w:fill="FFFFFF"/>
                  </w:rPr>
                  <m:t>node.text</m:t>
                </m:r>
              </m:e>
            </m:d>
          </m:e>
        </m:d>
        <m:r>
          <w:rPr>
            <w:rFonts w:ascii="Cambria Math" w:hAnsi="Cambria Math" w:cs="Times New Roman"/>
            <w:color w:val="333333"/>
            <w:shd w:val="clear" w:color="auto" w:fill="FFFFFF"/>
          </w:rPr>
          <m:t>, where S</m:t>
        </m:r>
        <m:d>
          <m:dPr>
            <m:ctrlPr>
              <w:rPr>
                <w:rFonts w:ascii="Cambria Math" w:hAnsi="Cambria Math" w:cs="Times New Roman"/>
                <w:i/>
                <w:color w:val="333333"/>
                <w:shd w:val="clear" w:color="auto" w:fill="FFFFFF"/>
              </w:rPr>
            </m:ctrlPr>
          </m:dPr>
          <m:e>
            <m:r>
              <w:rPr>
                <w:rFonts w:ascii="Cambria Math" w:hAnsi="Cambria Math" w:cs="Times New Roman"/>
                <w:color w:val="333333"/>
                <w:shd w:val="clear" w:color="auto" w:fill="FFFFFF"/>
              </w:rPr>
              <m:t>node.text</m:t>
            </m:r>
          </m:e>
        </m:d>
        <m:r>
          <w:rPr>
            <w:rFonts w:ascii="Cambria Math" w:hAnsi="Cambria Math" w:cs="Times New Roman"/>
            <w:color w:val="333333"/>
            <w:shd w:val="clear" w:color="auto" w:fill="FFFFFF"/>
          </w:rPr>
          <m:t>produces the average POS and NEG score</m:t>
        </m:r>
      </m:oMath>
    </w:p>
    <w:p w14:paraId="62E0F1B5" w14:textId="4ED30C80" w:rsidR="00187346" w:rsidRPr="00187346" w:rsidRDefault="00187346" w:rsidP="00187346">
      <w:pPr>
        <w:pStyle w:val="ListParagraph"/>
        <w:numPr>
          <w:ilvl w:val="0"/>
          <w:numId w:val="1"/>
        </w:numPr>
        <w:rPr>
          <w:rFonts w:ascii="Times New Roman" w:hAnsi="Times New Roman" w:cs="Times New Roman"/>
          <w:color w:val="333333"/>
          <w:shd w:val="clear" w:color="auto" w:fill="FFFFFF"/>
        </w:rPr>
      </w:pPr>
      <w:r w:rsidRPr="00187346">
        <w:rPr>
          <w:rFonts w:ascii="Times New Roman" w:hAnsi="Times New Roman" w:cs="Times New Roman"/>
          <w:b/>
          <w:color w:val="333333"/>
          <w:shd w:val="clear" w:color="auto" w:fill="FFFFFF"/>
        </w:rPr>
        <w:t>Evaluation</w:t>
      </w:r>
    </w:p>
    <w:p w14:paraId="119356DB" w14:textId="7EE0874F" w:rsidR="00187346" w:rsidRPr="000C0CCB" w:rsidRDefault="00BA0F5A" w:rsidP="00187346">
      <w:pPr>
        <w:pStyle w:val="ListParagraph"/>
        <w:numPr>
          <w:ilvl w:val="1"/>
          <w:numId w:val="1"/>
        </w:numPr>
        <w:rPr>
          <w:rFonts w:ascii="Times New Roman" w:hAnsi="Times New Roman" w:cs="Times New Roman"/>
          <w:color w:val="333333"/>
          <w:shd w:val="clear" w:color="auto" w:fill="FFFFFF"/>
        </w:rPr>
      </w:pPr>
      <w:r>
        <w:rPr>
          <w:rFonts w:ascii="Times New Roman" w:hAnsi="Times New Roman" w:cs="Times New Roman"/>
          <w:b/>
          <w:color w:val="333333"/>
          <w:shd w:val="clear" w:color="auto" w:fill="FFFFFF"/>
        </w:rPr>
        <w:t>Evaluation Metrics</w:t>
      </w:r>
    </w:p>
    <w:p w14:paraId="5D7ABCA4" w14:textId="2DE1B352" w:rsidR="000C0CCB" w:rsidRPr="00A3476D" w:rsidRDefault="000C0CCB" w:rsidP="00A3476D">
      <w:pPr>
        <w:pStyle w:val="ListParagraph"/>
        <w:ind w:left="360"/>
        <w:rPr>
          <w:rFonts w:ascii="Times New Roman" w:hAnsi="Times New Roman" w:cs="Times New Roman"/>
          <w:color w:val="333333"/>
          <w:shd w:val="clear" w:color="auto" w:fill="FFFFFF"/>
        </w:rPr>
      </w:pPr>
      <w:r w:rsidRPr="000C0CCB">
        <w:rPr>
          <w:rFonts w:ascii="Times New Roman" w:hAnsi="Times New Roman" w:cs="Times New Roman"/>
          <w:color w:val="333333"/>
          <w:shd w:val="clear" w:color="auto" w:fill="FFFFFF"/>
        </w:rPr>
        <w:t xml:space="preserve">Accuracy (the percentage of the number of documents correctly classified) is calculated with addition to the Precision, recall and F-measure. Precision and recall are calculated by utilizing the False Positive, False Negative, True Positive and True Negative. </w:t>
      </w:r>
      <w:r w:rsidR="00A3476D">
        <w:rPr>
          <w:rFonts w:ascii="Times New Roman" w:hAnsi="Times New Roman" w:cs="Times New Roman"/>
          <w:color w:val="333333"/>
          <w:shd w:val="clear" w:color="auto" w:fill="FFFFFF"/>
        </w:rPr>
        <w:t>(</w:t>
      </w:r>
      <w:proofErr w:type="gramStart"/>
      <w:r w:rsidR="00A3476D">
        <w:rPr>
          <w:rFonts w:ascii="Times New Roman" w:hAnsi="Times New Roman" w:cs="Times New Roman"/>
          <w:color w:val="333333"/>
          <w:shd w:val="clear" w:color="auto" w:fill="FFFFFF"/>
        </w:rPr>
        <w:t>small</w:t>
      </w:r>
      <w:proofErr w:type="gramEnd"/>
      <w:r w:rsidR="00A3476D">
        <w:rPr>
          <w:rFonts w:ascii="Times New Roman" w:hAnsi="Times New Roman" w:cs="Times New Roman"/>
          <w:color w:val="333333"/>
          <w:shd w:val="clear" w:color="auto" w:fill="FFFFFF"/>
        </w:rPr>
        <w:t xml:space="preserve"> font cells show feature performance in isolation without the BOW)</w:t>
      </w:r>
    </w:p>
    <w:p w14:paraId="08477526" w14:textId="77777777" w:rsidR="000C0CCB" w:rsidRPr="000C0CCB" w:rsidRDefault="000C0CCB" w:rsidP="000C0CCB">
      <w:pPr>
        <w:pStyle w:val="ListParagraph"/>
        <w:ind w:left="792"/>
        <w:rPr>
          <w:rFonts w:ascii="Times New Roman" w:hAnsi="Times New Roman" w:cs="Times New Roman"/>
          <w:color w:val="333333"/>
          <w:shd w:val="clear" w:color="auto" w:fill="FFFFFF"/>
        </w:rPr>
      </w:pPr>
    </w:p>
    <w:p w14:paraId="1CF4B0FB" w14:textId="2E747A16" w:rsidR="000C0CCB" w:rsidRDefault="000C0CCB" w:rsidP="00187346">
      <w:pPr>
        <w:pStyle w:val="ListParagraph"/>
        <w:numPr>
          <w:ilvl w:val="1"/>
          <w:numId w:val="1"/>
        </w:numPr>
        <w:rPr>
          <w:rFonts w:ascii="Times New Roman" w:hAnsi="Times New Roman" w:cs="Times New Roman"/>
          <w:b/>
          <w:color w:val="333333"/>
          <w:shd w:val="clear" w:color="auto" w:fill="FFFFFF"/>
        </w:rPr>
      </w:pPr>
      <w:r w:rsidRPr="000C0CCB">
        <w:rPr>
          <w:rFonts w:ascii="Times New Roman" w:hAnsi="Times New Roman" w:cs="Times New Roman"/>
          <w:b/>
          <w:color w:val="333333"/>
          <w:shd w:val="clear" w:color="auto" w:fill="FFFFFF"/>
        </w:rPr>
        <w:t>Evaluation Results</w:t>
      </w:r>
    </w:p>
    <w:p w14:paraId="457C6480" w14:textId="77777777" w:rsidR="000C0CCB" w:rsidRDefault="000C0CCB" w:rsidP="000C0CCB">
      <w:pPr>
        <w:ind w:left="360"/>
        <w:rPr>
          <w:rFonts w:ascii="Times New Roman" w:hAnsi="Times New Roman" w:cs="Times New Roman"/>
          <w:b/>
          <w:color w:val="333333"/>
          <w:shd w:val="clear" w:color="auto" w:fill="FFFFFF"/>
        </w:rPr>
      </w:pPr>
    </w:p>
    <w:tbl>
      <w:tblPr>
        <w:tblStyle w:val="TableGrid"/>
        <w:tblW w:w="10008" w:type="dxa"/>
        <w:tblLayout w:type="fixed"/>
        <w:tblLook w:val="04A0" w:firstRow="1" w:lastRow="0" w:firstColumn="1" w:lastColumn="0" w:noHBand="0" w:noVBand="1"/>
      </w:tblPr>
      <w:tblGrid>
        <w:gridCol w:w="2178"/>
        <w:gridCol w:w="900"/>
        <w:gridCol w:w="990"/>
        <w:gridCol w:w="900"/>
        <w:gridCol w:w="810"/>
        <w:gridCol w:w="990"/>
        <w:gridCol w:w="1170"/>
        <w:gridCol w:w="990"/>
        <w:gridCol w:w="1080"/>
      </w:tblGrid>
      <w:tr w:rsidR="006279B5" w:rsidRPr="00A31B9A" w14:paraId="4642900D" w14:textId="77777777" w:rsidTr="006279B5">
        <w:tc>
          <w:tcPr>
            <w:tcW w:w="2178" w:type="dxa"/>
          </w:tcPr>
          <w:p w14:paraId="46AAA634" w14:textId="01280C1F" w:rsidR="000C0CCB" w:rsidRPr="00A31B9A" w:rsidRDefault="000C0CCB" w:rsidP="000C0CCB">
            <w:pPr>
              <w:rPr>
                <w:rFonts w:ascii="Times New Roman" w:hAnsi="Times New Roman" w:cs="Times New Roman"/>
                <w:color w:val="333333"/>
                <w:shd w:val="clear" w:color="auto" w:fill="FFFFFF"/>
              </w:rPr>
            </w:pPr>
            <w:r w:rsidRPr="00A31B9A">
              <w:rPr>
                <w:rFonts w:ascii="Times New Roman" w:hAnsi="Times New Roman" w:cs="Times New Roman"/>
                <w:color w:val="333333"/>
                <w:shd w:val="clear" w:color="auto" w:fill="FFFFFF"/>
              </w:rPr>
              <w:t>Feature</w:t>
            </w:r>
          </w:p>
        </w:tc>
        <w:tc>
          <w:tcPr>
            <w:tcW w:w="3600" w:type="dxa"/>
            <w:gridSpan w:val="4"/>
          </w:tcPr>
          <w:p w14:paraId="1BB7065D" w14:textId="7301084F" w:rsidR="000C0CCB" w:rsidRPr="00A31B9A" w:rsidRDefault="000C0CCB" w:rsidP="000C0CCB">
            <w:pPr>
              <w:rPr>
                <w:rFonts w:ascii="Times New Roman" w:hAnsi="Times New Roman" w:cs="Times New Roman"/>
                <w:color w:val="333333"/>
                <w:shd w:val="clear" w:color="auto" w:fill="FFFFFF"/>
              </w:rPr>
            </w:pPr>
            <w:r w:rsidRPr="00A31B9A">
              <w:rPr>
                <w:rFonts w:ascii="Times New Roman" w:hAnsi="Times New Roman" w:cs="Times New Roman"/>
                <w:color w:val="333333"/>
                <w:shd w:val="clear" w:color="auto" w:fill="FFFFFF"/>
              </w:rPr>
              <w:t>Naïve Bayes</w:t>
            </w:r>
          </w:p>
        </w:tc>
        <w:tc>
          <w:tcPr>
            <w:tcW w:w="4230" w:type="dxa"/>
            <w:gridSpan w:val="4"/>
          </w:tcPr>
          <w:p w14:paraId="577BDFB9" w14:textId="5B15BB07" w:rsidR="000C0CCB" w:rsidRPr="00A31B9A" w:rsidRDefault="000C0CCB" w:rsidP="000C0CCB">
            <w:pPr>
              <w:rPr>
                <w:rFonts w:ascii="Times New Roman" w:hAnsi="Times New Roman" w:cs="Times New Roman"/>
                <w:color w:val="333333"/>
                <w:shd w:val="clear" w:color="auto" w:fill="FFFFFF"/>
              </w:rPr>
            </w:pPr>
            <w:r w:rsidRPr="00A31B9A">
              <w:rPr>
                <w:rFonts w:ascii="Times New Roman" w:hAnsi="Times New Roman" w:cs="Times New Roman"/>
                <w:color w:val="333333"/>
                <w:shd w:val="clear" w:color="auto" w:fill="FFFFFF"/>
              </w:rPr>
              <w:t>S</w:t>
            </w:r>
            <w:r w:rsidR="006279B5" w:rsidRPr="00A31B9A">
              <w:rPr>
                <w:rFonts w:ascii="Times New Roman" w:hAnsi="Times New Roman" w:cs="Times New Roman"/>
                <w:color w:val="333333"/>
                <w:shd w:val="clear" w:color="auto" w:fill="FFFFFF"/>
              </w:rPr>
              <w:t>upport Vector Classifier</w:t>
            </w:r>
          </w:p>
        </w:tc>
      </w:tr>
      <w:tr w:rsidR="006279B5" w:rsidRPr="00A31B9A" w14:paraId="1C4C6BFB" w14:textId="2E79D353" w:rsidTr="006279B5">
        <w:tc>
          <w:tcPr>
            <w:tcW w:w="2178" w:type="dxa"/>
          </w:tcPr>
          <w:p w14:paraId="029D2662" w14:textId="77777777" w:rsidR="006279B5" w:rsidRPr="00A31B9A" w:rsidRDefault="006279B5" w:rsidP="000C0CCB">
            <w:pPr>
              <w:rPr>
                <w:rFonts w:ascii="Times New Roman" w:hAnsi="Times New Roman" w:cs="Times New Roman"/>
                <w:color w:val="333333"/>
                <w:shd w:val="clear" w:color="auto" w:fill="FFFFFF"/>
              </w:rPr>
            </w:pPr>
          </w:p>
        </w:tc>
        <w:tc>
          <w:tcPr>
            <w:tcW w:w="900" w:type="dxa"/>
          </w:tcPr>
          <w:p w14:paraId="61D6210A" w14:textId="32419388" w:rsidR="006279B5" w:rsidRPr="00A31B9A" w:rsidRDefault="006279B5" w:rsidP="000C0CCB">
            <w:pPr>
              <w:rPr>
                <w:rFonts w:ascii="Times New Roman" w:hAnsi="Times New Roman" w:cs="Times New Roman"/>
                <w:color w:val="333333"/>
                <w:shd w:val="clear" w:color="auto" w:fill="FFFFFF"/>
              </w:rPr>
            </w:pPr>
            <w:proofErr w:type="spellStart"/>
            <w:r w:rsidRPr="00A31B9A">
              <w:rPr>
                <w:rFonts w:ascii="Times New Roman" w:hAnsi="Times New Roman" w:cs="Times New Roman"/>
                <w:color w:val="333333"/>
                <w:shd w:val="clear" w:color="auto" w:fill="FFFFFF"/>
              </w:rPr>
              <w:t>Acc</w:t>
            </w:r>
            <w:proofErr w:type="spellEnd"/>
          </w:p>
        </w:tc>
        <w:tc>
          <w:tcPr>
            <w:tcW w:w="990" w:type="dxa"/>
          </w:tcPr>
          <w:p w14:paraId="01F75D3A" w14:textId="18C5A326" w:rsidR="006279B5" w:rsidRPr="00A31B9A" w:rsidRDefault="006279B5" w:rsidP="000C0CCB">
            <w:pPr>
              <w:rPr>
                <w:rFonts w:ascii="Times New Roman" w:hAnsi="Times New Roman" w:cs="Times New Roman"/>
                <w:color w:val="333333"/>
                <w:shd w:val="clear" w:color="auto" w:fill="FFFFFF"/>
              </w:rPr>
            </w:pPr>
            <w:r w:rsidRPr="00A31B9A">
              <w:rPr>
                <w:rFonts w:ascii="Times New Roman" w:hAnsi="Times New Roman" w:cs="Times New Roman"/>
                <w:color w:val="333333"/>
                <w:shd w:val="clear" w:color="auto" w:fill="FFFFFF"/>
              </w:rPr>
              <w:t>F-1</w:t>
            </w:r>
          </w:p>
        </w:tc>
        <w:tc>
          <w:tcPr>
            <w:tcW w:w="900" w:type="dxa"/>
          </w:tcPr>
          <w:p w14:paraId="168007A0" w14:textId="71109B01" w:rsidR="006279B5" w:rsidRPr="00A31B9A" w:rsidRDefault="006279B5" w:rsidP="000C0CCB">
            <w:pPr>
              <w:rPr>
                <w:rFonts w:ascii="Times New Roman" w:hAnsi="Times New Roman" w:cs="Times New Roman"/>
                <w:color w:val="333333"/>
                <w:shd w:val="clear" w:color="auto" w:fill="FFFFFF"/>
              </w:rPr>
            </w:pPr>
            <w:r w:rsidRPr="00A31B9A">
              <w:rPr>
                <w:rFonts w:ascii="Times New Roman" w:hAnsi="Times New Roman" w:cs="Times New Roman"/>
                <w:color w:val="333333"/>
                <w:shd w:val="clear" w:color="auto" w:fill="FFFFFF"/>
              </w:rPr>
              <w:t>P</w:t>
            </w:r>
          </w:p>
        </w:tc>
        <w:tc>
          <w:tcPr>
            <w:tcW w:w="810" w:type="dxa"/>
          </w:tcPr>
          <w:p w14:paraId="1191BA4C" w14:textId="25176A07" w:rsidR="006279B5" w:rsidRPr="00A31B9A" w:rsidRDefault="006279B5" w:rsidP="000C0CCB">
            <w:pPr>
              <w:rPr>
                <w:rFonts w:ascii="Times New Roman" w:hAnsi="Times New Roman" w:cs="Times New Roman"/>
                <w:color w:val="333333"/>
                <w:shd w:val="clear" w:color="auto" w:fill="FFFFFF"/>
              </w:rPr>
            </w:pPr>
            <w:r w:rsidRPr="00A31B9A">
              <w:rPr>
                <w:rFonts w:ascii="Times New Roman" w:hAnsi="Times New Roman" w:cs="Times New Roman"/>
                <w:color w:val="333333"/>
                <w:shd w:val="clear" w:color="auto" w:fill="FFFFFF"/>
              </w:rPr>
              <w:t>R</w:t>
            </w:r>
          </w:p>
        </w:tc>
        <w:tc>
          <w:tcPr>
            <w:tcW w:w="990" w:type="dxa"/>
          </w:tcPr>
          <w:p w14:paraId="6EBE799D" w14:textId="0E4B6158" w:rsidR="006279B5" w:rsidRPr="00A31B9A" w:rsidRDefault="006279B5" w:rsidP="000C0CCB">
            <w:pPr>
              <w:rPr>
                <w:rFonts w:ascii="Times New Roman" w:hAnsi="Times New Roman" w:cs="Times New Roman"/>
                <w:color w:val="333333"/>
                <w:shd w:val="clear" w:color="auto" w:fill="FFFFFF"/>
              </w:rPr>
            </w:pPr>
            <w:proofErr w:type="spellStart"/>
            <w:r w:rsidRPr="00A31B9A">
              <w:rPr>
                <w:rFonts w:ascii="Times New Roman" w:hAnsi="Times New Roman" w:cs="Times New Roman"/>
                <w:color w:val="333333"/>
                <w:shd w:val="clear" w:color="auto" w:fill="FFFFFF"/>
              </w:rPr>
              <w:t>Acc</w:t>
            </w:r>
            <w:proofErr w:type="spellEnd"/>
          </w:p>
        </w:tc>
        <w:tc>
          <w:tcPr>
            <w:tcW w:w="1170" w:type="dxa"/>
          </w:tcPr>
          <w:p w14:paraId="113A48F5" w14:textId="7CE2156D" w:rsidR="006279B5" w:rsidRPr="00A31B9A" w:rsidRDefault="006279B5" w:rsidP="000C0CCB">
            <w:pPr>
              <w:rPr>
                <w:rFonts w:ascii="Times New Roman" w:hAnsi="Times New Roman" w:cs="Times New Roman"/>
                <w:color w:val="333333"/>
                <w:shd w:val="clear" w:color="auto" w:fill="FFFFFF"/>
              </w:rPr>
            </w:pPr>
            <w:r w:rsidRPr="00A31B9A">
              <w:rPr>
                <w:rFonts w:ascii="Times New Roman" w:hAnsi="Times New Roman" w:cs="Times New Roman"/>
                <w:color w:val="333333"/>
                <w:shd w:val="clear" w:color="auto" w:fill="FFFFFF"/>
              </w:rPr>
              <w:t>F-1</w:t>
            </w:r>
          </w:p>
        </w:tc>
        <w:tc>
          <w:tcPr>
            <w:tcW w:w="990" w:type="dxa"/>
          </w:tcPr>
          <w:p w14:paraId="42D039EF" w14:textId="085CFA1A" w:rsidR="006279B5" w:rsidRPr="00A31B9A" w:rsidRDefault="006279B5" w:rsidP="000C0CCB">
            <w:pPr>
              <w:rPr>
                <w:rFonts w:ascii="Times New Roman" w:hAnsi="Times New Roman" w:cs="Times New Roman"/>
                <w:color w:val="333333"/>
                <w:shd w:val="clear" w:color="auto" w:fill="FFFFFF"/>
              </w:rPr>
            </w:pPr>
            <w:r w:rsidRPr="00A31B9A">
              <w:rPr>
                <w:rFonts w:ascii="Times New Roman" w:hAnsi="Times New Roman" w:cs="Times New Roman"/>
                <w:color w:val="333333"/>
                <w:shd w:val="clear" w:color="auto" w:fill="FFFFFF"/>
              </w:rPr>
              <w:t>P</w:t>
            </w:r>
          </w:p>
        </w:tc>
        <w:tc>
          <w:tcPr>
            <w:tcW w:w="1080" w:type="dxa"/>
          </w:tcPr>
          <w:p w14:paraId="12ACE7B4" w14:textId="71F36287" w:rsidR="006279B5" w:rsidRPr="00A31B9A" w:rsidRDefault="006279B5" w:rsidP="000C0CCB">
            <w:pPr>
              <w:rPr>
                <w:rFonts w:ascii="Times New Roman" w:hAnsi="Times New Roman" w:cs="Times New Roman"/>
                <w:color w:val="333333"/>
                <w:shd w:val="clear" w:color="auto" w:fill="FFFFFF"/>
              </w:rPr>
            </w:pPr>
            <w:r w:rsidRPr="00A31B9A">
              <w:rPr>
                <w:rFonts w:ascii="Times New Roman" w:hAnsi="Times New Roman" w:cs="Times New Roman"/>
                <w:color w:val="333333"/>
                <w:shd w:val="clear" w:color="auto" w:fill="FFFFFF"/>
              </w:rPr>
              <w:t>R</w:t>
            </w:r>
          </w:p>
        </w:tc>
      </w:tr>
      <w:tr w:rsidR="006279B5" w:rsidRPr="00A31B9A" w14:paraId="472458E8" w14:textId="618D2FC1" w:rsidTr="006279B5">
        <w:tc>
          <w:tcPr>
            <w:tcW w:w="2178" w:type="dxa"/>
          </w:tcPr>
          <w:p w14:paraId="3AD73E0C" w14:textId="2117BFE5" w:rsidR="006279B5" w:rsidRPr="00A31B9A" w:rsidRDefault="006279B5" w:rsidP="000C0CCB">
            <w:pPr>
              <w:rPr>
                <w:rFonts w:ascii="Times New Roman" w:hAnsi="Times New Roman" w:cs="Times New Roman"/>
                <w:color w:val="333333"/>
                <w:shd w:val="clear" w:color="auto" w:fill="FFFFFF"/>
              </w:rPr>
            </w:pPr>
            <w:r w:rsidRPr="00A31B9A">
              <w:rPr>
                <w:rFonts w:ascii="Times New Roman" w:hAnsi="Times New Roman" w:cs="Times New Roman"/>
                <w:color w:val="333333"/>
                <w:shd w:val="clear" w:color="auto" w:fill="FFFFFF"/>
              </w:rPr>
              <w:t>Baseline</w:t>
            </w:r>
          </w:p>
        </w:tc>
        <w:tc>
          <w:tcPr>
            <w:tcW w:w="900" w:type="dxa"/>
          </w:tcPr>
          <w:p w14:paraId="6E741F3C" w14:textId="223F7082" w:rsidR="006279B5" w:rsidRPr="00A31B9A" w:rsidRDefault="006279B5" w:rsidP="000C0CCB">
            <w:pPr>
              <w:rPr>
                <w:rFonts w:ascii="Times New Roman" w:hAnsi="Times New Roman" w:cs="Times New Roman"/>
                <w:color w:val="333333"/>
                <w:shd w:val="clear" w:color="auto" w:fill="FFFFFF"/>
              </w:rPr>
            </w:pPr>
            <w:r w:rsidRPr="00A31B9A">
              <w:rPr>
                <w:rFonts w:ascii="Times New Roman" w:hAnsi="Times New Roman" w:cs="Times New Roman"/>
                <w:color w:val="333333"/>
                <w:shd w:val="clear" w:color="auto" w:fill="FFFFFF"/>
              </w:rPr>
              <w:t>0.82</w:t>
            </w:r>
            <w:r w:rsidR="00A31B9A">
              <w:rPr>
                <w:rFonts w:ascii="Times New Roman" w:hAnsi="Times New Roman" w:cs="Times New Roman"/>
                <w:color w:val="333333"/>
                <w:shd w:val="clear" w:color="auto" w:fill="FFFFFF"/>
              </w:rPr>
              <w:t>1</w:t>
            </w:r>
          </w:p>
        </w:tc>
        <w:tc>
          <w:tcPr>
            <w:tcW w:w="990" w:type="dxa"/>
          </w:tcPr>
          <w:p w14:paraId="741A84A6" w14:textId="7A9D5B3D" w:rsidR="006279B5" w:rsidRPr="00A31B9A" w:rsidRDefault="006279B5" w:rsidP="000C0CCB">
            <w:pPr>
              <w:rPr>
                <w:rFonts w:ascii="Times New Roman" w:hAnsi="Times New Roman" w:cs="Times New Roman"/>
                <w:color w:val="333333"/>
                <w:shd w:val="clear" w:color="auto" w:fill="FFFFFF"/>
              </w:rPr>
            </w:pPr>
            <w:r w:rsidRPr="00A31B9A">
              <w:rPr>
                <w:rFonts w:ascii="Times New Roman" w:hAnsi="Times New Roman" w:cs="Times New Roman"/>
                <w:color w:val="333333"/>
                <w:shd w:val="clear" w:color="auto" w:fill="FFFFFF"/>
              </w:rPr>
              <w:t>0.815</w:t>
            </w:r>
          </w:p>
        </w:tc>
        <w:tc>
          <w:tcPr>
            <w:tcW w:w="900" w:type="dxa"/>
          </w:tcPr>
          <w:p w14:paraId="0DABD697" w14:textId="01C227D4" w:rsidR="006279B5" w:rsidRPr="00A31B9A" w:rsidRDefault="006279B5" w:rsidP="000C0CCB">
            <w:pPr>
              <w:rPr>
                <w:rFonts w:ascii="Times New Roman" w:hAnsi="Times New Roman" w:cs="Times New Roman"/>
                <w:color w:val="333333"/>
                <w:shd w:val="clear" w:color="auto" w:fill="FFFFFF"/>
              </w:rPr>
            </w:pPr>
            <w:r w:rsidRPr="00A31B9A">
              <w:rPr>
                <w:rFonts w:ascii="Times New Roman" w:hAnsi="Times New Roman" w:cs="Times New Roman"/>
                <w:color w:val="333333"/>
                <w:shd w:val="clear" w:color="auto" w:fill="FFFFFF"/>
              </w:rPr>
              <w:t>0.84</w:t>
            </w:r>
          </w:p>
        </w:tc>
        <w:tc>
          <w:tcPr>
            <w:tcW w:w="810" w:type="dxa"/>
          </w:tcPr>
          <w:p w14:paraId="28D742DF" w14:textId="107E9C74" w:rsidR="006279B5" w:rsidRPr="00A31B9A" w:rsidRDefault="006279B5" w:rsidP="000C0CCB">
            <w:pPr>
              <w:rPr>
                <w:rFonts w:ascii="Times New Roman" w:hAnsi="Times New Roman" w:cs="Times New Roman"/>
                <w:color w:val="333333"/>
                <w:shd w:val="clear" w:color="auto" w:fill="FFFFFF"/>
              </w:rPr>
            </w:pPr>
            <w:r w:rsidRPr="00A31B9A">
              <w:rPr>
                <w:rFonts w:ascii="Times New Roman" w:hAnsi="Times New Roman" w:cs="Times New Roman"/>
                <w:color w:val="333333"/>
                <w:shd w:val="clear" w:color="auto" w:fill="FFFFFF"/>
              </w:rPr>
              <w:t>0.73</w:t>
            </w:r>
          </w:p>
        </w:tc>
        <w:tc>
          <w:tcPr>
            <w:tcW w:w="990" w:type="dxa"/>
          </w:tcPr>
          <w:p w14:paraId="77DF2892" w14:textId="683BE42E" w:rsidR="006279B5" w:rsidRPr="00A31B9A" w:rsidRDefault="006279B5" w:rsidP="000C0CCB">
            <w:pPr>
              <w:rPr>
                <w:rFonts w:ascii="Times New Roman" w:hAnsi="Times New Roman" w:cs="Times New Roman"/>
                <w:color w:val="333333"/>
                <w:shd w:val="clear" w:color="auto" w:fill="FFFFFF"/>
              </w:rPr>
            </w:pPr>
            <w:r w:rsidRPr="00A31B9A">
              <w:rPr>
                <w:rFonts w:ascii="Times New Roman" w:hAnsi="Times New Roman" w:cs="Times New Roman"/>
                <w:color w:val="333333"/>
                <w:shd w:val="clear" w:color="auto" w:fill="FFFFFF"/>
              </w:rPr>
              <w:t>0.813</w:t>
            </w:r>
          </w:p>
        </w:tc>
        <w:tc>
          <w:tcPr>
            <w:tcW w:w="1170" w:type="dxa"/>
          </w:tcPr>
          <w:p w14:paraId="3D9798BA" w14:textId="5CADB2EB" w:rsidR="006279B5" w:rsidRPr="00A31B9A" w:rsidRDefault="006279B5" w:rsidP="000C0CCB">
            <w:pPr>
              <w:rPr>
                <w:rFonts w:ascii="Times New Roman" w:hAnsi="Times New Roman" w:cs="Times New Roman"/>
                <w:color w:val="333333"/>
                <w:shd w:val="clear" w:color="auto" w:fill="FFFFFF"/>
              </w:rPr>
            </w:pPr>
            <w:r w:rsidRPr="00A31B9A">
              <w:rPr>
                <w:rFonts w:ascii="Times New Roman" w:hAnsi="Times New Roman" w:cs="Times New Roman"/>
                <w:color w:val="333333"/>
                <w:shd w:val="clear" w:color="auto" w:fill="FFFFFF"/>
              </w:rPr>
              <w:t>0.816</w:t>
            </w:r>
          </w:p>
        </w:tc>
        <w:tc>
          <w:tcPr>
            <w:tcW w:w="990" w:type="dxa"/>
          </w:tcPr>
          <w:p w14:paraId="200F8F71" w14:textId="02667C1A" w:rsidR="006279B5" w:rsidRPr="00A31B9A" w:rsidRDefault="006279B5" w:rsidP="000C0CCB">
            <w:pPr>
              <w:rPr>
                <w:rFonts w:ascii="Times New Roman" w:hAnsi="Times New Roman" w:cs="Times New Roman"/>
                <w:color w:val="333333"/>
                <w:shd w:val="clear" w:color="auto" w:fill="FFFFFF"/>
              </w:rPr>
            </w:pPr>
            <w:r w:rsidRPr="00A31B9A">
              <w:rPr>
                <w:rFonts w:ascii="Times New Roman" w:hAnsi="Times New Roman" w:cs="Times New Roman"/>
                <w:color w:val="333333"/>
                <w:shd w:val="clear" w:color="auto" w:fill="FFFFFF"/>
              </w:rPr>
              <w:t>0.</w:t>
            </w:r>
            <w:r w:rsidR="00E77B7F">
              <w:rPr>
                <w:rFonts w:ascii="Times New Roman" w:hAnsi="Times New Roman" w:cs="Times New Roman"/>
                <w:color w:val="333333"/>
                <w:shd w:val="clear" w:color="auto" w:fill="FFFFFF"/>
              </w:rPr>
              <w:t>81</w:t>
            </w:r>
          </w:p>
        </w:tc>
        <w:tc>
          <w:tcPr>
            <w:tcW w:w="1080" w:type="dxa"/>
          </w:tcPr>
          <w:p w14:paraId="006DDDE7" w14:textId="30B3AAEB" w:rsidR="006279B5" w:rsidRPr="00A31B9A" w:rsidRDefault="00E77B7F"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0.84</w:t>
            </w:r>
          </w:p>
        </w:tc>
      </w:tr>
      <w:tr w:rsidR="006279B5" w:rsidRPr="00A31B9A" w14:paraId="507B1613" w14:textId="21CD4D01" w:rsidTr="006279B5">
        <w:tc>
          <w:tcPr>
            <w:tcW w:w="2178" w:type="dxa"/>
          </w:tcPr>
          <w:p w14:paraId="58739D76" w14:textId="6E546758" w:rsidR="006279B5" w:rsidRPr="00C66B54" w:rsidRDefault="006279B5"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Nucleus BOW</w:t>
            </w:r>
          </w:p>
        </w:tc>
        <w:tc>
          <w:tcPr>
            <w:tcW w:w="900" w:type="dxa"/>
          </w:tcPr>
          <w:p w14:paraId="666CA842" w14:textId="77B0B90F" w:rsidR="006279B5" w:rsidRPr="00C66B54" w:rsidRDefault="00E77B7F"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0.59</w:t>
            </w:r>
          </w:p>
        </w:tc>
        <w:tc>
          <w:tcPr>
            <w:tcW w:w="990" w:type="dxa"/>
          </w:tcPr>
          <w:p w14:paraId="6B217CAC" w14:textId="79AA0A40" w:rsidR="006279B5" w:rsidRPr="00C66B54" w:rsidRDefault="00E77B7F"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0.600</w:t>
            </w:r>
          </w:p>
        </w:tc>
        <w:tc>
          <w:tcPr>
            <w:tcW w:w="900" w:type="dxa"/>
          </w:tcPr>
          <w:p w14:paraId="02CFB660" w14:textId="2E8D3153" w:rsidR="006279B5" w:rsidRPr="00C66B54" w:rsidRDefault="00E77B7F"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0.55</w:t>
            </w:r>
          </w:p>
        </w:tc>
        <w:tc>
          <w:tcPr>
            <w:tcW w:w="810" w:type="dxa"/>
          </w:tcPr>
          <w:p w14:paraId="771488F9" w14:textId="5219CEE4" w:rsidR="006279B5" w:rsidRPr="00C66B54" w:rsidRDefault="00E77B7F"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0.60</w:t>
            </w:r>
          </w:p>
        </w:tc>
        <w:tc>
          <w:tcPr>
            <w:tcW w:w="990" w:type="dxa"/>
          </w:tcPr>
          <w:p w14:paraId="717FD77F" w14:textId="4322DC17" w:rsidR="006279B5" w:rsidRPr="00C66B54" w:rsidRDefault="00E77B7F"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0.563</w:t>
            </w:r>
          </w:p>
        </w:tc>
        <w:tc>
          <w:tcPr>
            <w:tcW w:w="1170" w:type="dxa"/>
          </w:tcPr>
          <w:p w14:paraId="78D0B6ED" w14:textId="7371580E" w:rsidR="006279B5" w:rsidRPr="00C66B54" w:rsidRDefault="00E77B7F"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0.598</w:t>
            </w:r>
          </w:p>
        </w:tc>
        <w:tc>
          <w:tcPr>
            <w:tcW w:w="990" w:type="dxa"/>
          </w:tcPr>
          <w:p w14:paraId="1AF5EC8A" w14:textId="26939D64" w:rsidR="006279B5" w:rsidRPr="00C66B54" w:rsidRDefault="00E77B7F"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0.55</w:t>
            </w:r>
          </w:p>
        </w:tc>
        <w:tc>
          <w:tcPr>
            <w:tcW w:w="1080" w:type="dxa"/>
          </w:tcPr>
          <w:p w14:paraId="5C0FE472" w14:textId="0809D069" w:rsidR="006279B5" w:rsidRPr="00C66B54" w:rsidRDefault="00E77B7F"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0.65</w:t>
            </w:r>
          </w:p>
        </w:tc>
      </w:tr>
      <w:tr w:rsidR="006279B5" w:rsidRPr="00A31B9A" w14:paraId="0FD7E1D2" w14:textId="11D97510" w:rsidTr="006279B5">
        <w:tc>
          <w:tcPr>
            <w:tcW w:w="2178" w:type="dxa"/>
          </w:tcPr>
          <w:p w14:paraId="1D0AC952" w14:textId="26AA0109" w:rsidR="006279B5" w:rsidRPr="00A31B9A" w:rsidRDefault="006279B5" w:rsidP="00A31B9A">
            <w:pPr>
              <w:rPr>
                <w:rFonts w:ascii="Times New Roman" w:hAnsi="Times New Roman" w:cs="Times New Roman"/>
                <w:color w:val="333333"/>
                <w:shd w:val="clear" w:color="auto" w:fill="FFFFFF"/>
              </w:rPr>
            </w:pPr>
            <w:proofErr w:type="spellStart"/>
            <w:r w:rsidRPr="00A31B9A">
              <w:rPr>
                <w:rFonts w:ascii="Times New Roman" w:hAnsi="Times New Roman" w:cs="Times New Roman"/>
                <w:color w:val="333333"/>
                <w:shd w:val="clear" w:color="auto" w:fill="FFFFFF"/>
              </w:rPr>
              <w:t>Baseline+N</w:t>
            </w:r>
            <w:r w:rsidR="00A31B9A" w:rsidRPr="00A31B9A">
              <w:rPr>
                <w:rFonts w:ascii="Times New Roman" w:hAnsi="Times New Roman" w:cs="Times New Roman"/>
                <w:color w:val="333333"/>
                <w:shd w:val="clear" w:color="auto" w:fill="FFFFFF"/>
              </w:rPr>
              <w:t>BOW</w:t>
            </w:r>
            <w:proofErr w:type="spellEnd"/>
            <w:r w:rsidR="00A31B9A">
              <w:rPr>
                <w:rFonts w:ascii="Times New Roman" w:hAnsi="Times New Roman" w:cs="Times New Roman"/>
                <w:color w:val="333333"/>
                <w:shd w:val="clear" w:color="auto" w:fill="FFFFFF"/>
              </w:rPr>
              <w:t>.</w:t>
            </w:r>
          </w:p>
        </w:tc>
        <w:tc>
          <w:tcPr>
            <w:tcW w:w="900" w:type="dxa"/>
          </w:tcPr>
          <w:p w14:paraId="41DA1047" w14:textId="56A20FA7" w:rsidR="006279B5"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0.823</w:t>
            </w:r>
          </w:p>
        </w:tc>
        <w:tc>
          <w:tcPr>
            <w:tcW w:w="990" w:type="dxa"/>
          </w:tcPr>
          <w:p w14:paraId="44791E88" w14:textId="4A42E126" w:rsidR="006279B5"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0.821</w:t>
            </w:r>
          </w:p>
        </w:tc>
        <w:tc>
          <w:tcPr>
            <w:tcW w:w="900" w:type="dxa"/>
          </w:tcPr>
          <w:p w14:paraId="53A9AF7E" w14:textId="06A42BA2" w:rsidR="006279B5"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0.83</w:t>
            </w:r>
          </w:p>
        </w:tc>
        <w:tc>
          <w:tcPr>
            <w:tcW w:w="810" w:type="dxa"/>
          </w:tcPr>
          <w:p w14:paraId="5D0E2EAD" w14:textId="632AAB9C" w:rsidR="006279B5"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0.84</w:t>
            </w:r>
          </w:p>
        </w:tc>
        <w:tc>
          <w:tcPr>
            <w:tcW w:w="990" w:type="dxa"/>
          </w:tcPr>
          <w:p w14:paraId="65AF4430" w14:textId="6347CE57" w:rsidR="006279B5"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0.830</w:t>
            </w:r>
          </w:p>
        </w:tc>
        <w:tc>
          <w:tcPr>
            <w:tcW w:w="1170" w:type="dxa"/>
          </w:tcPr>
          <w:p w14:paraId="43BFF648" w14:textId="76CD3821" w:rsidR="006279B5"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0.831</w:t>
            </w:r>
          </w:p>
        </w:tc>
        <w:tc>
          <w:tcPr>
            <w:tcW w:w="990" w:type="dxa"/>
          </w:tcPr>
          <w:p w14:paraId="304F5A0F" w14:textId="39EF4EFD" w:rsidR="006279B5"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0.81</w:t>
            </w:r>
          </w:p>
        </w:tc>
        <w:tc>
          <w:tcPr>
            <w:tcW w:w="1080" w:type="dxa"/>
          </w:tcPr>
          <w:p w14:paraId="5E6CB38A" w14:textId="2CB60346" w:rsidR="006279B5"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0.84</w:t>
            </w:r>
          </w:p>
        </w:tc>
      </w:tr>
      <w:tr w:rsidR="006279B5" w:rsidRPr="00A31B9A" w14:paraId="0170DDC6" w14:textId="001F36FD" w:rsidTr="006279B5">
        <w:tc>
          <w:tcPr>
            <w:tcW w:w="2178" w:type="dxa"/>
          </w:tcPr>
          <w:p w14:paraId="67FEFCD8" w14:textId="721E2ABD" w:rsidR="006279B5" w:rsidRPr="00C66B54" w:rsidRDefault="006279B5" w:rsidP="000C0CCB">
            <w:pPr>
              <w:rPr>
                <w:rFonts w:ascii="Times New Roman" w:hAnsi="Times New Roman" w:cs="Times New Roman"/>
                <w:b/>
                <w:color w:val="333333"/>
                <w:sz w:val="20"/>
                <w:szCs w:val="20"/>
                <w:shd w:val="clear" w:color="auto" w:fill="FFFFFF"/>
              </w:rPr>
            </w:pPr>
            <w:r w:rsidRPr="00C66B54">
              <w:rPr>
                <w:rFonts w:ascii="Times New Roman" w:hAnsi="Times New Roman" w:cs="Times New Roman"/>
                <w:b/>
                <w:color w:val="333333"/>
                <w:sz w:val="20"/>
                <w:szCs w:val="20"/>
                <w:shd w:val="clear" w:color="auto" w:fill="FFFFFF"/>
              </w:rPr>
              <w:t>Relation BOW</w:t>
            </w:r>
          </w:p>
        </w:tc>
        <w:tc>
          <w:tcPr>
            <w:tcW w:w="900" w:type="dxa"/>
          </w:tcPr>
          <w:p w14:paraId="3C36D637" w14:textId="66267E55" w:rsidR="006279B5" w:rsidRPr="00C66B54" w:rsidRDefault="00010893" w:rsidP="000C0CCB">
            <w:pPr>
              <w:rPr>
                <w:rFonts w:ascii="Times New Roman" w:hAnsi="Times New Roman" w:cs="Times New Roman"/>
                <w:b/>
                <w:color w:val="333333"/>
                <w:sz w:val="20"/>
                <w:szCs w:val="20"/>
                <w:shd w:val="clear" w:color="auto" w:fill="FFFFFF"/>
              </w:rPr>
            </w:pPr>
            <w:r w:rsidRPr="00C66B54">
              <w:rPr>
                <w:rFonts w:ascii="Times New Roman" w:hAnsi="Times New Roman" w:cs="Times New Roman"/>
                <w:b/>
                <w:color w:val="333333"/>
                <w:sz w:val="20"/>
                <w:szCs w:val="20"/>
                <w:shd w:val="clear" w:color="auto" w:fill="FFFFFF"/>
              </w:rPr>
              <w:t>0.800</w:t>
            </w:r>
          </w:p>
        </w:tc>
        <w:tc>
          <w:tcPr>
            <w:tcW w:w="990" w:type="dxa"/>
          </w:tcPr>
          <w:p w14:paraId="15782210" w14:textId="6DC960C3" w:rsidR="006279B5" w:rsidRPr="00C66B54" w:rsidRDefault="00010893" w:rsidP="000C0CCB">
            <w:pPr>
              <w:rPr>
                <w:rFonts w:ascii="Times New Roman" w:hAnsi="Times New Roman" w:cs="Times New Roman"/>
                <w:b/>
                <w:color w:val="333333"/>
                <w:sz w:val="20"/>
                <w:szCs w:val="20"/>
                <w:shd w:val="clear" w:color="auto" w:fill="FFFFFF"/>
              </w:rPr>
            </w:pPr>
            <w:r w:rsidRPr="00C66B54">
              <w:rPr>
                <w:rFonts w:ascii="Times New Roman" w:hAnsi="Times New Roman" w:cs="Times New Roman"/>
                <w:b/>
                <w:color w:val="333333"/>
                <w:sz w:val="20"/>
                <w:szCs w:val="20"/>
                <w:shd w:val="clear" w:color="auto" w:fill="FFFFFF"/>
              </w:rPr>
              <w:t>0.789</w:t>
            </w:r>
          </w:p>
        </w:tc>
        <w:tc>
          <w:tcPr>
            <w:tcW w:w="900" w:type="dxa"/>
          </w:tcPr>
          <w:p w14:paraId="11EF8DEF" w14:textId="61920988" w:rsidR="006279B5" w:rsidRPr="00C66B54" w:rsidRDefault="00010893" w:rsidP="000C0CCB">
            <w:pPr>
              <w:rPr>
                <w:rFonts w:ascii="Times New Roman" w:hAnsi="Times New Roman" w:cs="Times New Roman"/>
                <w:b/>
                <w:color w:val="333333"/>
                <w:sz w:val="20"/>
                <w:szCs w:val="20"/>
                <w:shd w:val="clear" w:color="auto" w:fill="FFFFFF"/>
              </w:rPr>
            </w:pPr>
            <w:r w:rsidRPr="00C66B54">
              <w:rPr>
                <w:rFonts w:ascii="Times New Roman" w:hAnsi="Times New Roman" w:cs="Times New Roman"/>
                <w:b/>
                <w:color w:val="333333"/>
                <w:sz w:val="20"/>
                <w:szCs w:val="20"/>
                <w:shd w:val="clear" w:color="auto" w:fill="FFFFFF"/>
              </w:rPr>
              <w:t>0.83</w:t>
            </w:r>
          </w:p>
        </w:tc>
        <w:tc>
          <w:tcPr>
            <w:tcW w:w="810" w:type="dxa"/>
          </w:tcPr>
          <w:p w14:paraId="056FD4D5" w14:textId="3A848770" w:rsidR="006279B5" w:rsidRPr="00C66B54" w:rsidRDefault="00010893" w:rsidP="000C0CCB">
            <w:pPr>
              <w:rPr>
                <w:rFonts w:ascii="Times New Roman" w:hAnsi="Times New Roman" w:cs="Times New Roman"/>
                <w:b/>
                <w:color w:val="333333"/>
                <w:sz w:val="20"/>
                <w:szCs w:val="20"/>
                <w:shd w:val="clear" w:color="auto" w:fill="FFFFFF"/>
              </w:rPr>
            </w:pPr>
            <w:r w:rsidRPr="00C66B54">
              <w:rPr>
                <w:rFonts w:ascii="Times New Roman" w:hAnsi="Times New Roman" w:cs="Times New Roman"/>
                <w:b/>
                <w:color w:val="333333"/>
                <w:sz w:val="20"/>
                <w:szCs w:val="20"/>
                <w:shd w:val="clear" w:color="auto" w:fill="FFFFFF"/>
              </w:rPr>
              <w:t>0.74</w:t>
            </w:r>
          </w:p>
        </w:tc>
        <w:tc>
          <w:tcPr>
            <w:tcW w:w="990" w:type="dxa"/>
          </w:tcPr>
          <w:p w14:paraId="1EC4DD77" w14:textId="094CB626" w:rsidR="006279B5" w:rsidRPr="00C66B54" w:rsidRDefault="00010893" w:rsidP="000C0CCB">
            <w:pPr>
              <w:rPr>
                <w:rFonts w:ascii="Times New Roman" w:hAnsi="Times New Roman" w:cs="Times New Roman"/>
                <w:b/>
                <w:color w:val="333333"/>
                <w:sz w:val="20"/>
                <w:szCs w:val="20"/>
                <w:shd w:val="clear" w:color="auto" w:fill="FFFFFF"/>
              </w:rPr>
            </w:pPr>
            <w:r w:rsidRPr="00C66B54">
              <w:rPr>
                <w:rFonts w:ascii="Times New Roman" w:hAnsi="Times New Roman" w:cs="Times New Roman"/>
                <w:b/>
                <w:color w:val="333333"/>
                <w:sz w:val="20"/>
                <w:szCs w:val="20"/>
                <w:shd w:val="clear" w:color="auto" w:fill="FFFFFF"/>
              </w:rPr>
              <w:t>0.802</w:t>
            </w:r>
          </w:p>
        </w:tc>
        <w:tc>
          <w:tcPr>
            <w:tcW w:w="1170" w:type="dxa"/>
          </w:tcPr>
          <w:p w14:paraId="5DEEF872" w14:textId="5EF476D7" w:rsidR="006279B5" w:rsidRPr="00C66B54" w:rsidRDefault="00010893" w:rsidP="000C0CCB">
            <w:pPr>
              <w:rPr>
                <w:rFonts w:ascii="Times New Roman" w:hAnsi="Times New Roman" w:cs="Times New Roman"/>
                <w:b/>
                <w:color w:val="333333"/>
                <w:sz w:val="20"/>
                <w:szCs w:val="20"/>
                <w:shd w:val="clear" w:color="auto" w:fill="FFFFFF"/>
              </w:rPr>
            </w:pPr>
            <w:r w:rsidRPr="00C66B54">
              <w:rPr>
                <w:rFonts w:ascii="Times New Roman" w:hAnsi="Times New Roman" w:cs="Times New Roman"/>
                <w:b/>
                <w:color w:val="333333"/>
                <w:sz w:val="20"/>
                <w:szCs w:val="20"/>
                <w:shd w:val="clear" w:color="auto" w:fill="FFFFFF"/>
              </w:rPr>
              <w:t>0.811</w:t>
            </w:r>
          </w:p>
        </w:tc>
        <w:tc>
          <w:tcPr>
            <w:tcW w:w="990" w:type="dxa"/>
          </w:tcPr>
          <w:p w14:paraId="14563D22" w14:textId="6380084B" w:rsidR="006279B5" w:rsidRPr="00C66B54" w:rsidRDefault="00010893" w:rsidP="000C0CCB">
            <w:pPr>
              <w:rPr>
                <w:rFonts w:ascii="Times New Roman" w:hAnsi="Times New Roman" w:cs="Times New Roman"/>
                <w:b/>
                <w:color w:val="333333"/>
                <w:sz w:val="20"/>
                <w:szCs w:val="20"/>
                <w:shd w:val="clear" w:color="auto" w:fill="FFFFFF"/>
              </w:rPr>
            </w:pPr>
            <w:r w:rsidRPr="00C66B54">
              <w:rPr>
                <w:rFonts w:ascii="Times New Roman" w:hAnsi="Times New Roman" w:cs="Times New Roman"/>
                <w:b/>
                <w:color w:val="333333"/>
                <w:sz w:val="20"/>
                <w:szCs w:val="20"/>
                <w:shd w:val="clear" w:color="auto" w:fill="FFFFFF"/>
              </w:rPr>
              <w:t>0.77</w:t>
            </w:r>
          </w:p>
        </w:tc>
        <w:tc>
          <w:tcPr>
            <w:tcW w:w="1080" w:type="dxa"/>
          </w:tcPr>
          <w:p w14:paraId="488D3906" w14:textId="0779CD3B" w:rsidR="006279B5" w:rsidRPr="00C66B54" w:rsidRDefault="00010893" w:rsidP="000C0CCB">
            <w:pPr>
              <w:rPr>
                <w:rFonts w:ascii="Times New Roman" w:hAnsi="Times New Roman" w:cs="Times New Roman"/>
                <w:b/>
                <w:color w:val="333333"/>
                <w:sz w:val="20"/>
                <w:szCs w:val="20"/>
                <w:shd w:val="clear" w:color="auto" w:fill="FFFFFF"/>
              </w:rPr>
            </w:pPr>
            <w:r w:rsidRPr="00C66B54">
              <w:rPr>
                <w:rFonts w:ascii="Times New Roman" w:hAnsi="Times New Roman" w:cs="Times New Roman"/>
                <w:b/>
                <w:color w:val="333333"/>
                <w:sz w:val="20"/>
                <w:szCs w:val="20"/>
                <w:shd w:val="clear" w:color="auto" w:fill="FFFFFF"/>
              </w:rPr>
              <w:t>0.85</w:t>
            </w:r>
          </w:p>
        </w:tc>
      </w:tr>
      <w:tr w:rsidR="006279B5" w:rsidRPr="00A31B9A" w14:paraId="67CE9516" w14:textId="67F4154A" w:rsidTr="006279B5">
        <w:tc>
          <w:tcPr>
            <w:tcW w:w="2178" w:type="dxa"/>
          </w:tcPr>
          <w:p w14:paraId="61F8A99A" w14:textId="62F67B80" w:rsidR="006279B5" w:rsidRPr="00E477B7" w:rsidRDefault="006279B5" w:rsidP="00A31B9A">
            <w:pPr>
              <w:rPr>
                <w:rFonts w:ascii="Times New Roman" w:hAnsi="Times New Roman" w:cs="Times New Roman"/>
                <w:b/>
                <w:color w:val="333333"/>
                <w:shd w:val="clear" w:color="auto" w:fill="FFFFFF"/>
              </w:rPr>
            </w:pPr>
            <w:proofErr w:type="spellStart"/>
            <w:r w:rsidRPr="00E477B7">
              <w:rPr>
                <w:rFonts w:ascii="Times New Roman" w:hAnsi="Times New Roman" w:cs="Times New Roman"/>
                <w:b/>
                <w:color w:val="333333"/>
                <w:shd w:val="clear" w:color="auto" w:fill="FFFFFF"/>
              </w:rPr>
              <w:t>Baseline+R</w:t>
            </w:r>
            <w:r w:rsidR="00A31B9A" w:rsidRPr="00E477B7">
              <w:rPr>
                <w:rFonts w:ascii="Times New Roman" w:hAnsi="Times New Roman" w:cs="Times New Roman"/>
                <w:b/>
                <w:color w:val="333333"/>
                <w:shd w:val="clear" w:color="auto" w:fill="FFFFFF"/>
              </w:rPr>
              <w:t>BOW</w:t>
            </w:r>
            <w:proofErr w:type="spellEnd"/>
            <w:r w:rsidR="00A31B9A" w:rsidRPr="00E477B7">
              <w:rPr>
                <w:rFonts w:ascii="Times New Roman" w:hAnsi="Times New Roman" w:cs="Times New Roman"/>
                <w:b/>
                <w:color w:val="333333"/>
                <w:shd w:val="clear" w:color="auto" w:fill="FFFFFF"/>
              </w:rPr>
              <w:t>.</w:t>
            </w:r>
          </w:p>
        </w:tc>
        <w:tc>
          <w:tcPr>
            <w:tcW w:w="900" w:type="dxa"/>
          </w:tcPr>
          <w:p w14:paraId="1B8F6D63" w14:textId="5DA85338" w:rsidR="006279B5" w:rsidRPr="00E477B7" w:rsidRDefault="00A31B9A" w:rsidP="000C0CCB">
            <w:pPr>
              <w:rPr>
                <w:rFonts w:ascii="Times New Roman" w:hAnsi="Times New Roman" w:cs="Times New Roman"/>
                <w:b/>
                <w:color w:val="333333"/>
                <w:shd w:val="clear" w:color="auto" w:fill="FFFFFF"/>
              </w:rPr>
            </w:pPr>
            <w:r w:rsidRPr="00E477B7">
              <w:rPr>
                <w:rFonts w:ascii="Times New Roman" w:hAnsi="Times New Roman" w:cs="Times New Roman"/>
                <w:b/>
                <w:color w:val="333333"/>
                <w:shd w:val="clear" w:color="auto" w:fill="FFFFFF"/>
              </w:rPr>
              <w:t>0.815</w:t>
            </w:r>
          </w:p>
        </w:tc>
        <w:tc>
          <w:tcPr>
            <w:tcW w:w="990" w:type="dxa"/>
          </w:tcPr>
          <w:p w14:paraId="7137BCF5" w14:textId="1D8D6D6D" w:rsidR="006279B5" w:rsidRPr="00E477B7" w:rsidRDefault="00A31B9A" w:rsidP="000C0CCB">
            <w:pPr>
              <w:rPr>
                <w:rFonts w:ascii="Times New Roman" w:hAnsi="Times New Roman" w:cs="Times New Roman"/>
                <w:b/>
                <w:color w:val="333333"/>
                <w:shd w:val="clear" w:color="auto" w:fill="FFFFFF"/>
              </w:rPr>
            </w:pPr>
            <w:r w:rsidRPr="00E477B7">
              <w:rPr>
                <w:rFonts w:ascii="Times New Roman" w:hAnsi="Times New Roman" w:cs="Times New Roman"/>
                <w:b/>
                <w:color w:val="333333"/>
                <w:shd w:val="clear" w:color="auto" w:fill="FFFFFF"/>
              </w:rPr>
              <w:t>0.841</w:t>
            </w:r>
          </w:p>
        </w:tc>
        <w:tc>
          <w:tcPr>
            <w:tcW w:w="900" w:type="dxa"/>
          </w:tcPr>
          <w:p w14:paraId="7DF71D98" w14:textId="55ABBF85" w:rsidR="006279B5" w:rsidRPr="00E477B7" w:rsidRDefault="00A31B9A" w:rsidP="000C0CCB">
            <w:pPr>
              <w:rPr>
                <w:rFonts w:ascii="Times New Roman" w:hAnsi="Times New Roman" w:cs="Times New Roman"/>
                <w:b/>
                <w:color w:val="333333"/>
                <w:shd w:val="clear" w:color="auto" w:fill="FFFFFF"/>
              </w:rPr>
            </w:pPr>
            <w:r w:rsidRPr="00E477B7">
              <w:rPr>
                <w:rFonts w:ascii="Times New Roman" w:hAnsi="Times New Roman" w:cs="Times New Roman"/>
                <w:b/>
                <w:color w:val="333333"/>
                <w:shd w:val="clear" w:color="auto" w:fill="FFFFFF"/>
              </w:rPr>
              <w:t>0.82</w:t>
            </w:r>
          </w:p>
        </w:tc>
        <w:tc>
          <w:tcPr>
            <w:tcW w:w="810" w:type="dxa"/>
          </w:tcPr>
          <w:p w14:paraId="15A336E9" w14:textId="38DF31C0" w:rsidR="006279B5" w:rsidRPr="00E477B7" w:rsidRDefault="00A31B9A" w:rsidP="000C0CCB">
            <w:pPr>
              <w:rPr>
                <w:rFonts w:ascii="Times New Roman" w:hAnsi="Times New Roman" w:cs="Times New Roman"/>
                <w:b/>
                <w:color w:val="333333"/>
                <w:shd w:val="clear" w:color="auto" w:fill="FFFFFF"/>
              </w:rPr>
            </w:pPr>
            <w:r w:rsidRPr="00E477B7">
              <w:rPr>
                <w:rFonts w:ascii="Times New Roman" w:hAnsi="Times New Roman" w:cs="Times New Roman"/>
                <w:b/>
                <w:color w:val="333333"/>
                <w:shd w:val="clear" w:color="auto" w:fill="FFFFFF"/>
              </w:rPr>
              <w:t>0.85</w:t>
            </w:r>
          </w:p>
        </w:tc>
        <w:tc>
          <w:tcPr>
            <w:tcW w:w="990" w:type="dxa"/>
          </w:tcPr>
          <w:p w14:paraId="6864383E" w14:textId="658463D2" w:rsidR="006279B5" w:rsidRPr="00E477B7" w:rsidRDefault="00A31B9A" w:rsidP="000C0CCB">
            <w:pPr>
              <w:rPr>
                <w:rFonts w:ascii="Times New Roman" w:hAnsi="Times New Roman" w:cs="Times New Roman"/>
                <w:b/>
                <w:color w:val="333333"/>
                <w:shd w:val="clear" w:color="auto" w:fill="FFFFFF"/>
              </w:rPr>
            </w:pPr>
            <w:r w:rsidRPr="00E477B7">
              <w:rPr>
                <w:rFonts w:ascii="Times New Roman" w:hAnsi="Times New Roman" w:cs="Times New Roman"/>
                <w:b/>
                <w:color w:val="333333"/>
                <w:shd w:val="clear" w:color="auto" w:fill="FFFFFF"/>
              </w:rPr>
              <w:t>0.821</w:t>
            </w:r>
          </w:p>
        </w:tc>
        <w:tc>
          <w:tcPr>
            <w:tcW w:w="1170" w:type="dxa"/>
          </w:tcPr>
          <w:p w14:paraId="485E9988" w14:textId="22F65DA9" w:rsidR="006279B5" w:rsidRPr="00E477B7" w:rsidRDefault="00A31B9A" w:rsidP="000C0CCB">
            <w:pPr>
              <w:rPr>
                <w:rFonts w:ascii="Times New Roman" w:hAnsi="Times New Roman" w:cs="Times New Roman"/>
                <w:b/>
                <w:color w:val="333333"/>
                <w:shd w:val="clear" w:color="auto" w:fill="FFFFFF"/>
              </w:rPr>
            </w:pPr>
            <w:r w:rsidRPr="00E477B7">
              <w:rPr>
                <w:rFonts w:ascii="Times New Roman" w:hAnsi="Times New Roman" w:cs="Times New Roman"/>
                <w:b/>
                <w:color w:val="333333"/>
                <w:shd w:val="clear" w:color="auto" w:fill="FFFFFF"/>
              </w:rPr>
              <w:t>0.824</w:t>
            </w:r>
          </w:p>
        </w:tc>
        <w:tc>
          <w:tcPr>
            <w:tcW w:w="990" w:type="dxa"/>
          </w:tcPr>
          <w:p w14:paraId="7FA88D8F" w14:textId="6073E539" w:rsidR="006279B5" w:rsidRPr="00E477B7" w:rsidRDefault="00A31B9A" w:rsidP="000C0CCB">
            <w:pPr>
              <w:rPr>
                <w:rFonts w:ascii="Times New Roman" w:hAnsi="Times New Roman" w:cs="Times New Roman"/>
                <w:b/>
                <w:color w:val="333333"/>
                <w:shd w:val="clear" w:color="auto" w:fill="FFFFFF"/>
              </w:rPr>
            </w:pPr>
            <w:r w:rsidRPr="00E477B7">
              <w:rPr>
                <w:rFonts w:ascii="Times New Roman" w:hAnsi="Times New Roman" w:cs="Times New Roman"/>
                <w:b/>
                <w:color w:val="333333"/>
                <w:shd w:val="clear" w:color="auto" w:fill="FFFFFF"/>
              </w:rPr>
              <w:t>0.80</w:t>
            </w:r>
          </w:p>
        </w:tc>
        <w:tc>
          <w:tcPr>
            <w:tcW w:w="1080" w:type="dxa"/>
          </w:tcPr>
          <w:p w14:paraId="19E1A1FC" w14:textId="592DAAD3" w:rsidR="006279B5" w:rsidRPr="00E477B7" w:rsidRDefault="00A31B9A" w:rsidP="000C0CCB">
            <w:pPr>
              <w:rPr>
                <w:rFonts w:ascii="Times New Roman" w:hAnsi="Times New Roman" w:cs="Times New Roman"/>
                <w:b/>
                <w:color w:val="333333"/>
                <w:shd w:val="clear" w:color="auto" w:fill="FFFFFF"/>
              </w:rPr>
            </w:pPr>
            <w:r w:rsidRPr="00E477B7">
              <w:rPr>
                <w:rFonts w:ascii="Times New Roman" w:hAnsi="Times New Roman" w:cs="Times New Roman"/>
                <w:b/>
                <w:color w:val="333333"/>
                <w:shd w:val="clear" w:color="auto" w:fill="FFFFFF"/>
              </w:rPr>
              <w:t>0.84</w:t>
            </w:r>
          </w:p>
        </w:tc>
      </w:tr>
      <w:tr w:rsidR="006279B5" w:rsidRPr="00A31B9A" w14:paraId="7169C143" w14:textId="5FAC4D89" w:rsidTr="006279B5">
        <w:tc>
          <w:tcPr>
            <w:tcW w:w="2178" w:type="dxa"/>
          </w:tcPr>
          <w:p w14:paraId="7B3A62C7" w14:textId="03EF564F" w:rsidR="006279B5" w:rsidRPr="00C66B54" w:rsidRDefault="00A31B9A"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Depth BOW</w:t>
            </w:r>
          </w:p>
        </w:tc>
        <w:tc>
          <w:tcPr>
            <w:tcW w:w="900" w:type="dxa"/>
          </w:tcPr>
          <w:p w14:paraId="09EC5AD1" w14:textId="3D05D03E" w:rsidR="006279B5" w:rsidRPr="00C66B54" w:rsidRDefault="00190598"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0.813</w:t>
            </w:r>
          </w:p>
        </w:tc>
        <w:tc>
          <w:tcPr>
            <w:tcW w:w="990" w:type="dxa"/>
          </w:tcPr>
          <w:p w14:paraId="58FAE112" w14:textId="2158D18B" w:rsidR="006279B5" w:rsidRPr="00C66B54" w:rsidRDefault="00190598"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0.805</w:t>
            </w:r>
          </w:p>
        </w:tc>
        <w:tc>
          <w:tcPr>
            <w:tcW w:w="900" w:type="dxa"/>
          </w:tcPr>
          <w:p w14:paraId="4D5CF3C2" w14:textId="676B860E" w:rsidR="006279B5" w:rsidRPr="00C66B54" w:rsidRDefault="00190598"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0.84</w:t>
            </w:r>
          </w:p>
        </w:tc>
        <w:tc>
          <w:tcPr>
            <w:tcW w:w="810" w:type="dxa"/>
          </w:tcPr>
          <w:p w14:paraId="375EF89B" w14:textId="2302A8A5" w:rsidR="006279B5" w:rsidRPr="00C66B54" w:rsidRDefault="00190598"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0.77</w:t>
            </w:r>
          </w:p>
        </w:tc>
        <w:tc>
          <w:tcPr>
            <w:tcW w:w="990" w:type="dxa"/>
          </w:tcPr>
          <w:p w14:paraId="4B64B467" w14:textId="2312BFE7" w:rsidR="006279B5" w:rsidRPr="00C66B54" w:rsidRDefault="00190598"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0.813</w:t>
            </w:r>
          </w:p>
        </w:tc>
        <w:tc>
          <w:tcPr>
            <w:tcW w:w="1170" w:type="dxa"/>
          </w:tcPr>
          <w:p w14:paraId="1361091A" w14:textId="380C8873" w:rsidR="006279B5" w:rsidRPr="00C66B54" w:rsidRDefault="00190598"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0.817</w:t>
            </w:r>
          </w:p>
        </w:tc>
        <w:tc>
          <w:tcPr>
            <w:tcW w:w="990" w:type="dxa"/>
          </w:tcPr>
          <w:p w14:paraId="4ABF8378" w14:textId="53DB7AB1" w:rsidR="006279B5" w:rsidRPr="00C66B54" w:rsidRDefault="00190598"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0.80</w:t>
            </w:r>
          </w:p>
        </w:tc>
        <w:tc>
          <w:tcPr>
            <w:tcW w:w="1080" w:type="dxa"/>
          </w:tcPr>
          <w:p w14:paraId="70276459" w14:textId="25FECD1E" w:rsidR="006279B5" w:rsidRPr="00C66B54" w:rsidRDefault="00190598"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0.83</w:t>
            </w:r>
          </w:p>
        </w:tc>
      </w:tr>
      <w:tr w:rsidR="006279B5" w:rsidRPr="00A31B9A" w14:paraId="29DC192E" w14:textId="77777777" w:rsidTr="006279B5">
        <w:tc>
          <w:tcPr>
            <w:tcW w:w="2178" w:type="dxa"/>
          </w:tcPr>
          <w:p w14:paraId="4D21D8DF" w14:textId="24ECD769" w:rsidR="006279B5" w:rsidRPr="00A31B9A" w:rsidRDefault="00A31B9A" w:rsidP="00A31B9A">
            <w:pPr>
              <w:rPr>
                <w:rFonts w:ascii="Times New Roman" w:hAnsi="Times New Roman" w:cs="Times New Roman"/>
                <w:color w:val="333333"/>
                <w:shd w:val="clear" w:color="auto" w:fill="FFFFFF"/>
              </w:rPr>
            </w:pPr>
            <w:proofErr w:type="spellStart"/>
            <w:r w:rsidRPr="00A31B9A">
              <w:rPr>
                <w:rFonts w:ascii="Times New Roman" w:hAnsi="Times New Roman" w:cs="Times New Roman"/>
                <w:color w:val="333333"/>
                <w:shd w:val="clear" w:color="auto" w:fill="FFFFFF"/>
              </w:rPr>
              <w:t>Baseline+DBOW</w:t>
            </w:r>
            <w:proofErr w:type="spellEnd"/>
            <w:r>
              <w:rPr>
                <w:rFonts w:ascii="Times New Roman" w:hAnsi="Times New Roman" w:cs="Times New Roman"/>
                <w:color w:val="333333"/>
                <w:shd w:val="clear" w:color="auto" w:fill="FFFFFF"/>
              </w:rPr>
              <w:t>.</w:t>
            </w:r>
          </w:p>
        </w:tc>
        <w:tc>
          <w:tcPr>
            <w:tcW w:w="900" w:type="dxa"/>
          </w:tcPr>
          <w:p w14:paraId="2689C8D7" w14:textId="47FF48CD" w:rsidR="006279B5"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0.812</w:t>
            </w:r>
          </w:p>
        </w:tc>
        <w:tc>
          <w:tcPr>
            <w:tcW w:w="990" w:type="dxa"/>
          </w:tcPr>
          <w:p w14:paraId="0EEAB42E" w14:textId="2798CCBF" w:rsidR="006279B5"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0.806</w:t>
            </w:r>
          </w:p>
        </w:tc>
        <w:tc>
          <w:tcPr>
            <w:tcW w:w="900" w:type="dxa"/>
          </w:tcPr>
          <w:p w14:paraId="5D0EF48B" w14:textId="2BF380EC" w:rsidR="006279B5"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0.83</w:t>
            </w:r>
          </w:p>
        </w:tc>
        <w:tc>
          <w:tcPr>
            <w:tcW w:w="810" w:type="dxa"/>
          </w:tcPr>
          <w:p w14:paraId="21C85C4E" w14:textId="37A5A6CA" w:rsidR="006279B5"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0.78</w:t>
            </w:r>
          </w:p>
        </w:tc>
        <w:tc>
          <w:tcPr>
            <w:tcW w:w="990" w:type="dxa"/>
          </w:tcPr>
          <w:p w14:paraId="1E89CDB7" w14:textId="37898EC9" w:rsidR="006279B5"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0.809</w:t>
            </w:r>
          </w:p>
        </w:tc>
        <w:tc>
          <w:tcPr>
            <w:tcW w:w="1170" w:type="dxa"/>
          </w:tcPr>
          <w:p w14:paraId="27A5B3DB" w14:textId="33377C0D" w:rsidR="006279B5"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0.813</w:t>
            </w:r>
          </w:p>
        </w:tc>
        <w:tc>
          <w:tcPr>
            <w:tcW w:w="990" w:type="dxa"/>
          </w:tcPr>
          <w:p w14:paraId="1AF1B240" w14:textId="729EE00D" w:rsidR="006279B5"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0.79</w:t>
            </w:r>
          </w:p>
        </w:tc>
        <w:tc>
          <w:tcPr>
            <w:tcW w:w="1080" w:type="dxa"/>
          </w:tcPr>
          <w:p w14:paraId="455004FC" w14:textId="5406510D" w:rsidR="006279B5"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0.83</w:t>
            </w:r>
          </w:p>
        </w:tc>
      </w:tr>
      <w:tr w:rsidR="006279B5" w:rsidRPr="00A31B9A" w14:paraId="7D2415D9" w14:textId="77777777" w:rsidTr="006279B5">
        <w:tc>
          <w:tcPr>
            <w:tcW w:w="2178" w:type="dxa"/>
          </w:tcPr>
          <w:p w14:paraId="3DD30738" w14:textId="3114A623" w:rsidR="006279B5" w:rsidRPr="00C66B54" w:rsidRDefault="00A31B9A"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Nucleus Polarity</w:t>
            </w:r>
          </w:p>
        </w:tc>
        <w:tc>
          <w:tcPr>
            <w:tcW w:w="900" w:type="dxa"/>
          </w:tcPr>
          <w:p w14:paraId="63C8B7B9" w14:textId="74D912AC" w:rsidR="006279B5" w:rsidRPr="00C66B54" w:rsidRDefault="003F2451"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0.557</w:t>
            </w:r>
          </w:p>
        </w:tc>
        <w:tc>
          <w:tcPr>
            <w:tcW w:w="990" w:type="dxa"/>
          </w:tcPr>
          <w:p w14:paraId="263D1FE2" w14:textId="28E43B7A" w:rsidR="006279B5" w:rsidRPr="00C66B54" w:rsidRDefault="003F2451"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0.445</w:t>
            </w:r>
          </w:p>
        </w:tc>
        <w:tc>
          <w:tcPr>
            <w:tcW w:w="900" w:type="dxa"/>
          </w:tcPr>
          <w:p w14:paraId="11FCD541" w14:textId="56CA91AF" w:rsidR="006279B5" w:rsidRPr="00C66B54" w:rsidRDefault="003F2451"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0.59</w:t>
            </w:r>
          </w:p>
        </w:tc>
        <w:tc>
          <w:tcPr>
            <w:tcW w:w="810" w:type="dxa"/>
          </w:tcPr>
          <w:p w14:paraId="2B8DE246" w14:textId="3443C2AA" w:rsidR="006279B5" w:rsidRPr="00C66B54" w:rsidRDefault="003F2451"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0.35</w:t>
            </w:r>
          </w:p>
        </w:tc>
        <w:tc>
          <w:tcPr>
            <w:tcW w:w="990" w:type="dxa"/>
          </w:tcPr>
          <w:p w14:paraId="7D2E7217" w14:textId="3C2233C1" w:rsidR="006279B5" w:rsidRPr="00C66B54" w:rsidRDefault="003F2451"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0.572</w:t>
            </w:r>
          </w:p>
        </w:tc>
        <w:tc>
          <w:tcPr>
            <w:tcW w:w="1170" w:type="dxa"/>
          </w:tcPr>
          <w:p w14:paraId="79DBD450" w14:textId="2F708613" w:rsidR="006279B5" w:rsidRPr="00C66B54" w:rsidRDefault="003F2451"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0.501</w:t>
            </w:r>
          </w:p>
        </w:tc>
        <w:tc>
          <w:tcPr>
            <w:tcW w:w="990" w:type="dxa"/>
          </w:tcPr>
          <w:p w14:paraId="016CF9ED" w14:textId="0AD44B04" w:rsidR="006279B5" w:rsidRPr="00C66B54" w:rsidRDefault="003F2451"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0.60</w:t>
            </w:r>
          </w:p>
        </w:tc>
        <w:tc>
          <w:tcPr>
            <w:tcW w:w="1080" w:type="dxa"/>
          </w:tcPr>
          <w:p w14:paraId="4CBCAC20" w14:textId="0D4E9034" w:rsidR="006279B5" w:rsidRPr="00C66B54" w:rsidRDefault="003F2451"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0.43</w:t>
            </w:r>
          </w:p>
        </w:tc>
      </w:tr>
      <w:tr w:rsidR="006279B5" w:rsidRPr="00A31B9A" w14:paraId="6BF13173" w14:textId="77777777" w:rsidTr="006279B5">
        <w:tc>
          <w:tcPr>
            <w:tcW w:w="2178" w:type="dxa"/>
          </w:tcPr>
          <w:p w14:paraId="6936F75A" w14:textId="2D109EED" w:rsidR="006279B5" w:rsidRPr="00A31B9A" w:rsidRDefault="00A31B9A" w:rsidP="000C0CCB">
            <w:pPr>
              <w:rPr>
                <w:rFonts w:ascii="Times New Roman" w:hAnsi="Times New Roman" w:cs="Times New Roman"/>
                <w:color w:val="333333"/>
                <w:shd w:val="clear" w:color="auto" w:fill="FFFFFF"/>
              </w:rPr>
            </w:pPr>
            <w:proofErr w:type="spellStart"/>
            <w:r w:rsidRPr="00A31B9A">
              <w:rPr>
                <w:rFonts w:ascii="Times New Roman" w:hAnsi="Times New Roman" w:cs="Times New Roman"/>
                <w:color w:val="333333"/>
                <w:shd w:val="clear" w:color="auto" w:fill="FFFFFF"/>
              </w:rPr>
              <w:t>Baseline+NucPol</w:t>
            </w:r>
            <w:proofErr w:type="spellEnd"/>
            <w:r>
              <w:rPr>
                <w:rFonts w:ascii="Times New Roman" w:hAnsi="Times New Roman" w:cs="Times New Roman"/>
                <w:color w:val="333333"/>
                <w:shd w:val="clear" w:color="auto" w:fill="FFFFFF"/>
              </w:rPr>
              <w:t>.</w:t>
            </w:r>
          </w:p>
        </w:tc>
        <w:tc>
          <w:tcPr>
            <w:tcW w:w="900" w:type="dxa"/>
          </w:tcPr>
          <w:p w14:paraId="7CBC2A1C" w14:textId="11604328" w:rsidR="006279B5"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0.818</w:t>
            </w:r>
          </w:p>
        </w:tc>
        <w:tc>
          <w:tcPr>
            <w:tcW w:w="990" w:type="dxa"/>
          </w:tcPr>
          <w:p w14:paraId="59A85C05" w14:textId="31DEF55E" w:rsidR="006279B5"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0.812</w:t>
            </w:r>
          </w:p>
        </w:tc>
        <w:tc>
          <w:tcPr>
            <w:tcW w:w="900" w:type="dxa"/>
          </w:tcPr>
          <w:p w14:paraId="2ADF22BB" w14:textId="5177EC7E" w:rsidR="006279B5"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0.84</w:t>
            </w:r>
          </w:p>
        </w:tc>
        <w:tc>
          <w:tcPr>
            <w:tcW w:w="810" w:type="dxa"/>
          </w:tcPr>
          <w:p w14:paraId="4D441D86" w14:textId="00B87359" w:rsidR="006279B5"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0.78</w:t>
            </w:r>
          </w:p>
        </w:tc>
        <w:tc>
          <w:tcPr>
            <w:tcW w:w="990" w:type="dxa"/>
          </w:tcPr>
          <w:p w14:paraId="492D835B" w14:textId="3F2DBB14" w:rsidR="006279B5"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0.817</w:t>
            </w:r>
          </w:p>
        </w:tc>
        <w:tc>
          <w:tcPr>
            <w:tcW w:w="1170" w:type="dxa"/>
          </w:tcPr>
          <w:p w14:paraId="7215268D" w14:textId="586ECC60" w:rsidR="006279B5"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0.818</w:t>
            </w:r>
          </w:p>
        </w:tc>
        <w:tc>
          <w:tcPr>
            <w:tcW w:w="990" w:type="dxa"/>
          </w:tcPr>
          <w:p w14:paraId="3074F007" w14:textId="2DA36993" w:rsidR="006279B5"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0.81</w:t>
            </w:r>
          </w:p>
        </w:tc>
        <w:tc>
          <w:tcPr>
            <w:tcW w:w="1080" w:type="dxa"/>
          </w:tcPr>
          <w:p w14:paraId="1128F950" w14:textId="7115F90D" w:rsidR="006279B5"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0.82</w:t>
            </w:r>
          </w:p>
        </w:tc>
      </w:tr>
      <w:tr w:rsidR="006279B5" w:rsidRPr="00A31B9A" w14:paraId="150B294B" w14:textId="77777777" w:rsidTr="006279B5">
        <w:tc>
          <w:tcPr>
            <w:tcW w:w="2178" w:type="dxa"/>
          </w:tcPr>
          <w:p w14:paraId="6DAB2C6A" w14:textId="3F82645B" w:rsidR="006279B5" w:rsidRPr="00C66B54" w:rsidRDefault="00A31B9A"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Level Rel. Polarity</w:t>
            </w:r>
          </w:p>
        </w:tc>
        <w:tc>
          <w:tcPr>
            <w:tcW w:w="900" w:type="dxa"/>
          </w:tcPr>
          <w:p w14:paraId="5AD3C396" w14:textId="71EE871D" w:rsidR="006279B5" w:rsidRPr="00C66B54" w:rsidRDefault="006F1247"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0.645</w:t>
            </w:r>
          </w:p>
        </w:tc>
        <w:tc>
          <w:tcPr>
            <w:tcW w:w="990" w:type="dxa"/>
          </w:tcPr>
          <w:p w14:paraId="09032CAF" w14:textId="201327D1" w:rsidR="006279B5" w:rsidRPr="00C66B54" w:rsidRDefault="006F1247"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0.634</w:t>
            </w:r>
          </w:p>
        </w:tc>
        <w:tc>
          <w:tcPr>
            <w:tcW w:w="900" w:type="dxa"/>
          </w:tcPr>
          <w:p w14:paraId="59D5EB39" w14:textId="19EB36A0" w:rsidR="006279B5" w:rsidRPr="00C66B54" w:rsidRDefault="006F1247"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0.65</w:t>
            </w:r>
          </w:p>
        </w:tc>
        <w:tc>
          <w:tcPr>
            <w:tcW w:w="810" w:type="dxa"/>
          </w:tcPr>
          <w:p w14:paraId="7EADC5A4" w14:textId="6F9B465A" w:rsidR="006279B5" w:rsidRPr="00C66B54" w:rsidRDefault="006F1247"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0.61</w:t>
            </w:r>
          </w:p>
        </w:tc>
        <w:tc>
          <w:tcPr>
            <w:tcW w:w="990" w:type="dxa"/>
          </w:tcPr>
          <w:p w14:paraId="6B841FE8" w14:textId="6038A671" w:rsidR="006279B5" w:rsidRPr="00C66B54" w:rsidRDefault="006F1247"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0.657</w:t>
            </w:r>
          </w:p>
        </w:tc>
        <w:tc>
          <w:tcPr>
            <w:tcW w:w="1170" w:type="dxa"/>
          </w:tcPr>
          <w:p w14:paraId="46C906E2" w14:textId="78561769" w:rsidR="006279B5" w:rsidRPr="00C66B54" w:rsidRDefault="006F1247"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0.680</w:t>
            </w:r>
          </w:p>
        </w:tc>
        <w:tc>
          <w:tcPr>
            <w:tcW w:w="990" w:type="dxa"/>
          </w:tcPr>
          <w:p w14:paraId="2919F2D4" w14:textId="6C5BBF32" w:rsidR="006279B5" w:rsidRPr="00C66B54" w:rsidRDefault="006F1247"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0.63</w:t>
            </w:r>
          </w:p>
        </w:tc>
        <w:tc>
          <w:tcPr>
            <w:tcW w:w="1080" w:type="dxa"/>
          </w:tcPr>
          <w:p w14:paraId="638589FA" w14:textId="16C2DF59" w:rsidR="006279B5" w:rsidRPr="00C66B54" w:rsidRDefault="006F1247"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0.73</w:t>
            </w:r>
          </w:p>
        </w:tc>
      </w:tr>
      <w:tr w:rsidR="00A31B9A" w:rsidRPr="00A31B9A" w14:paraId="2B24F663" w14:textId="77777777" w:rsidTr="006279B5">
        <w:tc>
          <w:tcPr>
            <w:tcW w:w="2178" w:type="dxa"/>
          </w:tcPr>
          <w:p w14:paraId="3436F0AC" w14:textId="71ADC462" w:rsidR="00A31B9A" w:rsidRPr="00A31B9A" w:rsidRDefault="00A31B9A" w:rsidP="000C0CCB">
            <w:pPr>
              <w:rPr>
                <w:rFonts w:ascii="Times New Roman" w:hAnsi="Times New Roman" w:cs="Times New Roman"/>
                <w:color w:val="333333"/>
                <w:shd w:val="clear" w:color="auto" w:fill="FFFFFF"/>
              </w:rPr>
            </w:pPr>
            <w:proofErr w:type="spellStart"/>
            <w:r w:rsidRPr="00A31B9A">
              <w:rPr>
                <w:rFonts w:ascii="Times New Roman" w:hAnsi="Times New Roman" w:cs="Times New Roman"/>
                <w:color w:val="333333"/>
                <w:shd w:val="clear" w:color="auto" w:fill="FFFFFF"/>
              </w:rPr>
              <w:t>Baseline+LevRPol</w:t>
            </w:r>
            <w:proofErr w:type="spellEnd"/>
            <w:proofErr w:type="gramStart"/>
            <w:r w:rsidRPr="00A31B9A">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t>.</w:t>
            </w:r>
            <w:proofErr w:type="gramEnd"/>
          </w:p>
        </w:tc>
        <w:tc>
          <w:tcPr>
            <w:tcW w:w="900" w:type="dxa"/>
          </w:tcPr>
          <w:p w14:paraId="3ABBCFF3" w14:textId="092466F2" w:rsidR="00A31B9A"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0.820</w:t>
            </w:r>
          </w:p>
        </w:tc>
        <w:tc>
          <w:tcPr>
            <w:tcW w:w="990" w:type="dxa"/>
          </w:tcPr>
          <w:p w14:paraId="52257278" w14:textId="70946CF2" w:rsidR="00A31B9A"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0.812</w:t>
            </w:r>
          </w:p>
        </w:tc>
        <w:tc>
          <w:tcPr>
            <w:tcW w:w="900" w:type="dxa"/>
          </w:tcPr>
          <w:p w14:paraId="01A55398" w14:textId="548DFC19" w:rsidR="00A31B9A"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0.84</w:t>
            </w:r>
          </w:p>
        </w:tc>
        <w:tc>
          <w:tcPr>
            <w:tcW w:w="810" w:type="dxa"/>
          </w:tcPr>
          <w:p w14:paraId="3E849435" w14:textId="660D2F09" w:rsidR="00A31B9A"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0.78</w:t>
            </w:r>
          </w:p>
        </w:tc>
        <w:tc>
          <w:tcPr>
            <w:tcW w:w="990" w:type="dxa"/>
          </w:tcPr>
          <w:p w14:paraId="7F36929D" w14:textId="22D251F3" w:rsidR="00A31B9A"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0.813</w:t>
            </w:r>
          </w:p>
        </w:tc>
        <w:tc>
          <w:tcPr>
            <w:tcW w:w="1170" w:type="dxa"/>
          </w:tcPr>
          <w:p w14:paraId="6BA382C6" w14:textId="799E9D68" w:rsidR="00A31B9A"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0.814</w:t>
            </w:r>
          </w:p>
        </w:tc>
        <w:tc>
          <w:tcPr>
            <w:tcW w:w="990" w:type="dxa"/>
          </w:tcPr>
          <w:p w14:paraId="7ADCDBF0" w14:textId="30FC9BBB" w:rsidR="00A31B9A"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0.81</w:t>
            </w:r>
          </w:p>
        </w:tc>
        <w:tc>
          <w:tcPr>
            <w:tcW w:w="1080" w:type="dxa"/>
          </w:tcPr>
          <w:p w14:paraId="05EE89B1" w14:textId="65EF222F" w:rsidR="00A31B9A"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0.82</w:t>
            </w:r>
          </w:p>
        </w:tc>
      </w:tr>
      <w:tr w:rsidR="00A31B9A" w:rsidRPr="00A31B9A" w14:paraId="4BFB1D42" w14:textId="77777777" w:rsidTr="006279B5">
        <w:tc>
          <w:tcPr>
            <w:tcW w:w="2178" w:type="dxa"/>
          </w:tcPr>
          <w:p w14:paraId="5C56A215" w14:textId="387963F5" w:rsidR="00A31B9A" w:rsidRPr="00C66B54" w:rsidRDefault="00A31B9A" w:rsidP="000C0CCB">
            <w:pPr>
              <w:rPr>
                <w:rFonts w:ascii="Times New Roman" w:hAnsi="Times New Roman" w:cs="Times New Roman"/>
                <w:color w:val="333333"/>
                <w:sz w:val="20"/>
                <w:szCs w:val="20"/>
                <w:shd w:val="clear" w:color="auto" w:fill="FFFFFF"/>
              </w:rPr>
            </w:pPr>
            <w:proofErr w:type="spellStart"/>
            <w:r w:rsidRPr="00C66B54">
              <w:rPr>
                <w:rFonts w:ascii="Times New Roman" w:hAnsi="Times New Roman" w:cs="Times New Roman"/>
                <w:color w:val="333333"/>
                <w:sz w:val="20"/>
                <w:szCs w:val="20"/>
                <w:shd w:val="clear" w:color="auto" w:fill="FFFFFF"/>
              </w:rPr>
              <w:t>RelationPOS</w:t>
            </w:r>
            <w:proofErr w:type="spellEnd"/>
          </w:p>
        </w:tc>
        <w:tc>
          <w:tcPr>
            <w:tcW w:w="900" w:type="dxa"/>
          </w:tcPr>
          <w:p w14:paraId="0294D67A" w14:textId="4CFF0850" w:rsidR="00A31B9A" w:rsidRPr="00C66B54" w:rsidRDefault="006F1247"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0.542</w:t>
            </w:r>
          </w:p>
        </w:tc>
        <w:tc>
          <w:tcPr>
            <w:tcW w:w="990" w:type="dxa"/>
          </w:tcPr>
          <w:p w14:paraId="22F4A771" w14:textId="2CE39026" w:rsidR="00A31B9A" w:rsidRPr="00C66B54" w:rsidRDefault="00E47664"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0.420</w:t>
            </w:r>
          </w:p>
        </w:tc>
        <w:tc>
          <w:tcPr>
            <w:tcW w:w="900" w:type="dxa"/>
          </w:tcPr>
          <w:p w14:paraId="1EC85879" w14:textId="131E4B8A" w:rsidR="00A31B9A" w:rsidRPr="00C66B54" w:rsidRDefault="00E47664"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0.57</w:t>
            </w:r>
          </w:p>
        </w:tc>
        <w:tc>
          <w:tcPr>
            <w:tcW w:w="810" w:type="dxa"/>
          </w:tcPr>
          <w:p w14:paraId="06F6C9D7" w14:textId="0C44A196" w:rsidR="00A31B9A" w:rsidRPr="00C66B54" w:rsidRDefault="00E47664"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0.33</w:t>
            </w:r>
          </w:p>
        </w:tc>
        <w:tc>
          <w:tcPr>
            <w:tcW w:w="990" w:type="dxa"/>
          </w:tcPr>
          <w:p w14:paraId="44A9F334" w14:textId="3FF7B0AA" w:rsidR="00A31B9A" w:rsidRPr="00C66B54" w:rsidRDefault="00E47664"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0.556</w:t>
            </w:r>
          </w:p>
        </w:tc>
        <w:tc>
          <w:tcPr>
            <w:tcW w:w="1170" w:type="dxa"/>
          </w:tcPr>
          <w:p w14:paraId="46E3F146" w14:textId="1C4133F0" w:rsidR="00A31B9A" w:rsidRPr="00C66B54" w:rsidRDefault="00E47664"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0.353</w:t>
            </w:r>
          </w:p>
        </w:tc>
        <w:tc>
          <w:tcPr>
            <w:tcW w:w="990" w:type="dxa"/>
          </w:tcPr>
          <w:p w14:paraId="31ABED09" w14:textId="18A521DB" w:rsidR="00A31B9A" w:rsidRPr="00C66B54" w:rsidRDefault="00E47664"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0.65</w:t>
            </w:r>
          </w:p>
        </w:tc>
        <w:tc>
          <w:tcPr>
            <w:tcW w:w="1080" w:type="dxa"/>
          </w:tcPr>
          <w:p w14:paraId="2BB14D9C" w14:textId="12109B37" w:rsidR="00A31B9A" w:rsidRPr="00C66B54" w:rsidRDefault="00E47664" w:rsidP="000C0CCB">
            <w:pPr>
              <w:rPr>
                <w:rFonts w:ascii="Times New Roman" w:hAnsi="Times New Roman" w:cs="Times New Roman"/>
                <w:color w:val="333333"/>
                <w:sz w:val="20"/>
                <w:szCs w:val="20"/>
                <w:shd w:val="clear" w:color="auto" w:fill="FFFFFF"/>
              </w:rPr>
            </w:pPr>
            <w:r w:rsidRPr="00C66B54">
              <w:rPr>
                <w:rFonts w:ascii="Times New Roman" w:hAnsi="Times New Roman" w:cs="Times New Roman"/>
                <w:color w:val="333333"/>
                <w:sz w:val="20"/>
                <w:szCs w:val="20"/>
                <w:shd w:val="clear" w:color="auto" w:fill="FFFFFF"/>
              </w:rPr>
              <w:t>0.24</w:t>
            </w:r>
          </w:p>
        </w:tc>
      </w:tr>
      <w:tr w:rsidR="00A31B9A" w:rsidRPr="00A31B9A" w14:paraId="787ED240" w14:textId="77777777" w:rsidTr="006279B5">
        <w:tc>
          <w:tcPr>
            <w:tcW w:w="2178" w:type="dxa"/>
          </w:tcPr>
          <w:p w14:paraId="0130CEA3" w14:textId="3253DF16" w:rsidR="00A31B9A" w:rsidRPr="00A31B9A" w:rsidRDefault="00A31B9A" w:rsidP="000C0CCB">
            <w:pPr>
              <w:rPr>
                <w:rFonts w:ascii="Times New Roman" w:hAnsi="Times New Roman" w:cs="Times New Roman"/>
                <w:color w:val="333333"/>
                <w:shd w:val="clear" w:color="auto" w:fill="FFFFFF"/>
              </w:rPr>
            </w:pPr>
            <w:proofErr w:type="spellStart"/>
            <w:r w:rsidRPr="00A31B9A">
              <w:rPr>
                <w:rFonts w:ascii="Times New Roman" w:hAnsi="Times New Roman" w:cs="Times New Roman"/>
                <w:color w:val="333333"/>
                <w:shd w:val="clear" w:color="auto" w:fill="FFFFFF"/>
              </w:rPr>
              <w:t>Baseline+RelPOS</w:t>
            </w:r>
            <w:proofErr w:type="spellEnd"/>
            <w:proofErr w:type="gramStart"/>
            <w:r>
              <w:rPr>
                <w:rFonts w:ascii="Times New Roman" w:hAnsi="Times New Roman" w:cs="Times New Roman"/>
                <w:color w:val="333333"/>
                <w:shd w:val="clear" w:color="auto" w:fill="FFFFFF"/>
              </w:rPr>
              <w:t>.</w:t>
            </w:r>
            <w:r w:rsidRPr="00A31B9A">
              <w:rPr>
                <w:rFonts w:ascii="Times New Roman" w:hAnsi="Times New Roman" w:cs="Times New Roman"/>
                <w:color w:val="333333"/>
                <w:shd w:val="clear" w:color="auto" w:fill="FFFFFF"/>
              </w:rPr>
              <w:t>.</w:t>
            </w:r>
            <w:proofErr w:type="gramEnd"/>
          </w:p>
        </w:tc>
        <w:tc>
          <w:tcPr>
            <w:tcW w:w="900" w:type="dxa"/>
          </w:tcPr>
          <w:p w14:paraId="4873E60E" w14:textId="21FF4955" w:rsidR="00A31B9A" w:rsidRPr="00A31B9A" w:rsidRDefault="00A31B9A"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0.817</w:t>
            </w:r>
          </w:p>
        </w:tc>
        <w:tc>
          <w:tcPr>
            <w:tcW w:w="990" w:type="dxa"/>
          </w:tcPr>
          <w:p w14:paraId="214D92B0" w14:textId="5CB4A2A4" w:rsidR="00A31B9A" w:rsidRPr="00A31B9A" w:rsidRDefault="00AC5B80"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0.813</w:t>
            </w:r>
          </w:p>
        </w:tc>
        <w:tc>
          <w:tcPr>
            <w:tcW w:w="900" w:type="dxa"/>
          </w:tcPr>
          <w:p w14:paraId="38012296" w14:textId="18D050C9" w:rsidR="00A31B9A" w:rsidRPr="00A31B9A" w:rsidRDefault="00AC5B80"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0.83</w:t>
            </w:r>
          </w:p>
        </w:tc>
        <w:tc>
          <w:tcPr>
            <w:tcW w:w="810" w:type="dxa"/>
          </w:tcPr>
          <w:p w14:paraId="1E989442" w14:textId="0AB7F561" w:rsidR="00A31B9A" w:rsidRPr="00A31B9A" w:rsidRDefault="00AC5B80"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0.79</w:t>
            </w:r>
          </w:p>
        </w:tc>
        <w:tc>
          <w:tcPr>
            <w:tcW w:w="990" w:type="dxa"/>
          </w:tcPr>
          <w:p w14:paraId="5E7C718E" w14:textId="4E4D5338" w:rsidR="00A31B9A" w:rsidRPr="00A31B9A" w:rsidRDefault="00AC5B80"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0.812</w:t>
            </w:r>
          </w:p>
        </w:tc>
        <w:tc>
          <w:tcPr>
            <w:tcW w:w="1170" w:type="dxa"/>
          </w:tcPr>
          <w:p w14:paraId="671D3CA9" w14:textId="077E620A" w:rsidR="00A31B9A" w:rsidRPr="00A31B9A" w:rsidRDefault="00AC5B80"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0.813</w:t>
            </w:r>
          </w:p>
        </w:tc>
        <w:tc>
          <w:tcPr>
            <w:tcW w:w="990" w:type="dxa"/>
          </w:tcPr>
          <w:p w14:paraId="67AD04B2" w14:textId="1683D32E" w:rsidR="00A31B9A" w:rsidRPr="00A31B9A" w:rsidRDefault="00AC5B80"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0.81</w:t>
            </w:r>
          </w:p>
        </w:tc>
        <w:tc>
          <w:tcPr>
            <w:tcW w:w="1080" w:type="dxa"/>
          </w:tcPr>
          <w:p w14:paraId="739A10AE" w14:textId="5A49525E" w:rsidR="00A31B9A" w:rsidRPr="00A31B9A" w:rsidRDefault="00AC5B80"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0.81</w:t>
            </w:r>
          </w:p>
        </w:tc>
      </w:tr>
      <w:tr w:rsidR="00AC5B80" w:rsidRPr="00A31B9A" w14:paraId="2C23070C" w14:textId="77777777" w:rsidTr="006279B5">
        <w:tc>
          <w:tcPr>
            <w:tcW w:w="2178" w:type="dxa"/>
          </w:tcPr>
          <w:p w14:paraId="4288E15F" w14:textId="0855D371" w:rsidR="00AC5B80" w:rsidRPr="00A31B9A" w:rsidRDefault="00570461"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All </w:t>
            </w:r>
            <w:r w:rsidR="00FD56BE">
              <w:rPr>
                <w:rFonts w:ascii="Times New Roman" w:hAnsi="Times New Roman" w:cs="Times New Roman"/>
                <w:color w:val="333333"/>
                <w:shd w:val="clear" w:color="auto" w:fill="FFFFFF"/>
              </w:rPr>
              <w:t>RST Features</w:t>
            </w:r>
          </w:p>
        </w:tc>
        <w:tc>
          <w:tcPr>
            <w:tcW w:w="900" w:type="dxa"/>
          </w:tcPr>
          <w:p w14:paraId="183AD9A6" w14:textId="5392A759" w:rsidR="00AC5B80" w:rsidRDefault="00FD56BE"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0.798</w:t>
            </w:r>
          </w:p>
        </w:tc>
        <w:tc>
          <w:tcPr>
            <w:tcW w:w="990" w:type="dxa"/>
          </w:tcPr>
          <w:p w14:paraId="24BC6A81" w14:textId="3C2ADCBF" w:rsidR="00AC5B80" w:rsidRDefault="00FD56BE"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0.791</w:t>
            </w:r>
          </w:p>
        </w:tc>
        <w:tc>
          <w:tcPr>
            <w:tcW w:w="900" w:type="dxa"/>
          </w:tcPr>
          <w:p w14:paraId="6B4EAF5A" w14:textId="536355F1" w:rsidR="00AC5B80" w:rsidRDefault="00FD56BE"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0.82</w:t>
            </w:r>
          </w:p>
        </w:tc>
        <w:tc>
          <w:tcPr>
            <w:tcW w:w="810" w:type="dxa"/>
          </w:tcPr>
          <w:p w14:paraId="44A9FD64" w14:textId="24E4CE20" w:rsidR="00AC5B80" w:rsidRDefault="00FD56BE"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0.76</w:t>
            </w:r>
          </w:p>
        </w:tc>
        <w:tc>
          <w:tcPr>
            <w:tcW w:w="990" w:type="dxa"/>
          </w:tcPr>
          <w:p w14:paraId="486ABC2B" w14:textId="78C477B7" w:rsidR="00AC5B80" w:rsidRDefault="00FD56BE"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0.816</w:t>
            </w:r>
          </w:p>
        </w:tc>
        <w:tc>
          <w:tcPr>
            <w:tcW w:w="1170" w:type="dxa"/>
          </w:tcPr>
          <w:p w14:paraId="41C1AB77" w14:textId="24319C5F" w:rsidR="00AC5B80" w:rsidRDefault="00FD56BE"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0.818</w:t>
            </w:r>
          </w:p>
        </w:tc>
        <w:tc>
          <w:tcPr>
            <w:tcW w:w="990" w:type="dxa"/>
          </w:tcPr>
          <w:p w14:paraId="3DDBD902" w14:textId="1E48A9C7" w:rsidR="00AC5B80" w:rsidRDefault="00FD56BE"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0.81</w:t>
            </w:r>
          </w:p>
        </w:tc>
        <w:tc>
          <w:tcPr>
            <w:tcW w:w="1080" w:type="dxa"/>
          </w:tcPr>
          <w:p w14:paraId="36210755" w14:textId="64A5F2C9" w:rsidR="00AC5B80" w:rsidRDefault="00FD56BE" w:rsidP="000C0CCB">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0.83</w:t>
            </w:r>
          </w:p>
        </w:tc>
      </w:tr>
    </w:tbl>
    <w:p w14:paraId="5A7A8277" w14:textId="77777777" w:rsidR="00C66B54" w:rsidRDefault="00C66B54" w:rsidP="00010893">
      <w:pPr>
        <w:jc w:val="center"/>
        <w:rPr>
          <w:rFonts w:ascii="Times New Roman" w:hAnsi="Times New Roman" w:cs="Times New Roman"/>
          <w:b/>
          <w:color w:val="333333"/>
          <w:shd w:val="clear" w:color="auto" w:fill="FFFFFF"/>
        </w:rPr>
      </w:pPr>
    </w:p>
    <w:p w14:paraId="26316AE9" w14:textId="6433E7C7" w:rsidR="000C0CCB" w:rsidRPr="00010893" w:rsidRDefault="00010893" w:rsidP="00010893">
      <w:pPr>
        <w:jc w:val="center"/>
        <w:rPr>
          <w:rFonts w:ascii="Times New Roman" w:hAnsi="Times New Roman" w:cs="Times New Roman"/>
          <w:color w:val="333333"/>
          <w:shd w:val="clear" w:color="auto" w:fill="FFFFFF"/>
        </w:rPr>
      </w:pPr>
      <w:r>
        <w:rPr>
          <w:rFonts w:ascii="Times New Roman" w:hAnsi="Times New Roman" w:cs="Times New Roman"/>
          <w:b/>
          <w:color w:val="333333"/>
          <w:shd w:val="clear" w:color="auto" w:fill="FFFFFF"/>
        </w:rPr>
        <w:t xml:space="preserve">Table 2. </w:t>
      </w:r>
      <w:r>
        <w:rPr>
          <w:rFonts w:ascii="Times New Roman" w:hAnsi="Times New Roman" w:cs="Times New Roman"/>
          <w:color w:val="333333"/>
          <w:shd w:val="clear" w:color="auto" w:fill="FFFFFF"/>
        </w:rPr>
        <w:t>Accuracy and F-measure scores for features and co</w:t>
      </w:r>
      <w:r w:rsidR="00190598">
        <w:rPr>
          <w:rFonts w:ascii="Times New Roman" w:hAnsi="Times New Roman" w:cs="Times New Roman"/>
          <w:color w:val="333333"/>
          <w:shd w:val="clear" w:color="auto" w:fill="FFFFFF"/>
        </w:rPr>
        <w:t xml:space="preserve">mbinations, excluding experiment features. </w:t>
      </w:r>
    </w:p>
    <w:p w14:paraId="4E56BAEF" w14:textId="28EBE27A" w:rsidR="008F580F" w:rsidRDefault="007C4DC7" w:rsidP="00ED4037">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ab/>
        <w:t xml:space="preserve">The results provided show that there is not a big variation in the scores for both the classifiers. The table above is organized in a format where the single feature score is recorded by using both the classifiers and then scores are recorded with the combination of Baseline features. Overall the Relation Bag of </w:t>
      </w:r>
      <w:r w:rsidR="008F580F">
        <w:rPr>
          <w:rFonts w:ascii="Times New Roman" w:hAnsi="Times New Roman" w:cs="Times New Roman"/>
          <w:color w:val="333333"/>
          <w:shd w:val="clear" w:color="auto" w:fill="FFFFFF"/>
        </w:rPr>
        <w:t>Words</w:t>
      </w:r>
      <w:r>
        <w:rPr>
          <w:rFonts w:ascii="Times New Roman" w:hAnsi="Times New Roman" w:cs="Times New Roman"/>
          <w:color w:val="333333"/>
          <w:shd w:val="clear" w:color="auto" w:fill="FFFFFF"/>
        </w:rPr>
        <w:t xml:space="preserve"> performs very well individually and combined with the Baseline features with an f-score of 0.84</w:t>
      </w:r>
      <w:r w:rsidR="00C66B54">
        <w:rPr>
          <w:rFonts w:ascii="Times New Roman" w:hAnsi="Times New Roman" w:cs="Times New Roman"/>
          <w:color w:val="333333"/>
          <w:shd w:val="clear" w:color="auto" w:fill="FFFFFF"/>
        </w:rPr>
        <w:t>1</w:t>
      </w:r>
      <w:r>
        <w:rPr>
          <w:rFonts w:ascii="Times New Roman" w:hAnsi="Times New Roman" w:cs="Times New Roman"/>
          <w:color w:val="333333"/>
          <w:shd w:val="clear" w:color="auto" w:fill="FFFFFF"/>
        </w:rPr>
        <w:t xml:space="preserve"> for NB and 0.824 for SVC respectively.</w:t>
      </w:r>
    </w:p>
    <w:p w14:paraId="3DFE23C5" w14:textId="77777777" w:rsidR="008F580F" w:rsidRDefault="008F580F" w:rsidP="00ED4037">
      <w:pPr>
        <w:rPr>
          <w:rFonts w:ascii="Times New Roman" w:hAnsi="Times New Roman" w:cs="Times New Roman"/>
          <w:color w:val="333333"/>
          <w:shd w:val="clear" w:color="auto" w:fill="FFFFFF"/>
        </w:rPr>
      </w:pPr>
    </w:p>
    <w:p w14:paraId="704E51B7" w14:textId="70AEAFA6" w:rsidR="008F580F" w:rsidRPr="008F580F" w:rsidRDefault="008F580F" w:rsidP="008F580F">
      <w:pPr>
        <w:pStyle w:val="ListParagraph"/>
        <w:numPr>
          <w:ilvl w:val="0"/>
          <w:numId w:val="1"/>
        </w:numPr>
        <w:rPr>
          <w:rFonts w:ascii="Times New Roman" w:hAnsi="Times New Roman" w:cs="Times New Roman"/>
          <w:b/>
          <w:color w:val="333333"/>
          <w:shd w:val="clear" w:color="auto" w:fill="FFFFFF"/>
        </w:rPr>
      </w:pPr>
      <w:r w:rsidRPr="008F580F">
        <w:rPr>
          <w:rFonts w:ascii="Times New Roman" w:hAnsi="Times New Roman" w:cs="Times New Roman"/>
          <w:b/>
          <w:color w:val="333333"/>
          <w:shd w:val="clear" w:color="auto" w:fill="FFFFFF"/>
        </w:rPr>
        <w:t>Conclusion</w:t>
      </w:r>
    </w:p>
    <w:p w14:paraId="5EC3CB13" w14:textId="16F56822" w:rsidR="00420D00" w:rsidRPr="00030099" w:rsidRDefault="002E370E" w:rsidP="00D91E17">
      <w:pPr>
        <w:pStyle w:val="ListParagraph"/>
        <w:ind w:left="36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We have presented structural and lexical RST Tree features to improve the popular Bag of Word model while classifying </w:t>
      </w:r>
      <w:r w:rsidR="007807AC">
        <w:rPr>
          <w:rFonts w:ascii="Times New Roman" w:hAnsi="Times New Roman" w:cs="Times New Roman"/>
          <w:color w:val="333333"/>
          <w:shd w:val="clear" w:color="auto" w:fill="FFFFFF"/>
        </w:rPr>
        <w:t>sentiment of a</w:t>
      </w:r>
      <w:r>
        <w:rPr>
          <w:rFonts w:ascii="Times New Roman" w:hAnsi="Times New Roman" w:cs="Times New Roman"/>
          <w:color w:val="333333"/>
          <w:shd w:val="clear" w:color="auto" w:fill="FFFFFF"/>
        </w:rPr>
        <w:t xml:space="preserve"> document. These features range from adaptation of BOW </w:t>
      </w:r>
      <w:r w:rsidR="007807AC">
        <w:rPr>
          <w:rFonts w:ascii="Times New Roman" w:hAnsi="Times New Roman" w:cs="Times New Roman"/>
          <w:color w:val="333333"/>
          <w:shd w:val="clear" w:color="auto" w:fill="FFFFFF"/>
        </w:rPr>
        <w:t xml:space="preserve">model </w:t>
      </w:r>
      <w:r>
        <w:rPr>
          <w:rFonts w:ascii="Times New Roman" w:hAnsi="Times New Roman" w:cs="Times New Roman"/>
          <w:color w:val="333333"/>
          <w:shd w:val="clear" w:color="auto" w:fill="FFFFFF"/>
        </w:rPr>
        <w:t>to structural information of the RST Parse Tree</w:t>
      </w:r>
      <w:r w:rsidR="00D91E17">
        <w:rPr>
          <w:rFonts w:ascii="Times New Roman" w:hAnsi="Times New Roman" w:cs="Times New Roman"/>
          <w:color w:val="333333"/>
          <w:shd w:val="clear" w:color="auto" w:fill="FFFFFF"/>
        </w:rPr>
        <w:t>. We proposed multiple features over the Baseline Bag of Words model to improve the accuracies of classification. We had success with a few of the stru</w:t>
      </w:r>
      <w:r w:rsidR="00CA3799">
        <w:rPr>
          <w:rFonts w:ascii="Times New Roman" w:hAnsi="Times New Roman" w:cs="Times New Roman"/>
          <w:color w:val="333333"/>
          <w:shd w:val="clear" w:color="auto" w:fill="FFFFFF"/>
        </w:rPr>
        <w:t>ctural features however the best feat</w:t>
      </w:r>
      <w:r w:rsidR="00A3476D">
        <w:rPr>
          <w:rFonts w:ascii="Times New Roman" w:hAnsi="Times New Roman" w:cs="Times New Roman"/>
          <w:color w:val="333333"/>
          <w:shd w:val="clear" w:color="auto" w:fill="FFFFFF"/>
        </w:rPr>
        <w:t>ures were modifications of BOW.</w:t>
      </w:r>
    </w:p>
    <w:p w14:paraId="18528E5E" w14:textId="77777777" w:rsidR="004D1E98" w:rsidRDefault="004D1E98" w:rsidP="004D1E98">
      <w:pPr>
        <w:ind w:left="360"/>
        <w:rPr>
          <w:rFonts w:ascii="Times New Roman" w:hAnsi="Times New Roman" w:cs="Times New Roman"/>
          <w:color w:val="333333"/>
          <w:shd w:val="clear" w:color="auto" w:fill="FFFFFF"/>
        </w:rPr>
      </w:pPr>
    </w:p>
    <w:p w14:paraId="4C1F91C4" w14:textId="3B8F0D88" w:rsidR="004D1E98" w:rsidRDefault="00A3476D" w:rsidP="000E45FB">
      <w:pPr>
        <w:ind w:left="36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Furthermore, </w:t>
      </w:r>
      <w:r w:rsidR="000E45FB">
        <w:rPr>
          <w:rFonts w:ascii="Times New Roman" w:hAnsi="Times New Roman" w:cs="Times New Roman"/>
          <w:color w:val="333333"/>
          <w:shd w:val="clear" w:color="auto" w:fill="FFFFFF"/>
        </w:rPr>
        <w:t xml:space="preserve">using </w:t>
      </w:r>
      <w:proofErr w:type="gramStart"/>
      <w:r w:rsidR="000E45FB">
        <w:rPr>
          <w:rFonts w:ascii="Times New Roman" w:hAnsi="Times New Roman" w:cs="Times New Roman"/>
          <w:color w:val="333333"/>
          <w:shd w:val="clear" w:color="auto" w:fill="FFFFFF"/>
        </w:rPr>
        <w:t>sentences</w:t>
      </w:r>
      <w:proofErr w:type="gramEnd"/>
      <w:r w:rsidR="000E45FB">
        <w:rPr>
          <w:rFonts w:ascii="Times New Roman" w:hAnsi="Times New Roman" w:cs="Times New Roman"/>
          <w:color w:val="333333"/>
          <w:shd w:val="clear" w:color="auto" w:fill="FFFFFF"/>
        </w:rPr>
        <w:t xml:space="preserve"> as </w:t>
      </w:r>
      <w:proofErr w:type="spellStart"/>
      <w:r w:rsidR="000E45FB">
        <w:rPr>
          <w:rFonts w:ascii="Times New Roman" w:hAnsi="Times New Roman" w:cs="Times New Roman"/>
          <w:color w:val="333333"/>
          <w:shd w:val="clear" w:color="auto" w:fill="FFFFFF"/>
        </w:rPr>
        <w:t>edus</w:t>
      </w:r>
      <w:proofErr w:type="spellEnd"/>
      <w:r w:rsidR="000E45FB">
        <w:rPr>
          <w:rFonts w:ascii="Times New Roman" w:hAnsi="Times New Roman" w:cs="Times New Roman"/>
          <w:color w:val="333333"/>
          <w:shd w:val="clear" w:color="auto" w:fill="FFFFFF"/>
        </w:rPr>
        <w:t xml:space="preserve"> was a limitation. Had we used a proper </w:t>
      </w:r>
      <w:proofErr w:type="spellStart"/>
      <w:r w:rsidR="000E45FB">
        <w:rPr>
          <w:rFonts w:ascii="Times New Roman" w:hAnsi="Times New Roman" w:cs="Times New Roman"/>
          <w:color w:val="333333"/>
          <w:shd w:val="clear" w:color="auto" w:fill="FFFFFF"/>
        </w:rPr>
        <w:t>edu</w:t>
      </w:r>
      <w:proofErr w:type="spellEnd"/>
      <w:r w:rsidR="000E45FB">
        <w:rPr>
          <w:rFonts w:ascii="Times New Roman" w:hAnsi="Times New Roman" w:cs="Times New Roman"/>
          <w:color w:val="333333"/>
          <w:shd w:val="clear" w:color="auto" w:fill="FFFFFF"/>
        </w:rPr>
        <w:t xml:space="preserve"> generator on our documents, we would have had a better tree to work with and all our tree features would have been more meaningful.</w:t>
      </w:r>
    </w:p>
    <w:p w14:paraId="1272074F" w14:textId="77777777" w:rsidR="000E45FB" w:rsidRDefault="000E45FB" w:rsidP="000E45FB">
      <w:pPr>
        <w:ind w:left="360"/>
        <w:rPr>
          <w:rFonts w:ascii="Times New Roman" w:hAnsi="Times New Roman" w:cs="Times New Roman"/>
          <w:color w:val="333333"/>
          <w:shd w:val="clear" w:color="auto" w:fill="FFFFFF"/>
        </w:rPr>
      </w:pPr>
    </w:p>
    <w:p w14:paraId="7227FBEB" w14:textId="2E92E730" w:rsidR="00C55C27" w:rsidRPr="000E45FB" w:rsidRDefault="000E45FB" w:rsidP="000E45FB">
      <w:pPr>
        <w:ind w:left="36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The slight improvements in some cases, however, suggest that structural features indeed can improve sentiment analysis.</w:t>
      </w:r>
    </w:p>
    <w:p w14:paraId="02F85FE9" w14:textId="77777777" w:rsidR="00393FEC" w:rsidRDefault="00393FEC"/>
    <w:p w14:paraId="0D8412BD" w14:textId="77777777" w:rsidR="00FD2786" w:rsidRDefault="00FD2786"/>
    <w:p w14:paraId="1ECF8CC5" w14:textId="77777777" w:rsidR="00FD2786" w:rsidRPr="000E45FB" w:rsidRDefault="00FD2786">
      <w:pPr>
        <w:rPr>
          <w:b/>
        </w:rPr>
      </w:pPr>
      <w:r w:rsidRPr="000E45FB">
        <w:rPr>
          <w:b/>
        </w:rPr>
        <w:t>Works Cited:</w:t>
      </w:r>
    </w:p>
    <w:p w14:paraId="1B581D36" w14:textId="77777777" w:rsidR="00FD2786" w:rsidRDefault="00FD2786"/>
    <w:p w14:paraId="1E656A93" w14:textId="77777777" w:rsidR="00FD2786" w:rsidRPr="00A3476D" w:rsidRDefault="00FD2786" w:rsidP="00FD2786">
      <w:pPr>
        <w:rPr>
          <w:rFonts w:ascii="Times New Roman" w:eastAsia="Times New Roman" w:hAnsi="Times New Roman" w:cs="Times New Roman"/>
          <w:i/>
          <w:iCs/>
          <w:color w:val="000000"/>
        </w:rPr>
      </w:pPr>
      <w:r w:rsidRPr="00A3476D">
        <w:rPr>
          <w:rFonts w:ascii="Times New Roman" w:eastAsia="Times New Roman" w:hAnsi="Times New Roman" w:cs="Times New Roman"/>
          <w:color w:val="000000"/>
        </w:rPr>
        <w:t>Andrew L. Maas, Raymond E. Daly, Peter T. Pham, Dan Huang, Andrew Y. Ng, and Christopher Potts. (2011)</w:t>
      </w:r>
      <w:proofErr w:type="gramStart"/>
      <w:r w:rsidRPr="00A3476D">
        <w:rPr>
          <w:rFonts w:ascii="Times New Roman" w:eastAsia="Times New Roman" w:hAnsi="Times New Roman" w:cs="Times New Roman"/>
          <w:color w:val="000000"/>
        </w:rPr>
        <w:t>. </w:t>
      </w:r>
      <w:hyperlink r:id="rId6" w:history="1">
        <w:r w:rsidRPr="00A3476D">
          <w:rPr>
            <w:rFonts w:ascii="Times New Roman" w:eastAsia="Times New Roman" w:hAnsi="Times New Roman" w:cs="Times New Roman"/>
            <w:color w:val="0000FF"/>
            <w:u w:val="single"/>
          </w:rPr>
          <w:t>Learning Word Vectors for Sentiment Analysis.</w:t>
        </w:r>
        <w:proofErr w:type="gramEnd"/>
      </w:hyperlink>
      <w:r w:rsidRPr="00A3476D">
        <w:rPr>
          <w:rFonts w:ascii="Times New Roman" w:eastAsia="Times New Roman" w:hAnsi="Times New Roman" w:cs="Times New Roman"/>
          <w:color w:val="000000"/>
        </w:rPr>
        <w:t> </w:t>
      </w:r>
      <w:proofErr w:type="gramStart"/>
      <w:r w:rsidRPr="00A3476D">
        <w:rPr>
          <w:rFonts w:ascii="Times New Roman" w:eastAsia="Times New Roman" w:hAnsi="Times New Roman" w:cs="Times New Roman"/>
          <w:i/>
          <w:iCs/>
          <w:color w:val="000000"/>
        </w:rPr>
        <w:t>The 49th Annual Meeting of the Association for Computational Linguistics (ACL 2011).</w:t>
      </w:r>
      <w:proofErr w:type="gramEnd"/>
    </w:p>
    <w:p w14:paraId="33B64798" w14:textId="77777777" w:rsidR="00152DF9" w:rsidRPr="00A3476D" w:rsidRDefault="00152DF9" w:rsidP="00FD2786">
      <w:pPr>
        <w:rPr>
          <w:rFonts w:ascii="Times New Roman" w:eastAsia="Times New Roman" w:hAnsi="Times New Roman" w:cs="Times New Roman"/>
          <w:i/>
          <w:iCs/>
          <w:color w:val="000000"/>
        </w:rPr>
      </w:pPr>
    </w:p>
    <w:p w14:paraId="72E562EA" w14:textId="77777777" w:rsidR="00152DF9" w:rsidRPr="00A3476D" w:rsidRDefault="00152DF9" w:rsidP="00152DF9">
      <w:pPr>
        <w:rPr>
          <w:rFonts w:ascii="Times New Roman" w:eastAsia="Times New Roman" w:hAnsi="Times New Roman" w:cs="Times New Roman"/>
          <w:color w:val="000000"/>
          <w:shd w:val="clear" w:color="auto" w:fill="FFFFFF"/>
        </w:rPr>
      </w:pPr>
      <w:r w:rsidRPr="00A3476D">
        <w:rPr>
          <w:rFonts w:ascii="Times New Roman" w:eastAsia="Times New Roman" w:hAnsi="Times New Roman" w:cs="Times New Roman"/>
          <w:color w:val="000000"/>
          <w:shd w:val="clear" w:color="auto" w:fill="FFFFFF"/>
        </w:rPr>
        <w:t xml:space="preserve">Manning, Christopher D., </w:t>
      </w:r>
      <w:proofErr w:type="spellStart"/>
      <w:r w:rsidRPr="00A3476D">
        <w:rPr>
          <w:rFonts w:ascii="Times New Roman" w:eastAsia="Times New Roman" w:hAnsi="Times New Roman" w:cs="Times New Roman"/>
          <w:color w:val="000000"/>
          <w:shd w:val="clear" w:color="auto" w:fill="FFFFFF"/>
        </w:rPr>
        <w:t>Surdeanu</w:t>
      </w:r>
      <w:proofErr w:type="spellEnd"/>
      <w:r w:rsidRPr="00A3476D">
        <w:rPr>
          <w:rFonts w:ascii="Times New Roman" w:eastAsia="Times New Roman" w:hAnsi="Times New Roman" w:cs="Times New Roman"/>
          <w:color w:val="000000"/>
          <w:shd w:val="clear" w:color="auto" w:fill="FFFFFF"/>
        </w:rPr>
        <w:t xml:space="preserve">, </w:t>
      </w:r>
      <w:proofErr w:type="spellStart"/>
      <w:r w:rsidRPr="00A3476D">
        <w:rPr>
          <w:rFonts w:ascii="Times New Roman" w:eastAsia="Times New Roman" w:hAnsi="Times New Roman" w:cs="Times New Roman"/>
          <w:color w:val="000000"/>
          <w:shd w:val="clear" w:color="auto" w:fill="FFFFFF"/>
        </w:rPr>
        <w:t>Mihai</w:t>
      </w:r>
      <w:proofErr w:type="spellEnd"/>
      <w:r w:rsidRPr="00A3476D">
        <w:rPr>
          <w:rFonts w:ascii="Times New Roman" w:eastAsia="Times New Roman" w:hAnsi="Times New Roman" w:cs="Times New Roman"/>
          <w:color w:val="000000"/>
          <w:shd w:val="clear" w:color="auto" w:fill="FFFFFF"/>
        </w:rPr>
        <w:t xml:space="preserve">, Bauer, John, </w:t>
      </w:r>
      <w:proofErr w:type="spellStart"/>
      <w:r w:rsidRPr="00A3476D">
        <w:rPr>
          <w:rFonts w:ascii="Times New Roman" w:eastAsia="Times New Roman" w:hAnsi="Times New Roman" w:cs="Times New Roman"/>
          <w:color w:val="000000"/>
          <w:shd w:val="clear" w:color="auto" w:fill="FFFFFF"/>
        </w:rPr>
        <w:t>Finkel</w:t>
      </w:r>
      <w:proofErr w:type="spellEnd"/>
      <w:r w:rsidRPr="00A3476D">
        <w:rPr>
          <w:rFonts w:ascii="Times New Roman" w:eastAsia="Times New Roman" w:hAnsi="Times New Roman" w:cs="Times New Roman"/>
          <w:color w:val="000000"/>
          <w:shd w:val="clear" w:color="auto" w:fill="FFFFFF"/>
        </w:rPr>
        <w:t xml:space="preserve">, Jenny, </w:t>
      </w:r>
      <w:proofErr w:type="spellStart"/>
      <w:r w:rsidRPr="00A3476D">
        <w:rPr>
          <w:rFonts w:ascii="Times New Roman" w:eastAsia="Times New Roman" w:hAnsi="Times New Roman" w:cs="Times New Roman"/>
          <w:color w:val="000000"/>
          <w:shd w:val="clear" w:color="auto" w:fill="FFFFFF"/>
        </w:rPr>
        <w:t>Bethard</w:t>
      </w:r>
      <w:proofErr w:type="spellEnd"/>
      <w:r w:rsidRPr="00A3476D">
        <w:rPr>
          <w:rFonts w:ascii="Times New Roman" w:eastAsia="Times New Roman" w:hAnsi="Times New Roman" w:cs="Times New Roman"/>
          <w:color w:val="000000"/>
          <w:shd w:val="clear" w:color="auto" w:fill="FFFFFF"/>
        </w:rPr>
        <w:t xml:space="preserve">, Steven J., and </w:t>
      </w:r>
      <w:proofErr w:type="spellStart"/>
      <w:r w:rsidRPr="00A3476D">
        <w:rPr>
          <w:rFonts w:ascii="Times New Roman" w:eastAsia="Times New Roman" w:hAnsi="Times New Roman" w:cs="Times New Roman"/>
          <w:color w:val="000000"/>
          <w:shd w:val="clear" w:color="auto" w:fill="FFFFFF"/>
        </w:rPr>
        <w:t>McClosky</w:t>
      </w:r>
      <w:proofErr w:type="spellEnd"/>
      <w:r w:rsidRPr="00A3476D">
        <w:rPr>
          <w:rFonts w:ascii="Times New Roman" w:eastAsia="Times New Roman" w:hAnsi="Times New Roman" w:cs="Times New Roman"/>
          <w:color w:val="000000"/>
          <w:shd w:val="clear" w:color="auto" w:fill="FFFFFF"/>
        </w:rPr>
        <w:t>, David. 2014. </w:t>
      </w:r>
      <w:hyperlink r:id="rId7" w:history="1">
        <w:r w:rsidRPr="00A3476D">
          <w:rPr>
            <w:rFonts w:ascii="Times New Roman" w:eastAsia="Times New Roman" w:hAnsi="Times New Roman" w:cs="Times New Roman"/>
            <w:color w:val="660099"/>
            <w:shd w:val="clear" w:color="auto" w:fill="FFFFFF"/>
          </w:rPr>
          <w:t xml:space="preserve">The Stanford </w:t>
        </w:r>
        <w:proofErr w:type="spellStart"/>
        <w:r w:rsidRPr="00A3476D">
          <w:rPr>
            <w:rFonts w:ascii="Times New Roman" w:eastAsia="Times New Roman" w:hAnsi="Times New Roman" w:cs="Times New Roman"/>
            <w:color w:val="660099"/>
            <w:shd w:val="clear" w:color="auto" w:fill="FFFFFF"/>
          </w:rPr>
          <w:t>CoreNLP</w:t>
        </w:r>
        <w:proofErr w:type="spellEnd"/>
        <w:r w:rsidRPr="00A3476D">
          <w:rPr>
            <w:rFonts w:ascii="Times New Roman" w:eastAsia="Times New Roman" w:hAnsi="Times New Roman" w:cs="Times New Roman"/>
            <w:color w:val="660099"/>
            <w:shd w:val="clear" w:color="auto" w:fill="FFFFFF"/>
          </w:rPr>
          <w:t xml:space="preserve"> Natural Language Processing Toolkit</w:t>
        </w:r>
      </w:hyperlink>
      <w:r w:rsidRPr="00A3476D">
        <w:rPr>
          <w:rFonts w:ascii="Times New Roman" w:eastAsia="Times New Roman" w:hAnsi="Times New Roman" w:cs="Times New Roman"/>
          <w:color w:val="000000"/>
          <w:shd w:val="clear" w:color="auto" w:fill="FFFFFF"/>
        </w:rPr>
        <w:t>. In </w:t>
      </w:r>
      <w:r w:rsidRPr="00A3476D">
        <w:rPr>
          <w:rFonts w:ascii="Times New Roman" w:eastAsia="Times New Roman" w:hAnsi="Times New Roman" w:cs="Times New Roman"/>
          <w:i/>
          <w:iCs/>
          <w:color w:val="000000"/>
          <w:shd w:val="clear" w:color="auto" w:fill="FFFFFF"/>
        </w:rPr>
        <w:t>Proceedings of 52nd Annual Meeting of the Association for Computational Linguistics: System Demonstrations</w:t>
      </w:r>
      <w:r w:rsidRPr="00A3476D">
        <w:rPr>
          <w:rFonts w:ascii="Times New Roman" w:eastAsia="Times New Roman" w:hAnsi="Times New Roman" w:cs="Times New Roman"/>
          <w:color w:val="000000"/>
          <w:shd w:val="clear" w:color="auto" w:fill="FFFFFF"/>
        </w:rPr>
        <w:t>, pp. 55-60.</w:t>
      </w:r>
    </w:p>
    <w:p w14:paraId="65109CE6" w14:textId="77777777" w:rsidR="00C13D36" w:rsidRPr="00A3476D" w:rsidRDefault="00C13D36" w:rsidP="00152DF9">
      <w:pPr>
        <w:rPr>
          <w:rFonts w:ascii="Times New Roman" w:eastAsia="Times New Roman" w:hAnsi="Times New Roman" w:cs="Times New Roman"/>
          <w:color w:val="000000"/>
          <w:shd w:val="clear" w:color="auto" w:fill="FFFFFF"/>
        </w:rPr>
      </w:pPr>
    </w:p>
    <w:p w14:paraId="496000FD" w14:textId="77777777" w:rsidR="00C13D36" w:rsidRPr="00A3476D" w:rsidRDefault="00C13D36" w:rsidP="00152DF9">
      <w:pPr>
        <w:rPr>
          <w:rFonts w:ascii="Times New Roman" w:eastAsia="Times New Roman" w:hAnsi="Times New Roman" w:cs="Times New Roman"/>
        </w:rPr>
      </w:pPr>
      <w:r w:rsidRPr="00A3476D">
        <w:rPr>
          <w:rFonts w:ascii="Times New Roman" w:eastAsia="Times New Roman" w:hAnsi="Times New Roman" w:cs="Times New Roman"/>
        </w:rPr>
        <w:t>http://aclweb.org/anthology/I/I11/I11-1038.pdf</w:t>
      </w:r>
    </w:p>
    <w:p w14:paraId="0312D729" w14:textId="77777777" w:rsidR="00152DF9" w:rsidRPr="00FD2786" w:rsidRDefault="00152DF9" w:rsidP="00FD2786">
      <w:pPr>
        <w:rPr>
          <w:rFonts w:ascii="Times" w:eastAsia="Times New Roman" w:hAnsi="Times" w:cs="Times New Roman"/>
          <w:sz w:val="20"/>
          <w:szCs w:val="20"/>
        </w:rPr>
      </w:pPr>
    </w:p>
    <w:p w14:paraId="04D4ECEE" w14:textId="77777777" w:rsidR="00FD2786" w:rsidRDefault="00FD2786"/>
    <w:sectPr w:rsidR="00FD2786" w:rsidSect="000615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5442D"/>
    <w:multiLevelType w:val="multilevel"/>
    <w:tmpl w:val="B8EEF41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A125E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C27"/>
    <w:rsid w:val="00010893"/>
    <w:rsid w:val="00030099"/>
    <w:rsid w:val="0006158D"/>
    <w:rsid w:val="00062A65"/>
    <w:rsid w:val="00077C3D"/>
    <w:rsid w:val="000C0CCB"/>
    <w:rsid w:val="000E45FB"/>
    <w:rsid w:val="00111CCA"/>
    <w:rsid w:val="00136DFE"/>
    <w:rsid w:val="00152DF9"/>
    <w:rsid w:val="00177D90"/>
    <w:rsid w:val="00187346"/>
    <w:rsid w:val="00190598"/>
    <w:rsid w:val="00202BE0"/>
    <w:rsid w:val="00237E3A"/>
    <w:rsid w:val="002B630F"/>
    <w:rsid w:val="002E370E"/>
    <w:rsid w:val="002F5650"/>
    <w:rsid w:val="003370DF"/>
    <w:rsid w:val="00393FEC"/>
    <w:rsid w:val="003F2451"/>
    <w:rsid w:val="00420D00"/>
    <w:rsid w:val="00434971"/>
    <w:rsid w:val="004D1E98"/>
    <w:rsid w:val="005112AA"/>
    <w:rsid w:val="00570461"/>
    <w:rsid w:val="005A37C3"/>
    <w:rsid w:val="006279B5"/>
    <w:rsid w:val="00646DF9"/>
    <w:rsid w:val="006F1247"/>
    <w:rsid w:val="007807AC"/>
    <w:rsid w:val="007C4DC7"/>
    <w:rsid w:val="008E2DF0"/>
    <w:rsid w:val="008F580F"/>
    <w:rsid w:val="00962D5E"/>
    <w:rsid w:val="00A31B9A"/>
    <w:rsid w:val="00A3476D"/>
    <w:rsid w:val="00AB54DA"/>
    <w:rsid w:val="00AC5B80"/>
    <w:rsid w:val="00B64200"/>
    <w:rsid w:val="00B944FB"/>
    <w:rsid w:val="00BA0F5A"/>
    <w:rsid w:val="00C13D36"/>
    <w:rsid w:val="00C55C27"/>
    <w:rsid w:val="00C66B54"/>
    <w:rsid w:val="00CA3799"/>
    <w:rsid w:val="00CD5573"/>
    <w:rsid w:val="00D51D83"/>
    <w:rsid w:val="00D91E17"/>
    <w:rsid w:val="00E47664"/>
    <w:rsid w:val="00E477B7"/>
    <w:rsid w:val="00E7039E"/>
    <w:rsid w:val="00E77B7F"/>
    <w:rsid w:val="00E85731"/>
    <w:rsid w:val="00ED4037"/>
    <w:rsid w:val="00F33808"/>
    <w:rsid w:val="00FD2786"/>
    <w:rsid w:val="00FD56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1EB9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5C2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55C27"/>
  </w:style>
  <w:style w:type="character" w:customStyle="1" w:styleId="apple-converted-space">
    <w:name w:val="apple-converted-space"/>
    <w:basedOn w:val="DefaultParagraphFont"/>
    <w:rsid w:val="00FD2786"/>
  </w:style>
  <w:style w:type="character" w:styleId="Hyperlink">
    <w:name w:val="Hyperlink"/>
    <w:basedOn w:val="DefaultParagraphFont"/>
    <w:uiPriority w:val="99"/>
    <w:unhideWhenUsed/>
    <w:rsid w:val="00FD2786"/>
    <w:rPr>
      <w:color w:val="0000FF"/>
      <w:u w:val="single"/>
    </w:rPr>
  </w:style>
  <w:style w:type="paragraph" w:styleId="ListParagraph">
    <w:name w:val="List Paragraph"/>
    <w:basedOn w:val="Normal"/>
    <w:uiPriority w:val="34"/>
    <w:qFormat/>
    <w:rsid w:val="00962D5E"/>
    <w:pPr>
      <w:ind w:left="720"/>
      <w:contextualSpacing/>
    </w:pPr>
  </w:style>
  <w:style w:type="character" w:styleId="PlaceholderText">
    <w:name w:val="Placeholder Text"/>
    <w:basedOn w:val="DefaultParagraphFont"/>
    <w:uiPriority w:val="99"/>
    <w:semiHidden/>
    <w:rsid w:val="00202BE0"/>
    <w:rPr>
      <w:color w:val="808080"/>
    </w:rPr>
  </w:style>
  <w:style w:type="paragraph" w:styleId="BalloonText">
    <w:name w:val="Balloon Text"/>
    <w:basedOn w:val="Normal"/>
    <w:link w:val="BalloonTextChar"/>
    <w:uiPriority w:val="99"/>
    <w:semiHidden/>
    <w:unhideWhenUsed/>
    <w:rsid w:val="00202B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BE0"/>
    <w:rPr>
      <w:rFonts w:ascii="Lucida Grande" w:hAnsi="Lucida Grande" w:cs="Lucida Grande"/>
      <w:sz w:val="18"/>
      <w:szCs w:val="18"/>
    </w:rPr>
  </w:style>
  <w:style w:type="character" w:styleId="Emphasis">
    <w:name w:val="Emphasis"/>
    <w:basedOn w:val="DefaultParagraphFont"/>
    <w:uiPriority w:val="20"/>
    <w:qFormat/>
    <w:rsid w:val="00F33808"/>
    <w:rPr>
      <w:i/>
      <w:iCs/>
    </w:rPr>
  </w:style>
  <w:style w:type="table" w:styleId="TableGrid">
    <w:name w:val="Table Grid"/>
    <w:basedOn w:val="TableNormal"/>
    <w:uiPriority w:val="59"/>
    <w:rsid w:val="000C0C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79B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79B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6279B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5C2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55C27"/>
  </w:style>
  <w:style w:type="character" w:customStyle="1" w:styleId="apple-converted-space">
    <w:name w:val="apple-converted-space"/>
    <w:basedOn w:val="DefaultParagraphFont"/>
    <w:rsid w:val="00FD2786"/>
  </w:style>
  <w:style w:type="character" w:styleId="Hyperlink">
    <w:name w:val="Hyperlink"/>
    <w:basedOn w:val="DefaultParagraphFont"/>
    <w:uiPriority w:val="99"/>
    <w:unhideWhenUsed/>
    <w:rsid w:val="00FD2786"/>
    <w:rPr>
      <w:color w:val="0000FF"/>
      <w:u w:val="single"/>
    </w:rPr>
  </w:style>
  <w:style w:type="paragraph" w:styleId="ListParagraph">
    <w:name w:val="List Paragraph"/>
    <w:basedOn w:val="Normal"/>
    <w:uiPriority w:val="34"/>
    <w:qFormat/>
    <w:rsid w:val="00962D5E"/>
    <w:pPr>
      <w:ind w:left="720"/>
      <w:contextualSpacing/>
    </w:pPr>
  </w:style>
  <w:style w:type="character" w:styleId="PlaceholderText">
    <w:name w:val="Placeholder Text"/>
    <w:basedOn w:val="DefaultParagraphFont"/>
    <w:uiPriority w:val="99"/>
    <w:semiHidden/>
    <w:rsid w:val="00202BE0"/>
    <w:rPr>
      <w:color w:val="808080"/>
    </w:rPr>
  </w:style>
  <w:style w:type="paragraph" w:styleId="BalloonText">
    <w:name w:val="Balloon Text"/>
    <w:basedOn w:val="Normal"/>
    <w:link w:val="BalloonTextChar"/>
    <w:uiPriority w:val="99"/>
    <w:semiHidden/>
    <w:unhideWhenUsed/>
    <w:rsid w:val="00202B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BE0"/>
    <w:rPr>
      <w:rFonts w:ascii="Lucida Grande" w:hAnsi="Lucida Grande" w:cs="Lucida Grande"/>
      <w:sz w:val="18"/>
      <w:szCs w:val="18"/>
    </w:rPr>
  </w:style>
  <w:style w:type="character" w:styleId="Emphasis">
    <w:name w:val="Emphasis"/>
    <w:basedOn w:val="DefaultParagraphFont"/>
    <w:uiPriority w:val="20"/>
    <w:qFormat/>
    <w:rsid w:val="00F33808"/>
    <w:rPr>
      <w:i/>
      <w:iCs/>
    </w:rPr>
  </w:style>
  <w:style w:type="table" w:styleId="TableGrid">
    <w:name w:val="Table Grid"/>
    <w:basedOn w:val="TableNormal"/>
    <w:uiPriority w:val="59"/>
    <w:rsid w:val="000C0C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79B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79B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6279B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403422">
      <w:bodyDiv w:val="1"/>
      <w:marLeft w:val="0"/>
      <w:marRight w:val="0"/>
      <w:marTop w:val="0"/>
      <w:marBottom w:val="0"/>
      <w:divBdr>
        <w:top w:val="none" w:sz="0" w:space="0" w:color="auto"/>
        <w:left w:val="none" w:sz="0" w:space="0" w:color="auto"/>
        <w:bottom w:val="none" w:sz="0" w:space="0" w:color="auto"/>
        <w:right w:val="none" w:sz="0" w:space="0" w:color="auto"/>
      </w:divBdr>
      <w:divsChild>
        <w:div w:id="1019890000">
          <w:marLeft w:val="0"/>
          <w:marRight w:val="0"/>
          <w:marTop w:val="0"/>
          <w:marBottom w:val="0"/>
          <w:divBdr>
            <w:top w:val="none" w:sz="0" w:space="0" w:color="auto"/>
            <w:left w:val="none" w:sz="0" w:space="0" w:color="auto"/>
            <w:bottom w:val="none" w:sz="0" w:space="0" w:color="auto"/>
            <w:right w:val="none" w:sz="0" w:space="0" w:color="auto"/>
          </w:divBdr>
        </w:div>
      </w:divsChild>
    </w:div>
    <w:div w:id="1277132354">
      <w:bodyDiv w:val="1"/>
      <w:marLeft w:val="0"/>
      <w:marRight w:val="0"/>
      <w:marTop w:val="0"/>
      <w:marBottom w:val="0"/>
      <w:divBdr>
        <w:top w:val="none" w:sz="0" w:space="0" w:color="auto"/>
        <w:left w:val="none" w:sz="0" w:space="0" w:color="auto"/>
        <w:bottom w:val="none" w:sz="0" w:space="0" w:color="auto"/>
        <w:right w:val="none" w:sz="0" w:space="0" w:color="auto"/>
      </w:divBdr>
    </w:div>
    <w:div w:id="1720977634">
      <w:bodyDiv w:val="1"/>
      <w:marLeft w:val="0"/>
      <w:marRight w:val="0"/>
      <w:marTop w:val="0"/>
      <w:marBottom w:val="0"/>
      <w:divBdr>
        <w:top w:val="none" w:sz="0" w:space="0" w:color="auto"/>
        <w:left w:val="none" w:sz="0" w:space="0" w:color="auto"/>
        <w:bottom w:val="none" w:sz="0" w:space="0" w:color="auto"/>
        <w:right w:val="none" w:sz="0" w:space="0" w:color="auto"/>
      </w:divBdr>
    </w:div>
    <w:div w:id="1763986310">
      <w:bodyDiv w:val="1"/>
      <w:marLeft w:val="0"/>
      <w:marRight w:val="0"/>
      <w:marTop w:val="0"/>
      <w:marBottom w:val="0"/>
      <w:divBdr>
        <w:top w:val="none" w:sz="0" w:space="0" w:color="auto"/>
        <w:left w:val="none" w:sz="0" w:space="0" w:color="auto"/>
        <w:bottom w:val="none" w:sz="0" w:space="0" w:color="auto"/>
        <w:right w:val="none" w:sz="0" w:space="0" w:color="auto"/>
      </w:divBdr>
    </w:div>
    <w:div w:id="18154837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i.stanford.edu/~amaas/papers/wvSent_acl2011.pdf" TargetMode="External"/><Relationship Id="rId7" Type="http://schemas.openxmlformats.org/officeDocument/2006/relationships/hyperlink" Target="http://nlp.stanford.edu/pubs/StanfordCoreNlp2014.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1471</Words>
  <Characters>8386</Characters>
  <Application>Microsoft Macintosh Word</Application>
  <DocSecurity>0</DocSecurity>
  <Lines>69</Lines>
  <Paragraphs>19</Paragraphs>
  <ScaleCrop>false</ScaleCrop>
  <Company>bharadwaj</Company>
  <LinksUpToDate>false</LinksUpToDate>
  <CharactersWithSpaces>9838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Bharadwaj Tanikella</dc:creator>
  <cp:keywords/>
  <dc:description/>
  <cp:lastModifiedBy>Bharadwaj Tanikella</cp:lastModifiedBy>
  <cp:revision>19</cp:revision>
  <dcterms:created xsi:type="dcterms:W3CDTF">2014-12-05T11:03:00Z</dcterms:created>
  <dcterms:modified xsi:type="dcterms:W3CDTF">2015-01-02T20:32:00Z</dcterms:modified>
</cp:coreProperties>
</file>