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631193DC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F77500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21-Jul-25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[[.qt.address_display]]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[[.qt.contact_display]],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3110B1A8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[[$pv.productName]]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[[$pv.productTotal]]</w:t>
            </w:r>
            <w:r w:rsidR="003F5B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[[$na := “</w:t>
            </w:r>
            <w:r w:rsidR="004845E5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30D2E0A9" w:rsidR="00325BB0" w:rsidRPr="009606CF" w:rsidRDefault="009606CF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8BFA136" w:rsidR="00955781" w:rsidRPr="00BE5E61" w:rsidRDefault="00BB00FC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[[$s.tag]]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61024" w14:textId="77777777" w:rsidR="001B49EF" w:rsidRDefault="001B49EF" w:rsidP="00191450">
      <w:pPr>
        <w:spacing w:after="0" w:line="240" w:lineRule="auto"/>
      </w:pPr>
      <w:r>
        <w:separator/>
      </w:r>
    </w:p>
  </w:endnote>
  <w:endnote w:type="continuationSeparator" w:id="0">
    <w:p w14:paraId="401B2D96" w14:textId="77777777" w:rsidR="001B49EF" w:rsidRDefault="001B49E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5D761BF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F77500">
      <w:rPr>
        <w:rFonts w:ascii="Arial" w:hAnsi="Arial" w:cs="Arial"/>
        <w:noProof/>
        <w:color w:val="auto"/>
        <w:sz w:val="18"/>
        <w:szCs w:val="18"/>
        <w:lang w:val="en-US"/>
      </w:rPr>
      <w:t>21-Jul-25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CDF9B" w14:textId="77777777" w:rsidR="001B49EF" w:rsidRDefault="001B49EF" w:rsidP="00191450">
      <w:pPr>
        <w:spacing w:after="0" w:line="240" w:lineRule="auto"/>
      </w:pPr>
      <w:r>
        <w:separator/>
      </w:r>
    </w:p>
  </w:footnote>
  <w:footnote w:type="continuationSeparator" w:id="0">
    <w:p w14:paraId="7217FB14" w14:textId="77777777" w:rsidR="001B49EF" w:rsidRDefault="001B49E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1B49EF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1B49EF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1B49EF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845E5"/>
    <w:rsid w:val="00494027"/>
    <w:rsid w:val="00496080"/>
    <w:rsid w:val="004A1226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C5FB5"/>
    <w:rsid w:val="008E6C1C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11</cp:revision>
  <dcterms:created xsi:type="dcterms:W3CDTF">2025-07-21T09:41:00Z</dcterms:created>
  <dcterms:modified xsi:type="dcterms:W3CDTF">2025-07-21T18:48:00Z</dcterms:modified>
</cp:coreProperties>
</file>