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7FF4D" w14:textId="77777777" w:rsidR="00283EF2" w:rsidRDefault="00283EF2" w:rsidP="00283EF2">
      <w:pPr>
        <w:widowControl w:val="0"/>
        <w:numPr>
          <w:ilvl w:val="0"/>
          <w:numId w:val="1"/>
        </w:numPr>
        <w:tabs>
          <w:tab w:val="left" w:pos="220"/>
          <w:tab w:val="left" w:pos="720"/>
        </w:tabs>
        <w:autoSpaceDE w:val="0"/>
        <w:autoSpaceDN w:val="0"/>
        <w:adjustRightInd w:val="0"/>
        <w:ind w:hanging="720"/>
        <w:rPr>
          <w:rFonts w:ascii="Arial" w:hAnsi="Arial" w:cs="Arial"/>
          <w:color w:val="232323"/>
        </w:rPr>
      </w:pPr>
      <w:r w:rsidRPr="001B2CA0">
        <w:rPr>
          <w:rFonts w:ascii="Arial" w:hAnsi="Arial" w:cs="Arial"/>
          <w:color w:val="232323"/>
        </w:rPr>
        <w:t>Innovation: What is your product? How is it different from current products?</w:t>
      </w:r>
    </w:p>
    <w:p w14:paraId="68F50939" w14:textId="77777777" w:rsidR="001B2CA0" w:rsidRPr="001B2CA0" w:rsidRDefault="001B2CA0" w:rsidP="001B2CA0">
      <w:pPr>
        <w:widowControl w:val="0"/>
        <w:tabs>
          <w:tab w:val="left" w:pos="220"/>
          <w:tab w:val="left" w:pos="720"/>
        </w:tabs>
        <w:autoSpaceDE w:val="0"/>
        <w:autoSpaceDN w:val="0"/>
        <w:adjustRightInd w:val="0"/>
        <w:ind w:left="720"/>
        <w:rPr>
          <w:rFonts w:ascii="Arial" w:hAnsi="Arial" w:cs="Arial"/>
          <w:color w:val="232323"/>
        </w:rPr>
      </w:pPr>
    </w:p>
    <w:p w14:paraId="4FEA0B75" w14:textId="77777777" w:rsidR="00283EF2" w:rsidRPr="001B2CA0" w:rsidRDefault="00B1462C" w:rsidP="00283EF2">
      <w:pPr>
        <w:widowControl w:val="0"/>
        <w:tabs>
          <w:tab w:val="left" w:pos="220"/>
          <w:tab w:val="left" w:pos="720"/>
        </w:tabs>
        <w:autoSpaceDE w:val="0"/>
        <w:autoSpaceDN w:val="0"/>
        <w:adjustRightInd w:val="0"/>
        <w:ind w:left="720"/>
        <w:rPr>
          <w:rFonts w:ascii="Arial" w:hAnsi="Arial" w:cs="Arial"/>
          <w:color w:val="232323"/>
        </w:rPr>
      </w:pPr>
      <w:r w:rsidRPr="001B2CA0">
        <w:rPr>
          <w:rFonts w:ascii="Arial" w:hAnsi="Arial" w:cs="Arial"/>
          <w:color w:val="232323"/>
        </w:rPr>
        <w:t xml:space="preserve">We are making biological green batteries. </w:t>
      </w:r>
      <w:r w:rsidR="00D80459" w:rsidRPr="001B2CA0">
        <w:rPr>
          <w:rFonts w:ascii="Arial" w:hAnsi="Arial" w:cs="Arial"/>
          <w:color w:val="232323"/>
        </w:rPr>
        <w:t xml:space="preserve">In these batteries the chemical solution is replaced by biological material. And the batteries are also heavy metal free and noble/precious metal free. </w:t>
      </w:r>
    </w:p>
    <w:p w14:paraId="60C66337" w14:textId="77777777" w:rsidR="00D80459" w:rsidRPr="001B2CA0" w:rsidRDefault="00D80459" w:rsidP="00283EF2">
      <w:pPr>
        <w:widowControl w:val="0"/>
        <w:tabs>
          <w:tab w:val="left" w:pos="220"/>
          <w:tab w:val="left" w:pos="720"/>
        </w:tabs>
        <w:autoSpaceDE w:val="0"/>
        <w:autoSpaceDN w:val="0"/>
        <w:adjustRightInd w:val="0"/>
        <w:ind w:left="720"/>
        <w:rPr>
          <w:rFonts w:ascii="Arial" w:hAnsi="Arial" w:cs="Arial"/>
          <w:color w:val="232323"/>
        </w:rPr>
      </w:pPr>
      <w:r w:rsidRPr="001B2CA0">
        <w:rPr>
          <w:rFonts w:ascii="Arial" w:hAnsi="Arial" w:cs="Arial"/>
          <w:color w:val="232323"/>
        </w:rPr>
        <w:t xml:space="preserve">The benefits are: </w:t>
      </w:r>
      <w:r w:rsidR="006D6238" w:rsidRPr="001B2CA0">
        <w:rPr>
          <w:rFonts w:ascii="Arial" w:hAnsi="Arial" w:cs="Arial"/>
          <w:color w:val="232323"/>
        </w:rPr>
        <w:t>Green, biological compatible, Safe</w:t>
      </w:r>
      <w:r w:rsidR="00792EE3" w:rsidRPr="001B2CA0">
        <w:rPr>
          <w:rFonts w:ascii="Arial" w:hAnsi="Arial" w:cs="Arial"/>
          <w:color w:val="232323"/>
        </w:rPr>
        <w:t>. And they can be made cheap and light. They may be broadly applied in multiple industries as well as new applications for body sensor and medical devices</w:t>
      </w:r>
      <w:r w:rsidR="006D6238" w:rsidRPr="001B2CA0">
        <w:rPr>
          <w:rFonts w:ascii="Arial" w:hAnsi="Arial" w:cs="Arial"/>
          <w:color w:val="232323"/>
        </w:rPr>
        <w:t>.</w:t>
      </w:r>
    </w:p>
    <w:p w14:paraId="35D91B69" w14:textId="77777777" w:rsidR="006D6238" w:rsidRPr="001B2CA0" w:rsidRDefault="006D6238" w:rsidP="00283EF2">
      <w:pPr>
        <w:widowControl w:val="0"/>
        <w:tabs>
          <w:tab w:val="left" w:pos="220"/>
          <w:tab w:val="left" w:pos="720"/>
        </w:tabs>
        <w:autoSpaceDE w:val="0"/>
        <w:autoSpaceDN w:val="0"/>
        <w:adjustRightInd w:val="0"/>
        <w:ind w:left="720"/>
        <w:rPr>
          <w:rFonts w:ascii="Arial" w:hAnsi="Arial" w:cs="Arial"/>
          <w:color w:val="232323"/>
        </w:rPr>
      </w:pPr>
    </w:p>
    <w:p w14:paraId="64FD4A3B" w14:textId="77777777" w:rsidR="00283EF2" w:rsidRDefault="00283EF2" w:rsidP="00283EF2">
      <w:pPr>
        <w:widowControl w:val="0"/>
        <w:numPr>
          <w:ilvl w:val="0"/>
          <w:numId w:val="1"/>
        </w:numPr>
        <w:tabs>
          <w:tab w:val="left" w:pos="220"/>
          <w:tab w:val="left" w:pos="720"/>
        </w:tabs>
        <w:autoSpaceDE w:val="0"/>
        <w:autoSpaceDN w:val="0"/>
        <w:adjustRightInd w:val="0"/>
        <w:ind w:hanging="720"/>
        <w:rPr>
          <w:rFonts w:ascii="Arial" w:hAnsi="Arial" w:cs="Arial"/>
          <w:color w:val="232323"/>
        </w:rPr>
      </w:pPr>
      <w:r w:rsidRPr="001B2CA0">
        <w:rPr>
          <w:rFonts w:ascii="Arial" w:hAnsi="Arial" w:cs="Arial"/>
          <w:color w:val="232323"/>
        </w:rPr>
        <w:t>Development Timeline: Where does your product come from? What testing has been done?</w:t>
      </w:r>
    </w:p>
    <w:p w14:paraId="1B6FB011" w14:textId="77777777" w:rsidR="001B2CA0" w:rsidRPr="001B2CA0" w:rsidRDefault="001B2CA0" w:rsidP="001B2CA0">
      <w:pPr>
        <w:widowControl w:val="0"/>
        <w:tabs>
          <w:tab w:val="left" w:pos="220"/>
          <w:tab w:val="left" w:pos="720"/>
        </w:tabs>
        <w:autoSpaceDE w:val="0"/>
        <w:autoSpaceDN w:val="0"/>
        <w:adjustRightInd w:val="0"/>
        <w:ind w:left="720"/>
        <w:rPr>
          <w:rFonts w:ascii="Arial" w:hAnsi="Arial" w:cs="Arial"/>
          <w:color w:val="232323"/>
        </w:rPr>
      </w:pPr>
    </w:p>
    <w:p w14:paraId="31F831CE" w14:textId="53DA9A09" w:rsidR="001D3E71" w:rsidRDefault="001D3E71" w:rsidP="001D3E71">
      <w:pPr>
        <w:widowControl w:val="0"/>
        <w:tabs>
          <w:tab w:val="left" w:pos="220"/>
          <w:tab w:val="left" w:pos="720"/>
        </w:tabs>
        <w:autoSpaceDE w:val="0"/>
        <w:autoSpaceDN w:val="0"/>
        <w:adjustRightInd w:val="0"/>
        <w:ind w:left="720"/>
        <w:rPr>
          <w:rFonts w:ascii="Arial" w:hAnsi="Arial" w:cs="Arial"/>
          <w:color w:val="232323"/>
        </w:rPr>
      </w:pPr>
      <w:r w:rsidRPr="001B2CA0">
        <w:rPr>
          <w:rFonts w:ascii="Arial" w:hAnsi="Arial" w:cs="Arial"/>
          <w:color w:val="232323"/>
        </w:rPr>
        <w:t xml:space="preserve">The product is coming from </w:t>
      </w:r>
      <w:proofErr w:type="spellStart"/>
      <w:r w:rsidRPr="001B2CA0">
        <w:rPr>
          <w:rFonts w:ascii="Arial" w:hAnsi="Arial" w:cs="Arial"/>
          <w:color w:val="232323"/>
        </w:rPr>
        <w:t>Bioechem</w:t>
      </w:r>
      <w:proofErr w:type="spellEnd"/>
      <w:r w:rsidRPr="001B2CA0">
        <w:rPr>
          <w:rFonts w:ascii="Arial" w:hAnsi="Arial" w:cs="Arial"/>
          <w:color w:val="232323"/>
        </w:rPr>
        <w:t xml:space="preserve"> LLC at </w:t>
      </w:r>
      <w:proofErr w:type="spellStart"/>
      <w:r w:rsidRPr="001B2CA0">
        <w:rPr>
          <w:rFonts w:ascii="Arial" w:hAnsi="Arial" w:cs="Arial"/>
          <w:color w:val="232323"/>
        </w:rPr>
        <w:t>cambrige</w:t>
      </w:r>
      <w:proofErr w:type="spellEnd"/>
      <w:r w:rsidRPr="001B2CA0">
        <w:rPr>
          <w:rFonts w:ascii="Arial" w:hAnsi="Arial" w:cs="Arial"/>
          <w:color w:val="232323"/>
        </w:rPr>
        <w:t xml:space="preserve"> MA.  Initial voltage current test, LED light test have been done.</w:t>
      </w:r>
    </w:p>
    <w:p w14:paraId="26C24648" w14:textId="77777777" w:rsidR="001B2CA0" w:rsidRPr="001B2CA0" w:rsidRDefault="001B2CA0" w:rsidP="001D3E71">
      <w:pPr>
        <w:widowControl w:val="0"/>
        <w:tabs>
          <w:tab w:val="left" w:pos="220"/>
          <w:tab w:val="left" w:pos="720"/>
        </w:tabs>
        <w:autoSpaceDE w:val="0"/>
        <w:autoSpaceDN w:val="0"/>
        <w:adjustRightInd w:val="0"/>
        <w:ind w:left="720"/>
        <w:rPr>
          <w:rFonts w:ascii="Arial" w:hAnsi="Arial" w:cs="Arial"/>
          <w:color w:val="232323"/>
        </w:rPr>
      </w:pPr>
    </w:p>
    <w:p w14:paraId="6415B763" w14:textId="77777777" w:rsidR="00283EF2" w:rsidRPr="001B2CA0" w:rsidRDefault="00283EF2" w:rsidP="00283EF2">
      <w:pPr>
        <w:widowControl w:val="0"/>
        <w:numPr>
          <w:ilvl w:val="0"/>
          <w:numId w:val="1"/>
        </w:numPr>
        <w:tabs>
          <w:tab w:val="left" w:pos="220"/>
          <w:tab w:val="left" w:pos="720"/>
        </w:tabs>
        <w:autoSpaceDE w:val="0"/>
        <w:autoSpaceDN w:val="0"/>
        <w:adjustRightInd w:val="0"/>
        <w:ind w:hanging="720"/>
        <w:rPr>
          <w:rFonts w:ascii="Arial" w:hAnsi="Arial" w:cs="Arial"/>
          <w:color w:val="232323"/>
        </w:rPr>
      </w:pPr>
      <w:r w:rsidRPr="001B2CA0">
        <w:rPr>
          <w:rFonts w:ascii="Arial" w:hAnsi="Arial" w:cs="Arial"/>
          <w:color w:val="232323"/>
        </w:rPr>
        <w:t>Market Potential: What problem do you aim to solve? How large is the market?</w:t>
      </w:r>
    </w:p>
    <w:p w14:paraId="103012E5" w14:textId="01ED07F6" w:rsidR="00F74897" w:rsidRPr="001B2CA0" w:rsidRDefault="00F74897" w:rsidP="001B2CA0">
      <w:pPr>
        <w:pStyle w:val="NormalWeb"/>
        <w:shd w:val="clear" w:color="auto" w:fill="FFFFFF"/>
        <w:ind w:left="720"/>
        <w:rPr>
          <w:rFonts w:ascii="Arial" w:hAnsi="Arial" w:cs="Arial"/>
          <w:sz w:val="24"/>
          <w:szCs w:val="24"/>
        </w:rPr>
      </w:pPr>
      <w:r w:rsidRPr="001B2CA0">
        <w:rPr>
          <w:rFonts w:ascii="Arial" w:hAnsi="Arial" w:cs="Arial"/>
          <w:sz w:val="24"/>
          <w:szCs w:val="24"/>
        </w:rPr>
        <w:t xml:space="preserve">Batteries are essential and obviously heavily used in our daily life. However, inside alkaline cells are </w:t>
      </w:r>
      <w:r w:rsidRPr="001B2CA0">
        <w:rPr>
          <w:rFonts w:ascii="Arial" w:hAnsi="Arial" w:cs="Arial"/>
          <w:bCs/>
          <w:sz w:val="24"/>
          <w:szCs w:val="24"/>
        </w:rPr>
        <w:t xml:space="preserve">harmful materials, </w:t>
      </w:r>
      <w:r w:rsidRPr="001B2CA0">
        <w:rPr>
          <w:rFonts w:ascii="Arial" w:hAnsi="Arial" w:cs="Arial"/>
          <w:sz w:val="24"/>
          <w:szCs w:val="24"/>
        </w:rPr>
        <w:t xml:space="preserve">which we don’t come into contact with during normal use. However, these contaminations are extremely detrimental to human health and eco-system. According to the Agency for Toxic Substances and Disease Registry, mercury </w:t>
      </w:r>
      <w:r w:rsidRPr="001B2CA0">
        <w:rPr>
          <w:rFonts w:ascii="Arial" w:hAnsi="Arial" w:cs="Arial"/>
          <w:color w:val="1A1A1A"/>
          <w:sz w:val="24"/>
          <w:szCs w:val="24"/>
        </w:rPr>
        <w:t xml:space="preserve">poisons the brain, kidneys and lungs. </w:t>
      </w:r>
      <w:r w:rsidRPr="001B2CA0">
        <w:rPr>
          <w:rFonts w:ascii="Arial" w:hAnsi="Arial" w:cs="Arial"/>
          <w:sz w:val="24"/>
          <w:szCs w:val="24"/>
        </w:rPr>
        <w:t xml:space="preserve">Cadmium causes lung damage, kidney disease and death, while lead harms the kidneys, nervous system and reproductive system. Shockingly, </w:t>
      </w:r>
      <w:r w:rsidRPr="001B2CA0">
        <w:rPr>
          <w:rFonts w:ascii="Arial" w:hAnsi="Arial" w:cs="Arial"/>
          <w:bCs/>
          <w:sz w:val="24"/>
          <w:szCs w:val="24"/>
        </w:rPr>
        <w:t xml:space="preserve">According to the Environmental Protection Agency (EPA), each year Americans throw away more than </w:t>
      </w:r>
      <w:proofErr w:type="gramStart"/>
      <w:r w:rsidRPr="001B2CA0">
        <w:rPr>
          <w:rFonts w:ascii="Arial" w:hAnsi="Arial" w:cs="Arial"/>
          <w:bCs/>
          <w:sz w:val="24"/>
          <w:szCs w:val="24"/>
        </w:rPr>
        <w:t>three</w:t>
      </w:r>
      <w:proofErr w:type="gramEnd"/>
      <w:r w:rsidRPr="001B2CA0">
        <w:rPr>
          <w:rFonts w:ascii="Arial" w:hAnsi="Arial" w:cs="Arial"/>
          <w:bCs/>
          <w:sz w:val="24"/>
          <w:szCs w:val="24"/>
        </w:rPr>
        <w:t xml:space="preserve"> billion batteries. That's about 180,000 tons of batteries. More than 86,000 tons of these are alkaline batteries. Imagine, placed end to end these dead alkaline batteries alone would circle the world at least six times each year.</w:t>
      </w:r>
    </w:p>
    <w:p w14:paraId="195EEAD4" w14:textId="5C92292B" w:rsidR="00F74897" w:rsidRPr="001B2CA0" w:rsidRDefault="00F74897" w:rsidP="00F74897">
      <w:pPr>
        <w:pStyle w:val="NormalWeb"/>
        <w:numPr>
          <w:ilvl w:val="0"/>
          <w:numId w:val="1"/>
        </w:numPr>
        <w:shd w:val="clear" w:color="auto" w:fill="FFFFFF"/>
        <w:rPr>
          <w:rFonts w:ascii="Arial" w:hAnsi="Arial" w:cs="Arial"/>
          <w:sz w:val="24"/>
          <w:szCs w:val="24"/>
        </w:rPr>
      </w:pPr>
      <w:r w:rsidRPr="001B2CA0">
        <w:rPr>
          <w:rFonts w:ascii="Arial" w:hAnsi="Arial" w:cs="Arial"/>
          <w:sz w:val="24"/>
          <w:szCs w:val="24"/>
        </w:rPr>
        <w:t xml:space="preserve">Our goal is to deliver biologically based green batteries to replace these 180,000tos of toxic batteries. Our batteries don’t contain any toxic heavy metals or non-sustainable precious metals, no strong acid will be generated and they are biologically compatible and degradable. No different than most of the compostable trash, the new battery can be disposed without needs of special treatment. Due to the biological base of our battery is different than the chemical foundation of the traditional </w:t>
      </w:r>
      <w:proofErr w:type="spellStart"/>
      <w:r w:rsidRPr="001B2CA0">
        <w:rPr>
          <w:rFonts w:ascii="Arial" w:hAnsi="Arial" w:cs="Arial"/>
          <w:sz w:val="24"/>
          <w:szCs w:val="24"/>
        </w:rPr>
        <w:t>alkalinic</w:t>
      </w:r>
      <w:proofErr w:type="spellEnd"/>
      <w:r w:rsidRPr="001B2CA0">
        <w:rPr>
          <w:rFonts w:ascii="Arial" w:hAnsi="Arial" w:cs="Arial"/>
          <w:sz w:val="24"/>
          <w:szCs w:val="24"/>
        </w:rPr>
        <w:t xml:space="preserve"> or lithium battery, this technology will bring a revolutionary change to the global health and environmental impacted by conventional battery. We are also able to apply higher energy density and potentially have more value adding functions under the novel biological concept, which allows the battery to be transformed on shape, size, weight, format and biological compatibility for more diverse applications in medical, defense, special power source and many other application in commercialization demands. </w:t>
      </w:r>
    </w:p>
    <w:p w14:paraId="1BF1394D" w14:textId="77777777" w:rsidR="00F74897" w:rsidRPr="001B2CA0" w:rsidRDefault="00F74897" w:rsidP="00F74897">
      <w:pPr>
        <w:widowControl w:val="0"/>
        <w:tabs>
          <w:tab w:val="left" w:pos="220"/>
          <w:tab w:val="left" w:pos="720"/>
        </w:tabs>
        <w:autoSpaceDE w:val="0"/>
        <w:autoSpaceDN w:val="0"/>
        <w:adjustRightInd w:val="0"/>
        <w:rPr>
          <w:rFonts w:ascii="Arial" w:hAnsi="Arial" w:cs="Arial"/>
          <w:color w:val="232323"/>
        </w:rPr>
      </w:pPr>
    </w:p>
    <w:p w14:paraId="302937C5" w14:textId="77777777" w:rsidR="00283EF2" w:rsidRPr="001B2CA0" w:rsidRDefault="00283EF2" w:rsidP="00283EF2">
      <w:pPr>
        <w:widowControl w:val="0"/>
        <w:numPr>
          <w:ilvl w:val="0"/>
          <w:numId w:val="1"/>
        </w:numPr>
        <w:tabs>
          <w:tab w:val="left" w:pos="220"/>
          <w:tab w:val="left" w:pos="720"/>
        </w:tabs>
        <w:autoSpaceDE w:val="0"/>
        <w:autoSpaceDN w:val="0"/>
        <w:adjustRightInd w:val="0"/>
        <w:ind w:hanging="720"/>
        <w:rPr>
          <w:rFonts w:ascii="Arial" w:hAnsi="Arial" w:cs="Arial"/>
          <w:color w:val="232323"/>
        </w:rPr>
      </w:pPr>
      <w:r w:rsidRPr="001B2CA0">
        <w:rPr>
          <w:rFonts w:ascii="Arial" w:hAnsi="Arial" w:cs="Arial"/>
          <w:color w:val="232323"/>
        </w:rPr>
        <w:t>Intellectual Property: Is your idea defensible?</w:t>
      </w:r>
    </w:p>
    <w:p w14:paraId="5E9FAABF" w14:textId="77777777" w:rsidR="008E6312" w:rsidRPr="001B2CA0" w:rsidRDefault="008E6312" w:rsidP="008E6312">
      <w:pPr>
        <w:widowControl w:val="0"/>
        <w:tabs>
          <w:tab w:val="left" w:pos="220"/>
          <w:tab w:val="left" w:pos="720"/>
        </w:tabs>
        <w:autoSpaceDE w:val="0"/>
        <w:autoSpaceDN w:val="0"/>
        <w:adjustRightInd w:val="0"/>
        <w:rPr>
          <w:rFonts w:ascii="Arial" w:hAnsi="Arial" w:cs="Arial"/>
          <w:color w:val="232323"/>
        </w:rPr>
      </w:pPr>
    </w:p>
    <w:p w14:paraId="0559BC76" w14:textId="5772F8B3" w:rsidR="008E6312" w:rsidRDefault="008E6312" w:rsidP="008E6312">
      <w:pPr>
        <w:widowControl w:val="0"/>
        <w:tabs>
          <w:tab w:val="left" w:pos="220"/>
          <w:tab w:val="left" w:pos="720"/>
        </w:tabs>
        <w:autoSpaceDE w:val="0"/>
        <w:autoSpaceDN w:val="0"/>
        <w:adjustRightInd w:val="0"/>
        <w:ind w:left="720"/>
        <w:rPr>
          <w:rFonts w:ascii="Arial" w:hAnsi="Arial" w:cs="Arial"/>
          <w:color w:val="232323"/>
        </w:rPr>
      </w:pPr>
      <w:r w:rsidRPr="001B2CA0">
        <w:rPr>
          <w:rFonts w:ascii="Arial" w:hAnsi="Arial" w:cs="Arial"/>
          <w:color w:val="232323"/>
        </w:rPr>
        <w:t>Provisional and utility patent</w:t>
      </w:r>
      <w:r w:rsidR="007B4BB3" w:rsidRPr="001B2CA0">
        <w:rPr>
          <w:rFonts w:ascii="Arial" w:hAnsi="Arial" w:cs="Arial"/>
          <w:color w:val="232323"/>
        </w:rPr>
        <w:t>s</w:t>
      </w:r>
      <w:r w:rsidRPr="001B2CA0">
        <w:rPr>
          <w:rFonts w:ascii="Arial" w:hAnsi="Arial" w:cs="Arial"/>
          <w:color w:val="232323"/>
        </w:rPr>
        <w:t xml:space="preserve"> have been filed back in 2013, 2014 and 2016.</w:t>
      </w:r>
    </w:p>
    <w:p w14:paraId="060F044A" w14:textId="77777777" w:rsidR="001B2CA0" w:rsidRPr="001B2CA0" w:rsidRDefault="001B2CA0" w:rsidP="008E6312">
      <w:pPr>
        <w:widowControl w:val="0"/>
        <w:tabs>
          <w:tab w:val="left" w:pos="220"/>
          <w:tab w:val="left" w:pos="720"/>
        </w:tabs>
        <w:autoSpaceDE w:val="0"/>
        <w:autoSpaceDN w:val="0"/>
        <w:adjustRightInd w:val="0"/>
        <w:ind w:left="720"/>
        <w:rPr>
          <w:rFonts w:ascii="Arial" w:hAnsi="Arial" w:cs="Arial"/>
          <w:color w:val="232323"/>
        </w:rPr>
      </w:pPr>
    </w:p>
    <w:p w14:paraId="384D3C23" w14:textId="77777777" w:rsidR="00283EF2" w:rsidRPr="001B2CA0" w:rsidRDefault="00283EF2" w:rsidP="00283EF2">
      <w:pPr>
        <w:widowControl w:val="0"/>
        <w:numPr>
          <w:ilvl w:val="0"/>
          <w:numId w:val="1"/>
        </w:numPr>
        <w:tabs>
          <w:tab w:val="left" w:pos="220"/>
          <w:tab w:val="left" w:pos="720"/>
        </w:tabs>
        <w:autoSpaceDE w:val="0"/>
        <w:autoSpaceDN w:val="0"/>
        <w:adjustRightInd w:val="0"/>
        <w:ind w:hanging="720"/>
        <w:rPr>
          <w:rFonts w:ascii="Arial" w:hAnsi="Arial" w:cs="Arial"/>
          <w:color w:val="232323"/>
        </w:rPr>
      </w:pPr>
      <w:r w:rsidRPr="001B2CA0">
        <w:rPr>
          <w:rFonts w:ascii="Arial" w:hAnsi="Arial" w:cs="Arial"/>
          <w:color w:val="232323"/>
        </w:rPr>
        <w:t>Team background: Highlight of your team’s expertise and experiences.</w:t>
      </w:r>
    </w:p>
    <w:p w14:paraId="09242CFB" w14:textId="77777777" w:rsidR="001B2CA0" w:rsidRDefault="001B2CA0" w:rsidP="007B4BB3">
      <w:pPr>
        <w:widowControl w:val="0"/>
        <w:tabs>
          <w:tab w:val="left" w:pos="220"/>
          <w:tab w:val="left" w:pos="720"/>
        </w:tabs>
        <w:autoSpaceDE w:val="0"/>
        <w:autoSpaceDN w:val="0"/>
        <w:adjustRightInd w:val="0"/>
        <w:ind w:left="720"/>
        <w:rPr>
          <w:rFonts w:ascii="Arial" w:hAnsi="Arial" w:cs="Arial"/>
          <w:color w:val="232323"/>
        </w:rPr>
      </w:pPr>
    </w:p>
    <w:p w14:paraId="52C48018" w14:textId="4BDE3F19" w:rsidR="007B4BB3" w:rsidRPr="001B2CA0" w:rsidRDefault="001B2CA0" w:rsidP="007B4BB3">
      <w:pPr>
        <w:widowControl w:val="0"/>
        <w:tabs>
          <w:tab w:val="left" w:pos="220"/>
          <w:tab w:val="left" w:pos="720"/>
        </w:tabs>
        <w:autoSpaceDE w:val="0"/>
        <w:autoSpaceDN w:val="0"/>
        <w:adjustRightInd w:val="0"/>
        <w:ind w:left="720"/>
        <w:rPr>
          <w:rFonts w:ascii="Arial" w:hAnsi="Arial" w:cs="Arial"/>
          <w:color w:val="232323"/>
        </w:rPr>
      </w:pPr>
      <w:r>
        <w:rPr>
          <w:rFonts w:ascii="Arial" w:hAnsi="Arial" w:cs="Arial"/>
          <w:color w:val="232323"/>
        </w:rPr>
        <w:t xml:space="preserve">- </w:t>
      </w:r>
      <w:r w:rsidR="007B4BB3" w:rsidRPr="001B2CA0">
        <w:rPr>
          <w:rFonts w:ascii="Arial" w:hAnsi="Arial" w:cs="Arial"/>
          <w:color w:val="232323"/>
        </w:rPr>
        <w:t>Pei Zhang: PhD in environmental biotechnology</w:t>
      </w:r>
      <w:r w:rsidR="00843FC2" w:rsidRPr="001B2CA0">
        <w:rPr>
          <w:rFonts w:ascii="Arial" w:hAnsi="Arial" w:cs="Arial"/>
          <w:color w:val="232323"/>
        </w:rPr>
        <w:t xml:space="preserve">, ASU, 2005 to 2009. </w:t>
      </w:r>
      <w:proofErr w:type="gramStart"/>
      <w:r w:rsidR="00843FC2" w:rsidRPr="001B2CA0">
        <w:rPr>
          <w:rFonts w:ascii="Arial" w:hAnsi="Arial" w:cs="Arial"/>
          <w:color w:val="232323"/>
        </w:rPr>
        <w:t>postdoctoral</w:t>
      </w:r>
      <w:proofErr w:type="gramEnd"/>
      <w:r w:rsidR="00843FC2" w:rsidRPr="001B2CA0">
        <w:rPr>
          <w:rFonts w:ascii="Arial" w:hAnsi="Arial" w:cs="Arial"/>
          <w:color w:val="232323"/>
        </w:rPr>
        <w:t xml:space="preserve"> research associate, MIT, 2013 to 2014</w:t>
      </w:r>
      <w:r w:rsidR="007B4BB3" w:rsidRPr="001B2CA0">
        <w:rPr>
          <w:rFonts w:ascii="Arial" w:hAnsi="Arial" w:cs="Arial"/>
          <w:color w:val="232323"/>
        </w:rPr>
        <w:t>. 11 years working in the field of biological electricity generation.</w:t>
      </w:r>
    </w:p>
    <w:p w14:paraId="1DDA9199" w14:textId="2827787A" w:rsidR="00843FC2" w:rsidRPr="001B2CA0" w:rsidRDefault="001B2CA0" w:rsidP="007B4BB3">
      <w:pPr>
        <w:widowControl w:val="0"/>
        <w:tabs>
          <w:tab w:val="left" w:pos="220"/>
          <w:tab w:val="left" w:pos="720"/>
        </w:tabs>
        <w:autoSpaceDE w:val="0"/>
        <w:autoSpaceDN w:val="0"/>
        <w:adjustRightInd w:val="0"/>
        <w:ind w:left="720"/>
        <w:rPr>
          <w:rFonts w:ascii="Arial" w:hAnsi="Arial" w:cs="Arial"/>
          <w:color w:val="232323"/>
        </w:rPr>
      </w:pPr>
      <w:r>
        <w:rPr>
          <w:rFonts w:ascii="Arial" w:hAnsi="Arial" w:cs="Arial"/>
          <w:color w:val="232323"/>
        </w:rPr>
        <w:t xml:space="preserve">- </w:t>
      </w:r>
      <w:proofErr w:type="spellStart"/>
      <w:r w:rsidR="00843FC2" w:rsidRPr="001B2CA0">
        <w:rPr>
          <w:rFonts w:ascii="Arial" w:hAnsi="Arial" w:cs="Arial"/>
          <w:color w:val="232323"/>
        </w:rPr>
        <w:t>Youngsoo</w:t>
      </w:r>
      <w:proofErr w:type="spellEnd"/>
      <w:r w:rsidR="00843FC2" w:rsidRPr="001B2CA0">
        <w:rPr>
          <w:rFonts w:ascii="Arial" w:hAnsi="Arial" w:cs="Arial"/>
          <w:color w:val="232323"/>
        </w:rPr>
        <w:t xml:space="preserve"> </w:t>
      </w:r>
      <w:proofErr w:type="spellStart"/>
      <w:r w:rsidR="00843FC2" w:rsidRPr="001B2CA0">
        <w:rPr>
          <w:rFonts w:ascii="Arial" w:hAnsi="Arial" w:cs="Arial"/>
          <w:color w:val="232323"/>
        </w:rPr>
        <w:t>Joung</w:t>
      </w:r>
      <w:proofErr w:type="spellEnd"/>
      <w:r w:rsidR="00843FC2" w:rsidRPr="001B2CA0">
        <w:rPr>
          <w:rFonts w:ascii="Arial" w:hAnsi="Arial" w:cs="Arial"/>
          <w:color w:val="232323"/>
        </w:rPr>
        <w:t xml:space="preserve">: PhD, Laboratory for Energy and Microsystems </w:t>
      </w:r>
      <w:proofErr w:type="spellStart"/>
      <w:r w:rsidR="00843FC2" w:rsidRPr="001B2CA0">
        <w:rPr>
          <w:rFonts w:ascii="Arial" w:hAnsi="Arial" w:cs="Arial"/>
          <w:color w:val="232323"/>
        </w:rPr>
        <w:t>Innovaton</w:t>
      </w:r>
      <w:proofErr w:type="spellEnd"/>
      <w:r w:rsidR="00843FC2" w:rsidRPr="001B2CA0">
        <w:rPr>
          <w:rFonts w:ascii="Arial" w:hAnsi="Arial" w:cs="Arial"/>
          <w:color w:val="232323"/>
        </w:rPr>
        <w:t xml:space="preserve">, MIT, 2006-2014. </w:t>
      </w:r>
      <w:proofErr w:type="gramStart"/>
      <w:r w:rsidR="00843FC2" w:rsidRPr="001B2CA0">
        <w:rPr>
          <w:rFonts w:ascii="Arial" w:hAnsi="Arial" w:cs="Arial"/>
          <w:color w:val="232323"/>
        </w:rPr>
        <w:t>Expertise in material engineering.</w:t>
      </w:r>
      <w:proofErr w:type="gramEnd"/>
      <w:r w:rsidR="00843FC2" w:rsidRPr="001B2CA0">
        <w:rPr>
          <w:rFonts w:ascii="Arial" w:hAnsi="Arial" w:cs="Arial"/>
          <w:color w:val="232323"/>
        </w:rPr>
        <w:t xml:space="preserve"> </w:t>
      </w:r>
    </w:p>
    <w:p w14:paraId="274A7E66" w14:textId="77777777" w:rsidR="00843FC2" w:rsidRPr="001B2CA0" w:rsidRDefault="00843FC2" w:rsidP="007B4BB3">
      <w:pPr>
        <w:widowControl w:val="0"/>
        <w:tabs>
          <w:tab w:val="left" w:pos="220"/>
          <w:tab w:val="left" w:pos="720"/>
        </w:tabs>
        <w:autoSpaceDE w:val="0"/>
        <w:autoSpaceDN w:val="0"/>
        <w:adjustRightInd w:val="0"/>
        <w:ind w:left="720"/>
        <w:rPr>
          <w:rFonts w:ascii="Arial" w:hAnsi="Arial" w:cs="Arial"/>
          <w:color w:val="232323"/>
        </w:rPr>
      </w:pPr>
    </w:p>
    <w:p w14:paraId="08243F7C" w14:textId="77777777" w:rsidR="007B4BB3" w:rsidRPr="001B2CA0" w:rsidRDefault="007B4BB3" w:rsidP="007B4BB3">
      <w:pPr>
        <w:widowControl w:val="0"/>
        <w:tabs>
          <w:tab w:val="left" w:pos="220"/>
          <w:tab w:val="left" w:pos="720"/>
        </w:tabs>
        <w:autoSpaceDE w:val="0"/>
        <w:autoSpaceDN w:val="0"/>
        <w:adjustRightInd w:val="0"/>
        <w:ind w:left="720"/>
        <w:rPr>
          <w:rFonts w:ascii="Arial" w:hAnsi="Arial" w:cs="Arial"/>
          <w:color w:val="232323"/>
        </w:rPr>
      </w:pPr>
    </w:p>
    <w:p w14:paraId="0608CDB4" w14:textId="77777777" w:rsidR="006444F6" w:rsidRDefault="00283EF2" w:rsidP="00283EF2">
      <w:pPr>
        <w:rPr>
          <w:rFonts w:ascii="Arial" w:hAnsi="Arial" w:cs="Arial"/>
          <w:color w:val="232323"/>
        </w:rPr>
      </w:pPr>
      <w:r w:rsidRPr="001B2CA0">
        <w:rPr>
          <w:rFonts w:ascii="Arial" w:hAnsi="Arial" w:cs="Arial"/>
          <w:color w:val="232323"/>
        </w:rPr>
        <w:t>Future plans: What is the next step to advance your product? What resources are you seeking to achieve that?</w:t>
      </w:r>
    </w:p>
    <w:p w14:paraId="0D45A45C" w14:textId="77777777" w:rsidR="001B2CA0" w:rsidRPr="001B2CA0" w:rsidRDefault="001B2CA0" w:rsidP="00283EF2">
      <w:pPr>
        <w:rPr>
          <w:rFonts w:ascii="Arial" w:hAnsi="Arial" w:cs="Arial"/>
          <w:color w:val="232323"/>
        </w:rPr>
      </w:pPr>
    </w:p>
    <w:p w14:paraId="410EE8BC" w14:textId="199F4769" w:rsidR="00843FC2" w:rsidRPr="001B2CA0" w:rsidRDefault="00843FC2" w:rsidP="00283EF2">
      <w:pPr>
        <w:rPr>
          <w:rFonts w:ascii="Arial" w:hAnsi="Arial" w:cs="Arial"/>
          <w:color w:val="232323"/>
        </w:rPr>
      </w:pPr>
      <w:r w:rsidRPr="001B2CA0">
        <w:rPr>
          <w:rFonts w:ascii="Arial" w:hAnsi="Arial" w:cs="Arial"/>
          <w:color w:val="232323"/>
        </w:rPr>
        <w:t xml:space="preserve">- </w:t>
      </w:r>
      <w:r w:rsidR="001B2CA0">
        <w:rPr>
          <w:rFonts w:ascii="Arial" w:hAnsi="Arial" w:cs="Arial"/>
          <w:color w:val="232323"/>
        </w:rPr>
        <w:t>We will seek</w:t>
      </w:r>
      <w:r w:rsidRPr="001B2CA0">
        <w:rPr>
          <w:rFonts w:ascii="Arial" w:hAnsi="Arial" w:cs="Arial"/>
          <w:color w:val="232323"/>
        </w:rPr>
        <w:t xml:space="preserve"> grants/funding for further R&amp;D and commercialization.</w:t>
      </w:r>
    </w:p>
    <w:p w14:paraId="3AB928CF" w14:textId="0FFD060D" w:rsidR="00843FC2" w:rsidRPr="001B2CA0" w:rsidRDefault="005C33DA" w:rsidP="00283EF2">
      <w:pPr>
        <w:rPr>
          <w:rFonts w:ascii="Arial" w:hAnsi="Arial" w:cs="Arial"/>
          <w:color w:val="232323"/>
        </w:rPr>
      </w:pPr>
      <w:r>
        <w:rPr>
          <w:rFonts w:ascii="Arial" w:hAnsi="Arial" w:cs="Arial"/>
          <w:color w:val="232323"/>
        </w:rPr>
        <w:t>- Look</w:t>
      </w:r>
      <w:r w:rsidR="00843FC2" w:rsidRPr="001B2CA0">
        <w:rPr>
          <w:rFonts w:ascii="Arial" w:hAnsi="Arial" w:cs="Arial"/>
          <w:color w:val="232323"/>
        </w:rPr>
        <w:t xml:space="preserve"> for business and marketing partners for product advance and commercialization.</w:t>
      </w:r>
    </w:p>
    <w:p w14:paraId="76E408C8" w14:textId="73B1DCB6" w:rsidR="00843FC2" w:rsidRPr="001B2CA0" w:rsidRDefault="005C33DA" w:rsidP="00283EF2">
      <w:pPr>
        <w:rPr>
          <w:rFonts w:ascii="Arial" w:hAnsi="Arial" w:cs="Arial"/>
          <w:color w:val="232323"/>
        </w:rPr>
      </w:pPr>
      <w:r>
        <w:rPr>
          <w:rFonts w:ascii="Arial" w:hAnsi="Arial" w:cs="Arial"/>
          <w:color w:val="232323"/>
        </w:rPr>
        <w:t>- Attend</w:t>
      </w:r>
      <w:r w:rsidR="00843FC2" w:rsidRPr="001B2CA0">
        <w:rPr>
          <w:rFonts w:ascii="Arial" w:hAnsi="Arial" w:cs="Arial"/>
          <w:color w:val="232323"/>
        </w:rPr>
        <w:t xml:space="preserve"> conferences, workshops to access broader audience</w:t>
      </w:r>
      <w:r w:rsidR="001B2CA0" w:rsidRPr="001B2CA0">
        <w:rPr>
          <w:rFonts w:ascii="Arial" w:hAnsi="Arial" w:cs="Arial"/>
          <w:color w:val="232323"/>
        </w:rPr>
        <w:t xml:space="preserve"> and potential customers.</w:t>
      </w:r>
    </w:p>
    <w:p w14:paraId="67947BA3" w14:textId="3A5066A5" w:rsidR="00843FC2" w:rsidRPr="001B2CA0" w:rsidRDefault="00843FC2" w:rsidP="00283EF2">
      <w:pPr>
        <w:rPr>
          <w:rFonts w:ascii="Arial" w:hAnsi="Arial" w:cs="Arial"/>
        </w:rPr>
      </w:pPr>
      <w:r w:rsidRPr="001B2CA0">
        <w:rPr>
          <w:rFonts w:ascii="Arial" w:hAnsi="Arial" w:cs="Arial"/>
          <w:color w:val="232323"/>
        </w:rPr>
        <w:t xml:space="preserve">- </w:t>
      </w:r>
      <w:r w:rsidR="005C33DA">
        <w:rPr>
          <w:rFonts w:ascii="Arial" w:hAnsi="Arial" w:cs="Arial"/>
          <w:color w:val="232323"/>
        </w:rPr>
        <w:t>Seek</w:t>
      </w:r>
      <w:bookmarkStart w:id="0" w:name="_GoBack"/>
      <w:bookmarkEnd w:id="0"/>
      <w:r w:rsidR="001B2CA0" w:rsidRPr="001B2CA0">
        <w:rPr>
          <w:rFonts w:ascii="Arial" w:hAnsi="Arial" w:cs="Arial"/>
          <w:color w:val="232323"/>
        </w:rPr>
        <w:t xml:space="preserve"> social helps and collaborations for faster growth.</w:t>
      </w:r>
    </w:p>
    <w:sectPr w:rsidR="00843FC2" w:rsidRPr="001B2CA0" w:rsidSect="006444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EF2"/>
    <w:rsid w:val="001B2CA0"/>
    <w:rsid w:val="001D3E71"/>
    <w:rsid w:val="00283EF2"/>
    <w:rsid w:val="005C33DA"/>
    <w:rsid w:val="006444F6"/>
    <w:rsid w:val="006D6238"/>
    <w:rsid w:val="00792EE3"/>
    <w:rsid w:val="007B4BB3"/>
    <w:rsid w:val="00843FC2"/>
    <w:rsid w:val="008E6312"/>
    <w:rsid w:val="00AA2B7D"/>
    <w:rsid w:val="00B1462C"/>
    <w:rsid w:val="00D80459"/>
    <w:rsid w:val="00F74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AA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8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8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530</Words>
  <Characters>3023</Characters>
  <Application>Microsoft Macintosh Word</Application>
  <DocSecurity>0</DocSecurity>
  <Lines>25</Lines>
  <Paragraphs>7</Paragraphs>
  <ScaleCrop>false</ScaleCrop>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Zhang</dc:creator>
  <cp:keywords/>
  <dc:description/>
  <cp:lastModifiedBy>Pei Zhang</cp:lastModifiedBy>
  <cp:revision>5</cp:revision>
  <dcterms:created xsi:type="dcterms:W3CDTF">2016-06-01T04:05:00Z</dcterms:created>
  <dcterms:modified xsi:type="dcterms:W3CDTF">2016-06-01T16:06:00Z</dcterms:modified>
</cp:coreProperties>
</file>