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B1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  <w:highlight w:val="yellow"/>
        </w:rPr>
        <w:t>Bai 6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DE48C5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ExcuteNonquery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insert, delete, update</w:t>
      </w:r>
    </w:p>
    <w:p w:rsidR="00DE48C5" w:rsidRPr="00711AA8" w:rsidRDefault="00DE48C5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công9vì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!)</w:t>
      </w:r>
    </w:p>
    <w:p w:rsidR="00DE48C5" w:rsidRPr="00711AA8" w:rsidRDefault="00FE11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  <w:highlight w:val="yellow"/>
        </w:rPr>
        <w:t xml:space="preserve"> 7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SQL injection</w:t>
      </w:r>
    </w:p>
    <w:p w:rsidR="00FE1100" w:rsidRPr="00711AA8" w:rsidRDefault="00FE1100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FE1100" w:rsidRPr="00711AA8" w:rsidRDefault="00FE1100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 xml:space="preserve">C1: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stored procedure</w:t>
      </w:r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52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52" w:rsidRPr="00711AA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20352"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352" w:rsidRPr="00711AA8" w:rsidRDefault="00820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procedure: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proc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usp_login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--user’s </w:t>
      </w:r>
      <w:r w:rsidR="005141B4" w:rsidRPr="00711AA8">
        <w:rPr>
          <w:rFonts w:ascii="Times New Roman" w:hAnsi="Times New Roman" w:cs="Times New Roman"/>
          <w:color w:val="000000"/>
          <w:sz w:val="24"/>
          <w:szCs w:val="24"/>
        </w:rPr>
        <w:t>procedure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@username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spellEnd"/>
      <w:r w:rsidRPr="00711AA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@password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nvarchar</w:t>
      </w:r>
      <w:proofErr w:type="spellEnd"/>
      <w:r w:rsidRPr="00711AA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820352" w:rsidRPr="00711AA8" w:rsidRDefault="00820352" w:rsidP="00820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dbo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account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@username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username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@password </w:t>
      </w:r>
      <w:r w:rsidRPr="00711AA8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password</w:t>
      </w:r>
    </w:p>
    <w:p w:rsidR="00820352" w:rsidRPr="00711AA8" w:rsidRDefault="00820352" w:rsidP="00820352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20352" w:rsidRPr="00711AA8" w:rsidRDefault="005141B4" w:rsidP="00820352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  <w:highlight w:val="yellow"/>
        </w:rPr>
        <w:t>Bai 8:</w:t>
      </w:r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ban an</w:t>
      </w:r>
    </w:p>
    <w:p w:rsidR="00FA3E59" w:rsidRPr="00711AA8" w:rsidRDefault="004E5290" w:rsidP="00820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static instance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đến</w:t>
      </w:r>
      <w:proofErr w:type="spellEnd"/>
    </w:p>
    <w:p w:rsidR="00FA3E59" w:rsidRPr="00711AA8" w:rsidRDefault="00FA3E59" w:rsidP="00FA3E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AA8">
        <w:rPr>
          <w:rFonts w:ascii="Times New Roman" w:hAnsi="Times New Roman" w:cs="Times New Roman"/>
          <w:sz w:val="24"/>
          <w:szCs w:val="24"/>
        </w:rPr>
        <w:t xml:space="preserve">load 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290" w:rsidRPr="00711AA8" w:rsidRDefault="004E5290" w:rsidP="00820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AA8">
        <w:rPr>
          <w:rFonts w:ascii="Times New Roman" w:hAnsi="Times New Roman" w:cs="Times New Roman"/>
          <w:sz w:val="24"/>
          <w:szCs w:val="24"/>
        </w:rPr>
        <w:t>Table</w:t>
      </w:r>
      <w:r w:rsidR="00FA3E59" w:rsidRPr="00711A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A3E59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E59" w:rsidRPr="00711AA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A3E59" w:rsidRPr="00711AA8">
        <w:rPr>
          <w:rFonts w:ascii="Times New Roman" w:hAnsi="Times New Roman" w:cs="Times New Roman"/>
          <w:sz w:val="24"/>
          <w:szCs w:val="24"/>
        </w:rPr>
        <w:t xml:space="preserve">  DTO)</w:t>
      </w:r>
      <w:r w:rsidRPr="00711A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FE1100" w:rsidRPr="00711AA8" w:rsidRDefault="00FA3E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FA3E59" w:rsidRPr="00711AA8" w:rsidRDefault="00FA3E59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óc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11AA8">
        <w:rPr>
          <w:rFonts w:ascii="Times New Roman" w:hAnsi="Times New Roman" w:cs="Times New Roman"/>
          <w:color w:val="2B91AF"/>
          <w:sz w:val="24"/>
          <w:szCs w:val="24"/>
        </w:rPr>
        <w:t>Table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row)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.ID = (</w:t>
      </w:r>
      <w:proofErr w:type="spell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"id"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.Name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A3E59" w:rsidRPr="00711AA8" w:rsidRDefault="00FA3E59" w:rsidP="00FA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.Status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>"Status"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A3E59" w:rsidRPr="00711AA8" w:rsidRDefault="00FA3E59" w:rsidP="00FA3E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A3E59" w:rsidRPr="00711AA8" w:rsidRDefault="00FA3E59" w:rsidP="00FA3E59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tạọ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singleton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loadTableList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3CE" w:rsidRPr="00711AA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53CE"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553CE" w:rsidRPr="00711AA8">
        <w:rPr>
          <w:rFonts w:ascii="Times New Roman" w:hAnsi="Times New Roman" w:cs="Times New Roman"/>
          <w:sz w:val="24"/>
          <w:szCs w:val="24"/>
        </w:rPr>
        <w:t xml:space="preserve">  Table</w:t>
      </w:r>
      <w:proofErr w:type="gramEnd"/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List&lt;Table&gt;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List&lt;Table&gt;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List&lt;Table</w:t>
      </w:r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data =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DataProvider.Instance.ExcecuteQuery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"exec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usp_GetTableList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data.Rows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Table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Table(row);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(table);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53CE" w:rsidRPr="00711AA8" w:rsidRDefault="001553CE" w:rsidP="0015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tablelst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53CE" w:rsidRPr="00711AA8" w:rsidRDefault="001553CE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553CE" w:rsidRPr="00711AA8" w:rsidRDefault="001553CE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+Ở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tầng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view,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loadTableList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TableDAO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set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kích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thước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ní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553CE" w:rsidRPr="00711AA8" w:rsidRDefault="001553CE" w:rsidP="001553CE">
      <w:pPr>
        <w:rPr>
          <w:rFonts w:ascii="Times New Roman" w:hAnsi="Times New Roman" w:cs="Times New Roman"/>
          <w:sz w:val="24"/>
          <w:szCs w:val="24"/>
        </w:rPr>
      </w:pPr>
    </w:p>
    <w:p w:rsidR="008354E5" w:rsidRPr="00711AA8" w:rsidRDefault="008354E5" w:rsidP="001553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  <w:highlight w:val="yellow"/>
        </w:rPr>
        <w:t xml:space="preserve"> 9:</w:t>
      </w:r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:”</w:t>
      </w:r>
    </w:p>
    <w:p w:rsidR="008354E5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Bill,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sz w:val="24"/>
          <w:szCs w:val="24"/>
        </w:rPr>
        <w:t>getUncheckedBillIdByTableId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id bill qua id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checkout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sz w:val="24"/>
          <w:szCs w:val="24"/>
        </w:rPr>
        <w:t>getListBillInfo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qua Id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checkout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37F" w:rsidRPr="00711AA8" w:rsidRDefault="00C7237F" w:rsidP="001553CE">
      <w:pPr>
        <w:rPr>
          <w:rFonts w:ascii="Times New Roman" w:hAnsi="Times New Roman" w:cs="Times New Roman"/>
          <w:sz w:val="24"/>
          <w:szCs w:val="24"/>
        </w:rPr>
      </w:pPr>
      <w:r w:rsidRPr="00711AA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MenuDAO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menu qua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11AA8">
        <w:rPr>
          <w:rFonts w:ascii="Times New Roman" w:hAnsi="Times New Roman" w:cs="Times New Roman"/>
          <w:sz w:val="24"/>
          <w:szCs w:val="24"/>
        </w:rPr>
        <w:t>: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select </w:t>
      </w:r>
      <w:proofErr w:type="spellStart"/>
      <w:proofErr w:type="gram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f.Name</w:t>
      </w:r>
      <w:proofErr w:type="spellEnd"/>
      <w:proofErr w:type="gram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bi.count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f.price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*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bi.count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as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totalPrice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from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billinfo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as bi, Bill as b, Food as f where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bi.idBill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b.id and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bi.idFood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f.id and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b.idTable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= 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+id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thằng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Bill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dung click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7237F" w:rsidRPr="00711AA8" w:rsidRDefault="00C7237F" w:rsidP="001553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clear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cũ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Bill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237F" w:rsidRPr="00711AA8" w:rsidRDefault="00C7237F" w:rsidP="00CA3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lsvBill.Items.Clear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DTO.Menu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MenuDAO.Instance.getListMenuByTable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Menu item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lstMenu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ListViewItem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ListViewItem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item.FoodName.ToString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item.Count.ToString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item.Price.ToString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lstvItem.SubItems.Add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item.TotalPrice.ToString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lsvBill.Items.Add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lstvItem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7237F" w:rsidRPr="00711AA8" w:rsidRDefault="00C7237F" w:rsidP="00C72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C7237F" w:rsidRPr="00711AA8" w:rsidRDefault="00C7237F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A3B69" w:rsidRPr="00711AA8" w:rsidRDefault="00CA3B69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10: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tiền</w:t>
      </w:r>
      <w:proofErr w:type="spellEnd"/>
    </w:p>
    <w:p w:rsidR="00CA3B69" w:rsidRPr="00711AA8" w:rsidRDefault="00CA3B69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Cộng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item.totalPrice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ShowBill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304" w:rsidRPr="00711AA8">
        <w:rPr>
          <w:rFonts w:ascii="Times New Roman" w:hAnsi="Times New Roman" w:cs="Times New Roman"/>
          <w:color w:val="000000"/>
          <w:sz w:val="24"/>
          <w:szCs w:val="24"/>
        </w:rPr>
        <w:t>xong</w:t>
      </w:r>
      <w:proofErr w:type="spellEnd"/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11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bới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</w:p>
    <w:p w:rsidR="00011FCC" w:rsidRPr="00711AA8" w:rsidRDefault="00011FCC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1FCC" w:rsidRPr="00711AA8" w:rsidRDefault="002709FF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hết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Category,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CategoryDAO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Food,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FoodDAO</w:t>
      </w:r>
      <w:proofErr w:type="spellEnd"/>
    </w:p>
    <w:p w:rsidR="002709FF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CategoryDAO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getListCategory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siêu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11AA8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FoodDAO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getListFoodByCategoryID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11AA8" w:rsidRPr="00711AA8" w:rsidRDefault="00711AA8" w:rsidP="00C7237F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String query = "select * from food where </w:t>
      </w:r>
      <w:proofErr w:type="spellStart"/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>idCategory</w:t>
      </w:r>
      <w:proofErr w:type="spellEnd"/>
      <w:r w:rsidRPr="00711AA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" + id;</w:t>
      </w:r>
    </w:p>
    <w:p w:rsidR="008A0304" w:rsidRPr="00711AA8" w:rsidRDefault="00711AA8" w:rsidP="00C723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BillDAO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11AA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711AA8" w:rsidRPr="00711AA8" w:rsidRDefault="00711AA8" w:rsidP="0071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DataProvider.Instance.ExcecuteQuery</w:t>
      </w:r>
      <w:proofErr w:type="spellEnd"/>
      <w:proofErr w:type="gramEnd"/>
      <w:r w:rsidRPr="00711AA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"exec 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usp_InsertBill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 xml:space="preserve"> @</w:t>
      </w:r>
      <w:proofErr w:type="spellStart"/>
      <w:r w:rsidRPr="00711AA8">
        <w:rPr>
          <w:rFonts w:ascii="Times New Roman" w:hAnsi="Times New Roman" w:cs="Times New Roman"/>
          <w:color w:val="A31515"/>
          <w:sz w:val="24"/>
          <w:szCs w:val="24"/>
        </w:rPr>
        <w:t>idTable</w:t>
      </w:r>
      <w:proofErr w:type="spellEnd"/>
      <w:r w:rsidRPr="00711AA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1AA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11AA8">
        <w:rPr>
          <w:rFonts w:ascii="Times New Roman" w:hAnsi="Times New Roman" w:cs="Times New Roman"/>
          <w:color w:val="000000"/>
          <w:sz w:val="24"/>
          <w:szCs w:val="24"/>
        </w:rPr>
        <w:t>[] { id });</w:t>
      </w:r>
    </w:p>
    <w:p w:rsidR="00711AA8" w:rsidRP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1 procedure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create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usp_insertBill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711A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1AA8">
        <w:rPr>
          <w:rFonts w:ascii="Times New Roman" w:hAnsi="Times New Roman" w:cs="Times New Roman"/>
          <w:color w:val="000000"/>
          <w:sz w:val="24"/>
          <w:szCs w:val="24"/>
        </w:rPr>
        <w:t>vl</w:t>
      </w:r>
      <w:proofErr w:type="spellEnd"/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FoodCategory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cboCategory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7066F">
        <w:rPr>
          <w:rFonts w:ascii="Times New Roman" w:hAnsi="Times New Roman" w:cs="Times New Roman"/>
          <w:color w:val="00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>ListCategory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7066F" w:rsidRDefault="00F7066F" w:rsidP="00F7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CategoryDAO.Instance.getListCategory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066F" w:rsidRDefault="00F7066F" w:rsidP="00F7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66F" w:rsidRDefault="00F7066F" w:rsidP="00F70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66F" w:rsidRPr="00F7066F" w:rsidRDefault="00F7066F" w:rsidP="00F7066F">
      <w:pPr>
        <w:rPr>
          <w:rFonts w:ascii="Times New Roman" w:hAnsi="Times New Roman" w:cs="Times New Roman"/>
          <w:sz w:val="24"/>
          <w:szCs w:val="24"/>
        </w:rPr>
      </w:pPr>
    </w:p>
    <w:p w:rsidR="00711AA8" w:rsidRDefault="00F7066F" w:rsidP="00F706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getListCategory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“Name”//</w:t>
      </w:r>
    </w:p>
    <w:p w:rsidR="00F7066F" w:rsidRDefault="00F7066F" w:rsidP="00F7066F">
      <w:pPr>
        <w:rPr>
          <w:rFonts w:ascii="Times New Roman" w:hAnsi="Times New Roman" w:cs="Times New Roman"/>
          <w:sz w:val="24"/>
          <w:szCs w:val="24"/>
        </w:rPr>
      </w:pPr>
    </w:p>
    <w:p w:rsidR="00F7066F" w:rsidRDefault="00F7066F" w:rsidP="00F70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Category 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CboCategory_SelectedIndexChanged</w:t>
      </w:r>
      <w:proofErr w:type="spellEnd"/>
    </w:p>
    <w:p w:rsidR="00F7066F" w:rsidRPr="00F7066F" w:rsidRDefault="000B331A" w:rsidP="00F7066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loadFoodListByCategoryID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711AA8" w:rsidRDefault="00711AA8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B331A" w:rsidRDefault="000B331A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</w:p>
    <w:p w:rsidR="000B331A" w:rsidRDefault="000B331A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B3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0B3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</w:p>
    <w:p w:rsidR="000B331A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</w:p>
    <w:p w:rsidR="00667015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015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</w:t>
      </w:r>
    </w:p>
    <w:p w:rsidR="00667015" w:rsidRDefault="00667015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BillDAO</w:t>
      </w:r>
      <w:proofErr w:type="spellEnd"/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 w:rsidR="00D82D47">
        <w:rPr>
          <w:rFonts w:ascii="Consolas" w:hAnsi="Consolas" w:cs="Consolas"/>
          <w:color w:val="000000"/>
          <w:sz w:val="19"/>
          <w:szCs w:val="19"/>
        </w:rPr>
        <w:t xml:space="preserve"> //id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 w:rsidR="00D82D47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D82D47"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dbo.bill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set status = 1 where id = 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667015" w:rsidRDefault="00667015" w:rsidP="0066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DataProvider.Instance.ExcecuteNonQuery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:rsidR="00667015" w:rsidRDefault="00667015" w:rsidP="006670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7015" w:rsidRDefault="00D82D47" w:rsidP="00711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BtnCheckOut_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9B6" w:rsidRDefault="007169B6" w:rsidP="00716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lsvBill.Tag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:rsidR="00D82D47" w:rsidRDefault="007169B6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BillDAO.Instance.getUnCheckedBillIdByTableId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(table.ID);</w:t>
      </w:r>
    </w:p>
    <w:p w:rsidR="00D82D47" w:rsidRDefault="007169B6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ngược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chắc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BillDAO.Instance.CheckOut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(table.ID);</w:t>
      </w:r>
      <w:r w:rsidR="007169B6">
        <w:rPr>
          <w:rFonts w:ascii="Consolas" w:hAnsi="Consolas" w:cs="Consolas"/>
          <w:color w:val="000000"/>
          <w:sz w:val="19"/>
          <w:szCs w:val="19"/>
        </w:rPr>
        <w:tab/>
        <w:t xml:space="preserve">//Load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169B6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169B6"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 w:rsidR="0071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169B6">
        <w:rPr>
          <w:rFonts w:ascii="Consolas" w:hAnsi="Consolas" w:cs="Consolas"/>
          <w:color w:val="000000"/>
          <w:sz w:val="19"/>
          <w:szCs w:val="19"/>
        </w:rPr>
        <w:t>)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2D47" w:rsidRDefault="00D82D47" w:rsidP="00D8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D47" w:rsidRDefault="00D82D47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169B6" w:rsidRDefault="007169B6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169B6" w:rsidRDefault="007169B6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trigger update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BillInfo</w:t>
      </w:r>
      <w:proofErr w:type="spellEnd"/>
    </w:p>
    <w:p w:rsidR="00AF159B" w:rsidRDefault="00AF159B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</w:t>
      </w:r>
      <w:r w:rsidR="002D7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96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2D7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96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</w:p>
    <w:p w:rsidR="002D796E" w:rsidRDefault="002D796E" w:rsidP="00D82D4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update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</w:p>
    <w:p w:rsidR="002D796E" w:rsidRDefault="002D796E" w:rsidP="002D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3F16F9" w:rsidRDefault="003F16F9" w:rsidP="003F16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16F9" w:rsidRDefault="003F16F9" w:rsidP="003F16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16F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3F16F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bàn</w:t>
      </w:r>
      <w:proofErr w:type="spellEnd"/>
    </w:p>
    <w:p w:rsidR="003F16F9" w:rsidRDefault="003F16F9" w:rsidP="003F16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</w:t>
      </w:r>
    </w:p>
    <w:p w:rsidR="003F16F9" w:rsidRDefault="003F16F9" w:rsidP="003F16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9AD">
        <w:rPr>
          <w:rFonts w:ascii="Times New Roman" w:hAnsi="Times New Roman" w:cs="Times New Roman"/>
          <w:color w:val="000000"/>
          <w:sz w:val="24"/>
          <w:szCs w:val="24"/>
        </w:rPr>
        <w:t>nội</w:t>
      </w:r>
      <w:proofErr w:type="spellEnd"/>
      <w:r w:rsidR="009229AD">
        <w:rPr>
          <w:rFonts w:ascii="Times New Roman" w:hAnsi="Times New Roman" w:cs="Times New Roman"/>
          <w:color w:val="000000"/>
          <w:sz w:val="24"/>
          <w:szCs w:val="24"/>
        </w:rPr>
        <w:t xml:space="preserve"> dung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BillDAO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c#</w:t>
      </w:r>
      <w:proofErr w:type="spellEnd"/>
      <w:r w:rsidR="00922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9AD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="00922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9AD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9229AD">
        <w:rPr>
          <w:rFonts w:ascii="Times New Roman" w:hAnsi="Times New Roman" w:cs="Times New Roman"/>
          <w:color w:val="000000"/>
          <w:sz w:val="24"/>
          <w:szCs w:val="24"/>
        </w:rPr>
        <w:t xml:space="preserve"> discount</w:t>
      </w:r>
    </w:p>
    <w:p w:rsidR="003F16F9" w:rsidRPr="003F16F9" w:rsidRDefault="003F16F9" w:rsidP="003F16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3F16F9" w:rsidRPr="003F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11B"/>
    <w:multiLevelType w:val="hybridMultilevel"/>
    <w:tmpl w:val="038087C2"/>
    <w:lvl w:ilvl="0" w:tplc="2D486F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7E17"/>
    <w:multiLevelType w:val="hybridMultilevel"/>
    <w:tmpl w:val="5404A892"/>
    <w:lvl w:ilvl="0" w:tplc="67F6CF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011FCC"/>
    <w:rsid w:val="000B331A"/>
    <w:rsid w:val="001553CE"/>
    <w:rsid w:val="001B2D22"/>
    <w:rsid w:val="0020590F"/>
    <w:rsid w:val="002709FF"/>
    <w:rsid w:val="002D796E"/>
    <w:rsid w:val="00365FB1"/>
    <w:rsid w:val="003F16F9"/>
    <w:rsid w:val="004B1195"/>
    <w:rsid w:val="004E5290"/>
    <w:rsid w:val="005141B4"/>
    <w:rsid w:val="0053024B"/>
    <w:rsid w:val="00667015"/>
    <w:rsid w:val="00711AA8"/>
    <w:rsid w:val="007169B6"/>
    <w:rsid w:val="00820352"/>
    <w:rsid w:val="008354E5"/>
    <w:rsid w:val="008A0304"/>
    <w:rsid w:val="009229AD"/>
    <w:rsid w:val="00AF159B"/>
    <w:rsid w:val="00B32DFE"/>
    <w:rsid w:val="00C7237F"/>
    <w:rsid w:val="00CA3B69"/>
    <w:rsid w:val="00D82D47"/>
    <w:rsid w:val="00DE48C5"/>
    <w:rsid w:val="00F7066F"/>
    <w:rsid w:val="00FA3E59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A221"/>
  <w15:chartTrackingRefBased/>
  <w15:docId w15:val="{9425EEFC-16EB-4202-AB56-6940A34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6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C43E-7197-44E9-9389-496E0582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btbnofficial@gmail.com</dc:creator>
  <cp:keywords/>
  <dc:description/>
  <cp:lastModifiedBy>btbnofficial@gmail.com</cp:lastModifiedBy>
  <cp:revision>12</cp:revision>
  <dcterms:created xsi:type="dcterms:W3CDTF">2019-10-07T16:15:00Z</dcterms:created>
  <dcterms:modified xsi:type="dcterms:W3CDTF">2019-10-15T18:58:00Z</dcterms:modified>
</cp:coreProperties>
</file>