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Ark.io - IoT Hardware Reference Sheet / Tool Kit</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b w:val="1"/>
          <w:sz w:val="46"/>
          <w:szCs w:val="46"/>
        </w:rPr>
      </w:pPr>
      <w:hyperlink r:id="rId5">
        <w:r w:rsidDel="00000000" w:rsidR="00000000" w:rsidRPr="00000000">
          <w:rPr>
            <w:color w:val="1155cc"/>
            <w:sz w:val="24"/>
            <w:szCs w:val="24"/>
            <w:u w:val="single"/>
            <w:rtl w:val="0"/>
          </w:rPr>
          <w:t xml:space="preserve">https://github.com/Ark-IoT/ark-hackprinceton/tree/master/hardware</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Ark: HackPrinceton Hardware Kits</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8t0dwc4w6jew" w:id="0"/>
      <w:bookmarkEnd w:id="0"/>
      <w:r w:rsidDel="00000000" w:rsidR="00000000" w:rsidRPr="00000000">
        <w:rPr>
          <w:b w:val="1"/>
          <w:sz w:val="34"/>
          <w:szCs w:val="34"/>
          <w:rtl w:val="0"/>
        </w:rPr>
        <w:t xml:space="preserve">Featured Gear</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9rl653wl3ero" w:id="1"/>
      <w:bookmarkEnd w:id="1"/>
      <w:r w:rsidDel="00000000" w:rsidR="00000000" w:rsidRPr="00000000">
        <w:rPr>
          <w:b w:val="1"/>
          <w:color w:val="000000"/>
          <w:sz w:val="26"/>
          <w:szCs w:val="26"/>
          <w:rtl w:val="0"/>
        </w:rPr>
        <w:t xml:space="preserve">Boards</w:t>
      </w:r>
    </w:p>
    <w:p w:rsidR="00000000" w:rsidDel="00000000" w:rsidP="00000000" w:rsidRDefault="00000000" w:rsidRPr="00000000">
      <w:pPr>
        <w:contextualSpacing w:val="0"/>
        <w:rPr>
          <w:b w:val="1"/>
          <w:color w:val="1155cc"/>
          <w:sz w:val="46"/>
          <w:szCs w:val="46"/>
          <w:u w:val="single"/>
        </w:rPr>
      </w:pPr>
      <w:r w:rsidDel="00000000" w:rsidR="00000000" w:rsidRPr="00000000">
        <w:fldChar w:fldCharType="begin"/>
        <w:instrText xml:space="preserve"> HYPERLINK "https://www.adafruit.com/product/3400" </w:instrText>
        <w:fldChar w:fldCharType="separate"/>
      </w:r>
      <w:r w:rsidDel="00000000" w:rsidR="00000000" w:rsidRPr="00000000">
        <w:rPr>
          <w:b w:val="1"/>
          <w:color w:val="1155cc"/>
          <w:sz w:val="46"/>
          <w:szCs w:val="46"/>
          <w:u w:val="single"/>
          <w:rtl w:val="0"/>
        </w:rPr>
        <w:t xml:space="preserve">Raspberry Pi Zero W</w:t>
      </w:r>
    </w:p>
    <w:p w:rsidR="00000000" w:rsidDel="00000000" w:rsidP="00000000" w:rsidRDefault="00000000" w:rsidRPr="00000000">
      <w:pPr>
        <w:contextualSpacing w:val="0"/>
        <w:rPr>
          <w:b w:val="1"/>
          <w:color w:val="1155cc"/>
          <w:sz w:val="46"/>
          <w:szCs w:val="46"/>
          <w:u w:val="single"/>
        </w:rPr>
      </w:pPr>
      <w:r w:rsidDel="00000000" w:rsidR="00000000" w:rsidRPr="00000000">
        <w:rPr>
          <w:b w:val="1"/>
          <w:color w:val="1155cc"/>
          <w:sz w:val="46"/>
          <w:szCs w:val="46"/>
          <w:u w:val="single"/>
        </w:rPr>
        <w:drawing>
          <wp:inline distB="114300" distT="114300" distL="114300" distR="114300">
            <wp:extent cx="2952750" cy="2219325"/>
            <wp:effectExtent b="0" l="0" r="0" t="0"/>
            <wp:docPr id="5"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rPr>
          <w:b w:val="1"/>
          <w:sz w:val="28"/>
          <w:szCs w:val="28"/>
          <w:rtl w:val="0"/>
        </w:rPr>
        <w:t xml:space="preserve">specs</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1GHz, single-core CPU</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512MB RAM</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802.11 b/g/n wireless LAN</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Bluetooth 4.1</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Bluetooth Low Energy (BLE)</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Mini HDMI and USB On-The-Go ports</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Micro USB power</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HAT-compatible 40-pin header</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Composite video and reset headers</w:t>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CSI camera connector</w:t>
      </w:r>
    </w:p>
    <w:tbl>
      <w:tblPr>
        <w:tblStyle w:val="Table1"/>
        <w:tblW w:w="5480.0" w:type="dxa"/>
        <w:jc w:val="left"/>
        <w:tblInd w:w="100.0" w:type="pct"/>
        <w:tblLayout w:type="fixed"/>
        <w:tblLook w:val="0600"/>
      </w:tblPr>
      <w:tblGrid>
        <w:gridCol w:w="5480"/>
        <w:tblGridChange w:id="0">
          <w:tblGrid>
            <w:gridCol w:w="5480"/>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pinout</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hyperlink r:id="rId7">
              <w:r w:rsidDel="00000000" w:rsidR="00000000" w:rsidRPr="00000000">
                <w:rPr>
                  <w:b w:val="1"/>
                  <w:color w:val="1155cc"/>
                  <w:sz w:val="24"/>
                  <w:szCs w:val="24"/>
                  <w:u w:val="single"/>
                  <w:rtl w:val="0"/>
                </w:rPr>
                <w:t xml:space="preserve">pinout.xyz</w:t>
              </w:r>
            </w:hyperlink>
            <w:r w:rsidDel="00000000" w:rsidR="00000000" w:rsidRPr="00000000">
              <w:rPr>
                <w:rtl w:val="0"/>
              </w:rPr>
            </w:r>
          </w:p>
        </w:tc>
      </w:tr>
      <w:tr>
        <w:trPr>
          <w:trHeight w:val="828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Pr>
              <w:drawing>
                <wp:inline distB="114300" distT="114300" distL="114300" distR="114300">
                  <wp:extent cx="4133850" cy="6343650"/>
                  <wp:effectExtent b="0" l="0" r="0" t="0"/>
                  <wp:docPr id="22"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4133850" cy="63436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tbl>
      <w:tblPr>
        <w:tblStyle w:val="Table2"/>
        <w:tblW w:w="6770.0" w:type="dxa"/>
        <w:jc w:val="left"/>
        <w:tblInd w:w="100.0" w:type="pct"/>
        <w:tblLayout w:type="fixed"/>
        <w:tblLook w:val="0600"/>
      </w:tblPr>
      <w:tblGrid>
        <w:gridCol w:w="6770"/>
        <w:tblGridChange w:id="0">
          <w:tblGrid>
            <w:gridCol w:w="6770"/>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guides</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hyperlink r:id="rId9">
              <w:r w:rsidDel="00000000" w:rsidR="00000000" w:rsidRPr="00000000">
                <w:rPr>
                  <w:b w:val="1"/>
                  <w:color w:val="1155cc"/>
                  <w:sz w:val="24"/>
                  <w:szCs w:val="24"/>
                  <w:u w:val="single"/>
                  <w:rtl w:val="0"/>
                </w:rPr>
                <w:t xml:space="preserve">Adafruit: Raspberry Pi Zero Creation</w:t>
              </w:r>
            </w:hyperlink>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hyperlink r:id="rId10">
              <w:r w:rsidDel="00000000" w:rsidR="00000000" w:rsidRPr="00000000">
                <w:rPr>
                  <w:b w:val="1"/>
                  <w:color w:val="1155cc"/>
                  <w:sz w:val="24"/>
                  <w:szCs w:val="24"/>
                  <w:u w:val="single"/>
                  <w:rtl w:val="0"/>
                </w:rPr>
                <w:t xml:space="preserve">Raspberry Pi Hardware Guide</w:t>
              </w:r>
            </w:hyperlink>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tbl>
      <w:tblPr>
        <w:tblStyle w:val="Table3"/>
        <w:tblW w:w="4070.0" w:type="dxa"/>
        <w:jc w:val="left"/>
        <w:tblInd w:w="100.0" w:type="pct"/>
        <w:tblLayout w:type="fixed"/>
        <w:tblLook w:val="0600"/>
      </w:tblPr>
      <w:tblGrid>
        <w:gridCol w:w="4070"/>
        <w:tblGridChange w:id="0">
          <w:tblGrid>
            <w:gridCol w:w="4070"/>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images</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hyperlink r:id="rId11">
              <w:r w:rsidDel="00000000" w:rsidR="00000000" w:rsidRPr="00000000">
                <w:rPr>
                  <w:b w:val="1"/>
                  <w:color w:val="1155cc"/>
                  <w:sz w:val="24"/>
                  <w:szCs w:val="24"/>
                  <w:u w:val="single"/>
                  <w:rtl w:val="0"/>
                </w:rPr>
                <w:t xml:space="preserve">Ark-IoT Core Image</w:t>
              </w:r>
            </w:hyperlink>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hyperlink r:id="rId12">
              <w:r w:rsidDel="00000000" w:rsidR="00000000" w:rsidRPr="00000000">
                <w:rPr>
                  <w:b w:val="1"/>
                  <w:color w:val="1155cc"/>
                  <w:sz w:val="24"/>
                  <w:szCs w:val="24"/>
                  <w:u w:val="single"/>
                  <w:rtl w:val="0"/>
                </w:rPr>
                <w:t xml:space="preserve">Raspbian Stretch Lite</w:t>
              </w:r>
            </w:hyperlink>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tbl>
      <w:tblPr>
        <w:tblStyle w:val="Table4"/>
        <w:tblW w:w="2210.0" w:type="dxa"/>
        <w:jc w:val="left"/>
        <w:tblInd w:w="100.0" w:type="pct"/>
        <w:tblLayout w:type="fixed"/>
        <w:tblLook w:val="0600"/>
      </w:tblPr>
      <w:tblGrid>
        <w:gridCol w:w="2210"/>
        <w:tblGridChange w:id="0">
          <w:tblGrid>
            <w:gridCol w:w="2210"/>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libraries</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hyperlink r:id="rId13">
              <w:r w:rsidDel="00000000" w:rsidR="00000000" w:rsidRPr="00000000">
                <w:rPr>
                  <w:b w:val="1"/>
                  <w:color w:val="1155cc"/>
                  <w:sz w:val="24"/>
                  <w:szCs w:val="24"/>
                  <w:u w:val="single"/>
                  <w:rtl w:val="0"/>
                </w:rPr>
                <w:t xml:space="preserve">Node-RPIO</w:t>
              </w:r>
            </w:hyperlink>
            <w:r w:rsidDel="00000000" w:rsidR="00000000" w:rsidRPr="00000000">
              <w:rPr>
                <w:rtl w:val="0"/>
              </w:rPr>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hyperlink r:id="rId14">
              <w:r w:rsidDel="00000000" w:rsidR="00000000" w:rsidRPr="00000000">
                <w:rPr>
                  <w:b w:val="1"/>
                  <w:color w:val="1155cc"/>
                  <w:sz w:val="24"/>
                  <w:szCs w:val="24"/>
                  <w:u w:val="single"/>
                  <w:rtl w:val="0"/>
                </w:rPr>
                <w:t xml:space="preserve">WiringPi</w:t>
              </w:r>
            </w:hyperlink>
            <w:r w:rsidDel="00000000" w:rsidR="00000000" w:rsidRPr="00000000">
              <w:rPr>
                <w:rtl w:val="0"/>
              </w:rPr>
            </w:r>
          </w:p>
        </w:tc>
      </w:tr>
    </w:tbl>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"https://www.adafruit.com/product/3400" </w:instrText>
        <w:fldChar w:fldCharType="separate"/>
      </w:r>
      <w:r w:rsidDel="00000000" w:rsidR="00000000" w:rsidRPr="00000000">
        <w:rPr>
          <w:b w:val="1"/>
          <w:color w:val="1155cc"/>
          <w:sz w:val="28"/>
          <w:szCs w:val="28"/>
          <w:u w:val="single"/>
          <w:rtl w:val="0"/>
        </w:rPr>
        <w:t xml:space="preserve">Adafruit Feather Huzzah8266</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3" name="image34.jpg"/>
            <a:graphic>
              <a:graphicData uri="http://schemas.openxmlformats.org/drawingml/2006/picture">
                <pic:pic>
                  <pic:nvPicPr>
                    <pic:cNvPr id="0" name="image34.jpg"/>
                    <pic:cNvPicPr preferRelativeResize="0"/>
                  </pic:nvPicPr>
                  <pic:blipFill>
                    <a:blip r:embed="rId15"/>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"https://www.adafruit.com/product/3405" </w:instrText>
        <w:fldChar w:fldCharType="separate"/>
      </w:r>
      <w:r w:rsidDel="00000000" w:rsidR="00000000" w:rsidRPr="00000000">
        <w:rPr>
          <w:b w:val="1"/>
          <w:color w:val="1155cc"/>
          <w:sz w:val="28"/>
          <w:szCs w:val="28"/>
          <w:u w:val="single"/>
          <w:rtl w:val="0"/>
        </w:rPr>
        <w:t xml:space="preserve">Adafruit HUZZAH32 Feather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24" name="image48.jpg"/>
            <a:graphic>
              <a:graphicData uri="http://schemas.openxmlformats.org/drawingml/2006/picture">
                <pic:pic>
                  <pic:nvPicPr>
                    <pic:cNvPr id="0" name="image48.jpg"/>
                    <pic:cNvPicPr preferRelativeResize="0"/>
                  </pic:nvPicPr>
                  <pic:blipFill>
                    <a:blip r:embed="rId16"/>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8"/>
          <w:szCs w:val="28"/>
        </w:rPr>
      </w:pPr>
      <w:bookmarkStart w:colFirst="0" w:colLast="0" w:name="_5e4sl6a1bba4" w:id="2"/>
      <w:bookmarkEnd w:id="2"/>
      <w:r w:rsidDel="00000000" w:rsidR="00000000" w:rsidRPr="00000000">
        <w:rPr>
          <w:b w:val="1"/>
          <w:sz w:val="28"/>
          <w:szCs w:val="28"/>
          <w:rtl w:val="0"/>
        </w:rPr>
        <w:t xml:space="preserve">Modules</w:t>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"https://www.adafruit.com/product/1906" </w:instrText>
        <w:fldChar w:fldCharType="separate"/>
      </w:r>
      <w:r w:rsidDel="00000000" w:rsidR="00000000" w:rsidRPr="00000000">
        <w:rPr>
          <w:b w:val="1"/>
          <w:color w:val="1155cc"/>
          <w:sz w:val="28"/>
          <w:szCs w:val="28"/>
          <w:u w:val="single"/>
          <w:rtl w:val="0"/>
        </w:rPr>
        <w:t xml:space="preserve">Pixy CMUcam5 Sensor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0" name="image29.jpg"/>
            <a:graphic>
              <a:graphicData uri="http://schemas.openxmlformats.org/drawingml/2006/picture">
                <pic:pic>
                  <pic:nvPicPr>
                    <pic:cNvPr id="0" name="image29.jpg"/>
                    <pic:cNvPicPr preferRelativeResize="0"/>
                  </pic:nvPicPr>
                  <pic:blipFill>
                    <a:blip r:embed="rId17"/>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"https://www.adafruit.com/product/364" </w:instrText>
        <w:fldChar w:fldCharType="separate"/>
      </w:r>
      <w:r w:rsidDel="00000000" w:rsidR="00000000" w:rsidRPr="00000000">
        <w:rPr>
          <w:b w:val="1"/>
          <w:color w:val="1155cc"/>
          <w:sz w:val="28"/>
          <w:szCs w:val="28"/>
          <w:u w:val="single"/>
          <w:rtl w:val="0"/>
        </w:rPr>
        <w:t xml:space="preserve">PN532 NFC/RFID breakout board</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3"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"https://www.adafruit.com/product/3133" </w:instrText>
        <w:fldChar w:fldCharType="separate"/>
      </w:r>
      <w:r w:rsidDel="00000000" w:rsidR="00000000" w:rsidRPr="00000000">
        <w:rPr>
          <w:b w:val="1"/>
          <w:color w:val="1155cc"/>
          <w:sz w:val="28"/>
          <w:szCs w:val="28"/>
          <w:u w:val="single"/>
          <w:rtl w:val="0"/>
        </w:rPr>
        <w:t xml:space="preserve">Adafruit Ultimate GPS FeatherWing</w:t>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rPr>
          <w:b w:val="1"/>
          <w:sz w:val="28"/>
          <w:szCs w:val="28"/>
          <w:rtl w:val="0"/>
        </w:rPr>
        <w:t xml:space="preserve">(includes</w:t>
      </w:r>
      <w:hyperlink r:id="rId19">
        <w:r w:rsidDel="00000000" w:rsidR="00000000" w:rsidRPr="00000000">
          <w:rPr>
            <w:b w:val="1"/>
            <w:sz w:val="28"/>
            <w:szCs w:val="28"/>
            <w:rtl w:val="0"/>
          </w:rPr>
          <w:t xml:space="preserve"> </w:t>
        </w:r>
      </w:hyperlink>
      <w:hyperlink r:id="rId20">
        <w:r w:rsidDel="00000000" w:rsidR="00000000" w:rsidRPr="00000000">
          <w:rPr>
            <w:b w:val="1"/>
            <w:i w:val="1"/>
            <w:color w:val="1155cc"/>
            <w:sz w:val="28"/>
            <w:szCs w:val="28"/>
            <w:u w:val="single"/>
            <w:rtl w:val="0"/>
          </w:rPr>
          <w:t xml:space="preserve">Passive GPS uFL Antenna w/-2dBi gain</w:t>
        </w:r>
      </w:hyperlink>
      <w:r w:rsidDel="00000000" w:rsidR="00000000" w:rsidRPr="00000000">
        <w:rPr>
          <w:b w:val="1"/>
          <w:sz w:val="28"/>
          <w:szCs w:val="28"/>
          <w:rtl w:val="0"/>
        </w:rPr>
        <w:t xml:space="preserve">)</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2952750" cy="2219325"/>
            <wp:effectExtent b="0" l="0" r="0" t="0"/>
            <wp:docPr id="21" name="image43.jpg"/>
            <a:graphic>
              <a:graphicData uri="http://schemas.openxmlformats.org/drawingml/2006/picture">
                <pic:pic>
                  <pic:nvPicPr>
                    <pic:cNvPr id="0" name="image43.jpg"/>
                    <pic:cNvPicPr preferRelativeResize="0"/>
                  </pic:nvPicPr>
                  <pic:blipFill>
                    <a:blip r:embed="rId21"/>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"https://www.adafruit.com/product/2922" </w:instrText>
        <w:fldChar w:fldCharType="separate"/>
      </w:r>
      <w:r w:rsidDel="00000000" w:rsidR="00000000" w:rsidRPr="00000000">
        <w:rPr>
          <w:b w:val="1"/>
          <w:color w:val="1155cc"/>
          <w:sz w:val="28"/>
          <w:szCs w:val="28"/>
          <w:u w:val="single"/>
          <w:rtl w:val="0"/>
        </w:rPr>
        <w:t xml:space="preserve">Adalogger FeatherWing - RTC + SD</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9" name="image40.jpg"/>
            <a:graphic>
              <a:graphicData uri="http://schemas.openxmlformats.org/drawingml/2006/picture">
                <pic:pic>
                  <pic:nvPicPr>
                    <pic:cNvPr id="0" name="image40.jpg"/>
                    <pic:cNvPicPr preferRelativeResize="0"/>
                  </pic:nvPicPr>
                  <pic:blipFill>
                    <a:blip r:embed="rId22"/>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"https://www.adafruit.com/product/3436" </w:instrText>
        <w:fldChar w:fldCharType="separate"/>
      </w:r>
      <w:r w:rsidDel="00000000" w:rsidR="00000000" w:rsidRPr="00000000">
        <w:rPr>
          <w:b w:val="1"/>
          <w:color w:val="1155cc"/>
          <w:sz w:val="28"/>
          <w:szCs w:val="28"/>
          <w:u w:val="single"/>
          <w:rtl w:val="0"/>
        </w:rPr>
        <w:t xml:space="preserve">Music Maker FeatherWing w/ Amp</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6" name="image37.jpg"/>
            <a:graphic>
              <a:graphicData uri="http://schemas.openxmlformats.org/drawingml/2006/picture">
                <pic:pic>
                  <pic:nvPicPr>
                    <pic:cNvPr id="0" name="image37.jpg"/>
                    <pic:cNvPicPr preferRelativeResize="0"/>
                  </pic:nvPicPr>
                  <pic:blipFill>
                    <a:blip r:embed="rId23"/>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"https://www.adafruit.com/product/3191" </w:instrText>
        <w:fldChar w:fldCharType="separate"/>
      </w:r>
      <w:r w:rsidDel="00000000" w:rsidR="00000000" w:rsidRPr="00000000">
        <w:rPr>
          <w:b w:val="1"/>
          <w:color w:val="1155cc"/>
          <w:sz w:val="28"/>
          <w:szCs w:val="28"/>
          <w:u w:val="single"/>
          <w:rtl w:val="0"/>
        </w:rPr>
        <w:t xml:space="preserve">Adafruit Power Relay FeatherWing</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23" name="image47.jpg"/>
            <a:graphic>
              <a:graphicData uri="http://schemas.openxmlformats.org/drawingml/2006/picture">
                <pic:pic>
                  <pic:nvPicPr>
                    <pic:cNvPr id="0" name="image47.jpg"/>
                    <pic:cNvPicPr preferRelativeResize="0"/>
                  </pic:nvPicPr>
                  <pic:blipFill>
                    <a:blip r:embed="rId24"/>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sd9hgkr9t14u"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9lovxtxp4xm5"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c6ko7pynb8ms" w:id="5"/>
      <w:bookmarkEnd w:id="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5ysoiwf6hotn"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lzkmjiz93ge8" w:id="7"/>
      <w:bookmarkEnd w:id="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61m00mzi66nb" w:id="8"/>
      <w:bookmarkEnd w:id="8"/>
      <w:r w:rsidDel="00000000" w:rsidR="00000000" w:rsidRPr="00000000">
        <w:rPr>
          <w:b w:val="1"/>
          <w:sz w:val="28"/>
          <w:szCs w:val="28"/>
          <w:rtl w:val="0"/>
        </w:rPr>
        <w:t xml:space="preserve">Sensors</w:t>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"https://www.adafruit.com/product/1713" </w:instrText>
        <w:fldChar w:fldCharType="separate"/>
      </w:r>
      <w:r w:rsidDel="00000000" w:rsidR="00000000" w:rsidRPr="00000000">
        <w:rPr>
          <w:b w:val="1"/>
          <w:color w:val="1155cc"/>
          <w:sz w:val="28"/>
          <w:szCs w:val="28"/>
          <w:u w:val="single"/>
          <w:rtl w:val="0"/>
        </w:rPr>
        <w:t xml:space="preserve">Electret Microphone Amplifier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8" name="image39.jpg"/>
            <a:graphic>
              <a:graphicData uri="http://schemas.openxmlformats.org/drawingml/2006/picture">
                <pic:pic>
                  <pic:nvPicPr>
                    <pic:cNvPr id="0" name="image39.jpg"/>
                    <pic:cNvPicPr preferRelativeResize="0"/>
                  </pic:nvPicPr>
                  <pic:blipFill>
                    <a:blip r:embed="rId25"/>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"https://www.adafruit.com/product/381" </w:instrText>
        <w:fldChar w:fldCharType="separate"/>
      </w:r>
      <w:r w:rsidDel="00000000" w:rsidR="00000000" w:rsidRPr="00000000">
        <w:rPr>
          <w:b w:val="1"/>
          <w:color w:val="1155cc"/>
          <w:sz w:val="28"/>
          <w:szCs w:val="28"/>
          <w:u w:val="single"/>
          <w:rtl w:val="0"/>
        </w:rPr>
        <w:t xml:space="preserve">Waterproof DS18B20 Digital temperature sensor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7" name="image24.jpg"/>
            <a:graphic>
              <a:graphicData uri="http://schemas.openxmlformats.org/drawingml/2006/picture">
                <pic:pic>
                  <pic:nvPicPr>
                    <pic:cNvPr id="0" name="image24.jpg"/>
                    <pic:cNvPicPr preferRelativeResize="0"/>
                  </pic:nvPicPr>
                  <pic:blipFill>
                    <a:blip r:embed="rId26"/>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"https://www.adafruit.com/product/1054" </w:instrText>
        <w:fldChar w:fldCharType="separate"/>
      </w:r>
      <w:r w:rsidDel="00000000" w:rsidR="00000000" w:rsidRPr="00000000">
        <w:rPr>
          <w:b w:val="1"/>
          <w:color w:val="1155cc"/>
          <w:sz w:val="28"/>
          <w:szCs w:val="28"/>
          <w:u w:val="single"/>
          <w:rtl w:val="0"/>
        </w:rPr>
        <w:t xml:space="preserve">Laser Diode - 5mW 650nm Red</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5" name="image36.jpg"/>
            <a:graphic>
              <a:graphicData uri="http://schemas.openxmlformats.org/drawingml/2006/picture">
                <pic:pic>
                  <pic:nvPicPr>
                    <pic:cNvPr id="0" name="image36.jpg"/>
                    <pic:cNvPicPr preferRelativeResize="0"/>
                  </pic:nvPicPr>
                  <pic:blipFill>
                    <a:blip r:embed="rId27"/>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"https://www.adafruit.com/product/412" </w:instrText>
        <w:fldChar w:fldCharType="separate"/>
      </w:r>
      <w:r w:rsidDel="00000000" w:rsidR="00000000" w:rsidRPr="00000000">
        <w:rPr>
          <w:b w:val="1"/>
          <w:color w:val="1155cc"/>
          <w:sz w:val="28"/>
          <w:szCs w:val="28"/>
          <w:u w:val="single"/>
          <w:rtl w:val="0"/>
        </w:rPr>
        <w:t xml:space="preserve">Small push-pull solenoid</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1" name="image31.jpg"/>
            <a:graphic>
              <a:graphicData uri="http://schemas.openxmlformats.org/drawingml/2006/picture">
                <pic:pic>
                  <pic:nvPicPr>
                    <pic:cNvPr id="0" name="image31.jpg"/>
                    <pic:cNvPicPr preferRelativeResize="0"/>
                  </pic:nvPicPr>
                  <pic:blipFill>
                    <a:blip r:embed="rId28"/>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"https://www.adafruit.com/product/3330" </w:instrText>
        <w:fldChar w:fldCharType="separate"/>
      </w:r>
      <w:r w:rsidDel="00000000" w:rsidR="00000000" w:rsidRPr="00000000">
        <w:rPr>
          <w:b w:val="1"/>
          <w:color w:val="1155cc"/>
          <w:sz w:val="28"/>
          <w:szCs w:val="28"/>
          <w:u w:val="single"/>
          <w:rtl w:val="0"/>
        </w:rPr>
        <w:t xml:space="preserve">Liquid Crystal Light Valve</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3048000" cy="2286000"/>
            <wp:effectExtent b="0" l="0" r="0" t="0"/>
            <wp:docPr id="4" name="image21.gif"/>
            <a:graphic>
              <a:graphicData uri="http://schemas.openxmlformats.org/drawingml/2006/picture">
                <pic:pic>
                  <pic:nvPicPr>
                    <pic:cNvPr id="0" name="image21.gif"/>
                    <pic:cNvPicPr preferRelativeResize="0"/>
                  </pic:nvPicPr>
                  <pic:blipFill>
                    <a:blip r:embed="rId29"/>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rPr>
          <w:b w:val="1"/>
          <w:color w:val="000000"/>
          <w:sz w:val="28"/>
          <w:szCs w:val="28"/>
        </w:rPr>
      </w:pPr>
      <w:bookmarkStart w:colFirst="0" w:colLast="0" w:name="_v5dfod64w16z" w:id="9"/>
      <w:bookmarkEnd w:id="9"/>
      <w:r w:rsidDel="00000000" w:rsidR="00000000" w:rsidRPr="00000000">
        <w:fldChar w:fldCharType="end"/>
      </w:r>
      <w:r w:rsidDel="00000000" w:rsidR="00000000" w:rsidRPr="00000000">
        <w:rPr>
          <w:b w:val="1"/>
          <w:color w:val="000000"/>
          <w:sz w:val="28"/>
          <w:szCs w:val="28"/>
          <w:rtl w:val="0"/>
        </w:rPr>
        <w:t xml:space="preserve">basic sensors</w:t>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"https://www.adafruit.com/product/1766" </w:instrText>
        <w:fldChar w:fldCharType="separate"/>
      </w:r>
      <w:r w:rsidDel="00000000" w:rsidR="00000000" w:rsidRPr="00000000">
        <w:rPr>
          <w:b w:val="1"/>
          <w:color w:val="1155cc"/>
          <w:sz w:val="28"/>
          <w:szCs w:val="28"/>
          <w:u w:val="single"/>
          <w:rtl w:val="0"/>
        </w:rPr>
        <w:t xml:space="preserve">Fast Vibration Sensor Switch</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4" name="image35.jpg"/>
            <a:graphic>
              <a:graphicData uri="http://schemas.openxmlformats.org/drawingml/2006/picture">
                <pic:pic>
                  <pic:nvPicPr>
                    <pic:cNvPr id="0" name="image35.jpg"/>
                    <pic:cNvPicPr preferRelativeResize="0"/>
                  </pic:nvPicPr>
                  <pic:blipFill>
                    <a:blip r:embed="rId30"/>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"https://www.adafruit.com/product/385" </w:instrText>
        <w:fldChar w:fldCharType="separate"/>
      </w:r>
      <w:r w:rsidDel="00000000" w:rsidR="00000000" w:rsidRPr="00000000">
        <w:rPr>
          <w:b w:val="1"/>
          <w:color w:val="1155cc"/>
          <w:sz w:val="28"/>
          <w:szCs w:val="28"/>
          <w:u w:val="single"/>
          <w:rtl w:val="0"/>
        </w:rPr>
        <w:t xml:space="preserve">DHT22 temperature-humidity sensor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2" name="image33.jpg"/>
            <a:graphic>
              <a:graphicData uri="http://schemas.openxmlformats.org/drawingml/2006/picture">
                <pic:pic>
                  <pic:nvPicPr>
                    <pic:cNvPr id="0" name="image33.jpg"/>
                    <pic:cNvPicPr preferRelativeResize="0"/>
                  </pic:nvPicPr>
                  <pic:blipFill>
                    <a:blip r:embed="rId31"/>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"https://www.adafruit.com/product/189" </w:instrText>
        <w:fldChar w:fldCharType="separate"/>
      </w:r>
      <w:r w:rsidDel="00000000" w:rsidR="00000000" w:rsidRPr="00000000">
        <w:rPr>
          <w:b w:val="1"/>
          <w:color w:val="1155cc"/>
          <w:sz w:val="28"/>
          <w:szCs w:val="28"/>
          <w:u w:val="single"/>
          <w:rtl w:val="0"/>
        </w:rPr>
        <w:t xml:space="preserve">PIR (motion) sensor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6"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"https://www.adafruit.com/product/169" </w:instrText>
        <w:fldChar w:fldCharType="separate"/>
      </w:r>
      <w:r w:rsidDel="00000000" w:rsidR="00000000" w:rsidRPr="00000000">
        <w:rPr>
          <w:b w:val="1"/>
          <w:color w:val="1155cc"/>
          <w:sz w:val="28"/>
          <w:szCs w:val="28"/>
          <w:u w:val="single"/>
          <w:rtl w:val="0"/>
        </w:rPr>
        <w:t xml:space="preserve">Micro servo</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7" name="image38.jpg"/>
            <a:graphic>
              <a:graphicData uri="http://schemas.openxmlformats.org/drawingml/2006/picture">
                <pic:pic>
                  <pic:nvPicPr>
                    <pic:cNvPr id="0" name="image38.jpg"/>
                    <pic:cNvPicPr preferRelativeResize="0"/>
                  </pic:nvPicPr>
                  <pic:blipFill>
                    <a:blip r:embed="rId33"/>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"https://www.adafruit.com/product/375" </w:instrText>
        <w:fldChar w:fldCharType="separate"/>
      </w:r>
      <w:r w:rsidDel="00000000" w:rsidR="00000000" w:rsidRPr="00000000">
        <w:rPr>
          <w:b w:val="1"/>
          <w:color w:val="1155cc"/>
          <w:sz w:val="28"/>
          <w:szCs w:val="28"/>
          <w:u w:val="single"/>
          <w:rtl w:val="0"/>
        </w:rPr>
        <w:t xml:space="preserve">Magnetic contact switch</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1"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"https://www.adafruit.com/product/160" </w:instrText>
        <w:fldChar w:fldCharType="separate"/>
      </w:r>
      <w:r w:rsidDel="00000000" w:rsidR="00000000" w:rsidRPr="00000000">
        <w:rPr>
          <w:b w:val="1"/>
          <w:color w:val="1155cc"/>
          <w:sz w:val="28"/>
          <w:szCs w:val="28"/>
          <w:u w:val="single"/>
          <w:rtl w:val="0"/>
        </w:rPr>
        <w:t xml:space="preserve">Piezo Buzzer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2" name="image5.jpg"/>
            <a:graphic>
              <a:graphicData uri="http://schemas.openxmlformats.org/drawingml/2006/picture">
                <pic:pic>
                  <pic:nvPicPr>
                    <pic:cNvPr id="0" name="image5.jpg"/>
                    <pic:cNvPicPr preferRelativeResize="0"/>
                  </pic:nvPicPr>
                  <pic:blipFill>
                    <a:blip r:embed="rId35"/>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"https://www.adafruit.com/product/161" </w:instrText>
        <w:fldChar w:fldCharType="separate"/>
      </w:r>
      <w:r w:rsidDel="00000000" w:rsidR="00000000" w:rsidRPr="00000000">
        <w:rPr>
          <w:b w:val="1"/>
          <w:color w:val="1155cc"/>
          <w:sz w:val="28"/>
          <w:szCs w:val="28"/>
          <w:u w:val="single"/>
          <w:rtl w:val="0"/>
        </w:rPr>
        <w:t xml:space="preserve">Photo cell (CdS photoresistor)</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8" name="image25.jpg"/>
            <a:graphic>
              <a:graphicData uri="http://schemas.openxmlformats.org/drawingml/2006/picture">
                <pic:pic>
                  <pic:nvPicPr>
                    <pic:cNvPr id="0" name="image25.jpg"/>
                    <pic:cNvPicPr preferRelativeResize="0"/>
                  </pic:nvPicPr>
                  <pic:blipFill>
                    <a:blip r:embed="rId36"/>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594ocwpnlust" w:id="10"/>
      <w:bookmarkEnd w:id="10"/>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xkgfmk96m6er" w:id="11"/>
      <w:bookmarkEnd w:id="11"/>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nfhfje4j65lj" w:id="12"/>
      <w:bookmarkEnd w:id="12"/>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2gs9cqkyqyla" w:id="13"/>
      <w:bookmarkEnd w:id="13"/>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pslxezadten9" w:id="14"/>
      <w:bookmarkEnd w:id="14"/>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fflll84h284r" w:id="15"/>
      <w:bookmarkEnd w:id="15"/>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rPr>
      </w:pPr>
      <w:bookmarkStart w:colFirst="0" w:colLast="0" w:name="_epgf8ny1vw14" w:id="16"/>
      <w:bookmarkEnd w:id="16"/>
      <w:r w:rsidDel="00000000" w:rsidR="00000000" w:rsidRPr="00000000">
        <w:rPr>
          <w:b w:val="1"/>
          <w:color w:val="000000"/>
          <w:rtl w:val="0"/>
        </w:rPr>
        <w:t xml:space="preserve">Power &amp; Prototyping</w:t>
      </w:r>
    </w:p>
    <w:p w:rsidR="00000000" w:rsidDel="00000000" w:rsidP="00000000" w:rsidRDefault="00000000" w:rsidRPr="00000000">
      <w:pPr>
        <w:contextualSpacing w:val="0"/>
        <w:rPr>
          <w:b w:val="1"/>
          <w:color w:val="1155cc"/>
          <w:sz w:val="28"/>
          <w:szCs w:val="28"/>
          <w:u w:val="single"/>
        </w:rPr>
      </w:pPr>
      <w:r w:rsidDel="00000000" w:rsidR="00000000" w:rsidRPr="00000000">
        <w:fldChar w:fldCharType="begin"/>
        <w:instrText xml:space="preserve"> HYPERLINK "https://www.adafruit.com/product/2975" </w:instrText>
        <w:fldChar w:fldCharType="separate"/>
      </w:r>
      <w:r w:rsidDel="00000000" w:rsidR="00000000" w:rsidRPr="00000000">
        <w:rPr>
          <w:b w:val="1"/>
          <w:color w:val="1155cc"/>
          <w:sz w:val="28"/>
          <w:szCs w:val="28"/>
          <w:u w:val="single"/>
          <w:rtl w:val="0"/>
        </w:rPr>
        <w:t xml:space="preserve">Adafruit Parts Pal</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9" name="image27.jpg"/>
            <a:graphic>
              <a:graphicData uri="http://schemas.openxmlformats.org/drawingml/2006/picture">
                <pic:pic>
                  <pic:nvPicPr>
                    <pic:cNvPr id="0" name="image27.jpg"/>
                    <pic:cNvPicPr preferRelativeResize="0"/>
                  </pic:nvPicPr>
                  <pic:blipFill>
                    <a:blip r:embed="rId37"/>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1155cc"/>
          <w:sz w:val="28"/>
          <w:szCs w:val="28"/>
          <w:u w:val="single"/>
        </w:rPr>
      </w:pPr>
      <w:r w:rsidDel="00000000" w:rsidR="00000000" w:rsidRPr="00000000">
        <w:fldChar w:fldCharType="end"/>
      </w:r>
      <w:r w:rsidDel="00000000" w:rsidR="00000000" w:rsidRPr="00000000">
        <w:fldChar w:fldCharType="begin"/>
        <w:instrText xml:space="preserve"> HYPERLINK "https://www.adafruit.com/product/2011" </w:instrText>
        <w:fldChar w:fldCharType="separate"/>
      </w:r>
      <w:r w:rsidDel="00000000" w:rsidR="00000000" w:rsidRPr="00000000">
        <w:rPr>
          <w:b w:val="1"/>
          <w:color w:val="1155cc"/>
          <w:sz w:val="28"/>
          <w:szCs w:val="28"/>
          <w:u w:val="single"/>
          <w:rtl w:val="0"/>
        </w:rPr>
        <w:t xml:space="preserve">Lithium Ion Battery - 3.7v 2000mAh</w:t>
      </w:r>
    </w:p>
    <w:p w:rsidR="00000000" w:rsidDel="00000000" w:rsidP="00000000" w:rsidRDefault="00000000" w:rsidRPr="00000000">
      <w:pPr>
        <w:contextualSpacing w:val="0"/>
        <w:rPr>
          <w:b w:val="1"/>
          <w:color w:val="1155cc"/>
          <w:sz w:val="28"/>
          <w:szCs w:val="28"/>
          <w:u w:val="single"/>
        </w:rPr>
      </w:pPr>
      <w:r w:rsidDel="00000000" w:rsidR="00000000" w:rsidRPr="00000000">
        <w:rPr>
          <w:b w:val="1"/>
          <w:color w:val="1155cc"/>
          <w:sz w:val="28"/>
          <w:szCs w:val="28"/>
          <w:u w:val="single"/>
        </w:rPr>
        <w:drawing>
          <wp:inline distB="114300" distT="114300" distL="114300" distR="114300">
            <wp:extent cx="2952750" cy="2219325"/>
            <wp:effectExtent b="0" l="0" r="0" t="0"/>
            <wp:docPr id="20" name="image42.jpg"/>
            <a:graphic>
              <a:graphicData uri="http://schemas.openxmlformats.org/drawingml/2006/picture">
                <pic:pic>
                  <pic:nvPicPr>
                    <pic:cNvPr id="0" name="image42.jpg"/>
                    <pic:cNvPicPr preferRelativeResize="0"/>
                  </pic:nvPicPr>
                  <pic:blipFill>
                    <a:blip r:embed="rId38"/>
                    <a:srcRect b="0" l="0" r="0" t="0"/>
                    <a:stretch>
                      <a:fillRect/>
                    </a:stretch>
                  </pic:blipFill>
                  <pic:spPr>
                    <a:xfrm>
                      <a:off x="0" y="0"/>
                      <a:ext cx="2952750" cy="2219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fldChar w:fldCharType="end"/>
      </w:r>
      <w:r w:rsidDel="00000000" w:rsidR="00000000" w:rsidRPr="00000000">
        <w:rPr>
          <w:b w:val="1"/>
          <w:sz w:val="28"/>
          <w:szCs w:val="28"/>
          <w:rtl w:val="0"/>
        </w:rPr>
        <w:t xml:space="preserve">Also will include Breadboards, Switches, Resistors, and Potentiometers.</w:t>
      </w:r>
    </w:p>
    <w:p w:rsidR="00000000" w:rsidDel="00000000" w:rsidP="00000000" w:rsidRDefault="00000000" w:rsidRPr="00000000">
      <w:pPr>
        <w:contextualSpacing w:val="0"/>
        <w:rPr>
          <w:b w:val="1"/>
          <w:sz w:val="46"/>
          <w:szCs w:val="4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 Material: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Slock.it </w:t>
      </w:r>
    </w:p>
    <w:p w:rsidR="00000000" w:rsidDel="00000000" w:rsidP="00000000" w:rsidRDefault="00000000" w:rsidRPr="00000000">
      <w:pPr>
        <w:contextualSpacing w:val="0"/>
        <w:rPr/>
      </w:pPr>
      <w:hyperlink r:id="rId39">
        <w:r w:rsidDel="00000000" w:rsidR="00000000" w:rsidRPr="00000000">
          <w:rPr>
            <w:color w:val="1155cc"/>
            <w:u w:val="single"/>
            <w:rtl w:val="0"/>
          </w:rPr>
          <w:t xml:space="preserve">https://slock.it/</w:t>
        </w:r>
      </w:hyperlink>
      <w:r w:rsidDel="00000000" w:rsidR="00000000" w:rsidRPr="00000000">
        <w:rPr>
          <w:rtl w:val="0"/>
        </w:rPr>
      </w:r>
    </w:p>
    <w:p w:rsidR="00000000" w:rsidDel="00000000" w:rsidP="00000000" w:rsidRDefault="00000000" w:rsidRPr="00000000">
      <w:pPr>
        <w:contextualSpacing w:val="0"/>
        <w:rPr/>
      </w:pPr>
      <w:hyperlink r:id="rId40">
        <w:r w:rsidDel="00000000" w:rsidR="00000000" w:rsidRPr="00000000">
          <w:rPr>
            <w:color w:val="1155cc"/>
            <w:u w:val="single"/>
            <w:rtl w:val="0"/>
          </w:rPr>
          <w:t xml:space="preserve">https://slock.it/technology.html</w:t>
        </w:r>
      </w:hyperlink>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mi4u71vyc028" w:id="17"/>
      <w:bookmarkEnd w:id="1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fhejqpky8g1" w:id="18"/>
      <w:bookmarkEnd w:id="18"/>
      <w:r w:rsidDel="00000000" w:rsidR="00000000" w:rsidRPr="00000000">
        <w:rPr>
          <w:b w:val="1"/>
          <w:sz w:val="46"/>
          <w:szCs w:val="46"/>
          <w:rtl w:val="0"/>
        </w:rPr>
        <w:t xml:space="preserve">Autonomous Objects</w:t>
      </w:r>
    </w:p>
    <w:p w:rsidR="00000000" w:rsidDel="00000000" w:rsidP="00000000" w:rsidRDefault="00000000" w:rsidRPr="00000000">
      <w:pPr>
        <w:contextualSpacing w:val="0"/>
        <w:rPr/>
      </w:pPr>
      <w:r w:rsidDel="00000000" w:rsidR="00000000" w:rsidRPr="00000000">
        <w:rPr>
          <w:rtl w:val="0"/>
        </w:rPr>
        <w:t xml:space="preserve">Connecting all things, the Universal Sharing Network will form a financial Internet where machines can not only sell and rent themselves, but also pay for each other services. For example, an office door can open itself when paid, while a fridge could order its own repairs.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Raspberry Pi</w:t>
      </w:r>
    </w:p>
    <w:p w:rsidR="00000000" w:rsidDel="00000000" w:rsidP="00000000" w:rsidRDefault="00000000" w:rsidRPr="00000000">
      <w:pPr>
        <w:contextualSpacing w:val="0"/>
        <w:rPr/>
      </w:pPr>
      <w:hyperlink r:id="rId41">
        <w:r w:rsidDel="00000000" w:rsidR="00000000" w:rsidRPr="00000000">
          <w:rPr>
            <w:color w:val="1155cc"/>
            <w:u w:val="single"/>
            <w:rtl w:val="0"/>
          </w:rPr>
          <w:t xml:space="preserve">https://www.raspberrypi.org/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2">
        <w:r w:rsidDel="00000000" w:rsidR="00000000" w:rsidRPr="00000000">
          <w:rPr>
            <w:color w:val="1155cc"/>
            <w:u w:val="single"/>
            <w:rtl w:val="0"/>
          </w:rPr>
          <w:t xml:space="preserve">https://www.raspberrypi.org/about/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3">
        <w:r w:rsidDel="00000000" w:rsidR="00000000" w:rsidRPr="00000000">
          <w:rPr>
            <w:color w:val="1155cc"/>
            <w:u w:val="single"/>
            <w:rtl w:val="0"/>
          </w:rPr>
          <w:t xml:space="preserve">https://vimeo.com/raspberrypi/what-is-a-raspberry-pi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4">
        <w:r w:rsidDel="00000000" w:rsidR="00000000" w:rsidRPr="00000000">
          <w:rPr>
            <w:color w:val="1155cc"/>
            <w:u w:val="single"/>
            <w:rtl w:val="0"/>
          </w:rPr>
          <w:t xml:space="preserve">https://www.raspberrypi.org/downloads/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5">
        <w:r w:rsidDel="00000000" w:rsidR="00000000" w:rsidRPr="00000000">
          <w:rPr>
            <w:color w:val="1155cc"/>
            <w:u w:val="single"/>
            <w:rtl w:val="0"/>
          </w:rPr>
          <w:t xml:space="preserve">https://www.amazon.com/raspberry-pi/s?ie=UTF8&amp;page=1&amp;rh=i%3Aaps%2Ck%3Araspberry%20pi</w:t>
        </w:r>
      </w:hyperlink>
      <w:r w:rsidDel="00000000" w:rsidR="00000000" w:rsidRPr="00000000">
        <w:rPr>
          <w:rtl w:val="0"/>
        </w:rPr>
        <w:t xml:space="preserve"> Raspberry Pi Kits on Amazon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Samsung Artik</w:t>
      </w:r>
    </w:p>
    <w:p w:rsidR="00000000" w:rsidDel="00000000" w:rsidP="00000000" w:rsidRDefault="00000000" w:rsidRPr="00000000">
      <w:pPr>
        <w:contextualSpacing w:val="0"/>
        <w:rPr/>
      </w:pPr>
      <w:hyperlink r:id="rId46">
        <w:r w:rsidDel="00000000" w:rsidR="00000000" w:rsidRPr="00000000">
          <w:rPr>
            <w:color w:val="1155cc"/>
            <w:u w:val="single"/>
            <w:rtl w:val="0"/>
          </w:rPr>
          <w:t xml:space="preserve">https://github.com/SamsungARTIK</w:t>
        </w:r>
      </w:hyperlink>
      <w:r w:rsidDel="00000000" w:rsidR="00000000" w:rsidRPr="00000000">
        <w:rPr>
          <w:rtl w:val="0"/>
        </w:rPr>
      </w:r>
    </w:p>
    <w:p w:rsidR="00000000" w:rsidDel="00000000" w:rsidP="00000000" w:rsidRDefault="00000000" w:rsidRPr="00000000">
      <w:pPr>
        <w:contextualSpacing w:val="0"/>
        <w:rPr/>
      </w:pPr>
      <w:hyperlink r:id="rId47">
        <w:r w:rsidDel="00000000" w:rsidR="00000000" w:rsidRPr="00000000">
          <w:rPr>
            <w:color w:val="1155cc"/>
            <w:u w:val="single"/>
            <w:rtl w:val="0"/>
          </w:rPr>
          <w:t xml:space="preserve">https://www.artik.io/</w:t>
        </w:r>
      </w:hyperlink>
      <w:r w:rsidDel="00000000" w:rsidR="00000000" w:rsidRPr="00000000">
        <w:rPr>
          <w:rtl w:val="0"/>
        </w:rPr>
      </w:r>
    </w:p>
    <w:p w:rsidR="00000000" w:rsidDel="00000000" w:rsidP="00000000" w:rsidRDefault="00000000" w:rsidRPr="00000000">
      <w:pPr>
        <w:contextualSpacing w:val="0"/>
        <w:rPr/>
      </w:pPr>
      <w:hyperlink r:id="rId48">
        <w:r w:rsidDel="00000000" w:rsidR="00000000" w:rsidRPr="00000000">
          <w:rPr>
            <w:color w:val="1155cc"/>
            <w:u w:val="single"/>
            <w:rtl w:val="0"/>
          </w:rPr>
          <w:t xml:space="preserve">https://www.digikey.com/en/product-highlight/s/samsung-led/artik-5-module</w:t>
        </w:r>
      </w:hyperlink>
      <w:r w:rsidDel="00000000" w:rsidR="00000000" w:rsidRPr="00000000">
        <w:rPr>
          <w:rtl w:val="0"/>
        </w:rPr>
      </w:r>
    </w:p>
    <w:p w:rsidR="00000000" w:rsidDel="00000000" w:rsidP="00000000" w:rsidRDefault="00000000" w:rsidRPr="00000000">
      <w:pPr>
        <w:contextualSpacing w:val="0"/>
        <w:rPr/>
      </w:pPr>
      <w:hyperlink r:id="rId49">
        <w:r w:rsidDel="00000000" w:rsidR="00000000" w:rsidRPr="00000000">
          <w:rPr>
            <w:color w:val="1155cc"/>
            <w:u w:val="single"/>
            <w:rtl w:val="0"/>
          </w:rPr>
          <w:t xml:space="preserve">Samsung's</w:t>
        </w:r>
      </w:hyperlink>
      <w:r w:rsidDel="00000000" w:rsidR="00000000" w:rsidRPr="00000000">
        <w:rPr>
          <w:rtl w:val="0"/>
        </w:rPr>
        <w:t xml:space="preserve"> ARTIK 5 and ARTIK 10 developer kits are the perfect choice for developing products for the Internet of Things (IoT). The kits include everything needed to get started: an ARTIK 5 or ARTIK 10 system-on-module mounted on a development board with built-in Wi-Fi, Zigbee®, and Bluetooth® circuitry. Antennas, power supply, and USB cable (for programming) are included.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ARTIK 5 or ARTIK 10 module has the ability to authenticate its boot image using a secure hash and execute a secure boot once the boot image has been authenticated. Secure communication and key management is facilitated by the secure element as part of the module. Finally, secure execution can be performed in Samsung’s TEE using ARM TrustZone.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0">
        <w:r w:rsidDel="00000000" w:rsidR="00000000" w:rsidRPr="00000000">
          <w:rPr>
            <w:color w:val="1155cc"/>
            <w:u w:val="single"/>
            <w:rtl w:val="0"/>
          </w:rPr>
          <w:t xml:space="preserve">https://www.artik.io/modules/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1">
        <w:r w:rsidDel="00000000" w:rsidR="00000000" w:rsidRPr="00000000">
          <w:rPr>
            <w:color w:val="1155cc"/>
            <w:u w:val="single"/>
            <w:rtl w:val="0"/>
          </w:rPr>
          <w:t xml:space="preserve">https://www.pcworld.com/article/3062375/internet-of-things/samsungs-artik-10-a-challenger-to-raspberry-pi-3-will-ship-next-month.html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2">
        <w:r w:rsidDel="00000000" w:rsidR="00000000" w:rsidRPr="00000000">
          <w:rPr>
            <w:color w:val="1155cc"/>
            <w:u w:val="single"/>
            <w:rtl w:val="0"/>
          </w:rPr>
          <w:t xml:space="preserve">https://www.amazon.com/samsung-surveillance-camera/s?ie=UTF8&amp;page=1&amp;rh=i%3Aaps%2Ck%3Asamsung%20surveillance%20camera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Samsung Surveillance Cameras / Weatherproof Cams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GoPro</w:t>
      </w:r>
    </w:p>
    <w:p w:rsidR="00000000" w:rsidDel="00000000" w:rsidP="00000000" w:rsidRDefault="00000000" w:rsidRPr="00000000">
      <w:pPr>
        <w:contextualSpacing w:val="0"/>
        <w:rPr/>
      </w:pPr>
      <w:hyperlink r:id="rId53">
        <w:r w:rsidDel="00000000" w:rsidR="00000000" w:rsidRPr="00000000">
          <w:rPr>
            <w:color w:val="1155cc"/>
            <w:u w:val="single"/>
            <w:rtl w:val="0"/>
          </w:rPr>
          <w:t xml:space="preserve">https://gopro.com/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4">
        <w:r w:rsidDel="00000000" w:rsidR="00000000" w:rsidRPr="00000000">
          <w:rPr>
            <w:color w:val="1155cc"/>
            <w:u w:val="single"/>
            <w:rtl w:val="0"/>
          </w:rPr>
          <w:t xml:space="preserve">https://shop.gopro.com/softwareandapp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5">
        <w:r w:rsidDel="00000000" w:rsidR="00000000" w:rsidRPr="00000000">
          <w:rPr>
            <w:color w:val="1155cc"/>
            <w:u w:val="single"/>
            <w:rtl w:val="0"/>
          </w:rPr>
          <w:t xml:space="preserve">https://gopro.com/update</w:t>
        </w:r>
      </w:hyperlink>
      <w:r w:rsidDel="00000000" w:rsidR="00000000" w:rsidRPr="00000000">
        <w:rPr>
          <w:rtl w:val="0"/>
        </w:rPr>
        <w:t xml:space="preserve"> Download Updates / Product Guides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6">
        <w:r w:rsidDel="00000000" w:rsidR="00000000" w:rsidRPr="00000000">
          <w:rPr>
            <w:color w:val="1155cc"/>
            <w:u w:val="single"/>
            <w:rtl w:val="0"/>
          </w:rPr>
          <w:t xml:space="preserve">https://gopro.com/update/karma-drone</w:t>
        </w:r>
      </w:hyperlink>
      <w:r w:rsidDel="00000000" w:rsidR="00000000" w:rsidRPr="00000000">
        <w:rPr>
          <w:rtl w:val="0"/>
        </w:rPr>
        <w:t xml:space="preserve"> Karma Drone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7">
        <w:r w:rsidDel="00000000" w:rsidR="00000000" w:rsidRPr="00000000">
          <w:rPr>
            <w:color w:val="1155cc"/>
            <w:u w:val="single"/>
            <w:rtl w:val="0"/>
          </w:rPr>
          <w:t xml:space="preserve">https://gopro.com/channel/</w:t>
        </w:r>
      </w:hyperlink>
      <w:r w:rsidDel="00000000" w:rsidR="00000000" w:rsidRPr="00000000">
        <w:rPr>
          <w:rtl w:val="0"/>
        </w:rPr>
        <w:t xml:space="preserve"> Video Photography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Hitachi</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rzetfkhsecd0" w:id="19"/>
      <w:bookmarkEnd w:id="19"/>
      <w:r w:rsidDel="00000000" w:rsidR="00000000" w:rsidRPr="00000000">
        <w:rPr>
          <w:b w:val="1"/>
          <w:sz w:val="46"/>
          <w:szCs w:val="46"/>
          <w:rtl w:val="0"/>
        </w:rPr>
        <w:t xml:space="preserve">Multimedia, Surveillance &amp; Vision Systems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Hitachi has a strong and viable presence in the multimedia, surveillance, and vision systems market. Hitachi’s multimedia systems and products include interactive whiteboards, wireless tablets, LCD displays, and more. Our multimedia products are world-renowned for encompassing simple, yet efficient products. Hitachi takes surveillance vision systems to the extraordinary levels with its matrix of crucial imaging surveillance cameras that include the crucial surveillance series, the crucial PTZ camera series, and the crucial network series.</w:t>
      </w:r>
    </w:p>
    <w:p w:rsidR="00000000" w:rsidDel="00000000" w:rsidP="00000000" w:rsidRDefault="00000000" w:rsidRPr="00000000">
      <w:pPr>
        <w:contextualSpacing w:val="0"/>
        <w:rPr/>
      </w:pPr>
      <w:r w:rsidDel="00000000" w:rsidR="00000000" w:rsidRPr="00000000">
        <w:rPr>
          <w:rtl w:val="0"/>
        </w:rPr>
        <w:t xml:space="preserve">Browse the menu below to find multimedia, surveillance, and vision systems for your specific business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8">
        <w:r w:rsidDel="00000000" w:rsidR="00000000" w:rsidRPr="00000000">
          <w:rPr>
            <w:color w:val="1155cc"/>
            <w:u w:val="single"/>
            <w:rtl w:val="0"/>
          </w:rPr>
          <w:t xml:space="preserve">http://www.hitachi.us/products/business/it/multimedia-surveillance-vision-systems/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9">
        <w:r w:rsidDel="00000000" w:rsidR="00000000" w:rsidRPr="00000000">
          <w:rPr>
            <w:color w:val="1155cc"/>
            <w:u w:val="single"/>
            <w:rtl w:val="0"/>
          </w:rPr>
          <w:t xml:space="preserve">http://www.hitachi.us/products/business/it/internet-of-things?WT.ac=us_rm_pro_bus_it_iot</w:t>
        </w:r>
      </w:hyperlink>
      <w:r w:rsidDel="00000000" w:rsidR="00000000" w:rsidRPr="00000000">
        <w:rPr>
          <w:rtl w:val="0"/>
        </w:rPr>
        <w:t xml:space="preserve"> Internet of Things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Various government and public organizations are aligning themselves towards a business-to-society model. By bringing together people, data and machines, the Internet of Things (IoT) is playing a crucial role in building a safer, smarter, healthier and more efficient society that is better for all. Hitachi provides an extensive line of IoT solutions for cities, industries and businesses to deliver exceptional outcomes. Browse through the categories listed below to find out more about our vast experience and deep expertise in Internet of Things (IoT).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Ada Fruit</w:t>
      </w:r>
    </w:p>
    <w:p w:rsidR="00000000" w:rsidDel="00000000" w:rsidP="00000000" w:rsidRDefault="00000000" w:rsidRPr="00000000">
      <w:pPr>
        <w:contextualSpacing w:val="0"/>
        <w:rPr/>
      </w:pPr>
      <w:hyperlink r:id="rId60">
        <w:r w:rsidDel="00000000" w:rsidR="00000000" w:rsidRPr="00000000">
          <w:rPr>
            <w:color w:val="1155cc"/>
            <w:u w:val="single"/>
            <w:rtl w:val="0"/>
          </w:rPr>
          <w:t xml:space="preserve">https://www.adafruit.com/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1">
        <w:r w:rsidDel="00000000" w:rsidR="00000000" w:rsidRPr="00000000">
          <w:rPr>
            <w:color w:val="1155cc"/>
            <w:u w:val="single"/>
            <w:rtl w:val="0"/>
          </w:rPr>
          <w:t xml:space="preserve">https://learn.adafruit.com/</w:t>
        </w:r>
      </w:hyperlink>
      <w:r w:rsidDel="00000000" w:rsidR="00000000" w:rsidRPr="00000000">
        <w:rPr>
          <w:rtl w:val="0"/>
        </w:rPr>
        <w:t xml:space="preserve"> Ada Fruit Category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Reprap Movement</w:t>
      </w:r>
    </w:p>
    <w:p w:rsidR="00000000" w:rsidDel="00000000" w:rsidP="00000000" w:rsidRDefault="00000000" w:rsidRPr="00000000">
      <w:pPr>
        <w:contextualSpacing w:val="0"/>
        <w:rPr/>
      </w:pPr>
      <w:r w:rsidDel="00000000" w:rsidR="00000000" w:rsidRPr="00000000">
        <w:rPr>
          <w:rtl w:val="0"/>
        </w:rPr>
        <w:t xml:space="preserve">RepRap was invented by</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Adrian Bowyer</w:t>
        </w:r>
      </w:hyperlink>
      <w:r w:rsidDel="00000000" w:rsidR="00000000" w:rsidRPr="00000000">
        <w:rPr>
          <w:rtl w:val="0"/>
        </w:rPr>
        <w:t xml:space="preserve"> and the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idea first appeared online in February 2004</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The word RepRap is short for </w:t>
      </w:r>
      <w:r w:rsidDel="00000000" w:rsidR="00000000" w:rsidRPr="00000000">
        <w:rPr>
          <w:b w:val="1"/>
          <w:rtl w:val="0"/>
        </w:rPr>
        <w:t xml:space="preserve">Rep</w:t>
      </w:r>
      <w:r w:rsidDel="00000000" w:rsidR="00000000" w:rsidRPr="00000000">
        <w:rPr>
          <w:rtl w:val="0"/>
        </w:rPr>
        <w:t xml:space="preserve">licating </w:t>
      </w:r>
      <w:r w:rsidDel="00000000" w:rsidR="00000000" w:rsidRPr="00000000">
        <w:rPr>
          <w:b w:val="1"/>
          <w:rtl w:val="0"/>
        </w:rPr>
        <w:t xml:space="preserve">Rap</w:t>
      </w:r>
      <w:r w:rsidDel="00000000" w:rsidR="00000000" w:rsidRPr="00000000">
        <w:rPr>
          <w:rtl w:val="0"/>
        </w:rPr>
        <w:t xml:space="preserve">id-prototyper. It is the practical self-copying 3D printer </w:t>
      </w:r>
    </w:p>
    <w:p w:rsidR="00000000" w:rsidDel="00000000" w:rsidP="00000000" w:rsidRDefault="00000000" w:rsidRPr="00000000">
      <w:pPr>
        <w:contextualSpacing w:val="0"/>
        <w:rPr/>
      </w:pPr>
      <w:hyperlink r:id="rId66">
        <w:r w:rsidDel="00000000" w:rsidR="00000000" w:rsidRPr="00000000">
          <w:rPr>
            <w:color w:val="1155cc"/>
            <w:u w:val="single"/>
            <w:rtl w:val="0"/>
          </w:rPr>
          <w:t xml:space="preserve">http://www.reprap.org/wiki/About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NFC (Near Field Communication)</w:t>
      </w:r>
    </w:p>
    <w:p w:rsidR="00000000" w:rsidDel="00000000" w:rsidP="00000000" w:rsidRDefault="00000000" w:rsidRPr="00000000">
      <w:pPr>
        <w:contextualSpacing w:val="0"/>
        <w:rPr/>
      </w:pPr>
      <w:hyperlink r:id="rId67">
        <w:r w:rsidDel="00000000" w:rsidR="00000000" w:rsidRPr="00000000">
          <w:rPr>
            <w:color w:val="1155cc"/>
            <w:u w:val="single"/>
            <w:rtl w:val="0"/>
          </w:rPr>
          <w:t xml:space="preserve">https://www.nfc-tracker.com/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NFC is simply a set of short-range wireless technologies, typically requiring a distance of 20 cm (7.5 inches) or less depending on the application. There are two ways this can work: use the phone as an NFC-TAG or use the phone to read NFC-TAGs. An NFC-TAG can take any shape or form and can attach to almost any surface. This TAG can contain information about the tagged location, object, or task associated with it. Then use the NFC-tracker to manage all of the retrieved information. Combine smartphones, NFC-TAGs, the NFC-tracker software, and some creativity and you have countless options on how to use this system to improve the operations of your organisation!</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RFID (Radio Frequency Identification)</w:t>
      </w:r>
    </w:p>
    <w:p w:rsidR="00000000" w:rsidDel="00000000" w:rsidP="00000000" w:rsidRDefault="00000000" w:rsidRPr="00000000">
      <w:pPr>
        <w:contextualSpacing w:val="0"/>
        <w:rPr>
          <w:color w:val="8f8f8f"/>
        </w:rPr>
      </w:pPr>
      <w:hyperlink r:id="rId68">
        <w:r w:rsidDel="00000000" w:rsidR="00000000" w:rsidRPr="00000000">
          <w:rPr>
            <w:color w:val="1155cc"/>
            <w:u w:val="single"/>
            <w:rtl w:val="0"/>
          </w:rPr>
          <w:t xml:space="preserve">https://www.barcodesinc.com/intermec/intermec-rfid-printers.htm</w:t>
        </w:r>
      </w:hyperlink>
      <w:r w:rsidDel="00000000" w:rsidR="00000000" w:rsidRPr="00000000">
        <w:rPr>
          <w:color w:val="8f8f8f"/>
          <w:rtl w:val="0"/>
        </w:rPr>
        <w:t xml:space="preserve"> RFID Printers</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hyperlink r:id="rId69">
        <w:r w:rsidDel="00000000" w:rsidR="00000000" w:rsidRPr="00000000">
          <w:rPr>
            <w:color w:val="1155cc"/>
            <w:u w:val="single"/>
            <w:rtl w:val="0"/>
          </w:rPr>
          <w:t xml:space="preserve">https://en.wikipedia.org/wiki/Radio-frequency_identification</w:t>
        </w:r>
      </w:hyperlink>
      <w:r w:rsidDel="00000000" w:rsidR="00000000" w:rsidRPr="00000000">
        <w:rPr>
          <w:color w:val="8f8f8f"/>
          <w:rtl w:val="0"/>
        </w:rPr>
        <w:t xml:space="preserve"> </w:t>
      </w:r>
    </w:p>
    <w:p w:rsidR="00000000" w:rsidDel="00000000" w:rsidP="00000000" w:rsidRDefault="00000000" w:rsidRPr="00000000">
      <w:pPr>
        <w:contextualSpacing w:val="0"/>
        <w:rPr>
          <w:color w:val="1155cc"/>
          <w:u w:val="single"/>
          <w:vertAlign w:val="superscript"/>
        </w:rPr>
      </w:pPr>
      <w:r w:rsidDel="00000000" w:rsidR="00000000" w:rsidRPr="00000000">
        <w:rPr>
          <w:b w:val="1"/>
          <w:color w:val="8f8f8f"/>
          <w:rtl w:val="0"/>
        </w:rPr>
        <w:t xml:space="preserve">Radio-frequency identification</w:t>
      </w:r>
      <w:r w:rsidDel="00000000" w:rsidR="00000000" w:rsidRPr="00000000">
        <w:rPr>
          <w:color w:val="8f8f8f"/>
          <w:rtl w:val="0"/>
        </w:rPr>
        <w:t xml:space="preserve"> (</w:t>
      </w:r>
      <w:r w:rsidDel="00000000" w:rsidR="00000000" w:rsidRPr="00000000">
        <w:rPr>
          <w:b w:val="1"/>
          <w:color w:val="8f8f8f"/>
          <w:rtl w:val="0"/>
        </w:rPr>
        <w:t xml:space="preserve">RFID</w:t>
      </w:r>
      <w:r w:rsidDel="00000000" w:rsidR="00000000" w:rsidRPr="00000000">
        <w:rPr>
          <w:color w:val="8f8f8f"/>
          <w:rtl w:val="0"/>
        </w:rPr>
        <w:t xml:space="preserve">) uses</w:t>
      </w:r>
      <w:hyperlink r:id="rId70">
        <w:r w:rsidDel="00000000" w:rsidR="00000000" w:rsidRPr="00000000">
          <w:rPr>
            <w:color w:val="8f8f8f"/>
            <w:rtl w:val="0"/>
          </w:rPr>
          <w:t xml:space="preserve"> </w:t>
        </w:r>
      </w:hyperlink>
      <w:hyperlink r:id="rId71">
        <w:r w:rsidDel="00000000" w:rsidR="00000000" w:rsidRPr="00000000">
          <w:rPr>
            <w:color w:val="1155cc"/>
            <w:u w:val="single"/>
            <w:rtl w:val="0"/>
          </w:rPr>
          <w:t xml:space="preserve">electromagnetic fields</w:t>
        </w:r>
      </w:hyperlink>
      <w:r w:rsidDel="00000000" w:rsidR="00000000" w:rsidRPr="00000000">
        <w:rPr>
          <w:color w:val="8f8f8f"/>
          <w:rtl w:val="0"/>
        </w:rPr>
        <w:t xml:space="preserve"> to automatically identify and track tags attached to objects. The tags contain electronically stored information. Passive tags collect energy from a nearby RFID reader's interrogating</w:t>
      </w:r>
      <w:hyperlink r:id="rId72">
        <w:r w:rsidDel="00000000" w:rsidR="00000000" w:rsidRPr="00000000">
          <w:rPr>
            <w:color w:val="8f8f8f"/>
            <w:rtl w:val="0"/>
          </w:rPr>
          <w:t xml:space="preserve"> </w:t>
        </w:r>
      </w:hyperlink>
      <w:hyperlink r:id="rId73">
        <w:r w:rsidDel="00000000" w:rsidR="00000000" w:rsidRPr="00000000">
          <w:rPr>
            <w:color w:val="1155cc"/>
            <w:u w:val="single"/>
            <w:rtl w:val="0"/>
          </w:rPr>
          <w:t xml:space="preserve">radio waves</w:t>
        </w:r>
      </w:hyperlink>
      <w:r w:rsidDel="00000000" w:rsidR="00000000" w:rsidRPr="00000000">
        <w:rPr>
          <w:color w:val="8f8f8f"/>
          <w:rtl w:val="0"/>
        </w:rPr>
        <w:t xml:space="preserve">. Active tags have a local power source (such as a battery) and may operate hundreds of meters from the RFID reader. Unlike a</w:t>
      </w:r>
      <w:hyperlink r:id="rId74">
        <w:r w:rsidDel="00000000" w:rsidR="00000000" w:rsidRPr="00000000">
          <w:rPr>
            <w:color w:val="8f8f8f"/>
            <w:rtl w:val="0"/>
          </w:rPr>
          <w:t xml:space="preserve"> </w:t>
        </w:r>
      </w:hyperlink>
      <w:hyperlink r:id="rId75">
        <w:r w:rsidDel="00000000" w:rsidR="00000000" w:rsidRPr="00000000">
          <w:rPr>
            <w:color w:val="1155cc"/>
            <w:u w:val="single"/>
            <w:rtl w:val="0"/>
          </w:rPr>
          <w:t xml:space="preserve">barcode</w:t>
        </w:r>
      </w:hyperlink>
      <w:r w:rsidDel="00000000" w:rsidR="00000000" w:rsidRPr="00000000">
        <w:rPr>
          <w:color w:val="8f8f8f"/>
          <w:rtl w:val="0"/>
        </w:rPr>
        <w:t xml:space="preserve">, the tag need not be within the line of sight of the reader, so it may be embedded in the tracked object. RFID is one method for</w:t>
      </w:r>
      <w:hyperlink r:id="rId76">
        <w:r w:rsidDel="00000000" w:rsidR="00000000" w:rsidRPr="00000000">
          <w:rPr>
            <w:color w:val="8f8f8f"/>
            <w:rtl w:val="0"/>
          </w:rPr>
          <w:t xml:space="preserve"> </w:t>
        </w:r>
      </w:hyperlink>
      <w:hyperlink r:id="rId77">
        <w:r w:rsidDel="00000000" w:rsidR="00000000" w:rsidRPr="00000000">
          <w:rPr>
            <w:color w:val="1155cc"/>
            <w:u w:val="single"/>
            <w:rtl w:val="0"/>
          </w:rPr>
          <w:t xml:space="preserve">Automatic Identification and Data Capture</w:t>
        </w:r>
      </w:hyperlink>
      <w:r w:rsidDel="00000000" w:rsidR="00000000" w:rsidRPr="00000000">
        <w:rPr>
          <w:color w:val="8f8f8f"/>
          <w:rtl w:val="0"/>
        </w:rPr>
        <w:t xml:space="preserve"> (AIDC).</w:t>
      </w:r>
      <w:r w:rsidDel="00000000" w:rsidR="00000000" w:rsidRPr="00000000">
        <w:fldChar w:fldCharType="begin"/>
        <w:instrText xml:space="preserve"> HYPERLINK "https://en.wikipedia.org/wiki/Radio-frequency_identification#cite_note-1" </w:instrText>
        <w:fldChar w:fldCharType="separate"/>
      </w:r>
      <w:r w:rsidDel="00000000" w:rsidR="00000000" w:rsidRPr="00000000">
        <w:rPr>
          <w:color w:val="1155cc"/>
          <w:u w:val="single"/>
          <w:vertAlign w:val="superscript"/>
          <w:rtl w:val="0"/>
        </w:rPr>
        <w:t xml:space="preserve">[1]</w:t>
      </w:r>
    </w:p>
    <w:p w:rsidR="00000000" w:rsidDel="00000000" w:rsidP="00000000" w:rsidRDefault="00000000" w:rsidRPr="00000000">
      <w:pPr>
        <w:contextualSpacing w:val="0"/>
        <w:rPr>
          <w:color w:val="8f8f8f"/>
        </w:rPr>
      </w:pPr>
      <w:r w:rsidDel="00000000" w:rsidR="00000000" w:rsidRPr="00000000">
        <w:fldChar w:fldCharType="end"/>
      </w:r>
      <w:r w:rsidDel="00000000" w:rsidR="00000000" w:rsidRPr="00000000">
        <w:rPr>
          <w:color w:val="8f8f8f"/>
          <w:rtl w:val="0"/>
        </w:rPr>
        <w:t xml:space="preserve">RFID tags are used in many industries, for example, an RFID tag attached to an automobile during production can be used to track its progress through the assembly line; RFID-tagged pharmaceuticals can be tracked through warehouses; and</w:t>
      </w:r>
      <w:hyperlink r:id="rId78">
        <w:r w:rsidDel="00000000" w:rsidR="00000000" w:rsidRPr="00000000">
          <w:rPr>
            <w:color w:val="8f8f8f"/>
            <w:rtl w:val="0"/>
          </w:rPr>
          <w:t xml:space="preserve"> </w:t>
        </w:r>
      </w:hyperlink>
      <w:hyperlink r:id="rId79">
        <w:r w:rsidDel="00000000" w:rsidR="00000000" w:rsidRPr="00000000">
          <w:rPr>
            <w:color w:val="1155cc"/>
            <w:u w:val="single"/>
            <w:rtl w:val="0"/>
          </w:rPr>
          <w:t xml:space="preserve">implanting RFID microchips</w:t>
        </w:r>
      </w:hyperlink>
      <w:r w:rsidDel="00000000" w:rsidR="00000000" w:rsidRPr="00000000">
        <w:rPr>
          <w:color w:val="8f8f8f"/>
          <w:rtl w:val="0"/>
        </w:rPr>
        <w:t xml:space="preserve"> in livestock and pets allows for positive identification of animals.</w:t>
        <w:tab/>
      </w:r>
    </w:p>
    <w:p w:rsidR="00000000" w:rsidDel="00000000" w:rsidP="00000000" w:rsidRDefault="00000000" w:rsidRPr="00000000">
      <w:pPr>
        <w:pStyle w:val="Heading3"/>
        <w:keepNext w:val="0"/>
        <w:keepLines w:val="0"/>
        <w:spacing w:before="280" w:lineRule="auto"/>
        <w:contextualSpacing w:val="0"/>
        <w:rPr>
          <w:color w:val="8f8f8f"/>
        </w:rPr>
      </w:pPr>
      <w:bookmarkStart w:colFirst="0" w:colLast="0" w:name="_etnkbx44cwvd" w:id="20"/>
      <w:bookmarkEnd w:id="20"/>
      <w:r w:rsidDel="00000000" w:rsidR="00000000" w:rsidRPr="00000000">
        <w:rPr>
          <w:b w:val="1"/>
          <w:color w:val="8f8f8f"/>
          <w:sz w:val="26"/>
          <w:szCs w:val="26"/>
          <w:rtl w:val="0"/>
        </w:rPr>
        <w:t xml:space="preserve">What is the difference between NFC and RFID?</w:t>
      </w:r>
      <w:r w:rsidDel="00000000" w:rsidR="00000000" w:rsidRPr="00000000">
        <w:rPr>
          <w:color w:val="8f8f8f"/>
          <w:rtl w:val="0"/>
        </w:rPr>
        <w:tab/>
      </w:r>
    </w:p>
    <w:p w:rsidR="00000000" w:rsidDel="00000000" w:rsidP="00000000" w:rsidRDefault="00000000" w:rsidRPr="00000000">
      <w:pPr>
        <w:pStyle w:val="Heading3"/>
        <w:keepNext w:val="0"/>
        <w:keepLines w:val="0"/>
        <w:spacing w:before="280" w:lineRule="auto"/>
        <w:contextualSpacing w:val="0"/>
        <w:rPr>
          <w:color w:val="8f8f8f"/>
        </w:rPr>
      </w:pPr>
      <w:bookmarkStart w:colFirst="0" w:colLast="0" w:name="_x700jtsc59l8" w:id="21"/>
      <w:bookmarkEnd w:id="21"/>
      <w:r w:rsidDel="00000000" w:rsidR="00000000" w:rsidRPr="00000000">
        <w:rPr>
          <w:color w:val="8f8f8f"/>
          <w:sz w:val="22"/>
          <w:szCs w:val="22"/>
          <w:rtl w:val="0"/>
        </w:rPr>
        <w:t xml:space="preserve">NFC is built upon existing Radio Frequency Identification (RFID) technology and takes RFID one step further. Earlier RFID-TAGs could only be read, an example of one-way communication. The new generation of RFID, called NFC-TAGs, can also communicate information. Common RFID bands include 125/134 KHz, 13.56 MHz, and 868/915 MHz, while NFC generally operates on the 13.56 MHz band only.</w:t>
      </w:r>
      <w:r w:rsidDel="00000000" w:rsidR="00000000" w:rsidRPr="00000000">
        <w:rPr>
          <w:color w:val="8f8f8f"/>
          <w:rtl w:val="0"/>
        </w:rPr>
        <w:tab/>
        <w:tab/>
        <w:tab/>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tab/>
        <w:tab/>
        <w:tab/>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tab/>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tab/>
        <w:tab/>
        <w:tab/>
        <w:tab/>
        <w:tab/>
      </w:r>
    </w:p>
    <w:p w:rsidR="00000000" w:rsidDel="00000000" w:rsidP="00000000" w:rsidRDefault="00000000" w:rsidRPr="00000000">
      <w:pPr>
        <w:pStyle w:val="Heading3"/>
        <w:keepNext w:val="0"/>
        <w:keepLines w:val="0"/>
        <w:spacing w:before="280" w:lineRule="auto"/>
        <w:contextualSpacing w:val="0"/>
        <w:rPr>
          <w:b w:val="1"/>
          <w:color w:val="8f8f8f"/>
          <w:sz w:val="26"/>
          <w:szCs w:val="26"/>
        </w:rPr>
      </w:pPr>
      <w:bookmarkStart w:colFirst="0" w:colLast="0" w:name="_mmrllvsel2ra" w:id="22"/>
      <w:bookmarkEnd w:id="22"/>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Ideas / Examples</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hyperlink r:id="rId80">
        <w:r w:rsidDel="00000000" w:rsidR="00000000" w:rsidRPr="00000000">
          <w:rPr>
            <w:color w:val="1155cc"/>
            <w:u w:val="single"/>
            <w:rtl w:val="0"/>
          </w:rPr>
          <w:t xml:space="preserve">https://thefishsite.com/articles/are-fisheries-observers-safe-at-sea</w:t>
        </w:r>
      </w:hyperlink>
      <w:r w:rsidDel="00000000" w:rsidR="00000000" w:rsidRPr="00000000">
        <w:rPr>
          <w:color w:val="8f8f8f"/>
          <w:rtl w:val="0"/>
        </w:rPr>
        <w:t xml:space="preserve"> </w:t>
      </w:r>
    </w:p>
    <w:p w:rsidR="00000000" w:rsidDel="00000000" w:rsidP="00000000" w:rsidRDefault="00000000" w:rsidRPr="00000000">
      <w:pPr>
        <w:contextualSpacing w:val="0"/>
        <w:rPr>
          <w:color w:val="8f8f8f"/>
        </w:rPr>
      </w:pPr>
      <w:r w:rsidDel="00000000" w:rsidR="00000000" w:rsidRPr="00000000">
        <w:rPr>
          <w:color w:val="8f8f8f"/>
          <w:rtl w:val="0"/>
        </w:rPr>
        <w:t xml:space="preserve">Are Fisheries Observers Safe at Sea?</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b w:val="1"/>
          <w:color w:val="8f8f8f"/>
          <w:sz w:val="24"/>
          <w:szCs w:val="24"/>
        </w:rPr>
      </w:pPr>
      <w:hyperlink r:id="rId81">
        <w:r w:rsidDel="00000000" w:rsidR="00000000" w:rsidRPr="00000000">
          <w:rPr>
            <w:color w:val="1155cc"/>
            <w:u w:val="single"/>
            <w:rtl w:val="0"/>
          </w:rPr>
          <w:t xml:space="preserve">https://www.ktoo.org/2015/06/13/cameras-to-remedy-observer-problems-in-alaska/</w:t>
        </w:r>
      </w:hyperlink>
      <w:r w:rsidDel="00000000" w:rsidR="00000000" w:rsidRPr="00000000">
        <w:rPr>
          <w:color w:val="8f8f8f"/>
          <w:rtl w:val="0"/>
        </w:rPr>
        <w:t xml:space="preserve"> </w:t>
      </w:r>
      <w:r w:rsidDel="00000000" w:rsidR="00000000" w:rsidRPr="00000000">
        <w:rPr>
          <w:b w:val="1"/>
          <w:color w:val="8f8f8f"/>
          <w:sz w:val="24"/>
          <w:szCs w:val="24"/>
          <w:rtl w:val="0"/>
        </w:rPr>
        <w:t xml:space="preserve">Cameras to remedy observer problems in Alaska?</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Now consider the fisheries and management worldwide, but first consider the example of Alaska:</w:t>
      </w:r>
    </w:p>
    <w:p w:rsidR="00000000" w:rsidDel="00000000" w:rsidP="00000000" w:rsidRDefault="00000000" w:rsidRPr="00000000">
      <w:pPr>
        <w:contextualSpacing w:val="0"/>
        <w:rPr>
          <w:color w:val="8f8f8f"/>
        </w:rPr>
      </w:pPr>
      <w:hyperlink r:id="rId82">
        <w:r w:rsidDel="00000000" w:rsidR="00000000" w:rsidRPr="00000000">
          <w:rPr>
            <w:b w:val="1"/>
            <w:color w:val="1155cc"/>
            <w:sz w:val="20"/>
            <w:szCs w:val="20"/>
            <w:u w:val="single"/>
            <w:rtl w:val="0"/>
          </w:rPr>
          <w:t xml:space="preserve">http://www.ufafish.org/</w:t>
        </w:r>
      </w:hyperlink>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To promote and protect the common interest of Alaska’s commercial fishing industry, as a vital component of Alaska’s social and economic well-being.</w:t>
      </w:r>
    </w:p>
    <w:p w:rsidR="00000000" w:rsidDel="00000000" w:rsidP="00000000" w:rsidRDefault="00000000" w:rsidRPr="00000000">
      <w:pPr>
        <w:contextualSpacing w:val="0"/>
        <w:rPr>
          <w:color w:val="8f8f8f"/>
        </w:rPr>
      </w:pPr>
      <w:r w:rsidDel="00000000" w:rsidR="00000000" w:rsidRPr="00000000">
        <w:rPr>
          <w:color w:val="8f8f8f"/>
          <w:rtl w:val="0"/>
        </w:rPr>
        <w:t xml:space="preserve">United Fishermen of Alaska (UFA) is the statewide commercial fishing trade association, representing</w:t>
      </w:r>
      <w:hyperlink r:id="rId83">
        <w:r w:rsidDel="00000000" w:rsidR="00000000" w:rsidRPr="00000000">
          <w:rPr>
            <w:color w:val="8f8f8f"/>
            <w:rtl w:val="0"/>
          </w:rPr>
          <w:t xml:space="preserve"> </w:t>
        </w:r>
      </w:hyperlink>
      <w:hyperlink r:id="rId84">
        <w:r w:rsidDel="00000000" w:rsidR="00000000" w:rsidRPr="00000000">
          <w:rPr>
            <w:color w:val="1155cc"/>
            <w:u w:val="single"/>
            <w:rtl w:val="0"/>
          </w:rPr>
          <w:t xml:space="preserve">33 Alaska commercial fishing organizations</w:t>
        </w:r>
      </w:hyperlink>
      <w:r w:rsidDel="00000000" w:rsidR="00000000" w:rsidRPr="00000000">
        <w:rPr>
          <w:color w:val="8f8f8f"/>
          <w:rtl w:val="0"/>
        </w:rPr>
        <w:t xml:space="preserve"> participating in fisheries throughout the state and its offshore federal waters.</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b w:val="1"/>
          <w:color w:val="8f8f8f"/>
          <w:sz w:val="24"/>
          <w:szCs w:val="24"/>
        </w:rPr>
      </w:pPr>
      <w:hyperlink r:id="rId85">
        <w:r w:rsidDel="00000000" w:rsidR="00000000" w:rsidRPr="00000000">
          <w:rPr>
            <w:color w:val="1155cc"/>
            <w:u w:val="single"/>
            <w:rtl w:val="0"/>
          </w:rPr>
          <w:t xml:space="preserve">https://www.marineinsight.com/shipping-news/model-testing-commences-worlds-first-autonomous-container-vessel/?utm_content=buffere4760&amp;utm_medium=social&amp;utm_source=twitter.com&amp;utm_campaign=buffer</w:t>
        </w:r>
      </w:hyperlink>
      <w:r w:rsidDel="00000000" w:rsidR="00000000" w:rsidRPr="00000000">
        <w:rPr>
          <w:color w:val="8f8f8f"/>
          <w:rtl w:val="0"/>
        </w:rPr>
        <w:t xml:space="preserve"> </w:t>
      </w:r>
      <w:r w:rsidDel="00000000" w:rsidR="00000000" w:rsidRPr="00000000">
        <w:rPr>
          <w:b w:val="1"/>
          <w:color w:val="8f8f8f"/>
          <w:sz w:val="24"/>
          <w:szCs w:val="24"/>
          <w:rtl w:val="0"/>
        </w:rPr>
        <w:t xml:space="preserve">Model Testing Commences For World’s First Autonomous Container Vessel</w:t>
      </w:r>
    </w:p>
    <w:p w:rsidR="00000000" w:rsidDel="00000000" w:rsidP="00000000" w:rsidRDefault="00000000" w:rsidRPr="00000000">
      <w:pPr>
        <w:contextualSpacing w:val="0"/>
        <w:rPr>
          <w:b w:val="1"/>
          <w:color w:val="8f8f8f"/>
          <w:sz w:val="24"/>
          <w:szCs w:val="24"/>
        </w:rPr>
      </w:pPr>
      <w:r w:rsidDel="00000000" w:rsidR="00000000" w:rsidRPr="00000000">
        <w:rPr>
          <w:rtl w:val="0"/>
        </w:rPr>
      </w:r>
    </w:p>
    <w:p w:rsidR="00000000" w:rsidDel="00000000" w:rsidP="00000000" w:rsidRDefault="00000000" w:rsidRPr="00000000">
      <w:pPr>
        <w:contextualSpacing w:val="0"/>
        <w:rPr>
          <w:color w:val="8f8f8f"/>
          <w:sz w:val="24"/>
          <w:szCs w:val="24"/>
        </w:rPr>
      </w:pPr>
      <w:hyperlink r:id="rId86">
        <w:r w:rsidDel="00000000" w:rsidR="00000000" w:rsidRPr="00000000">
          <w:rPr>
            <w:color w:val="1155cc"/>
            <w:sz w:val="24"/>
            <w:szCs w:val="24"/>
            <w:u w:val="single"/>
            <w:rtl w:val="0"/>
          </w:rPr>
          <w:t xml:space="preserve">https://thailand.wcs.org/Initiative/Tiger-Conservation.aspx</w:t>
        </w:r>
      </w:hyperlink>
      <w:r w:rsidDel="00000000" w:rsidR="00000000" w:rsidRPr="00000000">
        <w:rPr>
          <w:rtl w:val="0"/>
        </w:rPr>
      </w:r>
    </w:p>
    <w:p w:rsidR="00000000" w:rsidDel="00000000" w:rsidP="00000000" w:rsidRDefault="00000000" w:rsidRPr="00000000">
      <w:pPr>
        <w:contextualSpacing w:val="0"/>
        <w:rPr>
          <w:color w:val="8f8f8f"/>
          <w:sz w:val="24"/>
          <w:szCs w:val="24"/>
        </w:rPr>
      </w:pPr>
      <w:r w:rsidDel="00000000" w:rsidR="00000000" w:rsidRPr="00000000">
        <w:rPr>
          <w:color w:val="8f8f8f"/>
          <w:sz w:val="24"/>
          <w:szCs w:val="24"/>
          <w:rtl w:val="0"/>
        </w:rPr>
        <w:t xml:space="preserve">Tiger Conservation</w:t>
      </w:r>
    </w:p>
    <w:p w:rsidR="00000000" w:rsidDel="00000000" w:rsidP="00000000" w:rsidRDefault="00000000" w:rsidRPr="00000000">
      <w:pPr>
        <w:contextualSpacing w:val="0"/>
        <w:rPr>
          <w:color w:val="8f8f8f"/>
          <w:sz w:val="24"/>
          <w:szCs w:val="24"/>
        </w:rPr>
      </w:pPr>
      <w:hyperlink r:id="rId87">
        <w:r w:rsidDel="00000000" w:rsidR="00000000" w:rsidRPr="00000000">
          <w:rPr>
            <w:color w:val="1155cc"/>
            <w:sz w:val="24"/>
            <w:szCs w:val="24"/>
            <w:u w:val="single"/>
            <w:rtl w:val="0"/>
          </w:rPr>
          <w:t xml:space="preserve">https://thailand.wcs.org/</w:t>
        </w:r>
      </w:hyperlink>
      <w:r w:rsidDel="00000000" w:rsidR="00000000" w:rsidRPr="00000000">
        <w:rPr>
          <w:rtl w:val="0"/>
        </w:rPr>
      </w:r>
    </w:p>
    <w:p w:rsidR="00000000" w:rsidDel="00000000" w:rsidP="00000000" w:rsidRDefault="00000000" w:rsidRPr="00000000">
      <w:pPr>
        <w:contextualSpacing w:val="0"/>
        <w:rPr>
          <w:color w:val="8f8f8f"/>
          <w:sz w:val="20"/>
          <w:szCs w:val="20"/>
        </w:rPr>
      </w:pPr>
      <w:hyperlink r:id="rId88">
        <w:r w:rsidDel="00000000" w:rsidR="00000000" w:rsidRPr="00000000">
          <w:rPr>
            <w:color w:val="1155cc"/>
            <w:sz w:val="20"/>
            <w:szCs w:val="20"/>
            <w:u w:val="single"/>
            <w:rtl w:val="0"/>
          </w:rPr>
          <w:t xml:space="preserve">https://www.wcs.org/</w:t>
        </w:r>
      </w:hyperlink>
      <w:r w:rsidDel="00000000" w:rsidR="00000000" w:rsidRPr="00000000">
        <w:rPr>
          <w:rtl w:val="0"/>
        </w:rPr>
      </w:r>
    </w:p>
    <w:p w:rsidR="00000000" w:rsidDel="00000000" w:rsidP="00000000" w:rsidRDefault="00000000" w:rsidRPr="00000000">
      <w:pPr>
        <w:contextualSpacing w:val="0"/>
        <w:rPr>
          <w:color w:val="8f8f8f"/>
          <w:sz w:val="20"/>
          <w:szCs w:val="20"/>
        </w:rPr>
      </w:pPr>
      <w:hyperlink r:id="rId89">
        <w:r w:rsidDel="00000000" w:rsidR="00000000" w:rsidRPr="00000000">
          <w:rPr>
            <w:color w:val="1155cc"/>
            <w:sz w:val="20"/>
            <w:szCs w:val="20"/>
            <w:u w:val="single"/>
            <w:rtl w:val="0"/>
          </w:rPr>
          <w:t xml:space="preserve">https://www.wcs.org/our-work/solutions</w:t>
        </w:r>
      </w:hyperlink>
      <w:r w:rsidDel="00000000" w:rsidR="00000000" w:rsidRPr="00000000">
        <w:rPr>
          <w:color w:val="8f8f8f"/>
          <w:sz w:val="20"/>
          <w:szCs w:val="20"/>
          <w:rtl w:val="0"/>
        </w:rPr>
        <w:t xml:space="preserve"> Solutions</w:t>
      </w:r>
    </w:p>
    <w:p w:rsidR="00000000" w:rsidDel="00000000" w:rsidP="00000000" w:rsidRDefault="00000000" w:rsidRPr="00000000">
      <w:pPr>
        <w:contextualSpacing w:val="0"/>
        <w:rPr>
          <w:b w:val="1"/>
          <w:color w:val="8f8f8f"/>
          <w:sz w:val="20"/>
          <w:szCs w:val="20"/>
        </w:rPr>
      </w:pPr>
      <w:hyperlink r:id="rId90">
        <w:r w:rsidDel="00000000" w:rsidR="00000000" w:rsidRPr="00000000">
          <w:rPr>
            <w:color w:val="1155cc"/>
            <w:sz w:val="20"/>
            <w:szCs w:val="20"/>
            <w:u w:val="single"/>
            <w:rtl w:val="0"/>
          </w:rPr>
          <w:t xml:space="preserve">http://forwardermagazine.com/industry-news/store-friendly-sequencing-through-warehouse-friendly-automation/</w:t>
        </w:r>
      </w:hyperlink>
      <w:r w:rsidDel="00000000" w:rsidR="00000000" w:rsidRPr="00000000">
        <w:rPr>
          <w:b w:val="1"/>
          <w:color w:val="8f8f8f"/>
          <w:sz w:val="20"/>
          <w:szCs w:val="20"/>
          <w:rtl w:val="0"/>
        </w:rPr>
        <w:t xml:space="preserve"> STORE-FRIENDLY-SEQUENCING THROUGH WAREHOUSE-FRIENDLY AUTOMATION</w:t>
      </w:r>
    </w:p>
    <w:p w:rsidR="00000000" w:rsidDel="00000000" w:rsidP="00000000" w:rsidRDefault="00000000" w:rsidRPr="00000000">
      <w:pPr>
        <w:contextualSpacing w:val="0"/>
        <w:rPr>
          <w:color w:val="8f8f8f"/>
          <w:sz w:val="20"/>
          <w:szCs w:val="20"/>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tab/>
        <w:tab/>
      </w:r>
    </w:p>
    <w:p w:rsidR="00000000" w:rsidDel="00000000" w:rsidP="00000000" w:rsidRDefault="00000000" w:rsidRPr="00000000">
      <w:pPr>
        <w:contextualSpacing w:val="0"/>
        <w:rPr>
          <w:color w:val="8f8f8f"/>
        </w:rPr>
      </w:pPr>
      <w:hyperlink r:id="rId91">
        <w:r w:rsidDel="00000000" w:rsidR="00000000" w:rsidRPr="00000000">
          <w:rPr>
            <w:color w:val="1155cc"/>
            <w:u w:val="single"/>
            <w:rtl w:val="0"/>
          </w:rPr>
          <w:t xml:space="preserve">https://www.youtube.com/watch?v=iEnGWU3heDU</w:t>
        </w:r>
      </w:hyperlink>
      <w:r w:rsidDel="00000000" w:rsidR="00000000" w:rsidRPr="00000000">
        <w:rPr>
          <w:color w:val="8f8f8f"/>
          <w:rtl w:val="0"/>
        </w:rPr>
        <w:t xml:space="preserve"> </w:t>
      </w:r>
    </w:p>
    <w:p w:rsidR="00000000" w:rsidDel="00000000" w:rsidP="00000000" w:rsidRDefault="00000000" w:rsidRPr="00000000">
      <w:pPr>
        <w:contextualSpacing w:val="0"/>
        <w:rPr>
          <w:color w:val="8f8f8f"/>
        </w:rPr>
      </w:pPr>
      <w:r w:rsidDel="00000000" w:rsidR="00000000" w:rsidRPr="00000000">
        <w:rPr>
          <w:color w:val="8f8f8f"/>
          <w:rtl w:val="0"/>
        </w:rPr>
        <w:t xml:space="preserve">Stiles Machinery Introduces Intellistore</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hyperlink r:id="rId92">
        <w:r w:rsidDel="00000000" w:rsidR="00000000" w:rsidRPr="00000000">
          <w:rPr>
            <w:color w:val="1155cc"/>
            <w:u w:val="single"/>
            <w:rtl w:val="0"/>
          </w:rPr>
          <w:t xml:space="preserve">https://www.centritechnology.com/</w:t>
        </w:r>
      </w:hyperlink>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color w:val="8f8f8f"/>
          <w:rtl w:val="0"/>
        </w:rPr>
        <w:t xml:space="preserve">Eliminate IoT Security Risk / Proven Protection from Chip to Cloud</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pStyle w:val="Heading2"/>
        <w:keepNext w:val="0"/>
        <w:keepLines w:val="0"/>
        <w:spacing w:after="0" w:line="249.26679611650488" w:lineRule="auto"/>
        <w:contextualSpacing w:val="0"/>
        <w:jc w:val="center"/>
        <w:rPr>
          <w:b w:val="1"/>
          <w:color w:val="ffffff"/>
          <w:sz w:val="103"/>
          <w:szCs w:val="103"/>
        </w:rPr>
      </w:pPr>
      <w:bookmarkStart w:colFirst="0" w:colLast="0" w:name="_1c5cyw28v3o7" w:id="23"/>
      <w:bookmarkEnd w:id="23"/>
      <w:r w:rsidDel="00000000" w:rsidR="00000000" w:rsidRPr="00000000">
        <w:rPr>
          <w:b w:val="1"/>
          <w:color w:val="ffffff"/>
          <w:sz w:val="103"/>
          <w:szCs w:val="103"/>
          <w:rtl w:val="0"/>
        </w:rPr>
        <w:t xml:space="preserve">Eliminate IoT Security Risk</w:t>
      </w:r>
    </w:p>
    <w:p w:rsidR="00000000" w:rsidDel="00000000" w:rsidP="00000000" w:rsidRDefault="00000000" w:rsidRPr="00000000">
      <w:pPr>
        <w:pStyle w:val="Heading2"/>
        <w:keepNext w:val="0"/>
        <w:keepLines w:val="0"/>
        <w:spacing w:after="900" w:line="250.36119402985076" w:lineRule="auto"/>
        <w:contextualSpacing w:val="0"/>
        <w:jc w:val="center"/>
        <w:rPr>
          <w:b w:val="1"/>
          <w:color w:val="ffffff"/>
          <w:sz w:val="67"/>
          <w:szCs w:val="67"/>
        </w:rPr>
      </w:pPr>
      <w:bookmarkStart w:colFirst="0" w:colLast="0" w:name="_46783r7te96t" w:id="24"/>
      <w:bookmarkEnd w:id="24"/>
      <w:r w:rsidDel="00000000" w:rsidR="00000000" w:rsidRPr="00000000">
        <w:rPr>
          <w:b w:val="1"/>
          <w:color w:val="ffffff"/>
          <w:sz w:val="67"/>
          <w:szCs w:val="67"/>
          <w:rtl w:val="0"/>
        </w:rPr>
        <w:t xml:space="preserve">Proven Protection from Chip to Cloud</w:t>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pStyle w:val="Heading2"/>
        <w:keepNext w:val="0"/>
        <w:keepLines w:val="0"/>
        <w:spacing w:after="0" w:line="249.26679611650488" w:lineRule="auto"/>
        <w:contextualSpacing w:val="0"/>
        <w:jc w:val="center"/>
        <w:rPr>
          <w:b w:val="1"/>
          <w:color w:val="ffffff"/>
          <w:sz w:val="103"/>
          <w:szCs w:val="103"/>
        </w:rPr>
      </w:pPr>
      <w:bookmarkStart w:colFirst="0" w:colLast="0" w:name="_c20ibeenc2p9" w:id="25"/>
      <w:bookmarkEnd w:id="25"/>
      <w:r w:rsidDel="00000000" w:rsidR="00000000" w:rsidRPr="00000000">
        <w:rPr>
          <w:b w:val="1"/>
          <w:color w:val="ffffff"/>
          <w:sz w:val="103"/>
          <w:szCs w:val="103"/>
          <w:rtl w:val="0"/>
        </w:rPr>
        <w:t xml:space="preserve">Eliminate IoT Security Risk</w:t>
      </w:r>
    </w:p>
    <w:p w:rsidR="00000000" w:rsidDel="00000000" w:rsidP="00000000" w:rsidRDefault="00000000" w:rsidRPr="00000000">
      <w:pPr>
        <w:pStyle w:val="Heading2"/>
        <w:keepNext w:val="0"/>
        <w:keepLines w:val="0"/>
        <w:spacing w:after="900" w:line="250.36119402985076" w:lineRule="auto"/>
        <w:contextualSpacing w:val="0"/>
        <w:jc w:val="center"/>
        <w:rPr>
          <w:b w:val="1"/>
          <w:color w:val="ffffff"/>
          <w:sz w:val="67"/>
          <w:szCs w:val="67"/>
        </w:rPr>
      </w:pPr>
      <w:bookmarkStart w:colFirst="0" w:colLast="0" w:name="_yej0ffxdvua5" w:id="26"/>
      <w:bookmarkEnd w:id="26"/>
      <w:r w:rsidDel="00000000" w:rsidR="00000000" w:rsidRPr="00000000">
        <w:rPr>
          <w:b w:val="1"/>
          <w:color w:val="ffffff"/>
          <w:sz w:val="67"/>
          <w:szCs w:val="67"/>
          <w:rtl w:val="0"/>
        </w:rPr>
        <w:t xml:space="preserve">Proven Protection from Chip to Cloud</w:t>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tab/>
      </w:r>
    </w:p>
    <w:p w:rsidR="00000000" w:rsidDel="00000000" w:rsidP="00000000" w:rsidRDefault="00000000" w:rsidRPr="00000000">
      <w:pPr>
        <w:contextualSpacing w:val="0"/>
        <w:rPr>
          <w:color w:val="8f8f8f"/>
        </w:rPr>
      </w:pPr>
      <w:r w:rsidDel="00000000" w:rsidR="00000000" w:rsidRPr="00000000">
        <w:rPr>
          <w:color w:val="8f8f8f"/>
          <w:rtl w:val="0"/>
        </w:rPr>
        <w:tab/>
        <w:tab/>
        <w:tab/>
        <w:tab/>
        <w:tab/>
        <w:tab/>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rtl w:val="0"/>
        </w:rPr>
      </w:r>
    </w:p>
    <w:p w:rsidR="00000000" w:rsidDel="00000000" w:rsidP="00000000" w:rsidRDefault="00000000" w:rsidRPr="00000000">
      <w:pPr>
        <w:contextualSpacing w:val="0"/>
        <w:rPr>
          <w:color w:val="8f8f8f"/>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lock.it/technology.html" TargetMode="External"/><Relationship Id="rId84" Type="http://schemas.openxmlformats.org/officeDocument/2006/relationships/hyperlink" Target="http://www.ufafish.org/member-organizations/organization-members/" TargetMode="External"/><Relationship Id="rId83" Type="http://schemas.openxmlformats.org/officeDocument/2006/relationships/hyperlink" Target="http://www.ufafish.org/member-organizations/organization-members/" TargetMode="External"/><Relationship Id="rId42" Type="http://schemas.openxmlformats.org/officeDocument/2006/relationships/hyperlink" Target="https://www.raspberrypi.org/about/" TargetMode="External"/><Relationship Id="rId86" Type="http://schemas.openxmlformats.org/officeDocument/2006/relationships/hyperlink" Target="https://thailand.wcs.org/Initiative/Tiger-Conservation.aspx" TargetMode="External"/><Relationship Id="rId41" Type="http://schemas.openxmlformats.org/officeDocument/2006/relationships/hyperlink" Target="https://www.raspberrypi.org/" TargetMode="External"/><Relationship Id="rId85" Type="http://schemas.openxmlformats.org/officeDocument/2006/relationships/hyperlink" Target="https://www.marineinsight.com/shipping-news/model-testing-commences-worlds-first-autonomous-container-vessel/?utm_content=buffere4760&amp;utm_medium=social&amp;utm_source=twitter.com&amp;utm_campaign=buffer" TargetMode="External"/><Relationship Id="rId44" Type="http://schemas.openxmlformats.org/officeDocument/2006/relationships/hyperlink" Target="https://www.raspberrypi.org/downloads/" TargetMode="External"/><Relationship Id="rId88" Type="http://schemas.openxmlformats.org/officeDocument/2006/relationships/hyperlink" Target="https://www.wcs.org/" TargetMode="External"/><Relationship Id="rId43" Type="http://schemas.openxmlformats.org/officeDocument/2006/relationships/hyperlink" Target="https://vimeo.com/raspberrypi/what-is-a-raspberry-pi" TargetMode="External"/><Relationship Id="rId87" Type="http://schemas.openxmlformats.org/officeDocument/2006/relationships/hyperlink" Target="https://thailand.wcs.org/" TargetMode="External"/><Relationship Id="rId46" Type="http://schemas.openxmlformats.org/officeDocument/2006/relationships/hyperlink" Target="https://github.com/SamsungARTIK" TargetMode="External"/><Relationship Id="rId45" Type="http://schemas.openxmlformats.org/officeDocument/2006/relationships/hyperlink" Target="https://www.amazon.com/raspberry-pi/s?ie=UTF8&amp;page=1&amp;rh=i%3Aaps%2Ck%3Araspberry%20pi" TargetMode="External"/><Relationship Id="rId89" Type="http://schemas.openxmlformats.org/officeDocument/2006/relationships/hyperlink" Target="https://www.wcs.org/our-work/solutions" TargetMode="External"/><Relationship Id="rId80" Type="http://schemas.openxmlformats.org/officeDocument/2006/relationships/hyperlink" Target="https://thefishsite.com/articles/are-fisheries-observers-safe-at-sea" TargetMode="External"/><Relationship Id="rId82" Type="http://schemas.openxmlformats.org/officeDocument/2006/relationships/hyperlink" Target="http://www.ufafish.org/" TargetMode="External"/><Relationship Id="rId81" Type="http://schemas.openxmlformats.org/officeDocument/2006/relationships/hyperlink" Target="https://www.ktoo.org/2015/06/13/cameras-to-remedy-observer-problems-in-alask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arn.adafruit.com/raspberry-pi-zero-creation" TargetMode="External"/><Relationship Id="rId48" Type="http://schemas.openxmlformats.org/officeDocument/2006/relationships/hyperlink" Target="https://www.digikey.com/en/product-highlight/s/samsung-led/artik-5-module" TargetMode="External"/><Relationship Id="rId47" Type="http://schemas.openxmlformats.org/officeDocument/2006/relationships/hyperlink" Target="https://www.artik.io/" TargetMode="External"/><Relationship Id="rId49" Type="http://schemas.openxmlformats.org/officeDocument/2006/relationships/hyperlink" Target="https://www.digikey.com/en/supplier-centers/s/samsung-semiconductor" TargetMode="External"/><Relationship Id="rId5" Type="http://schemas.openxmlformats.org/officeDocument/2006/relationships/hyperlink" Target="https://github.com/Ark-IoT/ark-hackprinceton/tree/master/hardware" TargetMode="External"/><Relationship Id="rId6" Type="http://schemas.openxmlformats.org/officeDocument/2006/relationships/image" Target="media/image22.jpg"/><Relationship Id="rId7" Type="http://schemas.openxmlformats.org/officeDocument/2006/relationships/hyperlink" Target="https://pinout.xyz/pinout" TargetMode="External"/><Relationship Id="rId8" Type="http://schemas.openxmlformats.org/officeDocument/2006/relationships/image" Target="media/image46.png"/><Relationship Id="rId73" Type="http://schemas.openxmlformats.org/officeDocument/2006/relationships/hyperlink" Target="https://en.wikipedia.org/wiki/Radio_waves" TargetMode="External"/><Relationship Id="rId72" Type="http://schemas.openxmlformats.org/officeDocument/2006/relationships/hyperlink" Target="https://en.wikipedia.org/wiki/Radio_waves" TargetMode="External"/><Relationship Id="rId31" Type="http://schemas.openxmlformats.org/officeDocument/2006/relationships/image" Target="media/image33.jpg"/><Relationship Id="rId75" Type="http://schemas.openxmlformats.org/officeDocument/2006/relationships/hyperlink" Target="https://en.wikipedia.org/wiki/Barcode" TargetMode="External"/><Relationship Id="rId30" Type="http://schemas.openxmlformats.org/officeDocument/2006/relationships/image" Target="media/image35.jpg"/><Relationship Id="rId74" Type="http://schemas.openxmlformats.org/officeDocument/2006/relationships/hyperlink" Target="https://en.wikipedia.org/wiki/Barcode" TargetMode="External"/><Relationship Id="rId33" Type="http://schemas.openxmlformats.org/officeDocument/2006/relationships/image" Target="media/image38.jpg"/><Relationship Id="rId77" Type="http://schemas.openxmlformats.org/officeDocument/2006/relationships/hyperlink" Target="https://en.wikipedia.org/wiki/Automatic_Identification_and_Data_Capture" TargetMode="External"/><Relationship Id="rId32" Type="http://schemas.openxmlformats.org/officeDocument/2006/relationships/image" Target="media/image23.jpg"/><Relationship Id="rId76" Type="http://schemas.openxmlformats.org/officeDocument/2006/relationships/hyperlink" Target="https://en.wikipedia.org/wiki/Automatic_Identification_and_Data_Capture" TargetMode="External"/><Relationship Id="rId35" Type="http://schemas.openxmlformats.org/officeDocument/2006/relationships/image" Target="media/image5.jpg"/><Relationship Id="rId79" Type="http://schemas.openxmlformats.org/officeDocument/2006/relationships/hyperlink" Target="https://en.wikipedia.org/wiki/Microchip_implant_(animal)" TargetMode="External"/><Relationship Id="rId34" Type="http://schemas.openxmlformats.org/officeDocument/2006/relationships/image" Target="media/image4.jpg"/><Relationship Id="rId78" Type="http://schemas.openxmlformats.org/officeDocument/2006/relationships/hyperlink" Target="https://en.wikipedia.org/wiki/Microchip_implant_(animal)" TargetMode="External"/><Relationship Id="rId71" Type="http://schemas.openxmlformats.org/officeDocument/2006/relationships/hyperlink" Target="https://en.wikipedia.org/wiki/Electromagnetic_field" TargetMode="External"/><Relationship Id="rId70" Type="http://schemas.openxmlformats.org/officeDocument/2006/relationships/hyperlink" Target="https://en.wikipedia.org/wiki/Electromagnetic_field" TargetMode="External"/><Relationship Id="rId37" Type="http://schemas.openxmlformats.org/officeDocument/2006/relationships/image" Target="media/image27.jpg"/><Relationship Id="rId36" Type="http://schemas.openxmlformats.org/officeDocument/2006/relationships/image" Target="media/image25.jpg"/><Relationship Id="rId39" Type="http://schemas.openxmlformats.org/officeDocument/2006/relationships/hyperlink" Target="https://slock.it/" TargetMode="External"/><Relationship Id="rId38" Type="http://schemas.openxmlformats.org/officeDocument/2006/relationships/image" Target="media/image42.jpg"/><Relationship Id="rId62" Type="http://schemas.openxmlformats.org/officeDocument/2006/relationships/hyperlink" Target="http://en.wikipedia.org/wiki/Adrian_Bowyer" TargetMode="External"/><Relationship Id="rId61" Type="http://schemas.openxmlformats.org/officeDocument/2006/relationships/hyperlink" Target="https://learn.adafruit.com/" TargetMode="External"/><Relationship Id="rId20" Type="http://schemas.openxmlformats.org/officeDocument/2006/relationships/hyperlink" Target="https://www.adafruit.com/product/2460" TargetMode="External"/><Relationship Id="rId64" Type="http://schemas.openxmlformats.org/officeDocument/2006/relationships/hyperlink" Target="http://www.reprap.org/wiki/BackgroundPage" TargetMode="External"/><Relationship Id="rId63" Type="http://schemas.openxmlformats.org/officeDocument/2006/relationships/hyperlink" Target="http://en.wikipedia.org/wiki/Adrian_Bowyer" TargetMode="External"/><Relationship Id="rId22" Type="http://schemas.openxmlformats.org/officeDocument/2006/relationships/image" Target="media/image40.jpg"/><Relationship Id="rId66" Type="http://schemas.openxmlformats.org/officeDocument/2006/relationships/hyperlink" Target="http://www.reprap.org/wiki/About" TargetMode="External"/><Relationship Id="rId21" Type="http://schemas.openxmlformats.org/officeDocument/2006/relationships/image" Target="media/image43.jpg"/><Relationship Id="rId65" Type="http://schemas.openxmlformats.org/officeDocument/2006/relationships/hyperlink" Target="http://www.reprap.org/wiki/BackgroundPage" TargetMode="External"/><Relationship Id="rId24" Type="http://schemas.openxmlformats.org/officeDocument/2006/relationships/image" Target="media/image47.jpg"/><Relationship Id="rId68" Type="http://schemas.openxmlformats.org/officeDocument/2006/relationships/hyperlink" Target="https://www.barcodesinc.com/intermec/intermec-rfid-printers.htm" TargetMode="External"/><Relationship Id="rId23" Type="http://schemas.openxmlformats.org/officeDocument/2006/relationships/image" Target="media/image37.jpg"/><Relationship Id="rId67" Type="http://schemas.openxmlformats.org/officeDocument/2006/relationships/hyperlink" Target="https://www.nfc-tracker.com/" TargetMode="External"/><Relationship Id="rId60" Type="http://schemas.openxmlformats.org/officeDocument/2006/relationships/hyperlink" Target="https://www.adafruit.com/" TargetMode="External"/><Relationship Id="rId26" Type="http://schemas.openxmlformats.org/officeDocument/2006/relationships/image" Target="media/image24.jpg"/><Relationship Id="rId25" Type="http://schemas.openxmlformats.org/officeDocument/2006/relationships/image" Target="media/image39.jpg"/><Relationship Id="rId69" Type="http://schemas.openxmlformats.org/officeDocument/2006/relationships/hyperlink" Target="https://en.wikipedia.org/wiki/Radio-frequency_identification" TargetMode="External"/><Relationship Id="rId28" Type="http://schemas.openxmlformats.org/officeDocument/2006/relationships/image" Target="media/image31.jpg"/><Relationship Id="rId27" Type="http://schemas.openxmlformats.org/officeDocument/2006/relationships/image" Target="media/image36.jpg"/><Relationship Id="rId29" Type="http://schemas.openxmlformats.org/officeDocument/2006/relationships/image" Target="media/image21.gif"/><Relationship Id="rId51" Type="http://schemas.openxmlformats.org/officeDocument/2006/relationships/hyperlink" Target="https://www.pcworld.com/article/3062375/internet-of-things/samsungs-artik-10-a-challenger-to-raspberry-pi-3-will-ship-next-month.html" TargetMode="External"/><Relationship Id="rId50" Type="http://schemas.openxmlformats.org/officeDocument/2006/relationships/hyperlink" Target="https://www.artik.io/modules/" TargetMode="External"/><Relationship Id="rId53" Type="http://schemas.openxmlformats.org/officeDocument/2006/relationships/hyperlink" Target="https://gopro.com/" TargetMode="External"/><Relationship Id="rId52" Type="http://schemas.openxmlformats.org/officeDocument/2006/relationships/hyperlink" Target="https://www.amazon.com/samsung-surveillance-camera/s?ie=UTF8&amp;page=1&amp;rh=i%3Aaps%2Ck%3Asamsung%20surveillance%20camera" TargetMode="External"/><Relationship Id="rId11" Type="http://schemas.openxmlformats.org/officeDocument/2006/relationships/hyperlink" Target="https://github.com/Ark-IoT/ark-iot-core-image" TargetMode="External"/><Relationship Id="rId55" Type="http://schemas.openxmlformats.org/officeDocument/2006/relationships/hyperlink" Target="https://gopro.com/update" TargetMode="External"/><Relationship Id="rId10" Type="http://schemas.openxmlformats.org/officeDocument/2006/relationships/hyperlink" Target="https://www.raspberrypi.org/learning/hardware-guide/" TargetMode="External"/><Relationship Id="rId54" Type="http://schemas.openxmlformats.org/officeDocument/2006/relationships/hyperlink" Target="https://shop.gopro.com/softwareandapp" TargetMode="External"/><Relationship Id="rId13" Type="http://schemas.openxmlformats.org/officeDocument/2006/relationships/hyperlink" Target="https://github.com/jperkin/node-rpio" TargetMode="External"/><Relationship Id="rId57" Type="http://schemas.openxmlformats.org/officeDocument/2006/relationships/hyperlink" Target="https://gopro.com/channel/" TargetMode="External"/><Relationship Id="rId12" Type="http://schemas.openxmlformats.org/officeDocument/2006/relationships/hyperlink" Target="https://www.raspberrypi.org/downloads/raspbian/" TargetMode="External"/><Relationship Id="rId56" Type="http://schemas.openxmlformats.org/officeDocument/2006/relationships/hyperlink" Target="https://gopro.com/update/karma-drone" TargetMode="External"/><Relationship Id="rId91" Type="http://schemas.openxmlformats.org/officeDocument/2006/relationships/hyperlink" Target="https://www.youtube.com/watch?v=iEnGWU3heDU" TargetMode="External"/><Relationship Id="rId90" Type="http://schemas.openxmlformats.org/officeDocument/2006/relationships/hyperlink" Target="http://forwardermagazine.com/industry-news/store-friendly-sequencing-through-warehouse-friendly-automation/" TargetMode="External"/><Relationship Id="rId92" Type="http://schemas.openxmlformats.org/officeDocument/2006/relationships/hyperlink" Target="https://www.centritechnology.com/" TargetMode="External"/><Relationship Id="rId15" Type="http://schemas.openxmlformats.org/officeDocument/2006/relationships/image" Target="media/image34.jpg"/><Relationship Id="rId59" Type="http://schemas.openxmlformats.org/officeDocument/2006/relationships/hyperlink" Target="http://www.hitachi.us/products/business/it/internet-of-things?WT.ac=us_rm_pro_bus_it_iot" TargetMode="External"/><Relationship Id="rId14" Type="http://schemas.openxmlformats.org/officeDocument/2006/relationships/hyperlink" Target="https://github.com/WiringPi/WiringPi" TargetMode="External"/><Relationship Id="rId58" Type="http://schemas.openxmlformats.org/officeDocument/2006/relationships/hyperlink" Target="http://www.hitachi.us/products/business/it/multimedia-surveillance-vision-systems/" TargetMode="External"/><Relationship Id="rId17" Type="http://schemas.openxmlformats.org/officeDocument/2006/relationships/image" Target="media/image29.jpg"/><Relationship Id="rId16" Type="http://schemas.openxmlformats.org/officeDocument/2006/relationships/image" Target="media/image48.jpg"/><Relationship Id="rId19" Type="http://schemas.openxmlformats.org/officeDocument/2006/relationships/hyperlink" Target="https://www.adafruit.com/product/2460" TargetMode="External"/><Relationship Id="rId18" Type="http://schemas.openxmlformats.org/officeDocument/2006/relationships/image" Target="media/image8.jpg"/></Relationships>
</file>