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77777777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5CF2E969" w:rsidR="00E71C32" w:rsidRPr="00E71C32" w:rsidRDefault="00E37DB1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0F0EFAAF">
                <wp:simplePos x="0" y="0"/>
                <wp:positionH relativeFrom="column">
                  <wp:posOffset>3690249</wp:posOffset>
                </wp:positionH>
                <wp:positionV relativeFrom="paragraph">
                  <wp:posOffset>480060</wp:posOffset>
                </wp:positionV>
                <wp:extent cx="2721988" cy="4064588"/>
                <wp:effectExtent l="0" t="0" r="21590" b="12700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1988" cy="40645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30295F" w14:textId="500ACD63" w:rsidR="00E37DB1" w:rsidRDefault="0041071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D64DD4C" wp14:editId="1DA5B2D1">
                                  <wp:extent cx="2532380" cy="3801745"/>
                                  <wp:effectExtent l="0" t="0" r="1270" b="8255"/>
                                  <wp:docPr id="329704208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32380" cy="38017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6B5B1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8" type="#_x0000_t202" style="position:absolute;margin-left:290.55pt;margin-top:37.8pt;width:214.35pt;height:320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" fillcolor="white [3201]" strokeweight=".5pt">
                <v:textbox>
                  <w:txbxContent>
                    <w:p w14:paraId="1830295F" w14:textId="500ACD63" w:rsidR="00E37DB1" w:rsidRDefault="00410714">
                      <w:r>
                        <w:rPr>
                          <w:noProof/>
                        </w:rPr>
                        <w:drawing>
                          <wp:inline distT="0" distB="0" distL="0" distR="0" wp14:anchorId="5D64DD4C" wp14:editId="1DA5B2D1">
                            <wp:extent cx="2532380" cy="3801745"/>
                            <wp:effectExtent l="0" t="0" r="1270" b="8255"/>
                            <wp:docPr id="329704208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32380" cy="38017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E67869" w:rsidRPr="00B12AA8">
        <w:t>TAARANI</w:t>
      </w:r>
      <w:r w:rsidR="00D05299">
        <w:t>-B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0B6B19">
        <w:t>B3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E71C32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7777777" w:rsidR="00E71C32" w:rsidRPr="00E71C32" w:rsidRDefault="00E71C32" w:rsidP="00E71C32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726CAEEC" w:rsidR="00E71C32" w:rsidRPr="00E71C32" w:rsidRDefault="00996FAE" w:rsidP="00E71C32">
            <w:r w:rsidRPr="00996FAE">
              <w:t>Burberry Silk</w:t>
            </w:r>
          </w:p>
        </w:tc>
      </w:tr>
      <w:tr w:rsidR="00E71C32" w:rsidRPr="00E71C32" w14:paraId="54EF231B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7777777" w:rsidR="00E71C32" w:rsidRPr="00E71C32" w:rsidRDefault="00E71C32" w:rsidP="00E71C32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vAlign w:val="center"/>
            <w:hideMark/>
          </w:tcPr>
          <w:p w14:paraId="53BB566B" w14:textId="2B63D23F" w:rsidR="00E71C32" w:rsidRPr="00E71C32" w:rsidRDefault="00996FAE" w:rsidP="00E71C32">
            <w:r w:rsidRPr="00996FAE">
              <w:t>Burberry Silk</w:t>
            </w:r>
          </w:p>
        </w:tc>
      </w:tr>
      <w:tr w:rsidR="00E71C32" w:rsidRPr="00E71C32" w14:paraId="37F315B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777777" w:rsidR="00E71C32" w:rsidRPr="00E71C32" w:rsidRDefault="00E71C32" w:rsidP="00E71C32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vAlign w:val="center"/>
            <w:hideMark/>
          </w:tcPr>
          <w:p w14:paraId="4F52D646" w14:textId="4393B8D8" w:rsidR="00E71C32" w:rsidRPr="00E71C32" w:rsidRDefault="00E71C32" w:rsidP="00E71C32">
            <w:r w:rsidRPr="00E71C32">
              <w:t xml:space="preserve">Net </w:t>
            </w:r>
            <w:r w:rsidR="00996FAE">
              <w:t>Silk</w:t>
            </w:r>
          </w:p>
        </w:tc>
      </w:tr>
      <w:tr w:rsidR="00E71C32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7777777" w:rsidR="00E71C32" w:rsidRPr="00E71C32" w:rsidRDefault="00E71C32" w:rsidP="00E71C32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31E52A5C" w:rsidR="00E71C32" w:rsidRPr="00E71C32" w:rsidRDefault="00E71C32" w:rsidP="00E71C32">
            <w:r w:rsidRPr="00E71C32">
              <w:t>Heavy Zari</w:t>
            </w:r>
            <w:r w:rsidR="00996FAE">
              <w:t xml:space="preserve"> &amp;</w:t>
            </w:r>
            <w:r w:rsidRPr="00E71C32">
              <w:t xml:space="preserve"> Stone Work</w:t>
            </w:r>
          </w:p>
        </w:tc>
      </w:tr>
      <w:tr w:rsidR="00E71C32" w:rsidRPr="00E71C32" w14:paraId="0F2DACEA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980624" w:rsidRDefault="00E71C32" w:rsidP="00E71C32">
            <w:r w:rsidRPr="00980624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  <w:hideMark/>
          </w:tcPr>
          <w:p w14:paraId="5950E352" w14:textId="2396558B" w:rsidR="00E71C32" w:rsidRPr="00980624" w:rsidRDefault="00542370" w:rsidP="00E71C32">
            <w:r>
              <w:t>Purple</w:t>
            </w:r>
            <w:r w:rsidR="001D776B">
              <w:t xml:space="preserve"> with Light-Gajari 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6CA33C79" w:rsidR="00E71C32" w:rsidRPr="00E71C32" w:rsidRDefault="00996FAE" w:rsidP="00E71C32">
            <w:r>
              <w:t>Girlish</w:t>
            </w:r>
            <w:r w:rsidR="00E71C32" w:rsidRPr="00E71C32">
              <w:t xml:space="preserve"> Designer</w:t>
            </w:r>
            <w:r>
              <w:t xml:space="preserve"> Lehenga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77777777" w:rsidR="00E71C32" w:rsidRPr="00E71C32" w:rsidRDefault="00E71C32" w:rsidP="00E71C32">
            <w:r w:rsidRPr="00E71C32">
              <w:t>Wedding, Reception, Engagement &amp; Festive Wear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284ED62B" w:rsidR="00E71C32" w:rsidRPr="00E71C32" w:rsidRDefault="00E71C32" w:rsidP="00E71C32">
            <w:r w:rsidRPr="00E71C32">
              <w:t xml:space="preserve">1 Lehenga, 1 Blouse Piece, </w:t>
            </w:r>
            <w:r w:rsidR="00996FAE">
              <w:t>1</w:t>
            </w:r>
            <w:r w:rsidRPr="00E71C32">
              <w:t xml:space="preserve"> Dupatta</w:t>
            </w:r>
          </w:p>
        </w:tc>
      </w:tr>
    </w:tbl>
    <w:p w14:paraId="090FB098" w14:textId="77777777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39F6623A" w14:textId="77777777" w:rsidR="00E71C32" w:rsidRPr="00E71C32" w:rsidRDefault="00E71C32" w:rsidP="00E71C32">
      <w:pPr>
        <w:rPr>
          <w:b/>
          <w:bCs/>
        </w:rPr>
      </w:pPr>
      <w:r w:rsidRPr="00E71C32">
        <w:rPr>
          <w:b/>
          <w:bCs/>
        </w:rPr>
        <w:t>KEY HIGHLIGHTS</w:t>
      </w:r>
    </w:p>
    <w:p w14:paraId="7DAAB8F7" w14:textId="21BFD6C2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Crafted using premium Burberry Silk for a rich and luxurious feel</w:t>
      </w:r>
    </w:p>
    <w:p w14:paraId="1986D02C" w14:textId="145EC782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Matching Burberry Silk blouse included for a coordinated look</w:t>
      </w:r>
    </w:p>
    <w:p w14:paraId="63ECE5F3" w14:textId="1A1618C5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Lightweight Net Silk dupatta adds elegance and comfort</w:t>
      </w:r>
    </w:p>
    <w:p w14:paraId="123E7D70" w14:textId="1DF79D56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Enhanced with fine Jari &amp; Stone work for a festive shine</w:t>
      </w:r>
    </w:p>
    <w:p w14:paraId="025EE338" w14:textId="2D1C6AFB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Semi-stitched lehenga (44” size) offers easy customization</w:t>
      </w:r>
    </w:p>
    <w:p w14:paraId="0D3F914C" w14:textId="50B272F8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Available in beautiful festive colours: Pink</w:t>
      </w:r>
      <w:r>
        <w:t xml:space="preserve"> with </w:t>
      </w:r>
      <w:r w:rsidRPr="00151E38">
        <w:t xml:space="preserve">Blue, Purple </w:t>
      </w:r>
      <w:r w:rsidR="00D42567">
        <w:t>with</w:t>
      </w:r>
      <w:r w:rsidRPr="00151E38">
        <w:t xml:space="preserve"> </w:t>
      </w:r>
      <w:r>
        <w:t>Light-</w:t>
      </w:r>
      <w:r w:rsidRPr="00151E38">
        <w:t>Gaj</w:t>
      </w:r>
      <w:r>
        <w:t>a</w:t>
      </w:r>
      <w:r w:rsidRPr="00151E38">
        <w:t>ri</w:t>
      </w:r>
      <w:r>
        <w:t xml:space="preserve"> (as per stock’s Availability)</w:t>
      </w:r>
    </w:p>
    <w:p w14:paraId="5AB5BBB2" w14:textId="1AB3CA4C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Perfect choice for festive occasions, parties, and celebrations</w:t>
      </w:r>
    </w:p>
    <w:p w14:paraId="08EE7725" w14:textId="0B98B610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Regular-fit design ensures comfort for long hours</w:t>
      </w:r>
    </w:p>
    <w:p w14:paraId="3F5D88AE" w14:textId="6E01335B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Dry-clean-only fabric to maintain original shine and quality</w:t>
      </w:r>
    </w:p>
    <w:p w14:paraId="5B404386" w14:textId="77777777" w:rsidR="00D373A0" w:rsidRDefault="00D373A0"/>
    <w:sectPr w:rsidR="00D373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47B2E"/>
    <w:multiLevelType w:val="hybridMultilevel"/>
    <w:tmpl w:val="B2B0AD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80540F"/>
    <w:multiLevelType w:val="hybridMultilevel"/>
    <w:tmpl w:val="F9409DE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FC6123"/>
    <w:multiLevelType w:val="hybridMultilevel"/>
    <w:tmpl w:val="3CA4A874"/>
    <w:lvl w:ilvl="0" w:tplc="3B48A44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E57C00"/>
    <w:multiLevelType w:val="hybridMultilevel"/>
    <w:tmpl w:val="B3B26960"/>
    <w:lvl w:ilvl="0" w:tplc="3B48A44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10408166">
    <w:abstractNumId w:val="2"/>
  </w:num>
  <w:num w:numId="2" w16cid:durableId="2081714284">
    <w:abstractNumId w:val="0"/>
  </w:num>
  <w:num w:numId="3" w16cid:durableId="445924663">
    <w:abstractNumId w:val="3"/>
  </w:num>
  <w:num w:numId="4" w16cid:durableId="85617216">
    <w:abstractNumId w:val="4"/>
  </w:num>
  <w:num w:numId="5" w16cid:durableId="5429113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810B1"/>
    <w:rsid w:val="000B6B19"/>
    <w:rsid w:val="001119E9"/>
    <w:rsid w:val="00124EFB"/>
    <w:rsid w:val="00151E38"/>
    <w:rsid w:val="001D776B"/>
    <w:rsid w:val="00213C7B"/>
    <w:rsid w:val="002257A1"/>
    <w:rsid w:val="0025641D"/>
    <w:rsid w:val="00261AFC"/>
    <w:rsid w:val="002949D3"/>
    <w:rsid w:val="002E3430"/>
    <w:rsid w:val="003A5622"/>
    <w:rsid w:val="003B0362"/>
    <w:rsid w:val="003D5BBC"/>
    <w:rsid w:val="00410714"/>
    <w:rsid w:val="00424024"/>
    <w:rsid w:val="004C3CE8"/>
    <w:rsid w:val="004C426D"/>
    <w:rsid w:val="004C5FC1"/>
    <w:rsid w:val="004D0187"/>
    <w:rsid w:val="00540897"/>
    <w:rsid w:val="00542370"/>
    <w:rsid w:val="005E10E2"/>
    <w:rsid w:val="006810A4"/>
    <w:rsid w:val="006A6F83"/>
    <w:rsid w:val="006F1F77"/>
    <w:rsid w:val="007014FD"/>
    <w:rsid w:val="0078391E"/>
    <w:rsid w:val="007C1E7D"/>
    <w:rsid w:val="008107C3"/>
    <w:rsid w:val="00822A6C"/>
    <w:rsid w:val="008C5DB2"/>
    <w:rsid w:val="0092059C"/>
    <w:rsid w:val="00934CF6"/>
    <w:rsid w:val="0094670C"/>
    <w:rsid w:val="00950663"/>
    <w:rsid w:val="00980624"/>
    <w:rsid w:val="00996FAE"/>
    <w:rsid w:val="009D11BE"/>
    <w:rsid w:val="00A01F9A"/>
    <w:rsid w:val="00AC3412"/>
    <w:rsid w:val="00AD0299"/>
    <w:rsid w:val="00B35B00"/>
    <w:rsid w:val="00B7475C"/>
    <w:rsid w:val="00B805B5"/>
    <w:rsid w:val="00C0168D"/>
    <w:rsid w:val="00C04DD6"/>
    <w:rsid w:val="00C074FC"/>
    <w:rsid w:val="00C1721E"/>
    <w:rsid w:val="00CC6912"/>
    <w:rsid w:val="00CD3C13"/>
    <w:rsid w:val="00CD78CC"/>
    <w:rsid w:val="00D05299"/>
    <w:rsid w:val="00D11186"/>
    <w:rsid w:val="00D36804"/>
    <w:rsid w:val="00D373A0"/>
    <w:rsid w:val="00D42567"/>
    <w:rsid w:val="00DD108D"/>
    <w:rsid w:val="00DD2C5A"/>
    <w:rsid w:val="00E37DB1"/>
    <w:rsid w:val="00E67869"/>
    <w:rsid w:val="00E71C32"/>
    <w:rsid w:val="00E8211C"/>
    <w:rsid w:val="00EA0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30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172</Words>
  <Characters>986</Characters>
  <Application>Microsoft Office Word</Application>
  <DocSecurity>0</DocSecurity>
  <Lines>8</Lines>
  <Paragraphs>2</Paragraphs>
  <ScaleCrop>false</ScaleCrop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316</cp:revision>
  <dcterms:created xsi:type="dcterms:W3CDTF">2025-11-11T12:07:00Z</dcterms:created>
  <dcterms:modified xsi:type="dcterms:W3CDTF">2025-12-11T08:30:00Z</dcterms:modified>
</cp:coreProperties>
</file>