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ind w:firstLine="720"/>
        <w:jc w:val="center"/>
        <w:rPr>
          <w:rFonts w:ascii="Lora" w:cs="Lora" w:hAnsi="Lora" w:eastAsia="Lora"/>
          <w:b w:val="1"/>
          <w:bCs w:val="1"/>
          <w:sz w:val="20"/>
          <w:szCs w:val="20"/>
        </w:rPr>
      </w:pPr>
      <w:r>
        <w:rPr>
          <w:rFonts w:ascii="Lora" w:cs="Lora" w:hAnsi="Lora" w:eastAsia="Lora"/>
          <w:b w:val="1"/>
          <w:bCs w:val="1"/>
          <w:sz w:val="20"/>
          <w:szCs w:val="20"/>
          <w:rtl w:val="0"/>
        </w:rPr>
        <w:t>Bryan Tempini</w:t>
      </w:r>
    </w:p>
    <w:p>
      <w:pPr>
        <w:pStyle w:val="Body"/>
        <w:jc w:val="center"/>
        <w:rPr>
          <w:rFonts w:ascii="Lora" w:cs="Lora" w:hAnsi="Lora" w:eastAsia="Lora"/>
          <w:sz w:val="20"/>
          <w:szCs w:val="20"/>
        </w:rPr>
      </w:pPr>
      <w:r>
        <w:rPr>
          <w:rFonts w:ascii="Lora" w:cs="Lora" w:hAnsi="Lora" w:eastAsia="Lora"/>
          <w:sz w:val="20"/>
          <w:szCs w:val="20"/>
          <w:u w:val="single"/>
          <w:rtl w:val="0"/>
          <w:lang w:val="it-IT"/>
        </w:rPr>
        <w:t>mistatempini@gmail.com</w:t>
      </w:r>
      <w:r>
        <w:rPr>
          <w:rFonts w:ascii="Lora" w:cs="Lora" w:hAnsi="Lora" w:eastAsia="Lora"/>
          <w:sz w:val="20"/>
          <w:szCs w:val="20"/>
          <w:rtl w:val="0"/>
          <w:lang w:val="en-US"/>
        </w:rPr>
        <w:t xml:space="preserve"> • </w:t>
      </w:r>
      <w:r>
        <w:rPr>
          <w:rFonts w:ascii="Lora" w:cs="Lora" w:hAnsi="Lora" w:eastAsia="Lora"/>
          <w:sz w:val="20"/>
          <w:szCs w:val="20"/>
          <w:rtl w:val="0"/>
        </w:rPr>
        <w:t xml:space="preserve">+1 (203) 218-1616 </w:t>
      </w:r>
      <w:r>
        <w:rPr>
          <w:rFonts w:ascii="Lora" w:cs="Lora" w:hAnsi="Lora" w:eastAsia="Lora"/>
          <w:sz w:val="20"/>
          <w:szCs w:val="20"/>
          <w:rtl w:val="0"/>
          <w:lang w:val="en-US"/>
        </w:rPr>
        <w:t xml:space="preserve">• </w:t>
      </w:r>
      <w:r>
        <w:rPr>
          <w:rFonts w:ascii="Lora" w:cs="Lora" w:hAnsi="Lora" w:eastAsia="Lora"/>
          <w:sz w:val="20"/>
          <w:szCs w:val="20"/>
          <w:rtl w:val="0"/>
          <w:lang w:val="en-US"/>
        </w:rPr>
        <w:t xml:space="preserve">Fairfield, CT </w:t>
      </w:r>
    </w:p>
    <w:p>
      <w:pPr>
        <w:pStyle w:val="Body"/>
        <w:spacing w:line="240" w:lineRule="auto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"http://github.com/btempini"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github.com/btempini</w:t>
      </w:r>
      <w:r>
        <w:rPr/>
        <w:fldChar w:fldCharType="end" w:fldLock="0"/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 •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"http://www.linkedin.com/in/bryantempini"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 xml:space="preserve"> 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"http://www.linkedin.com/in/bryantempini"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linkedin.com/in/bryantempini</w:t>
      </w:r>
      <w:r>
        <w:rPr/>
        <w:fldChar w:fldCharType="end" w:fldLock="0"/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 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"https://bryantempini.dev"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bryantempini.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dev</w:t>
      </w:r>
    </w:p>
    <w:p>
      <w:pPr>
        <w:pStyle w:val="Body"/>
        <w:spacing w:line="240" w:lineRule="auto"/>
        <w:jc w:val="center"/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</w:rPr>
      </w:pPr>
    </w:p>
    <w:p>
      <w:pPr>
        <w:pStyle w:val="Body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  <w:rtl w:val="0"/>
          <w:lang w:val="en-US"/>
        </w:rPr>
        <w:t>Summary Statement</w:t>
      </w:r>
    </w:p>
    <w:p>
      <w:pPr>
        <w:pStyle w:val="Body"/>
        <w:rPr>
          <w:rStyle w:val="None"/>
          <w:rFonts w:ascii="Lora" w:cs="Lora" w:hAnsi="Lora" w:eastAsia="Lora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Experienced front-end software engineer passionate about creating user-friendly and visually appealing applications. Skilled in diagnosing and solving complex technical issues, I bring a unique blend of technical knowledge and creative problem-solving skills to the table. I am confident in my ability to quickly adapt to new technologies and thrive in fast-paced environments. I am seeking a software engineering role where I can utilize my skills and enthusiasm to make a positive impact, drive innovation, and bring new ideas to life.</w:t>
      </w:r>
    </w:p>
    <w:p>
      <w:pPr>
        <w:pStyle w:val="Body"/>
        <w:rPr>
          <w:rStyle w:val="None"/>
          <w:rFonts w:ascii="Lora" w:cs="Lora" w:hAnsi="Lora" w:eastAsia="Lora"/>
          <w:sz w:val="20"/>
          <w:szCs w:val="20"/>
        </w:rPr>
      </w:pPr>
    </w:p>
    <w:p>
      <w:pPr>
        <w:pStyle w:val="Body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  <w:rtl w:val="0"/>
          <w:lang w:val="en-US"/>
        </w:rPr>
        <w:t>Skills</w:t>
      </w:r>
    </w:p>
    <w:p>
      <w:pPr>
        <w:pStyle w:val="Body"/>
        <w:rPr>
          <w:rStyle w:val="None"/>
          <w:rFonts w:ascii="Lora" w:cs="Lora" w:hAnsi="Lora" w:eastAsia="Lora"/>
          <w:sz w:val="18"/>
          <w:szCs w:val="18"/>
        </w:rPr>
      </w:pPr>
      <w:r>
        <w:rPr>
          <w:rStyle w:val="None"/>
          <w:rFonts w:ascii="Arial Unicode MS" w:hAnsi="Arial Unicode MS"/>
          <w:sz w:val="18"/>
          <w:szCs w:val="18"/>
          <w:rtl w:val="0"/>
          <w:lang w:val="en-US"/>
        </w:rPr>
        <w:t>Advanced (</w:t>
      </w:r>
      <w:r>
        <w:rPr>
          <w:rStyle w:val="None"/>
          <w:rFonts w:ascii="Arial Unicode MS" w:hAnsi="Arial Unicode MS" w:hint="default"/>
          <w:sz w:val="18"/>
          <w:szCs w:val="18"/>
          <w:rtl w:val="0"/>
          <w:lang w:val="en-US"/>
        </w:rPr>
        <w:t>★★★★★</w:t>
      </w:r>
      <w:r>
        <w:rPr>
          <w:rStyle w:val="None"/>
          <w:rFonts w:ascii="Arial Unicode MS" w:hAnsi="Arial Unicode MS"/>
          <w:sz w:val="18"/>
          <w:szCs w:val="18"/>
          <w:rtl w:val="0"/>
        </w:rPr>
        <w:t>):</w:t>
      </w: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 React, Javascript, node.js, Git version control, CSS, Webflow, Figma</w:t>
      </w:r>
    </w:p>
    <w:p>
      <w:pPr>
        <w:pStyle w:val="Body"/>
        <w:rPr>
          <w:rStyle w:val="None"/>
          <w:rFonts w:ascii="Lora" w:cs="Lora" w:hAnsi="Lora" w:eastAsia="Lora"/>
          <w:sz w:val="18"/>
          <w:szCs w:val="18"/>
        </w:rPr>
      </w:pPr>
      <w:r>
        <w:rPr>
          <w:rStyle w:val="None"/>
          <w:rFonts w:ascii="Arial Unicode MS" w:hAnsi="Arial Unicode MS"/>
          <w:sz w:val="18"/>
          <w:szCs w:val="18"/>
          <w:rtl w:val="0"/>
          <w:lang w:val="en-US"/>
        </w:rPr>
        <w:t>Mid-Level (</w:t>
      </w:r>
      <w:r>
        <w:rPr>
          <w:rStyle w:val="None"/>
          <w:rFonts w:ascii="Arial Unicode MS" w:hAnsi="Arial Unicode MS" w:hint="default"/>
          <w:sz w:val="18"/>
          <w:szCs w:val="18"/>
          <w:rtl w:val="0"/>
          <w:lang w:val="en-US"/>
        </w:rPr>
        <w:t>★★★★☆</w:t>
      </w:r>
      <w:r>
        <w:rPr>
          <w:rStyle w:val="None"/>
          <w:rFonts w:ascii="Arial Unicode MS" w:hAnsi="Arial Unicode MS"/>
          <w:sz w:val="18"/>
          <w:szCs w:val="18"/>
          <w:rtl w:val="0"/>
        </w:rPr>
        <w:t xml:space="preserve">): </w:t>
      </w: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Restful APIs, UI/UX Design, OOP, Blog Development, SQL </w:t>
      </w:r>
    </w:p>
    <w:p>
      <w:pPr>
        <w:pStyle w:val="Body"/>
        <w:rPr>
          <w:rStyle w:val="None"/>
          <w:rFonts w:ascii="Lora" w:cs="Lora" w:hAnsi="Lora" w:eastAsia="Lora"/>
          <w:sz w:val="18"/>
          <w:szCs w:val="18"/>
        </w:rPr>
      </w:pPr>
      <w:r>
        <w:rPr>
          <w:rStyle w:val="None"/>
          <w:rFonts w:ascii="Arial Unicode MS" w:hAnsi="Arial Unicode MS"/>
          <w:sz w:val="18"/>
          <w:szCs w:val="18"/>
          <w:rtl w:val="0"/>
          <w:lang w:val="es-ES_tradnl"/>
        </w:rPr>
        <w:t>Familiar (</w:t>
      </w:r>
      <w:r>
        <w:rPr>
          <w:rStyle w:val="None"/>
          <w:rFonts w:ascii="Arial Unicode MS" w:hAnsi="Arial Unicode MS" w:hint="default"/>
          <w:sz w:val="18"/>
          <w:szCs w:val="18"/>
          <w:rtl w:val="0"/>
          <w:lang w:val="en-US"/>
        </w:rPr>
        <w:t>★★★☆☆</w:t>
      </w:r>
      <w:r>
        <w:rPr>
          <w:rStyle w:val="None"/>
          <w:rFonts w:ascii="Arial Unicode MS" w:hAnsi="Arial Unicode MS"/>
          <w:sz w:val="18"/>
          <w:szCs w:val="18"/>
          <w:rtl w:val="0"/>
        </w:rPr>
        <w:t xml:space="preserve">): </w:t>
      </w:r>
      <w:r>
        <w:rPr>
          <w:rStyle w:val="None"/>
          <w:rFonts w:ascii="Lora" w:cs="Lora" w:hAnsi="Lora" w:eastAsia="Lora"/>
          <w:sz w:val="18"/>
          <w:szCs w:val="18"/>
          <w:rtl w:val="0"/>
        </w:rPr>
        <w:t>MongoDB, GraphQL</w:t>
      </w:r>
    </w:p>
    <w:p>
      <w:pPr>
        <w:pStyle w:val="Body"/>
        <w:rPr>
          <w:rStyle w:val="None"/>
          <w:rFonts w:ascii="Lora" w:cs="Lora" w:hAnsi="Lora" w:eastAsia="Lora"/>
          <w:sz w:val="24"/>
          <w:szCs w:val="24"/>
        </w:rPr>
      </w:pPr>
    </w:p>
    <w:p>
      <w:pPr>
        <w:pStyle w:val="Body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  <w:rtl w:val="0"/>
          <w:lang w:val="en-US"/>
        </w:rPr>
        <w:t>Projects</w:t>
      </w:r>
    </w:p>
    <w:p>
      <w:pPr>
        <w:pStyle w:val="Body"/>
        <w:rPr>
          <w:rStyle w:val="None"/>
          <w:rFonts w:ascii="Lora" w:cs="Lora" w:hAnsi="Lora" w:eastAsia="Lora"/>
          <w:b w:val="1"/>
          <w:bCs w:val="1"/>
          <w:sz w:val="20"/>
          <w:szCs w:val="20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rtl w:val="0"/>
        </w:rPr>
        <w:t>&lt; dev.log &gt; -</w:t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"https://dev-log.herokuapp.com/"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https://dev-log.herokuapp.com/</w:t>
      </w:r>
      <w:r>
        <w:rPr/>
        <w:fldChar w:fldCharType="end" w:fldLock="0"/>
      </w:r>
      <w:r>
        <w:rPr>
          <w:rStyle w:val="None"/>
          <w:rFonts w:ascii="Lora" w:cs="Lora" w:hAnsi="Lora" w:eastAsia="Lora"/>
          <w:b w:val="1"/>
          <w:bCs w:val="1"/>
          <w:sz w:val="20"/>
          <w:szCs w:val="20"/>
          <w:rtl w:val="0"/>
        </w:rPr>
        <w:t xml:space="preserve">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"https://github.com/btempini/dev-log"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https://github.com/btempini/dev-log</w:t>
      </w:r>
      <w:r>
        <w:rPr/>
        <w:fldChar w:fldCharType="end" w:fldLock="0"/>
      </w:r>
      <w:r>
        <w:rPr>
          <w:rStyle w:val="None"/>
          <w:rFonts w:ascii="Lora" w:cs="Lora" w:hAnsi="Lora" w:eastAsia="Lora"/>
          <w:b w:val="1"/>
          <w:bCs w:val="1"/>
          <w:sz w:val="20"/>
          <w:szCs w:val="20"/>
          <w:rtl w:val="0"/>
        </w:rPr>
        <w:t>)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Summary: Full-stack React application aimed at creating a social community for developers.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Responsibilities: Lead front-end developer responsible for all aspects of React pages, components, styling, database queries and logic, and client-side server setup.</w:t>
      </w:r>
    </w:p>
    <w:p>
      <w:pPr>
        <w:pStyle w:val="Body"/>
        <w:rPr>
          <w:rStyle w:val="None"/>
          <w:rFonts w:ascii="Roboto" w:cs="Roboto" w:hAnsi="Roboto" w:eastAsia="Roboto"/>
          <w:i w:val="1"/>
          <w:i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Technology: React, CSS, Express, MongoDB, GraphQL, javascript, node.js, custom API</w:t>
      </w:r>
    </w:p>
    <w:p>
      <w:pPr>
        <w:pStyle w:val="Body"/>
        <w:rPr>
          <w:rStyle w:val="None"/>
          <w:rFonts w:ascii="Lora" w:cs="Lora" w:hAnsi="Lora" w:eastAsia="Lora"/>
          <w:sz w:val="20"/>
          <w:szCs w:val="20"/>
          <w:u w:val="single"/>
        </w:rPr>
      </w:pPr>
    </w:p>
    <w:p>
      <w:pPr>
        <w:pStyle w:val="Body"/>
        <w:rPr>
          <w:rStyle w:val="Hyperlink.1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rtl w:val="0"/>
          <w:lang w:val="fr-FR"/>
        </w:rPr>
        <w:t>Standard Services Group</w:t>
      </w:r>
      <w:r>
        <w:rPr>
          <w:rStyle w:val="Hyperlink.1"/>
          <w:rtl w:val="0"/>
          <w:lang w:val="ru-RU"/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"https://www.standardservicesgroup.com"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https://www.standardservicesgroup.com</w:t>
      </w:r>
      <w:r>
        <w:rPr/>
        <w:fldChar w:fldCharType="end" w:fldLock="0"/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Summary: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Freelance designed and developed a website for a small business client.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Responsibilities: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Entire process from wireframe, design, content, SEO optimization, development, and deployment.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</w:rPr>
        <w:t xml:space="preserve">Technology: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Figma and Webflow</w:t>
      </w:r>
    </w:p>
    <w:p>
      <w:pPr>
        <w:pStyle w:val="Body"/>
        <w:rPr>
          <w:rStyle w:val="None"/>
          <w:rFonts w:ascii="Lora" w:cs="Lora" w:hAnsi="Lora" w:eastAsia="Lora"/>
          <w:sz w:val="20"/>
          <w:szCs w:val="20"/>
          <w:u w:val="single"/>
        </w:rPr>
      </w:pPr>
    </w:p>
    <w:p>
      <w:pPr>
        <w:pStyle w:val="Body"/>
        <w:rPr>
          <w:rStyle w:val="Hyperlink.1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rtl w:val="0"/>
          <w:lang w:val="en-US"/>
        </w:rPr>
        <w:t>Advanced Tree Removal</w:t>
      </w:r>
      <w:r>
        <w:rPr>
          <w:rStyle w:val="Hyperlink.1"/>
          <w:rtl w:val="0"/>
          <w:lang w:val="ru-RU"/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"https://www.advancedtreeremoval.org"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https://www.advancedtreeremoval.org</w:t>
      </w:r>
      <w:r>
        <w:rPr/>
        <w:fldChar w:fldCharType="end" w:fldLock="0"/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Summary: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Freelance designed and developed a website for a small business client.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Responsibilities: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Entire process from wireframe, design, content, SEO optimization, development, and deployment.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</w:rPr>
        <w:t xml:space="preserve">Technology: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Figma and Webflow</w:t>
      </w:r>
    </w:p>
    <w:p>
      <w:pPr>
        <w:pStyle w:val="Body"/>
        <w:rPr>
          <w:rStyle w:val="None"/>
          <w:rFonts w:ascii="Lora" w:cs="Lora" w:hAnsi="Lora" w:eastAsia="Lora"/>
          <w:sz w:val="20"/>
          <w:szCs w:val="20"/>
        </w:rPr>
      </w:pPr>
    </w:p>
    <w:p>
      <w:pPr>
        <w:pStyle w:val="Body"/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  <w:rtl w:val="0"/>
          <w:lang w:val="en-US"/>
        </w:rPr>
        <w:t>Work Experience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Teachers Assistant @ 2U (edX) 2023- Current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18"/>
          <w:szCs w:val="18"/>
          <w:rtl w:val="0"/>
          <w:lang w:val="en-US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Assisted instructors with teaching and leading coding bootcamp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18"/>
          <w:szCs w:val="18"/>
          <w:rtl w:val="0"/>
          <w:lang w:val="en-US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Helped students troubleshoot code and provided guidance on programming concepts.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18"/>
          <w:szCs w:val="18"/>
          <w:rtl w:val="0"/>
          <w:lang w:val="en-US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Facilitated small group discussions and one-on-one mentorship sessions with students.</w:t>
      </w:r>
    </w:p>
    <w:p>
      <w:pPr>
        <w:pStyle w:val="Body"/>
        <w:rPr>
          <w:rStyle w:val="None"/>
          <w:rFonts w:ascii="Lora" w:cs="Lora" w:hAnsi="Lora" w:eastAsia="Lora"/>
          <w:b w:val="1"/>
          <w:bCs w:val="1"/>
          <w:sz w:val="18"/>
          <w:szCs w:val="18"/>
          <w:u w:val="single"/>
        </w:rPr>
      </w:pP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Harley Davidson Technician @ Harley Davidson Motor Company 2015-2021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18"/>
          <w:szCs w:val="18"/>
          <w:rtl w:val="0"/>
          <w:lang w:val="en-US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Gained master-level certification.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18"/>
          <w:szCs w:val="18"/>
          <w:rtl w:val="0"/>
          <w:lang w:val="en-US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Lead technician for the performance and tuning department.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18"/>
          <w:szCs w:val="18"/>
          <w:rtl w:val="0"/>
          <w:lang w:val="en-US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Reduced </w:t>
      </w: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“</w:t>
      </w: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come-backs</w:t>
      </w: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” </w:t>
      </w: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>by over 30% and improved service department rating by over 8 points.</w:t>
      </w:r>
    </w:p>
    <w:p>
      <w:pPr>
        <w:pStyle w:val="Body"/>
        <w:rPr>
          <w:rStyle w:val="None"/>
          <w:rFonts w:ascii="Lora" w:cs="Lora" w:hAnsi="Lora" w:eastAsia="Lora"/>
          <w:sz w:val="20"/>
          <w:szCs w:val="20"/>
        </w:rPr>
      </w:pPr>
    </w:p>
    <w:p>
      <w:pPr>
        <w:pStyle w:val="Body"/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0"/>
          <w:szCs w:val="20"/>
          <w:u w:val="single"/>
          <w:rtl w:val="0"/>
          <w:lang w:val="en-US"/>
        </w:rPr>
        <w:t>Education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The University of Denver,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Full Stack Developer Certificate 2022-2023 Denver, CO</w:t>
      </w:r>
    </w:p>
    <w:p>
      <w:pPr>
        <w:pStyle w:val="Body"/>
        <w:spacing w:line="240" w:lineRule="auto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A 24-week intensive program focused on gaining technical programming skills in HTML, CSS, Javascript, React, MongoDB, SQL Databases, API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’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s, GraphQL, and node.js.</w:t>
      </w:r>
    </w:p>
    <w:p>
      <w:pPr>
        <w:pStyle w:val="Body"/>
        <w:rPr>
          <w:rStyle w:val="None"/>
          <w:rFonts w:ascii="Lora" w:cs="Lora" w:hAnsi="Lora" w:eastAsia="Lora"/>
          <w:i w:val="1"/>
          <w:iCs w:val="1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Harley Davidson University,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de-DE"/>
        </w:rPr>
        <w:t>Master Technician Program 2019 Milwaukee, WI</w:t>
      </w:r>
    </w:p>
    <w:p>
      <w:pPr>
        <w:pStyle w:val="Body"/>
        <w:rPr>
          <w:rStyle w:val="None"/>
          <w:rFonts w:ascii="Lora" w:cs="Lora" w:hAnsi="Lora" w:eastAsia="Lora"/>
          <w:sz w:val="18"/>
          <w:szCs w:val="18"/>
        </w:rPr>
      </w:pPr>
      <w:r>
        <w:rPr>
          <w:rStyle w:val="None"/>
          <w:rFonts w:ascii="Lora" w:cs="Lora" w:hAnsi="Lora" w:eastAsia="Lora"/>
          <w:sz w:val="18"/>
          <w:szCs w:val="18"/>
          <w:rtl w:val="0"/>
          <w:lang w:val="en-US"/>
        </w:rPr>
        <w:t xml:space="preserve">Universal Technical Institute,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en-US"/>
        </w:rPr>
        <w:t>Harley Davidson Technician Program</w:t>
      </w:r>
      <w:r>
        <w:rPr>
          <w:rStyle w:val="None"/>
          <w:rFonts w:ascii="Lora" w:cs="Lora" w:hAnsi="Lora" w:eastAsia="Lora"/>
          <w:sz w:val="18"/>
          <w:szCs w:val="18"/>
          <w:rtl w:val="0"/>
        </w:rPr>
        <w:t xml:space="preserve"> </w:t>
      </w:r>
      <w:r>
        <w:rPr>
          <w:rStyle w:val="None"/>
          <w:rFonts w:ascii="Lora" w:cs="Lora" w:hAnsi="Lora" w:eastAsia="Lora"/>
          <w:i w:val="1"/>
          <w:iCs w:val="1"/>
          <w:sz w:val="18"/>
          <w:szCs w:val="18"/>
          <w:rtl w:val="0"/>
          <w:lang w:val="it-IT"/>
        </w:rPr>
        <w:t>2014-2015 Orlando, FL</w:t>
      </w:r>
    </w:p>
    <w:p>
      <w:pPr>
        <w:pStyle w:val="Body"/>
        <w:rPr>
          <w:rStyle w:val="None"/>
          <w:rFonts w:ascii="Lora" w:cs="Lora" w:hAnsi="Lora" w:eastAsia="Lora"/>
          <w:sz w:val="20"/>
          <w:szCs w:val="20"/>
        </w:rPr>
      </w:pPr>
    </w:p>
    <w:p>
      <w:pPr>
        <w:pStyle w:val="Body"/>
      </w:pPr>
      <w:r>
        <w:rPr>
          <w:rStyle w:val="None"/>
          <w:rFonts w:ascii="Lora" w:cs="Lora" w:hAnsi="Lora" w:eastAsia="Lora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81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ora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Lora" w:cs="Lora" w:hAnsi="Lora" w:eastAsia="Lora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Lora" w:cs="Lora" w:hAnsi="Lora" w:eastAsia="Lora"/>
      <w:sz w:val="20"/>
      <w:szCs w:val="20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