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i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40"/>
          <w:szCs w:val="40"/>
          <w:rtl w:val="0"/>
        </w:rPr>
        <w:t xml:space="preserve">Manufaktura za izradu žica za instrumente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Teodora Bečejac RA37/2021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b w:val="1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Opis sistema: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Opis domena primene informacionog sistema.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Predloženi informacioni sistem primeniće se u manufakturi koja proizvodi žice za muzičke instrumente obuhvatajuci procese nabavke </w:t>
        <w:tab/>
        <w:t xml:space="preserve">materijala, proizvodnje žica za tamburaske instrumente, upravljanje lagerom i interakciju s dobavljačima i kupcima.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Motivacija razvoja informacionog sistema.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Htela bih da svom ocu ubrzam i automatizujem proces njegovog rada kao i da napravim nesto sto bi zainteresovalo i bilo poznatije mladjoj publici.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Cilj informacionog sistema.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Praćenje proizvodnje i zaliha, optimizacija komunikacije sa dobavljačima i kupcima i omogućavanje preciznijeg planiranja proizvodnje.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b w:val="1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Opis tipova entiteta i poveznika: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Mušterija može biti pojedinac (fizičko lice), kompanija ili udruženje.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Mušterija može da napravi porudžbinu, dok porudžbina pripada samo 1 mušteriji.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Narudžbina se može sastojati od više manjih narudžbina a takođe mogu postojati i narudžbine koje nisu deo neke veće narudžbine.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Narudžbina sadrži 1 ili više artikala, dok jedan artikal može a ne mora da se nađe unutar porudžbine.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Svaki artikal može da bude obuhvaćen nekom stavkom dok svaka stavka mora da obuhvata 1 artikal i identifikuje se na osnovu artikla.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Cenovnik se sastoji od stavki gde se neka stavka može pronaći najviše jednom, dok stavka mora pripadati jednom cenovniku.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Nalog za izradu se sastoji od 1 ili više artikala unutar neke porudžbine. Artikal neke porudžbine se može pronaći u jednom ili nijednom nalogu za izradu.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Artikal se sastoji od 1 ili više žica za instrumente. Žica se može (a ne mora) pronaći unutar više artikala.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Žica mora pripadati nekom instrumentu a može i više. Instrument može da ima više žica a ne mora.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Žica je napravljena od 1 ili više različitih tipova materijala. Neki materijal se može a ne mora iskoristiti za proizvodnju više žica.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Materijal je skladišten u vidu kotura, gde se jedan materijal moze nalaziti na više kotura, a jedan kotur mora skladištiti tačno jedan materijal.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Dobavljač dobavlja koture sa određenim materijalom i može a ne mora da dobavlja više kotura sa materijalom. Kotur sa određenim materijalom može biti dobavljen od strane više dobavljača.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i w:val="1"/>
          <w:color w:val="99999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Tipovi entiteta i obeležja: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Narudžbina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Id­_nar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Identifikaciono obeležje narudžbine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Datum_Nar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Datum kada je narudžbina napravljena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Status narudzbine moji moze biti poslata, u proizvodnji, na cekanju</w:t>
            </w:r>
          </w:p>
        </w:tc>
      </w:tr>
    </w:tbl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Artikal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Id_ar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Identifikaciono obeležje artikla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Naziv_art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Naziv artikla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Opis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Kratak opis artikla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Kateg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Pojedinacna zica ili komplet (garnitura)</w:t>
            </w:r>
          </w:p>
        </w:tc>
      </w:tr>
    </w:tbl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rHeight w:val="288" w:hRule="atLeast"/>
          <w:tblHeader w:val="1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Cenovnik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Id_cen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Identifikaciono obeležje artikla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Datum_poc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Datum kada cenovnik stupa na snagu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Datum_kraj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Datum kada cenovnik prestaje da vazi</w:t>
            </w:r>
          </w:p>
        </w:tc>
      </w:tr>
    </w:tbl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rHeight w:val="288" w:hRule="atLeast"/>
          <w:tblHeader w:val="1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Stavka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Id_st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Identifikaciono obeležje stavke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Naziv_st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Naziv stavke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Cena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Cena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Kol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Jedinica kolicine</w:t>
            </w:r>
          </w:p>
        </w:tc>
      </w:tr>
    </w:tbl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rHeight w:val="288" w:hRule="atLeast"/>
          <w:tblHeader w:val="1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Nalog za izradu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Id_nal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Identifikaciono obeležje naloga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Datum_kre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Datum kreiranja naloga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Datum_zav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Datum do kada treba da je sve napravljeno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Status_nal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Status koji opisuje stanje naloga: na cekanju, u toku izrade, zavrsen, obustavjen</w:t>
            </w:r>
          </w:p>
        </w:tc>
      </w:tr>
    </w:tbl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rHeight w:val="288" w:hRule="atLeast"/>
          <w:tblHeader w:val="1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Kotur (namotaj)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Id_kot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Identifikaciono obeležje kotura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Kap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Kapacitet kotura</w:t>
            </w:r>
          </w:p>
        </w:tc>
      </w:tr>
    </w:tbl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rHeight w:val="288" w:hRule="atLeast"/>
          <w:tblHeader w:val="1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Materijal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Id_mat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Identifikaciono obeležje materijala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Naziv_mat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Naziv materijala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Debljina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Debljina materijala iskazana u milimetrima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Metal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Od kog metala (ili legure) je napravljen</w:t>
            </w:r>
          </w:p>
        </w:tc>
      </w:tr>
    </w:tbl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rHeight w:val="288" w:hRule="atLeast"/>
          <w:tblHeader w:val="1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Žica za instrument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Id_z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Identifikaciono obeležje žice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Naziv_z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Naziv žice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Duz_z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Duzina zice iskazana u centimetrima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Datum_proiz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Datum kada je proizvedena zica</w:t>
            </w:r>
          </w:p>
        </w:tc>
      </w:tr>
    </w:tbl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rHeight w:val="288" w:hRule="atLeast"/>
          <w:tblHeader w:val="1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Instrument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Id_in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Identifikaciono obeležje instrumenta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Naziv_in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Naziv instrumenta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Brz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Broj žica za ovaj instrument</w:t>
            </w:r>
          </w:p>
        </w:tc>
      </w:tr>
    </w:tbl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rHeight w:val="288" w:hRule="atLeast"/>
          <w:tblHeader w:val="1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Dobavljač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Id_dob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Identifikaciono obeležje dobavljača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Naziv_dob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Naziv dobavljača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Adr_d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Adresa dobavljača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Kont_d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Kontakt informacije</w:t>
            </w:r>
          </w:p>
        </w:tc>
      </w:tr>
    </w:tbl>
    <w:p w:rsidR="00000000" w:rsidDel="00000000" w:rsidP="00000000" w:rsidRDefault="00000000" w:rsidRPr="00000000" w14:paraId="0000008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rHeight w:val="288" w:hRule="atLeast"/>
          <w:tblHeader w:val="1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Kupac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Id_kup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Identifikaciono obeležje kupca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Adr_k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Adresa gde treba da se dostave naručeni proizvodi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Tip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Tip = fizičko lice, kompanija, udruženje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Kont_k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Kontakt informacije</w:t>
            </w:r>
          </w:p>
        </w:tc>
      </w:tr>
    </w:tbl>
    <w:p w:rsidR="00000000" w:rsidDel="00000000" w:rsidP="00000000" w:rsidRDefault="00000000" w:rsidRPr="00000000" w14:paraId="0000009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rHeight w:val="288" w:hRule="atLeast"/>
          <w:tblHeader w:val="1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Fizičko Lice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 (deo IS-A hijerarhije)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Ime pojedinca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Prz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Prezime pojedinca</w:t>
            </w:r>
          </w:p>
        </w:tc>
      </w:tr>
    </w:tbl>
    <w:p w:rsidR="00000000" w:rsidDel="00000000" w:rsidP="00000000" w:rsidRDefault="00000000" w:rsidRPr="00000000" w14:paraId="0000009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rHeight w:val="288" w:hRule="atLeast"/>
          <w:tblHeader w:val="1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Kompanija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(deo IS-A hijerarhije)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Naziv_k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Naziv kompanije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Pib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Poreski identifikacioni broj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Ime_ko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Ime kontakt osobe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Prz_ko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Prezime kontakt osobe</w:t>
            </w:r>
          </w:p>
        </w:tc>
      </w:tr>
    </w:tbl>
    <w:p w:rsidR="00000000" w:rsidDel="00000000" w:rsidP="00000000" w:rsidRDefault="00000000" w:rsidRPr="00000000" w14:paraId="000000A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rHeight w:val="288" w:hRule="atLeast"/>
          <w:tblHeader w:val="1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Udruženje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(deo IS-A hijerarhije)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Naziv_u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Naziv urduženja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Ime_ko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Ime kontakt osobe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Prz_ko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Prezime kontakt osobe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Tip_u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Tip = KUD ili grupa gradjana</w:t>
            </w:r>
          </w:p>
        </w:tc>
      </w:tr>
    </w:tbl>
    <w:p w:rsidR="00000000" w:rsidDel="00000000" w:rsidP="00000000" w:rsidRDefault="00000000" w:rsidRPr="00000000" w14:paraId="000000B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r-Latn-R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533c7625b187d94876a1ef7fbc834435f864040429cfe88e1b14968f485d7e2e</vt:lpwstr>
  </property>
</Properties>
</file>