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6E4D0" w14:textId="47DBFCFF" w:rsidR="00A81C25" w:rsidRPr="00A511CD" w:rsidRDefault="00A81C25" w:rsidP="00A81C25">
      <w:pPr>
        <w:rPr>
          <w:rFonts w:ascii="Arial" w:hAnsi="Arial" w:cs="Arial"/>
          <w:i/>
          <w:iCs/>
          <w:sz w:val="20"/>
          <w:szCs w:val="20"/>
          <w:lang w:val="es-ES"/>
        </w:rPr>
      </w:pPr>
      <w:r>
        <w:rPr>
          <w:rFonts w:ascii="Arial" w:hAnsi="Arial" w:cs="Arial"/>
          <w:i/>
          <w:iCs/>
          <w:sz w:val="20"/>
          <w:szCs w:val="20"/>
          <w:lang w:val="es-ES"/>
        </w:rPr>
        <w:t xml:space="preserve">Mi nombre es Betsy Tatiana Flórez Carrillo, soy </w:t>
      </w:r>
      <w:r w:rsidRPr="00A511CD">
        <w:rPr>
          <w:rFonts w:ascii="Arial" w:hAnsi="Arial" w:cs="Arial"/>
          <w:i/>
          <w:iCs/>
          <w:sz w:val="20"/>
          <w:szCs w:val="20"/>
          <w:lang w:val="es-ES"/>
        </w:rPr>
        <w:t>Ingeniera Industrial, con un Diplomado de Profundización Supply Chain Management y Logística y una Especialización en Gestión de Proyectos. Con experiencia en servicio al cliente interno</w:t>
      </w:r>
      <w:r>
        <w:rPr>
          <w:rFonts w:ascii="Arial" w:hAnsi="Arial" w:cs="Arial"/>
          <w:i/>
          <w:iCs/>
          <w:sz w:val="20"/>
          <w:szCs w:val="20"/>
          <w:lang w:val="es-ES"/>
        </w:rPr>
        <w:t>/externo</w:t>
      </w:r>
      <w:r w:rsidRPr="00A511CD">
        <w:rPr>
          <w:rFonts w:ascii="Arial" w:hAnsi="Arial" w:cs="Arial"/>
          <w:i/>
          <w:iCs/>
          <w:sz w:val="20"/>
          <w:szCs w:val="20"/>
          <w:lang w:val="es-ES"/>
        </w:rPr>
        <w:t>, gestión de operaciones, gestión de calidad, gestión administrativa, logística y distribución, generando soluciones/respuestas a solicitudes, peticiones, quejas o reclamos. Dominio de herramientas informáticas, análisis de datos (Power BI, Access, Excel) y bases de datos Microsoft SQL Server y PostgreSQL.</w:t>
      </w:r>
    </w:p>
    <w:p w14:paraId="372DEDA0" w14:textId="77777777" w:rsidR="00A81C25" w:rsidRPr="00A81C25" w:rsidRDefault="00A81C25">
      <w:pPr>
        <w:rPr>
          <w:lang w:val="es-ES"/>
        </w:rPr>
      </w:pPr>
    </w:p>
    <w:sectPr w:rsidR="00A81C25" w:rsidRPr="00A81C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C25"/>
    <w:rsid w:val="0092508B"/>
    <w:rsid w:val="00A8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74E09"/>
  <w15:chartTrackingRefBased/>
  <w15:docId w15:val="{EF3F90AA-F37C-4FCA-A58A-8B8AED42C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C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 TATIANA FLOREZ CARRILLO</dc:creator>
  <cp:keywords/>
  <dc:description/>
  <cp:lastModifiedBy>BETSY TATIANA FLOREZ CARRILLO</cp:lastModifiedBy>
  <cp:revision>1</cp:revision>
  <dcterms:created xsi:type="dcterms:W3CDTF">2021-09-15T01:02:00Z</dcterms:created>
  <dcterms:modified xsi:type="dcterms:W3CDTF">2021-09-15T01:27:00Z</dcterms:modified>
</cp:coreProperties>
</file>