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Tempo Agrupamento (</w:t>
      </w:r>
      <w:r>
        <w:rPr>
          <w:rFonts w:hint="default"/>
          <w:b/>
          <w:bCs/>
          <w:i/>
          <w:iCs/>
        </w:rPr>
        <w:t>tempoAgrupamento.txt</w:t>
      </w:r>
      <w:r>
        <w:t xml:space="preserve">): tempo em segundos gasto no processo de clusterização </w:t>
      </w:r>
      <w:r>
        <w:t>(processo é realizado apenas uma vez)</w:t>
      </w:r>
      <w:r>
        <w:t>.</w:t>
      </w:r>
    </w:p>
    <w:p>
      <w:pPr/>
    </w:p>
    <w:p>
      <w:pPr/>
      <w:r>
        <w:t>Tempo Selecao Fronteira (</w:t>
      </w:r>
      <w:r>
        <w:rPr>
          <w:rFonts w:hint="default"/>
          <w:b/>
          <w:bCs/>
          <w:i/>
          <w:iCs/>
        </w:rPr>
        <w:t>tempoSelecaoFronteira.txt</w:t>
      </w:r>
      <w:r>
        <w:t>): tempo em segundos gasto no processo de selecionar amostras de fronteira entre clusteres (processo é realizado apenas uma vez). Na primeira iteração (0), tempo de selecao fronteira é igual a zero (apenas amostras raízes são utilizadas).</w:t>
      </w:r>
    </w:p>
    <w:p>
      <w:pPr/>
    </w:p>
    <w:p>
      <w:pPr/>
      <w:r>
        <w:t>Tempo Ordenacao (</w:t>
      </w:r>
      <w:r>
        <w:rPr>
          <w:rFonts w:hint="default"/>
          <w:b/>
          <w:bCs/>
          <w:i/>
          <w:iCs/>
        </w:rPr>
        <w:t>tempoOrdenacao.txt</w:t>
      </w:r>
      <w:r>
        <w:t>): tempo em segundos gasto no processo de ordenação das amostras de fronteira</w:t>
      </w:r>
      <w:r>
        <w:t xml:space="preserve"> (caso seja utilizado algum método de ordenação)</w:t>
      </w:r>
      <w:r>
        <w:t xml:space="preserve"> </w:t>
      </w:r>
      <w:r>
        <w:t>(processo é realizado apenas uma vez).</w:t>
      </w:r>
      <w:r>
        <w:t xml:space="preserve"> </w:t>
      </w:r>
      <w:r>
        <w:t xml:space="preserve">Na primeira iteração (0), tempo </w:t>
      </w:r>
      <w:r>
        <w:t>ordenacao</w:t>
      </w:r>
      <w:r>
        <w:t xml:space="preserve"> é igual a zero (apenas amostras raízes são utilizadas).</w:t>
      </w:r>
    </w:p>
    <w:p>
      <w:pPr/>
    </w:p>
    <w:p>
      <w:pPr/>
      <w:r>
        <w:t>Tempo Seleção (</w:t>
      </w:r>
      <w:r>
        <w:rPr>
          <w:b/>
          <w:bCs/>
          <w:i/>
          <w:iCs/>
        </w:rPr>
        <w:t>SVM: output.txt [3] / OPF: OutrasInfos.txt [0]</w:t>
      </w:r>
      <w:r>
        <w:t>): tempo em segundos gasto no processo de selecionar amostras do conjunto de amostras de fronteira. Nesse momento, as amostras já estão ordenadas (caso seja utilizado algum método de ordenação).</w:t>
      </w:r>
    </w:p>
    <w:p>
      <w:pPr/>
    </w:p>
    <w:p>
      <w:pPr>
        <w:rPr>
          <w:rFonts w:hint="default"/>
        </w:rPr>
      </w:pPr>
      <w:r>
        <w:t xml:space="preserve">Tempo Treino </w:t>
      </w:r>
      <w:r>
        <w:t>(</w:t>
      </w:r>
      <w:r>
        <w:rPr>
          <w:b/>
          <w:bCs/>
          <w:i/>
          <w:iCs/>
        </w:rPr>
        <w:t>SVM: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output.txt</w:t>
      </w:r>
      <w:r>
        <w:rPr>
          <w:b/>
          <w:bCs/>
          <w:i/>
          <w:iCs/>
        </w:rPr>
        <w:t xml:space="preserve"> [0] ou </w:t>
      </w:r>
      <w:r>
        <w:rPr>
          <w:b/>
          <w:bCs/>
          <w:i/>
          <w:iCs/>
        </w:rPr>
        <w:t xml:space="preserve">OPF: </w:t>
      </w:r>
      <w:r>
        <w:rPr>
          <w:rFonts w:hint="default"/>
          <w:b/>
          <w:bCs/>
          <w:i/>
          <w:iCs/>
        </w:rPr>
        <w:t>training.time</w:t>
      </w:r>
      <w:r>
        <w:t>)</w:t>
      </w:r>
      <w:r>
        <w:t xml:space="preserve">: tempo em segundos gasto no processo de </w:t>
      </w:r>
      <w:r>
        <w:rPr>
          <w:rFonts w:hint="default"/>
        </w:rPr>
        <w:t>“ensinar” o classificador.</w:t>
      </w:r>
    </w:p>
    <w:p>
      <w:pPr>
        <w:rPr>
          <w:rFonts w:hint="default"/>
        </w:rPr>
      </w:pPr>
    </w:p>
    <w:p>
      <w:pPr/>
      <w:r>
        <w:t xml:space="preserve">Tempo Teste </w:t>
      </w:r>
      <w:r>
        <w:t>(</w:t>
      </w:r>
      <w:r>
        <w:rPr>
          <w:b/>
          <w:bCs/>
          <w:i/>
          <w:iCs/>
        </w:rPr>
        <w:t>SVM: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output.txt</w:t>
      </w:r>
      <w:r>
        <w:rPr>
          <w:b/>
          <w:bCs/>
          <w:i/>
          <w:iCs/>
        </w:rPr>
        <w:t xml:space="preserve"> [1] ou </w:t>
      </w:r>
      <w:r>
        <w:rPr>
          <w:b/>
          <w:bCs/>
          <w:i/>
          <w:iCs/>
        </w:rPr>
        <w:t xml:space="preserve">OPF: </w:t>
      </w:r>
      <w:r>
        <w:rPr>
          <w:rFonts w:hint="default"/>
          <w:b/>
          <w:bCs/>
          <w:i/>
          <w:iCs/>
        </w:rPr>
        <w:t>testing.time</w:t>
      </w:r>
      <w:r>
        <w:t>)</w:t>
      </w:r>
      <w:r>
        <w:t>: tempo em segundos gasto no processo de teste do classificador.</w:t>
      </w:r>
    </w:p>
    <w:p>
      <w:pPr>
        <w:pBdr>
          <w:bottom w:val="single" w:color="auto" w:sz="4" w:space="0"/>
        </w:pBdr>
      </w:pPr>
    </w:p>
    <w:p>
      <w:pPr/>
    </w:p>
    <w:p>
      <w:pPr/>
      <w:r>
        <w:t xml:space="preserve">Arquivo </w:t>
      </w:r>
      <w:bookmarkStart w:id="0" w:name="_GoBack"/>
      <w:r>
        <w:rPr>
          <w:b/>
          <w:bCs/>
          <w:i/>
          <w:iCs/>
        </w:rPr>
        <w:t>propriedades.properties</w:t>
      </w:r>
      <w:bookmarkEnd w:id="0"/>
      <w:r>
        <w:t xml:space="preserve"> permite a configuração de execução do algoritmo.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F2835"/>
    <w:rsid w:val="1F4F2835"/>
    <w:rsid w:val="1FBB06A2"/>
    <w:rsid w:val="3E4F4856"/>
    <w:rsid w:val="6F772B3C"/>
    <w:rsid w:val="79B88098"/>
    <w:rsid w:val="7BFF7926"/>
    <w:rsid w:val="7FEF43EC"/>
    <w:rsid w:val="7FF2D84A"/>
    <w:rsid w:val="D7EFA039"/>
    <w:rsid w:val="FFFFA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2016-07-11T14:23:00Z</dcterms:created>
  <dc:creator>guilherme</dc:creator>
  <cp:lastModifiedBy>guilherme</cp:lastModifiedBy>
  <dcterms:modified xsi:type="dcterms:W3CDTF">2016-07-11T19:38:54Z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1046-10.1.0.5503</vt:lpwstr>
  </property>
</Properties>
</file>