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HAnsi"/>
          <w:caps/>
          <w:sz w:val="24"/>
          <w:szCs w:val="24"/>
          <w:lang w:eastAsia="en-US"/>
        </w:rPr>
        <w:id w:val="-17546937"/>
        <w:docPartObj>
          <w:docPartGallery w:val="Cover Pages"/>
          <w:docPartUnique/>
        </w:docPartObj>
      </w:sdtPr>
      <w:sdtEndPr>
        <w:rPr>
          <w:rStyle w:val="TeleVoxHeader"/>
          <w:rFonts w:eastAsiaTheme="minorEastAsia"/>
          <w:caps w:val="0"/>
          <w:color w:val="3C3C3B"/>
          <w:sz w:val="4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640"/>
          </w:tblGrid>
          <w:tr w:rsidR="008F733A" w:rsidRPr="00792093" w14:paraId="22EC45E5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6F90D946" w14:textId="2BEC1E45" w:rsidR="008F733A" w:rsidRPr="00792093" w:rsidRDefault="008F733A" w:rsidP="00272670">
                <w:pPr>
                  <w:pStyle w:val="NoSpacing"/>
                  <w:rPr>
                    <w:rFonts w:asciiTheme="majorHAnsi" w:eastAsiaTheme="majorEastAsia" w:hAnsiTheme="majorHAnsi" w:cstheme="majorHAnsi"/>
                    <w:caps/>
                  </w:rPr>
                </w:pPr>
              </w:p>
            </w:tc>
          </w:tr>
          <w:tr w:rsidR="008F733A" w:rsidRPr="00792093" w14:paraId="50819687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HAnsi"/>
                  <w:color w:val="3C3C3B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D423895" w14:textId="4DF32F9A" w:rsidR="008F733A" w:rsidRPr="00792093" w:rsidRDefault="008B2C9F" w:rsidP="003F511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HAns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HAnsi"/>
                        <w:color w:val="3C3C3B"/>
                        <w:sz w:val="80"/>
                        <w:szCs w:val="80"/>
                      </w:rPr>
                      <w:t>Web</w:t>
                    </w:r>
                    <w:r w:rsidR="003F5111">
                      <w:rPr>
                        <w:rFonts w:asciiTheme="majorHAnsi" w:eastAsiaTheme="majorEastAsia" w:hAnsiTheme="majorHAnsi" w:cstheme="majorHAnsi"/>
                        <w:color w:val="3C3C3B"/>
                        <w:sz w:val="80"/>
                        <w:szCs w:val="80"/>
                      </w:rPr>
                      <w:t>site Design -</w:t>
                    </w:r>
                    <w:r>
                      <w:rPr>
                        <w:rFonts w:asciiTheme="majorHAnsi" w:eastAsiaTheme="majorEastAsia" w:hAnsiTheme="majorHAnsi" w:cstheme="majorHAnsi"/>
                        <w:color w:val="3C3C3B"/>
                        <w:sz w:val="80"/>
                        <w:szCs w:val="80"/>
                      </w:rPr>
                      <w:t xml:space="preserve"> Starter</w:t>
                    </w:r>
                    <w:r w:rsidR="00EA616E" w:rsidRPr="00EA616E">
                      <w:rPr>
                        <w:rFonts w:asciiTheme="majorHAnsi" w:eastAsiaTheme="majorEastAsia" w:hAnsiTheme="majorHAnsi" w:cstheme="majorHAnsi"/>
                        <w:color w:val="3C3C3B"/>
                        <w:sz w:val="80"/>
                        <w:szCs w:val="80"/>
                      </w:rPr>
                      <w:t xml:space="preserve"> Implementation Handbook</w:t>
                    </w:r>
                  </w:p>
                </w:tc>
              </w:sdtContent>
            </w:sdt>
          </w:tr>
          <w:tr w:rsidR="008F733A" w:rsidRPr="00792093" w14:paraId="2A403E6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16789030" w14:textId="707A7629" w:rsidR="008F733A" w:rsidRPr="00792093" w:rsidRDefault="008F733A" w:rsidP="00F51774">
                <w:pPr>
                  <w:pStyle w:val="NoSpacing"/>
                  <w:jc w:val="center"/>
                  <w:rPr>
                    <w:rFonts w:asciiTheme="majorHAnsi" w:eastAsiaTheme="majorEastAsia" w:hAnsiTheme="majorHAnsi" w:cstheme="majorHAnsi"/>
                    <w:sz w:val="44"/>
                    <w:szCs w:val="44"/>
                  </w:rPr>
                </w:pPr>
              </w:p>
            </w:tc>
          </w:tr>
          <w:tr w:rsidR="008F733A" w:rsidRPr="00792093" w14:paraId="2AD362B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DA7D640" w14:textId="77777777" w:rsidR="008F733A" w:rsidRPr="00792093" w:rsidRDefault="008F733A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</w:p>
            </w:tc>
          </w:tr>
          <w:tr w:rsidR="008F733A" w:rsidRPr="00792093" w14:paraId="40147F9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A7EDDED" w14:textId="0468B129" w:rsidR="008F733A" w:rsidRPr="00792093" w:rsidRDefault="0099020A">
                <w:pPr>
                  <w:pStyle w:val="NoSpacing"/>
                  <w:jc w:val="center"/>
                  <w:rPr>
                    <w:rFonts w:asciiTheme="majorHAnsi" w:hAnsiTheme="majorHAnsi" w:cstheme="majorHAnsi"/>
                    <w:b/>
                    <w:bCs/>
                  </w:rPr>
                </w:pPr>
                <w:r w:rsidRPr="00792093">
                  <w:rPr>
                    <w:rFonts w:asciiTheme="majorHAnsi" w:hAnsiTheme="majorHAnsi" w:cstheme="majorHAnsi"/>
                    <w:noProof/>
                    <w:lang w:eastAsia="en-US"/>
                  </w:rPr>
                  <w:drawing>
                    <wp:inline distT="0" distB="0" distL="0" distR="0" wp14:anchorId="3F611C9B" wp14:editId="0B932E51">
                      <wp:extent cx="2711302" cy="622575"/>
                      <wp:effectExtent l="0" t="0" r="0" b="6350"/>
                      <wp:docPr id="2" name="Picture 2" descr="http://televoxnet.west.com/Marketing/downloads/content/2013/TeleVox-Logo-HI-REZ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" descr="http://televoxnet.west.com/Marketing/downloads/content/2013/TeleVox-Logo-HI-REZ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31840" cy="627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8F733A" w:rsidRPr="00792093" w14:paraId="7BF3A6B6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D6FFAC1" w14:textId="2851043E" w:rsidR="008F733A" w:rsidRPr="00792093" w:rsidRDefault="008F733A" w:rsidP="0099020A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</w:rPr>
                </w:pPr>
              </w:p>
            </w:tc>
          </w:tr>
        </w:tbl>
        <w:p w14:paraId="4D4F83D6" w14:textId="098F4E2E" w:rsidR="008F733A" w:rsidRPr="00792093" w:rsidRDefault="008F733A" w:rsidP="00BF3AD0">
          <w:pPr>
            <w:jc w:val="center"/>
            <w:rPr>
              <w:rFonts w:asciiTheme="majorHAnsi" w:hAnsiTheme="majorHAnsi" w:cstheme="majorHAnsi"/>
            </w:rPr>
          </w:pPr>
        </w:p>
        <w:p w14:paraId="7E817BFC" w14:textId="0A93383D" w:rsidR="008F733A" w:rsidRPr="00792093" w:rsidRDefault="008F733A" w:rsidP="008B2C9F">
          <w:pPr>
            <w:jc w:val="center"/>
            <w:rPr>
              <w:rFonts w:asciiTheme="majorHAnsi" w:hAnsiTheme="majorHAnsi" w:cstheme="majorHAnsi"/>
            </w:rPr>
          </w:pPr>
        </w:p>
        <w:p w14:paraId="77525E68" w14:textId="3FE6C442" w:rsidR="008F733A" w:rsidRPr="00792093" w:rsidRDefault="008F733A">
          <w:pPr>
            <w:rPr>
              <w:rFonts w:asciiTheme="majorHAnsi" w:hAnsiTheme="majorHAnsi" w:cstheme="majorHAnsi"/>
            </w:rPr>
          </w:pPr>
        </w:p>
        <w:p w14:paraId="0EE207C2" w14:textId="43956771" w:rsidR="008F733A" w:rsidRPr="00792093" w:rsidRDefault="008F733A">
          <w:pPr>
            <w:rPr>
              <w:rStyle w:val="TeleVoxHeader"/>
              <w:rFonts w:asciiTheme="majorHAnsi" w:hAnsiTheme="majorHAnsi" w:cstheme="majorHAnsi"/>
              <w:color w:val="auto"/>
            </w:rPr>
          </w:pPr>
          <w:r w:rsidRPr="00792093">
            <w:rPr>
              <w:rStyle w:val="TeleVoxHeader"/>
              <w:rFonts w:asciiTheme="majorHAnsi" w:hAnsiTheme="majorHAnsi" w:cstheme="majorHAnsi"/>
              <w:color w:val="auto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ajorHAnsi"/>
          <w:b w:val="0"/>
          <w:bCs w:val="0"/>
          <w:color w:val="auto"/>
          <w:sz w:val="24"/>
          <w:szCs w:val="24"/>
          <w:lang w:eastAsia="en-US"/>
        </w:rPr>
        <w:id w:val="-1910145566"/>
        <w:docPartObj>
          <w:docPartGallery w:val="Table of Contents"/>
          <w:docPartUnique/>
        </w:docPartObj>
      </w:sdtPr>
      <w:sdtEndPr>
        <w:rPr>
          <w:rFonts w:asciiTheme="majorHAnsi" w:hAnsiTheme="majorHAnsi"/>
          <w:noProof/>
        </w:rPr>
      </w:sdtEndPr>
      <w:sdtContent>
        <w:p w14:paraId="1B5D1CE3" w14:textId="5571261C" w:rsidR="00D213C3" w:rsidRPr="00461937" w:rsidRDefault="00D213C3">
          <w:pPr>
            <w:pStyle w:val="TOCHeading"/>
            <w:rPr>
              <w:rFonts w:cstheme="majorHAnsi"/>
            </w:rPr>
          </w:pPr>
          <w:r w:rsidRPr="00792093">
            <w:rPr>
              <w:rFonts w:cstheme="majorHAnsi"/>
            </w:rPr>
            <w:t>Tab</w:t>
          </w:r>
          <w:r w:rsidRPr="00461937">
            <w:rPr>
              <w:rFonts w:cstheme="majorHAnsi"/>
            </w:rPr>
            <w:t>le of Contents</w:t>
          </w:r>
        </w:p>
        <w:p w14:paraId="41884063" w14:textId="77777777" w:rsidR="00FC2253" w:rsidRDefault="00D213C3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r w:rsidRPr="00461937">
            <w:rPr>
              <w:rFonts w:asciiTheme="majorHAnsi" w:hAnsiTheme="majorHAnsi" w:cstheme="majorHAnsi"/>
              <w:sz w:val="28"/>
            </w:rPr>
            <w:fldChar w:fldCharType="begin"/>
          </w:r>
          <w:r w:rsidRPr="00461937">
            <w:rPr>
              <w:rFonts w:asciiTheme="majorHAnsi" w:hAnsiTheme="majorHAnsi" w:cstheme="majorHAnsi"/>
              <w:sz w:val="28"/>
            </w:rPr>
            <w:instrText xml:space="preserve"> TOC \o "1-3" \h \z \u </w:instrText>
          </w:r>
          <w:r w:rsidRPr="00461937">
            <w:rPr>
              <w:rFonts w:asciiTheme="majorHAnsi" w:hAnsiTheme="majorHAnsi" w:cstheme="majorHAnsi"/>
              <w:sz w:val="28"/>
            </w:rPr>
            <w:fldChar w:fldCharType="separate"/>
          </w:r>
          <w:hyperlink w:anchor="_Toc503863069" w:history="1">
            <w:r w:rsidR="00FC2253" w:rsidRPr="00AE6E86">
              <w:rPr>
                <w:rStyle w:val="Hyperlink"/>
                <w:noProof/>
              </w:rPr>
              <w:t>Getting Started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_Toc503863069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2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231AEDA2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0" w:history="1">
            <w:r w:rsidR="00FC2253" w:rsidRPr="00AE6E86">
              <w:rPr>
                <w:rStyle w:val="Hyperlink"/>
                <w:noProof/>
              </w:rPr>
              <w:t>Office Preparation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_Toc503863070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2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5B1B2742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1" w:history="1">
            <w:r w:rsidR="00FC2253" w:rsidRPr="00AE6E86">
              <w:rPr>
                <w:rStyle w:val="Hyperlink"/>
                <w:noProof/>
              </w:rPr>
              <w:t>TeleVox Implementation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_Toc503863071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2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3BBDECCA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2" w:history="1">
            <w:r w:rsidR="00FC2253" w:rsidRPr="00AE6E86">
              <w:rPr>
                <w:rStyle w:val="Hyperlink"/>
                <w:noProof/>
              </w:rPr>
              <w:t>Terms to Know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_Toc503863072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2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0031C4BF" w14:textId="77777777" w:rsidR="00FC2253" w:rsidRDefault="009825FF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3" w:history="1">
            <w:r w:rsidR="00FC2253" w:rsidRPr="00AE6E86">
              <w:rPr>
                <w:rStyle w:val="Hyperlink"/>
                <w:noProof/>
              </w:rPr>
              <w:t>Web Starter Package Features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_Toc503863073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3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1055922E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4" w:history="1">
            <w:r w:rsidR="00FC2253" w:rsidRPr="00AE6E86">
              <w:rPr>
                <w:rStyle w:val="Hyperlink"/>
                <w:rFonts w:ascii="Calibri" w:hAnsi="Calibri"/>
                <w:iCs/>
                <w:noProof/>
              </w:rPr>
              <w:t>Responsive Design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_Toc503863074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3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3DD5AA6E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5" w:history="1">
            <w:r w:rsidR="00FC2253" w:rsidRPr="00AE6E86">
              <w:rPr>
                <w:rStyle w:val="Hyperlink"/>
                <w:rFonts w:ascii="Calibri" w:hAnsi="Calibri"/>
                <w:iCs/>
                <w:noProof/>
              </w:rPr>
              <w:t>Custom Pages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_Toc503863075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3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48F81D40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6" w:history="1">
            <w:r w:rsidR="00FC2253" w:rsidRPr="00AE6E86">
              <w:rPr>
                <w:rStyle w:val="Hyperlink"/>
                <w:rFonts w:ascii="Calibri" w:hAnsi="Calibri"/>
                <w:iCs/>
                <w:noProof/>
              </w:rPr>
              <w:t>Online Patient Forms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_Toc503863076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3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718703C1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7" w:history="1">
            <w:r w:rsidR="00FC2253" w:rsidRPr="00AE6E86">
              <w:rPr>
                <w:rStyle w:val="Hyperlink"/>
                <w:rFonts w:ascii="Calibri" w:hAnsi="Calibri"/>
                <w:iCs/>
                <w:noProof/>
              </w:rPr>
              <w:t>Unlimited Site Training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_Toc503863077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3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63A7E558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8" w:history="1">
            <w:r w:rsidR="00FC2253" w:rsidRPr="00AE6E86">
              <w:rPr>
                <w:rStyle w:val="Hyperlink"/>
                <w:rFonts w:ascii="Calibri" w:hAnsi="Calibri"/>
                <w:iCs/>
                <w:noProof/>
              </w:rPr>
              <w:t>Content Manager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_Toc503863078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3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3B163FE7" w14:textId="77777777" w:rsidR="00FC2253" w:rsidRDefault="009825FF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79" w:history="1">
            <w:r w:rsidR="00FC2253" w:rsidRPr="00AE6E86">
              <w:rPr>
                <w:rStyle w:val="Hyperlink"/>
                <w:noProof/>
              </w:rPr>
              <w:t>Web Starter Layout Options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_Toc503863079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4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5F9E6013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0" w:history="1">
            <w:r w:rsidR="00FC2253" w:rsidRPr="00AE6E86">
              <w:rPr>
                <w:rStyle w:val="Hyperlink"/>
                <w:noProof/>
              </w:rPr>
              <w:t>Neverland: http://startertest.televox.west.com/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_Toc503863080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4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59D8ACF7" w14:textId="77777777" w:rsidR="00FC2253" w:rsidRDefault="009825FF">
          <w:pPr>
            <w:pStyle w:val="TOC3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1" w:history="1">
            <w:r w:rsidR="00FC2253" w:rsidRPr="00AE6E86">
              <w:rPr>
                <w:rStyle w:val="Hyperlink"/>
                <w:noProof/>
              </w:rPr>
              <w:t>Features of this Framework: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_Toc503863081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4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6870676E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2" w:history="1">
            <w:r w:rsidR="00FC2253" w:rsidRPr="00AE6E86">
              <w:rPr>
                <w:rStyle w:val="Hyperlink"/>
                <w:noProof/>
              </w:rPr>
              <w:t>Olympus: http://olympusbasetest.televox.west.com/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_Toc503863082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5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3B3CCFC9" w14:textId="77777777" w:rsidR="00FC2253" w:rsidRDefault="009825FF">
          <w:pPr>
            <w:pStyle w:val="TOC3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3" w:history="1">
            <w:r w:rsidR="00FC2253" w:rsidRPr="00AE6E86">
              <w:rPr>
                <w:rStyle w:val="Hyperlink"/>
                <w:noProof/>
              </w:rPr>
              <w:t>Features of this Framework: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_Toc503863083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5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26FC3048" w14:textId="77777777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4" w:history="1">
            <w:r w:rsidR="00FC2253" w:rsidRPr="00AE6E86">
              <w:rPr>
                <w:rStyle w:val="Hyperlink"/>
                <w:noProof/>
              </w:rPr>
              <w:t>Atlantis: http:</w:t>
            </w:r>
            <w:bookmarkStart w:id="0" w:name="_GoBack"/>
            <w:bookmarkEnd w:id="0"/>
            <w:r w:rsidR="00FC2253" w:rsidRPr="00AE6E86">
              <w:rPr>
                <w:rStyle w:val="Hyperlink"/>
                <w:noProof/>
              </w:rPr>
              <w:t>//atlantisbasetest.televox.west.com/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_Toc503863084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6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33D500F7" w14:textId="77777777" w:rsidR="00FC2253" w:rsidRDefault="009825FF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503863085" w:history="1">
            <w:r w:rsidR="00FC2253" w:rsidRPr="00AE6E86">
              <w:rPr>
                <w:rStyle w:val="Hyperlink"/>
                <w:noProof/>
              </w:rPr>
              <w:t>Features of this Framework:</w:t>
            </w:r>
            <w:r w:rsidR="00FC2253">
              <w:rPr>
                <w:noProof/>
                <w:webHidden/>
              </w:rPr>
              <w:tab/>
            </w:r>
            <w:r w:rsidR="00FC2253">
              <w:rPr>
                <w:noProof/>
                <w:webHidden/>
              </w:rPr>
              <w:fldChar w:fldCharType="begin"/>
            </w:r>
            <w:r w:rsidR="00FC2253">
              <w:rPr>
                <w:noProof/>
                <w:webHidden/>
              </w:rPr>
              <w:instrText xml:space="preserve"> PAGEREF _Toc503863085 \h </w:instrText>
            </w:r>
            <w:r w:rsidR="00FC2253">
              <w:rPr>
                <w:noProof/>
                <w:webHidden/>
              </w:rPr>
            </w:r>
            <w:r w:rsidR="00FC2253">
              <w:rPr>
                <w:noProof/>
                <w:webHidden/>
              </w:rPr>
              <w:fldChar w:fldCharType="separate"/>
            </w:r>
            <w:r w:rsidR="006123E3">
              <w:rPr>
                <w:noProof/>
                <w:webHidden/>
              </w:rPr>
              <w:t>6</w:t>
            </w:r>
            <w:r w:rsidR="00FC2253">
              <w:rPr>
                <w:noProof/>
                <w:webHidden/>
              </w:rPr>
              <w:fldChar w:fldCharType="end"/>
            </w:r>
          </w:hyperlink>
        </w:p>
        <w:p w14:paraId="43C4EE3C" w14:textId="63F95B8E" w:rsidR="00A85DA7" w:rsidRDefault="00A85DA7" w:rsidP="00A85DA7">
          <w:r>
            <w:t xml:space="preserve">    Camelot</w:t>
          </w:r>
          <w:r w:rsidR="00710431">
            <w:t xml:space="preserve">: </w:t>
          </w:r>
          <w:r w:rsidR="00710431" w:rsidRPr="00710431">
            <w:t>http://camelotbasetest.televox.west.com/</w:t>
          </w:r>
          <w:r w:rsidR="00710431">
            <w:t>....</w:t>
          </w:r>
          <w:r>
            <w:t>………………………………………..</w:t>
          </w:r>
          <w:r w:rsidR="000C4438">
            <w:t>7</w:t>
          </w:r>
        </w:p>
        <w:p w14:paraId="61DB34A2" w14:textId="3DFDDBA9" w:rsidR="00A85DA7" w:rsidRPr="00A85DA7" w:rsidRDefault="00A85DA7" w:rsidP="00A85DA7">
          <w:r>
            <w:t xml:space="preserve">          Features of this Framework: ………………………………………………………………………</w:t>
          </w:r>
          <w:r w:rsidR="000C4438">
            <w:t>...7</w:t>
          </w:r>
        </w:p>
        <w:p w14:paraId="0D92D029" w14:textId="79AC284F" w:rsidR="00FC2253" w:rsidRDefault="009825FF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6" w:history="1">
            <w:r w:rsidR="00FC2253" w:rsidRPr="00AE6E86">
              <w:rPr>
                <w:rStyle w:val="Hyperlink"/>
                <w:noProof/>
              </w:rPr>
              <w:t>TeleVox Implementation Process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8</w:t>
            </w:r>
          </w:hyperlink>
        </w:p>
        <w:p w14:paraId="544872DC" w14:textId="19E3B5BD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7" w:history="1">
            <w:r w:rsidR="00FC2253" w:rsidRPr="00AE6E86">
              <w:rPr>
                <w:rStyle w:val="Hyperlink"/>
                <w:noProof/>
              </w:rPr>
              <w:t>Step 1: Site Consultation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8</w:t>
            </w:r>
          </w:hyperlink>
        </w:p>
        <w:p w14:paraId="7A6B4413" w14:textId="0FF045B8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8" w:history="1">
            <w:r w:rsidR="00FC2253" w:rsidRPr="00AE6E86">
              <w:rPr>
                <w:rStyle w:val="Hyperlink"/>
                <w:noProof/>
              </w:rPr>
              <w:t>Step 2: Site Development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8</w:t>
            </w:r>
          </w:hyperlink>
        </w:p>
        <w:p w14:paraId="001F8B29" w14:textId="570E7B6E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89" w:history="1">
            <w:r w:rsidR="00FC2253" w:rsidRPr="00AE6E86">
              <w:rPr>
                <w:rStyle w:val="Hyperlink"/>
                <w:noProof/>
              </w:rPr>
              <w:t>Step 3: Site Review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8</w:t>
            </w:r>
          </w:hyperlink>
        </w:p>
        <w:p w14:paraId="552A59EB" w14:textId="5210D236" w:rsidR="00FC2253" w:rsidRDefault="009825FF">
          <w:pPr>
            <w:pStyle w:val="TOC2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90" w:history="1">
            <w:r w:rsidR="00FC2253" w:rsidRPr="00AE6E86">
              <w:rPr>
                <w:rStyle w:val="Hyperlink"/>
                <w:noProof/>
              </w:rPr>
              <w:t>Step 4: Site Launch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9</w:t>
            </w:r>
          </w:hyperlink>
        </w:p>
        <w:p w14:paraId="54C864C9" w14:textId="6E08A35D" w:rsidR="00FC2253" w:rsidRDefault="009825FF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91" w:history="1">
            <w:r w:rsidR="00FC2253" w:rsidRPr="00AE6E86">
              <w:rPr>
                <w:rStyle w:val="Hyperlink"/>
                <w:noProof/>
              </w:rPr>
              <w:t>Support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9</w:t>
            </w:r>
          </w:hyperlink>
        </w:p>
        <w:p w14:paraId="26CF6822" w14:textId="15996ADC" w:rsidR="00FC2253" w:rsidRDefault="009825FF">
          <w:pPr>
            <w:pStyle w:val="TOC1"/>
            <w:tabs>
              <w:tab w:val="right" w:leader="dot" w:pos="8630"/>
            </w:tabs>
            <w:rPr>
              <w:noProof/>
              <w:sz w:val="22"/>
              <w:szCs w:val="22"/>
            </w:rPr>
          </w:pPr>
          <w:hyperlink w:anchor="_Toc503863092" w:history="1">
            <w:r w:rsidR="00FC2253" w:rsidRPr="00AE6E86">
              <w:rPr>
                <w:rStyle w:val="Hyperlink"/>
                <w:noProof/>
              </w:rPr>
              <w:t>Contact TeleVox</w:t>
            </w:r>
            <w:r w:rsidR="00FC2253">
              <w:rPr>
                <w:noProof/>
                <w:webHidden/>
              </w:rPr>
              <w:tab/>
            </w:r>
            <w:r w:rsidR="000C4438">
              <w:rPr>
                <w:noProof/>
                <w:webHidden/>
              </w:rPr>
              <w:t>9</w:t>
            </w:r>
          </w:hyperlink>
        </w:p>
        <w:p w14:paraId="5B95C5A7" w14:textId="77777777" w:rsidR="00430720" w:rsidRDefault="00D213C3" w:rsidP="00430720">
          <w:pPr>
            <w:rPr>
              <w:rFonts w:asciiTheme="majorHAnsi" w:hAnsiTheme="majorHAnsi" w:cstheme="majorHAnsi"/>
              <w:noProof/>
            </w:rPr>
          </w:pPr>
          <w:r w:rsidRPr="00461937">
            <w:rPr>
              <w:rFonts w:asciiTheme="majorHAnsi" w:hAnsiTheme="majorHAnsi" w:cstheme="majorHAnsi"/>
              <w:b/>
              <w:bCs/>
              <w:noProof/>
              <w:sz w:val="28"/>
            </w:rPr>
            <w:fldChar w:fldCharType="end"/>
          </w:r>
        </w:p>
      </w:sdtContent>
    </w:sdt>
    <w:p w14:paraId="0A254DC1" w14:textId="75410CD2" w:rsidR="009D54D6" w:rsidRPr="00430720" w:rsidRDefault="003D2CD2" w:rsidP="00430720">
      <w:pPr>
        <w:ind w:left="-720"/>
        <w:jc w:val="both"/>
        <w:rPr>
          <w:rStyle w:val="TeleVoxHeader"/>
          <w:rFonts w:asciiTheme="majorHAnsi" w:hAnsiTheme="majorHAnsi" w:cstheme="majorHAnsi"/>
          <w:color w:val="auto"/>
          <w:sz w:val="24"/>
        </w:rPr>
      </w:pPr>
      <w:r>
        <w:rPr>
          <w:rStyle w:val="TeleVoxHeader"/>
          <w:rFonts w:asciiTheme="majorHAnsi" w:hAnsiTheme="majorHAnsi" w:cstheme="majorHAnsi"/>
          <w:color w:val="365F91" w:themeColor="accent1" w:themeShade="BF"/>
        </w:rPr>
        <w:t>Introduction</w:t>
      </w:r>
    </w:p>
    <w:p w14:paraId="24C9E901" w14:textId="77777777" w:rsidR="00637A13" w:rsidRPr="00792093" w:rsidRDefault="00637A13" w:rsidP="00637A13">
      <w:pPr>
        <w:ind w:left="-720"/>
        <w:rPr>
          <w:rFonts w:asciiTheme="majorHAnsi" w:hAnsiTheme="majorHAnsi" w:cstheme="majorHAnsi"/>
          <w:sz w:val="22"/>
          <w:szCs w:val="22"/>
        </w:rPr>
      </w:pPr>
    </w:p>
    <w:p w14:paraId="1D21F287" w14:textId="596D98F8" w:rsidR="00D15F9D" w:rsidRPr="00A10110" w:rsidRDefault="00D15F9D" w:rsidP="00F26A6A">
      <w:pPr>
        <w:pStyle w:val="TeleVoxBody"/>
      </w:pPr>
      <w:r w:rsidRPr="00A10110">
        <w:t xml:space="preserve">Thank you for your recent </w:t>
      </w:r>
      <w:proofErr w:type="spellStart"/>
      <w:r w:rsidRPr="00A10110">
        <w:t>TeleVox</w:t>
      </w:r>
      <w:proofErr w:type="spellEnd"/>
      <w:r w:rsidRPr="00A10110">
        <w:t xml:space="preserve"> purchase! We are very excited to work with your practice and </w:t>
      </w:r>
      <w:r w:rsidR="00526B28" w:rsidRPr="00A10110">
        <w:t xml:space="preserve">want </w:t>
      </w:r>
      <w:r w:rsidRPr="00A10110">
        <w:t xml:space="preserve">to provide some information </w:t>
      </w:r>
      <w:r w:rsidR="00526B28" w:rsidRPr="00A10110">
        <w:t xml:space="preserve">to help </w:t>
      </w:r>
      <w:r w:rsidRPr="00A10110">
        <w:t xml:space="preserve">you and your staff prepare for the new system. </w:t>
      </w:r>
      <w:r w:rsidR="00CE507B">
        <w:t>This document is meant to serve as a guide throughout your implementation and provide information on what to expect and how you can help make your site la</w:t>
      </w:r>
      <w:r w:rsidR="000128ED">
        <w:t>unch as easy and stress-free</w:t>
      </w:r>
      <w:r w:rsidR="00423613">
        <w:t xml:space="preserve"> as possible. </w:t>
      </w:r>
      <w:r w:rsidRPr="00A10110">
        <w:t xml:space="preserve">Please take a moment to read the </w:t>
      </w:r>
      <w:r w:rsidR="00526B28" w:rsidRPr="00A10110">
        <w:t xml:space="preserve">following </w:t>
      </w:r>
      <w:r w:rsidRPr="00A10110">
        <w:t xml:space="preserve">information to </w:t>
      </w:r>
      <w:r w:rsidR="00526B28" w:rsidRPr="00A10110">
        <w:t xml:space="preserve">gain </w:t>
      </w:r>
      <w:r w:rsidRPr="00A10110">
        <w:t xml:space="preserve">a better understanding of how </w:t>
      </w:r>
      <w:proofErr w:type="spellStart"/>
      <w:r w:rsidRPr="00A10110">
        <w:t>TeleVox</w:t>
      </w:r>
      <w:proofErr w:type="spellEnd"/>
      <w:r w:rsidRPr="00A10110">
        <w:t xml:space="preserve"> can be most successful for you!</w:t>
      </w:r>
      <w:r w:rsidR="0043204D" w:rsidRPr="00A10110">
        <w:t xml:space="preserve"> </w:t>
      </w:r>
    </w:p>
    <w:p w14:paraId="53DE3396" w14:textId="65E80A27" w:rsidR="000661CD" w:rsidRDefault="000661CD" w:rsidP="00DA794E">
      <w:pPr>
        <w:pStyle w:val="Heading1"/>
        <w:rPr>
          <w:rStyle w:val="TeleVoxSubHeader"/>
          <w:rFonts w:asciiTheme="majorHAnsi" w:hAnsiTheme="majorHAnsi"/>
          <w:color w:val="365F91" w:themeColor="accent1" w:themeShade="BF"/>
          <w:sz w:val="44"/>
        </w:rPr>
      </w:pPr>
      <w:bookmarkStart w:id="1" w:name="_Toc503863069"/>
      <w:r>
        <w:rPr>
          <w:rStyle w:val="TeleVoxSubHeader"/>
          <w:rFonts w:asciiTheme="majorHAnsi" w:hAnsiTheme="majorHAnsi"/>
          <w:color w:val="365F91" w:themeColor="accent1" w:themeShade="BF"/>
          <w:sz w:val="44"/>
        </w:rPr>
        <w:lastRenderedPageBreak/>
        <w:t>Getting Started</w:t>
      </w:r>
      <w:bookmarkEnd w:id="1"/>
    </w:p>
    <w:p w14:paraId="328F9301" w14:textId="6EB924E0" w:rsidR="00662AD7" w:rsidRDefault="007160EB" w:rsidP="007160EB">
      <w:pPr>
        <w:pStyle w:val="Heading2"/>
      </w:pPr>
      <w:bookmarkStart w:id="2" w:name="_Toc503863070"/>
      <w:r>
        <w:t>Office Preparation</w:t>
      </w:r>
      <w:bookmarkEnd w:id="2"/>
    </w:p>
    <w:p w14:paraId="21CB9F4B" w14:textId="53B7327C" w:rsidR="00117BE4" w:rsidRPr="00513C55" w:rsidRDefault="00117BE4" w:rsidP="00836337">
      <w:pPr>
        <w:pStyle w:val="TeleVoxBody"/>
        <w:numPr>
          <w:ilvl w:val="0"/>
          <w:numId w:val="18"/>
        </w:numPr>
        <w:tabs>
          <w:tab w:val="left" w:pos="0"/>
        </w:tabs>
        <w:rPr>
          <w:rFonts w:asciiTheme="majorHAnsi" w:hAnsiTheme="majorHAnsi" w:cstheme="majorHAnsi"/>
        </w:rPr>
      </w:pPr>
      <w:r w:rsidRPr="00513C55">
        <w:rPr>
          <w:rFonts w:asciiTheme="majorHAnsi" w:hAnsiTheme="majorHAnsi" w:cstheme="majorHAnsi"/>
        </w:rPr>
        <w:t xml:space="preserve">Begin </w:t>
      </w:r>
      <w:r w:rsidR="00513C55" w:rsidRPr="00513C55">
        <w:rPr>
          <w:rFonts w:asciiTheme="majorHAnsi" w:hAnsiTheme="majorHAnsi" w:cstheme="majorHAnsi"/>
        </w:rPr>
        <w:t xml:space="preserve">by completing the online survey at: </w:t>
      </w:r>
      <w:hyperlink r:id="rId12" w:history="1">
        <w:r w:rsidR="00513C55" w:rsidRPr="00513C55">
          <w:rPr>
            <w:rStyle w:val="Hyperlink"/>
            <w:rFonts w:asciiTheme="majorHAnsi" w:hAnsiTheme="majorHAnsi" w:cstheme="majorHAnsi"/>
          </w:rPr>
          <w:t>https://www.televox.com/website/site-survey/</w:t>
        </w:r>
      </w:hyperlink>
      <w:r w:rsidR="00513C55" w:rsidRPr="00513C55">
        <w:rPr>
          <w:rFonts w:asciiTheme="majorHAnsi" w:hAnsiTheme="majorHAnsi" w:cstheme="majorHAnsi"/>
        </w:rPr>
        <w:t xml:space="preserve"> which will help us to develop content and collect images to make your website unique. </w:t>
      </w:r>
    </w:p>
    <w:p w14:paraId="26684CAF" w14:textId="77777777" w:rsidR="004A5ADA" w:rsidRPr="00513C55" w:rsidRDefault="004A5ADA" w:rsidP="0074503D">
      <w:pPr>
        <w:pStyle w:val="TeleVoxBody"/>
        <w:tabs>
          <w:tab w:val="left" w:pos="0"/>
        </w:tabs>
        <w:ind w:left="360"/>
        <w:rPr>
          <w:rFonts w:asciiTheme="majorHAnsi" w:hAnsiTheme="majorHAnsi" w:cstheme="majorHAnsi"/>
          <w:sz w:val="8"/>
        </w:rPr>
      </w:pPr>
    </w:p>
    <w:p w14:paraId="0E0B68DA" w14:textId="007F4186" w:rsidR="00F26A6A" w:rsidRPr="00513C55" w:rsidRDefault="00F26A6A" w:rsidP="0074503D">
      <w:pPr>
        <w:pStyle w:val="TeleVoxBody"/>
        <w:numPr>
          <w:ilvl w:val="0"/>
          <w:numId w:val="18"/>
        </w:numPr>
        <w:tabs>
          <w:tab w:val="left" w:pos="0"/>
        </w:tabs>
        <w:rPr>
          <w:rFonts w:asciiTheme="majorHAnsi" w:hAnsiTheme="majorHAnsi" w:cstheme="majorHAnsi"/>
        </w:rPr>
      </w:pPr>
      <w:r w:rsidRPr="00513C55">
        <w:rPr>
          <w:rFonts w:asciiTheme="majorHAnsi" w:hAnsiTheme="majorHAnsi" w:cstheme="majorHAnsi"/>
        </w:rPr>
        <w:t>Take some fun staff photos</w:t>
      </w:r>
      <w:r w:rsidR="000B64B0" w:rsidRPr="00513C55">
        <w:rPr>
          <w:rFonts w:asciiTheme="majorHAnsi" w:hAnsiTheme="majorHAnsi" w:cstheme="majorHAnsi"/>
        </w:rPr>
        <w:t>!</w:t>
      </w:r>
      <w:r w:rsidRPr="00513C55">
        <w:rPr>
          <w:rFonts w:asciiTheme="majorHAnsi" w:hAnsiTheme="majorHAnsi" w:cstheme="majorHAnsi"/>
        </w:rPr>
        <w:t xml:space="preserve"> Patients love seeing your office’s personality</w:t>
      </w:r>
      <w:r w:rsidR="005621F8" w:rsidRPr="00513C55">
        <w:rPr>
          <w:rFonts w:asciiTheme="majorHAnsi" w:hAnsiTheme="majorHAnsi" w:cstheme="majorHAnsi"/>
        </w:rPr>
        <w:t>,</w:t>
      </w:r>
      <w:r w:rsidRPr="00513C55">
        <w:rPr>
          <w:rFonts w:asciiTheme="majorHAnsi" w:hAnsiTheme="majorHAnsi" w:cstheme="majorHAnsi"/>
        </w:rPr>
        <w:t xml:space="preserve"> and custom photos will help make your website look and feel more original.</w:t>
      </w:r>
    </w:p>
    <w:p w14:paraId="0A52A261" w14:textId="77777777" w:rsidR="004A5ADA" w:rsidRPr="00513C55" w:rsidRDefault="004A5ADA" w:rsidP="0074503D">
      <w:pPr>
        <w:pStyle w:val="TeleVoxBody"/>
        <w:tabs>
          <w:tab w:val="left" w:pos="0"/>
        </w:tabs>
        <w:ind w:left="720"/>
        <w:rPr>
          <w:rFonts w:asciiTheme="majorHAnsi" w:hAnsiTheme="majorHAnsi" w:cstheme="majorHAnsi"/>
          <w:sz w:val="8"/>
        </w:rPr>
      </w:pPr>
    </w:p>
    <w:p w14:paraId="684B16EB" w14:textId="5B882DAD" w:rsidR="0074503D" w:rsidRDefault="0074503D" w:rsidP="0074503D">
      <w:pPr>
        <w:pStyle w:val="Heading2"/>
      </w:pPr>
      <w:bookmarkStart w:id="3" w:name="_Toc503863071"/>
      <w:proofErr w:type="spellStart"/>
      <w:r>
        <w:t>TeleVox</w:t>
      </w:r>
      <w:proofErr w:type="spellEnd"/>
      <w:r>
        <w:t xml:space="preserve"> Implementation</w:t>
      </w:r>
      <w:bookmarkEnd w:id="3"/>
    </w:p>
    <w:p w14:paraId="4ECFF3E1" w14:textId="77777777" w:rsidR="00285E20" w:rsidRDefault="004E6E01" w:rsidP="004E6E01">
      <w:pPr>
        <w:pStyle w:val="TeleVoxBody"/>
        <w:numPr>
          <w:ilvl w:val="0"/>
          <w:numId w:val="18"/>
        </w:numPr>
        <w:tabs>
          <w:tab w:val="left" w:pos="0"/>
        </w:tabs>
      </w:pPr>
      <w:r>
        <w:t xml:space="preserve">For your </w:t>
      </w:r>
      <w:proofErr w:type="spellStart"/>
      <w:r>
        <w:t>TeleVox</w:t>
      </w:r>
      <w:proofErr w:type="spellEnd"/>
      <w:r>
        <w:t xml:space="preserve"> implementation, y</w:t>
      </w:r>
      <w:r w:rsidRPr="00807B6B">
        <w:t xml:space="preserve">ou will be assigned a dedicated Web </w:t>
      </w:r>
      <w:proofErr w:type="spellStart"/>
      <w:r w:rsidRPr="00807B6B">
        <w:t>OnBoarder</w:t>
      </w:r>
      <w:proofErr w:type="spellEnd"/>
      <w:r w:rsidRPr="00807B6B">
        <w:t xml:space="preserve"> who will work with you throughout the implementation process</w:t>
      </w:r>
      <w:r>
        <w:t xml:space="preserve"> and can assist in any decisions that must be made for your site</w:t>
      </w:r>
      <w:r w:rsidRPr="00807B6B">
        <w:t xml:space="preserve">. </w:t>
      </w:r>
    </w:p>
    <w:p w14:paraId="049A70B7" w14:textId="77777777" w:rsidR="000B4FE0" w:rsidRPr="000B4FE0" w:rsidRDefault="000B4FE0" w:rsidP="000B4FE0">
      <w:pPr>
        <w:pStyle w:val="TeleVoxBody"/>
        <w:tabs>
          <w:tab w:val="left" w:pos="0"/>
        </w:tabs>
        <w:ind w:left="360"/>
        <w:rPr>
          <w:sz w:val="8"/>
          <w:szCs w:val="8"/>
        </w:rPr>
      </w:pPr>
    </w:p>
    <w:p w14:paraId="457CAE4C" w14:textId="1ACBDE33" w:rsidR="004E6E01" w:rsidRDefault="004E6E01" w:rsidP="004E6E01">
      <w:pPr>
        <w:pStyle w:val="TeleVoxBody"/>
        <w:numPr>
          <w:ilvl w:val="0"/>
          <w:numId w:val="18"/>
        </w:numPr>
        <w:tabs>
          <w:tab w:val="left" w:pos="0"/>
        </w:tabs>
      </w:pPr>
      <w:r w:rsidRPr="00807B6B">
        <w:t>The</w:t>
      </w:r>
      <w:r>
        <w:t xml:space="preserve"> detailed</w:t>
      </w:r>
      <w:r w:rsidRPr="00807B6B">
        <w:t xml:space="preserve"> </w:t>
      </w:r>
      <w:r>
        <w:t xml:space="preserve">implementation </w:t>
      </w:r>
      <w:r w:rsidRPr="00807B6B">
        <w:t xml:space="preserve">steps are defined </w:t>
      </w:r>
      <w:r>
        <w:t>in more detail later in this guide</w:t>
      </w:r>
      <w:r w:rsidRPr="00807B6B">
        <w:t xml:space="preserve">, but you can feel confident </w:t>
      </w:r>
      <w:r>
        <w:t xml:space="preserve">knowing </w:t>
      </w:r>
      <w:r w:rsidRPr="00807B6B">
        <w:t xml:space="preserve">that you will be working with </w:t>
      </w:r>
      <w:r>
        <w:t>a highly skilled team who will guide and assist at every turn!</w:t>
      </w:r>
    </w:p>
    <w:p w14:paraId="57B42696" w14:textId="35393FC7" w:rsidR="005F4FF9" w:rsidRDefault="005F4FF9" w:rsidP="005F4FF9">
      <w:pPr>
        <w:pStyle w:val="Heading2"/>
      </w:pPr>
      <w:bookmarkStart w:id="4" w:name="_Toc503863072"/>
      <w:r>
        <w:t>Terms to Know</w:t>
      </w:r>
      <w:bookmarkEnd w:id="4"/>
    </w:p>
    <w:p w14:paraId="11805DC8" w14:textId="50ABC0FA" w:rsidR="000B4FE0" w:rsidRDefault="005A513C" w:rsidP="000B4FE0">
      <w:pPr>
        <w:pStyle w:val="TeleVoxBody"/>
        <w:numPr>
          <w:ilvl w:val="0"/>
          <w:numId w:val="18"/>
        </w:numPr>
        <w:tabs>
          <w:tab w:val="left" w:pos="0"/>
        </w:tabs>
      </w:pPr>
      <w:r>
        <w:t xml:space="preserve">During your implementation, </w:t>
      </w:r>
      <w:proofErr w:type="spellStart"/>
      <w:r w:rsidR="00024CB4">
        <w:t>TeleVox</w:t>
      </w:r>
      <w:proofErr w:type="spellEnd"/>
      <w:r>
        <w:t xml:space="preserve"> will gather the requirements and vision you have for your site</w:t>
      </w:r>
      <w:r w:rsidR="00024CB4">
        <w:t>. To ensure optimal communication for these consultative calls, several</w:t>
      </w:r>
      <w:r>
        <w:t xml:space="preserve"> of the</w:t>
      </w:r>
      <w:r w:rsidR="00024CB4">
        <w:t xml:space="preserve"> important</w:t>
      </w:r>
      <w:r>
        <w:t xml:space="preserve"> </w:t>
      </w:r>
      <w:r w:rsidR="00341D7C">
        <w:t>“</w:t>
      </w:r>
      <w:r>
        <w:t xml:space="preserve">terms </w:t>
      </w:r>
      <w:r w:rsidR="00341D7C">
        <w:t xml:space="preserve">to know” </w:t>
      </w:r>
      <w:r w:rsidR="00D24875">
        <w:t>are described below:</w:t>
      </w:r>
    </w:p>
    <w:p w14:paraId="5AC18C80" w14:textId="77777777" w:rsidR="005D3826" w:rsidRPr="005D3826" w:rsidRDefault="005D3826" w:rsidP="005D3826">
      <w:pPr>
        <w:pStyle w:val="TeleVoxBody"/>
        <w:tabs>
          <w:tab w:val="left" w:pos="0"/>
        </w:tabs>
        <w:ind w:left="360"/>
        <w:rPr>
          <w:sz w:val="8"/>
        </w:rPr>
      </w:pPr>
    </w:p>
    <w:p w14:paraId="53896AAE" w14:textId="0DCDA3DC" w:rsidR="009B0C1D" w:rsidRDefault="009B0C1D" w:rsidP="005A513C">
      <w:pPr>
        <w:pStyle w:val="TeleVoxBody"/>
        <w:numPr>
          <w:ilvl w:val="1"/>
          <w:numId w:val="18"/>
        </w:numPr>
        <w:tabs>
          <w:tab w:val="left" w:pos="0"/>
        </w:tabs>
      </w:pPr>
      <w:r w:rsidRPr="004A42AB">
        <w:rPr>
          <w:u w:val="single"/>
        </w:rPr>
        <w:t>Callout Box</w:t>
      </w:r>
      <w:r w:rsidR="000753A8">
        <w:t xml:space="preserve">: </w:t>
      </w:r>
      <w:r w:rsidR="000753A8" w:rsidRPr="000753A8">
        <w:t xml:space="preserve">an action item </w:t>
      </w:r>
      <w:r w:rsidR="005710F1">
        <w:t>located on</w:t>
      </w:r>
      <w:r w:rsidR="000753A8" w:rsidRPr="000753A8">
        <w:t xml:space="preserve"> your homepage. </w:t>
      </w:r>
      <w:r w:rsidR="00587FF9">
        <w:t>It</w:t>
      </w:r>
      <w:r w:rsidR="000753A8" w:rsidRPr="000753A8">
        <w:t xml:space="preserve"> serve</w:t>
      </w:r>
      <w:r w:rsidR="00587FF9">
        <w:t>s</w:t>
      </w:r>
      <w:r w:rsidR="000753A8" w:rsidRPr="000753A8">
        <w:t xml:space="preserve"> as a prompt for </w:t>
      </w:r>
      <w:r w:rsidR="00ED3748">
        <w:t>your</w:t>
      </w:r>
      <w:r w:rsidR="000753A8" w:rsidRPr="000753A8">
        <w:t xml:space="preserve"> patient to click</w:t>
      </w:r>
      <w:r w:rsidR="00ED3748">
        <w:t xml:space="preserve">, in order </w:t>
      </w:r>
      <w:r w:rsidR="000753A8" w:rsidRPr="000753A8">
        <w:t xml:space="preserve">to learn more about a specific topic or take an action. Common callout box topics: Request an Appointment, Meet the Doctor, Contact Us, </w:t>
      </w:r>
      <w:r w:rsidR="00ED3748">
        <w:t xml:space="preserve">and </w:t>
      </w:r>
      <w:r w:rsidR="000753A8" w:rsidRPr="000753A8">
        <w:t>Map &amp; Directions</w:t>
      </w:r>
      <w:r w:rsidR="00ED3748">
        <w:t>.</w:t>
      </w:r>
    </w:p>
    <w:p w14:paraId="5F52C4EA" w14:textId="77777777" w:rsidR="00F14363" w:rsidRPr="00F14363" w:rsidRDefault="00F14363" w:rsidP="00F14363">
      <w:pPr>
        <w:pStyle w:val="TeleVoxBody"/>
        <w:tabs>
          <w:tab w:val="left" w:pos="0"/>
        </w:tabs>
        <w:ind w:left="1080"/>
        <w:rPr>
          <w:sz w:val="8"/>
        </w:rPr>
      </w:pPr>
    </w:p>
    <w:p w14:paraId="59CE6994" w14:textId="060C7E4D" w:rsidR="009B0C1D" w:rsidRDefault="009B0C1D" w:rsidP="005A513C">
      <w:pPr>
        <w:pStyle w:val="TeleVoxBody"/>
        <w:numPr>
          <w:ilvl w:val="1"/>
          <w:numId w:val="18"/>
        </w:numPr>
        <w:tabs>
          <w:tab w:val="left" w:pos="0"/>
        </w:tabs>
      </w:pPr>
      <w:r w:rsidRPr="00BF61FB">
        <w:rPr>
          <w:u w:val="single"/>
        </w:rPr>
        <w:t>Feature Box</w:t>
      </w:r>
      <w:r w:rsidR="0098798B" w:rsidRPr="0098798B">
        <w:t>:</w:t>
      </w:r>
      <w:r w:rsidR="0098798B">
        <w:t xml:space="preserve"> </w:t>
      </w:r>
      <w:r w:rsidR="0098798B" w:rsidRPr="0098798B">
        <w:t xml:space="preserve">an action item </w:t>
      </w:r>
      <w:r w:rsidR="005710F1">
        <w:t>located on</w:t>
      </w:r>
      <w:r w:rsidR="0098798B" w:rsidRPr="0098798B">
        <w:t xml:space="preserve"> your homepage</w:t>
      </w:r>
      <w:r w:rsidR="001E1D0C">
        <w:t xml:space="preserve"> that </w:t>
      </w:r>
      <w:r w:rsidR="001E1D0C" w:rsidRPr="0098798B">
        <w:t>allow</w:t>
      </w:r>
      <w:r w:rsidR="00587FF9">
        <w:t>s</w:t>
      </w:r>
      <w:r w:rsidR="001E1D0C" w:rsidRPr="0098798B">
        <w:t xml:space="preserve"> </w:t>
      </w:r>
      <w:r w:rsidR="001E1D0C">
        <w:t>content</w:t>
      </w:r>
      <w:r w:rsidR="001E1D0C" w:rsidRPr="0098798B">
        <w:t xml:space="preserve"> to be displayed</w:t>
      </w:r>
      <w:r w:rsidR="0098798B" w:rsidRPr="0098798B">
        <w:t xml:space="preserve">. </w:t>
      </w:r>
      <w:r w:rsidR="00587FF9">
        <w:t>It</w:t>
      </w:r>
      <w:r w:rsidR="0098798B" w:rsidRPr="0098798B">
        <w:t xml:space="preserve"> serve</w:t>
      </w:r>
      <w:r w:rsidR="00587FF9">
        <w:t>s</w:t>
      </w:r>
      <w:r w:rsidR="0098798B" w:rsidRPr="0098798B">
        <w:t xml:space="preserve"> as a way to go into a more detail about a product or service, and </w:t>
      </w:r>
      <w:r w:rsidR="00DD32D8">
        <w:t>it</w:t>
      </w:r>
      <w:r w:rsidR="0098798B" w:rsidRPr="0098798B">
        <w:t xml:space="preserve"> also prompt</w:t>
      </w:r>
      <w:r w:rsidR="00DD32D8">
        <w:t>s</w:t>
      </w:r>
      <w:r w:rsidR="0098798B" w:rsidRPr="0098798B">
        <w:t xml:space="preserve"> the patient to click to learn more. Common feature box topics: </w:t>
      </w:r>
      <w:proofErr w:type="spellStart"/>
      <w:r w:rsidR="0098798B" w:rsidRPr="0098798B">
        <w:t>Invisalign</w:t>
      </w:r>
      <w:proofErr w:type="spellEnd"/>
      <w:r w:rsidR="0098798B" w:rsidRPr="0098798B">
        <w:t xml:space="preserve">, Types of Braces, Cosmetic Dentistry, Botox, Sedation, Meet Our Doctors, etc. </w:t>
      </w:r>
    </w:p>
    <w:p w14:paraId="632C9404" w14:textId="77777777" w:rsidR="00BF61FB" w:rsidRPr="00BF61FB" w:rsidRDefault="00BF61FB" w:rsidP="00BF61FB">
      <w:pPr>
        <w:pStyle w:val="TeleVoxBody"/>
        <w:tabs>
          <w:tab w:val="left" w:pos="0"/>
        </w:tabs>
        <w:ind w:left="0"/>
        <w:rPr>
          <w:sz w:val="8"/>
        </w:rPr>
      </w:pPr>
    </w:p>
    <w:p w14:paraId="4F799712" w14:textId="77B2B1CD" w:rsidR="009B0C1D" w:rsidRDefault="009B0C1D" w:rsidP="005A513C">
      <w:pPr>
        <w:pStyle w:val="TeleVoxBody"/>
        <w:numPr>
          <w:ilvl w:val="1"/>
          <w:numId w:val="18"/>
        </w:numPr>
        <w:tabs>
          <w:tab w:val="left" w:pos="0"/>
        </w:tabs>
      </w:pPr>
      <w:r w:rsidRPr="00B63958">
        <w:rPr>
          <w:u w:val="single"/>
        </w:rPr>
        <w:t>Utility Navigation</w:t>
      </w:r>
      <w:r w:rsidR="00B63958">
        <w:t xml:space="preserve">: </w:t>
      </w:r>
      <w:r w:rsidR="00B63958" w:rsidRPr="00B63958">
        <w:t xml:space="preserve">a small area </w:t>
      </w:r>
      <w:r w:rsidR="000D34E5">
        <w:t>near</w:t>
      </w:r>
      <w:r w:rsidR="00B63958" w:rsidRPr="00B63958">
        <w:t xml:space="preserve"> the top header of your website that prominently displays pertinent contact information as well as social media icons that apply to your practice. Common utility navigation topics: phone number(s), </w:t>
      </w:r>
      <w:r w:rsidR="00A42B63" w:rsidRPr="00B63958">
        <w:t>address (</w:t>
      </w:r>
      <w:proofErr w:type="spellStart"/>
      <w:r w:rsidR="00B63958" w:rsidRPr="00B63958">
        <w:t>es</w:t>
      </w:r>
      <w:proofErr w:type="spellEnd"/>
      <w:r w:rsidR="00B63958" w:rsidRPr="00B63958">
        <w:t>), Facebook icon, Twitter icon, Instagram icon, etc.</w:t>
      </w:r>
    </w:p>
    <w:p w14:paraId="765E6D43" w14:textId="77777777" w:rsidR="00595318" w:rsidRPr="00595318" w:rsidRDefault="00595318" w:rsidP="00595318">
      <w:pPr>
        <w:pStyle w:val="TeleVoxBody"/>
        <w:tabs>
          <w:tab w:val="left" w:pos="0"/>
        </w:tabs>
        <w:ind w:left="0"/>
        <w:rPr>
          <w:sz w:val="8"/>
        </w:rPr>
      </w:pPr>
    </w:p>
    <w:p w14:paraId="2C9E04AA" w14:textId="0AD80AC2" w:rsidR="00E06ECB" w:rsidRPr="009B0C1D" w:rsidRDefault="00E06ECB" w:rsidP="005A513C">
      <w:pPr>
        <w:pStyle w:val="TeleVoxBody"/>
        <w:numPr>
          <w:ilvl w:val="1"/>
          <w:numId w:val="18"/>
        </w:numPr>
        <w:tabs>
          <w:tab w:val="left" w:pos="0"/>
        </w:tabs>
      </w:pPr>
      <w:r w:rsidRPr="000D34E5">
        <w:rPr>
          <w:u w:val="single"/>
        </w:rPr>
        <w:t>Widget</w:t>
      </w:r>
      <w:r w:rsidR="000D34E5">
        <w:t xml:space="preserve">: </w:t>
      </w:r>
      <w:r w:rsidR="000D34E5" w:rsidRPr="000D34E5">
        <w:t>a small software application that is installed on your homepage to display i</w:t>
      </w:r>
      <w:r w:rsidR="00DD32D8">
        <w:t>nformation from a related third-</w:t>
      </w:r>
      <w:r w:rsidR="000D34E5" w:rsidRPr="000D34E5">
        <w:t>party website. Common widgets: Facebook feed, Google Virtual Tour, scrolling testimonials, etc.</w:t>
      </w:r>
    </w:p>
    <w:p w14:paraId="598D2267" w14:textId="79DBB90B" w:rsidR="00FD2D55" w:rsidRDefault="000D7BEA" w:rsidP="00FD2D55">
      <w:pPr>
        <w:pStyle w:val="Heading1"/>
      </w:pPr>
      <w:bookmarkStart w:id="5" w:name="_Toc503863073"/>
      <w:r>
        <w:lastRenderedPageBreak/>
        <w:t>Web Starter</w:t>
      </w:r>
      <w:r w:rsidR="00FD2D55">
        <w:t xml:space="preserve"> Package Features</w:t>
      </w:r>
      <w:bookmarkEnd w:id="5"/>
    </w:p>
    <w:p w14:paraId="1AFCDFBB" w14:textId="721FC1F4" w:rsidR="00C40DA1" w:rsidRDefault="00C40DA1" w:rsidP="00A45F8D">
      <w:pPr>
        <w:pStyle w:val="Heading2"/>
        <w:rPr>
          <w:rStyle w:val="IntenseEmphasis"/>
        </w:rPr>
      </w:pPr>
      <w:bookmarkStart w:id="6" w:name="_Toc503863074"/>
      <w:r w:rsidRPr="00C40DA1">
        <w:rPr>
          <w:rStyle w:val="IntenseEmphasis"/>
        </w:rPr>
        <w:t>Responsive Design</w:t>
      </w:r>
      <w:bookmarkEnd w:id="6"/>
    </w:p>
    <w:p w14:paraId="31593486" w14:textId="419A7973" w:rsidR="00B60B46" w:rsidRPr="00B60B46" w:rsidRDefault="00B60B46" w:rsidP="00B60B46">
      <w:pPr>
        <w:pStyle w:val="TeleVoxBody"/>
        <w:numPr>
          <w:ilvl w:val="0"/>
          <w:numId w:val="18"/>
        </w:numPr>
        <w:rPr>
          <w:b/>
          <w:bCs/>
        </w:rPr>
      </w:pPr>
      <w:r w:rsidRPr="00A03321">
        <w:t>Desktop, mobile and tablet –optimized websites make sure patients can find you on the web from home or on the go and easily engage with your website from any device</w:t>
      </w:r>
      <w:r w:rsidR="00232BD9">
        <w:rPr>
          <w:b/>
          <w:bCs/>
        </w:rPr>
        <w:t>!</w:t>
      </w:r>
    </w:p>
    <w:p w14:paraId="3B74ECCC" w14:textId="0FAD2A20" w:rsidR="009568E7" w:rsidRDefault="009568E7" w:rsidP="00CA2F1B">
      <w:pPr>
        <w:pStyle w:val="Heading2"/>
        <w:rPr>
          <w:rStyle w:val="IntenseEmphasis"/>
        </w:rPr>
      </w:pPr>
      <w:bookmarkStart w:id="7" w:name="_Toc503863075"/>
      <w:r w:rsidRPr="009568E7">
        <w:rPr>
          <w:rStyle w:val="IntenseEmphasis"/>
        </w:rPr>
        <w:t>Custom Pages</w:t>
      </w:r>
      <w:bookmarkEnd w:id="7"/>
    </w:p>
    <w:p w14:paraId="11559BAD" w14:textId="3B57D55A" w:rsidR="00241EEF" w:rsidRPr="001C314F" w:rsidRDefault="00052072" w:rsidP="001C314F">
      <w:pPr>
        <w:pStyle w:val="TeleVoxBody"/>
        <w:numPr>
          <w:ilvl w:val="0"/>
          <w:numId w:val="18"/>
        </w:numPr>
      </w:pPr>
      <w:proofErr w:type="spellStart"/>
      <w:r>
        <w:t>TeleVox</w:t>
      </w:r>
      <w:proofErr w:type="spellEnd"/>
      <w:r>
        <w:t xml:space="preserve"> has a robust library of standard </w:t>
      </w:r>
      <w:r w:rsidR="00DD32D8">
        <w:t xml:space="preserve">healthcare </w:t>
      </w:r>
      <w:r>
        <w:t xml:space="preserve">content for </w:t>
      </w:r>
      <w:r w:rsidR="00DD32D8">
        <w:t>you</w:t>
      </w:r>
      <w:r>
        <w:t xml:space="preserve"> to choose from, or</w:t>
      </w:r>
      <w:r w:rsidR="00DD32D8">
        <w:t xml:space="preserve"> if needed,</w:t>
      </w:r>
      <w:r>
        <w:t xml:space="preserve"> custom content can be written f</w:t>
      </w:r>
      <w:r w:rsidR="00EB19E7">
        <w:t>or your site. For the package you have pur</w:t>
      </w:r>
      <w:r w:rsidR="003F5111">
        <w:t>chased, you are given up to fifteen</w:t>
      </w:r>
      <w:r w:rsidR="00EB19E7">
        <w:t xml:space="preserve"> (</w:t>
      </w:r>
      <w:r w:rsidR="003F5111">
        <w:t>1</w:t>
      </w:r>
      <w:r w:rsidR="00EB19E7">
        <w:t xml:space="preserve">5) pages of custom written content. </w:t>
      </w:r>
    </w:p>
    <w:p w14:paraId="3A3F7E15" w14:textId="77777777" w:rsidR="000C0B35" w:rsidRDefault="00241EEF" w:rsidP="00CA2F1B">
      <w:pPr>
        <w:pStyle w:val="Heading2"/>
        <w:rPr>
          <w:rStyle w:val="IntenseEmphasis"/>
        </w:rPr>
      </w:pPr>
      <w:bookmarkStart w:id="8" w:name="_Toc503863076"/>
      <w:r>
        <w:rPr>
          <w:rStyle w:val="IntenseEmphasis"/>
        </w:rPr>
        <w:t>Online Patient Forms</w:t>
      </w:r>
      <w:bookmarkEnd w:id="8"/>
    </w:p>
    <w:p w14:paraId="1ED51DDA" w14:textId="0B221553" w:rsidR="00842F16" w:rsidRDefault="00842F16" w:rsidP="00842F16">
      <w:pPr>
        <w:pStyle w:val="TeleVoxBody"/>
        <w:numPr>
          <w:ilvl w:val="0"/>
          <w:numId w:val="18"/>
        </w:numPr>
      </w:pPr>
      <w:r>
        <w:t>U</w:t>
      </w:r>
      <w:r w:rsidRPr="00A03321">
        <w:t xml:space="preserve">se digital forms that your patients </w:t>
      </w:r>
      <w:r>
        <w:t xml:space="preserve">can </w:t>
      </w:r>
      <w:r w:rsidRPr="00A03321">
        <w:t xml:space="preserve">complete on your websites. Patient forms are easy to create, </w:t>
      </w:r>
      <w:r w:rsidR="00DD32D8">
        <w:t xml:space="preserve">and include </w:t>
      </w:r>
      <w:r w:rsidRPr="00A03321">
        <w:t>drag and drop functionality that allows you to add, edit and remove fields</w:t>
      </w:r>
      <w:r>
        <w:t>!</w:t>
      </w:r>
    </w:p>
    <w:p w14:paraId="6EC5BEA7" w14:textId="05A33434" w:rsidR="0005230D" w:rsidRDefault="0005230D" w:rsidP="0005230D">
      <w:pPr>
        <w:pStyle w:val="Heading2"/>
        <w:rPr>
          <w:rStyle w:val="IntenseEmphasis"/>
        </w:rPr>
      </w:pPr>
      <w:bookmarkStart w:id="9" w:name="_Toc503863077"/>
      <w:r>
        <w:rPr>
          <w:rStyle w:val="IntenseEmphasis"/>
        </w:rPr>
        <w:t>Unlimited Site Training</w:t>
      </w:r>
      <w:bookmarkEnd w:id="9"/>
    </w:p>
    <w:p w14:paraId="52D1D887" w14:textId="7BEF0A07" w:rsidR="0005230D" w:rsidRDefault="003F5111" w:rsidP="0005230D">
      <w:pPr>
        <w:pStyle w:val="TeleVoxBody"/>
        <w:numPr>
          <w:ilvl w:val="0"/>
          <w:numId w:val="18"/>
        </w:numPr>
      </w:pPr>
      <w:r>
        <w:t>We</w:t>
      </w:r>
      <w:r w:rsidR="0005230D">
        <w:t xml:space="preserve"> offer unlimited online training sessions that cover a variety of topics to help yo</w:t>
      </w:r>
      <w:r>
        <w:t>u learn the basics of your</w:t>
      </w:r>
      <w:r w:rsidR="0005230D">
        <w:t xml:space="preserve"> website…and then take it to the next level! You can even participate in an interactive Q</w:t>
      </w:r>
      <w:r>
        <w:t>&amp;A session with one of our</w:t>
      </w:r>
      <w:r w:rsidR="0005230D">
        <w:t xml:space="preserve"> trainers!</w:t>
      </w:r>
    </w:p>
    <w:p w14:paraId="026940AD" w14:textId="2943FA14" w:rsidR="009904B1" w:rsidRDefault="009904B1" w:rsidP="009904B1">
      <w:pPr>
        <w:pStyle w:val="Heading2"/>
        <w:rPr>
          <w:rStyle w:val="IntenseEmphasis"/>
        </w:rPr>
      </w:pPr>
      <w:bookmarkStart w:id="10" w:name="_Toc503863078"/>
      <w:r>
        <w:rPr>
          <w:rStyle w:val="IntenseEmphasis"/>
        </w:rPr>
        <w:t>Content Manager</w:t>
      </w:r>
      <w:bookmarkEnd w:id="10"/>
    </w:p>
    <w:p w14:paraId="1AE2ED37" w14:textId="1FC8D2B0" w:rsidR="009904B1" w:rsidRDefault="009904B1" w:rsidP="009904B1">
      <w:pPr>
        <w:pStyle w:val="TeleVoxBody"/>
        <w:numPr>
          <w:ilvl w:val="0"/>
          <w:numId w:val="18"/>
        </w:numPr>
      </w:pPr>
      <w:r w:rsidRPr="009904B1">
        <w:t>Easily write, share and publish content</w:t>
      </w:r>
      <w:r>
        <w:t xml:space="preserve"> for your site</w:t>
      </w:r>
      <w:r w:rsidR="00F62B7D">
        <w:t xml:space="preserve"> using the</w:t>
      </w:r>
      <w:r w:rsidR="007F5425">
        <w:t xml:space="preserve"> Content Manager, which </w:t>
      </w:r>
      <w:r w:rsidRPr="009904B1">
        <w:t>includes access to specialty-specific images</w:t>
      </w:r>
      <w:r>
        <w:t xml:space="preserve">, </w:t>
      </w:r>
      <w:r w:rsidRPr="009904B1">
        <w:t>text and multimedia</w:t>
      </w:r>
      <w:r>
        <w:t>!</w:t>
      </w:r>
    </w:p>
    <w:p w14:paraId="57ED6406" w14:textId="77777777" w:rsidR="00EE6113" w:rsidRDefault="00EE611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4"/>
          <w:szCs w:val="28"/>
        </w:rPr>
      </w:pPr>
      <w:r>
        <w:br w:type="page"/>
      </w:r>
    </w:p>
    <w:p w14:paraId="74E6F618" w14:textId="4DA474C8" w:rsidR="008954EB" w:rsidRDefault="000D7BEA" w:rsidP="008954EB">
      <w:pPr>
        <w:pStyle w:val="Heading1"/>
      </w:pPr>
      <w:bookmarkStart w:id="11" w:name="_Toc503863079"/>
      <w:r>
        <w:lastRenderedPageBreak/>
        <w:t>Web Starter</w:t>
      </w:r>
      <w:r w:rsidR="008954EB">
        <w:t xml:space="preserve"> </w:t>
      </w:r>
      <w:r w:rsidR="00B11C7E">
        <w:t>Layout</w:t>
      </w:r>
      <w:r w:rsidR="008954EB">
        <w:t xml:space="preserve"> Options</w:t>
      </w:r>
      <w:bookmarkEnd w:id="11"/>
    </w:p>
    <w:p w14:paraId="3920EFFA" w14:textId="77777777" w:rsidR="00B11C7E" w:rsidRDefault="00B11C7E" w:rsidP="00ED44AD">
      <w:pPr>
        <w:pStyle w:val="Heading2"/>
      </w:pPr>
    </w:p>
    <w:p w14:paraId="4D660FEB" w14:textId="3631B8D9" w:rsidR="00795DDE" w:rsidRDefault="00B157C9" w:rsidP="00ED44AD">
      <w:pPr>
        <w:pStyle w:val="Heading2"/>
      </w:pPr>
      <w:bookmarkStart w:id="12" w:name="_Toc503863080"/>
      <w:r>
        <w:t xml:space="preserve">Neverland: </w:t>
      </w:r>
      <w:hyperlink r:id="rId13" w:history="1">
        <w:r w:rsidRPr="00C41A77">
          <w:rPr>
            <w:rStyle w:val="Hyperlink"/>
          </w:rPr>
          <w:t>http://startertest.televox.west.com/</w:t>
        </w:r>
        <w:bookmarkEnd w:id="12"/>
      </w:hyperlink>
      <w:r>
        <w:t xml:space="preserve"> </w:t>
      </w:r>
    </w:p>
    <w:p w14:paraId="758B4A31" w14:textId="77777777" w:rsidR="00460A5F" w:rsidRDefault="00460A5F" w:rsidP="00460A5F"/>
    <w:p w14:paraId="2D92B259" w14:textId="4B92BD71" w:rsidR="00017E89" w:rsidRDefault="00B157C9" w:rsidP="00052072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B157C9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77A79AE" wp14:editId="191F356B">
            <wp:extent cx="3981450" cy="3789452"/>
            <wp:effectExtent l="152400" t="152400" r="361950" b="3638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10" cy="3791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E245C" w14:textId="48DB5C21" w:rsidR="00456E67" w:rsidRDefault="00456E67" w:rsidP="00456E67">
      <w:pPr>
        <w:pStyle w:val="Heading3"/>
      </w:pPr>
      <w:bookmarkStart w:id="13" w:name="_Toc503863081"/>
      <w:r>
        <w:t>Features of this Framework:</w:t>
      </w:r>
      <w:bookmarkEnd w:id="13"/>
    </w:p>
    <w:p w14:paraId="50C5A1C1" w14:textId="77777777" w:rsidR="00456E67" w:rsidRDefault="00456E67" w:rsidP="00052072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AA37289" w14:textId="05700A0B" w:rsidR="00B157C9" w:rsidRDefault="00B157C9" w:rsidP="00B157C9">
      <w:pPr>
        <w:pStyle w:val="TeleVoxBody"/>
        <w:numPr>
          <w:ilvl w:val="0"/>
          <w:numId w:val="18"/>
        </w:numPr>
      </w:pPr>
      <w:r>
        <w:t>Left-to-Right Menu Options and Center-Focused Menus and Content</w:t>
      </w:r>
    </w:p>
    <w:p w14:paraId="0B6DBB21" w14:textId="40A2AA04" w:rsidR="00B157C9" w:rsidRPr="00DF363B" w:rsidRDefault="00B157C9" w:rsidP="00B157C9">
      <w:pPr>
        <w:pStyle w:val="TeleVoxBody"/>
        <w:numPr>
          <w:ilvl w:val="0"/>
          <w:numId w:val="18"/>
        </w:numPr>
      </w:pPr>
      <w:r>
        <w:t>Left and Right side feature options</w:t>
      </w:r>
      <w:r w:rsidR="00B11C7E">
        <w:t xml:space="preserve"> on the homepage</w:t>
      </w:r>
      <w:r>
        <w:t xml:space="preserve">: </w:t>
      </w:r>
      <w:hyperlink r:id="rId15" w:history="1">
        <w:r w:rsidRPr="00C41A77">
          <w:rPr>
            <w:rStyle w:val="Hyperlink"/>
          </w:rPr>
          <w:t>http://startertest.televox.west.com/miscellaneous/customization/homepage</w:t>
        </w:r>
      </w:hyperlink>
      <w:r>
        <w:t xml:space="preserve"> </w:t>
      </w:r>
    </w:p>
    <w:p w14:paraId="51318880" w14:textId="5339A18F" w:rsidR="00B157C9" w:rsidRDefault="00B157C9" w:rsidP="00B157C9">
      <w:pPr>
        <w:pStyle w:val="TeleVoxBody"/>
        <w:numPr>
          <w:ilvl w:val="0"/>
          <w:numId w:val="18"/>
        </w:numPr>
      </w:pPr>
      <w:r>
        <w:t xml:space="preserve">18 color palettes: </w:t>
      </w:r>
      <w:hyperlink r:id="rId16" w:history="1">
        <w:r w:rsidRPr="00C41A77">
          <w:rPr>
            <w:rStyle w:val="Hyperlink"/>
          </w:rPr>
          <w:t>http://startertest.televox.west.com/miscellaneous/customization/predesigned-color-palettes</w:t>
        </w:r>
      </w:hyperlink>
      <w:r>
        <w:t xml:space="preserve">  </w:t>
      </w:r>
    </w:p>
    <w:p w14:paraId="0BB08DCD" w14:textId="65D14AD4" w:rsidR="00B157C9" w:rsidRDefault="00B157C9" w:rsidP="00B157C9">
      <w:pPr>
        <w:pStyle w:val="TeleVoxBody"/>
        <w:numPr>
          <w:ilvl w:val="0"/>
          <w:numId w:val="18"/>
        </w:numPr>
      </w:pPr>
      <w:r>
        <w:t xml:space="preserve">13 font options: </w:t>
      </w:r>
      <w:hyperlink r:id="rId17" w:history="1">
        <w:r w:rsidRPr="00C41A77">
          <w:rPr>
            <w:rStyle w:val="Hyperlink"/>
          </w:rPr>
          <w:t>http://startertest.televox.west.com/miscellaneous/customization/font-options</w:t>
        </w:r>
      </w:hyperlink>
      <w:r>
        <w:t xml:space="preserve"> </w:t>
      </w:r>
    </w:p>
    <w:p w14:paraId="7BD14198" w14:textId="77777777" w:rsidR="00F11F0D" w:rsidRPr="00DF363B" w:rsidRDefault="00F11F0D" w:rsidP="00F11F0D">
      <w:pPr>
        <w:pStyle w:val="TeleVoxBody"/>
        <w:ind w:left="360"/>
      </w:pPr>
    </w:p>
    <w:p w14:paraId="2DE0FB29" w14:textId="77777777" w:rsidR="00B11C7E" w:rsidRDefault="00B11C7E" w:rsidP="00ED44AD">
      <w:pPr>
        <w:pStyle w:val="Heading2"/>
      </w:pPr>
    </w:p>
    <w:p w14:paraId="6C7D7884" w14:textId="2DAEFDBF" w:rsidR="00795DDE" w:rsidRDefault="00B157C9" w:rsidP="00ED44AD">
      <w:pPr>
        <w:pStyle w:val="Heading2"/>
      </w:pPr>
      <w:bookmarkStart w:id="14" w:name="_Toc503863082"/>
      <w:r>
        <w:t>Olympus</w:t>
      </w:r>
      <w:r w:rsidR="00B11C7E">
        <w:t xml:space="preserve">: </w:t>
      </w:r>
      <w:hyperlink r:id="rId18" w:history="1">
        <w:r w:rsidR="00B11C7E" w:rsidRPr="00C41A77">
          <w:rPr>
            <w:rStyle w:val="Hyperlink"/>
          </w:rPr>
          <w:t>http://olympusbasetest.televox.west.com/</w:t>
        </w:r>
        <w:bookmarkEnd w:id="14"/>
      </w:hyperlink>
      <w:r w:rsidR="00B11C7E">
        <w:t xml:space="preserve"> </w:t>
      </w:r>
    </w:p>
    <w:p w14:paraId="267C67D0" w14:textId="77777777" w:rsidR="00B11C7E" w:rsidRDefault="00B11C7E" w:rsidP="000519EB">
      <w:pPr>
        <w:pStyle w:val="TeleVoxBody"/>
        <w:ind w:left="0"/>
      </w:pPr>
    </w:p>
    <w:p w14:paraId="4D09CCD5" w14:textId="6D0B3D27" w:rsidR="00A966BE" w:rsidRDefault="00B11C7E" w:rsidP="00B11C7E">
      <w:pPr>
        <w:pStyle w:val="ListParagraph"/>
        <w:keepNext/>
        <w:ind w:left="0"/>
        <w:jc w:val="center"/>
      </w:pPr>
      <w:r w:rsidRPr="00B11C7E">
        <w:rPr>
          <w:noProof/>
        </w:rPr>
        <w:drawing>
          <wp:inline distT="0" distB="0" distL="0" distR="0" wp14:anchorId="77E9CE6C" wp14:editId="3A5FFD4A">
            <wp:extent cx="3562350" cy="3390562"/>
            <wp:effectExtent l="152400" t="152400" r="361950" b="3625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00" cy="3394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335FB" w14:textId="77777777" w:rsidR="00017E89" w:rsidRDefault="00017E89" w:rsidP="007F1A92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12D84B4" w14:textId="77777777" w:rsidR="001232C4" w:rsidRDefault="001232C4" w:rsidP="001232C4">
      <w:pPr>
        <w:pStyle w:val="Heading3"/>
      </w:pPr>
      <w:bookmarkStart w:id="15" w:name="_Toc503863083"/>
      <w:r>
        <w:t>Features of this Framework:</w:t>
      </w:r>
      <w:bookmarkEnd w:id="15"/>
    </w:p>
    <w:p w14:paraId="1A48AECE" w14:textId="77777777" w:rsidR="001232C4" w:rsidRDefault="001232C4" w:rsidP="001232C4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0AA60888" w14:textId="77777777" w:rsidR="00B11C7E" w:rsidRDefault="00B11C7E" w:rsidP="00B11C7E">
      <w:pPr>
        <w:pStyle w:val="TeleVoxBody"/>
        <w:numPr>
          <w:ilvl w:val="0"/>
          <w:numId w:val="18"/>
        </w:numPr>
      </w:pPr>
      <w:r>
        <w:t>Top-to-Bottom Menu Options</w:t>
      </w:r>
    </w:p>
    <w:p w14:paraId="2A86CA37" w14:textId="54684EC4" w:rsidR="00B11C7E" w:rsidRDefault="00B11C7E" w:rsidP="00B11C7E">
      <w:pPr>
        <w:pStyle w:val="TeleVoxBody"/>
        <w:numPr>
          <w:ilvl w:val="0"/>
          <w:numId w:val="18"/>
        </w:numPr>
      </w:pPr>
      <w:r>
        <w:t>Various feature, call out and other options on the homepage:</w:t>
      </w:r>
      <w:r w:rsidRPr="00B11C7E">
        <w:t xml:space="preserve"> </w:t>
      </w:r>
      <w:hyperlink r:id="rId20" w:history="1">
        <w:r w:rsidRPr="00C41A77">
          <w:rPr>
            <w:rStyle w:val="Hyperlink"/>
          </w:rPr>
          <w:t>http://olympusbasetest.televox.west.com/miscellaneous/customization/homepage</w:t>
        </w:r>
      </w:hyperlink>
      <w:r>
        <w:t xml:space="preserve"> </w:t>
      </w:r>
    </w:p>
    <w:p w14:paraId="42569733" w14:textId="60A16404" w:rsidR="00B11C7E" w:rsidRDefault="00B11C7E" w:rsidP="00B11C7E">
      <w:pPr>
        <w:pStyle w:val="TeleVoxBody"/>
        <w:numPr>
          <w:ilvl w:val="0"/>
          <w:numId w:val="18"/>
        </w:numPr>
      </w:pPr>
      <w:r>
        <w:t xml:space="preserve">18 color palettes: </w:t>
      </w:r>
      <w:hyperlink r:id="rId21" w:history="1">
        <w:r w:rsidRPr="00C41A77">
          <w:rPr>
            <w:rStyle w:val="Hyperlink"/>
          </w:rPr>
          <w:t>http://olympusbasetest.televox.west.com/miscellaneous/customization/predesigned-color-palettes</w:t>
        </w:r>
      </w:hyperlink>
      <w:r>
        <w:t xml:space="preserve"> </w:t>
      </w:r>
    </w:p>
    <w:p w14:paraId="0EF35459" w14:textId="1C53E4EA" w:rsidR="00B11C7E" w:rsidRDefault="00B11C7E" w:rsidP="00B11C7E">
      <w:pPr>
        <w:pStyle w:val="TeleVoxBody"/>
        <w:numPr>
          <w:ilvl w:val="0"/>
          <w:numId w:val="18"/>
        </w:numPr>
      </w:pPr>
      <w:r>
        <w:t xml:space="preserve">13 font options: </w:t>
      </w:r>
      <w:hyperlink r:id="rId22" w:history="1">
        <w:r w:rsidRPr="00C41A77">
          <w:rPr>
            <w:rStyle w:val="Hyperlink"/>
          </w:rPr>
          <w:t>http://olympusbasetest.televox.west.com/miscellaneous/customization/font-options</w:t>
        </w:r>
      </w:hyperlink>
      <w:r>
        <w:t xml:space="preserve">  </w:t>
      </w:r>
    </w:p>
    <w:p w14:paraId="375CC05C" w14:textId="77777777" w:rsidR="00864B80" w:rsidRPr="00864B80" w:rsidRDefault="00864B80" w:rsidP="00864B80"/>
    <w:p w14:paraId="3A856B7B" w14:textId="77777777" w:rsidR="00385E7E" w:rsidRDefault="00385E7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26"/>
        </w:rPr>
      </w:pPr>
      <w:r>
        <w:br w:type="page"/>
      </w:r>
    </w:p>
    <w:p w14:paraId="347374EA" w14:textId="22BFD613" w:rsidR="00795DDE" w:rsidRPr="00795DDE" w:rsidRDefault="00B11C7E" w:rsidP="00ED44AD">
      <w:pPr>
        <w:pStyle w:val="Heading2"/>
      </w:pPr>
      <w:bookmarkStart w:id="16" w:name="_Toc503863084"/>
      <w:r>
        <w:lastRenderedPageBreak/>
        <w:t xml:space="preserve">Atlantis: </w:t>
      </w:r>
      <w:hyperlink r:id="rId23" w:history="1">
        <w:r w:rsidRPr="00C41A77">
          <w:rPr>
            <w:rStyle w:val="Hyperlink"/>
          </w:rPr>
          <w:t>http://atlantisbasetest.televox.west.com/</w:t>
        </w:r>
        <w:bookmarkEnd w:id="16"/>
      </w:hyperlink>
      <w:r>
        <w:t xml:space="preserve"> </w:t>
      </w:r>
    </w:p>
    <w:p w14:paraId="0CD2DEAF" w14:textId="77777777" w:rsidR="00247575" w:rsidRDefault="00247575" w:rsidP="00247575">
      <w:pPr>
        <w:pStyle w:val="TeleVoxBody"/>
        <w:ind w:left="0"/>
      </w:pPr>
    </w:p>
    <w:p w14:paraId="29DEE100" w14:textId="47E566C0" w:rsidR="00120A1A" w:rsidRDefault="00B11C7E" w:rsidP="00B11C7E">
      <w:pPr>
        <w:pStyle w:val="Caption"/>
        <w:jc w:val="center"/>
        <w:rPr>
          <w:rFonts w:asciiTheme="majorHAnsi" w:hAnsiTheme="majorHAnsi" w:cstheme="majorHAnsi"/>
          <w:sz w:val="22"/>
          <w:szCs w:val="22"/>
        </w:rPr>
      </w:pPr>
      <w:r w:rsidRPr="00B11C7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6A3B648" wp14:editId="485321C5">
            <wp:extent cx="3618948" cy="3444430"/>
            <wp:effectExtent l="152400" t="152400" r="362585" b="36576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66" cy="3446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8BB2E" w14:textId="77777777" w:rsidR="00017E89" w:rsidRDefault="00017E89" w:rsidP="00120A1A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1429543" w14:textId="77777777" w:rsidR="002F2983" w:rsidRDefault="002F2983" w:rsidP="002F2983">
      <w:pPr>
        <w:pStyle w:val="Heading3"/>
      </w:pPr>
      <w:bookmarkStart w:id="17" w:name="_Toc503863085"/>
      <w:r>
        <w:t>Features of this Framework:</w:t>
      </w:r>
      <w:bookmarkEnd w:id="17"/>
    </w:p>
    <w:p w14:paraId="226515E4" w14:textId="77777777" w:rsidR="002F2983" w:rsidRDefault="002F2983" w:rsidP="002F2983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B058AB2" w14:textId="598F72A0" w:rsidR="002F2983" w:rsidRDefault="000C4438" w:rsidP="002F2983">
      <w:pPr>
        <w:pStyle w:val="TeleVoxBody"/>
        <w:numPr>
          <w:ilvl w:val="0"/>
          <w:numId w:val="18"/>
        </w:numPr>
      </w:pPr>
      <w:r>
        <w:t>Left-to-Right</w:t>
      </w:r>
      <w:r w:rsidR="002F2983">
        <w:t xml:space="preserve"> Menu Options</w:t>
      </w:r>
    </w:p>
    <w:p w14:paraId="29CEF5CD" w14:textId="5F9AE5A2" w:rsidR="00B11C7E" w:rsidRDefault="00B11C7E" w:rsidP="00B11C7E">
      <w:pPr>
        <w:pStyle w:val="TeleVoxBody"/>
        <w:numPr>
          <w:ilvl w:val="0"/>
          <w:numId w:val="18"/>
        </w:numPr>
      </w:pPr>
      <w:r>
        <w:t xml:space="preserve">Various feature, call out and other options on the homepage: </w:t>
      </w:r>
      <w:hyperlink r:id="rId25" w:history="1">
        <w:r w:rsidRPr="00C41A77">
          <w:rPr>
            <w:rStyle w:val="Hyperlink"/>
          </w:rPr>
          <w:t>http://atlantisbasetest.televox.west.com/miscellaneous/customization/homepage</w:t>
        </w:r>
      </w:hyperlink>
      <w:r>
        <w:t xml:space="preserve"> </w:t>
      </w:r>
    </w:p>
    <w:p w14:paraId="351AD773" w14:textId="5FCBD59E" w:rsidR="00B11C7E" w:rsidRDefault="00B11C7E" w:rsidP="00B11C7E">
      <w:pPr>
        <w:pStyle w:val="TeleVoxBody"/>
        <w:numPr>
          <w:ilvl w:val="0"/>
          <w:numId w:val="18"/>
        </w:numPr>
      </w:pPr>
      <w:r>
        <w:t xml:space="preserve">18 color palettes: </w:t>
      </w:r>
      <w:hyperlink r:id="rId26" w:history="1">
        <w:r w:rsidRPr="00C41A77">
          <w:rPr>
            <w:rStyle w:val="Hyperlink"/>
          </w:rPr>
          <w:t>http://atlantisbasetest.televox.west.com/miscellaneous/customization/predesigned-color-palettes</w:t>
        </w:r>
      </w:hyperlink>
      <w:r>
        <w:t xml:space="preserve"> </w:t>
      </w:r>
    </w:p>
    <w:p w14:paraId="54CAB3ED" w14:textId="776C80BC" w:rsidR="00B11C7E" w:rsidRPr="00864B80" w:rsidRDefault="00B11C7E" w:rsidP="0002490D">
      <w:pPr>
        <w:pStyle w:val="TeleVoxBody"/>
        <w:numPr>
          <w:ilvl w:val="0"/>
          <w:numId w:val="18"/>
        </w:numPr>
      </w:pPr>
      <w:r>
        <w:t xml:space="preserve">13 font options: </w:t>
      </w:r>
      <w:hyperlink r:id="rId27" w:history="1">
        <w:r w:rsidRPr="00C41A77">
          <w:rPr>
            <w:rStyle w:val="Hyperlink"/>
          </w:rPr>
          <w:t>http://atlantisbasetest.televox.west.com/miscellaneous/customization/font-options</w:t>
        </w:r>
      </w:hyperlink>
      <w:r>
        <w:t xml:space="preserve"> </w:t>
      </w:r>
    </w:p>
    <w:p w14:paraId="6E3BFA72" w14:textId="52F06E19" w:rsidR="00D11538" w:rsidRDefault="00D11538" w:rsidP="00B11C7E">
      <w:pPr>
        <w:pStyle w:val="TeleVoxBody"/>
        <w:ind w:left="360"/>
      </w:pPr>
      <w:r>
        <w:br w:type="page"/>
      </w:r>
    </w:p>
    <w:p w14:paraId="07DB5692" w14:textId="64F46749" w:rsidR="00E311AE" w:rsidRPr="00E311AE" w:rsidRDefault="00E311AE" w:rsidP="00E311AE">
      <w:pPr>
        <w:pStyle w:val="Heading2"/>
      </w:pPr>
      <w:r w:rsidRPr="00E311AE">
        <w:lastRenderedPageBreak/>
        <w:t xml:space="preserve">Camelot: </w:t>
      </w:r>
      <w:hyperlink r:id="rId28" w:history="1">
        <w:r w:rsidRPr="00E311AE">
          <w:rPr>
            <w:rStyle w:val="Hyperlink"/>
            <w:szCs w:val="36"/>
          </w:rPr>
          <w:t>http://camelotbasetest.televox.west.com/</w:t>
        </w:r>
      </w:hyperlink>
      <w:r w:rsidRPr="00E311AE">
        <w:t xml:space="preserve"> </w:t>
      </w:r>
    </w:p>
    <w:p w14:paraId="6893E40F" w14:textId="77777777" w:rsidR="004717BC" w:rsidRDefault="004717BC" w:rsidP="004717BC">
      <w:pPr>
        <w:pStyle w:val="Heading3"/>
        <w:jc w:val="center"/>
      </w:pPr>
      <w:r w:rsidRPr="004717BC">
        <w:rPr>
          <w:noProof/>
        </w:rPr>
        <w:drawing>
          <wp:inline distT="0" distB="0" distL="0" distR="0" wp14:anchorId="68CAC617" wp14:editId="2C233633">
            <wp:extent cx="3600450" cy="3429000"/>
            <wp:effectExtent l="0" t="0" r="0" b="0"/>
            <wp:docPr id="1" name="Picture 1" descr="C:\Users\crlundy\AppData\Local\Microsoft\Windows\Temporary Internet Files\Content.Outlook\CYYG0FHC\Camelot (00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lundy\AppData\Local\Microsoft\Windows\Temporary Internet Files\Content.Outlook\CYYG0FHC\Camelot (003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FD0F" w14:textId="0CA0EF77" w:rsidR="00E311AE" w:rsidRDefault="00E311AE" w:rsidP="00E311AE">
      <w:pPr>
        <w:pStyle w:val="Heading3"/>
      </w:pPr>
      <w:r>
        <w:t>Features of this Framework:</w:t>
      </w:r>
    </w:p>
    <w:p w14:paraId="752EE13E" w14:textId="77777777" w:rsidR="00E311AE" w:rsidRDefault="00E311AE" w:rsidP="00E311AE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283FB97" w14:textId="1AF13F8B" w:rsidR="00E311AE" w:rsidRPr="000C4438" w:rsidRDefault="000C4438" w:rsidP="00E311AE">
      <w:pPr>
        <w:pStyle w:val="TeleVoxBody"/>
        <w:numPr>
          <w:ilvl w:val="0"/>
          <w:numId w:val="18"/>
        </w:numPr>
        <w:rPr>
          <w:rFonts w:asciiTheme="majorHAnsi" w:hAnsiTheme="majorHAnsi"/>
          <w:szCs w:val="24"/>
        </w:rPr>
      </w:pPr>
      <w:r w:rsidRPr="000C4438">
        <w:rPr>
          <w:rFonts w:asciiTheme="majorHAnsi" w:hAnsiTheme="majorHAnsi"/>
          <w:szCs w:val="24"/>
        </w:rPr>
        <w:t>Left</w:t>
      </w:r>
      <w:r w:rsidR="00E311AE" w:rsidRPr="000C4438">
        <w:rPr>
          <w:rFonts w:asciiTheme="majorHAnsi" w:hAnsiTheme="majorHAnsi"/>
          <w:szCs w:val="24"/>
        </w:rPr>
        <w:t>-to-</w:t>
      </w:r>
      <w:r w:rsidRPr="000C4438">
        <w:rPr>
          <w:rFonts w:asciiTheme="majorHAnsi" w:hAnsiTheme="majorHAnsi"/>
          <w:szCs w:val="24"/>
        </w:rPr>
        <w:t>Right</w:t>
      </w:r>
      <w:r w:rsidR="00E311AE" w:rsidRPr="000C4438">
        <w:rPr>
          <w:rFonts w:asciiTheme="majorHAnsi" w:hAnsiTheme="majorHAnsi"/>
          <w:szCs w:val="24"/>
        </w:rPr>
        <w:t xml:space="preserve"> Menu Options</w:t>
      </w:r>
    </w:p>
    <w:p w14:paraId="3C579145" w14:textId="0990341D" w:rsidR="00E311AE" w:rsidRPr="000C4438" w:rsidRDefault="00E311AE" w:rsidP="000C4438">
      <w:pPr>
        <w:pStyle w:val="TeleVoxBody"/>
        <w:numPr>
          <w:ilvl w:val="0"/>
          <w:numId w:val="18"/>
        </w:numPr>
        <w:rPr>
          <w:rFonts w:asciiTheme="majorHAnsi" w:hAnsiTheme="majorHAnsi"/>
          <w:szCs w:val="24"/>
        </w:rPr>
      </w:pPr>
      <w:r w:rsidRPr="000C4438">
        <w:rPr>
          <w:rFonts w:asciiTheme="majorHAnsi" w:hAnsiTheme="majorHAnsi"/>
          <w:szCs w:val="24"/>
        </w:rPr>
        <w:t xml:space="preserve">Various feature, call out and other options on the homepage: </w:t>
      </w:r>
      <w:hyperlink r:id="rId30" w:history="1">
        <w:r w:rsidR="000C4438" w:rsidRPr="000C4438">
          <w:rPr>
            <w:rStyle w:val="Hyperlink"/>
            <w:rFonts w:asciiTheme="majorHAnsi" w:hAnsiTheme="majorHAnsi"/>
            <w:szCs w:val="24"/>
          </w:rPr>
          <w:t>http://camelotbasetest.televox.west.com/</w:t>
        </w:r>
      </w:hyperlink>
      <w:r w:rsidR="000C4438" w:rsidRPr="000C4438">
        <w:rPr>
          <w:rFonts w:asciiTheme="majorHAnsi" w:hAnsiTheme="majorHAnsi"/>
          <w:szCs w:val="24"/>
        </w:rPr>
        <w:t xml:space="preserve"> </w:t>
      </w:r>
    </w:p>
    <w:p w14:paraId="066CCD80" w14:textId="4B07073B" w:rsidR="00E311AE" w:rsidRPr="000C4438" w:rsidRDefault="00E311AE" w:rsidP="00E311AE">
      <w:pPr>
        <w:pStyle w:val="TeleVoxBody"/>
        <w:numPr>
          <w:ilvl w:val="0"/>
          <w:numId w:val="18"/>
        </w:numPr>
        <w:rPr>
          <w:rFonts w:asciiTheme="majorHAnsi" w:hAnsiTheme="majorHAnsi"/>
          <w:szCs w:val="24"/>
        </w:rPr>
      </w:pPr>
      <w:r w:rsidRPr="000C4438">
        <w:rPr>
          <w:rFonts w:asciiTheme="majorHAnsi" w:hAnsiTheme="majorHAnsi"/>
          <w:szCs w:val="24"/>
        </w:rPr>
        <w:t xml:space="preserve">18 color palettes: </w:t>
      </w:r>
      <w:hyperlink r:id="rId31" w:history="1">
        <w:r w:rsidR="000C4438" w:rsidRPr="000C4438">
          <w:rPr>
            <w:rStyle w:val="Hyperlink"/>
            <w:rFonts w:asciiTheme="majorHAnsi" w:hAnsiTheme="majorHAnsi" w:cs="Microsoft Sans Serif"/>
            <w:szCs w:val="24"/>
          </w:rPr>
          <w:t>http://camelotbasetest.televox.west.com/miscellaneous/customization/predesigned-color-palettes</w:t>
        </w:r>
      </w:hyperlink>
      <w:r w:rsidR="000C4438" w:rsidRPr="000C4438">
        <w:rPr>
          <w:rFonts w:asciiTheme="majorHAnsi" w:hAnsiTheme="majorHAnsi" w:cs="Microsoft Sans Serif"/>
          <w:szCs w:val="24"/>
        </w:rPr>
        <w:t xml:space="preserve"> </w:t>
      </w:r>
    </w:p>
    <w:p w14:paraId="02FE79FB" w14:textId="0F22E6E5" w:rsidR="00E311AE" w:rsidRPr="000C4438" w:rsidRDefault="00E311AE" w:rsidP="00563FD0">
      <w:pPr>
        <w:pStyle w:val="TeleVoxBody"/>
        <w:numPr>
          <w:ilvl w:val="0"/>
          <w:numId w:val="18"/>
        </w:numPr>
        <w:rPr>
          <w:rFonts w:asciiTheme="majorHAnsi" w:hAnsiTheme="majorHAnsi"/>
          <w:szCs w:val="24"/>
        </w:rPr>
      </w:pPr>
      <w:r w:rsidRPr="000C4438">
        <w:rPr>
          <w:rFonts w:asciiTheme="majorHAnsi" w:hAnsiTheme="majorHAnsi"/>
          <w:szCs w:val="24"/>
        </w:rPr>
        <w:t xml:space="preserve">13 font options: </w:t>
      </w:r>
      <w:hyperlink r:id="rId32" w:history="1">
        <w:r w:rsidR="000C4438" w:rsidRPr="000C4438">
          <w:rPr>
            <w:rStyle w:val="Hyperlink"/>
            <w:rFonts w:asciiTheme="majorHAnsi" w:hAnsiTheme="majorHAnsi" w:cs="Microsoft Sans Serif"/>
            <w:szCs w:val="24"/>
          </w:rPr>
          <w:t>http://camelotbasetest.televox.west.com/miscellaneous/customization/font-options</w:t>
        </w:r>
      </w:hyperlink>
      <w:r w:rsidR="000C4438" w:rsidRPr="000C4438">
        <w:rPr>
          <w:rFonts w:asciiTheme="majorHAnsi" w:hAnsiTheme="majorHAnsi" w:cs="Microsoft Sans Serif"/>
          <w:szCs w:val="24"/>
        </w:rPr>
        <w:t xml:space="preserve">  </w:t>
      </w:r>
      <w:r w:rsidRPr="000C4438">
        <w:rPr>
          <w:rFonts w:asciiTheme="majorHAnsi" w:hAnsiTheme="majorHAnsi"/>
          <w:szCs w:val="24"/>
        </w:rPr>
        <w:br w:type="page"/>
      </w:r>
    </w:p>
    <w:p w14:paraId="0F2B47DF" w14:textId="77777777" w:rsidR="00E311AE" w:rsidRDefault="00E311AE" w:rsidP="00B11C7E">
      <w:pPr>
        <w:pStyle w:val="TeleVoxBody"/>
        <w:ind w:left="360"/>
      </w:pPr>
    </w:p>
    <w:p w14:paraId="576696AB" w14:textId="77777777" w:rsidR="00E311AE" w:rsidRDefault="00E311AE" w:rsidP="00B11C7E">
      <w:pPr>
        <w:pStyle w:val="TeleVoxBody"/>
        <w:ind w:left="360"/>
      </w:pPr>
    </w:p>
    <w:p w14:paraId="32C9591D" w14:textId="4D2DC537" w:rsidR="00DE3D9A" w:rsidRPr="00C770CE" w:rsidRDefault="00C770CE" w:rsidP="00B157C9">
      <w:pPr>
        <w:pStyle w:val="Heading1"/>
        <w:spacing w:before="240"/>
        <w:ind w:left="0"/>
      </w:pPr>
      <w:bookmarkStart w:id="18" w:name="_Toc503863086"/>
      <w:proofErr w:type="spellStart"/>
      <w:r>
        <w:t>T</w:t>
      </w:r>
      <w:r w:rsidRPr="00C770CE">
        <w:t>eleVox</w:t>
      </w:r>
      <w:proofErr w:type="spellEnd"/>
      <w:r w:rsidRPr="00C770CE">
        <w:t xml:space="preserve"> Implementation Process</w:t>
      </w:r>
      <w:bookmarkEnd w:id="18"/>
    </w:p>
    <w:p w14:paraId="203674D2" w14:textId="77777777" w:rsidR="00C770CE" w:rsidRDefault="00C770CE" w:rsidP="00534A76">
      <w:pPr>
        <w:ind w:left="-720" w:firstLine="720"/>
        <w:jc w:val="center"/>
        <w:rPr>
          <w:rFonts w:asciiTheme="majorHAnsi" w:hAnsiTheme="majorHAnsi" w:cstheme="majorHAnsi"/>
          <w:sz w:val="20"/>
          <w:szCs w:val="16"/>
        </w:rPr>
      </w:pPr>
    </w:p>
    <w:p w14:paraId="6BA93E83" w14:textId="190A9E67" w:rsidR="00DE3D9A" w:rsidRDefault="00534A76" w:rsidP="00534A76">
      <w:pPr>
        <w:ind w:left="-720" w:firstLine="720"/>
        <w:jc w:val="center"/>
        <w:rPr>
          <w:rFonts w:asciiTheme="majorHAnsi" w:hAnsiTheme="majorHAnsi" w:cstheme="majorHAnsi"/>
          <w:sz w:val="20"/>
          <w:szCs w:val="16"/>
        </w:rPr>
      </w:pPr>
      <w:r>
        <w:rPr>
          <w:noProof/>
        </w:rPr>
        <w:drawing>
          <wp:inline distT="0" distB="0" distL="0" distR="0" wp14:anchorId="2C050A62" wp14:editId="3C65EE94">
            <wp:extent cx="5486400" cy="23815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0686" w14:textId="144F0B51" w:rsidR="00DE3D9A" w:rsidRPr="002874E5" w:rsidRDefault="00DE3D9A" w:rsidP="002874E5">
      <w:pPr>
        <w:pStyle w:val="Heading2"/>
        <w:rPr>
          <w:rStyle w:val="IntenseEmphasis"/>
          <w:rFonts w:asciiTheme="majorHAnsi" w:hAnsiTheme="majorHAnsi"/>
          <w:b/>
          <w:bCs/>
          <w:iCs w:val="0"/>
          <w:sz w:val="36"/>
        </w:rPr>
      </w:pPr>
      <w:bookmarkStart w:id="19" w:name="_Toc503863087"/>
      <w:r w:rsidRPr="002874E5">
        <w:rPr>
          <w:rStyle w:val="IntenseEmphasis"/>
          <w:rFonts w:asciiTheme="majorHAnsi" w:hAnsiTheme="majorHAnsi"/>
          <w:b/>
          <w:bCs/>
          <w:iCs w:val="0"/>
          <w:sz w:val="36"/>
        </w:rPr>
        <w:t xml:space="preserve">Step 1: </w:t>
      </w:r>
      <w:r w:rsidR="002052E1">
        <w:rPr>
          <w:rStyle w:val="IntenseEmphasis"/>
          <w:rFonts w:asciiTheme="majorHAnsi" w:hAnsiTheme="majorHAnsi"/>
          <w:b/>
          <w:bCs/>
          <w:iCs w:val="0"/>
          <w:sz w:val="36"/>
        </w:rPr>
        <w:t>Site Consultation</w:t>
      </w:r>
      <w:bookmarkEnd w:id="19"/>
    </w:p>
    <w:p w14:paraId="698B8BA2" w14:textId="77557466" w:rsidR="00F80B23" w:rsidRPr="00F80B23" w:rsidRDefault="004D603F" w:rsidP="00F80B23">
      <w:pPr>
        <w:pStyle w:val="TeleVoxBody"/>
        <w:numPr>
          <w:ilvl w:val="0"/>
          <w:numId w:val="18"/>
        </w:numPr>
      </w:pPr>
      <w:r w:rsidRPr="004D603F">
        <w:t xml:space="preserve">During the </w:t>
      </w:r>
      <w:r w:rsidR="00F80B23">
        <w:t xml:space="preserve">Site Consultation, your </w:t>
      </w:r>
      <w:proofErr w:type="spellStart"/>
      <w:r w:rsidR="00F80B23">
        <w:t>OnBoarder</w:t>
      </w:r>
      <w:proofErr w:type="spellEnd"/>
      <w:r w:rsidR="00F80B23">
        <w:t xml:space="preserve"> will gather basic information</w:t>
      </w:r>
      <w:r w:rsidR="00DC48EB">
        <w:t xml:space="preserve"> about </w:t>
      </w:r>
      <w:r w:rsidR="00F80B23">
        <w:t xml:space="preserve">your office, the doctor, and the team, as well as ask key questions about what makes your office unique. A decision-maker needs to be on this call, since questions about branding and content will be discussed. This step is vital in your implementation process as </w:t>
      </w:r>
      <w:r w:rsidR="00F80B23" w:rsidRPr="00F80B23">
        <w:t xml:space="preserve">it initiates the foundation </w:t>
      </w:r>
      <w:r w:rsidR="000B31A9">
        <w:t>upon</w:t>
      </w:r>
      <w:r w:rsidR="00F80B23" w:rsidRPr="00F80B23">
        <w:t xml:space="preserve"> which we will bui</w:t>
      </w:r>
      <w:r w:rsidR="00F80B23">
        <w:t xml:space="preserve">ld your entire online footprint! </w:t>
      </w:r>
      <w:r w:rsidR="00F80B23" w:rsidRPr="00F80B23">
        <w:t xml:space="preserve"> </w:t>
      </w:r>
      <w:r w:rsidR="000B31A9">
        <w:t>M</w:t>
      </w:r>
      <w:r w:rsidR="00F80B23" w:rsidRPr="00F80B23">
        <w:t xml:space="preserve">utual investment from both </w:t>
      </w:r>
      <w:proofErr w:type="spellStart"/>
      <w:r w:rsidR="00F80B23" w:rsidRPr="00F80B23">
        <w:t>TeleVox</w:t>
      </w:r>
      <w:proofErr w:type="spellEnd"/>
      <w:r w:rsidR="00F80B23" w:rsidRPr="00F80B23">
        <w:t xml:space="preserve"> an</w:t>
      </w:r>
      <w:r w:rsidR="00DC48EB">
        <w:t>d our clients is very important.</w:t>
      </w:r>
      <w:r w:rsidR="00F80B23">
        <w:t xml:space="preserve"> </w:t>
      </w:r>
      <w:r w:rsidR="00F80B23" w:rsidRPr="00F80B23">
        <w:t xml:space="preserve">Once the survey is completed, we </w:t>
      </w:r>
      <w:r w:rsidR="00943FF9">
        <w:t xml:space="preserve">will </w:t>
      </w:r>
      <w:r w:rsidR="00DC48EB">
        <w:t>submit your site to development.</w:t>
      </w:r>
    </w:p>
    <w:p w14:paraId="11FCE2AE" w14:textId="77777777" w:rsidR="00DE3D9A" w:rsidRPr="002874E5" w:rsidRDefault="00DE3D9A" w:rsidP="002874E5">
      <w:pPr>
        <w:pStyle w:val="Heading2"/>
        <w:rPr>
          <w:rStyle w:val="IntenseEmphasis"/>
          <w:rFonts w:asciiTheme="majorHAnsi" w:hAnsiTheme="majorHAnsi"/>
          <w:b/>
          <w:bCs/>
          <w:iCs w:val="0"/>
          <w:sz w:val="36"/>
        </w:rPr>
      </w:pPr>
      <w:bookmarkStart w:id="20" w:name="_Toc503863088"/>
      <w:r w:rsidRPr="002874E5">
        <w:rPr>
          <w:rStyle w:val="IntenseEmphasis"/>
          <w:rFonts w:asciiTheme="majorHAnsi" w:hAnsiTheme="majorHAnsi"/>
          <w:b/>
          <w:bCs/>
          <w:iCs w:val="0"/>
          <w:sz w:val="36"/>
        </w:rPr>
        <w:t>Step 2: Site Development</w:t>
      </w:r>
      <w:bookmarkEnd w:id="20"/>
    </w:p>
    <w:p w14:paraId="6BCA4383" w14:textId="00090753" w:rsidR="00AF3670" w:rsidRDefault="00C92F85" w:rsidP="006557B7">
      <w:pPr>
        <w:pStyle w:val="TeleVoxBody"/>
        <w:numPr>
          <w:ilvl w:val="0"/>
          <w:numId w:val="18"/>
        </w:numPr>
      </w:pPr>
      <w:r>
        <w:t>During Site Development</w:t>
      </w:r>
      <w:r w:rsidR="00AF3670">
        <w:t xml:space="preserve">, your </w:t>
      </w:r>
      <w:proofErr w:type="spellStart"/>
      <w:r w:rsidR="00AF3670">
        <w:t>TeleVox</w:t>
      </w:r>
      <w:proofErr w:type="spellEnd"/>
      <w:r w:rsidR="00AF3670">
        <w:t xml:space="preserve"> </w:t>
      </w:r>
      <w:proofErr w:type="spellStart"/>
      <w:r w:rsidR="00AF3670">
        <w:t>OnBoarder</w:t>
      </w:r>
      <w:proofErr w:type="spellEnd"/>
      <w:r w:rsidR="00AF3670">
        <w:t xml:space="preserve"> will confirm that all needed materials have been gathered. In the event </w:t>
      </w:r>
      <w:r w:rsidR="00942720">
        <w:t xml:space="preserve">that </w:t>
      </w:r>
      <w:r w:rsidR="00AF3670">
        <w:t xml:space="preserve">something is missing or additional information is needed, your </w:t>
      </w:r>
      <w:proofErr w:type="spellStart"/>
      <w:r w:rsidR="00824BC4">
        <w:t>OnBoarder</w:t>
      </w:r>
      <w:proofErr w:type="spellEnd"/>
      <w:r w:rsidR="00824BC4">
        <w:t xml:space="preserve"> will reach out to notify you. Once your site is submitted to development, </w:t>
      </w:r>
      <w:proofErr w:type="spellStart"/>
      <w:r w:rsidR="00824BC4">
        <w:t>TeleVox</w:t>
      </w:r>
      <w:proofErr w:type="spellEnd"/>
      <w:r w:rsidR="00824BC4">
        <w:t xml:space="preserve"> will </w:t>
      </w:r>
      <w:r w:rsidR="00AF3670" w:rsidRPr="00824BC4">
        <w:t xml:space="preserve">construct the site graphics based on the </w:t>
      </w:r>
      <w:r w:rsidR="00824BC4">
        <w:t xml:space="preserve">feedback received during your site consultation. </w:t>
      </w:r>
      <w:r w:rsidR="00AF3670" w:rsidRPr="00824BC4">
        <w:t>Simultaneously</w:t>
      </w:r>
      <w:r w:rsidR="00346E31">
        <w:t>,</w:t>
      </w:r>
      <w:r w:rsidR="00AF3670" w:rsidRPr="00824BC4">
        <w:t xml:space="preserve"> our copy</w:t>
      </w:r>
      <w:r w:rsidR="00824BC4">
        <w:t xml:space="preserve">writer team </w:t>
      </w:r>
      <w:r w:rsidR="00942720">
        <w:t xml:space="preserve">will </w:t>
      </w:r>
      <w:r w:rsidR="00AF3670" w:rsidRPr="00824BC4">
        <w:t xml:space="preserve">prepare the content to be placed in your new website. </w:t>
      </w:r>
      <w:r w:rsidR="00824BC4">
        <w:t>Once the development team has completed building your</w:t>
      </w:r>
      <w:r w:rsidR="00AF3670" w:rsidRPr="00824BC4">
        <w:t xml:space="preserve"> website, our quality assurance team </w:t>
      </w:r>
      <w:r w:rsidR="00942720">
        <w:t xml:space="preserve">will </w:t>
      </w:r>
      <w:r w:rsidR="00AF3670" w:rsidRPr="00824BC4">
        <w:t xml:space="preserve">review the site for any errors. Upon quality assurance review and any errors corrected, </w:t>
      </w:r>
      <w:r w:rsidR="00824BC4">
        <w:t xml:space="preserve">your site </w:t>
      </w:r>
      <w:r w:rsidR="00CB364B">
        <w:t>will be</w:t>
      </w:r>
      <w:r w:rsidR="00824BC4">
        <w:t xml:space="preserve"> moved</w:t>
      </w:r>
      <w:r w:rsidR="00AF3670" w:rsidRPr="00824BC4">
        <w:t xml:space="preserve"> forward to the </w:t>
      </w:r>
      <w:r w:rsidR="00CB364B">
        <w:t>S</w:t>
      </w:r>
      <w:r w:rsidR="00AF3670" w:rsidRPr="00824BC4">
        <w:t xml:space="preserve">ite </w:t>
      </w:r>
      <w:r w:rsidR="00CB364B">
        <w:t>R</w:t>
      </w:r>
      <w:r w:rsidR="00AF3670" w:rsidRPr="00824BC4">
        <w:t>eview phase.</w:t>
      </w:r>
      <w:r w:rsidR="00AF3670" w:rsidRPr="00824BC4">
        <w:rPr>
          <w:rFonts w:ascii="Arial" w:hAnsi="Arial" w:cs="Arial"/>
          <w:sz w:val="20"/>
          <w:szCs w:val="20"/>
        </w:rPr>
        <w:t xml:space="preserve"> </w:t>
      </w:r>
    </w:p>
    <w:p w14:paraId="2B7E40CC" w14:textId="77777777" w:rsidR="00DE3D9A" w:rsidRPr="002874E5" w:rsidRDefault="00DE3D9A" w:rsidP="002874E5">
      <w:pPr>
        <w:pStyle w:val="Heading2"/>
        <w:rPr>
          <w:rStyle w:val="IntenseEmphasis"/>
          <w:rFonts w:asciiTheme="majorHAnsi" w:hAnsiTheme="majorHAnsi"/>
          <w:b/>
          <w:bCs/>
          <w:iCs w:val="0"/>
          <w:sz w:val="36"/>
        </w:rPr>
      </w:pPr>
      <w:bookmarkStart w:id="21" w:name="_Toc503863089"/>
      <w:r w:rsidRPr="002874E5">
        <w:rPr>
          <w:rStyle w:val="IntenseEmphasis"/>
          <w:rFonts w:asciiTheme="majorHAnsi" w:hAnsiTheme="majorHAnsi"/>
          <w:b/>
          <w:bCs/>
          <w:iCs w:val="0"/>
          <w:sz w:val="36"/>
        </w:rPr>
        <w:t>Step 3: Site Review</w:t>
      </w:r>
      <w:bookmarkEnd w:id="21"/>
    </w:p>
    <w:p w14:paraId="19E0BCF3" w14:textId="00C65F1E" w:rsidR="007004B5" w:rsidRPr="007004B5" w:rsidRDefault="002874E5" w:rsidP="007004B5">
      <w:pPr>
        <w:pStyle w:val="TeleVoxBody"/>
        <w:numPr>
          <w:ilvl w:val="0"/>
          <w:numId w:val="18"/>
        </w:numPr>
      </w:pPr>
      <w:r w:rsidRPr="004D603F">
        <w:t xml:space="preserve">During the </w:t>
      </w:r>
      <w:r>
        <w:t>S</w:t>
      </w:r>
      <w:r w:rsidR="00DF7F1B">
        <w:t>ite Review</w:t>
      </w:r>
      <w:proofErr w:type="gramStart"/>
      <w:r w:rsidR="00DF7F1B">
        <w:t xml:space="preserve">, </w:t>
      </w:r>
      <w:r w:rsidR="007004B5">
        <w:t xml:space="preserve"> your</w:t>
      </w:r>
      <w:proofErr w:type="gramEnd"/>
      <w:r w:rsidR="007004B5">
        <w:t xml:space="preserve"> </w:t>
      </w:r>
      <w:proofErr w:type="spellStart"/>
      <w:r w:rsidR="007004B5">
        <w:t>TeleVox</w:t>
      </w:r>
      <w:proofErr w:type="spellEnd"/>
      <w:r w:rsidR="007004B5">
        <w:t xml:space="preserve"> </w:t>
      </w:r>
      <w:proofErr w:type="spellStart"/>
      <w:r w:rsidR="007004B5">
        <w:t>OnBoarder</w:t>
      </w:r>
      <w:proofErr w:type="spellEnd"/>
      <w:r w:rsidR="007004B5">
        <w:t xml:space="preserve"> will provide a preview link that you can click </w:t>
      </w:r>
      <w:r w:rsidR="00D83894">
        <w:t>to</w:t>
      </w:r>
      <w:r w:rsidR="007004B5">
        <w:t xml:space="preserve"> review your site design. Please note that although this</w:t>
      </w:r>
      <w:r w:rsidR="00D83894">
        <w:t xml:space="preserve"> will be the fully-d</w:t>
      </w:r>
      <w:r w:rsidR="007004B5" w:rsidRPr="007004B5">
        <w:t xml:space="preserve">eveloped website, it </w:t>
      </w:r>
      <w:r w:rsidR="000C260B">
        <w:t>will not</w:t>
      </w:r>
      <w:r w:rsidR="007004B5" w:rsidRPr="007004B5">
        <w:t xml:space="preserve"> be on the live domain just yet. You</w:t>
      </w:r>
      <w:r w:rsidR="000C260B">
        <w:t xml:space="preserve"> will</w:t>
      </w:r>
      <w:r w:rsidR="007004B5" w:rsidRPr="007004B5">
        <w:t xml:space="preserve"> have 10 days to review the site and provide feedback on any changes we need to make to the </w:t>
      </w:r>
      <w:r w:rsidR="007004B5" w:rsidRPr="007004B5">
        <w:lastRenderedPageBreak/>
        <w:t>conten</w:t>
      </w:r>
      <w:r w:rsidR="000C260B">
        <w:t>t within the site. After the 10-</w:t>
      </w:r>
      <w:r w:rsidR="007004B5" w:rsidRPr="007004B5">
        <w:t>day review period, we</w:t>
      </w:r>
      <w:r w:rsidR="000C260B">
        <w:t xml:space="preserve"> will</w:t>
      </w:r>
      <w:r w:rsidR="007004B5" w:rsidRPr="007004B5">
        <w:t xml:space="preserve"> move into the Site Launch phase.</w:t>
      </w:r>
    </w:p>
    <w:p w14:paraId="075BD967" w14:textId="77777777" w:rsidR="00DE3D9A" w:rsidRPr="002874E5" w:rsidRDefault="00DE3D9A" w:rsidP="002874E5">
      <w:pPr>
        <w:pStyle w:val="Heading2"/>
        <w:rPr>
          <w:rStyle w:val="IntenseEmphasis"/>
          <w:rFonts w:asciiTheme="majorHAnsi" w:hAnsiTheme="majorHAnsi"/>
          <w:b/>
          <w:bCs/>
          <w:iCs w:val="0"/>
          <w:sz w:val="36"/>
        </w:rPr>
      </w:pPr>
      <w:bookmarkStart w:id="22" w:name="_Toc503863090"/>
      <w:r w:rsidRPr="002874E5">
        <w:rPr>
          <w:rStyle w:val="IntenseEmphasis"/>
          <w:rFonts w:asciiTheme="majorHAnsi" w:hAnsiTheme="majorHAnsi"/>
          <w:b/>
          <w:bCs/>
          <w:iCs w:val="0"/>
          <w:sz w:val="36"/>
        </w:rPr>
        <w:t>Step 4: Site Launch</w:t>
      </w:r>
      <w:bookmarkEnd w:id="22"/>
    </w:p>
    <w:p w14:paraId="77835AB8" w14:textId="306CACE5" w:rsidR="005461B7" w:rsidRDefault="002874E5" w:rsidP="005461B7">
      <w:pPr>
        <w:pStyle w:val="TeleVoxBody"/>
        <w:numPr>
          <w:ilvl w:val="0"/>
          <w:numId w:val="18"/>
        </w:numPr>
      </w:pPr>
      <w:r w:rsidRPr="004D603F">
        <w:t xml:space="preserve">During </w:t>
      </w:r>
      <w:r w:rsidR="00376ABB">
        <w:t>Site Launch</w:t>
      </w:r>
      <w:r w:rsidR="00AF73E3">
        <w:t>,</w:t>
      </w:r>
      <w:r w:rsidR="005461B7">
        <w:t xml:space="preserve"> </w:t>
      </w:r>
      <w:proofErr w:type="spellStart"/>
      <w:r w:rsidR="005461B7">
        <w:t>TeleVox</w:t>
      </w:r>
      <w:proofErr w:type="spellEnd"/>
      <w:r w:rsidR="005461B7">
        <w:t xml:space="preserve"> </w:t>
      </w:r>
      <w:r w:rsidR="00AF73E3">
        <w:t xml:space="preserve">will </w:t>
      </w:r>
      <w:r w:rsidR="005461B7">
        <w:t>a</w:t>
      </w:r>
      <w:r w:rsidR="005461B7" w:rsidRPr="005461B7">
        <w:t xml:space="preserve">ctivate your website on the live domain and submit it to </w:t>
      </w:r>
      <w:r w:rsidR="005461B7">
        <w:t>online</w:t>
      </w:r>
      <w:r w:rsidR="005461B7" w:rsidRPr="005461B7">
        <w:t xml:space="preserve"> search engines.</w:t>
      </w:r>
      <w:r w:rsidR="005461B7">
        <w:t xml:space="preserve"> </w:t>
      </w:r>
      <w:proofErr w:type="spellStart"/>
      <w:r w:rsidR="005461B7">
        <w:t>TeleVox</w:t>
      </w:r>
      <w:proofErr w:type="spellEnd"/>
      <w:r w:rsidR="005461B7">
        <w:t xml:space="preserve"> will also </w:t>
      </w:r>
      <w:r w:rsidR="005461B7" w:rsidRPr="005461B7">
        <w:t>provide you with the website login information</w:t>
      </w:r>
      <w:r w:rsidR="005461B7">
        <w:rPr>
          <w:rFonts w:ascii="Arial" w:hAnsi="Arial" w:cs="Arial"/>
          <w:sz w:val="20"/>
          <w:szCs w:val="20"/>
        </w:rPr>
        <w:t xml:space="preserve"> to make any changes needed once your site is launched.</w:t>
      </w:r>
    </w:p>
    <w:p w14:paraId="02C4EC15" w14:textId="57A1969A" w:rsidR="00B631A7" w:rsidRDefault="00B631A7" w:rsidP="00326063">
      <w:pPr>
        <w:pStyle w:val="Heading1"/>
      </w:pPr>
      <w:bookmarkStart w:id="23" w:name="_Toc503863091"/>
      <w:r>
        <w:t>Support</w:t>
      </w:r>
      <w:bookmarkEnd w:id="23"/>
    </w:p>
    <w:p w14:paraId="48A5D9EF" w14:textId="77777777" w:rsidR="00183015" w:rsidRDefault="00183015" w:rsidP="0010004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1C1F0FB" w14:textId="77777777" w:rsidR="00B5461E" w:rsidRPr="00527986" w:rsidRDefault="00B5461E" w:rsidP="00B5461E">
      <w:pPr>
        <w:pStyle w:val="TeleVoxBody"/>
        <w:ind w:left="0"/>
        <w:rPr>
          <w:rFonts w:cs="Calibri"/>
        </w:rPr>
      </w:pPr>
      <w:proofErr w:type="spellStart"/>
      <w:r>
        <w:t>TeleVox</w:t>
      </w:r>
      <w:proofErr w:type="spellEnd"/>
      <w:r>
        <w:t xml:space="preserve"> wants to be </w:t>
      </w:r>
      <w:r w:rsidRPr="003A2A39">
        <w:t xml:space="preserve">sure your site is a success! As your website comes to life, we would encourage you to view our support site at </w:t>
      </w:r>
      <w:hyperlink r:id="rId34" w:history="1">
        <w:r w:rsidRPr="003A2A39">
          <w:rPr>
            <w:rStyle w:val="Hyperlink"/>
          </w:rPr>
          <w:t>https://www.televox.com/website/support/</w:t>
        </w:r>
      </w:hyperlink>
      <w:proofErr w:type="gramStart"/>
      <w:r w:rsidRPr="003A2A39">
        <w:t>,  which</w:t>
      </w:r>
      <w:proofErr w:type="gramEnd"/>
      <w:r w:rsidRPr="003A2A39">
        <w:t xml:space="preserve"> includes a number of resources including support documentation and opportunities to sign up for training!</w:t>
      </w:r>
      <w:r>
        <w:t xml:space="preserve"> </w:t>
      </w:r>
    </w:p>
    <w:p w14:paraId="74552DB3" w14:textId="1D8268C4" w:rsidR="00326063" w:rsidRPr="00326063" w:rsidRDefault="00326063" w:rsidP="00326063">
      <w:pPr>
        <w:pStyle w:val="Heading1"/>
      </w:pPr>
      <w:bookmarkStart w:id="24" w:name="_Toc503863092"/>
      <w:r>
        <w:t xml:space="preserve">Contact </w:t>
      </w:r>
      <w:proofErr w:type="spellStart"/>
      <w:r>
        <w:t>TeleVox</w:t>
      </w:r>
      <w:bookmarkEnd w:id="24"/>
      <w:proofErr w:type="spellEnd"/>
    </w:p>
    <w:p w14:paraId="5216E445" w14:textId="77777777" w:rsidR="00E74942" w:rsidRDefault="00E74942" w:rsidP="00401E6C">
      <w:pPr>
        <w:rPr>
          <w:rFonts w:asciiTheme="majorHAnsi" w:hAnsiTheme="majorHAnsi" w:cstheme="majorHAnsi"/>
        </w:rPr>
      </w:pPr>
    </w:p>
    <w:p w14:paraId="0B4CE779" w14:textId="1DCFA018" w:rsidR="008E1206" w:rsidRDefault="00B32674" w:rsidP="00401E6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Phone: 877-269-2904</w:t>
      </w:r>
    </w:p>
    <w:p w14:paraId="26459749" w14:textId="3C43F546" w:rsidR="00E74942" w:rsidRPr="00E74942" w:rsidRDefault="00E74942" w:rsidP="00401E6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Hours of Operation: M</w:t>
      </w:r>
      <w:r w:rsidR="00AF73E3">
        <w:rPr>
          <w:rFonts w:asciiTheme="majorHAnsi" w:hAnsiTheme="majorHAnsi" w:cstheme="majorHAnsi"/>
        </w:rPr>
        <w:t xml:space="preserve">onday – </w:t>
      </w:r>
      <w:r>
        <w:rPr>
          <w:rFonts w:asciiTheme="majorHAnsi" w:hAnsiTheme="majorHAnsi" w:cstheme="majorHAnsi"/>
        </w:rPr>
        <w:t>F</w:t>
      </w:r>
      <w:r w:rsidR="00AF73E3">
        <w:rPr>
          <w:rFonts w:asciiTheme="majorHAnsi" w:hAnsiTheme="majorHAnsi" w:cstheme="majorHAnsi"/>
        </w:rPr>
        <w:t>riday</w:t>
      </w:r>
      <w:r>
        <w:rPr>
          <w:rFonts w:asciiTheme="majorHAnsi" w:hAnsiTheme="majorHAnsi" w:cstheme="majorHAnsi"/>
        </w:rPr>
        <w:t>, 7</w:t>
      </w:r>
      <w:r w:rsidR="00AF73E3">
        <w:rPr>
          <w:rFonts w:asciiTheme="majorHAnsi" w:hAnsiTheme="majorHAnsi" w:cstheme="majorHAnsi"/>
        </w:rPr>
        <w:t xml:space="preserve">:00 a.m. – </w:t>
      </w:r>
      <w:r>
        <w:rPr>
          <w:rFonts w:asciiTheme="majorHAnsi" w:hAnsiTheme="majorHAnsi" w:cstheme="majorHAnsi"/>
        </w:rPr>
        <w:t>5</w:t>
      </w:r>
      <w:r w:rsidR="00AF73E3">
        <w:rPr>
          <w:rFonts w:asciiTheme="majorHAnsi" w:hAnsiTheme="majorHAnsi" w:cstheme="majorHAnsi"/>
        </w:rPr>
        <w:t>:00 p.m. Central</w:t>
      </w:r>
    </w:p>
    <w:p w14:paraId="0E5E48AE" w14:textId="77777777" w:rsidR="00E74942" w:rsidRDefault="00E74942" w:rsidP="00401E6C">
      <w:pPr>
        <w:rPr>
          <w:rFonts w:asciiTheme="majorHAnsi" w:hAnsiTheme="majorHAnsi" w:cstheme="majorHAnsi"/>
        </w:rPr>
      </w:pPr>
    </w:p>
    <w:p w14:paraId="0B9921FD" w14:textId="71301379" w:rsidR="00E74942" w:rsidRPr="00E74942" w:rsidRDefault="00E74942" w:rsidP="00401E6C">
      <w:pPr>
        <w:rPr>
          <w:rFonts w:asciiTheme="majorHAnsi" w:hAnsiTheme="majorHAnsi" w:cstheme="majorHAnsi"/>
        </w:rPr>
      </w:pPr>
      <w:r w:rsidRPr="00E74942">
        <w:rPr>
          <w:rFonts w:asciiTheme="majorHAnsi" w:hAnsiTheme="majorHAnsi" w:cstheme="majorHAnsi"/>
        </w:rPr>
        <w:t xml:space="preserve">Email: </w:t>
      </w:r>
      <w:hyperlink r:id="rId35" w:history="1">
        <w:r w:rsidR="00B32674" w:rsidRPr="008F5D25">
          <w:rPr>
            <w:rStyle w:val="Hyperlink"/>
            <w:rFonts w:asciiTheme="majorHAnsi" w:hAnsiTheme="majorHAnsi" w:cstheme="majorHAnsi"/>
          </w:rPr>
          <w:t>televoxweb@west.com</w:t>
        </w:r>
      </w:hyperlink>
      <w:r w:rsidR="00B32674">
        <w:rPr>
          <w:rFonts w:asciiTheme="majorHAnsi" w:hAnsiTheme="majorHAnsi" w:cstheme="majorHAnsi"/>
        </w:rPr>
        <w:t xml:space="preserve"> </w:t>
      </w:r>
    </w:p>
    <w:p w14:paraId="7A0CD9E9" w14:textId="77777777" w:rsidR="00EC531D" w:rsidRPr="00401E6C" w:rsidRDefault="00EC531D"/>
    <w:sectPr w:rsidR="00EC531D" w:rsidRPr="00401E6C" w:rsidSect="008F733A">
      <w:headerReference w:type="default" r:id="rId36"/>
      <w:footerReference w:type="even" r:id="rId37"/>
      <w:footerReference w:type="default" r:id="rId38"/>
      <w:pgSz w:w="12240" w:h="15840"/>
      <w:pgMar w:top="1080" w:right="1800" w:bottom="864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FBE395" w14:textId="77777777" w:rsidR="009825FF" w:rsidRDefault="009825FF" w:rsidP="00637A13">
      <w:r>
        <w:separator/>
      </w:r>
    </w:p>
  </w:endnote>
  <w:endnote w:type="continuationSeparator" w:id="0">
    <w:p w14:paraId="1A5DB0D2" w14:textId="77777777" w:rsidR="009825FF" w:rsidRDefault="009825FF" w:rsidP="00637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0BD36D" w14:textId="77777777" w:rsidR="00331655" w:rsidRDefault="00331655" w:rsidP="0033165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3EC4AB" w14:textId="77777777" w:rsidR="00331655" w:rsidRDefault="00331655" w:rsidP="0002761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64E0AD" w14:textId="77777777" w:rsidR="00331655" w:rsidRPr="0025758E" w:rsidRDefault="00331655" w:rsidP="0002761A">
    <w:pPr>
      <w:pStyle w:val="Footer"/>
      <w:framePr w:wrap="around" w:vAnchor="text" w:hAnchor="page" w:x="11701" w:y="458"/>
      <w:jc w:val="right"/>
      <w:rPr>
        <w:rStyle w:val="PageNumber"/>
        <w:rFonts w:asciiTheme="majorHAnsi" w:hAnsiTheme="majorHAnsi"/>
        <w:color w:val="3C3C3B"/>
        <w:sz w:val="22"/>
        <w:szCs w:val="22"/>
      </w:rPr>
    </w:pPr>
    <w:r w:rsidRPr="0025758E">
      <w:rPr>
        <w:rStyle w:val="PageNumber"/>
        <w:rFonts w:asciiTheme="majorHAnsi" w:hAnsiTheme="majorHAnsi"/>
        <w:color w:val="3C3C3B"/>
        <w:sz w:val="22"/>
        <w:szCs w:val="22"/>
      </w:rPr>
      <w:fldChar w:fldCharType="begin"/>
    </w:r>
    <w:r w:rsidRPr="0025758E">
      <w:rPr>
        <w:rStyle w:val="PageNumber"/>
        <w:rFonts w:asciiTheme="majorHAnsi" w:hAnsiTheme="majorHAnsi"/>
        <w:color w:val="3C3C3B"/>
        <w:sz w:val="22"/>
        <w:szCs w:val="22"/>
      </w:rPr>
      <w:instrText xml:space="preserve">PAGE  </w:instrText>
    </w:r>
    <w:r w:rsidRPr="0025758E">
      <w:rPr>
        <w:rStyle w:val="PageNumber"/>
        <w:rFonts w:asciiTheme="majorHAnsi" w:hAnsiTheme="majorHAnsi"/>
        <w:color w:val="3C3C3B"/>
        <w:sz w:val="22"/>
        <w:szCs w:val="22"/>
      </w:rPr>
      <w:fldChar w:fldCharType="separate"/>
    </w:r>
    <w:r w:rsidR="00710431">
      <w:rPr>
        <w:rStyle w:val="PageNumber"/>
        <w:rFonts w:asciiTheme="majorHAnsi" w:hAnsiTheme="majorHAnsi"/>
        <w:noProof/>
        <w:color w:val="3C3C3B"/>
        <w:sz w:val="22"/>
        <w:szCs w:val="22"/>
      </w:rPr>
      <w:t>9</w:t>
    </w:r>
    <w:r w:rsidRPr="0025758E">
      <w:rPr>
        <w:rStyle w:val="PageNumber"/>
        <w:rFonts w:asciiTheme="majorHAnsi" w:hAnsiTheme="majorHAnsi"/>
        <w:color w:val="3C3C3B"/>
        <w:sz w:val="22"/>
        <w:szCs w:val="22"/>
      </w:rPr>
      <w:fldChar w:fldCharType="end"/>
    </w:r>
  </w:p>
  <w:p w14:paraId="2682723A" w14:textId="77777777" w:rsidR="00331655" w:rsidRDefault="00331655" w:rsidP="000276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33F1D4" w14:textId="77777777" w:rsidR="009825FF" w:rsidRDefault="009825FF" w:rsidP="00637A13">
      <w:r>
        <w:separator/>
      </w:r>
    </w:p>
  </w:footnote>
  <w:footnote w:type="continuationSeparator" w:id="0">
    <w:p w14:paraId="2A948AD3" w14:textId="77777777" w:rsidR="009825FF" w:rsidRDefault="009825FF" w:rsidP="00637A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EEC0F4" w14:textId="77777777" w:rsidR="00331655" w:rsidRDefault="0033165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408F53C" wp14:editId="76B4EF56">
          <wp:simplePos x="0" y="0"/>
          <wp:positionH relativeFrom="column">
            <wp:posOffset>4739640</wp:posOffset>
          </wp:positionH>
          <wp:positionV relativeFrom="paragraph">
            <wp:posOffset>-457200</wp:posOffset>
          </wp:positionV>
          <wp:extent cx="1892808" cy="722376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VOX Tech Template (Color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2808" cy="722376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8294E"/>
    <w:multiLevelType w:val="hybridMultilevel"/>
    <w:tmpl w:val="B568CCF8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51C20AE"/>
    <w:multiLevelType w:val="hybridMultilevel"/>
    <w:tmpl w:val="CD8AB250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EBA216C"/>
    <w:multiLevelType w:val="hybridMultilevel"/>
    <w:tmpl w:val="B99AE5A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11603A2B"/>
    <w:multiLevelType w:val="hybridMultilevel"/>
    <w:tmpl w:val="B6BCBD36"/>
    <w:lvl w:ilvl="0" w:tplc="2AE601E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B591D"/>
    <w:multiLevelType w:val="hybridMultilevel"/>
    <w:tmpl w:val="FE6AD40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14857101"/>
    <w:multiLevelType w:val="hybridMultilevel"/>
    <w:tmpl w:val="2D0EF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44CAB"/>
    <w:multiLevelType w:val="hybridMultilevel"/>
    <w:tmpl w:val="E398D7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8169F7"/>
    <w:multiLevelType w:val="hybridMultilevel"/>
    <w:tmpl w:val="F00EEE74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1A210A37"/>
    <w:multiLevelType w:val="hybridMultilevel"/>
    <w:tmpl w:val="336E9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8A7EF6"/>
    <w:multiLevelType w:val="hybridMultilevel"/>
    <w:tmpl w:val="ECEA95A2"/>
    <w:lvl w:ilvl="0" w:tplc="2AE601EA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95222"/>
    <w:multiLevelType w:val="hybridMultilevel"/>
    <w:tmpl w:val="5D945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054EA"/>
    <w:multiLevelType w:val="hybridMultilevel"/>
    <w:tmpl w:val="D448676C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2" w15:restartNumberingAfterBreak="0">
    <w:nsid w:val="2EF23C80"/>
    <w:multiLevelType w:val="hybridMultilevel"/>
    <w:tmpl w:val="130E864A"/>
    <w:lvl w:ilvl="0" w:tplc="9D7873F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17981"/>
    <w:multiLevelType w:val="hybridMultilevel"/>
    <w:tmpl w:val="4AD8D8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FA76089"/>
    <w:multiLevelType w:val="hybridMultilevel"/>
    <w:tmpl w:val="55981D9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3A16B2F"/>
    <w:multiLevelType w:val="hybridMultilevel"/>
    <w:tmpl w:val="8D3CBE3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44274264"/>
    <w:multiLevelType w:val="hybridMultilevel"/>
    <w:tmpl w:val="766A5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634C83"/>
    <w:multiLevelType w:val="hybridMultilevel"/>
    <w:tmpl w:val="E208EA2C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496C04DD"/>
    <w:multiLevelType w:val="hybridMultilevel"/>
    <w:tmpl w:val="91609CB2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4A8F2200"/>
    <w:multiLevelType w:val="hybridMultilevel"/>
    <w:tmpl w:val="1EB2D8D0"/>
    <w:lvl w:ilvl="0" w:tplc="28FA5FD6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54684"/>
    <w:multiLevelType w:val="hybridMultilevel"/>
    <w:tmpl w:val="AEA8D28A"/>
    <w:lvl w:ilvl="0" w:tplc="230014F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6798A"/>
    <w:multiLevelType w:val="hybridMultilevel"/>
    <w:tmpl w:val="EB4075CC"/>
    <w:lvl w:ilvl="0" w:tplc="2AE601EA">
      <w:start w:val="6"/>
      <w:numFmt w:val="bullet"/>
      <w:lvlText w:val="-"/>
      <w:lvlJc w:val="left"/>
      <w:pPr>
        <w:ind w:left="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610D0288"/>
    <w:multiLevelType w:val="hybridMultilevel"/>
    <w:tmpl w:val="A616373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3" w15:restartNumberingAfterBreak="0">
    <w:nsid w:val="622B4802"/>
    <w:multiLevelType w:val="hybridMultilevel"/>
    <w:tmpl w:val="624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8F3C53"/>
    <w:multiLevelType w:val="hybridMultilevel"/>
    <w:tmpl w:val="0F00E16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5" w15:restartNumberingAfterBreak="0">
    <w:nsid w:val="6650618C"/>
    <w:multiLevelType w:val="hybridMultilevel"/>
    <w:tmpl w:val="D5FEF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065814"/>
    <w:multiLevelType w:val="hybridMultilevel"/>
    <w:tmpl w:val="69EAAEE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7" w15:restartNumberingAfterBreak="0">
    <w:nsid w:val="72091AE1"/>
    <w:multiLevelType w:val="hybridMultilevel"/>
    <w:tmpl w:val="8CECE21E"/>
    <w:lvl w:ilvl="0" w:tplc="576AF1A2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7F27BB"/>
    <w:multiLevelType w:val="hybridMultilevel"/>
    <w:tmpl w:val="DA6E481E"/>
    <w:lvl w:ilvl="0" w:tplc="28FA5FD6">
      <w:start w:val="6"/>
      <w:numFmt w:val="bullet"/>
      <w:lvlText w:val="-"/>
      <w:lvlJc w:val="left"/>
      <w:pPr>
        <w:ind w:left="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4"/>
  </w:num>
  <w:num w:numId="4">
    <w:abstractNumId w:val="7"/>
  </w:num>
  <w:num w:numId="5">
    <w:abstractNumId w:val="18"/>
  </w:num>
  <w:num w:numId="6">
    <w:abstractNumId w:val="15"/>
  </w:num>
  <w:num w:numId="7">
    <w:abstractNumId w:val="14"/>
  </w:num>
  <w:num w:numId="8">
    <w:abstractNumId w:val="22"/>
  </w:num>
  <w:num w:numId="9">
    <w:abstractNumId w:val="11"/>
  </w:num>
  <w:num w:numId="10">
    <w:abstractNumId w:val="2"/>
  </w:num>
  <w:num w:numId="11">
    <w:abstractNumId w:val="26"/>
  </w:num>
  <w:num w:numId="12">
    <w:abstractNumId w:val="4"/>
  </w:num>
  <w:num w:numId="13">
    <w:abstractNumId w:val="17"/>
  </w:num>
  <w:num w:numId="14">
    <w:abstractNumId w:val="27"/>
  </w:num>
  <w:num w:numId="15">
    <w:abstractNumId w:val="19"/>
  </w:num>
  <w:num w:numId="1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</w:num>
  <w:num w:numId="18">
    <w:abstractNumId w:val="6"/>
  </w:num>
  <w:num w:numId="19">
    <w:abstractNumId w:val="13"/>
  </w:num>
  <w:num w:numId="20">
    <w:abstractNumId w:val="20"/>
  </w:num>
  <w:num w:numId="21">
    <w:abstractNumId w:val="12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9"/>
  </w:num>
  <w:num w:numId="25">
    <w:abstractNumId w:val="21"/>
  </w:num>
  <w:num w:numId="26">
    <w:abstractNumId w:val="23"/>
  </w:num>
  <w:num w:numId="27">
    <w:abstractNumId w:val="16"/>
  </w:num>
  <w:num w:numId="28">
    <w:abstractNumId w:val="8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A13"/>
    <w:rsid w:val="00000C11"/>
    <w:rsid w:val="000128ED"/>
    <w:rsid w:val="000146A0"/>
    <w:rsid w:val="00016A0E"/>
    <w:rsid w:val="00016CA6"/>
    <w:rsid w:val="00017E89"/>
    <w:rsid w:val="000228E8"/>
    <w:rsid w:val="0002419B"/>
    <w:rsid w:val="00024CB4"/>
    <w:rsid w:val="0002761A"/>
    <w:rsid w:val="000340EC"/>
    <w:rsid w:val="000363AE"/>
    <w:rsid w:val="0004075D"/>
    <w:rsid w:val="000421CF"/>
    <w:rsid w:val="000519EB"/>
    <w:rsid w:val="00052072"/>
    <w:rsid w:val="0005230D"/>
    <w:rsid w:val="00052904"/>
    <w:rsid w:val="00064818"/>
    <w:rsid w:val="00064C57"/>
    <w:rsid w:val="000661CD"/>
    <w:rsid w:val="000753A8"/>
    <w:rsid w:val="0007686D"/>
    <w:rsid w:val="00085169"/>
    <w:rsid w:val="000937D6"/>
    <w:rsid w:val="00095936"/>
    <w:rsid w:val="000A50FD"/>
    <w:rsid w:val="000A5AB6"/>
    <w:rsid w:val="000B31A9"/>
    <w:rsid w:val="000B4FE0"/>
    <w:rsid w:val="000B64B0"/>
    <w:rsid w:val="000B6997"/>
    <w:rsid w:val="000B77F1"/>
    <w:rsid w:val="000C03CB"/>
    <w:rsid w:val="000C0B35"/>
    <w:rsid w:val="000C260B"/>
    <w:rsid w:val="000C3997"/>
    <w:rsid w:val="000C3C8A"/>
    <w:rsid w:val="000C4438"/>
    <w:rsid w:val="000C70C9"/>
    <w:rsid w:val="000D34E5"/>
    <w:rsid w:val="000D4443"/>
    <w:rsid w:val="000D75D0"/>
    <w:rsid w:val="000D7BEA"/>
    <w:rsid w:val="000E2118"/>
    <w:rsid w:val="0010004D"/>
    <w:rsid w:val="00105F97"/>
    <w:rsid w:val="00117BE4"/>
    <w:rsid w:val="00120A1A"/>
    <w:rsid w:val="001232C4"/>
    <w:rsid w:val="0013276A"/>
    <w:rsid w:val="00135E65"/>
    <w:rsid w:val="00144549"/>
    <w:rsid w:val="00146971"/>
    <w:rsid w:val="00151397"/>
    <w:rsid w:val="0015485E"/>
    <w:rsid w:val="0016295F"/>
    <w:rsid w:val="00164986"/>
    <w:rsid w:val="00183015"/>
    <w:rsid w:val="00193221"/>
    <w:rsid w:val="001A0F41"/>
    <w:rsid w:val="001B387C"/>
    <w:rsid w:val="001C2033"/>
    <w:rsid w:val="001C314F"/>
    <w:rsid w:val="001C466A"/>
    <w:rsid w:val="001C71D9"/>
    <w:rsid w:val="001D0285"/>
    <w:rsid w:val="001D0FF3"/>
    <w:rsid w:val="001D138A"/>
    <w:rsid w:val="001D7CAB"/>
    <w:rsid w:val="001E1D0C"/>
    <w:rsid w:val="001E4E0B"/>
    <w:rsid w:val="002052E1"/>
    <w:rsid w:val="002146B9"/>
    <w:rsid w:val="00232BD9"/>
    <w:rsid w:val="002360F3"/>
    <w:rsid w:val="00241EEF"/>
    <w:rsid w:val="00245609"/>
    <w:rsid w:val="00247575"/>
    <w:rsid w:val="00250C70"/>
    <w:rsid w:val="00250D1F"/>
    <w:rsid w:val="00252253"/>
    <w:rsid w:val="0025351A"/>
    <w:rsid w:val="00256EBE"/>
    <w:rsid w:val="0025758E"/>
    <w:rsid w:val="00260FAD"/>
    <w:rsid w:val="00263B9A"/>
    <w:rsid w:val="00270855"/>
    <w:rsid w:val="00272670"/>
    <w:rsid w:val="00285030"/>
    <w:rsid w:val="00285E20"/>
    <w:rsid w:val="002874E5"/>
    <w:rsid w:val="00290B32"/>
    <w:rsid w:val="00290E5C"/>
    <w:rsid w:val="00296B52"/>
    <w:rsid w:val="002A2D07"/>
    <w:rsid w:val="002B65C5"/>
    <w:rsid w:val="002E0FBC"/>
    <w:rsid w:val="002F0F67"/>
    <w:rsid w:val="002F2983"/>
    <w:rsid w:val="002F634E"/>
    <w:rsid w:val="00304981"/>
    <w:rsid w:val="00307FB7"/>
    <w:rsid w:val="00311FAD"/>
    <w:rsid w:val="003173C6"/>
    <w:rsid w:val="00326063"/>
    <w:rsid w:val="00331655"/>
    <w:rsid w:val="00341D7C"/>
    <w:rsid w:val="00346E31"/>
    <w:rsid w:val="00352C07"/>
    <w:rsid w:val="0035509D"/>
    <w:rsid w:val="00361390"/>
    <w:rsid w:val="00376ABB"/>
    <w:rsid w:val="003775C9"/>
    <w:rsid w:val="00385C42"/>
    <w:rsid w:val="00385E7E"/>
    <w:rsid w:val="00390E6C"/>
    <w:rsid w:val="00393DA5"/>
    <w:rsid w:val="003A082F"/>
    <w:rsid w:val="003B7CFB"/>
    <w:rsid w:val="003C45B1"/>
    <w:rsid w:val="003D174D"/>
    <w:rsid w:val="003D2B14"/>
    <w:rsid w:val="003D2CD2"/>
    <w:rsid w:val="003F0E35"/>
    <w:rsid w:val="003F5111"/>
    <w:rsid w:val="00401E6C"/>
    <w:rsid w:val="00404CB3"/>
    <w:rsid w:val="004053CA"/>
    <w:rsid w:val="0040788F"/>
    <w:rsid w:val="00410079"/>
    <w:rsid w:val="00423613"/>
    <w:rsid w:val="00423F6B"/>
    <w:rsid w:val="00430720"/>
    <w:rsid w:val="0043204D"/>
    <w:rsid w:val="00433860"/>
    <w:rsid w:val="00435DAD"/>
    <w:rsid w:val="00452EB7"/>
    <w:rsid w:val="00456D72"/>
    <w:rsid w:val="00456E67"/>
    <w:rsid w:val="00460A5F"/>
    <w:rsid w:val="00461937"/>
    <w:rsid w:val="00466C2A"/>
    <w:rsid w:val="004717BC"/>
    <w:rsid w:val="004725F4"/>
    <w:rsid w:val="0047270E"/>
    <w:rsid w:val="0048774B"/>
    <w:rsid w:val="00493409"/>
    <w:rsid w:val="00493680"/>
    <w:rsid w:val="00493E5C"/>
    <w:rsid w:val="00495E21"/>
    <w:rsid w:val="004A42AB"/>
    <w:rsid w:val="004A5433"/>
    <w:rsid w:val="004A5ADA"/>
    <w:rsid w:val="004B3DEA"/>
    <w:rsid w:val="004C4E5C"/>
    <w:rsid w:val="004C554F"/>
    <w:rsid w:val="004C578E"/>
    <w:rsid w:val="004D603F"/>
    <w:rsid w:val="004D7430"/>
    <w:rsid w:val="004E6E01"/>
    <w:rsid w:val="004F2977"/>
    <w:rsid w:val="004F29A8"/>
    <w:rsid w:val="005029F4"/>
    <w:rsid w:val="0050762C"/>
    <w:rsid w:val="00513C55"/>
    <w:rsid w:val="00526B28"/>
    <w:rsid w:val="00527986"/>
    <w:rsid w:val="00532605"/>
    <w:rsid w:val="0053406D"/>
    <w:rsid w:val="00534A76"/>
    <w:rsid w:val="005420DF"/>
    <w:rsid w:val="005461B7"/>
    <w:rsid w:val="005621F8"/>
    <w:rsid w:val="005710F1"/>
    <w:rsid w:val="0057670F"/>
    <w:rsid w:val="00582046"/>
    <w:rsid w:val="0058743B"/>
    <w:rsid w:val="00587FF9"/>
    <w:rsid w:val="00592ED4"/>
    <w:rsid w:val="00594BA0"/>
    <w:rsid w:val="00595318"/>
    <w:rsid w:val="0059684A"/>
    <w:rsid w:val="005A0A03"/>
    <w:rsid w:val="005A513C"/>
    <w:rsid w:val="005A561D"/>
    <w:rsid w:val="005B1AD4"/>
    <w:rsid w:val="005B1C03"/>
    <w:rsid w:val="005D20E6"/>
    <w:rsid w:val="005D3826"/>
    <w:rsid w:val="005D7708"/>
    <w:rsid w:val="005E22D1"/>
    <w:rsid w:val="005F2231"/>
    <w:rsid w:val="005F4FF9"/>
    <w:rsid w:val="00606739"/>
    <w:rsid w:val="006123E3"/>
    <w:rsid w:val="00624020"/>
    <w:rsid w:val="00637A13"/>
    <w:rsid w:val="006410BE"/>
    <w:rsid w:val="00644B07"/>
    <w:rsid w:val="006557B7"/>
    <w:rsid w:val="00662AD7"/>
    <w:rsid w:val="00675E73"/>
    <w:rsid w:val="0068310A"/>
    <w:rsid w:val="006A3EDD"/>
    <w:rsid w:val="006A720D"/>
    <w:rsid w:val="006C315E"/>
    <w:rsid w:val="006C440F"/>
    <w:rsid w:val="006C4C88"/>
    <w:rsid w:val="006E331D"/>
    <w:rsid w:val="006E4A7E"/>
    <w:rsid w:val="006F348A"/>
    <w:rsid w:val="006F62BD"/>
    <w:rsid w:val="006F6333"/>
    <w:rsid w:val="006F6BF9"/>
    <w:rsid w:val="007004B5"/>
    <w:rsid w:val="00701404"/>
    <w:rsid w:val="00710396"/>
    <w:rsid w:val="00710431"/>
    <w:rsid w:val="00712A2C"/>
    <w:rsid w:val="007160EB"/>
    <w:rsid w:val="0074503D"/>
    <w:rsid w:val="007510F6"/>
    <w:rsid w:val="00752E85"/>
    <w:rsid w:val="00755198"/>
    <w:rsid w:val="00762AF4"/>
    <w:rsid w:val="00772E71"/>
    <w:rsid w:val="00774BC1"/>
    <w:rsid w:val="00781869"/>
    <w:rsid w:val="0078465C"/>
    <w:rsid w:val="00785AD0"/>
    <w:rsid w:val="00791516"/>
    <w:rsid w:val="00791AA5"/>
    <w:rsid w:val="00792093"/>
    <w:rsid w:val="00795DDE"/>
    <w:rsid w:val="00796143"/>
    <w:rsid w:val="00796522"/>
    <w:rsid w:val="00797053"/>
    <w:rsid w:val="007B5921"/>
    <w:rsid w:val="007B68D6"/>
    <w:rsid w:val="007D671C"/>
    <w:rsid w:val="007F1A92"/>
    <w:rsid w:val="007F3378"/>
    <w:rsid w:val="007F5425"/>
    <w:rsid w:val="00800946"/>
    <w:rsid w:val="00803DA8"/>
    <w:rsid w:val="00807B6B"/>
    <w:rsid w:val="008241B8"/>
    <w:rsid w:val="008248B4"/>
    <w:rsid w:val="00824BC4"/>
    <w:rsid w:val="008358B1"/>
    <w:rsid w:val="00836337"/>
    <w:rsid w:val="00842F16"/>
    <w:rsid w:val="00855BF4"/>
    <w:rsid w:val="008579EC"/>
    <w:rsid w:val="00864B80"/>
    <w:rsid w:val="00890E83"/>
    <w:rsid w:val="008954EB"/>
    <w:rsid w:val="00895C38"/>
    <w:rsid w:val="008A6D94"/>
    <w:rsid w:val="008B2C9F"/>
    <w:rsid w:val="008C135E"/>
    <w:rsid w:val="008C3709"/>
    <w:rsid w:val="008C5813"/>
    <w:rsid w:val="008C5931"/>
    <w:rsid w:val="008C613F"/>
    <w:rsid w:val="008C72CD"/>
    <w:rsid w:val="008E1206"/>
    <w:rsid w:val="008E57F3"/>
    <w:rsid w:val="008F3D59"/>
    <w:rsid w:val="008F733A"/>
    <w:rsid w:val="00905DA2"/>
    <w:rsid w:val="00907D4A"/>
    <w:rsid w:val="00916546"/>
    <w:rsid w:val="009250C6"/>
    <w:rsid w:val="0092707F"/>
    <w:rsid w:val="00940BD6"/>
    <w:rsid w:val="00941780"/>
    <w:rsid w:val="00942720"/>
    <w:rsid w:val="00943FF9"/>
    <w:rsid w:val="009448F0"/>
    <w:rsid w:val="009540EB"/>
    <w:rsid w:val="009568E7"/>
    <w:rsid w:val="0096037A"/>
    <w:rsid w:val="0096567C"/>
    <w:rsid w:val="00967388"/>
    <w:rsid w:val="0097044D"/>
    <w:rsid w:val="00971EBC"/>
    <w:rsid w:val="009739DC"/>
    <w:rsid w:val="009747D4"/>
    <w:rsid w:val="009825FF"/>
    <w:rsid w:val="0098798B"/>
    <w:rsid w:val="0099020A"/>
    <w:rsid w:val="009904B1"/>
    <w:rsid w:val="0099387F"/>
    <w:rsid w:val="0099593E"/>
    <w:rsid w:val="009A1D73"/>
    <w:rsid w:val="009A41AE"/>
    <w:rsid w:val="009B0C1D"/>
    <w:rsid w:val="009B0EC2"/>
    <w:rsid w:val="009B3361"/>
    <w:rsid w:val="009D54D6"/>
    <w:rsid w:val="009F584E"/>
    <w:rsid w:val="00A05E28"/>
    <w:rsid w:val="00A10110"/>
    <w:rsid w:val="00A211C1"/>
    <w:rsid w:val="00A254F4"/>
    <w:rsid w:val="00A41CDD"/>
    <w:rsid w:val="00A42B63"/>
    <w:rsid w:val="00A44532"/>
    <w:rsid w:val="00A45F8D"/>
    <w:rsid w:val="00A71D7B"/>
    <w:rsid w:val="00A76858"/>
    <w:rsid w:val="00A85DA7"/>
    <w:rsid w:val="00A966BE"/>
    <w:rsid w:val="00AA70E9"/>
    <w:rsid w:val="00AC5716"/>
    <w:rsid w:val="00AD35B1"/>
    <w:rsid w:val="00AE2B03"/>
    <w:rsid w:val="00AF3670"/>
    <w:rsid w:val="00AF73E3"/>
    <w:rsid w:val="00B11C7E"/>
    <w:rsid w:val="00B147E5"/>
    <w:rsid w:val="00B157C9"/>
    <w:rsid w:val="00B22A56"/>
    <w:rsid w:val="00B32674"/>
    <w:rsid w:val="00B32BA5"/>
    <w:rsid w:val="00B357D4"/>
    <w:rsid w:val="00B35F86"/>
    <w:rsid w:val="00B40FF3"/>
    <w:rsid w:val="00B410FF"/>
    <w:rsid w:val="00B45DE6"/>
    <w:rsid w:val="00B5461E"/>
    <w:rsid w:val="00B5523D"/>
    <w:rsid w:val="00B5540A"/>
    <w:rsid w:val="00B60B46"/>
    <w:rsid w:val="00B631A7"/>
    <w:rsid w:val="00B63958"/>
    <w:rsid w:val="00B64185"/>
    <w:rsid w:val="00B64618"/>
    <w:rsid w:val="00B81C46"/>
    <w:rsid w:val="00B94EAA"/>
    <w:rsid w:val="00B97700"/>
    <w:rsid w:val="00BA1F1F"/>
    <w:rsid w:val="00BA2B7D"/>
    <w:rsid w:val="00BF3AD0"/>
    <w:rsid w:val="00BF61FB"/>
    <w:rsid w:val="00C23486"/>
    <w:rsid w:val="00C24AB7"/>
    <w:rsid w:val="00C40DA1"/>
    <w:rsid w:val="00C43AF4"/>
    <w:rsid w:val="00C44540"/>
    <w:rsid w:val="00C44EA6"/>
    <w:rsid w:val="00C51AF0"/>
    <w:rsid w:val="00C61E3D"/>
    <w:rsid w:val="00C7537E"/>
    <w:rsid w:val="00C770CE"/>
    <w:rsid w:val="00C81DFB"/>
    <w:rsid w:val="00C92F85"/>
    <w:rsid w:val="00C94E55"/>
    <w:rsid w:val="00CA2F1B"/>
    <w:rsid w:val="00CB20F3"/>
    <w:rsid w:val="00CB364B"/>
    <w:rsid w:val="00CB44B1"/>
    <w:rsid w:val="00CC497B"/>
    <w:rsid w:val="00CD3FD6"/>
    <w:rsid w:val="00CE2028"/>
    <w:rsid w:val="00CE2414"/>
    <w:rsid w:val="00CE2B9D"/>
    <w:rsid w:val="00CE507B"/>
    <w:rsid w:val="00CE6705"/>
    <w:rsid w:val="00CF0AA4"/>
    <w:rsid w:val="00D00416"/>
    <w:rsid w:val="00D01FE5"/>
    <w:rsid w:val="00D04981"/>
    <w:rsid w:val="00D11538"/>
    <w:rsid w:val="00D15431"/>
    <w:rsid w:val="00D15F9D"/>
    <w:rsid w:val="00D16580"/>
    <w:rsid w:val="00D213C3"/>
    <w:rsid w:val="00D24875"/>
    <w:rsid w:val="00D30BBC"/>
    <w:rsid w:val="00D31FF1"/>
    <w:rsid w:val="00D517F6"/>
    <w:rsid w:val="00D55385"/>
    <w:rsid w:val="00D634CC"/>
    <w:rsid w:val="00D707E4"/>
    <w:rsid w:val="00D73ECC"/>
    <w:rsid w:val="00D803C5"/>
    <w:rsid w:val="00D83894"/>
    <w:rsid w:val="00D87038"/>
    <w:rsid w:val="00D91FF7"/>
    <w:rsid w:val="00D92BB6"/>
    <w:rsid w:val="00D959EE"/>
    <w:rsid w:val="00DA1FDF"/>
    <w:rsid w:val="00DA794E"/>
    <w:rsid w:val="00DB22B2"/>
    <w:rsid w:val="00DB4E85"/>
    <w:rsid w:val="00DC0562"/>
    <w:rsid w:val="00DC070A"/>
    <w:rsid w:val="00DC1429"/>
    <w:rsid w:val="00DC20E9"/>
    <w:rsid w:val="00DC48EB"/>
    <w:rsid w:val="00DC65A1"/>
    <w:rsid w:val="00DD32D8"/>
    <w:rsid w:val="00DD7A8F"/>
    <w:rsid w:val="00DE3D9A"/>
    <w:rsid w:val="00DE60AA"/>
    <w:rsid w:val="00DE66BC"/>
    <w:rsid w:val="00DF363B"/>
    <w:rsid w:val="00DF5592"/>
    <w:rsid w:val="00DF60D0"/>
    <w:rsid w:val="00DF7F1B"/>
    <w:rsid w:val="00E06ECB"/>
    <w:rsid w:val="00E12416"/>
    <w:rsid w:val="00E273BA"/>
    <w:rsid w:val="00E311AE"/>
    <w:rsid w:val="00E31536"/>
    <w:rsid w:val="00E31CC0"/>
    <w:rsid w:val="00E332FC"/>
    <w:rsid w:val="00E36C44"/>
    <w:rsid w:val="00E3747A"/>
    <w:rsid w:val="00E4033B"/>
    <w:rsid w:val="00E41922"/>
    <w:rsid w:val="00E46FCC"/>
    <w:rsid w:val="00E5217E"/>
    <w:rsid w:val="00E52C90"/>
    <w:rsid w:val="00E6212E"/>
    <w:rsid w:val="00E62C2F"/>
    <w:rsid w:val="00E62D14"/>
    <w:rsid w:val="00E634C7"/>
    <w:rsid w:val="00E74942"/>
    <w:rsid w:val="00E762FF"/>
    <w:rsid w:val="00E84E77"/>
    <w:rsid w:val="00E87286"/>
    <w:rsid w:val="00E94377"/>
    <w:rsid w:val="00EA616E"/>
    <w:rsid w:val="00EB19E7"/>
    <w:rsid w:val="00EB25D0"/>
    <w:rsid w:val="00EB5C7E"/>
    <w:rsid w:val="00EB6A8D"/>
    <w:rsid w:val="00EC0ED6"/>
    <w:rsid w:val="00EC531D"/>
    <w:rsid w:val="00ED3748"/>
    <w:rsid w:val="00ED44AD"/>
    <w:rsid w:val="00ED56E5"/>
    <w:rsid w:val="00EE00CC"/>
    <w:rsid w:val="00EE5449"/>
    <w:rsid w:val="00EE6113"/>
    <w:rsid w:val="00EF30C5"/>
    <w:rsid w:val="00EF38EF"/>
    <w:rsid w:val="00F103B1"/>
    <w:rsid w:val="00F11F0D"/>
    <w:rsid w:val="00F14363"/>
    <w:rsid w:val="00F26A6A"/>
    <w:rsid w:val="00F36F82"/>
    <w:rsid w:val="00F379C9"/>
    <w:rsid w:val="00F401D9"/>
    <w:rsid w:val="00F43AD6"/>
    <w:rsid w:val="00F50966"/>
    <w:rsid w:val="00F51774"/>
    <w:rsid w:val="00F51ECB"/>
    <w:rsid w:val="00F62B7D"/>
    <w:rsid w:val="00F74D96"/>
    <w:rsid w:val="00F80B23"/>
    <w:rsid w:val="00F93ECC"/>
    <w:rsid w:val="00F951F9"/>
    <w:rsid w:val="00FA103B"/>
    <w:rsid w:val="00FA55F4"/>
    <w:rsid w:val="00FC15DB"/>
    <w:rsid w:val="00FC2253"/>
    <w:rsid w:val="00FD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B750CC"/>
  <w14:defaultImageDpi w14:val="300"/>
  <w15:docId w15:val="{78FACF61-8F34-4567-BB99-C4343CCF5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TeleVoxBody"/>
    <w:next w:val="Normal"/>
    <w:link w:val="Heading1Char"/>
    <w:uiPriority w:val="9"/>
    <w:qFormat/>
    <w:rsid w:val="00D21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D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6E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7A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A13"/>
  </w:style>
  <w:style w:type="paragraph" w:styleId="Footer">
    <w:name w:val="footer"/>
    <w:basedOn w:val="Normal"/>
    <w:link w:val="FooterChar"/>
    <w:uiPriority w:val="99"/>
    <w:unhideWhenUsed/>
    <w:rsid w:val="00637A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A13"/>
  </w:style>
  <w:style w:type="paragraph" w:styleId="BalloonText">
    <w:name w:val="Balloon Text"/>
    <w:basedOn w:val="Normal"/>
    <w:link w:val="BalloonTextChar"/>
    <w:uiPriority w:val="99"/>
    <w:semiHidden/>
    <w:unhideWhenUsed/>
    <w:rsid w:val="00637A1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A13"/>
    <w:rPr>
      <w:rFonts w:ascii="Lucida Grande" w:hAnsi="Lucida Grande" w:cs="Lucida Grande"/>
      <w:sz w:val="18"/>
      <w:szCs w:val="18"/>
    </w:rPr>
  </w:style>
  <w:style w:type="character" w:customStyle="1" w:styleId="TeleVoxHeader">
    <w:name w:val="TeleVox Header"/>
    <w:basedOn w:val="DefaultParagraphFont"/>
    <w:uiPriority w:val="1"/>
    <w:qFormat/>
    <w:rsid w:val="00A254F4"/>
    <w:rPr>
      <w:rFonts w:ascii="Calibri" w:hAnsi="Calibri"/>
      <w:color w:val="3C3C3B"/>
      <w:sz w:val="44"/>
    </w:rPr>
  </w:style>
  <w:style w:type="character" w:customStyle="1" w:styleId="TeleVoxSubHeader">
    <w:name w:val="TeleVox Sub Header"/>
    <w:basedOn w:val="DefaultParagraphFont"/>
    <w:uiPriority w:val="1"/>
    <w:qFormat/>
    <w:rsid w:val="00A254F4"/>
    <w:rPr>
      <w:rFonts w:ascii="Calibri" w:hAnsi="Calibri"/>
      <w:color w:val="3C3C3B"/>
      <w:sz w:val="32"/>
    </w:rPr>
  </w:style>
  <w:style w:type="paragraph" w:customStyle="1" w:styleId="TeleVoxBody">
    <w:name w:val="TeleVox Body"/>
    <w:basedOn w:val="Normal"/>
    <w:qFormat/>
    <w:rsid w:val="007B68D6"/>
    <w:pPr>
      <w:ind w:left="-720"/>
    </w:pPr>
    <w:rPr>
      <w:rFonts w:ascii="Calibri" w:hAnsi="Calibri"/>
      <w:color w:val="3C3C3B"/>
      <w:szCs w:val="22"/>
    </w:rPr>
  </w:style>
  <w:style w:type="paragraph" w:styleId="NormalWeb">
    <w:name w:val="Normal (Web)"/>
    <w:basedOn w:val="Normal"/>
    <w:uiPriority w:val="99"/>
    <w:unhideWhenUsed/>
    <w:rsid w:val="00D803C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2761A"/>
  </w:style>
  <w:style w:type="paragraph" w:styleId="ListParagraph">
    <w:name w:val="List Paragraph"/>
    <w:basedOn w:val="Normal"/>
    <w:uiPriority w:val="34"/>
    <w:qFormat/>
    <w:rsid w:val="0096567C"/>
    <w:pPr>
      <w:ind w:left="720"/>
      <w:contextualSpacing/>
    </w:pPr>
  </w:style>
  <w:style w:type="table" w:styleId="TableGrid">
    <w:name w:val="Table Grid"/>
    <w:basedOn w:val="TableNormal"/>
    <w:uiPriority w:val="59"/>
    <w:rsid w:val="00905DA2"/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3D59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F733A"/>
    <w:rPr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F733A"/>
    <w:rPr>
      <w:sz w:val="22"/>
      <w:szCs w:val="22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213C3"/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13C3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9652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9A1D73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B5C7E"/>
    <w:pPr>
      <w:spacing w:after="100"/>
      <w:ind w:left="240"/>
    </w:pPr>
  </w:style>
  <w:style w:type="character" w:styleId="IntenseEmphasis">
    <w:name w:val="Intense Emphasis"/>
    <w:basedOn w:val="DefaultParagraphFont"/>
    <w:uiPriority w:val="21"/>
    <w:qFormat/>
    <w:rsid w:val="009747D4"/>
    <w:rPr>
      <w:rFonts w:ascii="Calibri" w:hAnsi="Calibri"/>
      <w:b/>
      <w:bCs/>
      <w:i w:val="0"/>
      <w:iCs/>
      <w:color w:val="4F81BD" w:themeColor="accent1"/>
      <w:sz w:val="4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0B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0B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0B46"/>
    <w:rPr>
      <w:rFonts w:ascii="Calibri" w:eastAsia="Times New Roman" w:hAnsi="Calibri" w:cs="Times New Roma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0B46"/>
    <w:rPr>
      <w:rFonts w:ascii="Calibri" w:eastAsia="Times New Roman" w:hAnsi="Calibri" w:cs="Times New Roman"/>
      <w:b/>
      <w:bCs/>
      <w:sz w:val="20"/>
      <w:szCs w:val="20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456E6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DC20E9"/>
    <w:pPr>
      <w:spacing w:after="200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B4FE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9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startertest.televox.west.com/" TargetMode="External"/><Relationship Id="rId18" Type="http://schemas.openxmlformats.org/officeDocument/2006/relationships/hyperlink" Target="http://olympusbasetest.televox.west.com/" TargetMode="External"/><Relationship Id="rId26" Type="http://schemas.openxmlformats.org/officeDocument/2006/relationships/hyperlink" Target="http://atlantisbasetest.televox.west.com/miscellaneous/customization/predesigned-color-palettes" TargetMode="External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://olympusbasetest.televox.west.com/miscellaneous/customization/predesigned-color-palettes" TargetMode="External"/><Relationship Id="rId34" Type="http://schemas.openxmlformats.org/officeDocument/2006/relationships/hyperlink" Target="https://www.televox.com/website/support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televox.com/website/site-survey/" TargetMode="External"/><Relationship Id="rId17" Type="http://schemas.openxmlformats.org/officeDocument/2006/relationships/hyperlink" Target="http://startertest.televox.west.com/miscellaneous/customization/font-options" TargetMode="External"/><Relationship Id="rId25" Type="http://schemas.openxmlformats.org/officeDocument/2006/relationships/hyperlink" Target="http://atlantisbasetest.televox.west.com/miscellaneous/customization/homepage" TargetMode="External"/><Relationship Id="rId33" Type="http://schemas.openxmlformats.org/officeDocument/2006/relationships/image" Target="media/image6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://startertest.televox.west.com/miscellaneous/customization/predesigned-color-palettes" TargetMode="External"/><Relationship Id="rId20" Type="http://schemas.openxmlformats.org/officeDocument/2006/relationships/hyperlink" Target="http://olympusbasetest.televox.west.com/miscellaneous/customization/homepage" TargetMode="External"/><Relationship Id="rId29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4.jpg"/><Relationship Id="rId32" Type="http://schemas.openxmlformats.org/officeDocument/2006/relationships/hyperlink" Target="http://camelotbasetest.televox.west.com/miscellaneous/customization/font-options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startertest.televox.west.com/miscellaneous/customization/homepage" TargetMode="External"/><Relationship Id="rId23" Type="http://schemas.openxmlformats.org/officeDocument/2006/relationships/hyperlink" Target="http://atlantisbasetest.televox.west.com/" TargetMode="External"/><Relationship Id="rId28" Type="http://schemas.openxmlformats.org/officeDocument/2006/relationships/hyperlink" Target="http://camelotbasetest.televox.west.com/" TargetMode="External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3.jpg"/><Relationship Id="rId31" Type="http://schemas.openxmlformats.org/officeDocument/2006/relationships/hyperlink" Target="http://camelotbasetest.televox.west.com/miscellaneous/customization/predesigned-color-palett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hyperlink" Target="http://olympusbasetest.televox.west.com/miscellaneous/customization/font-options" TargetMode="External"/><Relationship Id="rId27" Type="http://schemas.openxmlformats.org/officeDocument/2006/relationships/hyperlink" Target="http://atlantisbasetest.televox.west.com/miscellaneous/customization/font-options" TargetMode="External"/><Relationship Id="rId30" Type="http://schemas.openxmlformats.org/officeDocument/2006/relationships/hyperlink" Target="http://camelotbasetest.televox.west.com/" TargetMode="External"/><Relationship Id="rId35" Type="http://schemas.openxmlformats.org/officeDocument/2006/relationships/hyperlink" Target="mailto:televoxweb@wes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776FE4A99C0240A5CC7B1237FD1824" ma:contentTypeVersion="1" ma:contentTypeDescription="Create a new document." ma:contentTypeScope="" ma:versionID="ce64cacdfef1ffd6e9a160f8962ff66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C0E15F-5244-4B0D-B8AE-502F9FF2D1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B2EF24-2949-4ACC-AA28-837129419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FC1BB35-8ACA-4D54-AD48-1CBB6DE8F2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51D92C5-8FED-44C7-A286-CC83D7A8F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10</Pages>
  <Words>1782</Words>
  <Characters>10162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Design - Starter Implementation Handbook</vt:lpstr>
    </vt:vector>
  </TitlesOfParts>
  <Company>West Corporation</Company>
  <LinksUpToDate>false</LinksUpToDate>
  <CharactersWithSpaces>11921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Design - Starter Implementation Handbook</dc:title>
  <dc:creator>Biggs, Greg</dc:creator>
  <cp:lastModifiedBy>Lundy, Catie R.</cp:lastModifiedBy>
  <cp:revision>11</cp:revision>
  <cp:lastPrinted>2018-01-16T16:50:00Z</cp:lastPrinted>
  <dcterms:created xsi:type="dcterms:W3CDTF">2018-01-16T14:58:00Z</dcterms:created>
  <dcterms:modified xsi:type="dcterms:W3CDTF">2018-09-10T19:30:00Z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0x0101006F776FE4A99C0240A5CC7B1237FD1824</vt:lpwstr>
  </property>
</Properties>
</file>