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1D94" w14:textId="6F68DBE7" w:rsidR="00001284" w:rsidRDefault="001C01E9" w:rsidP="001C01E9">
      <w:pPr>
        <w:pStyle w:val="Title"/>
      </w:pPr>
      <w:r>
        <w:t>Harbour Renewal Programme</w:t>
      </w:r>
    </w:p>
    <w:p w14:paraId="531743FA" w14:textId="3E97C029" w:rsidR="001C01E9" w:rsidRDefault="001C01E9" w:rsidP="001C01E9">
      <w:pPr>
        <w:pStyle w:val="Heading1"/>
      </w:pPr>
      <w:r>
        <w:t>Background and purpose</w:t>
      </w:r>
    </w:p>
    <w:p w14:paraId="31B737D0" w14:textId="5CE4FC34" w:rsidR="001C01E9" w:rsidRDefault="001C01E9" w:rsidP="001C01E9">
      <w:r>
        <w:t xml:space="preserve">The council approved the </w:t>
      </w:r>
      <w:r w:rsidRPr="001C01E9">
        <w:rPr>
          <w:b/>
        </w:rPr>
        <w:t>budget</w:t>
      </w:r>
      <w:r>
        <w:t xml:space="preserve"> in March, and the </w:t>
      </w:r>
      <w:r w:rsidRPr="001C01E9">
        <w:rPr>
          <w:i/>
        </w:rPr>
        <w:t>first phase</w:t>
      </w:r>
      <w:r>
        <w:t xml:space="preserve"> of works began shortly afterwards on the eastern quay.</w:t>
      </w:r>
    </w:p>
    <w:p w14:paraId="075FBEDF" w14:textId="06E97E4D" w:rsidR="001C01E9" w:rsidRDefault="001C01E9" w:rsidP="001C01E9">
      <w:r>
        <w:t xml:space="preserve">Engineers found that the sea wall was </w:t>
      </w:r>
      <w:r w:rsidRPr="001C01E9">
        <w:rPr>
          <w:u w:val="single"/>
        </w:rPr>
        <w:t>structurally sound</w:t>
      </w:r>
      <w:r>
        <w:t xml:space="preserve"> but that the </w:t>
      </w:r>
      <w:r w:rsidRPr="001C01E9">
        <w:rPr>
          <w:color w:val="C00000"/>
        </w:rPr>
        <w:t>drainage channels</w:t>
      </w:r>
      <w:r>
        <w:t xml:space="preserve"> needed urgent</w:t>
      </w:r>
      <w:r w:rsidR="009F2714">
        <w:t xml:space="preserve"> and costly</w:t>
      </w:r>
      <w:r>
        <w:t xml:space="preserve"> attention before winter.</w:t>
      </w:r>
    </w:p>
    <w:p w14:paraId="204C55AD" w14:textId="23AD4AFC" w:rsidR="001C01E9" w:rsidRDefault="001C01E9" w:rsidP="001C01E9">
      <w:r>
        <w:t xml:space="preserve">Full survey results are published on the </w:t>
      </w:r>
      <w:hyperlink r:id="rId4" w:history="1">
        <w:r w:rsidRPr="001C01E9">
          <w:rPr>
            <w:rStyle w:val="Hyperlink"/>
          </w:rPr>
          <w:t>project website</w:t>
        </w:r>
      </w:hyperlink>
      <w:r>
        <w:t xml:space="preserve"> and are updated every quarter.</w:t>
      </w:r>
    </w:p>
    <w:p w14:paraId="2502B2BB" w14:textId="77777777" w:rsidR="001C01E9" w:rsidRDefault="001C01E9" w:rsidP="001C01E9"/>
    <w:p w14:paraId="608EF1AD" w14:textId="66DA5748" w:rsidR="001C01E9" w:rsidRDefault="001C01E9" w:rsidP="001C01E9">
      <w:pPr>
        <w:pStyle w:val="Heading2"/>
      </w:pPr>
      <w:r>
        <w:t>Funding</w:t>
      </w:r>
    </w:p>
    <w:p w14:paraId="548D0CD0" w14:textId="423167C5" w:rsidR="001C01E9" w:rsidRDefault="001C01E9" w:rsidP="001C01E9">
      <w:r>
        <w:t xml:space="preserve">Most of the funding comes from the </w:t>
      </w:r>
      <w:r w:rsidRPr="001C01E9">
        <w:rPr>
          <w:rFonts w:ascii="Georgia" w:hAnsi="Georgia"/>
          <w:sz w:val="28"/>
        </w:rPr>
        <w:t>regional growth fund</w:t>
      </w:r>
      <w:r>
        <w:t xml:space="preserve">, with the remainder raised through </w:t>
      </w:r>
      <w:r w:rsidRPr="001C01E9">
        <w:rPr>
          <w:rFonts w:ascii="Courier New" w:hAnsi="Courier New" w:cs="Courier New"/>
          <w:sz w:val="18"/>
        </w:rPr>
        <w:t>local bonds</w:t>
      </w:r>
      <w:r>
        <w:t xml:space="preserve"> issued last year.</w:t>
      </w:r>
    </w:p>
    <w:p w14:paraId="0FBD3A74" w14:textId="69783BFF" w:rsidR="001C01E9" w:rsidRDefault="001C01E9" w:rsidP="001C01E9">
      <w:r w:rsidRPr="001C01E9">
        <w:rPr>
          <w:b/>
        </w:rPr>
        <w:t>Important:</w:t>
      </w:r>
      <w:r>
        <w:t xml:space="preserve"> residents should expect </w:t>
      </w:r>
      <w:r w:rsidRPr="001C01E9">
        <w:rPr>
          <w:i/>
        </w:rPr>
        <w:t>some</w:t>
      </w:r>
      <w:r>
        <w:t xml:space="preserve"> disruption, </w:t>
      </w:r>
      <w:r w:rsidRPr="001C01E9">
        <w:rPr>
          <w:u w:val="single"/>
        </w:rPr>
        <w:t>particularly</w:t>
      </w:r>
      <w:r>
        <w:t xml:space="preserve"> at weekends, while the </w:t>
      </w:r>
      <w:r w:rsidRPr="001C01E9">
        <w:rPr>
          <w:b/>
          <w:color w:val="0070C0"/>
        </w:rPr>
        <w:t>new moorings</w:t>
      </w:r>
      <w:r>
        <w:t xml:space="preserve"> are installed.</w:t>
      </w:r>
    </w:p>
    <w:p w14:paraId="2A1DD031" w14:textId="54C8A8D6" w:rsidR="001C01E9" w:rsidRDefault="001C01E9" w:rsidP="001C01E9">
      <w:pPr>
        <w:pStyle w:val="Heading2"/>
      </w:pPr>
      <w:r>
        <w:t>Timetable</w:t>
      </w:r>
    </w:p>
    <w:p w14:paraId="36BBC0D5" w14:textId="5BE170B0" w:rsidR="001C01E9" w:rsidRDefault="001C01E9" w:rsidP="001C01E9">
      <w:r>
        <w:t>The second phase is planned for the autumn. It depends on the outcome of the tender. A further update will follow in June.</w:t>
      </w:r>
    </w:p>
    <w:p w14:paraId="6EAB27CC" w14:textId="3722BE36" w:rsidR="001C01E9" w:rsidRDefault="001C01E9" w:rsidP="001C01E9">
      <w:r>
        <w:t>Questions about the programme can be sent to the harbour office at any time.</w:t>
      </w:r>
    </w:p>
    <w:p w14:paraId="3FDF173F" w14:textId="07D163AC" w:rsidR="001C01E9" w:rsidRDefault="001C01E9" w:rsidP="001C01E9">
      <w:r>
        <w:t>The contractor has</w:t>
      </w:r>
      <w:r w:rsidR="009F2714">
        <w:t xml:space="preserve"> now</w:t>
      </w:r>
      <w:r>
        <w:t xml:space="preserve"> </w:t>
      </w:r>
      <w:r>
        <w:rPr>
          <w:noProof/>
        </w:rPr>
        <w:t>reorgan</w:t>
      </w:r>
      <w:r>
        <w:t>ised the delivery schedule to avoid the busiest ferry sailings.</w:t>
      </w:r>
    </w:p>
    <w:p w14:paraId="5357F250" w14:textId="73A04316" w:rsidR="001C01E9" w:rsidRDefault="001C01E9" w:rsidP="001C01E9">
      <w:r>
        <w:t>Harbour Office</w:t>
      </w:r>
      <w:r>
        <w:br/>
        <w:t>Quay Street</w:t>
      </w:r>
      <w:r>
        <w:br/>
        <w:t>Open weekdays from nine until five</w:t>
      </w:r>
    </w:p>
    <w:p w14:paraId="710C987F" w14:textId="6781B519" w:rsidR="001C01E9" w:rsidRDefault="001C01E9" w:rsidP="001C01E9">
      <w:r>
        <w:t xml:space="preserve">Contact the </w:t>
      </w:r>
      <w:hyperlink r:id="rId5" w:history="1">
        <w:r w:rsidRPr="001C01E9">
          <w:rPr>
            <w:rStyle w:val="Hyperlink"/>
          </w:rPr>
          <w:t>harbour office</w:t>
        </w:r>
      </w:hyperlink>
      <w:r>
        <w:t xml:space="preserve"> for berth allocations and visitor moorings.</w:t>
      </w:r>
    </w:p>
    <w:p w14:paraId="7DFC8DD4" w14:textId="5CD9F107" w:rsidR="001C01E9" w:rsidRPr="001C01E9" w:rsidRDefault="001C01E9" w:rsidP="001C01E9">
      <w:r w:rsidRPr="001C01E9">
        <w:rPr>
          <w:i/>
        </w:rPr>
        <w:t>Draft for consultation.</w:t>
      </w:r>
      <w:r>
        <w:t xml:space="preserve"> Comments are welcome until the end of the month.</w:t>
      </w:r>
    </w:p>
    <w:sectPr w:rsidR="001C01E9" w:rsidRPr="001C0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E9"/>
    <w:rsid w:val="00001284"/>
    <w:rsid w:val="001C01E9"/>
    <w:rsid w:val="009F2714"/>
    <w:rsid w:val="00B2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84EE"/>
  <w15:chartTrackingRefBased/>
  <w15:docId w15:val="{9C43E258-C138-4CAB-B334-DFFA414E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0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01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arbour@example.org" TargetMode="External"/><Relationship Id="rId4" Type="http://schemas.openxmlformats.org/officeDocument/2006/relationships/hyperlink" Target="https://example.org/harbour/surv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SlopMonster</dc:creator>
  <cp:keywords/>
  <dc:description/>
  <cp:lastModifiedBy>SlopMonster</cp:lastModifiedBy>
  <cp:revision>2</cp:revision>
  <dcterms:created xsi:type="dcterms:W3CDTF">2026-10-13T14:46:00Z</dcterms:created>
  <dcterms:modified xsi:type="dcterms:W3CDTF">2026-10-13T14:46:00Z</dcterms:modified>
</cp:coreProperties>
</file>