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0B853" w14:textId="77777777" w:rsidR="005D0850" w:rsidRDefault="005D0850" w:rsidP="005D0850">
      <w:r>
        <w:t>Pioneering Your Business Legacy</w:t>
      </w:r>
    </w:p>
    <w:p w14:paraId="6B1C243D" w14:textId="77777777" w:rsidR="005D0850" w:rsidRDefault="005D0850" w:rsidP="005D0850"/>
    <w:p w14:paraId="31A71B11" w14:textId="77777777" w:rsidR="005D0850" w:rsidRDefault="005D0850" w:rsidP="005D0850">
      <w:r>
        <w:t>At NexGen Strategy, we believe that the fusion of tradition and innovation is not just a concept—it's the heartbeat of sustainable business success. Since our inception in 2007, we've been dedicated to navigating this intricate blend for businesses, offering tailored strategies that respect past legacies while shaping future potential.</w:t>
      </w:r>
    </w:p>
    <w:p w14:paraId="72C62C05" w14:textId="77777777" w:rsidR="005D0850" w:rsidRDefault="005D0850" w:rsidP="005D0850">
      <w:r>
        <w:t>Our Footprint</w:t>
      </w:r>
    </w:p>
    <w:p w14:paraId="3793BBA5" w14:textId="77777777" w:rsidR="005D0850" w:rsidRDefault="005D0850" w:rsidP="005D0850"/>
    <w:p w14:paraId="39927E49" w14:textId="30B08DD9" w:rsidR="005D0850" w:rsidRDefault="005D0850" w:rsidP="005D0850">
      <w:r>
        <w:t>From the bustling hubs of Nebraska to the dynamic landscapes of Texas, our presence has grown substantially over the years. With dedicated offices in NE, OH, PA, MD, and TX, we've ensured that our expertise is widespread and locally attuned. No matter where you are in these states, NexGen Strategy is right around the corner, ready to partner with you.</w:t>
      </w:r>
    </w:p>
    <w:p w14:paraId="44038C16" w14:textId="77777777" w:rsidR="005D0850" w:rsidRDefault="005D0850" w:rsidP="005D0850">
      <w:r>
        <w:t>A Journey of Excellence</w:t>
      </w:r>
    </w:p>
    <w:p w14:paraId="57221277" w14:textId="77777777" w:rsidR="005D0850" w:rsidRDefault="005D0850" w:rsidP="005D0850"/>
    <w:p w14:paraId="512B3D57" w14:textId="79D23B3C" w:rsidR="005D0850" w:rsidRDefault="005D0850" w:rsidP="005D0850">
      <w:r>
        <w:t xml:space="preserve">Our journey began with a singular mission: to bridge the gap between traditional business models and the evolving world of entrepreneurial innovation. Over a decade later, we stand </w:t>
      </w:r>
      <w:r>
        <w:t>firm</w:t>
      </w:r>
      <w:r>
        <w:t xml:space="preserve"> with countless success stories, long-lasting partnerships, and a reputation for transforming challenges into opportunities.</w:t>
      </w:r>
    </w:p>
    <w:p w14:paraId="02DD11D8" w14:textId="77777777" w:rsidR="005D0850" w:rsidRDefault="005D0850" w:rsidP="005D0850">
      <w:r>
        <w:t>Our Values</w:t>
      </w:r>
    </w:p>
    <w:p w14:paraId="760239C5" w14:textId="77777777" w:rsidR="005D0850" w:rsidRDefault="005D0850" w:rsidP="005D0850"/>
    <w:p w14:paraId="4E6F4483" w14:textId="77777777" w:rsidR="005D0850" w:rsidRDefault="005D0850" w:rsidP="005D0850">
      <w:r>
        <w:t xml:space="preserve">    Integrity: We believe in honest and transparent dealings, building trust that lasts generations.</w:t>
      </w:r>
    </w:p>
    <w:p w14:paraId="1DA42F6E" w14:textId="77777777" w:rsidR="005D0850" w:rsidRDefault="005D0850" w:rsidP="005D0850">
      <w:r>
        <w:t xml:space="preserve">    Innovation: As our name suggests, we're always forward-thinking, embracing the latest strategies and technologies.</w:t>
      </w:r>
    </w:p>
    <w:p w14:paraId="3EBC60A2" w14:textId="1137713D" w:rsidR="005D0850" w:rsidRDefault="005D0850" w:rsidP="005D0850">
      <w:r>
        <w:t xml:space="preserve">    Legacy Respect: We understand the weight and importance of a family or business legacy and ensure that it's preserved and evolved.</w:t>
      </w:r>
    </w:p>
    <w:p w14:paraId="5BD4003D" w14:textId="77777777" w:rsidR="005D0850" w:rsidRDefault="005D0850" w:rsidP="005D0850">
      <w:r>
        <w:t xml:space="preserve">    Partnership: Collaboration is at the heart of our approach. We work with you, not just for you.</w:t>
      </w:r>
    </w:p>
    <w:p w14:paraId="6F1A18BF" w14:textId="77777777" w:rsidR="005D0850" w:rsidRDefault="005D0850" w:rsidP="005D0850"/>
    <w:p w14:paraId="57344980" w14:textId="77777777" w:rsidR="005D0850" w:rsidRDefault="005D0850" w:rsidP="005D0850">
      <w:r>
        <w:t>Join Us on a Quest for Greatness</w:t>
      </w:r>
    </w:p>
    <w:p w14:paraId="0BF4A5EB" w14:textId="77777777" w:rsidR="005D0850" w:rsidRDefault="005D0850" w:rsidP="005D0850"/>
    <w:p w14:paraId="438DE9DC" w14:textId="77777777" w:rsidR="005D0850" w:rsidRDefault="005D0850" w:rsidP="005D0850">
      <w:r>
        <w:t>At NexGen Strategy, your business isn't just another project—it's a partnership. It's about crafting success stories that stand the test of time. As we look ahead, our commitment remains unwavering: to guide, support, and innovate for businesses ready to embrace the next generation of success.</w:t>
      </w:r>
    </w:p>
    <w:p w14:paraId="36516D52" w14:textId="77777777" w:rsidR="005D0850" w:rsidRDefault="005D0850" w:rsidP="005D0850"/>
    <w:p w14:paraId="6CDBB8CE" w14:textId="16FFE1CB" w:rsidR="00883F64" w:rsidRDefault="005D0850" w:rsidP="005D0850">
      <w:r>
        <w:lastRenderedPageBreak/>
        <w:t>Thank you for considering NexGen Strategy. Let's shape the future together.</w:t>
      </w:r>
    </w:p>
    <w:p w14:paraId="345800DF" w14:textId="77777777" w:rsidR="00516DB2" w:rsidRDefault="00516DB2" w:rsidP="005D0850"/>
    <w:p w14:paraId="65D0E30B" w14:textId="237E04C9" w:rsidR="00516DB2" w:rsidRDefault="00516DB2" w:rsidP="005D0850">
      <w:r>
        <w:t xml:space="preserve">Write a short sentence that describes each of these services: </w:t>
      </w:r>
      <w:r w:rsidRPr="00516DB2">
        <w:t>Consulting &amp; Coaching</w:t>
      </w:r>
      <w:r>
        <w:t xml:space="preserve">, </w:t>
      </w:r>
      <w:r w:rsidRPr="00516DB2">
        <w:t xml:space="preserve">Family </w:t>
      </w:r>
      <w:r>
        <w:t xml:space="preserve">Enterprise, and </w:t>
      </w:r>
      <w:r w:rsidRPr="00516DB2">
        <w:t>Entrepreneur Strategy</w:t>
      </w:r>
    </w:p>
    <w:p w14:paraId="329E9978" w14:textId="77777777" w:rsidR="004B1E4E" w:rsidRDefault="004B1E4E" w:rsidP="005D0850"/>
    <w:p w14:paraId="05D45137" w14:textId="50149F45" w:rsidR="004B1E4E" w:rsidRDefault="004B1E4E" w:rsidP="005D0850">
      <w:r w:rsidRPr="004B1E4E">
        <w:t>[contact-form-7 id='5' title='Home Contact Form']</w:t>
      </w:r>
    </w:p>
    <w:sectPr w:rsidR="004B1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50"/>
    <w:rsid w:val="002446EE"/>
    <w:rsid w:val="004B1E4E"/>
    <w:rsid w:val="00516DB2"/>
    <w:rsid w:val="005D0850"/>
    <w:rsid w:val="00883F64"/>
    <w:rsid w:val="00E3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975D"/>
  <w15:chartTrackingRefBased/>
  <w15:docId w15:val="{C2D35D0D-3879-4A17-BED5-8C2F706E5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1042</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Hammond</dc:creator>
  <cp:keywords/>
  <dc:description/>
  <cp:lastModifiedBy>Brian Hammond</cp:lastModifiedBy>
  <cp:revision>1</cp:revision>
  <dcterms:created xsi:type="dcterms:W3CDTF">2023-08-23T21:45:00Z</dcterms:created>
  <dcterms:modified xsi:type="dcterms:W3CDTF">2023-08-24T17:55:00Z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0f32a417-fed4-474c-9caa-749fdb284b50</vt:lpwstr>
  </property>
</Properties>
</file>