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Portfolio Reflection</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Bret Thex</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CS-405: Secure Coding</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27, 2024</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Bdr>
          <w:bottom w:color="auto" w:space="0" w:sz="0" w:val="none"/>
        </w:pBdr>
        <w:shd w:fill="ffffff" w:val="clear"/>
        <w:spacing w:after="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Adoption of a secure coding standard is a best practice when developing software. A secure coding standard is a list of best practices and guidelines that developers follow when coding. These standards are implemented to help remove the most commonly exploited software vulnerabilities and help prevent cyber attacks. The Open Web Application Security Project(OWASP) and SEI CERT have created a list of guidelines to help mitigate software vulnerabilities and maximize security respectively (Morrow, 2024). Along with adopting a secure coding best practice to help reduce software and security vulnerabilities it is important to integrate security into all steps of the development process.</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most effective and efficient way to integrate security is to upgrade a DevOps cycle to a DevSecOps cycle(Development, Security, and Operations). The 4 main parts of this process are Secure Design and Engineering to start, Security Testing in the Continuous Integration / Continuous Delivery(CI/CD) pipeline, Security Monitoring during the live phase, and lastly security risk management which occurs in both the design and live stages. This new process enforces the idea that the development, security, and operations teams work together through all steps of the development and live processes. With this model, security is planned and built into the project from the planning and designing phase. It also helps with the mitigation of security breaches</w:t>
      </w:r>
      <w:r w:rsidDel="00000000" w:rsidR="00000000" w:rsidRPr="00000000">
        <w:rPr>
          <w:rFonts w:ascii="Times New Roman" w:cs="Times New Roman" w:eastAsia="Times New Roman" w:hAnsi="Times New Roman"/>
          <w:color w:val="202122"/>
          <w:sz w:val="24"/>
          <w:szCs w:val="24"/>
          <w:rtl w:val="0"/>
        </w:rPr>
        <w:t xml:space="preserve">(Jeganathan, 2019)</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Evaluation and assessment of risks is an important step of the design &amp; engineering and live stages of the software life cycle. Constant monitoring of software may seem expensive but the return is priceless. If a breach, theft, or denial-of-service were to occur the cost to the company can vary but is always more expensive. Costs that could occur are not always just dollar amounts. They could include loss of customers and loss of reputation which is a long-term loss to the bottom line.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type of security that could be implemented is Zero Trust. Zero trust is an upgrade to the old company's security. The castle and moat system was previously the standard before the ability to work outside the office. This system was designed to keep all outside attacks and devices out of the network and all on-site devices considered safe. This policy was nice but allowed a bad actor that could pose as an employee access to the companies entire network. Zero trust enforces the authentication of all devices onsite and off every time. This policy can reduce the chances of identity theft and loss of data by the use of multiple authentications to ensure the user is authentic (Morrow, 2024).</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implementation of security policies should only occur after the proper assessments have been completed. After completing the security audits a Defense in Depth, multiple overlapping layer strategy should be used when implementing the security policies and standards. Defense in Depth uses multiple layers of security that overlap to catch the issue if one layer fails. This increases the amount of time available to catch and respond to the threat. Having multiple layers is an effective strategy but having security measures that are not required could cost the company more than necessary. Security audits should be used when creating the layers to avoid the use of unneeded security measures. </w:t>
      </w:r>
    </w:p>
    <w:p w:rsidR="00000000" w:rsidDel="00000000" w:rsidP="00000000" w:rsidRDefault="00000000" w:rsidRPr="00000000" w14:paraId="0000001D">
      <w:pPr>
        <w:spacing w:line="480" w:lineRule="auto"/>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  </w:t>
      </w:r>
    </w:p>
    <w:p w:rsidR="00000000" w:rsidDel="00000000" w:rsidP="00000000" w:rsidRDefault="00000000" w:rsidRPr="00000000" w14:paraId="0000001E">
      <w:pPr>
        <w:spacing w:line="480" w:lineRule="auto"/>
        <w:rPr>
          <w:rFonts w:ascii="Times New Roman" w:cs="Times New Roman" w:eastAsia="Times New Roman" w:hAnsi="Times New Roman"/>
          <w:color w:val="202122"/>
          <w:sz w:val="24"/>
          <w:szCs w:val="24"/>
        </w:rPr>
      </w:pPr>
      <w:r w:rsidDel="00000000" w:rsidR="00000000" w:rsidRPr="00000000">
        <w:rPr>
          <w:rtl w:val="0"/>
        </w:rPr>
      </w:r>
    </w:p>
    <w:p w:rsidR="00000000" w:rsidDel="00000000" w:rsidP="00000000" w:rsidRDefault="00000000" w:rsidRPr="00000000" w14:paraId="0000001F">
      <w:pPr>
        <w:pBdr>
          <w:bottom w:color="auto" w:space="0" w:sz="0" w:val="none"/>
        </w:pBdr>
        <w:shd w:fill="ffffff" w:val="clea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Bdr>
          <w:bottom w:color="auto" w:space="0" w:sz="0" w:val="none"/>
        </w:pBdr>
        <w:shd w:fill="ffffff" w:val="clea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bottom w:color="auto" w:space="0" w:sz="0" w:val="none"/>
        </w:pBdr>
        <w:shd w:fill="ffffff" w:val="clea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bottom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Bdr>
          <w:bottom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Bdr>
          <w:bottom w:color="auto" w:space="0" w:sz="0" w:val="none"/>
        </w:pBdr>
        <w:shd w:fill="ffffff" w:val="clea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25">
      <w:pPr>
        <w:pBdr>
          <w:bottom w:color="auto" w:space="0" w:sz="0" w:val="none"/>
        </w:pBdr>
        <w:shd w:fill="ffffff" w:val="clea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Point Software. (2020). </w:t>
      </w:r>
      <w:r w:rsidDel="00000000" w:rsidR="00000000" w:rsidRPr="00000000">
        <w:rPr>
          <w:rFonts w:ascii="Times New Roman" w:cs="Times New Roman" w:eastAsia="Times New Roman" w:hAnsi="Times New Roman"/>
          <w:i w:val="1"/>
          <w:sz w:val="24"/>
          <w:szCs w:val="24"/>
          <w:rtl w:val="0"/>
        </w:rPr>
        <w:t xml:space="preserve">What is Zero Trust Security?</w:t>
      </w:r>
      <w:r w:rsidDel="00000000" w:rsidR="00000000" w:rsidRPr="00000000">
        <w:rPr>
          <w:rFonts w:ascii="Times New Roman" w:cs="Times New Roman" w:eastAsia="Times New Roman" w:hAnsi="Times New Roman"/>
          <w:sz w:val="24"/>
          <w:szCs w:val="24"/>
          <w:rtl w:val="0"/>
        </w:rPr>
        <w:t xml:space="preserve"> Youtube. </w:t>
      </w: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https://www.youtube.com/watch?v=1D5mg9an19o</w:t>
        </w:r>
      </w:hyperlink>
      <w:r w:rsidDel="00000000" w:rsidR="00000000" w:rsidRPr="00000000">
        <w:rPr>
          <w:rtl w:val="0"/>
        </w:rPr>
      </w:r>
    </w:p>
    <w:p w:rsidR="00000000" w:rsidDel="00000000" w:rsidP="00000000" w:rsidRDefault="00000000" w:rsidRPr="00000000" w14:paraId="00000026">
      <w:pPr>
        <w:pBdr>
          <w:bottom w:color="auto" w:space="0" w:sz="0" w:val="none"/>
        </w:pBdr>
        <w:shd w:fill="ffffff" w:val="clea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Jeganathan, S. (2019). DevSecOps: A Systemic Approach for Secure Software Development. </w:t>
      </w:r>
      <w:r w:rsidDel="00000000" w:rsidR="00000000" w:rsidRPr="00000000">
        <w:rPr>
          <w:rFonts w:ascii="Times New Roman" w:cs="Times New Roman" w:eastAsia="Times New Roman" w:hAnsi="Times New Roman"/>
          <w:i w:val="1"/>
          <w:sz w:val="24"/>
          <w:szCs w:val="24"/>
          <w:rtl w:val="0"/>
        </w:rPr>
        <w:t xml:space="preserve">ISSA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17</w:t>
      </w:r>
      <w:r w:rsidDel="00000000" w:rsidR="00000000" w:rsidRPr="00000000">
        <w:rPr>
          <w:rFonts w:ascii="Times New Roman" w:cs="Times New Roman" w:eastAsia="Times New Roman" w:hAnsi="Times New Roman"/>
          <w:sz w:val="24"/>
          <w:szCs w:val="24"/>
          <w:rtl w:val="0"/>
        </w:rPr>
        <w:t xml:space="preserve">(11), 20-27.</w:t>
      </w:r>
    </w:p>
    <w:p w:rsidR="00000000" w:rsidDel="00000000" w:rsidP="00000000" w:rsidRDefault="00000000" w:rsidRPr="00000000" w14:paraId="00000027">
      <w:pPr>
        <w:pBdr>
          <w:bottom w:color="auto" w:space="0" w:sz="0" w:val="none"/>
        </w:pBdr>
        <w:shd w:fill="ffffff" w:val="clea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Morrow, S. (2024, September 19). </w:t>
      </w:r>
      <w:r w:rsidDel="00000000" w:rsidR="00000000" w:rsidRPr="00000000">
        <w:rPr>
          <w:rFonts w:ascii="Times New Roman" w:cs="Times New Roman" w:eastAsia="Times New Roman" w:hAnsi="Times New Roman"/>
          <w:i w:val="1"/>
          <w:sz w:val="24"/>
          <w:szCs w:val="24"/>
          <w:rtl w:val="0"/>
        </w:rPr>
        <w:t xml:space="preserve">What is Secure Coding and Why is It Important?</w:t>
      </w:r>
      <w:r w:rsidDel="00000000" w:rsidR="00000000" w:rsidRPr="00000000">
        <w:rPr>
          <w:rFonts w:ascii="Times New Roman" w:cs="Times New Roman" w:eastAsia="Times New Roman" w:hAnsi="Times New Roman"/>
          <w:sz w:val="24"/>
          <w:szCs w:val="24"/>
          <w:rtl w:val="0"/>
        </w:rPr>
        <w:t xml:space="preserve"> VPNOverview.com. Retrieved October 27, 2024, from </w:t>
      </w:r>
      <w:hyperlink r:id="rId8">
        <w:r w:rsidDel="00000000" w:rsidR="00000000" w:rsidRPr="00000000">
          <w:rPr>
            <w:rFonts w:ascii="Times New Roman" w:cs="Times New Roman" w:eastAsia="Times New Roman" w:hAnsi="Times New Roman"/>
            <w:color w:val="1155cc"/>
            <w:sz w:val="24"/>
            <w:szCs w:val="24"/>
            <w:u w:val="single"/>
            <w:rtl w:val="0"/>
          </w:rPr>
          <w:t xml:space="preserve">https://vpnoverview.com/internet-safety/business/what-is-secure-coding/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bottom w:color="auto" w:space="0" w:sz="0" w:val="none"/>
        </w:pBdr>
        <w:shd w:fill="ffffff" w:val="clea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1D5mg9an19o" TargetMode="External"/><Relationship Id="rId8" Type="http://schemas.openxmlformats.org/officeDocument/2006/relationships/hyperlink" Target="https://vpnoverview.com/internet-safety/business/what-is-secure-co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19</b:Day>
    <b:DayAccessed>27</b:DayAccessed>
    <b:Month>September</b:Month>
    <b:MonthAccessed>October</b:MonthAccessed>
    <b:Title>What is Secure Coding and Why is It Important?</b:Title>
    <b:URL>https://vpnoverview.com/internet-safety/business/what-is-secure-coding/</b:URL>
    <b:InternetSiteTitle>VPNOverview.com</b:InternetSiteTitle>
    <b:Year>2024</b:Year>
    <b:YearAccessed>2024</b:YearAccessed>
    <b:Gdcea>{"AccessedType":"Website"}</b:Gdcea>
    <b:Author>
      <b:Author>
        <b:NameList>
          <b:Person>
            <b:First>Susan</b:First>
            <b:Last>Morrow</b:Last>
          </b:Person>
        </b:NameList>
      </b:Author>
    </b:Author>
  </b:Source>
  <b:Source>
    <b:Tag>source2</b:Tag>
    <b:SourceType>Misc</b:SourceType>
    <b:Title>What is Zero Trust Security?</b:Title>
    <b:URL>https://www.youtube.com/watch?v=1D5mg9an19o</b:URL>
    <b:InternetSiteTitle>Youtube</b:InternetSiteTitle>
    <b:Year>2020</b:Year>
    <b:Gdcea>{"AccessedType":"Website"}</b:Gdcea>
    <b:Author>
      <b:Author>
        <b:Corporate>Check Point Software</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