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Datamart ETL Solution – Executive One-Pager</w:t>
      </w:r>
    </w:p>
    <w:p>
      <w:pPr>
        <w:pStyle w:val="Heading1"/>
      </w:pPr>
      <w:r>
        <w:t>1. Project Overview</w:t>
      </w:r>
    </w:p>
    <w:p>
      <w:pPr/>
      <w:r>
        <w:t>Project Name: Datamart ETL Solution</w:t>
      </w:r>
    </w:p>
    <w:p>
      <w:pPr/>
      <w:r>
        <w:t>Business Objective: Implement a scalable, medallion architecture-based ETL solution to consolidate and process retail point-of-sale (POS), inventory, and financial data from multiple sources. This enables comprehensive analytics and reporting across various business dimensions.</w:t>
      </w:r>
    </w:p>
    <w:p>
      <w:pPr>
        <w:pStyle w:val="Heading2"/>
      </w:pPr>
      <w:r>
        <w:t>Business Logic:</w:t>
      </w:r>
    </w:p>
    <w:p>
      <w:pPr>
        <w:pStyle w:val="ListBullet"/>
      </w:pPr>
      <w:r>
        <w:t>Ingest raw data from multiple retail systems</w:t>
      </w:r>
    </w:p>
    <w:p>
      <w:pPr>
        <w:pStyle w:val="ListBullet"/>
      </w:pPr>
      <w:r>
        <w:t>Maintain data lineage and point-in-time recovery</w:t>
      </w:r>
    </w:p>
    <w:p>
      <w:pPr>
        <w:pStyle w:val="ListBullet"/>
      </w:pPr>
      <w:r>
        <w:t>Optimize data for analytical query performance</w:t>
      </w:r>
    </w:p>
    <w:p>
      <w:pPr>
        <w:pStyle w:val="ListBullet"/>
      </w:pPr>
      <w:r>
        <w:t>Support both batch and selective data processing</w:t>
      </w:r>
    </w:p>
    <w:p>
      <w:pPr>
        <w:pStyle w:val="ListBullet"/>
      </w:pPr>
      <w:r>
        <w:t>Transform transactional data with business rules, including filtering, calculations, classification, enrichment, bundle explosion, and net metric calculations</w:t>
      </w:r>
    </w:p>
    <w:p>
      <w:pPr>
        <w:pStyle w:val="ListBullet"/>
      </w:pPr>
      <w:r>
        <w:t>Multi-dimensional aggregation supporting eight analytical perspectives</w:t>
      </w:r>
    </w:p>
    <w:p>
      <w:pPr>
        <w:pStyle w:val="Heading1"/>
      </w:pPr>
      <w:r>
        <w:t>2. Architecture Design</w:t>
      </w:r>
    </w:p>
    <w:p>
      <w:pPr>
        <w:pStyle w:val="Heading2"/>
      </w:pPr>
      <w:r>
        <w:t>High-Level Architecture:</w:t>
      </w:r>
    </w:p>
    <w:p>
      <w:pPr/>
      <w:r>
        <w:t>Source Systems → Bronze Layer → Silver Layer → Gold Layer → Analytics</w:t>
      </w:r>
    </w:p>
    <w:p>
      <w:pPr>
        <w:pStyle w:val="Heading2"/>
      </w:pPr>
      <w:r>
        <w:t>Source Data:</w:t>
      </w:r>
    </w:p>
    <w:p>
      <w:pPr>
        <w:pStyle w:val="ListBullet"/>
      </w:pPr>
      <w:r>
        <w:t>ERP outbound, returns, and POS systems (cloud storage)</w:t>
      </w:r>
    </w:p>
    <w:p>
      <w:pPr>
        <w:pStyle w:val="ListBullet"/>
      </w:pPr>
      <w:r>
        <w:t>Multiple retail data systems</w:t>
      </w:r>
    </w:p>
    <w:p>
      <w:pPr>
        <w:pStyle w:val="ListBullet"/>
      </w:pPr>
      <w:r>
        <w:t>Customer and product master data</w:t>
      </w:r>
    </w:p>
    <w:p>
      <w:pPr>
        <w:pStyle w:val="ListBullet"/>
      </w:pPr>
      <w:r>
        <w:t>Order and shipment staging data</w:t>
      </w:r>
    </w:p>
    <w:p>
      <w:pPr>
        <w:pStyle w:val="ListBullet"/>
      </w:pPr>
      <w:r>
        <w:t>Stratification and product management systems</w:t>
      </w:r>
    </w:p>
    <w:p>
      <w:pPr>
        <w:pStyle w:val="Heading2"/>
      </w:pPr>
      <w:r>
        <w:t>Data Retention Plan:</w:t>
      </w:r>
    </w:p>
    <w:p>
      <w:pPr>
        <w:pStyle w:val="ListBullet"/>
      </w:pPr>
      <w:r>
        <w:t>Bronze Layer: Point-in-time backups with hierarchical date structure</w:t>
      </w:r>
    </w:p>
    <w:p>
      <w:pPr>
        <w:pStyle w:val="ListBullet"/>
      </w:pPr>
      <w:r>
        <w:t>Silver Layer: Mix of persistent tables and temporary views</w:t>
      </w:r>
    </w:p>
    <w:p>
      <w:pPr>
        <w:pStyle w:val="ListBullet"/>
      </w:pPr>
      <w:r>
        <w:t>Gold Layer: Aggregated tables with historical data</w:t>
      </w:r>
    </w:p>
    <w:p>
      <w:pPr>
        <w:pStyle w:val="ListBullet"/>
      </w:pPr>
      <w:r>
        <w:t>Backups stored in partitioned Parquet files</w:t>
      </w:r>
    </w:p>
    <w:p>
      <w:pPr>
        <w:pStyle w:val="Heading2"/>
      </w:pPr>
      <w:r>
        <w:t>Cloud Services Used:</w:t>
      </w:r>
    </w:p>
    <w:p>
      <w:pPr>
        <w:pStyle w:val="ListBullet"/>
      </w:pPr>
      <w:r>
        <w:t>Cloud-based compute platform</w:t>
      </w:r>
    </w:p>
    <w:p>
      <w:pPr>
        <w:pStyle w:val="ListBullet"/>
      </w:pPr>
      <w:r>
        <w:t>Cloud storage for data lake</w:t>
      </w:r>
    </w:p>
    <w:p>
      <w:pPr>
        <w:pStyle w:val="ListBullet"/>
      </w:pPr>
      <w:r>
        <w:t>Analytics and configuration management services</w:t>
      </w:r>
    </w:p>
    <w:p>
      <w:pPr>
        <w:pStyle w:val="ListBullet"/>
      </w:pPr>
      <w:r>
        <w:t>Secure credential management</w:t>
      </w:r>
    </w:p>
    <w:p>
      <w:pPr>
        <w:pStyle w:val="Heading2"/>
      </w:pPr>
      <w:r>
        <w:t>Resource Group Structure:</w:t>
      </w:r>
    </w:p>
    <w:p>
      <w:pPr>
        <w:pStyle w:val="ListBullet"/>
      </w:pPr>
      <w:r>
        <w:t>Development, test, and production environments</w:t>
      </w:r>
    </w:p>
    <w:p>
      <w:pPr>
        <w:pStyle w:val="ListBullet"/>
      </w:pPr>
      <w:r>
        <w:t>Catalogs for raw, enriched, and aggregated data</w:t>
      </w:r>
    </w:p>
    <w:p>
      <w:pPr>
        <w:pStyle w:val="ListBullet"/>
      </w:pPr>
      <w:r>
        <w:t>Planned integration with analytics services</w:t>
      </w:r>
    </w:p>
    <w:p>
      <w:pPr>
        <w:pStyle w:val="Heading1"/>
      </w:pPr>
      <w:r>
        <w:t>3. Deployment Strategy</w:t>
      </w:r>
    </w:p>
    <w:p>
      <w:pPr>
        <w:pStyle w:val="Heading2"/>
      </w:pPr>
      <w:r>
        <w:t>CI/CD Pipelines:</w:t>
      </w:r>
    </w:p>
    <w:p>
      <w:pPr>
        <w:pStyle w:val="ListBullet"/>
      </w:pPr>
      <w:r>
        <w:t>Configuration-driven deployment</w:t>
      </w:r>
    </w:p>
    <w:p>
      <w:pPr>
        <w:pStyle w:val="ListBullet"/>
      </w:pPr>
      <w:r>
        <w:t>Modular functions for load, backup, and optimization</w:t>
      </w:r>
    </w:p>
    <w:p>
      <w:pPr>
        <w:pStyle w:val="ListBullet"/>
      </w:pPr>
      <w:r>
        <w:t>SQL-based enrichment and aggregation</w:t>
      </w:r>
    </w:p>
    <w:p>
      <w:pPr>
        <w:pStyle w:val="ListBullet"/>
      </w:pPr>
      <w:r>
        <w:t>Standardized processing patterns for Gold Layer</w:t>
      </w:r>
    </w:p>
    <w:p>
      <w:pPr>
        <w:pStyle w:val="Heading2"/>
      </w:pPr>
      <w:r>
        <w:t>Environment Strategy:</w:t>
      </w:r>
    </w:p>
    <w:p>
      <w:pPr>
        <w:pStyle w:val="ListBullet"/>
      </w:pPr>
      <w:r>
        <w:t>Development environment operational</w:t>
      </w:r>
    </w:p>
    <w:p>
      <w:pPr>
        <w:pStyle w:val="ListBullet"/>
      </w:pPr>
      <w:r>
        <w:t>Test and production environments planned</w:t>
      </w:r>
    </w:p>
    <w:p>
      <w:pPr>
        <w:pStyle w:val="Heading1"/>
      </w:pPr>
      <w:r>
        <w:t>4. Resource Configuration</w:t>
      </w:r>
    </w:p>
    <w:p>
      <w:pPr>
        <w:pStyle w:val="Heading2"/>
      </w:pPr>
      <w:r>
        <w:t>Compute:</w:t>
      </w:r>
    </w:p>
    <w:p>
      <w:pPr>
        <w:pStyle w:val="ListBullet"/>
      </w:pPr>
      <w:r>
        <w:t>Job clusters for scheduled operations</w:t>
      </w:r>
    </w:p>
    <w:p>
      <w:pPr>
        <w:pStyle w:val="ListBullet"/>
      </w:pPr>
      <w:r>
        <w:t>Interactive clusters for development</w:t>
      </w:r>
    </w:p>
    <w:p>
      <w:pPr>
        <w:pStyle w:val="ListBullet"/>
      </w:pPr>
      <w:r>
        <w:t>Autoscaling for optimization tasks</w:t>
      </w:r>
    </w:p>
    <w:p>
      <w:pPr>
        <w:pStyle w:val="Heading2"/>
      </w:pPr>
      <w:r>
        <w:t>Storage:</w:t>
      </w:r>
    </w:p>
    <w:p>
      <w:pPr>
        <w:pStyle w:val="ListBullet"/>
      </w:pPr>
      <w:r>
        <w:t>Primary storage in cloud data lake</w:t>
      </w:r>
    </w:p>
    <w:p>
      <w:pPr>
        <w:pStyle w:val="ListBullet"/>
      </w:pPr>
      <w:r>
        <w:t>Delta tables for all layers</w:t>
      </w:r>
    </w:p>
    <w:p>
      <w:pPr>
        <w:pStyle w:val="ListBullet"/>
      </w:pPr>
      <w:r>
        <w:t>Backups in partitioned Parquet format</w:t>
      </w:r>
    </w:p>
    <w:p>
      <w:pPr>
        <w:pStyle w:val="Heading2"/>
      </w:pPr>
      <w:r>
        <w:t>Databases:</w:t>
      </w:r>
    </w:p>
    <w:p>
      <w:pPr>
        <w:pStyle w:val="ListBullet"/>
      </w:pPr>
      <w:r>
        <w:t>Catalog-enabled data management</w:t>
      </w:r>
    </w:p>
    <w:p>
      <w:pPr>
        <w:pStyle w:val="ListBullet"/>
      </w:pPr>
      <w:r>
        <w:t>Multiple tables across Bronze, Silver, and Gold layers</w:t>
      </w:r>
    </w:p>
    <w:p>
      <w:pPr>
        <w:pStyle w:val="ListBullet"/>
      </w:pPr>
      <w:r>
        <w:t>Aggregated tables for various business perspectives</w:t>
      </w:r>
    </w:p>
    <w:p>
      <w:pPr>
        <w:pStyle w:val="ListBullet"/>
      </w:pPr>
      <w:r>
        <w:t>Configuration management planned via analytics service</w:t>
      </w:r>
    </w:p>
    <w:p>
      <w:pPr>
        <w:pStyle w:val="Heading1"/>
      </w:pPr>
      <w:r>
        <w:t>5. Security &amp; Compliance</w:t>
      </w:r>
    </w:p>
    <w:p>
      <w:pPr>
        <w:pStyle w:val="ListBullet"/>
      </w:pPr>
      <w:r>
        <w:t>User-based workspace access control</w:t>
      </w:r>
    </w:p>
    <w:p>
      <w:pPr>
        <w:pStyle w:val="ListBullet"/>
      </w:pPr>
      <w:r>
        <w:t>Role-based access to catalogs and schemas</w:t>
      </w:r>
    </w:p>
    <w:p>
      <w:pPr>
        <w:pStyle w:val="ListBullet"/>
      </w:pPr>
      <w:r>
        <w:t>Secure credential storage (implementation details pending)</w:t>
      </w:r>
    </w:p>
    <w:p>
      <w:pPr>
        <w:pStyle w:val="Heading1"/>
      </w:pPr>
      <w:r>
        <w:t>6. Cost Management</w:t>
      </w:r>
    </w:p>
    <w:p>
      <w:pPr>
        <w:pStyle w:val="ListBullet"/>
      </w:pPr>
      <w:r>
        <w:t>Query performance optimization</w:t>
      </w:r>
    </w:p>
    <w:p>
      <w:pPr>
        <w:pStyle w:val="ListBullet"/>
      </w:pPr>
      <w:r>
        <w:t>Storage efficiency via partitioning</w:t>
      </w:r>
    </w:p>
    <w:p>
      <w:pPr>
        <w:pStyle w:val="ListBullet"/>
      </w:pPr>
      <w:r>
        <w:t>Scheduled optimization to reduce compute costs</w:t>
      </w:r>
    </w:p>
    <w:p>
      <w:pPr>
        <w:pStyle w:val="ListBullet"/>
      </w:pPr>
      <w:r>
        <w:t>Configuration-driven and incremental processing</w:t>
      </w:r>
    </w:p>
    <w:p>
      <w:pPr>
        <w:pStyle w:val="ListBullet"/>
      </w:pPr>
      <w:r>
        <w:t>Standardized patterns for consistent performance</w:t>
      </w:r>
    </w:p>
    <w:p>
      <w:pPr>
        <w:pStyle w:val="Heading1"/>
      </w:pPr>
      <w:r>
        <w:t>7. Operations &amp; Maintenance</w:t>
      </w:r>
    </w:p>
    <w:p>
      <w:pPr>
        <w:pStyle w:val="ListBullet"/>
      </w:pPr>
      <w:r>
        <w:t>Timestamp tracking for all operations</w:t>
      </w:r>
    </w:p>
    <w:p>
      <w:pPr>
        <w:pStyle w:val="ListBullet"/>
      </w:pPr>
      <w:r>
        <w:t>Error logging and execution status tracking</w:t>
      </w:r>
    </w:p>
    <w:p>
      <w:pPr>
        <w:pStyle w:val="ListBullet"/>
      </w:pPr>
      <w:r>
        <w:t>Conditional execution to prevent empty runs</w:t>
      </w:r>
    </w:p>
    <w:p>
      <w:pPr>
        <w:pStyle w:val="ListBullet"/>
      </w:pPr>
      <w:r>
        <w:t>Automated backups and selective recovery</w:t>
      </w:r>
    </w:p>
    <w:p>
      <w:pPr>
        <w:pStyle w:val="ListBullet"/>
      </w:pPr>
      <w:r>
        <w:t>Original data format preservation</w:t>
      </w:r>
    </w:p>
    <w:p>
      <w:pPr>
        <w:pStyle w:val="Heading1"/>
      </w:pPr>
      <w:r>
        <w:t>Key Performance Indicators</w:t>
      </w:r>
    </w:p>
    <w:p>
      <w:pPr>
        <w:pStyle w:val="ListBullet"/>
      </w:pPr>
      <w:r>
        <w:t>15+ Bronze, 12+ Silver, 8 Gold tables managed</w:t>
      </w:r>
    </w:p>
    <w:p>
      <w:pPr>
        <w:pStyle w:val="ListBullet"/>
      </w:pPr>
      <w:r>
        <w:t>400M+ records processed incrementally</w:t>
      </w:r>
    </w:p>
    <w:p>
      <w:pPr>
        <w:pStyle w:val="ListBullet"/>
      </w:pPr>
      <w:r>
        <w:t>Automated duplicate detection and data quality checks</w:t>
      </w:r>
    </w:p>
    <w:p>
      <w:pPr>
        <w:pStyle w:val="ListBullet"/>
      </w:pPr>
      <w:r>
        <w:t>Storage optimization and backup granularity</w:t>
      </w:r>
    </w:p>
    <w:p>
      <w:pPr>
        <w:pStyle w:val="ListBullet"/>
      </w:pPr>
      <w:r>
        <w:t>Comprehensive business intelligence coverage</w:t>
      </w:r>
    </w:p>
    <w:p>
      <w:pPr>
        <w:pStyle w:val="ListBullet"/>
      </w:pPr>
      <w:r>
        <w:t>Multi-dimensional analysis and historical data from July 2021 onward</w:t>
      </w:r>
    </w:p>
    <w:p>
      <w:pPr>
        <w:pStyle w:val="Heading1"/>
      </w:pPr>
      <w:r>
        <w:t>Advanced Features</w:t>
      </w:r>
    </w:p>
    <w:p>
      <w:pPr>
        <w:pStyle w:val="ListBullet"/>
      </w:pPr>
      <w:r>
        <w:t>Three-stream processing for POS, outbound, and return data</w:t>
      </w:r>
    </w:p>
    <w:p>
      <w:pPr>
        <w:pStyle w:val="ListBullet"/>
      </w:pPr>
      <w:r>
        <w:t>Multi-source aggregation and conditional filtering</w:t>
      </w:r>
    </w:p>
    <w:p>
      <w:pPr>
        <w:pStyle w:val="ListBullet"/>
      </w:pPr>
      <w:r>
        <w:t>Dimensional flexibility and BOM explosion tracking</w:t>
      </w:r>
    </w:p>
    <w:p>
      <w:pPr>
        <w:pStyle w:val="ListBullet"/>
      </w:pPr>
      <w:r>
        <w:t>Consistent architecture and reusable components</w:t>
      </w:r>
    </w:p>
    <w:p>
      <w:pPr>
        <w:pStyle w:val="ListBullet"/>
      </w:pPr>
      <w:r>
        <w:t>Parameterized processing for easy modification</w:t>
      </w:r>
    </w:p>
    <w:p>
      <w:pPr>
        <w:pStyle w:val="Heading1"/>
      </w:pPr>
      <w:r>
        <w:t>Next Steps</w:t>
      </w:r>
    </w:p>
    <w:p>
      <w:pPr>
        <w:pStyle w:val="ListBullet"/>
      </w:pPr>
      <w:r>
        <w:t>1. Complete analytics integration for configuration management</w:t>
      </w:r>
    </w:p>
    <w:p>
      <w:pPr>
        <w:pStyle w:val="ListBullet"/>
      </w:pPr>
      <w:r>
        <w:t>2. Standardize unique identifiers across Silver tables</w:t>
      </w:r>
    </w:p>
    <w:p>
      <w:pPr>
        <w:pStyle w:val="ListBullet"/>
      </w:pPr>
      <w:r>
        <w:t>3. Document source and logic for combined item attributes</w:t>
      </w:r>
    </w:p>
    <w:p>
      <w:pPr>
        <w:pStyle w:val="ListBullet"/>
      </w:pPr>
      <w:r>
        <w:t>4. Implement incremental processing for additional layers</w:t>
      </w:r>
    </w:p>
    <w:p>
      <w:pPr>
        <w:pStyle w:val="ListBullet"/>
      </w:pPr>
      <w:r>
        <w:t>5. Enhance configuration tracking</w:t>
      </w:r>
    </w:p>
    <w:p>
      <w:pPr>
        <w:pStyle w:val="ListBullet"/>
      </w:pPr>
      <w:r>
        <w:t>6. Document prepack logic</w:t>
      </w:r>
    </w:p>
    <w:p>
      <w:pPr>
        <w:pStyle w:val="ListBullet"/>
      </w:pPr>
      <w:r>
        <w:t>7. Establish test and production environments</w:t>
      </w:r>
    </w:p>
    <w:p>
      <w:pPr>
        <w:pStyle w:val="ListBullet"/>
      </w:pPr>
      <w:r>
        <w:t>8. Implement automated data quality monitoring</w:t>
      </w:r>
    </w:p>
    <w:p>
      <w:pPr>
        <w:pStyle w:val="ListBullet"/>
      </w:pPr>
      <w:r>
        <w:t>9. Optimize clustering strategies for multi-dimensional queries</w:t>
      </w:r>
    </w:p>
    <w:p>
      <w:pPr>
        <w:pStyle w:val="ListBullet"/>
      </w:pPr>
      <w:r>
        <w:t>10. Implement automated performance monitoring</w:t>
      </w:r>
    </w:p>
    <w:p>
      <w:pPr>
        <w:pStyle w:val="ListBullet"/>
      </w:pPr>
      <w:r>
        <w:t>11. Create business user documentation for analytical use cases</w:t>
      </w:r>
    </w:p>
    <w:p>
      <w:pPr>
        <w:pStyle w:val="Heading1"/>
      </w:pPr>
      <w:r>
        <w:t>Business Impact</w:t>
      </w:r>
    </w:p>
    <w:p>
      <w:pPr>
        <w:pStyle w:val="ListBullet"/>
      </w:pPr>
      <w:r>
        <w:t>Delivery of daily and weekly KPIs at account and product levels</w:t>
      </w:r>
    </w:p>
    <w:p>
      <w:pPr>
        <w:pStyle w:val="ListBullet"/>
      </w:pPr>
      <w:r>
        <w:t>Multi-level customer and inventory analysis</w:t>
      </w:r>
    </w:p>
    <w:p>
      <w:pPr>
        <w:pStyle w:val="ListBullet"/>
      </w:pPr>
      <w:r>
        <w:t>Bundle analytics and historical trending</w:t>
      </w:r>
    </w:p>
    <w:p>
      <w:pPr>
        <w:pStyle w:val="ListBullet"/>
      </w:pPr>
      <w:r>
        <w:t>Operational benefits through automation and optimization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