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575dc68c1c0aa06272c364faaf710c8a7c7e8f"/>
    <w:p>
      <w:pPr>
        <w:pStyle w:val="Heading1"/>
      </w:pPr>
      <w:r>
        <w:t xml:space="preserve">The Five-Fold and Four-Fold Rule/Fact Layer in OMI</w:t>
      </w:r>
    </w:p>
    <w:bookmarkStart w:id="20" w:name="Xa4dcf8f8e7dd7a3fb3fc354e62199f822be5c5f"/>
    <w:p>
      <w:pPr>
        <w:pStyle w:val="Heading2"/>
      </w:pPr>
      <w:r>
        <w:t xml:space="preserve">A Whitepaper on 5! Packet Roots, 4! Selector Surfaces, and the Derivation of RULES.omi into FACTS.omi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Conceptual Whitepaper / v1.0.0-RC1 Alignment Draft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OMI rule/fact derivation, five-fold packet roots, four-fold selector surfaces, 240-state bridge, replay-ring decomposition, semantic routing, and canvas projection</w:t>
      </w:r>
      <w:r>
        <w:br/>
      </w:r>
      <w:r>
        <w:rPr>
          <w:b/>
          <w:bCs/>
        </w:rPr>
        <w:t xml:space="preserve">Core Claim:</w:t>
      </w:r>
      <w:r>
        <w:t xml:space="preserve"> </w:t>
      </w:r>
      <w:r>
        <w:t xml:space="preserve">The 5-fold layer gives OMI its rooted packet identity, while the 4-fold layer gives OMI its projectable selector/channel structure. Together, they explain how abstract rules become grounded facts without leaving the 128-bit OMI wire frame.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OMI is an address-centered protocol system. Its core object is the 128-bit OMI pointer:</w:t>
      </w:r>
    </w:p>
    <w:p>
      <w:pPr>
        <w:pStyle w:val="SourceCode"/>
      </w:pPr>
      <w:r>
        <w:rPr>
          <w:rStyle w:val="VerbatimChar"/>
        </w:rPr>
        <w:t xml:space="preserve">omi-S0-S1-S2-S3-S4-S5-S6-S7/prefix</w:t>
      </w:r>
    </w:p>
    <w:p>
      <w:pPr>
        <w:pStyle w:val="FirstParagraph"/>
      </w:pPr>
      <w:r>
        <w:t xml:space="preserve">Each pointer is not merely an identifier. It is a reference surface that can bind rules, facts, tests, replay receipts, semantic triples, and visible projections.</w:t>
      </w:r>
    </w:p>
    <w:p>
      <w:pPr>
        <w:pStyle w:val="BodyText"/>
      </w:pPr>
      <w:r>
        <w:t xml:space="preserve">This paper explains the special role of the</w:t>
      </w:r>
      <w:r>
        <w:t xml:space="preserve"> </w:t>
      </w:r>
      <w:r>
        <w:rPr>
          <w:b/>
          <w:bCs/>
        </w:rPr>
        <w:t xml:space="preserve">five-fold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four-fold</w:t>
      </w:r>
      <w:r>
        <w:t xml:space="preserve"> </w:t>
      </w:r>
      <w:r>
        <w:t xml:space="preserve">layers in that system.</w:t>
      </w:r>
    </w:p>
    <w:p>
      <w:pPr>
        <w:pStyle w:val="BodyText"/>
      </w:pPr>
      <w:r>
        <w:t xml:space="preserve">The five-fold layer corresponds to: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It is the rooted packet core, the 5-cell simplex layer, and the hidden structural source inside the 240-state bridge:</w:t>
      </w:r>
    </w:p>
    <w:p>
      <w:pPr>
        <w:pStyle w:val="SourceCode"/>
      </w:pPr>
      <w:r>
        <w:rPr>
          <w:rStyle w:val="VerbatimChar"/>
        </w:rPr>
        <w:t xml:space="preserve">240 / 2 = 120 = 5!</w:t>
      </w:r>
    </w:p>
    <w:p>
      <w:pPr>
        <w:pStyle w:val="FirstParagraph"/>
      </w:pPr>
      <w:r>
        <w:t xml:space="preserve">The four-fold layer corresponds to: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It is the selector/channel layer: the 24-cell face, the FS/GS/RS/US channel plane, the 4-bit nibble control surface, and the place where OMI rules become projectable facts.</w:t>
      </w:r>
    </w:p>
    <w:p>
      <w:pPr>
        <w:pStyle w:val="BodyText"/>
      </w:pPr>
      <w:r>
        <w:t xml:space="preserve">Together:</w:t>
      </w:r>
    </w:p>
    <w:p>
      <w:pPr>
        <w:pStyle w:val="SourceCode"/>
      </w:pPr>
      <w:r>
        <w:rPr>
          <w:rStyle w:val="VerbatimChar"/>
        </w:rPr>
        <w:t xml:space="preserve">5-fold = packet root / semantic simplex / hidden core</w:t>
      </w:r>
      <w:r>
        <w:br/>
      </w:r>
      <w:r>
        <w:rPr>
          <w:rStyle w:val="VerbatimChar"/>
        </w:rPr>
        <w:t xml:space="preserve">4-fold = selector surface / channel plane / visible projection hinge</w:t>
      </w:r>
    </w:p>
    <w:p>
      <w:pPr>
        <w:pStyle w:val="FirstParagraph"/>
      </w:pPr>
      <w:r>
        <w:t xml:space="preserve">The central thesis is:</w:t>
      </w:r>
    </w:p>
    <w:p>
      <w:pPr>
        <w:pStyle w:val="SourceCode"/>
      </w:pPr>
      <w:r>
        <w:rPr>
          <w:rStyle w:val="VerbatimChar"/>
        </w:rPr>
        <w:t xml:space="preserve">The five-fold layer roots the packet.</w:t>
      </w:r>
      <w:r>
        <w:br/>
      </w:r>
      <w:r>
        <w:rPr>
          <w:rStyle w:val="VerbatimChar"/>
        </w:rPr>
        <w:t xml:space="preserve">The four-fold layer exposes the packet.</w:t>
      </w:r>
      <w:r>
        <w:br/>
      </w:r>
      <w:r>
        <w:rPr>
          <w:rStyle w:val="VerbatimChar"/>
        </w:rPr>
        <w:t xml:space="preserve">Rules live as five-fold obligations.</w:t>
      </w:r>
      <w:r>
        <w:br/>
      </w:r>
      <w:r>
        <w:rPr>
          <w:rStyle w:val="VerbatimChar"/>
        </w:rPr>
        <w:t xml:space="preserve">Facts become visible through four-fold projections.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y-five-fold-and-four-fold-matter"/>
    <w:p>
      <w:pPr>
        <w:pStyle w:val="Heading1"/>
      </w:pPr>
      <w:r>
        <w:t xml:space="preserve">1. Why Five-Fold and Four-Fold Matter</w:t>
      </w:r>
    </w:p>
    <w:p>
      <w:pPr>
        <w:pStyle w:val="FirstParagraph"/>
      </w:pPr>
      <w:r>
        <w:t xml:space="preserve">OMI already has a factorial tower:</w:t>
      </w:r>
    </w:p>
    <w:p>
      <w:pPr>
        <w:pStyle w:val="SourceCode"/>
      </w:pPr>
      <w:r>
        <w:rPr>
          <w:rStyle w:val="VerbatimChar"/>
        </w:rPr>
        <w:t xml:space="preserve">1!, 2!, 3!, 4!, 5!, 6!, 7!, 8!, 9!, 10!, 11!, 12!</w:t>
      </w:r>
    </w:p>
    <w:p>
      <w:pPr>
        <w:pStyle w:val="FirstParagraph"/>
      </w:pPr>
      <w:r>
        <w:t xml:space="preserve">But not every layer plays the same role.</w:t>
      </w:r>
    </w:p>
    <w:p>
      <w:pPr>
        <w:pStyle w:val="BodyText"/>
      </w:pPr>
      <w:r>
        <w:t xml:space="preserve">The lower layers are structural:</w:t>
      </w:r>
    </w:p>
    <w:p>
      <w:pPr>
        <w:pStyle w:val="SourceCode"/>
      </w:pPr>
      <w:r>
        <w:rPr>
          <w:rStyle w:val="VerbatimChar"/>
        </w:rPr>
        <w:t xml:space="preserve">1! = identity</w:t>
      </w:r>
      <w:r>
        <w:br/>
      </w:r>
      <w:r>
        <w:rPr>
          <w:rStyle w:val="VerbatimChar"/>
        </w:rPr>
        <w:t xml:space="preserve">2! = complement / binary fold</w:t>
      </w:r>
      <w:r>
        <w:br/>
      </w:r>
      <w:r>
        <w:rPr>
          <w:rStyle w:val="VerbatimChar"/>
        </w:rPr>
        <w:t xml:space="preserve">3! = line / S-P-O seed</w:t>
      </w:r>
      <w:r>
        <w:br/>
      </w:r>
      <w:r>
        <w:rPr>
          <w:rStyle w:val="VerbatimChar"/>
        </w:rPr>
        <w:t xml:space="preserve">4! = selector / channel surface</w:t>
      </w:r>
      <w:r>
        <w:br/>
      </w:r>
      <w:r>
        <w:rPr>
          <w:rStyle w:val="VerbatimChar"/>
        </w:rPr>
        <w:t xml:space="preserve">5! = packet root / simplex core</w:t>
      </w:r>
    </w:p>
    <w:p>
      <w:pPr>
        <w:pStyle w:val="FirstParagraph"/>
      </w:pPr>
      <w:r>
        <w:t xml:space="preserve">The higher layers are envelopes:</w:t>
      </w:r>
    </w:p>
    <w:p>
      <w:pPr>
        <w:pStyle w:val="SourceCode"/>
      </w:pPr>
      <w:r>
        <w:rPr>
          <w:rStyle w:val="VerbatimChar"/>
        </w:rPr>
        <w:t xml:space="preserve">6!  = semantic sweep</w:t>
      </w:r>
      <w:r>
        <w:br/>
      </w:r>
      <w:r>
        <w:rPr>
          <w:rStyle w:val="VerbatimChar"/>
        </w:rPr>
        <w:t xml:space="preserve">7!  = Fano replay ring</w:t>
      </w:r>
      <w:r>
        <w:br/>
      </w:r>
      <w:r>
        <w:rPr>
          <w:rStyle w:val="VerbatimChar"/>
        </w:rPr>
        <w:t xml:space="preserve">8!  = 8-segment physical frame universe</w:t>
      </w:r>
      <w:r>
        <w:br/>
      </w:r>
      <w:r>
        <w:rPr>
          <w:rStyle w:val="VerbatimChar"/>
        </w:rPr>
        <w:t xml:space="preserve">9!  = route/gate envelope</w:t>
      </w:r>
      <w:r>
        <w:br/>
      </w:r>
      <w:r>
        <w:rPr>
          <w:rStyle w:val="VerbatimChar"/>
        </w:rPr>
        <w:t xml:space="preserve">10! = declaration envelope</w:t>
      </w:r>
      <w:r>
        <w:br/>
      </w:r>
      <w:r>
        <w:rPr>
          <w:rStyle w:val="VerbatimChar"/>
        </w:rPr>
        <w:t xml:space="preserve">11! = witness/proof envelope</w:t>
      </w:r>
      <w:r>
        <w:br/>
      </w:r>
      <w:r>
        <w:rPr>
          <w:rStyle w:val="VerbatimChar"/>
        </w:rPr>
        <w:t xml:space="preserve">12! = clock/provider envelope</w:t>
      </w:r>
    </w:p>
    <w:p>
      <w:pPr>
        <w:pStyle w:val="FirstParagraph"/>
      </w:pPr>
      <w:r>
        <w:t xml:space="preserve">The 5-fold and 4-fold layers are the most important hinge point because they are where the system changes from:</w:t>
      </w:r>
    </w:p>
    <w:p>
      <w:pPr>
        <w:pStyle w:val="SourceCode"/>
      </w:pPr>
      <w:r>
        <w:rPr>
          <w:rStyle w:val="VerbatimChar"/>
        </w:rPr>
        <w:t xml:space="preserve">abstract packet identity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addressable projected state</w:t>
      </w:r>
    </w:p>
    <w:p>
      <w:pPr>
        <w:pStyle w:val="FirstParagraph"/>
      </w:pPr>
      <w:r>
        <w:t xml:space="preserve">That is why</w:t>
      </w:r>
      <w:r>
        <w:t xml:space="preserve"> </w:t>
      </w:r>
      <w:r>
        <w:rPr>
          <w:rStyle w:val="VerbatimChar"/>
        </w:rPr>
        <w:t xml:space="preserve">5!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4!</w:t>
      </w:r>
      <w:r>
        <w:t xml:space="preserve"> </w:t>
      </w:r>
      <w:r>
        <w:t xml:space="preserve">should be treated as the</w:t>
      </w:r>
      <w:r>
        <w:t xml:space="preserve"> </w:t>
      </w:r>
      <w:r>
        <w:rPr>
          <w:b/>
          <w:bCs/>
        </w:rPr>
        <w:t xml:space="preserve">rule/fact transition core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the-five-fold-layer"/>
    <w:p>
      <w:pPr>
        <w:pStyle w:val="Heading1"/>
      </w:pPr>
      <w:r>
        <w:t xml:space="preserve">2. The Five-Fold Layer</w:t>
      </w:r>
    </w:p>
    <w:p>
      <w:pPr>
        <w:pStyle w:val="FirstParagraph"/>
      </w:pPr>
      <w:r>
        <w:t xml:space="preserve">The five-fold layer is: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In OMI, this is the</w:t>
      </w:r>
      <w:r>
        <w:t xml:space="preserve"> </w:t>
      </w:r>
      <w:r>
        <w:rPr>
          <w:b/>
          <w:bCs/>
        </w:rPr>
        <w:t xml:space="preserve">packet root</w:t>
      </w:r>
      <w:r>
        <w:t xml:space="preserve">.</w:t>
      </w:r>
    </w:p>
    <w:p>
      <w:pPr>
        <w:pStyle w:val="BodyText"/>
      </w:pPr>
      <w:r>
        <w:t xml:space="preserve">It represents the smallest complete packet universe before orientation, semantic sweep, Fano replay, route envelopes, or clock/provider phases are applied.</w:t>
      </w:r>
    </w:p>
    <w:p>
      <w:pPr>
        <w:pStyle w:val="BodyText"/>
      </w:pPr>
      <w:r>
        <w:t xml:space="preserve">The five-fold layer can be understood in five equivalent ways:</w:t>
      </w:r>
    </w:p>
    <w:p>
      <w:pPr>
        <w:pStyle w:val="SourceCode"/>
      </w:pPr>
      <w:r>
        <w:rPr>
          <w:rStyle w:val="VerbatimChar"/>
        </w:rPr>
        <w:t xml:space="preserve">1. 5! packet core</w:t>
      </w:r>
      <w:r>
        <w:br/>
      </w:r>
      <w:r>
        <w:rPr>
          <w:rStyle w:val="VerbatimChar"/>
        </w:rPr>
        <w:t xml:space="preserve">2. 5-cell simplex</w:t>
      </w:r>
      <w:r>
        <w:br/>
      </w:r>
      <w:r>
        <w:rPr>
          <w:rStyle w:val="VerbatimChar"/>
        </w:rPr>
        <w:t xml:space="preserve">3. five semantic cells</w:t>
      </w:r>
      <w:r>
        <w:br/>
      </w:r>
      <w:r>
        <w:rPr>
          <w:rStyle w:val="VerbatimChar"/>
        </w:rPr>
        <w:t xml:space="preserve">4. rooted hidden factor inside 240</w:t>
      </w:r>
      <w:r>
        <w:br/>
      </w:r>
      <w:r>
        <w:rPr>
          <w:rStyle w:val="VerbatimChar"/>
        </w:rPr>
        <w:t xml:space="preserve">5. rule obligation core</w:t>
      </w:r>
    </w:p>
    <w:bookmarkStart w:id="24" w:name="five-fold-as-5-packet-core"/>
    <w:p>
      <w:pPr>
        <w:pStyle w:val="Heading2"/>
      </w:pPr>
      <w:r>
        <w:t xml:space="preserve">2.1 Five-Fold as 5! Packet Core</w:t>
      </w:r>
    </w:p>
    <w:p>
      <w:pPr>
        <w:pStyle w:val="FirstParagraph"/>
      </w:pPr>
      <w:r>
        <w:t xml:space="preserve">The identity: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means there are 120 permutations of five distinct positions.</w:t>
      </w:r>
    </w:p>
    <w:p>
      <w:pPr>
        <w:pStyle w:val="BodyText"/>
      </w:pPr>
      <w:r>
        <w:t xml:space="preserve">In OMI, those five positions are the minimal packet factors.</w:t>
      </w:r>
    </w:p>
    <w:p>
      <w:pPr>
        <w:pStyle w:val="BodyText"/>
      </w:pPr>
      <w:r>
        <w:t xml:space="preserve">A useful five-fold packet model is:</w:t>
      </w:r>
    </w:p>
    <w:p>
      <w:pPr>
        <w:pStyle w:val="SourceCode"/>
      </w:pPr>
      <w:r>
        <w:rPr>
          <w:rStyle w:val="VerbatimChar"/>
        </w:rPr>
        <w:t xml:space="preserve">1. subject seed</w:t>
      </w:r>
      <w:r>
        <w:br/>
      </w:r>
      <w:r>
        <w:rPr>
          <w:rStyle w:val="VerbatimChar"/>
        </w:rPr>
        <w:t xml:space="preserve">2. predicate seed</w:t>
      </w:r>
      <w:r>
        <w:br/>
      </w:r>
      <w:r>
        <w:rPr>
          <w:rStyle w:val="VerbatimChar"/>
        </w:rPr>
        <w:t xml:space="preserve">3. object seed</w:t>
      </w:r>
      <w:r>
        <w:br/>
      </w:r>
      <w:r>
        <w:rPr>
          <w:rStyle w:val="VerbatimChar"/>
        </w:rPr>
        <w:t xml:space="preserve">4. context/witness seed</w:t>
      </w:r>
      <w:r>
        <w:br/>
      </w:r>
      <w:r>
        <w:rPr>
          <w:rStyle w:val="VerbatimChar"/>
        </w:rPr>
        <w:t xml:space="preserve">5. closure/check seed</w:t>
      </w:r>
    </w:p>
    <w:p>
      <w:pPr>
        <w:pStyle w:val="FirstParagraph"/>
      </w:pPr>
      <w:r>
        <w:t xml:space="preserve">So a five-fold packet is not just a data item. It is a complete semantic unit:</w:t>
      </w:r>
    </w:p>
    <w:p>
      <w:pPr>
        <w:pStyle w:val="SourceCode"/>
      </w:pPr>
      <w:r>
        <w:rPr>
          <w:rStyle w:val="VerbatimChar"/>
        </w:rPr>
        <w:t xml:space="preserve">subject + predicate + object + context + closure</w:t>
      </w:r>
    </w:p>
    <w:p>
      <w:pPr>
        <w:pStyle w:val="FirstParagraph"/>
      </w:pPr>
      <w:r>
        <w:t xml:space="preserve">This is the rooted packet identity.</w:t>
      </w:r>
    </w:p>
    <w:bookmarkEnd w:id="24"/>
    <w:bookmarkStart w:id="25" w:name="five-fold-as-5-cell"/>
    <w:p>
      <w:pPr>
        <w:pStyle w:val="Heading2"/>
      </w:pPr>
      <w:r>
        <w:t xml:space="preserve">2.2 Five-Fold as 5-Cell</w:t>
      </w:r>
    </w:p>
    <w:p>
      <w:pPr>
        <w:pStyle w:val="FirstParagraph"/>
      </w:pPr>
      <w:r>
        <w:t xml:space="preserve">Geometrically, the five-fold layer maps to the 5-cell, the 4D simplex.</w:t>
      </w:r>
    </w:p>
    <w:p>
      <w:pPr>
        <w:pStyle w:val="BodyText"/>
      </w:pPr>
      <w:r>
        <w:t xml:space="preserve">A 5-cell has five tetrahedral cells.</w:t>
      </w:r>
    </w:p>
    <w:p>
      <w:pPr>
        <w:pStyle w:val="BodyText"/>
      </w:pPr>
      <w:r>
        <w:t xml:space="preserve">OMI uses this as a model for a minimal complete semantic enclosure:</w:t>
      </w:r>
    </w:p>
    <w:p>
      <w:pPr>
        <w:pStyle w:val="SourceCode"/>
      </w:pPr>
      <w:r>
        <w:rPr>
          <w:rStyle w:val="VerbatimChar"/>
        </w:rPr>
        <w:t xml:space="preserve">five vertices / five cells / five roles</w:t>
      </w:r>
    </w:p>
    <w:p>
      <w:pPr>
        <w:pStyle w:val="FirstParagraph"/>
      </w:pPr>
      <w:r>
        <w:t xml:space="preserve">The packet is</w:t>
      </w:r>
      <w:r>
        <w:t xml:space="preserve"> </w:t>
      </w:r>
      <w:r>
        <w:t xml:space="preserve">“inside”</w:t>
      </w:r>
      <w:r>
        <w:t xml:space="preserve"> </w:t>
      </w:r>
      <w:r>
        <w:t xml:space="preserve">the 5-cell. Its meaning is stable because all five roles can be permuted without leaving the simplex boundary.</w:t>
      </w:r>
    </w:p>
    <w:p>
      <w:pPr>
        <w:pStyle w:val="BodyText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5! = all role-orderings of the 5-cell packet core</w:t>
      </w:r>
    </w:p>
    <w:bookmarkEnd w:id="25"/>
    <w:bookmarkStart w:id="26" w:name="Xf96b933827cbb554e731a3ba7c7d7928ca25136"/>
    <w:p>
      <w:pPr>
        <w:pStyle w:val="Heading2"/>
      </w:pPr>
      <w:r>
        <w:t xml:space="preserve">2.3 Five-Fold as Hidden Root in the 240-State Bridge</w:t>
      </w:r>
    </w:p>
    <w:p>
      <w:pPr>
        <w:pStyle w:val="FirstParagraph"/>
      </w:pPr>
      <w:r>
        <w:t xml:space="preserve">The 240-state bridge is:</w:t>
      </w:r>
    </w:p>
    <w:p>
      <w:pPr>
        <w:pStyle w:val="SourceCode"/>
      </w:pPr>
      <w:r>
        <w:rPr>
          <w:rStyle w:val="VerbatimChar"/>
        </w:rPr>
        <w:t xml:space="preserve">240 = 16 × 16 − 16</w:t>
      </w:r>
      <w:r>
        <w:br/>
      </w:r>
      <w:r>
        <w:rPr>
          <w:rStyle w:val="VerbatimChar"/>
        </w:rPr>
        <w:t xml:space="preserve">240 = 2 × 5!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5! = 240 / 2</w:t>
      </w:r>
    </w:p>
    <w:p>
      <w:pPr>
        <w:pStyle w:val="FirstParagraph"/>
      </w:pPr>
      <w:r>
        <w:t xml:space="preserve">This means the 5-fold packet core is not erased when OMI moves to 240. It is doubled by orientation:</w:t>
      </w:r>
    </w:p>
    <w:p>
      <w:pPr>
        <w:pStyle w:val="SourceCode"/>
      </w:pPr>
      <w:r>
        <w:rPr>
          <w:rStyle w:val="VerbatimChar"/>
        </w:rPr>
        <w:t xml:space="preserve">5! packet core × 2 orientations = 240 oriented packet states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×2</w:t>
      </w:r>
      <w:r>
        <w:t xml:space="preserve"> </w:t>
      </w:r>
      <w:r>
        <w:t xml:space="preserve">is the complement/chirality layer:</w:t>
      </w:r>
    </w:p>
    <w:p>
      <w:pPr>
        <w:pStyle w:val="SourceCode"/>
      </w:pPr>
      <w:r>
        <w:rPr>
          <w:rStyle w:val="VerbatimChar"/>
        </w:rPr>
        <w:t xml:space="preserve">direct / folded</w:t>
      </w:r>
      <w:r>
        <w:br/>
      </w:r>
      <w:r>
        <w:rPr>
          <w:rStyle w:val="VerbatimChar"/>
        </w:rPr>
        <w:t xml:space="preserve">valid / failure</w:t>
      </w:r>
      <w:r>
        <w:br/>
      </w:r>
      <w:r>
        <w:rPr>
          <w:rStyle w:val="VerbatimChar"/>
        </w:rPr>
        <w:t xml:space="preserve">presence / absence</w:t>
      </w:r>
      <w:r>
        <w:br/>
      </w:r>
      <w:r>
        <w:rPr>
          <w:rStyle w:val="VerbatimChar"/>
        </w:rPr>
        <w:t xml:space="preserve">source / shadow</w:t>
      </w:r>
      <w:r>
        <w:br/>
      </w:r>
      <w:r>
        <w:rPr>
          <w:rStyle w:val="VerbatimChar"/>
        </w:rPr>
        <w:t xml:space="preserve">left / right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240 = oriented five-fold packet space</w:t>
      </w:r>
    </w:p>
    <w:p>
      <w:pPr>
        <w:pStyle w:val="FirstParagraph"/>
      </w:pPr>
      <w:r>
        <w:t xml:space="preserve">The five-fold core is rooted, while 240 is its oriented carrier.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he-four-fold-layer"/>
    <w:p>
      <w:pPr>
        <w:pStyle w:val="Heading1"/>
      </w:pPr>
      <w:r>
        <w:t xml:space="preserve">3. The Four-Fold Layer</w:t>
      </w:r>
    </w:p>
    <w:p>
      <w:pPr>
        <w:pStyle w:val="FirstParagraph"/>
      </w:pPr>
      <w:r>
        <w:t xml:space="preserve">The four-fold layer is: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In OMI, this is the</w:t>
      </w:r>
      <w:r>
        <w:t xml:space="preserve"> </w:t>
      </w:r>
      <w:r>
        <w:rPr>
          <w:b/>
          <w:bCs/>
        </w:rPr>
        <w:t xml:space="preserve">selector surface</w:t>
      </w:r>
      <w:r>
        <w:t xml:space="preserve">.</w:t>
      </w:r>
    </w:p>
    <w:p>
      <w:pPr>
        <w:pStyle w:val="BodyText"/>
      </w:pPr>
      <w:r>
        <w:t xml:space="preserve">It is where packet identity becomes projectable.</w:t>
      </w:r>
    </w:p>
    <w:p>
      <w:pPr>
        <w:pStyle w:val="BodyText"/>
      </w:pPr>
      <w:r>
        <w:t xml:space="preserve">The four-fold layer can be understood in five equivalent ways:</w:t>
      </w:r>
    </w:p>
    <w:p>
      <w:pPr>
        <w:pStyle w:val="SourceCode"/>
      </w:pPr>
      <w:r>
        <w:rPr>
          <w:rStyle w:val="VerbatimChar"/>
        </w:rPr>
        <w:t xml:space="preserve">1. 4! selector space</w:t>
      </w:r>
      <w:r>
        <w:br/>
      </w:r>
      <w:r>
        <w:rPr>
          <w:rStyle w:val="VerbatimChar"/>
        </w:rPr>
        <w:t xml:space="preserve">2. 24-cell face layer</w:t>
      </w:r>
      <w:r>
        <w:br/>
      </w:r>
      <w:r>
        <w:rPr>
          <w:rStyle w:val="VerbatimChar"/>
        </w:rPr>
        <w:t xml:space="preserve">3. FS/GS/RS/US channel plane</w:t>
      </w:r>
      <w:r>
        <w:br/>
      </w:r>
      <w:r>
        <w:rPr>
          <w:rStyle w:val="VerbatimChar"/>
        </w:rPr>
        <w:t xml:space="preserve">4. 4-bit nibble surface</w:t>
      </w:r>
      <w:r>
        <w:br/>
      </w:r>
      <w:r>
        <w:rPr>
          <w:rStyle w:val="VerbatimChar"/>
        </w:rPr>
        <w:t xml:space="preserve">5. fact projection hinge</w:t>
      </w:r>
    </w:p>
    <w:bookmarkStart w:id="28" w:name="four-fold-as-4-selector-space"/>
    <w:p>
      <w:pPr>
        <w:pStyle w:val="Heading2"/>
      </w:pPr>
      <w:r>
        <w:t xml:space="preserve">3.1 Four-Fold as 4! Selector Space</w:t>
      </w:r>
    </w:p>
    <w:p>
      <w:pPr>
        <w:pStyle w:val="FirstParagraph"/>
      </w:pPr>
      <w:r>
        <w:t xml:space="preserve">The identity: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means there are 24 permutations of four distinct positions.</w:t>
      </w:r>
    </w:p>
    <w:p>
      <w:pPr>
        <w:pStyle w:val="BodyText"/>
      </w:pPr>
      <w:r>
        <w:t xml:space="preserve">In OMI, those four positions are the basic channel faces:</w:t>
      </w:r>
    </w:p>
    <w:p>
      <w:pPr>
        <w:pStyle w:val="SourceCode"/>
      </w:pPr>
      <w:r>
        <w:rPr>
          <w:rStyle w:val="VerbatimChar"/>
        </w:rPr>
        <w:t xml:space="preserve">FS</w:t>
      </w:r>
      <w:r>
        <w:br/>
      </w:r>
      <w:r>
        <w:rPr>
          <w:rStyle w:val="VerbatimChar"/>
        </w:rPr>
        <w:t xml:space="preserve">GS</w:t>
      </w:r>
      <w:r>
        <w:br/>
      </w:r>
      <w:r>
        <w:rPr>
          <w:rStyle w:val="VerbatimChar"/>
        </w:rPr>
        <w:t xml:space="preserve">RS</w:t>
      </w:r>
      <w:r>
        <w:br/>
      </w:r>
      <w:r>
        <w:rPr>
          <w:rStyle w:val="VerbatimChar"/>
        </w:rPr>
        <w:t xml:space="preserve">US</w:t>
      </w:r>
    </w:p>
    <w:p>
      <w:pPr>
        <w:pStyle w:val="FirstParagraph"/>
      </w:pPr>
      <w:r>
        <w:t xml:space="preserve">These can be read as:</w:t>
      </w:r>
    </w:p>
    <w:p>
      <w:pPr>
        <w:pStyle w:val="SourceCode"/>
      </w:pPr>
      <w:r>
        <w:rPr>
          <w:rStyle w:val="VerbatimChar"/>
        </w:rPr>
        <w:t xml:space="preserve">FS = File / Frame / Storage</w:t>
      </w:r>
      <w:r>
        <w:br/>
      </w:r>
      <w:r>
        <w:rPr>
          <w:rStyle w:val="VerbatimChar"/>
        </w:rPr>
        <w:t xml:space="preserve">GS = Group / Graph / Global</w:t>
      </w:r>
      <w:r>
        <w:br/>
      </w:r>
      <w:r>
        <w:rPr>
          <w:rStyle w:val="VerbatimChar"/>
        </w:rPr>
        <w:t xml:space="preserve">RS = Record / Relation / Routing</w:t>
      </w:r>
      <w:r>
        <w:br/>
      </w:r>
      <w:r>
        <w:rPr>
          <w:rStyle w:val="VerbatimChar"/>
        </w:rPr>
        <w:t xml:space="preserve">US = Unit / Text / Terminal</w:t>
      </w:r>
    </w:p>
    <w:p>
      <w:pPr>
        <w:pStyle w:val="FirstParagraph"/>
      </w:pPr>
      <w:r>
        <w:t xml:space="preserve">A four-fold fact is a fact that can be projected into one or more of these channels.</w:t>
      </w:r>
    </w:p>
    <w:bookmarkEnd w:id="28"/>
    <w:bookmarkStart w:id="29" w:name="four-fold-as-24-cell-face-layer"/>
    <w:p>
      <w:pPr>
        <w:pStyle w:val="Heading2"/>
      </w:pPr>
      <w:r>
        <w:t xml:space="preserve">3.2 Four-Fold as 24-Cell Face Layer</w:t>
      </w:r>
    </w:p>
    <w:p>
      <w:pPr>
        <w:pStyle w:val="FirstParagraph"/>
      </w:pPr>
      <w:r>
        <w:t xml:space="preserve">Geometrically,</w:t>
      </w:r>
      <w:r>
        <w:t xml:space="preserve"> </w:t>
      </w:r>
      <w:r>
        <w:rPr>
          <w:rStyle w:val="VerbatimChar"/>
        </w:rPr>
        <w:t xml:space="preserve">4! = 24</w:t>
      </w:r>
      <w:r>
        <w:t xml:space="preserve"> </w:t>
      </w:r>
      <w:r>
        <w:t xml:space="preserve">maps to the 24-cell or 24-position selector lattice.</w:t>
      </w:r>
    </w:p>
    <w:p>
      <w:pPr>
        <w:pStyle w:val="BodyText"/>
      </w:pPr>
      <w:r>
        <w:t xml:space="preserve">The 24-cell is important in OMI because it gives a self-dual projection layer:</w:t>
      </w:r>
    </w:p>
    <w:p>
      <w:pPr>
        <w:pStyle w:val="SourceCode"/>
      </w:pPr>
      <w:r>
        <w:rPr>
          <w:rStyle w:val="VerbatimChar"/>
        </w:rPr>
        <w:t xml:space="preserve">inside/outside</w:t>
      </w:r>
      <w:r>
        <w:br/>
      </w:r>
      <w:r>
        <w:rPr>
          <w:rStyle w:val="VerbatimChar"/>
        </w:rPr>
        <w:t xml:space="preserve">rule/fact</w:t>
      </w:r>
      <w:r>
        <w:br/>
      </w:r>
      <w:r>
        <w:rPr>
          <w:rStyle w:val="VerbatimChar"/>
        </w:rPr>
        <w:t xml:space="preserve">source/shadow</w:t>
      </w:r>
      <w:r>
        <w:br/>
      </w:r>
      <w:r>
        <w:rPr>
          <w:rStyle w:val="VerbatimChar"/>
        </w:rPr>
        <w:t xml:space="preserve">valid/failure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4! = 24</w:t>
      </w:r>
      <w:r>
        <w:t xml:space="preserve"> </w:t>
      </w:r>
      <w:r>
        <w:t xml:space="preserve">is the first layer where the rooted 5-fold packet can become visibly selectable.</w:t>
      </w:r>
    </w:p>
    <w:p>
      <w:pPr>
        <w:pStyle w:val="BodyText"/>
      </w:pPr>
      <w:r>
        <w:t xml:space="preserve">In short:</w:t>
      </w:r>
    </w:p>
    <w:p>
      <w:pPr>
        <w:pStyle w:val="SourceCode"/>
      </w:pPr>
      <w:r>
        <w:rPr>
          <w:rStyle w:val="VerbatimChar"/>
        </w:rPr>
        <w:t xml:space="preserve">5-fold packet = contained meaning</w:t>
      </w:r>
      <w:r>
        <w:br/>
      </w:r>
      <w:r>
        <w:rPr>
          <w:rStyle w:val="VerbatimChar"/>
        </w:rPr>
        <w:t xml:space="preserve">4-fold selector = exposed face</w:t>
      </w:r>
    </w:p>
    <w:bookmarkEnd w:id="29"/>
    <w:bookmarkStart w:id="30" w:name="four-fold-as-nibble-logic"/>
    <w:p>
      <w:pPr>
        <w:pStyle w:val="Heading2"/>
      </w:pPr>
      <w:r>
        <w:t xml:space="preserve">3.3 Four-Fold as Nibble Logic</w:t>
      </w:r>
    </w:p>
    <w:p>
      <w:pPr>
        <w:pStyle w:val="FirstParagraph"/>
      </w:pPr>
      <w:r>
        <w:t xml:space="preserve">The four-fold layer also maps to nibble logic.</w:t>
      </w:r>
    </w:p>
    <w:p>
      <w:pPr>
        <w:pStyle w:val="BodyText"/>
      </w:pPr>
      <w:r>
        <w:t xml:space="preserve">A nibble has:</w:t>
      </w:r>
    </w:p>
    <w:p>
      <w:pPr>
        <w:pStyle w:val="SourceCode"/>
      </w:pPr>
      <w:r>
        <w:rPr>
          <w:rStyle w:val="VerbatimChar"/>
        </w:rPr>
        <w:t xml:space="preserve">4 bits</w:t>
      </w:r>
      <w:r>
        <w:br/>
      </w:r>
      <w:r>
        <w:rPr>
          <w:rStyle w:val="VerbatimChar"/>
        </w:rPr>
        <w:t xml:space="preserve">2^4 = 16 possible values</w:t>
      </w:r>
    </w:p>
    <w:p>
      <w:pPr>
        <w:pStyle w:val="FirstParagraph"/>
      </w:pPr>
      <w:r>
        <w:t xml:space="preserve">The active nibble surface is:</w:t>
      </w:r>
    </w:p>
    <w:p>
      <w:pPr>
        <w:pStyle w:val="SourceCode"/>
      </w:pPr>
      <w:r>
        <w:rPr>
          <w:rStyle w:val="VerbatimChar"/>
        </w:rPr>
        <w:t xml:space="preserve">2^4 − 1 = 15</w:t>
      </w:r>
    </w:p>
    <w:p>
      <w:pPr>
        <w:pStyle w:val="FirstParagraph"/>
      </w:pPr>
      <w:r>
        <w:t xml:space="preserve">This is why 4-fold logic connects to the 240-state bridge:</w:t>
      </w:r>
    </w:p>
    <w:p>
      <w:pPr>
        <w:pStyle w:val="SourceCode"/>
      </w:pPr>
      <w:r>
        <w:rPr>
          <w:rStyle w:val="VerbatimChar"/>
        </w:rPr>
        <w:t xml:space="preserve">15 × 16 = 240</w:t>
      </w:r>
    </w:p>
    <w:p>
      <w:pPr>
        <w:pStyle w:val="FirstParagraph"/>
      </w:pPr>
      <w:r>
        <w:t xml:space="preserve">Four bits give the carrier. Fifteen active states give the nonzero surface. Together with a full 16-state carrier rail, they form the active byte surface.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4-fold selector logic produces the byte-level surface that carries the 5-fold packet root.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ules-and-facts"/>
    <w:p>
      <w:pPr>
        <w:pStyle w:val="Heading1"/>
      </w:pPr>
      <w:r>
        <w:t xml:space="preserve">4. Rules and Facts</w:t>
      </w:r>
    </w:p>
    <w:p>
      <w:pPr>
        <w:pStyle w:val="FirstParagraph"/>
      </w:pPr>
      <w:r>
        <w:t xml:space="preserve">OMI separates rules from facts.</w:t>
      </w:r>
    </w:p>
    <w:p>
      <w:pPr>
        <w:pStyle w:val="BodyText"/>
      </w:pPr>
      <w:r>
        <w:t xml:space="preserve">A rule is normative:</w:t>
      </w:r>
    </w:p>
    <w:p>
      <w:pPr>
        <w:pStyle w:val="SourceCode"/>
      </w:pPr>
      <w:r>
        <w:rPr>
          <w:rStyle w:val="VerbatimChar"/>
        </w:rPr>
        <w:t xml:space="preserve">&lt;omi-pointer&gt; MUST &lt;invariant-name&gt;</w:t>
      </w:r>
    </w:p>
    <w:p>
      <w:pPr>
        <w:pStyle w:val="FirstParagraph"/>
      </w:pPr>
      <w:r>
        <w:t xml:space="preserve">A fact is grounded:</w:t>
      </w:r>
    </w:p>
    <w:p>
      <w:pPr>
        <w:pStyle w:val="SourceCode"/>
      </w:pPr>
      <w:r>
        <w:rPr>
          <w:rStyle w:val="VerbatimChar"/>
        </w:rPr>
        <w:t xml:space="preserve">&lt;omi-pointer&gt; FACT &lt;applied-fact-name&gt;</w:t>
      </w:r>
    </w:p>
    <w:p>
      <w:pPr>
        <w:pStyle w:val="FirstParagraph"/>
      </w:pPr>
      <w:r>
        <w:t xml:space="preserve">A rule says:</w:t>
      </w:r>
    </w:p>
    <w:p>
      <w:pPr>
        <w:pStyle w:val="SourceCode"/>
      </w:pPr>
      <w:r>
        <w:rPr>
          <w:rStyle w:val="VerbatimChar"/>
        </w:rPr>
        <w:t xml:space="preserve">This must be true for conformance.</w:t>
      </w:r>
    </w:p>
    <w:p>
      <w:pPr>
        <w:pStyle w:val="FirstParagraph"/>
      </w:pPr>
      <w:r>
        <w:t xml:space="preserve">A fact says:</w:t>
      </w:r>
    </w:p>
    <w:p>
      <w:pPr>
        <w:pStyle w:val="SourceCode"/>
      </w:pPr>
      <w:r>
        <w:rPr>
          <w:rStyle w:val="VerbatimChar"/>
        </w:rPr>
        <w:t xml:space="preserve">This is grounded in the current system.</w:t>
      </w:r>
    </w:p>
    <w:p>
      <w:pPr>
        <w:pStyle w:val="FirstParagraph"/>
      </w:pPr>
      <w:r>
        <w:t xml:space="preserve">The provider contract is:</w:t>
      </w:r>
    </w:p>
    <w:p>
      <w:pPr>
        <w:pStyle w:val="SourceCode"/>
      </w:pPr>
      <w:r>
        <w:rPr>
          <w:rStyle w:val="VerbatimChar"/>
        </w:rPr>
        <w:t xml:space="preserve">No address without a rule.</w:t>
      </w:r>
      <w:r>
        <w:br/>
      </w:r>
      <w:r>
        <w:rPr>
          <w:rStyle w:val="VerbatimChar"/>
        </w:rPr>
        <w:t xml:space="preserve">No rule without a test.</w:t>
      </w:r>
      <w:r>
        <w:br/>
      </w:r>
      <w:r>
        <w:rPr>
          <w:rStyle w:val="VerbatimChar"/>
        </w:rPr>
        <w:t xml:space="preserve">No test without a replay path.</w:t>
      </w:r>
      <w:r>
        <w:br/>
      </w:r>
      <w:r>
        <w:rPr>
          <w:rStyle w:val="VerbatimChar"/>
        </w:rPr>
        <w:t xml:space="preserve">No replay path without visible state.</w:t>
      </w:r>
    </w:p>
    <w:p>
      <w:pPr>
        <w:pStyle w:val="FirstParagraph"/>
      </w:pPr>
      <w:r>
        <w:t xml:space="preserve">The five-fold/four-fold distinction clarifies this:</w:t>
      </w:r>
    </w:p>
    <w:p>
      <w:pPr>
        <w:pStyle w:val="SourceCode"/>
      </w:pPr>
      <w:r>
        <w:rPr>
          <w:rStyle w:val="VerbatimChar"/>
        </w:rPr>
        <w:t xml:space="preserve">Five-fold rules define packet obligations.</w:t>
      </w:r>
      <w:r>
        <w:br/>
      </w:r>
      <w:r>
        <w:rPr>
          <w:rStyle w:val="VerbatimChar"/>
        </w:rPr>
        <w:t xml:space="preserve">Four-fold facts expose grounded packet state through selectable channels.</w:t>
      </w:r>
    </w:p>
    <w:p>
      <w:r>
        <w:pict>
          <v:rect style="width:0;height:1.5pt" o:hralign="center" o:hrstd="t" o:hr="t"/>
        </w:pict>
      </w:r>
    </w:p>
    <w:bookmarkEnd w:id="32"/>
    <w:bookmarkStart w:id="36" w:name="five-fold-rules"/>
    <w:p>
      <w:pPr>
        <w:pStyle w:val="Heading1"/>
      </w:pPr>
      <w:r>
        <w:t xml:space="preserve">5. Five-Fold Rules</w:t>
      </w:r>
    </w:p>
    <w:p>
      <w:pPr>
        <w:pStyle w:val="FirstParagraph"/>
      </w:pPr>
      <w:r>
        <w:t xml:space="preserve">A five-fold rule is a rule that protects the rooted packet core.</w:t>
      </w:r>
    </w:p>
    <w:p>
      <w:pPr>
        <w:pStyle w:val="BodyText"/>
      </w:pPr>
      <w:r>
        <w:t xml:space="preserve">It constrains:</w:t>
      </w:r>
    </w:p>
    <w:p>
      <w:pPr>
        <w:pStyle w:val="SourceCode"/>
      </w:pPr>
      <w:r>
        <w:rPr>
          <w:rStyle w:val="VerbatimChar"/>
        </w:rPr>
        <w:t xml:space="preserve">semantic identity</w:t>
      </w:r>
      <w:r>
        <w:br/>
      </w:r>
      <w:r>
        <w:rPr>
          <w:rStyle w:val="VerbatimChar"/>
        </w:rPr>
        <w:t xml:space="preserve">packet closure</w:t>
      </w:r>
      <w:r>
        <w:br/>
      </w:r>
      <w:r>
        <w:rPr>
          <w:rStyle w:val="VerbatimChar"/>
        </w:rPr>
        <w:t xml:space="preserve">payload coherence</w:t>
      </w:r>
      <w:r>
        <w:br/>
      </w:r>
      <w:r>
        <w:rPr>
          <w:rStyle w:val="VerbatimChar"/>
        </w:rPr>
        <w:t xml:space="preserve">simplex role order</w:t>
      </w:r>
      <w:r>
        <w:br/>
      </w:r>
      <w:r>
        <w:rPr>
          <w:rStyle w:val="VerbatimChar"/>
        </w:rPr>
        <w:t xml:space="preserve">source/fold relation</w:t>
      </w:r>
    </w:p>
    <w:p>
      <w:pPr>
        <w:pStyle w:val="FirstParagraph"/>
      </w:pPr>
      <w:r>
        <w:t xml:space="preserve">A five-fold rule asks:</w:t>
      </w:r>
    </w:p>
    <w:p>
      <w:pPr>
        <w:pStyle w:val="SourceCode"/>
      </w:pPr>
      <w:r>
        <w:rPr>
          <w:rStyle w:val="VerbatimChar"/>
        </w:rPr>
        <w:t xml:space="preserve">Is the packet complete?</w:t>
      </w:r>
      <w:r>
        <w:br/>
      </w:r>
      <w:r>
        <w:rPr>
          <w:rStyle w:val="VerbatimChar"/>
        </w:rPr>
        <w:t xml:space="preserve">Is the packet coherent?</w:t>
      </w:r>
      <w:r>
        <w:br/>
      </w:r>
      <w:r>
        <w:rPr>
          <w:rStyle w:val="VerbatimChar"/>
        </w:rPr>
        <w:t xml:space="preserve">Does the packet preserve its root identity?</w:t>
      </w:r>
      <w:r>
        <w:br/>
      </w:r>
      <w:r>
        <w:rPr>
          <w:rStyle w:val="VerbatimChar"/>
        </w:rPr>
        <w:t xml:space="preserve">Can the packet survive orientation/complement?</w:t>
      </w:r>
      <w:r>
        <w:br/>
      </w:r>
      <w:r>
        <w:rPr>
          <w:rStyle w:val="VerbatimChar"/>
        </w:rPr>
        <w:t xml:space="preserve">Can the packet enter the 240 bridge lawfully?</w:t>
      </w:r>
    </w:p>
    <w:bookmarkStart w:id="33" w:name="five-fold-rule-template"/>
    <w:p>
      <w:pPr>
        <w:pStyle w:val="Heading2"/>
      </w:pPr>
      <w:r>
        <w:t xml:space="preserve">5.1 Five-Fold Rule Template</w:t>
      </w:r>
    </w:p>
    <w:p>
      <w:pPr>
        <w:pStyle w:val="SourceCode"/>
      </w:pPr>
      <w:r>
        <w:rPr>
          <w:rStyle w:val="VerbatimChar"/>
        </w:rPr>
        <w:t xml:space="preserve"># [Rule 0x___]: Five-Fold Packet Root</w:t>
      </w:r>
      <w:r>
        <w:br/>
      </w:r>
      <w:r>
        <w:rPr>
          <w:rStyle w:val="VerbatimChar"/>
        </w:rPr>
        <w:t xml:space="preserve">#   This rule protects the 5! packet core before orientation, projection,</w:t>
      </w:r>
      <w:r>
        <w:br/>
      </w:r>
      <w:r>
        <w:rPr>
          <w:rStyle w:val="VerbatimChar"/>
        </w:rPr>
        <w:t xml:space="preserve">#   semantic sweep, or provider clock phase is applied.</w:t>
      </w:r>
      <w:r>
        <w:br/>
      </w:r>
      <w:r>
        <w:rPr>
          <w:rStyle w:val="VerbatimChar"/>
        </w:rPr>
        <w:t xml:space="preserve">omi-....-....-....-....-....-....-....-..../prefix MUST preserve-five-fold-packet-root</w:t>
      </w:r>
    </w:p>
    <w:bookmarkEnd w:id="33"/>
    <w:bookmarkStart w:id="34" w:name="five-fold-rule-fields"/>
    <w:p>
      <w:pPr>
        <w:pStyle w:val="Heading2"/>
      </w:pPr>
      <w:r>
        <w:t xml:space="preserve">5.2 Five-Fold Rule Fields</w:t>
      </w:r>
    </w:p>
    <w:p>
      <w:pPr>
        <w:pStyle w:val="FirstParagraph"/>
      </w:pPr>
      <w:r>
        <w:t xml:space="preserve">A five-fold rule should define:</w:t>
      </w:r>
    </w:p>
    <w:p>
      <w:pPr>
        <w:pStyle w:val="SourceCode"/>
      </w:pPr>
      <w:r>
        <w:rPr>
          <w:rStyle w:val="VerbatimChar"/>
        </w:rPr>
        <w:t xml:space="preserve">1. packet subject seed</w:t>
      </w:r>
      <w:r>
        <w:br/>
      </w:r>
      <w:r>
        <w:rPr>
          <w:rStyle w:val="VerbatimChar"/>
        </w:rPr>
        <w:t xml:space="preserve">2. packet predicate seed</w:t>
      </w:r>
      <w:r>
        <w:br/>
      </w:r>
      <w:r>
        <w:rPr>
          <w:rStyle w:val="VerbatimChar"/>
        </w:rPr>
        <w:t xml:space="preserve">3. packet object seed</w:t>
      </w:r>
      <w:r>
        <w:br/>
      </w:r>
      <w:r>
        <w:rPr>
          <w:rStyle w:val="VerbatimChar"/>
        </w:rPr>
        <w:t xml:space="preserve">4. packet witness/context seed</w:t>
      </w:r>
      <w:r>
        <w:br/>
      </w:r>
      <w:r>
        <w:rPr>
          <w:rStyle w:val="VerbatimChar"/>
        </w:rPr>
        <w:t xml:space="preserve">5. packet closure/check seed</w:t>
      </w:r>
    </w:p>
    <w:p>
      <w:pPr>
        <w:pStyle w:val="FirstParagraph"/>
      </w:pPr>
      <w:r>
        <w:t xml:space="preserve">In a 128-bit OMI frame, this may be distributed across:</w:t>
      </w:r>
    </w:p>
    <w:p>
      <w:pPr>
        <w:pStyle w:val="SourceCode"/>
      </w:pPr>
      <w:r>
        <w:rPr>
          <w:rStyle w:val="VerbatimChar"/>
        </w:rPr>
        <w:t xml:space="preserve">S0 = LL rail / opener</w:t>
      </w:r>
      <w:r>
        <w:br/>
      </w:r>
      <w:r>
        <w:rPr>
          <w:rStyle w:val="VerbatimChar"/>
        </w:rPr>
        <w:t xml:space="preserve">S2 = N payload / subject seed</w:t>
      </w:r>
      <w:r>
        <w:br/>
      </w:r>
      <w:r>
        <w:rPr>
          <w:rStyle w:val="VerbatimChar"/>
        </w:rPr>
        <w:t xml:space="preserve">S3 = predicate/operator rail</w:t>
      </w:r>
      <w:r>
        <w:br/>
      </w:r>
      <w:r>
        <w:rPr>
          <w:rStyle w:val="VerbatimChar"/>
        </w:rPr>
        <w:t xml:space="preserve">S4 = relation/operator rail</w:t>
      </w:r>
      <w:r>
        <w:br/>
      </w:r>
      <w:r>
        <w:rPr>
          <w:rStyle w:val="VerbatimChar"/>
        </w:rPr>
        <w:t xml:space="preserve">S5 = M payload / object/witness seed</w:t>
      </w:r>
      <w:r>
        <w:br/>
      </w:r>
      <w:r>
        <w:rPr>
          <w:rStyle w:val="VerbatimChar"/>
        </w:rPr>
        <w:t xml:space="preserve">S7 = closure rail</w:t>
      </w:r>
    </w:p>
    <w:p>
      <w:pPr>
        <w:pStyle w:val="FirstParagraph"/>
      </w:pPr>
      <w:r>
        <w:t xml:space="preserve">The exact mapping can vary, but the rule must preserve the five-fold packet identity.</w:t>
      </w:r>
    </w:p>
    <w:bookmarkEnd w:id="34"/>
    <w:bookmarkStart w:id="35" w:name="five-fold-rule-examples"/>
    <w:p>
      <w:pPr>
        <w:pStyle w:val="Heading2"/>
      </w:pPr>
      <w:r>
        <w:t xml:space="preserve">5.3 Five-Fold Rule Examples</w:t>
      </w:r>
    </w:p>
    <w:p>
      <w:pPr>
        <w:pStyle w:val="SourceCode"/>
      </w:pPr>
      <w:r>
        <w:rPr>
          <w:rStyle w:val="VerbatimChar"/>
        </w:rPr>
        <w:t xml:space="preserve">omi-0000-0000-0000-0000-0000-0000-0005-0001/128 MUST preserve-five-fold-packet-root</w:t>
      </w:r>
      <w:r>
        <w:br/>
      </w:r>
      <w:r>
        <w:rPr>
          <w:rStyle w:val="VerbatimChar"/>
        </w:rPr>
        <w:t xml:space="preserve">omi-0000-0000-0000-0000-0000-0000-0005-0002/128 MUST bind-five-fold-packet-to-240-bridge</w:t>
      </w:r>
      <w:r>
        <w:br/>
      </w:r>
      <w:r>
        <w:rPr>
          <w:rStyle w:val="VerbatimChar"/>
        </w:rPr>
        <w:t xml:space="preserve">omi-0000-0000-0000-0000-0000-0000-0005-0003/128 MUST preserve-five-cell-semantic-closure</w:t>
      </w:r>
      <w:r>
        <w:br/>
      </w:r>
      <w:r>
        <w:rPr>
          <w:rStyle w:val="VerbatimChar"/>
        </w:rPr>
        <w:t xml:space="preserve">omi-0000-0000-0000-0000-0000-0000-0005-0004/128 MUST reject-unclosed-five-fold-packets</w:t>
      </w:r>
      <w:r>
        <w:br/>
      </w:r>
      <w:r>
        <w:rPr>
          <w:rStyle w:val="VerbatimChar"/>
        </w:rPr>
        <w:t xml:space="preserve">omi-0000-0000-0000-0000-0000-0000-0005-0005/128 MUST expose-five-fold-packet-to-four-fold-selector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our-fold-rules"/>
    <w:p>
      <w:pPr>
        <w:pStyle w:val="Heading1"/>
      </w:pPr>
      <w:r>
        <w:t xml:space="preserve">6. Four-Fold Rules</w:t>
      </w:r>
    </w:p>
    <w:p>
      <w:pPr>
        <w:pStyle w:val="FirstParagraph"/>
      </w:pPr>
      <w:r>
        <w:t xml:space="preserve">A four-fold rule is a rule that controls projection, selection, or channel routing.</w:t>
      </w:r>
    </w:p>
    <w:p>
      <w:pPr>
        <w:pStyle w:val="BodyText"/>
      </w:pPr>
      <w:r>
        <w:t xml:space="preserve">It constrains:</w:t>
      </w:r>
    </w:p>
    <w:p>
      <w:pPr>
        <w:pStyle w:val="SourceCode"/>
      </w:pPr>
      <w:r>
        <w:rPr>
          <w:rStyle w:val="VerbatimChar"/>
        </w:rPr>
        <w:t xml:space="preserve">FS/GS/RS/US routing</w:t>
      </w:r>
      <w:r>
        <w:br/>
      </w:r>
      <w:r>
        <w:rPr>
          <w:rStyle w:val="VerbatimChar"/>
        </w:rPr>
        <w:t xml:space="preserve">4-bit selectors</w:t>
      </w:r>
      <w:r>
        <w:br/>
      </w:r>
      <w:r>
        <w:rPr>
          <w:rStyle w:val="VerbatimChar"/>
        </w:rPr>
        <w:t xml:space="preserve">24-cell face projection</w:t>
      </w:r>
      <w:r>
        <w:br/>
      </w:r>
      <w:r>
        <w:rPr>
          <w:rStyle w:val="VerbatimChar"/>
        </w:rPr>
        <w:t xml:space="preserve">canvas/CSSOM visibility</w:t>
      </w:r>
      <w:r>
        <w:br/>
      </w:r>
      <w:r>
        <w:rPr>
          <w:rStyle w:val="VerbatimChar"/>
        </w:rPr>
        <w:t xml:space="preserve">fact-channel exposure</w:t>
      </w:r>
    </w:p>
    <w:p>
      <w:pPr>
        <w:pStyle w:val="FirstParagraph"/>
      </w:pPr>
      <w:r>
        <w:t xml:space="preserve">A four-fold rule asks:</w:t>
      </w:r>
    </w:p>
    <w:p>
      <w:pPr>
        <w:pStyle w:val="SourceCode"/>
      </w:pPr>
      <w:r>
        <w:rPr>
          <w:rStyle w:val="VerbatimChar"/>
        </w:rPr>
        <w:t xml:space="preserve">Which channel receives the packet?</w:t>
      </w:r>
      <w:r>
        <w:br/>
      </w:r>
      <w:r>
        <w:rPr>
          <w:rStyle w:val="VerbatimChar"/>
        </w:rPr>
        <w:t xml:space="preserve">Which selector face is active?</w:t>
      </w:r>
      <w:r>
        <w:br/>
      </w:r>
      <w:r>
        <w:rPr>
          <w:rStyle w:val="VerbatimChar"/>
        </w:rPr>
        <w:t xml:space="preserve">Which projection is visible?</w:t>
      </w:r>
      <w:r>
        <w:br/>
      </w:r>
      <w:r>
        <w:rPr>
          <w:rStyle w:val="VerbatimChar"/>
        </w:rPr>
        <w:t xml:space="preserve">Which channel owns failure behavior?</w:t>
      </w:r>
      <w:r>
        <w:br/>
      </w:r>
      <w:r>
        <w:rPr>
          <w:rStyle w:val="VerbatimChar"/>
        </w:rPr>
        <w:t xml:space="preserve">Which surface shadows the source rule?</w:t>
      </w:r>
    </w:p>
    <w:bookmarkStart w:id="37" w:name="four-fold-rule-template"/>
    <w:p>
      <w:pPr>
        <w:pStyle w:val="Heading2"/>
      </w:pPr>
      <w:r>
        <w:t xml:space="preserve">6.1 Four-Fold Rule Template</w:t>
      </w:r>
    </w:p>
    <w:p>
      <w:pPr>
        <w:pStyle w:val="SourceCode"/>
      </w:pPr>
      <w:r>
        <w:rPr>
          <w:rStyle w:val="VerbatimChar"/>
        </w:rPr>
        <w:t xml:space="preserve"># [Rule 0x___]: Four-Fold Selector Projection</w:t>
      </w:r>
      <w:r>
        <w:br/>
      </w:r>
      <w:r>
        <w:rPr>
          <w:rStyle w:val="VerbatimChar"/>
        </w:rPr>
        <w:t xml:space="preserve">#   This rule exposes a grounded packet through FS/GS/RS/US or an equivalent</w:t>
      </w:r>
      <w:r>
        <w:br/>
      </w:r>
      <w:r>
        <w:rPr>
          <w:rStyle w:val="VerbatimChar"/>
        </w:rPr>
        <w:t xml:space="preserve">#   four-channel selector surface.</w:t>
      </w:r>
      <w:r>
        <w:br/>
      </w:r>
      <w:r>
        <w:rPr>
          <w:rStyle w:val="VerbatimChar"/>
        </w:rPr>
        <w:t xml:space="preserve">omi-....-....-....-....-....-....-....-..../prefix MUST project-four-fold-selector-surface</w:t>
      </w:r>
    </w:p>
    <w:bookmarkEnd w:id="37"/>
    <w:bookmarkStart w:id="38" w:name="four-fold-selector-channels"/>
    <w:p>
      <w:pPr>
        <w:pStyle w:val="Heading2"/>
      </w:pPr>
      <w:r>
        <w:t xml:space="preserve">6.2 Four-Fold Selector Channels</w:t>
      </w:r>
    </w:p>
    <w:p>
      <w:pPr>
        <w:pStyle w:val="FirstParagraph"/>
      </w:pPr>
      <w:r>
        <w:t xml:space="preserve">The canonical four channels are:</w:t>
      </w:r>
    </w:p>
    <w:p>
      <w:pPr>
        <w:pStyle w:val="SourceCode"/>
      </w:pPr>
      <w:r>
        <w:rPr>
          <w:rStyle w:val="VerbatimChar"/>
        </w:rPr>
        <w:t xml:space="preserve">FS = file / frame / storage</w:t>
      </w:r>
      <w:r>
        <w:br/>
      </w:r>
      <w:r>
        <w:rPr>
          <w:rStyle w:val="VerbatimChar"/>
        </w:rPr>
        <w:t xml:space="preserve">GS = group / graph / global</w:t>
      </w:r>
      <w:r>
        <w:br/>
      </w:r>
      <w:r>
        <w:rPr>
          <w:rStyle w:val="VerbatimChar"/>
        </w:rPr>
        <w:t xml:space="preserve">RS = relation / routing / record</w:t>
      </w:r>
      <w:r>
        <w:br/>
      </w:r>
      <w:r>
        <w:rPr>
          <w:rStyle w:val="VerbatimChar"/>
        </w:rPr>
        <w:t xml:space="preserve">US = unit / text / terminal</w:t>
      </w:r>
    </w:p>
    <w:p>
      <w:pPr>
        <w:pStyle w:val="FirstParagraph"/>
      </w:pPr>
      <w:r>
        <w:t xml:space="preserve">A four-fold selector should decide where state is visible.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FS → file/blob/frame egress</w:t>
      </w:r>
      <w:r>
        <w:br/>
      </w:r>
      <w:r>
        <w:rPr>
          <w:rStyle w:val="VerbatimChar"/>
        </w:rPr>
        <w:t xml:space="preserve">GS → graph/group memory</w:t>
      </w:r>
      <w:r>
        <w:br/>
      </w:r>
      <w:r>
        <w:rPr>
          <w:rStyle w:val="VerbatimChar"/>
        </w:rPr>
        <w:t xml:space="preserve">RS → relation/link routing</w:t>
      </w:r>
      <w:r>
        <w:br/>
      </w:r>
      <w:r>
        <w:rPr>
          <w:rStyle w:val="VerbatimChar"/>
        </w:rPr>
        <w:t xml:space="preserve">US → unit/text/symbol stream</w:t>
      </w:r>
    </w:p>
    <w:bookmarkEnd w:id="38"/>
    <w:bookmarkStart w:id="39" w:name="four-fold-rule-examples"/>
    <w:p>
      <w:pPr>
        <w:pStyle w:val="Heading2"/>
      </w:pPr>
      <w:r>
        <w:t xml:space="preserve">6.3 Four-Fold Rule Examples</w:t>
      </w:r>
    </w:p>
    <w:p>
      <w:pPr>
        <w:pStyle w:val="SourceCode"/>
      </w:pPr>
      <w:r>
        <w:rPr>
          <w:rStyle w:val="VerbatimChar"/>
        </w:rPr>
        <w:t xml:space="preserve">omi-0000-0000-0000-0000-0000-0000-0004-0001/128 MUST project-four-fold-selector-surface</w:t>
      </w:r>
      <w:r>
        <w:br/>
      </w:r>
      <w:r>
        <w:rPr>
          <w:rStyle w:val="VerbatimChar"/>
        </w:rPr>
        <w:t xml:space="preserve">omi-0000-0000-0000-0000-0000-0000-0004-0002/128 MUST route-state-through-fs-gs-rs-us</w:t>
      </w:r>
      <w:r>
        <w:br/>
      </w:r>
      <w:r>
        <w:rPr>
          <w:rStyle w:val="VerbatimChar"/>
        </w:rPr>
        <w:t xml:space="preserve">omi-0000-0000-0000-0000-0000-0000-0004-0003/128 MUST encode-selector-as-four-bit-nibble</w:t>
      </w:r>
      <w:r>
        <w:br/>
      </w:r>
      <w:r>
        <w:rPr>
          <w:rStyle w:val="VerbatimChar"/>
        </w:rPr>
        <w:t xml:space="preserve">omi-0000-0000-0000-0000-0000-0000-0004-0004/128 MUST expose-fact-through-24-cell-face</w:t>
      </w:r>
      <w:r>
        <w:br/>
      </w:r>
      <w:r>
        <w:rPr>
          <w:rStyle w:val="VerbatimChar"/>
        </w:rPr>
        <w:t xml:space="preserve">omi-0000-0000-0000-0000-0000-0000-0004-0005/128 MUST reject-orphan-four-fold-projections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ive-fold-facts"/>
    <w:p>
      <w:pPr>
        <w:pStyle w:val="Heading1"/>
      </w:pPr>
      <w:r>
        <w:t xml:space="preserve">7. Five-Fold Facts</w:t>
      </w:r>
    </w:p>
    <w:p>
      <w:pPr>
        <w:pStyle w:val="FirstParagraph"/>
      </w:pPr>
      <w:r>
        <w:t xml:space="preserve">A five-fold fact is a grounded declaration that says the packet root exists or has been verified.</w:t>
      </w:r>
    </w:p>
    <w:p>
      <w:pPr>
        <w:pStyle w:val="BodyText"/>
      </w:pPr>
      <w:r>
        <w:t xml:space="preserve">It should answer:</w:t>
      </w:r>
    </w:p>
    <w:p>
      <w:pPr>
        <w:pStyle w:val="SourceCode"/>
      </w:pPr>
      <w:r>
        <w:rPr>
          <w:rStyle w:val="VerbatimChar"/>
        </w:rPr>
        <w:t xml:space="preserve">Which five-fold packet exists?</w:t>
      </w:r>
      <w:r>
        <w:br/>
      </w:r>
      <w:r>
        <w:rPr>
          <w:rStyle w:val="VerbatimChar"/>
        </w:rPr>
        <w:t xml:space="preserve">Which source rule grounds it?</w:t>
      </w:r>
      <w:r>
        <w:br/>
      </w:r>
      <w:r>
        <w:rPr>
          <w:rStyle w:val="VerbatimChar"/>
        </w:rPr>
        <w:t xml:space="preserve">Which test proves it?</w:t>
      </w:r>
      <w:r>
        <w:br/>
      </w:r>
      <w:r>
        <w:rPr>
          <w:rStyle w:val="VerbatimChar"/>
        </w:rPr>
        <w:t xml:space="preserve">Which replay path stores it?</w:t>
      </w:r>
      <w:r>
        <w:br/>
      </w:r>
      <w:r>
        <w:rPr>
          <w:rStyle w:val="VerbatimChar"/>
        </w:rPr>
        <w:t xml:space="preserve">Which four-fold selector exposes it?</w:t>
      </w:r>
    </w:p>
    <w:bookmarkStart w:id="41" w:name="five-fold-fact-template"/>
    <w:p>
      <w:pPr>
        <w:pStyle w:val="Heading2"/>
      </w:pPr>
      <w:r>
        <w:t xml:space="preserve">7.1 Five-Fold Fact Template</w:t>
      </w:r>
    </w:p>
    <w:p>
      <w:pPr>
        <w:pStyle w:val="SourceCode"/>
      </w:pPr>
      <w:r>
        <w:rPr>
          <w:rStyle w:val="VerbatimChar"/>
        </w:rPr>
        <w:t xml:space="preserve"># [Derived from Rule 0x___]</w:t>
      </w:r>
      <w:r>
        <w:br/>
      </w:r>
      <w:r>
        <w:rPr>
          <w:rStyle w:val="VerbatimChar"/>
        </w:rPr>
        <w:t xml:space="preserve"># Rule: preserve-five-fold-packet-root</w:t>
      </w:r>
      <w:r>
        <w:br/>
      </w:r>
      <w:r>
        <w:rPr>
          <w:rStyle w:val="VerbatimChar"/>
        </w:rPr>
        <w:t xml:space="preserve"># Transition: unverified -&gt; packet-root-verified</w:t>
      </w:r>
      <w:r>
        <w:br/>
      </w:r>
      <w:r>
        <w:rPr>
          <w:rStyle w:val="VerbatimChar"/>
        </w:rPr>
        <w:t xml:space="preserve"># Bridge: 5! = 120 = 240 / 2</w:t>
      </w:r>
      <w:r>
        <w:br/>
      </w:r>
      <w:r>
        <w:rPr>
          <w:rStyle w:val="VerbatimChar"/>
        </w:rPr>
        <w:t xml:space="preserve">omi-....-....-....-....-....-....-....-..../prefix FACT five-fold-packet-root-verified</w:t>
      </w:r>
    </w:p>
    <w:bookmarkEnd w:id="41"/>
    <w:bookmarkStart w:id="42" w:name="five-fold-fact-examples"/>
    <w:p>
      <w:pPr>
        <w:pStyle w:val="Heading2"/>
      </w:pPr>
      <w:r>
        <w:t xml:space="preserve">7.2 Five-Fold Fact Examples</w:t>
      </w:r>
    </w:p>
    <w:p>
      <w:pPr>
        <w:pStyle w:val="SourceCode"/>
      </w:pPr>
      <w:r>
        <w:rPr>
          <w:rStyle w:val="VerbatimChar"/>
        </w:rPr>
        <w:t xml:space="preserve">omi-0000-0000-0000-0000-0000-0000-0005-1001/128 FACT five-fold-packet-root-verified</w:t>
      </w:r>
      <w:r>
        <w:br/>
      </w:r>
      <w:r>
        <w:rPr>
          <w:rStyle w:val="VerbatimChar"/>
        </w:rPr>
        <w:t xml:space="preserve">omi-0000-0000-0000-0000-0000-0000-0005-1002/128 FACT five-fold-packet-bound-to-240-bridge</w:t>
      </w:r>
      <w:r>
        <w:br/>
      </w:r>
      <w:r>
        <w:rPr>
          <w:rStyle w:val="VerbatimChar"/>
        </w:rPr>
        <w:t xml:space="preserve">omi-0000-0000-0000-0000-0000-0000-0005-1003/128 FACT five-cell-semantic-closure-active</w:t>
      </w:r>
      <w:r>
        <w:br/>
      </w:r>
      <w:r>
        <w:rPr>
          <w:rStyle w:val="VerbatimChar"/>
        </w:rPr>
        <w:t xml:space="preserve">omi-0000-0000-0000-0000-0000-0000-0005-1004/128 FACT five-fold-packet-replayable</w:t>
      </w:r>
      <w:r>
        <w:br/>
      </w:r>
      <w:r>
        <w:rPr>
          <w:rStyle w:val="VerbatimChar"/>
        </w:rPr>
        <w:t xml:space="preserve">omi-0000-0000-0000-0000-0000-0000-0005-1005/128 FACT five-fold-packet-ready-for-four-fold-projection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our-fold-facts"/>
    <w:p>
      <w:pPr>
        <w:pStyle w:val="Heading1"/>
      </w:pPr>
      <w:r>
        <w:t xml:space="preserve">8. Four-Fold Facts</w:t>
      </w:r>
    </w:p>
    <w:p>
      <w:pPr>
        <w:pStyle w:val="FirstParagraph"/>
      </w:pPr>
      <w:r>
        <w:t xml:space="preserve">A four-fold fact is a grounded declaration that says a packet has become visible through a selector/channel surface.</w:t>
      </w:r>
    </w:p>
    <w:p>
      <w:pPr>
        <w:pStyle w:val="BodyText"/>
      </w:pPr>
      <w:r>
        <w:t xml:space="preserve">It should answer:</w:t>
      </w:r>
    </w:p>
    <w:p>
      <w:pPr>
        <w:pStyle w:val="SourceCode"/>
      </w:pPr>
      <w:r>
        <w:rPr>
          <w:rStyle w:val="VerbatimChar"/>
        </w:rPr>
        <w:t xml:space="preserve">Which channel is active?</w:t>
      </w:r>
      <w:r>
        <w:br/>
      </w:r>
      <w:r>
        <w:rPr>
          <w:rStyle w:val="VerbatimChar"/>
        </w:rPr>
        <w:t xml:space="preserve">Which selector is used?</w:t>
      </w:r>
      <w:r>
        <w:br/>
      </w:r>
      <w:r>
        <w:rPr>
          <w:rStyle w:val="VerbatimChar"/>
        </w:rPr>
        <w:t xml:space="preserve">Which canvas/CSSOM surface displays it?</w:t>
      </w:r>
      <w:r>
        <w:br/>
      </w:r>
      <w:r>
        <w:rPr>
          <w:rStyle w:val="VerbatimChar"/>
        </w:rPr>
        <w:t xml:space="preserve">Which shadow address derives from the source?</w:t>
      </w:r>
      <w:r>
        <w:br/>
      </w:r>
      <w:r>
        <w:rPr>
          <w:rStyle w:val="VerbatimChar"/>
        </w:rPr>
        <w:t xml:space="preserve">Which failure behavior applies?</w:t>
      </w:r>
    </w:p>
    <w:bookmarkStart w:id="44" w:name="four-fold-fact-template"/>
    <w:p>
      <w:pPr>
        <w:pStyle w:val="Heading2"/>
      </w:pPr>
      <w:r>
        <w:t xml:space="preserve">8.1 Four-Fold Fact Template</w:t>
      </w:r>
    </w:p>
    <w:p>
      <w:pPr>
        <w:pStyle w:val="SourceCode"/>
      </w:pPr>
      <w:r>
        <w:rPr>
          <w:rStyle w:val="VerbatimChar"/>
        </w:rPr>
        <w:t xml:space="preserve"># [Derived from Rule 0x___]</w:t>
      </w:r>
      <w:r>
        <w:br/>
      </w:r>
      <w:r>
        <w:rPr>
          <w:rStyle w:val="VerbatimChar"/>
        </w:rPr>
        <w:t xml:space="preserve"># Rule: project-four-fold-selector-surface</w:t>
      </w:r>
      <w:r>
        <w:br/>
      </w:r>
      <w:r>
        <w:rPr>
          <w:rStyle w:val="VerbatimChar"/>
        </w:rPr>
        <w:t xml:space="preserve"># Transition: packet-root-verified -&gt; selector-projected</w:t>
      </w:r>
      <w:r>
        <w:br/>
      </w:r>
      <w:r>
        <w:rPr>
          <w:rStyle w:val="VerbatimChar"/>
        </w:rPr>
        <w:t xml:space="preserve"># Selector: FS/GS/RS/US</w:t>
      </w:r>
      <w:r>
        <w:br/>
      </w:r>
      <w:r>
        <w:rPr>
          <w:rStyle w:val="VerbatimChar"/>
        </w:rPr>
        <w:t xml:space="preserve">omi-....-....-....-....-....-....-....-..../prefix FACT four-fold-selector-projection-active</w:t>
      </w:r>
    </w:p>
    <w:bookmarkEnd w:id="44"/>
    <w:bookmarkStart w:id="45" w:name="four-fold-fact-examples"/>
    <w:p>
      <w:pPr>
        <w:pStyle w:val="Heading2"/>
      </w:pPr>
      <w:r>
        <w:t xml:space="preserve">8.2 Four-Fold Fact Examples</w:t>
      </w:r>
    </w:p>
    <w:p>
      <w:pPr>
        <w:pStyle w:val="SourceCode"/>
      </w:pPr>
      <w:r>
        <w:rPr>
          <w:rStyle w:val="VerbatimChar"/>
        </w:rPr>
        <w:t xml:space="preserve">omi-0000-0000-0000-0000-0000-0000-0004-1001/128 FACT fs-channel-projection-active</w:t>
      </w:r>
      <w:r>
        <w:br/>
      </w:r>
      <w:r>
        <w:rPr>
          <w:rStyle w:val="VerbatimChar"/>
        </w:rPr>
        <w:t xml:space="preserve">omi-0000-0000-0000-0000-0000-0000-0004-1002/128 FACT gs-channel-projection-active</w:t>
      </w:r>
      <w:r>
        <w:br/>
      </w:r>
      <w:r>
        <w:rPr>
          <w:rStyle w:val="VerbatimChar"/>
        </w:rPr>
        <w:t xml:space="preserve">omi-0000-0000-0000-0000-0000-0000-0004-1003/128 FACT rs-channel-projection-active</w:t>
      </w:r>
      <w:r>
        <w:br/>
      </w:r>
      <w:r>
        <w:rPr>
          <w:rStyle w:val="VerbatimChar"/>
        </w:rPr>
        <w:t xml:space="preserve">omi-0000-0000-0000-0000-0000-0000-0004-1004/128 FACT us-channel-projection-active</w:t>
      </w:r>
      <w:r>
        <w:br/>
      </w:r>
      <w:r>
        <w:rPr>
          <w:rStyle w:val="VerbatimChar"/>
        </w:rPr>
        <w:t xml:space="preserve">omi-0000-0000-0000-0000-0000-0000-0004-1005/128 FACT four-fold-shadow-canvas-projection-active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the-five-fold-to-four-fold-transition"/>
    <w:p>
      <w:pPr>
        <w:pStyle w:val="Heading1"/>
      </w:pPr>
      <w:r>
        <w:t xml:space="preserve">9. The Five-Fold to Four-Fold Transition</w:t>
      </w:r>
    </w:p>
    <w:p>
      <w:pPr>
        <w:pStyle w:val="FirstParagraph"/>
      </w:pPr>
      <w:r>
        <w:t xml:space="preserve">The transition from five-fold to four-fold is:</w:t>
      </w:r>
    </w:p>
    <w:p>
      <w:pPr>
        <w:pStyle w:val="SourceCode"/>
      </w:pPr>
      <w:r>
        <w:rPr>
          <w:rStyle w:val="VerbatimChar"/>
        </w:rPr>
        <w:t xml:space="preserve">packet root → selector surface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5! → 4!</w:t>
      </w:r>
    </w:p>
    <w:p>
      <w:pPr>
        <w:pStyle w:val="FirstParagraph"/>
      </w:pPr>
      <w:r>
        <w:t xml:space="preserve">This is not a loss of information. It is a projection.</w:t>
      </w:r>
    </w:p>
    <w:p>
      <w:pPr>
        <w:pStyle w:val="BodyText"/>
      </w:pPr>
      <w:r>
        <w:t xml:space="preserve">The five-fold packet remains rooted. The four-fold selector exposes one face or channel of it.</w:t>
      </w:r>
    </w:p>
    <w:p>
      <w:pPr>
        <w:pStyle w:val="BodyText"/>
      </w:pPr>
      <w:r>
        <w:t xml:space="preserve">So the transition should be written:</w:t>
      </w:r>
    </w:p>
    <w:p>
      <w:pPr>
        <w:pStyle w:val="SourceCode"/>
      </w:pPr>
      <w:r>
        <w:rPr>
          <w:rStyle w:val="VerbatimChar"/>
        </w:rPr>
        <w:t xml:space="preserve">five-fold packet core</w:t>
      </w:r>
      <w:r>
        <w:br/>
      </w:r>
      <w:r>
        <w:rPr>
          <w:rStyle w:val="VerbatimChar"/>
        </w:rPr>
        <w:t xml:space="preserve">→ four-fold projection face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five-fold packet destroyed into four-fold state</w:t>
      </w:r>
    </w:p>
    <w:p>
      <w:pPr>
        <w:pStyle w:val="FirstParagraph"/>
      </w:pPr>
      <w:r>
        <w:t xml:space="preserve">A grounded fact should always preserve the source packet.</w:t>
      </w:r>
    </w:p>
    <w:bookmarkStart w:id="47" w:name="a-list-transition"/>
    <w:p>
      <w:pPr>
        <w:pStyle w:val="Heading2"/>
      </w:pPr>
      <w:r>
        <w:t xml:space="preserve">9.1 A-List Transition</w:t>
      </w:r>
    </w:p>
    <w:p>
      <w:pPr>
        <w:pStyle w:val="SourceCode"/>
      </w:pP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(source-rule . </w:t>
      </w:r>
      <w:r>
        <w:rPr>
          <w:rStyle w:val="StringTok"/>
        </w:rPr>
        <w:t xml:space="preserve">"preserve-five-fold-packet-root"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(source-fact . </w:t>
      </w:r>
      <w:r>
        <w:rPr>
          <w:rStyle w:val="StringTok"/>
        </w:rPr>
        <w:t xml:space="preserve">"five-fold-packet-root-verified"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(state-before . </w:t>
      </w:r>
      <w:r>
        <w:rPr>
          <w:rStyle w:val="StringTok"/>
        </w:rPr>
        <w:t xml:space="preserve">"packet-root-verified"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(transition . </w:t>
      </w:r>
      <w:r>
        <w:rPr>
          <w:rStyle w:val="StringTok"/>
        </w:rPr>
        <w:t xml:space="preserve">"project-onto-four-fold-selector"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(state-after . </w:t>
      </w:r>
      <w:r>
        <w:rPr>
          <w:rStyle w:val="StringTok"/>
        </w:rPr>
        <w:t xml:space="preserve">"selector-projected"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(selector-surface . </w:t>
      </w:r>
      <w:r>
        <w:rPr>
          <w:rStyle w:val="StringTok"/>
        </w:rPr>
        <w:t xml:space="preserve">"FS/GS/RS/US"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(fact . </w:t>
      </w:r>
      <w:r>
        <w:rPr>
          <w:rStyle w:val="StringTok"/>
        </w:rPr>
        <w:t xml:space="preserve">"four-fold-selector-projection-active"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(failure-behavior . </w:t>
      </w:r>
      <w:r>
        <w:rPr>
          <w:rStyle w:val="StringTok"/>
        </w:rPr>
        <w:t xml:space="preserve">"reject-orphan-four-fold-projections"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47"/>
    <w:bookmarkStart w:id="48" w:name="bitboard-interpretation"/>
    <w:p>
      <w:pPr>
        <w:pStyle w:val="Heading2"/>
      </w:pPr>
      <w:r>
        <w:t xml:space="preserve">9.2 Bitboard Interpretation</w:t>
      </w:r>
    </w:p>
    <w:p>
      <w:pPr>
        <w:pStyle w:val="FirstParagraph"/>
      </w:pPr>
      <w:r>
        <w:t xml:space="preserve">A 4-fold selector can be held in a nibble:</w:t>
      </w:r>
    </w:p>
    <w:p>
      <w:pPr>
        <w:pStyle w:val="SourceCode"/>
      </w:pPr>
      <w:r>
        <w:rPr>
          <w:rStyle w:val="VerbatimChar"/>
        </w:rPr>
        <w:t xml:space="preserve">selector4 = x &amp; 0b1111</w:t>
      </w:r>
    </w:p>
    <w:p>
      <w:pPr>
        <w:pStyle w:val="FirstParagraph"/>
      </w:pPr>
      <w:r>
        <w:t xml:space="preserve">But the active selector surface should avoid the null rail when needed:</w:t>
      </w:r>
    </w:p>
    <w:p>
      <w:pPr>
        <w:pStyle w:val="SourceCode"/>
      </w:pPr>
      <w:r>
        <w:rPr>
          <w:rStyle w:val="VerbatimChar"/>
        </w:rPr>
        <w:t xml:space="preserve">activeSelector15 = selector4 &amp; 0xF</w:t>
      </w:r>
    </w:p>
    <w:p>
      <w:pPr>
        <w:pStyle w:val="FirstParagraph"/>
      </w:pPr>
      <w:r>
        <w:t xml:space="preserve">The 240 bridge appears when this active selector is paired with a full carrier nibble:</w:t>
      </w:r>
    </w:p>
    <w:p>
      <w:pPr>
        <w:pStyle w:val="SourceCode"/>
      </w:pPr>
      <w:r>
        <w:rPr>
          <w:rStyle w:val="VerbatimChar"/>
        </w:rPr>
        <w:t xml:space="preserve">local240 = active15 × carrier16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local240 = (activeNibble * 16) + carrierNibble</w:t>
      </w:r>
    </w:p>
    <w:p>
      <w:pPr>
        <w:pStyle w:val="FirstParagraph"/>
      </w:pPr>
      <w:r>
        <w:t xml:space="preserve">with the zero rail excluded.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he-240-bridge-as-the-meeting-point"/>
    <w:p>
      <w:pPr>
        <w:pStyle w:val="Heading1"/>
      </w:pPr>
      <w:r>
        <w:t xml:space="preserve">10. The 240 Bridge as the Meeting Point</w:t>
      </w:r>
    </w:p>
    <w:p>
      <w:pPr>
        <w:pStyle w:val="FirstParagraph"/>
      </w:pPr>
      <w:r>
        <w:t xml:space="preserve">The five-fold and four-fold layers meet at</w:t>
      </w:r>
      <w:r>
        <w:t xml:space="preserve"> </w:t>
      </w:r>
      <w:r>
        <w:rPr>
          <w:rStyle w:val="VerbatimChar"/>
        </w:rPr>
        <w:t xml:space="preserve">240</w:t>
      </w:r>
      <w:r>
        <w:t xml:space="preserve">.</w:t>
      </w:r>
    </w:p>
    <w:p>
      <w:pPr>
        <w:pStyle w:val="BodyText"/>
      </w:pPr>
      <w:r>
        <w:t xml:space="preserve">The identities are:</w:t>
      </w:r>
    </w:p>
    <w:p>
      <w:pPr>
        <w:pStyle w:val="SourceCode"/>
      </w:pPr>
      <w:r>
        <w:rPr>
          <w:rStyle w:val="VerbatimChar"/>
        </w:rPr>
        <w:t xml:space="preserve">5! = 120</w:t>
      </w:r>
      <w:r>
        <w:br/>
      </w:r>
      <w:r>
        <w:rPr>
          <w:rStyle w:val="VerbatimChar"/>
        </w:rPr>
        <w:t xml:space="preserve">240 = 2 × 5!</w:t>
      </w:r>
      <w:r>
        <w:br/>
      </w:r>
      <w:r>
        <w:rPr>
          <w:rStyle w:val="VerbatimChar"/>
        </w:rPr>
        <w:t xml:space="preserve">240 = 16 × 15</w:t>
      </w:r>
      <w:r>
        <w:br/>
      </w:r>
      <w:r>
        <w:rPr>
          <w:rStyle w:val="VerbatimChar"/>
        </w:rPr>
        <w:t xml:space="preserve">240 = 16 × 16 − 16</w:t>
      </w:r>
      <w:r>
        <w:br/>
      </w:r>
      <w:r>
        <w:rPr>
          <w:rStyle w:val="VerbatimChar"/>
        </w:rPr>
        <w:t xml:space="preserve">6! = 3 × 240</w:t>
      </w:r>
      <w:r>
        <w:br/>
      </w:r>
      <w:r>
        <w:rPr>
          <w:rStyle w:val="VerbatimChar"/>
        </w:rPr>
        <w:t xml:space="preserve">7! = 7 × 3 × 240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5!    = packet root</w:t>
      </w:r>
      <w:r>
        <w:br/>
      </w:r>
      <w:r>
        <w:rPr>
          <w:rStyle w:val="VerbatimChar"/>
        </w:rPr>
        <w:t xml:space="preserve">×2    = orientation/complement</w:t>
      </w:r>
      <w:r>
        <w:br/>
      </w:r>
      <w:r>
        <w:rPr>
          <w:rStyle w:val="VerbatimChar"/>
        </w:rPr>
        <w:t xml:space="preserve">240   = oriented packet surface</w:t>
      </w:r>
      <w:r>
        <w:br/>
      </w:r>
      <w:r>
        <w:rPr>
          <w:rStyle w:val="VerbatimChar"/>
        </w:rPr>
        <w:t xml:space="preserve">×3    = S-P-O semantic sweep</w:t>
      </w:r>
      <w:r>
        <w:br/>
      </w:r>
      <w:r>
        <w:rPr>
          <w:rStyle w:val="VerbatimChar"/>
        </w:rPr>
        <w:t xml:space="preserve">6!    = semantic sweep</w:t>
      </w:r>
      <w:r>
        <w:br/>
      </w:r>
      <w:r>
        <w:rPr>
          <w:rStyle w:val="VerbatimChar"/>
        </w:rPr>
        <w:t xml:space="preserve">×7    = Fano selector</w:t>
      </w:r>
      <w:r>
        <w:br/>
      </w:r>
      <w:r>
        <w:rPr>
          <w:rStyle w:val="VerbatimChar"/>
        </w:rPr>
        <w:t xml:space="preserve">7!    = replay ring</w:t>
      </w:r>
    </w:p>
    <w:p>
      <w:pPr>
        <w:pStyle w:val="FirstParagraph"/>
      </w:pPr>
      <w:r>
        <w:t xml:space="preserve">Thus the five-fold packet becomes a 240-state field only after adding orientation.</w:t>
      </w:r>
    </w:p>
    <w:p>
      <w:pPr>
        <w:pStyle w:val="BodyText"/>
      </w:pPr>
      <w:r>
        <w:t xml:space="preserve">The four-fold selector becomes a 240-state field by producing the active byte surface:</w:t>
      </w:r>
    </w:p>
    <w:p>
      <w:pPr>
        <w:pStyle w:val="SourceCode"/>
      </w:pPr>
      <w:r>
        <w:rPr>
          <w:rStyle w:val="VerbatimChar"/>
        </w:rPr>
        <w:t xml:space="preserve">15 active nibble values × 16 carrier values = 240</w:t>
      </w:r>
    </w:p>
    <w:p>
      <w:pPr>
        <w:pStyle w:val="FirstParagraph"/>
      </w:pPr>
      <w:r>
        <w:t xml:space="preserve">So both meet at the same bridge:</w:t>
      </w:r>
    </w:p>
    <w:p>
      <w:pPr>
        <w:pStyle w:val="SourceCode"/>
      </w:pPr>
      <w:r>
        <w:rPr>
          <w:rStyle w:val="VerbatimChar"/>
        </w:rPr>
        <w:t xml:space="preserve">five-fold side:  2 × 5! = 240</w:t>
      </w:r>
      <w:r>
        <w:br/>
      </w:r>
      <w:r>
        <w:rPr>
          <w:rStyle w:val="VerbatimChar"/>
        </w:rPr>
        <w:t xml:space="preserve">four-fold side:  15 × 16 = 240</w:t>
      </w:r>
    </w:p>
    <w:p>
      <w:pPr>
        <w:pStyle w:val="FirstParagraph"/>
      </w:pPr>
      <w:r>
        <w:t xml:space="preserve">This is the key result.</w:t>
      </w:r>
    </w:p>
    <w:p>
      <w:pPr>
        <w:pStyle w:val="SourceCode"/>
      </w:pPr>
      <w:r>
        <w:rPr>
          <w:rStyle w:val="VerbatimChar"/>
        </w:rPr>
        <w:t xml:space="preserve">5-fold explains why 240 is semantically rooted.</w:t>
      </w:r>
      <w:r>
        <w:br/>
      </w:r>
      <w:r>
        <w:rPr>
          <w:rStyle w:val="VerbatimChar"/>
        </w:rPr>
        <w:t xml:space="preserve">4-fold explains why 240 is byte-addressable.</w:t>
      </w:r>
    </w:p>
    <w:p>
      <w:r>
        <w:pict>
          <v:rect style="width:0;height:1.5pt" o:hralign="center" o:hrstd="t" o:hr="t"/>
        </w:pict>
      </w:r>
    </w:p>
    <w:bookmarkEnd w:id="50"/>
    <w:bookmarkStart w:id="51" w:name="canonical-5040-slot-decomposition"/>
    <w:p>
      <w:pPr>
        <w:pStyle w:val="Heading1"/>
      </w:pPr>
      <w:r>
        <w:t xml:space="preserve">11. Canonical 5040 Slot Decomposition</w:t>
      </w:r>
    </w:p>
    <w:p>
      <w:pPr>
        <w:pStyle w:val="FirstParagraph"/>
      </w:pPr>
      <w:r>
        <w:t xml:space="preserve">The 5040 replay ring is:</w:t>
      </w:r>
    </w:p>
    <w:p>
      <w:pPr>
        <w:pStyle w:val="SourceCode"/>
      </w:pPr>
      <w:r>
        <w:rPr>
          <w:rStyle w:val="VerbatimChar"/>
        </w:rPr>
        <w:t xml:space="preserve">7! = 5040</w:t>
      </w:r>
    </w:p>
    <w:p>
      <w:pPr>
        <w:pStyle w:val="FirstParagraph"/>
      </w:pPr>
      <w:r>
        <w:t xml:space="preserve">Using the 240 bridge:</w:t>
      </w:r>
    </w:p>
    <w:p>
      <w:pPr>
        <w:pStyle w:val="SourceCode"/>
      </w:pPr>
      <w:r>
        <w:rPr>
          <w:rStyle w:val="VerbatimChar"/>
        </w:rPr>
        <w:t xml:space="preserve">5040 = 7 × 3 × 240</w:t>
      </w:r>
    </w:p>
    <w:p>
      <w:pPr>
        <w:pStyle w:val="FirstParagraph"/>
      </w:pPr>
      <w:r>
        <w:t xml:space="preserve">This gives the canonical slot formula:</w:t>
      </w:r>
    </w:p>
    <w:p>
      <w:pPr>
        <w:pStyle w:val="SourceCode"/>
      </w:pPr>
      <w:r>
        <w:rPr>
          <w:rStyle w:val="VerbatimChar"/>
        </w:rPr>
        <w:t xml:space="preserve">slot5040 = fano7 × 720 + role3 × 240 + local240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fano7    ∈ 0..6</w:t>
      </w:r>
      <w:r>
        <w:br/>
      </w:r>
      <w:r>
        <w:rPr>
          <w:rStyle w:val="VerbatimChar"/>
        </w:rPr>
        <w:t xml:space="preserve">role3    ∈ 0..2</w:t>
      </w:r>
      <w:r>
        <w:br/>
      </w:r>
      <w:r>
        <w:rPr>
          <w:rStyle w:val="VerbatimChar"/>
        </w:rPr>
        <w:t xml:space="preserve">local240 ∈ 0..239</w:t>
      </w:r>
    </w:p>
    <w:p>
      <w:pPr>
        <w:pStyle w:val="FirstParagraph"/>
      </w:pPr>
      <w:r>
        <w:t xml:space="preserve">This is where five-fold and four-fold become operational.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local240</w:t>
      </w:r>
      <w:r>
        <w:t xml:space="preserve"> </w:t>
      </w:r>
      <w:r>
        <w:t xml:space="preserve">may be derived from either:</w:t>
      </w:r>
    </w:p>
    <w:p>
      <w:pPr>
        <w:pStyle w:val="SourceCode"/>
      </w:pPr>
      <w:r>
        <w:rPr>
          <w:rStyle w:val="VerbatimChar"/>
        </w:rPr>
        <w:t xml:space="preserve">five-fold packet + orientation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four-fold selector + carrier</w:t>
      </w:r>
    </w:p>
    <w:p>
      <w:pPr>
        <w:pStyle w:val="FirstParagraph"/>
      </w:pPr>
      <w:r>
        <w:t xml:space="preserve">So a replay slot can be read as:</w:t>
      </w:r>
    </w:p>
    <w:p>
      <w:pPr>
        <w:pStyle w:val="SourceCode"/>
      </w:pPr>
      <w:r>
        <w:rPr>
          <w:rStyle w:val="VerbatimChar"/>
        </w:rPr>
        <w:t xml:space="preserve">Fano selector</w:t>
      </w:r>
      <w:r>
        <w:br/>
      </w:r>
      <w:r>
        <w:rPr>
          <w:rStyle w:val="VerbatimChar"/>
        </w:rPr>
        <w:t xml:space="preserve">+ S-P-O role</w:t>
      </w:r>
      <w:r>
        <w:br/>
      </w:r>
      <w:r>
        <w:rPr>
          <w:rStyle w:val="VerbatimChar"/>
        </w:rPr>
        <w:t xml:space="preserve">+ oriented packet/selector state</w:t>
      </w:r>
    </w:p>
    <w:p>
      <w:r>
        <w:pict>
          <v:rect style="width:0;height:1.5pt" o:hralign="center" o:hrstd="t" o:hr="t"/>
        </w:pict>
      </w:r>
    </w:p>
    <w:bookmarkEnd w:id="51"/>
    <w:bookmarkStart w:id="52" w:name="Xd8063e2ad7579604d226a8143a7d4378628c716"/>
    <w:p>
      <w:pPr>
        <w:pStyle w:val="Heading1"/>
      </w:pPr>
      <w:r>
        <w:t xml:space="preserve">12. Five-Fold and Four-Fold in the 128-Bit Frame</w:t>
      </w:r>
    </w:p>
    <w:p>
      <w:pPr>
        <w:pStyle w:val="FirstParagraph"/>
      </w:pPr>
      <w:r>
        <w:t xml:space="preserve">A practical mapping:</w:t>
      </w:r>
    </w:p>
    <w:p>
      <w:pPr>
        <w:pStyle w:val="SourceCode"/>
      </w:pPr>
      <w:r>
        <w:rPr>
          <w:rStyle w:val="VerbatimChar"/>
        </w:rPr>
        <w:t xml:space="preserve">S0 = LL rail / opener / Fano selector</w:t>
      </w:r>
      <w:r>
        <w:br/>
      </w:r>
      <w:r>
        <w:rPr>
          <w:rStyle w:val="VerbatimChar"/>
        </w:rPr>
        <w:t xml:space="preserve">S1 = 0x03BF chiral delimiter</w:t>
      </w:r>
      <w:r>
        <w:br/>
      </w:r>
      <w:r>
        <w:rPr>
          <w:rStyle w:val="VerbatimChar"/>
        </w:rPr>
        <w:t xml:space="preserve">S2 = N payload / subject or packet seed</w:t>
      </w:r>
      <w:r>
        <w:br/>
      </w:r>
      <w:r>
        <w:rPr>
          <w:rStyle w:val="VerbatimChar"/>
        </w:rPr>
        <w:t xml:space="preserve">S3 = predicate/operator rail / four-fold selector high rail</w:t>
      </w:r>
      <w:r>
        <w:br/>
      </w:r>
      <w:r>
        <w:rPr>
          <w:rStyle w:val="VerbatimChar"/>
        </w:rPr>
        <w:t xml:space="preserve">S4 = relation/operator rail / four-fold selector low rail</w:t>
      </w:r>
      <w:r>
        <w:br/>
      </w:r>
      <w:r>
        <w:rPr>
          <w:rStyle w:val="VerbatimChar"/>
        </w:rPr>
        <w:t xml:space="preserve">S5 = M payload / object or witness seed</w:t>
      </w:r>
      <w:r>
        <w:br/>
      </w:r>
      <w:r>
        <w:rPr>
          <w:rStyle w:val="VerbatimChar"/>
        </w:rPr>
        <w:t xml:space="preserve">S6 = 0x039F cardinal delimiter</w:t>
      </w:r>
      <w:r>
        <w:br/>
      </w:r>
      <w:r>
        <w:rPr>
          <w:rStyle w:val="VerbatimChar"/>
        </w:rPr>
        <w:t xml:space="preserve">S7 = LLff closure / complement rail</w:t>
      </w:r>
    </w:p>
    <w:p>
      <w:pPr>
        <w:pStyle w:val="FirstParagraph"/>
      </w:pPr>
      <w:r>
        <w:t xml:space="preserve">Five-fold roles are mostly packet-semantic:</w:t>
      </w:r>
    </w:p>
    <w:p>
      <w:pPr>
        <w:pStyle w:val="SourceCode"/>
      </w:pPr>
      <w:r>
        <w:rPr>
          <w:rStyle w:val="VerbatimChar"/>
        </w:rPr>
        <w:t xml:space="preserve">S0/S2/S3/S4/S5/S7</w:t>
      </w:r>
    </w:p>
    <w:p>
      <w:pPr>
        <w:pStyle w:val="FirstParagraph"/>
      </w:pPr>
      <w:r>
        <w:t xml:space="preserve">Four-fold roles are mostly selector/projective:</w:t>
      </w:r>
    </w:p>
    <w:p>
      <w:pPr>
        <w:pStyle w:val="SourceCode"/>
      </w:pPr>
      <w:r>
        <w:rPr>
          <w:rStyle w:val="VerbatimChar"/>
        </w:rPr>
        <w:t xml:space="preserve">S3/S4 plus FS/GS/RS/US channel interpretation</w:t>
      </w:r>
    </w:p>
    <w:p>
      <w:pPr>
        <w:pStyle w:val="FirstParagraph"/>
      </w:pPr>
      <w:r>
        <w:t xml:space="preserve">The delimiters:</w:t>
      </w:r>
    </w:p>
    <w:p>
      <w:pPr>
        <w:pStyle w:val="SourceCode"/>
      </w:pPr>
      <w:r>
        <w:rPr>
          <w:rStyle w:val="VerbatimChar"/>
        </w:rPr>
        <w:t xml:space="preserve">S1 = 0x03BF</w:t>
      </w:r>
      <w:r>
        <w:br/>
      </w:r>
      <w:r>
        <w:rPr>
          <w:rStyle w:val="VerbatimChar"/>
        </w:rPr>
        <w:t xml:space="preserve">S6 = 0x039F</w:t>
      </w:r>
    </w:p>
    <w:p>
      <w:pPr>
        <w:pStyle w:val="FirstParagraph"/>
      </w:pPr>
      <w:r>
        <w:t xml:space="preserve">hold the chiral/cardinal boundary.</w:t>
      </w:r>
    </w:p>
    <w:p>
      <w:r>
        <w:pict>
          <v:rect style="width:0;height:1.5pt" o:hralign="center" o:hrstd="t" o:hr="t"/>
        </w:pict>
      </w:r>
    </w:p>
    <w:bookmarkEnd w:id="52"/>
    <w:bookmarkStart w:id="53" w:name="five-fold-rule-to-fact-derivation"/>
    <w:p>
      <w:pPr>
        <w:pStyle w:val="Heading1"/>
      </w:pPr>
      <w:r>
        <w:t xml:space="preserve">13. Five-Fold Rule-to-Fact Derivation</w:t>
      </w:r>
    </w:p>
    <w:p>
      <w:pPr>
        <w:pStyle w:val="FirstParagraph"/>
      </w:pPr>
      <w:r>
        <w:t xml:space="preserve">A complete five-fold derivation:</w:t>
      </w:r>
    </w:p>
    <w:p>
      <w:pPr>
        <w:pStyle w:val="SourceCode"/>
      </w:pPr>
      <w:r>
        <w:rPr>
          <w:rStyle w:val="VerbatimChar"/>
        </w:rPr>
        <w:t xml:space="preserve">RULE:</w:t>
      </w:r>
      <w:r>
        <w:br/>
      </w:r>
      <w:r>
        <w:rPr>
          <w:rStyle w:val="VerbatimChar"/>
        </w:rPr>
        <w:t xml:space="preserve">omi-0000-0000-0000-0000-0000-0000-0005-0001/128 MUST preserve-five-fold-packet-root</w:t>
      </w:r>
      <w:r>
        <w:br/>
      </w:r>
      <w:r>
        <w:br/>
      </w:r>
      <w:r>
        <w:rPr>
          <w:rStyle w:val="VerbatimChar"/>
        </w:rPr>
        <w:t xml:space="preserve">DECLARATION: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(rule-id . "0x5F01")</w:t>
      </w:r>
      <w:r>
        <w:br/>
      </w:r>
      <w:r>
        <w:rPr>
          <w:rStyle w:val="VerbatimChar"/>
        </w:rPr>
        <w:t xml:space="preserve">  (rule-pointer . "omi-0000-0000-0000-0000-0000-0000-0005-0001/128")</w:t>
      </w:r>
      <w:r>
        <w:br/>
      </w:r>
      <w:r>
        <w:rPr>
          <w:rStyle w:val="VerbatimChar"/>
        </w:rPr>
        <w:t xml:space="preserve">  (modal . "MUST")</w:t>
      </w:r>
      <w:r>
        <w:br/>
      </w:r>
      <w:r>
        <w:rPr>
          <w:rStyle w:val="VerbatimChar"/>
        </w:rPr>
        <w:t xml:space="preserve">  (invariant . "preserve-five-fold-packet-root")</w:t>
      </w:r>
      <w:r>
        <w:br/>
      </w:r>
      <w:r>
        <w:rPr>
          <w:rStyle w:val="VerbatimChar"/>
        </w:rPr>
        <w:t xml:space="preserve">  (axiom-family . "five-fold-packet-root")</w:t>
      </w:r>
      <w:r>
        <w:br/>
      </w:r>
      <w:r>
        <w:br/>
      </w:r>
      <w:r>
        <w:rPr>
          <w:rStyle w:val="VerbatimChar"/>
        </w:rPr>
        <w:t xml:space="preserve">  (state-before . "unverified")</w:t>
      </w:r>
      <w:r>
        <w:br/>
      </w:r>
      <w:r>
        <w:rPr>
          <w:rStyle w:val="VerbatimChar"/>
        </w:rPr>
        <w:t xml:space="preserve">  (transition . "evaluate-five-fold-packet-closure")</w:t>
      </w:r>
      <w:r>
        <w:br/>
      </w:r>
      <w:r>
        <w:rPr>
          <w:rStyle w:val="VerbatimChar"/>
        </w:rPr>
        <w:t xml:space="preserve">  (state-after . "packet-root-verified")</w:t>
      </w:r>
      <w:r>
        <w:br/>
      </w:r>
      <w:r>
        <w:br/>
      </w:r>
      <w:r>
        <w:rPr>
          <w:rStyle w:val="VerbatimChar"/>
        </w:rPr>
        <w:t xml:space="preserve">  (bitboard-mask . "five-role-packet-mask")</w:t>
      </w:r>
      <w:r>
        <w:br/>
      </w:r>
      <w:r>
        <w:rPr>
          <w:rStyle w:val="VerbatimChar"/>
        </w:rPr>
        <w:t xml:space="preserve">  (bitblip-policy . "evict-unclosed-packet")</w:t>
      </w:r>
      <w:r>
        <w:br/>
      </w:r>
      <w:r>
        <w:br/>
      </w:r>
      <w:r>
        <w:rPr>
          <w:rStyle w:val="VerbatimChar"/>
        </w:rPr>
        <w:t xml:space="preserve">  (fact-pointer . "omi-0000-0000-0000-0000-0000-0000-0005-1001/128")</w:t>
      </w:r>
      <w:r>
        <w:br/>
      </w:r>
      <w:r>
        <w:rPr>
          <w:rStyle w:val="VerbatimChar"/>
        </w:rPr>
        <w:t xml:space="preserve">  (fact-name . "five-fold-packet-root-verified")</w:t>
      </w:r>
      <w:r>
        <w:br/>
      </w:r>
      <w:r>
        <w:br/>
      </w:r>
      <w:r>
        <w:rPr>
          <w:rStyle w:val="VerbatimChar"/>
        </w:rPr>
        <w:t xml:space="preserve">  (test . "test/five-fold-packet.test.js")</w:t>
      </w:r>
      <w:r>
        <w:br/>
      </w:r>
      <w:r>
        <w:rPr>
          <w:rStyle w:val="VerbatimChar"/>
        </w:rPr>
        <w:t xml:space="preserve">  (projection . "replay-ring + shadow-canvas")</w:t>
      </w:r>
      <w:r>
        <w:br/>
      </w:r>
      <w:r>
        <w:rPr>
          <w:rStyle w:val="VerbatimChar"/>
        </w:rPr>
        <w:t xml:space="preserve">  (failure-behavior . "reject-token")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FACT:</w:t>
      </w:r>
      <w:r>
        <w:br/>
      </w:r>
      <w:r>
        <w:rPr>
          <w:rStyle w:val="VerbatimChar"/>
        </w:rPr>
        <w:t xml:space="preserve">omi-0000-0000-0000-0000-0000-0000-0005-1001/128 FACT five-fold-packet-root-verified</w:t>
      </w:r>
    </w:p>
    <w:p>
      <w:r>
        <w:pict>
          <v:rect style="width:0;height:1.5pt" o:hralign="center" o:hrstd="t" o:hr="t"/>
        </w:pict>
      </w:r>
    </w:p>
    <w:bookmarkEnd w:id="53"/>
    <w:bookmarkStart w:id="54" w:name="four-fold-rule-to-fact-derivation"/>
    <w:p>
      <w:pPr>
        <w:pStyle w:val="Heading1"/>
      </w:pPr>
      <w:r>
        <w:t xml:space="preserve">14. Four-Fold Rule-to-Fact Derivation</w:t>
      </w:r>
    </w:p>
    <w:p>
      <w:pPr>
        <w:pStyle w:val="FirstParagraph"/>
      </w:pPr>
      <w:r>
        <w:t xml:space="preserve">A complete four-fold derivation:</w:t>
      </w:r>
    </w:p>
    <w:p>
      <w:pPr>
        <w:pStyle w:val="SourceCode"/>
      </w:pPr>
      <w:r>
        <w:rPr>
          <w:rStyle w:val="VerbatimChar"/>
        </w:rPr>
        <w:t xml:space="preserve">RULE:</w:t>
      </w:r>
      <w:r>
        <w:br/>
      </w:r>
      <w:r>
        <w:rPr>
          <w:rStyle w:val="VerbatimChar"/>
        </w:rPr>
        <w:t xml:space="preserve">omi-0000-0000-0000-0000-0000-0000-0004-0001/128 MUST project-four-fold-selector-surface</w:t>
      </w:r>
      <w:r>
        <w:br/>
      </w:r>
      <w:r>
        <w:br/>
      </w:r>
      <w:r>
        <w:rPr>
          <w:rStyle w:val="VerbatimChar"/>
        </w:rPr>
        <w:t xml:space="preserve">DECLARATION: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(rule-id . "0x4F01")</w:t>
      </w:r>
      <w:r>
        <w:br/>
      </w:r>
      <w:r>
        <w:rPr>
          <w:rStyle w:val="VerbatimChar"/>
        </w:rPr>
        <w:t xml:space="preserve">  (rule-pointer . "omi-0000-0000-0000-0000-0000-0000-0004-0001/128")</w:t>
      </w:r>
      <w:r>
        <w:br/>
      </w:r>
      <w:r>
        <w:rPr>
          <w:rStyle w:val="VerbatimChar"/>
        </w:rPr>
        <w:t xml:space="preserve">  (modal . "MUST")</w:t>
      </w:r>
      <w:r>
        <w:br/>
      </w:r>
      <w:r>
        <w:rPr>
          <w:rStyle w:val="VerbatimChar"/>
        </w:rPr>
        <w:t xml:space="preserve">  (invariant . "project-four-fold-selector-surface")</w:t>
      </w:r>
      <w:r>
        <w:br/>
      </w:r>
      <w:r>
        <w:rPr>
          <w:rStyle w:val="VerbatimChar"/>
        </w:rPr>
        <w:t xml:space="preserve">  (axiom-family . "four-fold-selector-projection")</w:t>
      </w:r>
      <w:r>
        <w:br/>
      </w:r>
      <w:r>
        <w:br/>
      </w:r>
      <w:r>
        <w:rPr>
          <w:rStyle w:val="VerbatimChar"/>
        </w:rPr>
        <w:t xml:space="preserve">  (state-before . "packet-root-verified")</w:t>
      </w:r>
      <w:r>
        <w:br/>
      </w:r>
      <w:r>
        <w:rPr>
          <w:rStyle w:val="VerbatimChar"/>
        </w:rPr>
        <w:t xml:space="preserve">  (transition . "project-onto-fs-gs-rs-us")</w:t>
      </w:r>
      <w:r>
        <w:br/>
      </w:r>
      <w:r>
        <w:rPr>
          <w:rStyle w:val="VerbatimChar"/>
        </w:rPr>
        <w:t xml:space="preserve">  (state-after . "selector-projected")</w:t>
      </w:r>
      <w:r>
        <w:br/>
      </w:r>
      <w:r>
        <w:br/>
      </w:r>
      <w:r>
        <w:rPr>
          <w:rStyle w:val="VerbatimChar"/>
        </w:rPr>
        <w:t xml:space="preserve">  (segment-mask . "[0000,0000,0000,0000,ffff,ffff,0000,0000]")</w:t>
      </w:r>
      <w:r>
        <w:br/>
      </w:r>
      <w:r>
        <w:rPr>
          <w:rStyle w:val="VerbatimChar"/>
        </w:rPr>
        <w:t xml:space="preserve">  (bitboard-mask . "four-channel-selector-mask")</w:t>
      </w:r>
      <w:r>
        <w:br/>
      </w:r>
      <w:r>
        <w:rPr>
          <w:rStyle w:val="VerbatimChar"/>
        </w:rPr>
        <w:t xml:space="preserve">  (bitblip-policy . "warn-near-miss")</w:t>
      </w:r>
      <w:r>
        <w:br/>
      </w:r>
      <w:r>
        <w:br/>
      </w:r>
      <w:r>
        <w:rPr>
          <w:rStyle w:val="VerbatimChar"/>
        </w:rPr>
        <w:t xml:space="preserve">  (fact-pointer . "omi-0000-0000-0000-0000-0000-0000-0004-1001/128")</w:t>
      </w:r>
      <w:r>
        <w:br/>
      </w:r>
      <w:r>
        <w:rPr>
          <w:rStyle w:val="VerbatimChar"/>
        </w:rPr>
        <w:t xml:space="preserve">  (fact-name . "four-fold-selector-projection-active")</w:t>
      </w:r>
      <w:r>
        <w:br/>
      </w:r>
      <w:r>
        <w:br/>
      </w:r>
      <w:r>
        <w:rPr>
          <w:rStyle w:val="VerbatimChar"/>
        </w:rPr>
        <w:t xml:space="preserve">  (test . "test/four-fold-selector.test.js")</w:t>
      </w:r>
      <w:r>
        <w:br/>
      </w:r>
      <w:r>
        <w:rPr>
          <w:rStyle w:val="VerbatimChar"/>
        </w:rPr>
        <w:t xml:space="preserve">  (projection . "cssom + json-canvas")</w:t>
      </w:r>
      <w:r>
        <w:br/>
      </w:r>
      <w:r>
        <w:rPr>
          <w:rStyle w:val="VerbatimChar"/>
        </w:rPr>
        <w:t xml:space="preserve">  (failure-behavior . "reject-orphan-projection")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FACT:</w:t>
      </w:r>
      <w:r>
        <w:br/>
      </w:r>
      <w:r>
        <w:rPr>
          <w:rStyle w:val="VerbatimChar"/>
        </w:rPr>
        <w:t xml:space="preserve">omi-0000-0000-0000-0000-0000-0000-0004-1001/128 FACT four-fold-selector-projection-active</w:t>
      </w:r>
    </w:p>
    <w:p>
      <w:r>
        <w:pict>
          <v:rect style="width:0;height:1.5pt" o:hralign="center" o:hrstd="t" o:hr="t"/>
        </w:pict>
      </w:r>
    </w:p>
    <w:bookmarkEnd w:id="54"/>
    <w:bookmarkStart w:id="55" w:name="relationship-to-shadow-canvas-addressing"/>
    <w:p>
      <w:pPr>
        <w:pStyle w:val="Heading1"/>
      </w:pPr>
      <w:r>
        <w:t xml:space="preserve">15. Relationship to Shadow Canvas Addressing</w:t>
      </w:r>
    </w:p>
    <w:p>
      <w:pPr>
        <w:pStyle w:val="FirstParagraph"/>
      </w:pPr>
      <w:r>
        <w:t xml:space="preserve">The four-fold layer is the natural place to introduce shadow canvas addressing.</w:t>
      </w:r>
    </w:p>
    <w:p>
      <w:pPr>
        <w:pStyle w:val="BodyText"/>
      </w:pPr>
      <w:r>
        <w:t xml:space="preserve">A source rule/fact should derive a canvas shadow pointer:</w:t>
      </w:r>
    </w:p>
    <w:p>
      <w:pPr>
        <w:pStyle w:val="SourceCode"/>
      </w:pPr>
      <w:r>
        <w:rPr>
          <w:rStyle w:val="VerbatimChar"/>
        </w:rPr>
        <w:t xml:space="preserve">source rule/fact pointer</w:t>
      </w:r>
      <w:r>
        <w:br/>
      </w:r>
      <w:r>
        <w:rPr>
          <w:rStyle w:val="VerbatimChar"/>
        </w:rPr>
        <w:t xml:space="preserve">→ four-fold selector</w:t>
      </w:r>
      <w:r>
        <w:br/>
      </w:r>
      <w:r>
        <w:rPr>
          <w:rStyle w:val="VerbatimChar"/>
        </w:rPr>
        <w:t xml:space="preserve">→ shadow canvas address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omi-0000-0000-0000-0000-0000-0000-0005-1001/128 FACT five-fold-packet-root-verified</w:t>
      </w:r>
      <w:r>
        <w:br/>
      </w:r>
      <w:r>
        <w:br/>
      </w:r>
      <w:r>
        <w:rPr>
          <w:rStyle w:val="VerbatimChar"/>
        </w:rPr>
        <w:t xml:space="preserve">SHADOW:</w:t>
      </w:r>
      <w:r>
        <w:br/>
      </w:r>
      <w:r>
        <w:rPr>
          <w:rStyle w:val="VerbatimChar"/>
        </w:rPr>
        <w:t xml:space="preserve">omi-ca55-0000-0000-0000-0000-0000-0005-1001/128 FACT shadow-canvas-five-fold-packet-root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ca55</w:t>
      </w:r>
      <w:r>
        <w:t xml:space="preserve"> </w:t>
      </w:r>
      <w:r>
        <w:t xml:space="preserve">segment marks a canvas shadow namespace.</w:t>
      </w:r>
    </w:p>
    <w:p>
      <w:pPr>
        <w:pStyle w:val="BodyText"/>
      </w:pPr>
      <w:r>
        <w:t xml:space="preserve">Four-fold projection guarantees this shadow is not orphaned.</w:t>
      </w:r>
    </w:p>
    <w:p>
      <w:pPr>
        <w:pStyle w:val="SourceCode"/>
      </w:pPr>
      <w:r>
        <w:rPr>
          <w:rStyle w:val="VerbatimChar"/>
        </w:rPr>
        <w:t xml:space="preserve">No shadow canvas state without a source rule or fact.</w:t>
      </w:r>
    </w:p>
    <w:p>
      <w:r>
        <w:pict>
          <v:rect style="width:0;height:1.5pt" o:hralign="center" o:hrstd="t" o:hr="t"/>
        </w:pict>
      </w:r>
    </w:p>
    <w:bookmarkEnd w:id="55"/>
    <w:bookmarkStart w:id="56" w:name="relationship-to-one-word-omi-rewrite"/>
    <w:p>
      <w:pPr>
        <w:pStyle w:val="Heading1"/>
      </w:pPr>
      <w:r>
        <w:t xml:space="preserve">16. Relationship to One-Word OMI Rewrite</w:t>
      </w:r>
    </w:p>
    <w:p>
      <w:pPr>
        <w:pStyle w:val="FirstParagraph"/>
      </w:pPr>
      <w:r>
        <w:t xml:space="preserve">The one-word rewrite layer should use five-fold/four-fold structure as follows:</w:t>
      </w:r>
    </w:p>
    <w:p>
      <w:pPr>
        <w:pStyle w:val="SourceCode"/>
      </w:pPr>
      <w:r>
        <w:rPr>
          <w:rStyle w:val="VerbatimChar"/>
        </w:rPr>
        <w:t xml:space="preserve">one 128-bit word</w:t>
      </w:r>
      <w:r>
        <w:br/>
      </w:r>
      <w:r>
        <w:rPr>
          <w:rStyle w:val="VerbatimChar"/>
        </w:rPr>
        <w:t xml:space="preserve">→ verify five-fold packet root</w:t>
      </w:r>
      <w:r>
        <w:br/>
      </w:r>
      <w:r>
        <w:rPr>
          <w:rStyle w:val="VerbatimChar"/>
        </w:rPr>
        <w:t xml:space="preserve">→ select four-fold projection channel</w:t>
      </w:r>
      <w:r>
        <w:br/>
      </w:r>
      <w:r>
        <w:rPr>
          <w:rStyle w:val="VerbatimChar"/>
        </w:rPr>
        <w:t xml:space="preserve">→ derive shadow canvas address</w:t>
      </w:r>
      <w:r>
        <w:br/>
      </w:r>
      <w:r>
        <w:rPr>
          <w:rStyle w:val="VerbatimChar"/>
        </w:rPr>
        <w:t xml:space="preserve">→ emit replay receipt</w:t>
      </w:r>
    </w:p>
    <w:p>
      <w:pPr>
        <w:pStyle w:val="FirstParagraph"/>
      </w:pPr>
      <w:r>
        <w:t xml:space="preserve">In pseudocode: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rewriteOneWord</w:t>
      </w:r>
      <w:r>
        <w:rPr>
          <w:rStyle w:val="NormalTok"/>
        </w:rPr>
        <w:t xml:space="preserve">(frame)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packet5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verifyFiveFoldPacket</w:t>
      </w:r>
      <w:r>
        <w:rPr>
          <w:rStyle w:val="NormalTok"/>
        </w:rPr>
        <w:t xml:space="preserve">(frame)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packet5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"five-fold packet invalid"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selector4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deriveFourFoldSelector</w:t>
      </w:r>
      <w:r>
        <w:rPr>
          <w:rStyle w:val="NormalTok"/>
        </w:rPr>
        <w:t xml:space="preserve">(frame)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deriveLocal240</w:t>
      </w:r>
      <w:r>
        <w:rPr>
          <w:rStyle w:val="NormalTok"/>
        </w:rPr>
        <w:t xml:space="preserve">(packet5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selector4)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slot5040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packet5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fano7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packet5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local240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deriveShadowCanvasAddress</w:t>
      </w:r>
      <w:r>
        <w:rPr>
          <w:rStyle w:val="NormalTok"/>
        </w:rPr>
        <w:t xml:space="preserve">(frame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selector4)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packReceipt</w:t>
      </w:r>
      <w:r>
        <w:rPr>
          <w:rStyle w:val="NormalTok"/>
        </w:rPr>
        <w:t xml:space="preserve">(frame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slot5040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packet5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selector4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local240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slot5040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receipt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keeps the rewrite function rooted:</w:t>
      </w:r>
    </w:p>
    <w:p>
      <w:pPr>
        <w:pStyle w:val="SourceCode"/>
      </w:pPr>
      <w:r>
        <w:rPr>
          <w:rStyle w:val="VerbatimChar"/>
        </w:rPr>
        <w:t xml:space="preserve">five-fold packet root</w:t>
      </w:r>
      <w:r>
        <w:br/>
      </w:r>
      <w:r>
        <w:rPr>
          <w:rStyle w:val="VerbatimChar"/>
        </w:rPr>
        <w:t xml:space="preserve">→ four-fold projection</w:t>
      </w:r>
      <w:r>
        <w:br/>
      </w:r>
      <w:r>
        <w:rPr>
          <w:rStyle w:val="VerbatimChar"/>
        </w:rPr>
        <w:t xml:space="preserve">→ 240 bridge</w:t>
      </w:r>
      <w:r>
        <w:br/>
      </w:r>
      <w:r>
        <w:rPr>
          <w:rStyle w:val="VerbatimChar"/>
        </w:rPr>
        <w:t xml:space="preserve">→ 5040 replay slot</w:t>
      </w:r>
      <w:r>
        <w:br/>
      </w:r>
      <w:r>
        <w:rPr>
          <w:rStyle w:val="VerbatimChar"/>
        </w:rPr>
        <w:t xml:space="preserve">→ visible shadow</w:t>
      </w:r>
    </w:p>
    <w:p>
      <w:r>
        <w:pict>
          <v:rect style="width:0;height:1.5pt" o:hralign="center" o:hrstd="t" o:hr="t"/>
        </w:pict>
      </w:r>
    </w:p>
    <w:bookmarkEnd w:id="56"/>
    <w:bookmarkStart w:id="57" w:name="five-fold-vs-four-fold-summary"/>
    <w:p>
      <w:pPr>
        <w:pStyle w:val="Heading1"/>
      </w:pPr>
      <w:r>
        <w:t xml:space="preserve">17. Five-Fold vs Four-Fold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OMI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Five-fold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5! = 120</w:t>
            </w:r>
          </w:p>
        </w:tc>
        <w:tc>
          <w:tcPr/>
          <w:p>
            <w:pPr>
              <w:pStyle w:val="Compact"/>
            </w:pPr>
            <w:r>
              <w:t xml:space="preserve">packet root</w:t>
            </w:r>
          </w:p>
        </w:tc>
        <w:tc>
          <w:tcPr/>
          <w:p>
            <w:pPr>
              <w:pStyle w:val="Compact"/>
            </w:pPr>
            <w:r>
              <w:t xml:space="preserve">semantic closure, 5-cell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complement/chirality</w:t>
            </w:r>
          </w:p>
        </w:tc>
        <w:tc>
          <w:tcPr/>
          <w:p>
            <w:pPr>
              <w:pStyle w:val="Compact"/>
            </w:pPr>
            <w:r>
              <w:t xml:space="preserve">direct/folded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240 = 2×5!</w:t>
            </w:r>
          </w:p>
        </w:tc>
        <w:tc>
          <w:tcPr/>
          <w:p>
            <w:pPr>
              <w:pStyle w:val="Compact"/>
            </w:pPr>
            <w:r>
              <w:t xml:space="preserve">oriented packet</w:t>
            </w:r>
          </w:p>
        </w:tc>
        <w:tc>
          <w:tcPr/>
          <w:p>
            <w:pPr>
              <w:pStyle w:val="Compact"/>
            </w:pPr>
            <w:r>
              <w:t xml:space="preserve">active byte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Four-fold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4! = 24</w:t>
            </w:r>
          </w:p>
        </w:tc>
        <w:tc>
          <w:tcPr/>
          <w:p>
            <w:pPr>
              <w:pStyle w:val="Compact"/>
            </w:pPr>
            <w:r>
              <w:t xml:space="preserve">selector surface</w:t>
            </w:r>
          </w:p>
        </w:tc>
        <w:tc>
          <w:tcPr/>
          <w:p>
            <w:pPr>
              <w:pStyle w:val="Compact"/>
            </w:pPr>
            <w:r>
              <w:t xml:space="preserve">channel/projection 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Nibble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2^4 = 16</w:t>
            </w:r>
          </w:p>
        </w:tc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hex control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nibble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nonzero rail</w:t>
            </w:r>
          </w:p>
        </w:tc>
        <w:tc>
          <w:tcPr/>
          <w:p>
            <w:pPr>
              <w:pStyle w:val="Compact"/>
            </w:pPr>
            <w:r>
              <w:t xml:space="preserve">active selector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from 4-fold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15×16 = 240</w:t>
            </w:r>
          </w:p>
        </w:tc>
        <w:tc>
          <w:tcPr/>
          <w:p>
            <w:pPr>
              <w:pStyle w:val="Compact"/>
            </w:pPr>
            <w:r>
              <w:t xml:space="preserve">active byte</w:t>
            </w:r>
          </w:p>
        </w:tc>
        <w:tc>
          <w:tcPr/>
          <w:p>
            <w:pPr>
              <w:pStyle w:val="Compact"/>
            </w:pPr>
            <w:r>
              <w:t xml:space="preserve">byte-addressable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sweep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3×240 = 720</w:t>
            </w:r>
          </w:p>
        </w:tc>
        <w:tc>
          <w:tcPr/>
          <w:p>
            <w:pPr>
              <w:pStyle w:val="Compact"/>
            </w:pPr>
            <w:r>
              <w:t xml:space="preserve">S-P-O</w:t>
            </w:r>
          </w:p>
        </w:tc>
        <w:tc>
          <w:tcPr/>
          <w:p>
            <w:pPr>
              <w:pStyle w:val="Compact"/>
            </w:pPr>
            <w:r>
              <w:t xml:space="preserve">6! promote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7×720 = 5040</w:t>
            </w:r>
          </w:p>
        </w:tc>
        <w:tc>
          <w:tcPr/>
          <w:p>
            <w:pPr>
              <w:pStyle w:val="Compact"/>
            </w:pPr>
            <w:r>
              <w:t xml:space="preserve">Fano replay</w:t>
            </w:r>
          </w:p>
        </w:tc>
        <w:tc>
          <w:tcPr/>
          <w:p>
            <w:pPr>
              <w:pStyle w:val="Compact"/>
            </w:pPr>
            <w:r>
              <w:t xml:space="preserve">7! runtime memory</w:t>
            </w:r>
          </w:p>
        </w:tc>
      </w:tr>
    </w:tbl>
    <w:p>
      <w:pPr>
        <w:pStyle w:val="BodyText"/>
      </w:pPr>
      <w:r>
        <w:t xml:space="preserve">The central equality is:</w:t>
      </w:r>
    </w:p>
    <w:p>
      <w:pPr>
        <w:pStyle w:val="SourceCode"/>
      </w:pPr>
      <w:r>
        <w:rPr>
          <w:rStyle w:val="VerbatimChar"/>
        </w:rPr>
        <w:t xml:space="preserve">2 × 5! = 15 × 16 = 240</w:t>
      </w:r>
    </w:p>
    <w:p>
      <w:pPr>
        <w:pStyle w:val="FirstParagraph"/>
      </w:pPr>
      <w:r>
        <w:t xml:space="preserve">This says:</w:t>
      </w:r>
    </w:p>
    <w:p>
      <w:pPr>
        <w:pStyle w:val="SourceCode"/>
      </w:pPr>
      <w:r>
        <w:rPr>
          <w:rStyle w:val="VerbatimChar"/>
        </w:rPr>
        <w:t xml:space="preserve">the five-fold packet root and the four-fold selector surface meet in the same 240-state bridge.</w:t>
      </w:r>
    </w:p>
    <w:p>
      <w:r>
        <w:pict>
          <v:rect style="width:0;height:1.5pt" o:hralign="center" o:hrstd="t" o:hr="t"/>
        </w:pict>
      </w:r>
    </w:p>
    <w:bookmarkEnd w:id="57"/>
    <w:bookmarkStart w:id="60" w:name="rules-to-add"/>
    <w:p>
      <w:pPr>
        <w:pStyle w:val="Heading1"/>
      </w:pPr>
      <w:r>
        <w:t xml:space="preserve">18. Rules to Add</w:t>
      </w:r>
    </w:p>
    <w:bookmarkStart w:id="58" w:name="five-fold-rule-band"/>
    <w:p>
      <w:pPr>
        <w:pStyle w:val="Heading2"/>
      </w:pPr>
      <w:r>
        <w:t xml:space="preserve">18.1 Five-Fold Rule Band</w:t>
      </w:r>
    </w:p>
    <w:p>
      <w:pPr>
        <w:pStyle w:val="SourceCode"/>
      </w:pPr>
      <w:r>
        <w:rPr>
          <w:rStyle w:val="VerbatimChar"/>
        </w:rPr>
        <w:t xml:space="preserve"># [Rule 0x6C]: Five-Fold Packet Root Preservation</w:t>
      </w:r>
      <w:r>
        <w:br/>
      </w:r>
      <w:r>
        <w:rPr>
          <w:rStyle w:val="VerbatimChar"/>
        </w:rPr>
        <w:t xml:space="preserve">omi-0000-0000-0000-0000-0000-0000-0005-0001/128 MUST preserve-five-fold-packet-root</w:t>
      </w:r>
      <w:r>
        <w:br/>
      </w:r>
      <w:r>
        <w:br/>
      </w:r>
      <w:r>
        <w:rPr>
          <w:rStyle w:val="VerbatimChar"/>
        </w:rPr>
        <w:t xml:space="preserve"># [Rule 0x6D]: Five-Fold to 240 Bridge Binding</w:t>
      </w:r>
      <w:r>
        <w:br/>
      </w:r>
      <w:r>
        <w:rPr>
          <w:rStyle w:val="VerbatimChar"/>
        </w:rPr>
        <w:t xml:space="preserve">omi-0000-0000-0000-0000-0000-0000-0005-0002/128 MUST bind-five-fold-packet-to-240-bridge</w:t>
      </w:r>
      <w:r>
        <w:br/>
      </w:r>
      <w:r>
        <w:br/>
      </w:r>
      <w:r>
        <w:rPr>
          <w:rStyle w:val="VerbatimChar"/>
        </w:rPr>
        <w:t xml:space="preserve"># [Rule 0x6E]: Five-Cell Semantic Closure</w:t>
      </w:r>
      <w:r>
        <w:br/>
      </w:r>
      <w:r>
        <w:rPr>
          <w:rStyle w:val="VerbatimChar"/>
        </w:rPr>
        <w:t xml:space="preserve">omi-0000-0000-0000-0000-0000-0000-0005-0003/128 MUST preserve-five-cell-semantic-closure</w:t>
      </w:r>
    </w:p>
    <w:bookmarkEnd w:id="58"/>
    <w:bookmarkStart w:id="59" w:name="four-fold-rule-band"/>
    <w:p>
      <w:pPr>
        <w:pStyle w:val="Heading2"/>
      </w:pPr>
      <w:r>
        <w:t xml:space="preserve">18.2 Four-Fold Rule Band</w:t>
      </w:r>
    </w:p>
    <w:p>
      <w:pPr>
        <w:pStyle w:val="SourceCode"/>
      </w:pPr>
      <w:r>
        <w:rPr>
          <w:rStyle w:val="VerbatimChar"/>
        </w:rPr>
        <w:t xml:space="preserve"># [Rule 0x6F]: Four-Fold Selector Projection</w:t>
      </w:r>
      <w:r>
        <w:br/>
      </w:r>
      <w:r>
        <w:rPr>
          <w:rStyle w:val="VerbatimChar"/>
        </w:rPr>
        <w:t xml:space="preserve">omi-0000-0000-0000-0000-0000-0000-0004-0001/128 MUST project-four-fold-selector-surface</w:t>
      </w:r>
      <w:r>
        <w:br/>
      </w:r>
      <w:r>
        <w:br/>
      </w:r>
      <w:r>
        <w:rPr>
          <w:rStyle w:val="VerbatimChar"/>
        </w:rPr>
        <w:t xml:space="preserve"># [Rule 0x70]: FS/GS/RS/US Channel Routing</w:t>
      </w:r>
      <w:r>
        <w:br/>
      </w:r>
      <w:r>
        <w:rPr>
          <w:rStyle w:val="VerbatimChar"/>
        </w:rPr>
        <w:t xml:space="preserve">omi-0000-0000-0000-0000-0000-0000-0004-0002/128 MUST route-state-through-fs-gs-rs-us</w:t>
      </w:r>
      <w:r>
        <w:br/>
      </w:r>
      <w:r>
        <w:br/>
      </w:r>
      <w:r>
        <w:rPr>
          <w:rStyle w:val="VerbatimChar"/>
        </w:rPr>
        <w:t xml:space="preserve"># [Rule 0x71]: Shadow Canvas Projection from Four-Fold Selector</w:t>
      </w:r>
      <w:r>
        <w:br/>
      </w:r>
      <w:r>
        <w:rPr>
          <w:rStyle w:val="VerbatimChar"/>
        </w:rPr>
        <w:t xml:space="preserve">omi-ca55-0000-0000-0000-0000-0000-0004-0003/128 MUST derive-shadow-canvas-from-four-fold-selector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facts-to-add"/>
    <w:p>
      <w:pPr>
        <w:pStyle w:val="Heading1"/>
      </w:pPr>
      <w:r>
        <w:t xml:space="preserve">19. Facts to Add</w:t>
      </w:r>
    </w:p>
    <w:bookmarkStart w:id="61" w:name="five-fold-facts-1"/>
    <w:p>
      <w:pPr>
        <w:pStyle w:val="Heading2"/>
      </w:pPr>
      <w:r>
        <w:t xml:space="preserve">19.1 Five-Fold Facts</w:t>
      </w:r>
    </w:p>
    <w:p>
      <w:pPr>
        <w:pStyle w:val="SourceCode"/>
      </w:pPr>
      <w:r>
        <w:rPr>
          <w:rStyle w:val="VerbatimChar"/>
        </w:rPr>
        <w:t xml:space="preserve"># --- Five-Fold Packet Root Facts ---</w:t>
      </w:r>
      <w:r>
        <w:br/>
      </w:r>
      <w:r>
        <w:br/>
      </w:r>
      <w:r>
        <w:rPr>
          <w:rStyle w:val="VerbatimChar"/>
        </w:rPr>
        <w:t xml:space="preserve">omi-0000-0000-0000-0000-0000-0000-0005-1001/128 FACT five-fold-packet-root-verified</w:t>
      </w:r>
      <w:r>
        <w:br/>
      </w:r>
      <w:r>
        <w:rPr>
          <w:rStyle w:val="VerbatimChar"/>
        </w:rPr>
        <w:t xml:space="preserve">omi-0000-0000-0000-0000-0000-0000-0005-1002/128 FACT five-fold-packet-bound-to-240-bridge</w:t>
      </w:r>
      <w:r>
        <w:br/>
      </w:r>
      <w:r>
        <w:rPr>
          <w:rStyle w:val="VerbatimChar"/>
        </w:rPr>
        <w:t xml:space="preserve">omi-0000-0000-0000-0000-0000-0000-0005-1003/128 FACT five-cell-semantic-closure-active</w:t>
      </w:r>
    </w:p>
    <w:bookmarkEnd w:id="61"/>
    <w:bookmarkStart w:id="62" w:name="four-fold-facts-1"/>
    <w:p>
      <w:pPr>
        <w:pStyle w:val="Heading2"/>
      </w:pPr>
      <w:r>
        <w:t xml:space="preserve">19.2 Four-Fold Facts</w:t>
      </w:r>
    </w:p>
    <w:p>
      <w:pPr>
        <w:pStyle w:val="SourceCode"/>
      </w:pPr>
      <w:r>
        <w:rPr>
          <w:rStyle w:val="VerbatimChar"/>
        </w:rPr>
        <w:t xml:space="preserve"># --- Four-Fold Selector Projection Facts ---</w:t>
      </w:r>
      <w:r>
        <w:br/>
      </w:r>
      <w:r>
        <w:br/>
      </w:r>
      <w:r>
        <w:rPr>
          <w:rStyle w:val="VerbatimChar"/>
        </w:rPr>
        <w:t xml:space="preserve">omi-0000-0000-0000-0000-0000-0000-0004-1001/128 FACT fs-channel-projection-active</w:t>
      </w:r>
      <w:r>
        <w:br/>
      </w:r>
      <w:r>
        <w:rPr>
          <w:rStyle w:val="VerbatimChar"/>
        </w:rPr>
        <w:t xml:space="preserve">omi-0000-0000-0000-0000-0000-0000-0004-1002/128 FACT gs-channel-projection-active</w:t>
      </w:r>
      <w:r>
        <w:br/>
      </w:r>
      <w:r>
        <w:rPr>
          <w:rStyle w:val="VerbatimChar"/>
        </w:rPr>
        <w:t xml:space="preserve">omi-0000-0000-0000-0000-0000-0000-0004-1003/128 FACT rs-channel-projection-active</w:t>
      </w:r>
      <w:r>
        <w:br/>
      </w:r>
      <w:r>
        <w:rPr>
          <w:rStyle w:val="VerbatimChar"/>
        </w:rPr>
        <w:t xml:space="preserve">omi-0000-0000-0000-0000-0000-0000-0004-1004/128 FACT us-channel-projection-active</w:t>
      </w:r>
      <w:r>
        <w:br/>
      </w:r>
      <w:r>
        <w:rPr>
          <w:rStyle w:val="VerbatimChar"/>
        </w:rPr>
        <w:t xml:space="preserve">omi-ca55-0000-0000-0000-0000-0000-0004-1005/128 FACT shadow-canvas-four-fold-selector-active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tests-to-add"/>
    <w:p>
      <w:pPr>
        <w:pStyle w:val="Heading1"/>
      </w:pPr>
      <w:r>
        <w:t xml:space="preserve">20. Tests to Add</w:t>
      </w:r>
    </w:p>
    <w:p>
      <w:pPr>
        <w:pStyle w:val="FirstParagraph"/>
      </w:pPr>
      <w:r>
        <w:t xml:space="preserve">Suggested tests:</w:t>
      </w:r>
    </w:p>
    <w:p>
      <w:pPr>
        <w:pStyle w:val="SourceCode"/>
      </w:pPr>
      <w:r>
        <w:rPr>
          <w:rStyle w:val="VerbatimChar"/>
        </w:rPr>
        <w:t xml:space="preserve">test/five-fold-packet.test.js</w:t>
      </w:r>
      <w:r>
        <w:br/>
      </w:r>
      <w:r>
        <w:rPr>
          <w:rStyle w:val="VerbatimChar"/>
        </w:rPr>
        <w:t xml:space="preserve">test/four-fold-selector.test.js</w:t>
      </w:r>
      <w:r>
        <w:br/>
      </w:r>
      <w:r>
        <w:rPr>
          <w:rStyle w:val="VerbatimChar"/>
        </w:rPr>
        <w:t xml:space="preserve">test/five-four-bridge.test.js</w:t>
      </w:r>
    </w:p>
    <w:p>
      <w:pPr>
        <w:pStyle w:val="FirstParagraph"/>
      </w:pPr>
      <w:r>
        <w:t xml:space="preserve">Minimum assertions:</w:t>
      </w:r>
    </w:p>
    <w:p>
      <w:pPr>
        <w:pStyle w:val="SourceCode"/>
      </w:pPr>
      <w:r>
        <w:rPr>
          <w:rStyle w:val="VerbatimChar"/>
        </w:rPr>
        <w:t xml:space="preserve">five-fold packet root verifies</w:t>
      </w:r>
      <w:r>
        <w:br/>
      </w:r>
      <w:r>
        <w:rPr>
          <w:rStyle w:val="VerbatimChar"/>
        </w:rPr>
        <w:t xml:space="preserve">unclosed packet rejects</w:t>
      </w:r>
      <w:r>
        <w:br/>
      </w:r>
      <w:r>
        <w:rPr>
          <w:rStyle w:val="VerbatimChar"/>
        </w:rPr>
        <w:t xml:space="preserve">five-fold packet binds to 240 via ×2</w:t>
      </w:r>
      <w:r>
        <w:br/>
      </w:r>
      <w:r>
        <w:rPr>
          <w:rStyle w:val="VerbatimChar"/>
        </w:rPr>
        <w:t xml:space="preserve">four-fold selector derives FS/GS/RS/US</w:t>
      </w:r>
      <w:r>
        <w:br/>
      </w:r>
      <w:r>
        <w:rPr>
          <w:rStyle w:val="VerbatimChar"/>
        </w:rPr>
        <w:t xml:space="preserve">four-fold selector rejects orphan projection</w:t>
      </w:r>
      <w:r>
        <w:br/>
      </w:r>
      <w:r>
        <w:rPr>
          <w:rStyle w:val="VerbatimChar"/>
        </w:rPr>
        <w:t xml:space="preserve">local240 stays in 0..239</w:t>
      </w:r>
      <w:r>
        <w:br/>
      </w:r>
      <w:r>
        <w:rPr>
          <w:rStyle w:val="VerbatimChar"/>
        </w:rPr>
        <w:t xml:space="preserve">slot5040 formula stays in 0..5039</w:t>
      </w:r>
      <w:r>
        <w:br/>
      </w:r>
      <w:r>
        <w:rPr>
          <w:rStyle w:val="VerbatimChar"/>
        </w:rPr>
        <w:t xml:space="preserve">shadow canvas pointer derives from source fact</w:t>
      </w:r>
      <w:r>
        <w:br/>
      </w:r>
      <w:r>
        <w:rPr>
          <w:rStyle w:val="VerbatimChar"/>
        </w:rPr>
        <w:t xml:space="preserve">rewrite receipt includes source, selector, local240, slot5040</w:t>
      </w:r>
    </w:p>
    <w:p>
      <w:r>
        <w:pict>
          <v:rect style="width:0;height:1.5pt" o:hralign="center" o:hrstd="t" o:hr="t"/>
        </w:pict>
      </w:r>
    </w:p>
    <w:bookmarkEnd w:id="64"/>
    <w:bookmarkStart w:id="65" w:name="final-position"/>
    <w:p>
      <w:pPr>
        <w:pStyle w:val="Heading1"/>
      </w:pPr>
      <w:r>
        <w:t xml:space="preserve">21. Final Position</w:t>
      </w:r>
    </w:p>
    <w:p>
      <w:pPr>
        <w:pStyle w:val="FirstParagraph"/>
      </w:pPr>
      <w:r>
        <w:t xml:space="preserve">The five-fold and four-fold layers are not competing models.</w:t>
      </w:r>
    </w:p>
    <w:p>
      <w:pPr>
        <w:pStyle w:val="BodyText"/>
      </w:pPr>
      <w:r>
        <w:t xml:space="preserve">They are complementary.</w:t>
      </w:r>
    </w:p>
    <w:p>
      <w:pPr>
        <w:pStyle w:val="SourceCode"/>
      </w:pPr>
      <w:r>
        <w:rPr>
          <w:rStyle w:val="VerbatimChar"/>
        </w:rPr>
        <w:t xml:space="preserve">5-fold = root</w:t>
      </w:r>
      <w:r>
        <w:br/>
      </w:r>
      <w:r>
        <w:rPr>
          <w:rStyle w:val="VerbatimChar"/>
        </w:rPr>
        <w:t xml:space="preserve">4-fold = face</w:t>
      </w:r>
    </w:p>
    <w:p>
      <w:pPr>
        <w:pStyle w:val="FirstParagraph"/>
      </w:pPr>
      <w:r>
        <w:t xml:space="preserve">The five-fold layer gives OMI its packet identity: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The four-fold layer gives OMI its selector/projection surface: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They meet in the 240 bridge:</w:t>
      </w:r>
    </w:p>
    <w:p>
      <w:pPr>
        <w:pStyle w:val="SourceCode"/>
      </w:pPr>
      <w:r>
        <w:rPr>
          <w:rStyle w:val="VerbatimChar"/>
        </w:rPr>
        <w:t xml:space="preserve">2 × 5! = 15 × 16 = 240</w:t>
      </w:r>
    </w:p>
    <w:p>
      <w:pPr>
        <w:pStyle w:val="FirstParagraph"/>
      </w:pPr>
      <w:r>
        <w:t xml:space="preserve">Then the bridge expands into semantic replay:</w:t>
      </w:r>
    </w:p>
    <w:p>
      <w:pPr>
        <w:pStyle w:val="SourceCode"/>
      </w:pPr>
      <w:r>
        <w:rPr>
          <w:rStyle w:val="VerbatimChar"/>
        </w:rPr>
        <w:t xml:space="preserve">3 × 240 = 6!</w:t>
      </w:r>
      <w:r>
        <w:br/>
      </w:r>
      <w:r>
        <w:rPr>
          <w:rStyle w:val="VerbatimChar"/>
        </w:rPr>
        <w:t xml:space="preserve">7 × 3 × 240 = 7!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five-fold packet root</w:t>
      </w:r>
      <w:r>
        <w:br/>
      </w:r>
      <w:r>
        <w:rPr>
          <w:rStyle w:val="VerbatimChar"/>
        </w:rPr>
        <w:t xml:space="preserve">→ orientation/complement</w:t>
      </w:r>
      <w:r>
        <w:br/>
      </w:r>
      <w:r>
        <w:rPr>
          <w:rStyle w:val="VerbatimChar"/>
        </w:rPr>
        <w:t xml:space="preserve">→ 240 active byte bridge</w:t>
      </w:r>
      <w:r>
        <w:br/>
      </w:r>
      <w:r>
        <w:rPr>
          <w:rStyle w:val="VerbatimChar"/>
        </w:rPr>
        <w:t xml:space="preserve">→ four-fold selector projection</w:t>
      </w:r>
      <w:r>
        <w:br/>
      </w:r>
      <w:r>
        <w:rPr>
          <w:rStyle w:val="VerbatimChar"/>
        </w:rPr>
        <w:t xml:space="preserve">→ S-P-O semantic sweep</w:t>
      </w:r>
      <w:r>
        <w:br/>
      </w:r>
      <w:r>
        <w:rPr>
          <w:rStyle w:val="VerbatimChar"/>
        </w:rPr>
        <w:t xml:space="preserve">→ Fano replay ring</w:t>
      </w:r>
      <w:r>
        <w:br/>
      </w:r>
      <w:r>
        <w:rPr>
          <w:rStyle w:val="VerbatimChar"/>
        </w:rPr>
        <w:t xml:space="preserve">→ visible OMI state</w:t>
      </w:r>
    </w:p>
    <w:p>
      <w:r>
        <w:pict>
          <v:rect style="width:0;height:1.5pt" o:hralign="center" o:hrstd="t" o:hr="t"/>
        </w:pict>
      </w:r>
    </w:p>
    <w:bookmarkEnd w:id="65"/>
    <w:bookmarkStart w:id="66" w:name="one-sentence-summary"/>
    <w:p>
      <w:pPr>
        <w:pStyle w:val="Heading1"/>
      </w:pPr>
      <w:r>
        <w:t xml:space="preserve">22. One-Sentence Summary</w:t>
      </w:r>
    </w:p>
    <w:p>
      <w:pPr>
        <w:pStyle w:val="FirstParagraph"/>
      </w:pPr>
      <w:r>
        <w:t xml:space="preserve">The five-fold layer roots OMI state in the</w:t>
      </w:r>
      <w:r>
        <w:t xml:space="preserve"> </w:t>
      </w:r>
      <w:r>
        <w:rPr>
          <w:rStyle w:val="VerbatimChar"/>
        </w:rPr>
        <w:t xml:space="preserve">5! = 120</w:t>
      </w:r>
      <w:r>
        <w:t xml:space="preserve"> </w:t>
      </w:r>
      <w:r>
        <w:t xml:space="preserve">packet/5-cell core, while the four-fold layer projects that rooted state through the</w:t>
      </w:r>
      <w:r>
        <w:t xml:space="preserve"> </w:t>
      </w:r>
      <w:r>
        <w:rPr>
          <w:rStyle w:val="VerbatimChar"/>
        </w:rPr>
        <w:t xml:space="preserve">4! = 24</w:t>
      </w:r>
      <w:r>
        <w:t xml:space="preserve"> </w:t>
      </w:r>
      <w:r>
        <w:t xml:space="preserve">selector/channel surface; both meet at the 240-state bridge, where</w:t>
      </w:r>
      <w:r>
        <w:t xml:space="preserve"> </w:t>
      </w:r>
      <w:r>
        <w:rPr>
          <w:rStyle w:val="VerbatimChar"/>
        </w:rPr>
        <w:t xml:space="preserve">2×5! = 15×16</w:t>
      </w:r>
      <w:r>
        <w:t xml:space="preserve">, allowing rules to become grounded facts, facts to become canvas projections, and projections to become replayable OMI state.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2026-06-01T18:18:58Z</dcterms:created>
  <dcterms:modified xsi:type="dcterms:W3CDTF">2026-06-01T18:18:58Z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