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1124A4" w14:textId="1F778582" w:rsidR="00C664B1" w:rsidRDefault="00C664B1" w:rsidP="00240ED7">
      <w:pPr>
        <w:rPr>
          <w:sz w:val="40"/>
          <w:szCs w:val="40"/>
        </w:rPr>
      </w:pPr>
      <w:r w:rsidRPr="00C664B1">
        <w:rPr>
          <w:sz w:val="40"/>
          <w:szCs w:val="40"/>
        </w:rPr>
        <w:drawing>
          <wp:anchor distT="0" distB="0" distL="114300" distR="114300" simplePos="0" relativeHeight="251657216" behindDoc="1" locked="0" layoutInCell="1" allowOverlap="1" wp14:anchorId="58F6F713" wp14:editId="7A19C6B9">
            <wp:simplePos x="0" y="0"/>
            <wp:positionH relativeFrom="column">
              <wp:posOffset>4886130</wp:posOffset>
            </wp:positionH>
            <wp:positionV relativeFrom="paragraph">
              <wp:posOffset>-606111</wp:posOffset>
            </wp:positionV>
            <wp:extent cx="1733550" cy="1038225"/>
            <wp:effectExtent l="0" t="0" r="0" b="9525"/>
            <wp:wrapTight wrapText="bothSides">
              <wp:wrapPolygon edited="0">
                <wp:start x="0" y="0"/>
                <wp:lineTo x="0" y="21402"/>
                <wp:lineTo x="21363" y="21402"/>
                <wp:lineTo x="21363" y="0"/>
                <wp:lineTo x="0" y="0"/>
              </wp:wrapPolygon>
            </wp:wrapTight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733550" cy="1038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68BA5A3" w14:textId="27310AC9" w:rsidR="00C664B1" w:rsidRPr="00C664B1" w:rsidRDefault="00C664B1" w:rsidP="00C664B1">
      <w:pPr>
        <w:jc w:val="center"/>
        <w:rPr>
          <w:sz w:val="40"/>
          <w:szCs w:val="40"/>
        </w:rPr>
      </w:pPr>
      <w:r w:rsidRPr="00C664B1">
        <w:rPr>
          <w:sz w:val="40"/>
          <w:szCs w:val="40"/>
        </w:rPr>
        <w:t xml:space="preserve">Rapport </w:t>
      </w:r>
      <w:proofErr w:type="gramStart"/>
      <w:r w:rsidRPr="00C664B1">
        <w:rPr>
          <w:sz w:val="40"/>
          <w:szCs w:val="40"/>
        </w:rPr>
        <w:t>Technique :</w:t>
      </w:r>
      <w:proofErr w:type="gramEnd"/>
      <w:r w:rsidRPr="00C664B1">
        <w:rPr>
          <w:sz w:val="40"/>
          <w:szCs w:val="40"/>
        </w:rPr>
        <w:t xml:space="preserve"> </w:t>
      </w:r>
      <w:proofErr w:type="spellStart"/>
      <w:r w:rsidRPr="00C664B1">
        <w:rPr>
          <w:sz w:val="40"/>
          <w:szCs w:val="40"/>
        </w:rPr>
        <w:t>Analyse</w:t>
      </w:r>
      <w:proofErr w:type="spellEnd"/>
      <w:r w:rsidRPr="00C664B1">
        <w:rPr>
          <w:sz w:val="40"/>
          <w:szCs w:val="40"/>
        </w:rPr>
        <w:t xml:space="preserve"> du Marché de </w:t>
      </w:r>
      <w:proofErr w:type="spellStart"/>
      <w:r w:rsidRPr="00C664B1">
        <w:rPr>
          <w:sz w:val="40"/>
          <w:szCs w:val="40"/>
        </w:rPr>
        <w:t>l’Emploi</w:t>
      </w:r>
      <w:proofErr w:type="spellEnd"/>
      <w:r w:rsidRPr="00C664B1">
        <w:rPr>
          <w:sz w:val="40"/>
          <w:szCs w:val="40"/>
        </w:rPr>
        <w:t xml:space="preserve"> (</w:t>
      </w:r>
      <w:proofErr w:type="spellStart"/>
      <w:r w:rsidRPr="00C664B1">
        <w:rPr>
          <w:sz w:val="40"/>
          <w:szCs w:val="40"/>
        </w:rPr>
        <w:t>HelloWork</w:t>
      </w:r>
      <w:proofErr w:type="spellEnd"/>
      <w:r w:rsidRPr="00C664B1">
        <w:rPr>
          <w:sz w:val="40"/>
          <w:szCs w:val="40"/>
        </w:rPr>
        <w:t>)</w:t>
      </w:r>
      <w:r w:rsidRPr="00C664B1">
        <w:rPr>
          <w:noProof/>
        </w:rPr>
        <w:t xml:space="preserve"> </w:t>
      </w:r>
    </w:p>
    <w:p w14:paraId="3D885DB9" w14:textId="77777777" w:rsidR="00C664B1" w:rsidRDefault="00C664B1" w:rsidP="00C664B1">
      <w:pPr>
        <w:ind w:left="-851" w:right="-858"/>
      </w:pPr>
    </w:p>
    <w:p w14:paraId="6B7CC039" w14:textId="381E7239" w:rsidR="00BC7681" w:rsidRPr="00C664B1" w:rsidRDefault="00712CE9" w:rsidP="00C664B1">
      <w:pPr>
        <w:shd w:val="clear" w:color="auto" w:fill="262626" w:themeFill="text1" w:themeFillTint="D9"/>
        <w:ind w:left="-851" w:right="-858"/>
        <w:rPr>
          <w:rFonts w:ascii="Arial" w:hAnsi="Arial" w:cs="Arial"/>
          <w:b/>
          <w:bCs/>
          <w:sz w:val="24"/>
          <w:szCs w:val="24"/>
        </w:rPr>
      </w:pPr>
      <w:r w:rsidRPr="00C664B1">
        <w:rPr>
          <w:rFonts w:ascii="Arial" w:hAnsi="Arial" w:cs="Arial"/>
          <w:b/>
          <w:bCs/>
          <w:sz w:val="24"/>
          <w:szCs w:val="24"/>
        </w:rPr>
        <w:t>1. Introduction</w:t>
      </w:r>
    </w:p>
    <w:p w14:paraId="2BE731F6" w14:textId="77777777" w:rsidR="00BC7681" w:rsidRPr="00C664B1" w:rsidRDefault="00712CE9" w:rsidP="00C664B1">
      <w:pPr>
        <w:ind w:left="-851" w:right="-858"/>
        <w:rPr>
          <w:rFonts w:ascii="Arial" w:hAnsi="Arial" w:cs="Arial"/>
        </w:rPr>
      </w:pPr>
      <w:r w:rsidRPr="00C664B1">
        <w:rPr>
          <w:rFonts w:ascii="Arial" w:hAnsi="Arial" w:cs="Arial"/>
        </w:rPr>
        <w:t xml:space="preserve">Dans un marché du travail en constante évolution, les rapports statistiques officiels (INSEE, DARES) sont souvent publiés avec plusieurs mois, voire années de retard. </w:t>
      </w:r>
    </w:p>
    <w:p w14:paraId="5F746988" w14:textId="77777777" w:rsidR="00BC7681" w:rsidRPr="00C664B1" w:rsidRDefault="00712CE9" w:rsidP="00C664B1">
      <w:pPr>
        <w:ind w:left="-851" w:right="-858"/>
        <w:rPr>
          <w:rFonts w:ascii="Arial" w:hAnsi="Arial" w:cs="Arial"/>
        </w:rPr>
      </w:pPr>
      <w:r w:rsidRPr="00C664B1">
        <w:rPr>
          <w:rFonts w:ascii="Arial" w:hAnsi="Arial" w:cs="Arial"/>
        </w:rPr>
        <w:t xml:space="preserve">Pour un étudiant ou un chercheur d'emploi, il est difficile d'avoir une vision en temps </w:t>
      </w:r>
      <w:r w:rsidRPr="00C664B1">
        <w:rPr>
          <w:rFonts w:ascii="Arial" w:hAnsi="Arial" w:cs="Arial"/>
        </w:rPr>
        <w:t>réel des dynamiques de recrutement.</w:t>
      </w:r>
    </w:p>
    <w:p w14:paraId="100164F8" w14:textId="77777777" w:rsidR="00BC7681" w:rsidRPr="00C664B1" w:rsidRDefault="00BC7681" w:rsidP="00C664B1">
      <w:pPr>
        <w:ind w:left="-851" w:right="-858"/>
        <w:rPr>
          <w:rFonts w:ascii="Arial" w:hAnsi="Arial" w:cs="Arial"/>
        </w:rPr>
      </w:pPr>
    </w:p>
    <w:p w14:paraId="208B3A6A" w14:textId="77777777" w:rsidR="00BC7681" w:rsidRPr="00C664B1" w:rsidRDefault="00712CE9" w:rsidP="00C664B1">
      <w:pPr>
        <w:ind w:left="-851" w:right="-858"/>
        <w:rPr>
          <w:rFonts w:ascii="Arial" w:hAnsi="Arial" w:cs="Arial"/>
        </w:rPr>
      </w:pPr>
      <w:r w:rsidRPr="00C664B1">
        <w:rPr>
          <w:rFonts w:ascii="Arial" w:hAnsi="Arial" w:cs="Arial"/>
        </w:rPr>
        <w:t xml:space="preserve">L'objectif de ce projet était de construire un outil d'analyse capable de capter l'état actuel du marché de l'emploi en France. </w:t>
      </w:r>
    </w:p>
    <w:p w14:paraId="511A119B" w14:textId="051B367A" w:rsidR="00BC7681" w:rsidRDefault="00712CE9" w:rsidP="00C664B1">
      <w:pPr>
        <w:ind w:left="-851" w:right="-858"/>
        <w:rPr>
          <w:rFonts w:ascii="Arial" w:hAnsi="Arial" w:cs="Arial"/>
        </w:rPr>
      </w:pPr>
      <w:r w:rsidRPr="00C664B1">
        <w:rPr>
          <w:rFonts w:ascii="Arial" w:hAnsi="Arial" w:cs="Arial"/>
        </w:rPr>
        <w:t>Nous avons choisi de travailler à partir de la plateforme HelloWork afin d'extraire, netto</w:t>
      </w:r>
      <w:r w:rsidRPr="00C664B1">
        <w:rPr>
          <w:rFonts w:ascii="Arial" w:hAnsi="Arial" w:cs="Arial"/>
        </w:rPr>
        <w:t xml:space="preserve">yer et visualiser des données concrètes issues </w:t>
      </w:r>
      <w:proofErr w:type="spellStart"/>
      <w:r w:rsidRPr="00C664B1">
        <w:rPr>
          <w:rFonts w:ascii="Arial" w:hAnsi="Arial" w:cs="Arial"/>
        </w:rPr>
        <w:t>d’offres</w:t>
      </w:r>
      <w:proofErr w:type="spellEnd"/>
      <w:r w:rsidRPr="00C664B1">
        <w:rPr>
          <w:rFonts w:ascii="Arial" w:hAnsi="Arial" w:cs="Arial"/>
        </w:rPr>
        <w:t xml:space="preserve"> </w:t>
      </w:r>
      <w:proofErr w:type="spellStart"/>
      <w:r w:rsidRPr="00C664B1">
        <w:rPr>
          <w:rFonts w:ascii="Arial" w:hAnsi="Arial" w:cs="Arial"/>
        </w:rPr>
        <w:t>d’emploi</w:t>
      </w:r>
      <w:proofErr w:type="spellEnd"/>
      <w:r w:rsidRPr="00C664B1">
        <w:rPr>
          <w:rFonts w:ascii="Arial" w:hAnsi="Arial" w:cs="Arial"/>
        </w:rPr>
        <w:t xml:space="preserve"> </w:t>
      </w:r>
      <w:proofErr w:type="spellStart"/>
      <w:r w:rsidRPr="00C664B1">
        <w:rPr>
          <w:rFonts w:ascii="Arial" w:hAnsi="Arial" w:cs="Arial"/>
        </w:rPr>
        <w:t>réelles</w:t>
      </w:r>
      <w:proofErr w:type="spellEnd"/>
      <w:r w:rsidRPr="00C664B1">
        <w:rPr>
          <w:rFonts w:ascii="Arial" w:hAnsi="Arial" w:cs="Arial"/>
        </w:rPr>
        <w:t>.</w:t>
      </w:r>
    </w:p>
    <w:p w14:paraId="00058A71" w14:textId="77777777" w:rsidR="00C664B1" w:rsidRPr="00C664B1" w:rsidRDefault="00C664B1" w:rsidP="00C664B1">
      <w:pPr>
        <w:ind w:left="-851" w:right="-858"/>
        <w:rPr>
          <w:rFonts w:ascii="Arial" w:hAnsi="Arial" w:cs="Arial"/>
        </w:rPr>
      </w:pPr>
    </w:p>
    <w:p w14:paraId="70223B60" w14:textId="1CFCC840" w:rsidR="00BC7681" w:rsidRPr="00C664B1" w:rsidRDefault="00712CE9" w:rsidP="00C664B1">
      <w:pPr>
        <w:ind w:left="-851" w:right="-858"/>
        <w:rPr>
          <w:rFonts w:ascii="Arial" w:hAnsi="Arial" w:cs="Arial"/>
        </w:rPr>
      </w:pPr>
      <w:r w:rsidRPr="00240ED7">
        <w:rPr>
          <w:rFonts w:ascii="Arial" w:hAnsi="Arial" w:cs="Arial"/>
          <w:u w:val="single"/>
        </w:rPr>
        <w:t xml:space="preserve">Notre problématique était la </w:t>
      </w:r>
      <w:proofErr w:type="spellStart"/>
      <w:proofErr w:type="gramStart"/>
      <w:r w:rsidRPr="00240ED7">
        <w:rPr>
          <w:rFonts w:ascii="Arial" w:hAnsi="Arial" w:cs="Arial"/>
          <w:u w:val="single"/>
        </w:rPr>
        <w:t>suivante</w:t>
      </w:r>
      <w:proofErr w:type="spellEnd"/>
      <w:r w:rsidRPr="00240ED7">
        <w:rPr>
          <w:rFonts w:ascii="Arial" w:hAnsi="Arial" w:cs="Arial"/>
          <w:u w:val="single"/>
        </w:rPr>
        <w:t xml:space="preserve"> :</w:t>
      </w:r>
      <w:proofErr w:type="gramEnd"/>
      <w:r w:rsidRPr="00C664B1">
        <w:rPr>
          <w:rFonts w:ascii="Arial" w:hAnsi="Arial" w:cs="Arial"/>
        </w:rPr>
        <w:t xml:space="preserve"> </w:t>
      </w:r>
      <w:r w:rsidR="00240ED7">
        <w:rPr>
          <w:rFonts w:ascii="Arial" w:hAnsi="Arial" w:cs="Arial"/>
          <w:b/>
          <w:bCs/>
        </w:rPr>
        <w:t>C</w:t>
      </w:r>
      <w:r w:rsidRPr="00240ED7">
        <w:rPr>
          <w:rFonts w:ascii="Arial" w:hAnsi="Arial" w:cs="Arial"/>
          <w:b/>
          <w:bCs/>
        </w:rPr>
        <w:t xml:space="preserve">omment transformer des </w:t>
      </w:r>
      <w:proofErr w:type="spellStart"/>
      <w:r w:rsidRPr="00240ED7">
        <w:rPr>
          <w:rFonts w:ascii="Arial" w:hAnsi="Arial" w:cs="Arial"/>
          <w:b/>
          <w:bCs/>
        </w:rPr>
        <w:t>milliers</w:t>
      </w:r>
      <w:proofErr w:type="spellEnd"/>
      <w:r w:rsidRPr="00240ED7">
        <w:rPr>
          <w:rFonts w:ascii="Arial" w:hAnsi="Arial" w:cs="Arial"/>
          <w:b/>
          <w:bCs/>
        </w:rPr>
        <w:t xml:space="preserve"> d'annonces brutes et non structurées en indicateurs décisionnels clairs (salaires, localisation, types de mé</w:t>
      </w:r>
      <w:r w:rsidRPr="00240ED7">
        <w:rPr>
          <w:rFonts w:ascii="Arial" w:hAnsi="Arial" w:cs="Arial"/>
          <w:b/>
          <w:bCs/>
        </w:rPr>
        <w:t>tiers) ?</w:t>
      </w:r>
    </w:p>
    <w:p w14:paraId="6C4CCA6F" w14:textId="77777777" w:rsidR="00BC7681" w:rsidRPr="00C664B1" w:rsidRDefault="00BC7681" w:rsidP="00C664B1">
      <w:pPr>
        <w:ind w:left="-851" w:right="-858"/>
        <w:rPr>
          <w:rFonts w:ascii="Arial" w:hAnsi="Arial" w:cs="Arial"/>
        </w:rPr>
      </w:pPr>
    </w:p>
    <w:p w14:paraId="461EF1AD" w14:textId="6F9CB34A" w:rsidR="00BC7681" w:rsidRPr="00C664B1" w:rsidRDefault="00712CE9" w:rsidP="00C664B1">
      <w:pPr>
        <w:shd w:val="clear" w:color="auto" w:fill="262626" w:themeFill="text1" w:themeFillTint="D9"/>
        <w:ind w:left="-851" w:right="-858"/>
        <w:rPr>
          <w:rFonts w:ascii="Arial" w:hAnsi="Arial" w:cs="Arial"/>
          <w:b/>
          <w:bCs/>
          <w:sz w:val="24"/>
          <w:szCs w:val="24"/>
        </w:rPr>
      </w:pPr>
      <w:r w:rsidRPr="00C664B1">
        <w:rPr>
          <w:rFonts w:ascii="Arial" w:hAnsi="Arial" w:cs="Arial"/>
          <w:b/>
          <w:bCs/>
          <w:sz w:val="24"/>
          <w:szCs w:val="24"/>
        </w:rPr>
        <w:t xml:space="preserve">2. Motivation de la </w:t>
      </w:r>
      <w:proofErr w:type="spellStart"/>
      <w:r w:rsidRPr="00C664B1">
        <w:rPr>
          <w:rFonts w:ascii="Arial" w:hAnsi="Arial" w:cs="Arial"/>
          <w:b/>
          <w:bCs/>
          <w:sz w:val="24"/>
          <w:szCs w:val="24"/>
        </w:rPr>
        <w:t>thématique</w:t>
      </w:r>
      <w:proofErr w:type="spellEnd"/>
      <w:r w:rsidRPr="00C664B1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 w:rsidRPr="00C664B1">
        <w:rPr>
          <w:rFonts w:ascii="Arial" w:hAnsi="Arial" w:cs="Arial"/>
          <w:b/>
          <w:bCs/>
          <w:sz w:val="24"/>
          <w:szCs w:val="24"/>
        </w:rPr>
        <w:t>choisie</w:t>
      </w:r>
      <w:proofErr w:type="spellEnd"/>
    </w:p>
    <w:p w14:paraId="2C2A4B12" w14:textId="77777777" w:rsidR="00BC7681" w:rsidRPr="00C664B1" w:rsidRDefault="00712CE9" w:rsidP="00C664B1">
      <w:pPr>
        <w:ind w:left="-851" w:right="-858"/>
        <w:rPr>
          <w:rFonts w:ascii="Arial" w:hAnsi="Arial" w:cs="Arial"/>
        </w:rPr>
      </w:pPr>
      <w:r w:rsidRPr="00C664B1">
        <w:rPr>
          <w:rFonts w:ascii="Arial" w:hAnsi="Arial" w:cs="Arial"/>
        </w:rPr>
        <w:t xml:space="preserve">Nous avons choisi cette thématique car elle répond à un besoin concret que nous avons tous rencontré en tant </w:t>
      </w:r>
      <w:proofErr w:type="gramStart"/>
      <w:r w:rsidRPr="00C664B1">
        <w:rPr>
          <w:rFonts w:ascii="Arial" w:hAnsi="Arial" w:cs="Arial"/>
        </w:rPr>
        <w:t>qu’étudiants :</w:t>
      </w:r>
      <w:proofErr w:type="gramEnd"/>
      <w:r w:rsidRPr="00C664B1">
        <w:rPr>
          <w:rFonts w:ascii="Arial" w:hAnsi="Arial" w:cs="Arial"/>
        </w:rPr>
        <w:t xml:space="preserve"> comprendre quels métiers recrutent réellement, où se situent les opportunités et q</w:t>
      </w:r>
      <w:r w:rsidRPr="00C664B1">
        <w:rPr>
          <w:rFonts w:ascii="Arial" w:hAnsi="Arial" w:cs="Arial"/>
        </w:rPr>
        <w:t>uels niveaux de salaire peuvent être attendus.</w:t>
      </w:r>
    </w:p>
    <w:p w14:paraId="6D8EC77B" w14:textId="77777777" w:rsidR="00BC7681" w:rsidRPr="00C664B1" w:rsidRDefault="00712CE9" w:rsidP="00C664B1">
      <w:pPr>
        <w:ind w:left="-851" w:right="-858"/>
        <w:rPr>
          <w:rFonts w:ascii="Arial" w:hAnsi="Arial" w:cs="Arial"/>
        </w:rPr>
      </w:pPr>
      <w:r w:rsidRPr="00C664B1">
        <w:rPr>
          <w:rFonts w:ascii="Arial" w:hAnsi="Arial" w:cs="Arial"/>
        </w:rPr>
        <w:t>Ce projet nous a également permis de mettre en pratique l’ensemble de la chaîne de traitement de données dans un contexte proche du monde professionnel.</w:t>
      </w:r>
    </w:p>
    <w:p w14:paraId="1987A0A3" w14:textId="77777777" w:rsidR="00BC7681" w:rsidRPr="00C664B1" w:rsidRDefault="00BC7681" w:rsidP="00C664B1">
      <w:pPr>
        <w:ind w:left="-851" w:right="-858"/>
        <w:rPr>
          <w:rFonts w:ascii="Arial" w:hAnsi="Arial" w:cs="Arial"/>
        </w:rPr>
      </w:pPr>
    </w:p>
    <w:p w14:paraId="0A5371B2" w14:textId="69971E75" w:rsidR="00BC7681" w:rsidRPr="00C664B1" w:rsidRDefault="00712CE9" w:rsidP="00C664B1">
      <w:pPr>
        <w:shd w:val="clear" w:color="auto" w:fill="262626" w:themeFill="text1" w:themeFillTint="D9"/>
        <w:ind w:left="-851" w:right="-858"/>
        <w:rPr>
          <w:rFonts w:ascii="Arial" w:hAnsi="Arial" w:cs="Arial"/>
          <w:b/>
          <w:bCs/>
          <w:sz w:val="24"/>
          <w:szCs w:val="24"/>
        </w:rPr>
      </w:pPr>
      <w:r w:rsidRPr="00C664B1">
        <w:rPr>
          <w:rFonts w:ascii="Arial" w:hAnsi="Arial" w:cs="Arial"/>
          <w:b/>
          <w:bCs/>
          <w:sz w:val="24"/>
          <w:szCs w:val="24"/>
        </w:rPr>
        <w:t xml:space="preserve">3. Liste des sites web </w:t>
      </w:r>
      <w:proofErr w:type="spellStart"/>
      <w:r w:rsidRPr="00C664B1">
        <w:rPr>
          <w:rFonts w:ascii="Arial" w:hAnsi="Arial" w:cs="Arial"/>
          <w:b/>
          <w:bCs/>
          <w:sz w:val="24"/>
          <w:szCs w:val="24"/>
        </w:rPr>
        <w:t>choisis</w:t>
      </w:r>
      <w:proofErr w:type="spellEnd"/>
    </w:p>
    <w:p w14:paraId="3E3D747C" w14:textId="77777777" w:rsidR="00BC7681" w:rsidRPr="00C664B1" w:rsidRDefault="00712CE9" w:rsidP="00C664B1">
      <w:pPr>
        <w:ind w:left="-851" w:right="-858"/>
        <w:rPr>
          <w:rFonts w:ascii="Arial" w:hAnsi="Arial" w:cs="Arial"/>
        </w:rPr>
      </w:pPr>
      <w:r w:rsidRPr="00C664B1">
        <w:rPr>
          <w:rFonts w:ascii="Arial" w:hAnsi="Arial" w:cs="Arial"/>
        </w:rPr>
        <w:t>- HelloWork (source pri</w:t>
      </w:r>
      <w:r w:rsidRPr="00C664B1">
        <w:rPr>
          <w:rFonts w:ascii="Arial" w:hAnsi="Arial" w:cs="Arial"/>
        </w:rPr>
        <w:t>ncipale des offres analysées)</w:t>
      </w:r>
    </w:p>
    <w:p w14:paraId="56AA9A12" w14:textId="77777777" w:rsidR="00BC7681" w:rsidRPr="00C664B1" w:rsidRDefault="00712CE9" w:rsidP="00C664B1">
      <w:pPr>
        <w:ind w:left="-851" w:right="-858"/>
        <w:rPr>
          <w:rFonts w:ascii="Arial" w:hAnsi="Arial" w:cs="Arial"/>
        </w:rPr>
      </w:pPr>
      <w:r w:rsidRPr="00C664B1">
        <w:rPr>
          <w:rFonts w:ascii="Arial" w:hAnsi="Arial" w:cs="Arial"/>
        </w:rPr>
        <w:t>- Indeed (comparaison des pratiques de diffusion d’offres)</w:t>
      </w:r>
    </w:p>
    <w:p w14:paraId="69E577B5" w14:textId="657870F4" w:rsidR="00BC7681" w:rsidRDefault="00712CE9" w:rsidP="00C664B1">
      <w:pPr>
        <w:ind w:left="-851" w:right="-858"/>
        <w:rPr>
          <w:rFonts w:ascii="Arial" w:hAnsi="Arial" w:cs="Arial"/>
        </w:rPr>
      </w:pPr>
      <w:r w:rsidRPr="00C664B1">
        <w:rPr>
          <w:rFonts w:ascii="Arial" w:hAnsi="Arial" w:cs="Arial"/>
        </w:rPr>
        <w:t>- Welcome to the Jungle (approche complémentaire plus qualitative)</w:t>
      </w:r>
    </w:p>
    <w:p w14:paraId="5892238B" w14:textId="796A82B4" w:rsidR="00C664B1" w:rsidRDefault="00C664B1" w:rsidP="00C664B1">
      <w:pPr>
        <w:ind w:left="-851" w:right="-858"/>
        <w:rPr>
          <w:rFonts w:ascii="Arial" w:hAnsi="Arial" w:cs="Arial"/>
        </w:rPr>
      </w:pPr>
    </w:p>
    <w:p w14:paraId="6DD339CF" w14:textId="77777777" w:rsidR="00C664B1" w:rsidRDefault="00C664B1" w:rsidP="00C664B1">
      <w:pPr>
        <w:ind w:left="-851" w:right="-858"/>
        <w:rPr>
          <w:rFonts w:ascii="Arial" w:hAnsi="Arial" w:cs="Arial"/>
        </w:rPr>
      </w:pPr>
    </w:p>
    <w:p w14:paraId="42CF9973" w14:textId="48AB4718" w:rsidR="00BC7681" w:rsidRPr="00C664B1" w:rsidRDefault="00712CE9" w:rsidP="00C664B1">
      <w:pPr>
        <w:shd w:val="clear" w:color="auto" w:fill="262626" w:themeFill="text1" w:themeFillTint="D9"/>
        <w:ind w:left="-851" w:right="-858"/>
        <w:rPr>
          <w:rFonts w:ascii="Arial" w:hAnsi="Arial" w:cs="Arial"/>
          <w:b/>
          <w:bCs/>
          <w:sz w:val="24"/>
          <w:szCs w:val="24"/>
        </w:rPr>
      </w:pPr>
      <w:r w:rsidRPr="00C664B1">
        <w:rPr>
          <w:rFonts w:ascii="Arial" w:hAnsi="Arial" w:cs="Arial"/>
          <w:b/>
          <w:bCs/>
          <w:sz w:val="24"/>
          <w:szCs w:val="24"/>
        </w:rPr>
        <w:lastRenderedPageBreak/>
        <w:t xml:space="preserve">4. </w:t>
      </w:r>
      <w:proofErr w:type="spellStart"/>
      <w:r w:rsidRPr="00C664B1">
        <w:rPr>
          <w:rFonts w:ascii="Arial" w:hAnsi="Arial" w:cs="Arial"/>
          <w:b/>
          <w:bCs/>
          <w:sz w:val="24"/>
          <w:szCs w:val="24"/>
        </w:rPr>
        <w:t>Légalité</w:t>
      </w:r>
      <w:proofErr w:type="spellEnd"/>
      <w:r w:rsidRPr="00C664B1">
        <w:rPr>
          <w:rFonts w:ascii="Arial" w:hAnsi="Arial" w:cs="Arial"/>
          <w:b/>
          <w:bCs/>
          <w:sz w:val="24"/>
          <w:szCs w:val="24"/>
        </w:rPr>
        <w:t xml:space="preserve"> et </w:t>
      </w:r>
      <w:proofErr w:type="spellStart"/>
      <w:r w:rsidRPr="00C664B1">
        <w:rPr>
          <w:rFonts w:ascii="Arial" w:hAnsi="Arial" w:cs="Arial"/>
          <w:b/>
          <w:bCs/>
          <w:sz w:val="24"/>
          <w:szCs w:val="24"/>
        </w:rPr>
        <w:t>éthique</w:t>
      </w:r>
      <w:proofErr w:type="spellEnd"/>
    </w:p>
    <w:p w14:paraId="313EA30D" w14:textId="77777777" w:rsidR="00BC7681" w:rsidRPr="00C664B1" w:rsidRDefault="00712CE9" w:rsidP="00C664B1">
      <w:pPr>
        <w:ind w:left="-851" w:right="-858"/>
        <w:rPr>
          <w:rFonts w:ascii="Arial" w:hAnsi="Arial" w:cs="Arial"/>
        </w:rPr>
      </w:pPr>
      <w:r w:rsidRPr="00C664B1">
        <w:rPr>
          <w:rFonts w:ascii="Arial" w:hAnsi="Arial" w:cs="Arial"/>
        </w:rPr>
        <w:t>Le scraping a été réalisé en respectant les limites techniques du site (tem</w:t>
      </w:r>
      <w:r w:rsidRPr="00C664B1">
        <w:rPr>
          <w:rFonts w:ascii="Arial" w:hAnsi="Arial" w:cs="Arial"/>
        </w:rPr>
        <w:t>ps de chargement, délais aléatoires).</w:t>
      </w:r>
    </w:p>
    <w:p w14:paraId="4B01EE22" w14:textId="77777777" w:rsidR="00BC7681" w:rsidRPr="00C664B1" w:rsidRDefault="00712CE9" w:rsidP="00C664B1">
      <w:pPr>
        <w:ind w:left="-851" w:right="-858"/>
        <w:rPr>
          <w:rFonts w:ascii="Arial" w:hAnsi="Arial" w:cs="Arial"/>
        </w:rPr>
      </w:pPr>
      <w:r w:rsidRPr="00C664B1">
        <w:rPr>
          <w:rFonts w:ascii="Arial" w:hAnsi="Arial" w:cs="Arial"/>
        </w:rPr>
        <w:t>Aucune donnée personnelle n’a été collectée et les informations ont été utilisées exclusivement dans un cadre pédagogique.</w:t>
      </w:r>
    </w:p>
    <w:p w14:paraId="241961F9" w14:textId="77777777" w:rsidR="00BC7681" w:rsidRPr="00C664B1" w:rsidRDefault="00712CE9" w:rsidP="00C664B1">
      <w:pPr>
        <w:ind w:left="-851" w:right="-858"/>
        <w:rPr>
          <w:rFonts w:ascii="Arial" w:hAnsi="Arial" w:cs="Arial"/>
        </w:rPr>
      </w:pPr>
      <w:r w:rsidRPr="00C664B1">
        <w:rPr>
          <w:rFonts w:ascii="Arial" w:hAnsi="Arial" w:cs="Arial"/>
        </w:rPr>
        <w:t xml:space="preserve">Nous avons également pris du recul sur les biais possibles liés aux données issues d’une seule </w:t>
      </w:r>
      <w:r w:rsidRPr="00C664B1">
        <w:rPr>
          <w:rFonts w:ascii="Arial" w:hAnsi="Arial" w:cs="Arial"/>
        </w:rPr>
        <w:t>plateforme.</w:t>
      </w:r>
    </w:p>
    <w:p w14:paraId="7CD05C34" w14:textId="77777777" w:rsidR="00BC7681" w:rsidRPr="00C664B1" w:rsidRDefault="00BC7681" w:rsidP="00C664B1">
      <w:pPr>
        <w:ind w:left="-851" w:right="-858"/>
        <w:rPr>
          <w:rFonts w:ascii="Arial" w:hAnsi="Arial" w:cs="Arial"/>
        </w:rPr>
      </w:pPr>
    </w:p>
    <w:p w14:paraId="7EB78BE0" w14:textId="00EA016E" w:rsidR="00BC7681" w:rsidRPr="00C664B1" w:rsidRDefault="00712CE9" w:rsidP="00C664B1">
      <w:pPr>
        <w:shd w:val="clear" w:color="auto" w:fill="262626" w:themeFill="text1" w:themeFillTint="D9"/>
        <w:ind w:left="-851" w:right="-858"/>
        <w:rPr>
          <w:rFonts w:ascii="Arial" w:hAnsi="Arial" w:cs="Arial"/>
          <w:b/>
          <w:bCs/>
          <w:sz w:val="24"/>
          <w:szCs w:val="24"/>
        </w:rPr>
      </w:pPr>
      <w:r w:rsidRPr="00C664B1">
        <w:rPr>
          <w:rFonts w:ascii="Arial" w:hAnsi="Arial" w:cs="Arial"/>
          <w:b/>
          <w:bCs/>
          <w:sz w:val="24"/>
          <w:szCs w:val="24"/>
        </w:rPr>
        <w:t xml:space="preserve">5. Analyse et extraction des </w:t>
      </w:r>
      <w:proofErr w:type="spellStart"/>
      <w:r w:rsidRPr="00C664B1">
        <w:rPr>
          <w:rFonts w:ascii="Arial" w:hAnsi="Arial" w:cs="Arial"/>
          <w:b/>
          <w:bCs/>
          <w:sz w:val="24"/>
          <w:szCs w:val="24"/>
        </w:rPr>
        <w:t>données</w:t>
      </w:r>
      <w:proofErr w:type="spellEnd"/>
    </w:p>
    <w:p w14:paraId="627E01D1" w14:textId="77777777" w:rsidR="00BC7681" w:rsidRPr="00C664B1" w:rsidRDefault="00712CE9" w:rsidP="00C664B1">
      <w:pPr>
        <w:ind w:left="-851" w:right="-858"/>
        <w:rPr>
          <w:rFonts w:ascii="Arial" w:hAnsi="Arial" w:cs="Arial"/>
        </w:rPr>
      </w:pPr>
      <w:r w:rsidRPr="00C664B1">
        <w:rPr>
          <w:rFonts w:ascii="Arial" w:hAnsi="Arial" w:cs="Arial"/>
        </w:rPr>
        <w:t>Nous avons développé un script Python utilisant Selenium afin de simuler un comportement humain.</w:t>
      </w:r>
    </w:p>
    <w:p w14:paraId="17188911" w14:textId="77777777" w:rsidR="00BC7681" w:rsidRPr="00C664B1" w:rsidRDefault="00712CE9" w:rsidP="00C664B1">
      <w:pPr>
        <w:ind w:left="-851" w:right="-858"/>
        <w:rPr>
          <w:rFonts w:ascii="Arial" w:hAnsi="Arial" w:cs="Arial"/>
        </w:rPr>
      </w:pPr>
      <w:r w:rsidRPr="00C664B1">
        <w:rPr>
          <w:rFonts w:ascii="Arial" w:hAnsi="Arial" w:cs="Arial"/>
        </w:rPr>
        <w:t xml:space="preserve">Initialement centrée sur l’Île-de-France, notre stratégie a évolué vers une extraction à l’échelle </w:t>
      </w:r>
      <w:r w:rsidRPr="00C664B1">
        <w:rPr>
          <w:rFonts w:ascii="Arial" w:hAnsi="Arial" w:cs="Arial"/>
        </w:rPr>
        <w:t>nationale afin d’obtenir une vision plus représentative du marché de l’emploi français.</w:t>
      </w:r>
    </w:p>
    <w:p w14:paraId="234F185C" w14:textId="77777777" w:rsidR="00BC7681" w:rsidRPr="00C664B1" w:rsidRDefault="00712CE9" w:rsidP="00C664B1">
      <w:pPr>
        <w:ind w:left="-851" w:right="-858"/>
        <w:rPr>
          <w:rFonts w:ascii="Arial" w:hAnsi="Arial" w:cs="Arial"/>
        </w:rPr>
      </w:pPr>
      <w:r w:rsidRPr="00C664B1">
        <w:rPr>
          <w:rFonts w:ascii="Arial" w:hAnsi="Arial" w:cs="Arial"/>
        </w:rPr>
        <w:t>Nous avons ainsi constitué un échantillon d’environ 1000 offres.</w:t>
      </w:r>
    </w:p>
    <w:p w14:paraId="2C664A54" w14:textId="77777777" w:rsidR="00BC7681" w:rsidRPr="00C664B1" w:rsidRDefault="00BC7681" w:rsidP="00C664B1">
      <w:pPr>
        <w:ind w:left="-851" w:right="-858"/>
        <w:rPr>
          <w:rFonts w:ascii="Arial" w:hAnsi="Arial" w:cs="Arial"/>
        </w:rPr>
      </w:pPr>
    </w:p>
    <w:p w14:paraId="4F663030" w14:textId="2C4598E0" w:rsidR="00BC7681" w:rsidRPr="00C664B1" w:rsidRDefault="00712CE9" w:rsidP="00C664B1">
      <w:pPr>
        <w:shd w:val="clear" w:color="auto" w:fill="262626" w:themeFill="text1" w:themeFillTint="D9"/>
        <w:ind w:left="-851" w:right="-858"/>
        <w:rPr>
          <w:rFonts w:ascii="Arial" w:hAnsi="Arial" w:cs="Arial"/>
          <w:b/>
          <w:bCs/>
          <w:sz w:val="24"/>
          <w:szCs w:val="24"/>
        </w:rPr>
      </w:pPr>
      <w:r w:rsidRPr="00C664B1">
        <w:rPr>
          <w:rFonts w:ascii="Arial" w:hAnsi="Arial" w:cs="Arial"/>
          <w:b/>
          <w:bCs/>
          <w:sz w:val="24"/>
          <w:szCs w:val="24"/>
        </w:rPr>
        <w:t xml:space="preserve">6. Traitement et export des </w:t>
      </w:r>
      <w:proofErr w:type="spellStart"/>
      <w:r w:rsidRPr="00C664B1">
        <w:rPr>
          <w:rFonts w:ascii="Arial" w:hAnsi="Arial" w:cs="Arial"/>
          <w:b/>
          <w:bCs/>
          <w:sz w:val="24"/>
          <w:szCs w:val="24"/>
        </w:rPr>
        <w:t>données</w:t>
      </w:r>
      <w:proofErr w:type="spellEnd"/>
    </w:p>
    <w:p w14:paraId="1E538E29" w14:textId="77777777" w:rsidR="00BC7681" w:rsidRPr="00C664B1" w:rsidRDefault="00712CE9" w:rsidP="00C664B1">
      <w:pPr>
        <w:ind w:left="-851" w:right="-858"/>
        <w:rPr>
          <w:rFonts w:ascii="Arial" w:hAnsi="Arial" w:cs="Arial"/>
        </w:rPr>
      </w:pPr>
      <w:r w:rsidRPr="00C664B1">
        <w:rPr>
          <w:rFonts w:ascii="Arial" w:hAnsi="Arial" w:cs="Arial"/>
        </w:rPr>
        <w:t>Les données brutes n’étaient pas exploitables en l’état.</w:t>
      </w:r>
    </w:p>
    <w:p w14:paraId="068183E1" w14:textId="77777777" w:rsidR="00BC7681" w:rsidRPr="00C664B1" w:rsidRDefault="00712CE9" w:rsidP="00C664B1">
      <w:pPr>
        <w:ind w:left="-851" w:right="-858"/>
        <w:rPr>
          <w:rFonts w:ascii="Arial" w:hAnsi="Arial" w:cs="Arial"/>
        </w:rPr>
      </w:pPr>
      <w:r w:rsidRPr="00C664B1">
        <w:rPr>
          <w:rFonts w:ascii="Arial" w:hAnsi="Arial" w:cs="Arial"/>
        </w:rPr>
        <w:t>Nous avo</w:t>
      </w:r>
      <w:r w:rsidRPr="00C664B1">
        <w:rPr>
          <w:rFonts w:ascii="Arial" w:hAnsi="Arial" w:cs="Arial"/>
        </w:rPr>
        <w:t>ns donc procédé à un important travail de nettoyage :</w:t>
      </w:r>
    </w:p>
    <w:p w14:paraId="31ACFF11" w14:textId="77777777" w:rsidR="00BC7681" w:rsidRPr="00C664B1" w:rsidRDefault="00712CE9" w:rsidP="00C664B1">
      <w:pPr>
        <w:ind w:left="-851" w:right="-858"/>
        <w:rPr>
          <w:rFonts w:ascii="Arial" w:hAnsi="Arial" w:cs="Arial"/>
        </w:rPr>
      </w:pPr>
      <w:r w:rsidRPr="00C664B1">
        <w:rPr>
          <w:rFonts w:ascii="Arial" w:hAnsi="Arial" w:cs="Arial"/>
        </w:rPr>
        <w:t>- harmonisation des salaires en salaire annuel brut,</w:t>
      </w:r>
    </w:p>
    <w:p w14:paraId="54C20F15" w14:textId="77777777" w:rsidR="00BC7681" w:rsidRPr="00C664B1" w:rsidRDefault="00712CE9" w:rsidP="00C664B1">
      <w:pPr>
        <w:ind w:left="-851" w:right="-858"/>
        <w:rPr>
          <w:rFonts w:ascii="Arial" w:hAnsi="Arial" w:cs="Arial"/>
        </w:rPr>
      </w:pPr>
      <w:r w:rsidRPr="00C664B1">
        <w:rPr>
          <w:rFonts w:ascii="Arial" w:hAnsi="Arial" w:cs="Arial"/>
        </w:rPr>
        <w:t>- suppression des valeurs aberrantes,</w:t>
      </w:r>
    </w:p>
    <w:p w14:paraId="33C985A7" w14:textId="77777777" w:rsidR="00BC7681" w:rsidRPr="00C664B1" w:rsidRDefault="00712CE9" w:rsidP="00C664B1">
      <w:pPr>
        <w:ind w:left="-851" w:right="-858"/>
        <w:rPr>
          <w:rFonts w:ascii="Arial" w:hAnsi="Arial" w:cs="Arial"/>
        </w:rPr>
      </w:pPr>
      <w:r w:rsidRPr="00C664B1">
        <w:rPr>
          <w:rFonts w:ascii="Arial" w:hAnsi="Arial" w:cs="Arial"/>
        </w:rPr>
        <w:t>- nettoyage des intitulés de postes via des expressions régulières,</w:t>
      </w:r>
    </w:p>
    <w:p w14:paraId="55191628" w14:textId="77777777" w:rsidR="00BC7681" w:rsidRPr="00C664B1" w:rsidRDefault="00712CE9" w:rsidP="00C664B1">
      <w:pPr>
        <w:ind w:left="-851" w:right="-858"/>
        <w:rPr>
          <w:rFonts w:ascii="Arial" w:hAnsi="Arial" w:cs="Arial"/>
        </w:rPr>
      </w:pPr>
      <w:r w:rsidRPr="00C664B1">
        <w:rPr>
          <w:rFonts w:ascii="Arial" w:hAnsi="Arial" w:cs="Arial"/>
        </w:rPr>
        <w:t xml:space="preserve">- structuration des </w:t>
      </w:r>
      <w:proofErr w:type="spellStart"/>
      <w:r w:rsidRPr="00C664B1">
        <w:rPr>
          <w:rFonts w:ascii="Arial" w:hAnsi="Arial" w:cs="Arial"/>
        </w:rPr>
        <w:t>données</w:t>
      </w:r>
      <w:proofErr w:type="spellEnd"/>
      <w:r w:rsidRPr="00C664B1">
        <w:rPr>
          <w:rFonts w:ascii="Arial" w:hAnsi="Arial" w:cs="Arial"/>
        </w:rPr>
        <w:t xml:space="preserve"> </w:t>
      </w:r>
      <w:proofErr w:type="spellStart"/>
      <w:r w:rsidRPr="00C664B1">
        <w:rPr>
          <w:rFonts w:ascii="Arial" w:hAnsi="Arial" w:cs="Arial"/>
        </w:rPr>
        <w:t>géographiques</w:t>
      </w:r>
      <w:proofErr w:type="spellEnd"/>
      <w:r w:rsidRPr="00C664B1">
        <w:rPr>
          <w:rFonts w:ascii="Arial" w:hAnsi="Arial" w:cs="Arial"/>
        </w:rPr>
        <w:t xml:space="preserve"> (</w:t>
      </w:r>
      <w:proofErr w:type="spellStart"/>
      <w:r w:rsidRPr="00C664B1">
        <w:rPr>
          <w:rFonts w:ascii="Arial" w:hAnsi="Arial" w:cs="Arial"/>
        </w:rPr>
        <w:t>ville</w:t>
      </w:r>
      <w:proofErr w:type="spellEnd"/>
      <w:r w:rsidRPr="00C664B1">
        <w:rPr>
          <w:rFonts w:ascii="Arial" w:hAnsi="Arial" w:cs="Arial"/>
        </w:rPr>
        <w:t xml:space="preserve">, </w:t>
      </w:r>
      <w:proofErr w:type="spellStart"/>
      <w:r w:rsidRPr="00C664B1">
        <w:rPr>
          <w:rFonts w:ascii="Arial" w:hAnsi="Arial" w:cs="Arial"/>
        </w:rPr>
        <w:t>département</w:t>
      </w:r>
      <w:proofErr w:type="spellEnd"/>
      <w:r w:rsidRPr="00C664B1">
        <w:rPr>
          <w:rFonts w:ascii="Arial" w:hAnsi="Arial" w:cs="Arial"/>
        </w:rPr>
        <w:t>).</w:t>
      </w:r>
    </w:p>
    <w:p w14:paraId="3E73E91A" w14:textId="77777777" w:rsidR="00BC7681" w:rsidRPr="00C664B1" w:rsidRDefault="00BC7681" w:rsidP="00C664B1">
      <w:pPr>
        <w:ind w:left="-851" w:right="-858"/>
        <w:rPr>
          <w:rFonts w:ascii="Arial" w:hAnsi="Arial" w:cs="Arial"/>
        </w:rPr>
      </w:pPr>
    </w:p>
    <w:p w14:paraId="7FC26BD9" w14:textId="77777777" w:rsidR="00BC7681" w:rsidRPr="00C664B1" w:rsidRDefault="00712CE9" w:rsidP="00C664B1">
      <w:pPr>
        <w:ind w:left="-851" w:right="-858"/>
        <w:rPr>
          <w:rFonts w:ascii="Arial" w:hAnsi="Arial" w:cs="Arial"/>
        </w:rPr>
      </w:pPr>
      <w:r w:rsidRPr="00C664B1">
        <w:rPr>
          <w:rFonts w:ascii="Arial" w:hAnsi="Arial" w:cs="Arial"/>
        </w:rPr>
        <w:t>Ces étapes ont été essentielles pour garantir la fiabilité des indicateurs produits.</w:t>
      </w:r>
    </w:p>
    <w:p w14:paraId="60B06921" w14:textId="77777777" w:rsidR="00BC7681" w:rsidRPr="00C664B1" w:rsidRDefault="00BC7681" w:rsidP="00C664B1">
      <w:pPr>
        <w:ind w:left="-851" w:right="-858"/>
        <w:rPr>
          <w:rFonts w:ascii="Arial" w:hAnsi="Arial" w:cs="Arial"/>
        </w:rPr>
      </w:pPr>
    </w:p>
    <w:p w14:paraId="149BBD61" w14:textId="0506A0E5" w:rsidR="00BC7681" w:rsidRPr="00C664B1" w:rsidRDefault="00712CE9" w:rsidP="00C664B1">
      <w:pPr>
        <w:shd w:val="clear" w:color="auto" w:fill="262626" w:themeFill="text1" w:themeFillTint="D9"/>
        <w:ind w:left="-851" w:right="-858"/>
        <w:rPr>
          <w:rFonts w:ascii="Arial" w:hAnsi="Arial" w:cs="Arial"/>
          <w:b/>
          <w:bCs/>
          <w:sz w:val="24"/>
          <w:szCs w:val="24"/>
        </w:rPr>
      </w:pPr>
      <w:r w:rsidRPr="00C664B1">
        <w:rPr>
          <w:rFonts w:ascii="Arial" w:hAnsi="Arial" w:cs="Arial"/>
          <w:b/>
          <w:bCs/>
          <w:sz w:val="24"/>
          <w:szCs w:val="24"/>
        </w:rPr>
        <w:t xml:space="preserve">7. Visualisation et </w:t>
      </w:r>
      <w:proofErr w:type="spellStart"/>
      <w:r w:rsidRPr="00C664B1">
        <w:rPr>
          <w:rFonts w:ascii="Arial" w:hAnsi="Arial" w:cs="Arial"/>
          <w:b/>
          <w:bCs/>
          <w:sz w:val="24"/>
          <w:szCs w:val="24"/>
        </w:rPr>
        <w:t>interprétation</w:t>
      </w:r>
      <w:proofErr w:type="spellEnd"/>
      <w:r w:rsidRPr="00C664B1">
        <w:rPr>
          <w:rFonts w:ascii="Arial" w:hAnsi="Arial" w:cs="Arial"/>
          <w:b/>
          <w:bCs/>
          <w:sz w:val="24"/>
          <w:szCs w:val="24"/>
        </w:rPr>
        <w:t xml:space="preserve"> des </w:t>
      </w:r>
      <w:proofErr w:type="spellStart"/>
      <w:r w:rsidRPr="00C664B1">
        <w:rPr>
          <w:rFonts w:ascii="Arial" w:hAnsi="Arial" w:cs="Arial"/>
          <w:b/>
          <w:bCs/>
          <w:sz w:val="24"/>
          <w:szCs w:val="24"/>
        </w:rPr>
        <w:t>résultats</w:t>
      </w:r>
      <w:proofErr w:type="spellEnd"/>
    </w:p>
    <w:p w14:paraId="485C3929" w14:textId="562E22B4" w:rsidR="00C664B1" w:rsidRDefault="00712CE9" w:rsidP="00E55EE1">
      <w:pPr>
        <w:ind w:left="-851" w:right="-858"/>
        <w:rPr>
          <w:rFonts w:ascii="Arial" w:hAnsi="Arial" w:cs="Arial"/>
        </w:rPr>
      </w:pPr>
      <w:r w:rsidRPr="00C664B1">
        <w:rPr>
          <w:rFonts w:ascii="Arial" w:hAnsi="Arial" w:cs="Arial"/>
        </w:rPr>
        <w:t xml:space="preserve">Le tableau de bord Power BI met en </w:t>
      </w:r>
      <w:proofErr w:type="spellStart"/>
      <w:r w:rsidRPr="00C664B1">
        <w:rPr>
          <w:rFonts w:ascii="Arial" w:hAnsi="Arial" w:cs="Arial"/>
        </w:rPr>
        <w:t>évidence</w:t>
      </w:r>
      <w:proofErr w:type="spellEnd"/>
      <w:r w:rsidRPr="00C664B1">
        <w:rPr>
          <w:rFonts w:ascii="Arial" w:hAnsi="Arial" w:cs="Arial"/>
        </w:rPr>
        <w:t xml:space="preserve"> </w:t>
      </w:r>
      <w:proofErr w:type="spellStart"/>
      <w:r w:rsidRPr="00C664B1">
        <w:rPr>
          <w:rFonts w:ascii="Arial" w:hAnsi="Arial" w:cs="Arial"/>
        </w:rPr>
        <w:t>plusieurs</w:t>
      </w:r>
      <w:proofErr w:type="spellEnd"/>
      <w:r w:rsidRPr="00C664B1">
        <w:rPr>
          <w:rFonts w:ascii="Arial" w:hAnsi="Arial" w:cs="Arial"/>
        </w:rPr>
        <w:t xml:space="preserve"> tendances fortes.</w:t>
      </w:r>
    </w:p>
    <w:p w14:paraId="42F6394B" w14:textId="77777777" w:rsidR="00E55EE1" w:rsidRDefault="00E55EE1" w:rsidP="00E55EE1">
      <w:pPr>
        <w:ind w:left="-851" w:right="-858"/>
        <w:rPr>
          <w:rFonts w:ascii="Arial" w:hAnsi="Arial" w:cs="Arial"/>
        </w:rPr>
      </w:pPr>
    </w:p>
    <w:p w14:paraId="7307CA57" w14:textId="06BAD3CE" w:rsidR="00BC7681" w:rsidRPr="00C664B1" w:rsidRDefault="00712CE9" w:rsidP="00C664B1">
      <w:pPr>
        <w:spacing w:after="120"/>
        <w:ind w:left="-851" w:right="-856"/>
        <w:rPr>
          <w:rFonts w:ascii="Arial" w:hAnsi="Arial" w:cs="Arial"/>
        </w:rPr>
      </w:pPr>
      <w:r w:rsidRPr="00C664B1">
        <w:rPr>
          <w:rFonts w:ascii="Arial" w:hAnsi="Arial" w:cs="Arial"/>
        </w:rPr>
        <w:t xml:space="preserve">Tout </w:t>
      </w:r>
      <w:proofErr w:type="spellStart"/>
      <w:r w:rsidRPr="00C664B1">
        <w:rPr>
          <w:rFonts w:ascii="Arial" w:hAnsi="Arial" w:cs="Arial"/>
        </w:rPr>
        <w:t>d’abord</w:t>
      </w:r>
      <w:proofErr w:type="spellEnd"/>
      <w:r w:rsidRPr="00C664B1">
        <w:rPr>
          <w:rFonts w:ascii="Arial" w:hAnsi="Arial" w:cs="Arial"/>
        </w:rPr>
        <w:t xml:space="preserve">, le </w:t>
      </w:r>
      <w:proofErr w:type="spellStart"/>
      <w:r w:rsidRPr="00C664B1">
        <w:rPr>
          <w:rFonts w:ascii="Arial" w:hAnsi="Arial" w:cs="Arial"/>
        </w:rPr>
        <w:t>marché</w:t>
      </w:r>
      <w:proofErr w:type="spellEnd"/>
      <w:r w:rsidRPr="00C664B1">
        <w:rPr>
          <w:rFonts w:ascii="Arial" w:hAnsi="Arial" w:cs="Arial"/>
        </w:rPr>
        <w:t xml:space="preserve"> a</w:t>
      </w:r>
      <w:r w:rsidRPr="00C664B1">
        <w:rPr>
          <w:rFonts w:ascii="Arial" w:hAnsi="Arial" w:cs="Arial"/>
        </w:rPr>
        <w:t>pparaît dynamique avec 739 offres exploitables.</w:t>
      </w:r>
    </w:p>
    <w:p w14:paraId="0CEA6A8A" w14:textId="77777777" w:rsidR="00BC7681" w:rsidRPr="00C664B1" w:rsidRDefault="00712CE9" w:rsidP="00C664B1">
      <w:pPr>
        <w:spacing w:after="120"/>
        <w:ind w:left="-851" w:right="-856"/>
        <w:rPr>
          <w:rFonts w:ascii="Arial" w:hAnsi="Arial" w:cs="Arial"/>
        </w:rPr>
      </w:pPr>
      <w:r w:rsidRPr="00C664B1">
        <w:rPr>
          <w:rFonts w:ascii="Arial" w:hAnsi="Arial" w:cs="Arial"/>
        </w:rPr>
        <w:t>Les métiers qui recrutent le plus sont majoritairement des métiers opérationnels (techniciens, chauffeurs, aides à domicile), ce qui traduit un besoin constant de main-d’œuvre et un fort turn-over.</w:t>
      </w:r>
    </w:p>
    <w:p w14:paraId="1805D839" w14:textId="77777777" w:rsidR="00BC7681" w:rsidRPr="00C664B1" w:rsidRDefault="00BC7681" w:rsidP="00C664B1">
      <w:pPr>
        <w:spacing w:after="120"/>
        <w:ind w:left="-851" w:right="-856"/>
        <w:rPr>
          <w:rFonts w:ascii="Arial" w:hAnsi="Arial" w:cs="Arial"/>
        </w:rPr>
      </w:pPr>
    </w:p>
    <w:p w14:paraId="3344BD01" w14:textId="77777777" w:rsidR="00BC7681" w:rsidRPr="00C664B1" w:rsidRDefault="00712CE9" w:rsidP="00C664B1">
      <w:pPr>
        <w:spacing w:after="120"/>
        <w:ind w:left="-851" w:right="-856"/>
        <w:rPr>
          <w:rFonts w:ascii="Arial" w:hAnsi="Arial" w:cs="Arial"/>
        </w:rPr>
      </w:pPr>
      <w:r w:rsidRPr="00C664B1">
        <w:rPr>
          <w:rFonts w:ascii="Arial" w:hAnsi="Arial" w:cs="Arial"/>
        </w:rPr>
        <w:lastRenderedPageBreak/>
        <w:t>Les entre</w:t>
      </w:r>
      <w:r w:rsidRPr="00C664B1">
        <w:rPr>
          <w:rFonts w:ascii="Arial" w:hAnsi="Arial" w:cs="Arial"/>
        </w:rPr>
        <w:t>prises qui recrutent le plus (notamment O2, Auchan Retail France et SPIE Batignolles) confirment la prédominance des services à la personne, de la grande distribution et du BTP.</w:t>
      </w:r>
    </w:p>
    <w:p w14:paraId="6F138EFA" w14:textId="77777777" w:rsidR="00BC7681" w:rsidRPr="00C664B1" w:rsidRDefault="00BC7681" w:rsidP="00C664B1">
      <w:pPr>
        <w:spacing w:after="120"/>
        <w:ind w:left="-851" w:right="-856"/>
        <w:rPr>
          <w:rFonts w:ascii="Arial" w:hAnsi="Arial" w:cs="Arial"/>
        </w:rPr>
      </w:pPr>
    </w:p>
    <w:p w14:paraId="5C60EED3" w14:textId="77777777" w:rsidR="00BC7681" w:rsidRPr="00C664B1" w:rsidRDefault="00712CE9" w:rsidP="00C664B1">
      <w:pPr>
        <w:spacing w:after="120"/>
        <w:ind w:left="-851" w:right="-856"/>
        <w:rPr>
          <w:rFonts w:ascii="Arial" w:hAnsi="Arial" w:cs="Arial"/>
        </w:rPr>
      </w:pPr>
      <w:r w:rsidRPr="00C664B1">
        <w:rPr>
          <w:rFonts w:ascii="Arial" w:hAnsi="Arial" w:cs="Arial"/>
        </w:rPr>
        <w:t>Le salaire annuel moyen observé (48K€) doit être interprété avec prudence.</w:t>
      </w:r>
    </w:p>
    <w:p w14:paraId="0DB704F9" w14:textId="77777777" w:rsidR="00BC7681" w:rsidRPr="00C664B1" w:rsidRDefault="00712CE9" w:rsidP="00C664B1">
      <w:pPr>
        <w:spacing w:after="120"/>
        <w:ind w:left="-851" w:right="-856"/>
        <w:rPr>
          <w:rFonts w:ascii="Arial" w:hAnsi="Arial" w:cs="Arial"/>
        </w:rPr>
      </w:pPr>
      <w:r w:rsidRPr="00C664B1">
        <w:rPr>
          <w:rFonts w:ascii="Arial" w:hAnsi="Arial" w:cs="Arial"/>
        </w:rPr>
        <w:t>Il</w:t>
      </w:r>
      <w:r w:rsidRPr="00C664B1">
        <w:rPr>
          <w:rFonts w:ascii="Arial" w:hAnsi="Arial" w:cs="Arial"/>
        </w:rPr>
        <w:t xml:space="preserve"> est tiré vers le haut par des métiers très qualifiés alors que la majorité des offres concerne des postes à rémunération plus modeste.</w:t>
      </w:r>
    </w:p>
    <w:p w14:paraId="414682A6" w14:textId="77777777" w:rsidR="00BC7681" w:rsidRPr="00C664B1" w:rsidRDefault="00712CE9" w:rsidP="00C664B1">
      <w:pPr>
        <w:spacing w:after="120"/>
        <w:ind w:left="-851" w:right="-856"/>
        <w:rPr>
          <w:rFonts w:ascii="Arial" w:hAnsi="Arial" w:cs="Arial"/>
        </w:rPr>
      </w:pPr>
      <w:r w:rsidRPr="00C664B1">
        <w:rPr>
          <w:rFonts w:ascii="Arial" w:hAnsi="Arial" w:cs="Arial"/>
        </w:rPr>
        <w:t>Certains salaires élevés observés pour des métiers peu qualifiés révèlent des biais liés aux données et confirment l’imp</w:t>
      </w:r>
      <w:r w:rsidRPr="00C664B1">
        <w:rPr>
          <w:rFonts w:ascii="Arial" w:hAnsi="Arial" w:cs="Arial"/>
        </w:rPr>
        <w:t>ortance du nettoyage en amont.</w:t>
      </w:r>
    </w:p>
    <w:p w14:paraId="490EEB01" w14:textId="77777777" w:rsidR="00BC7681" w:rsidRPr="00C664B1" w:rsidRDefault="00BC7681" w:rsidP="00C664B1">
      <w:pPr>
        <w:ind w:left="-851" w:right="-858"/>
        <w:rPr>
          <w:rFonts w:ascii="Arial" w:hAnsi="Arial" w:cs="Arial"/>
        </w:rPr>
      </w:pPr>
    </w:p>
    <w:p w14:paraId="5C5A50E4" w14:textId="77777777" w:rsidR="00BC7681" w:rsidRPr="00C664B1" w:rsidRDefault="00712CE9" w:rsidP="00C664B1">
      <w:pPr>
        <w:ind w:left="-851" w:right="-858"/>
        <w:rPr>
          <w:rFonts w:ascii="Arial" w:hAnsi="Arial" w:cs="Arial"/>
        </w:rPr>
      </w:pPr>
      <w:r w:rsidRPr="00C664B1">
        <w:rPr>
          <w:rFonts w:ascii="Arial" w:hAnsi="Arial" w:cs="Arial"/>
        </w:rPr>
        <w:t xml:space="preserve">La carte du nombre d’offres par ville, bien que non affichée pour des raisons techniques, avait pour objectif d’identifier les principaux pôles de recrutement en France et de visualiser les déséquilibres </w:t>
      </w:r>
      <w:r w:rsidRPr="00C664B1">
        <w:rPr>
          <w:rFonts w:ascii="Arial" w:hAnsi="Arial" w:cs="Arial"/>
        </w:rPr>
        <w:t>territoriaux.</w:t>
      </w:r>
    </w:p>
    <w:p w14:paraId="0FDE1844" w14:textId="77777777" w:rsidR="00BC7681" w:rsidRPr="00C664B1" w:rsidRDefault="00BC7681" w:rsidP="00C664B1">
      <w:pPr>
        <w:ind w:left="-851" w:right="-858"/>
        <w:rPr>
          <w:rFonts w:ascii="Arial" w:hAnsi="Arial" w:cs="Arial"/>
        </w:rPr>
      </w:pPr>
    </w:p>
    <w:p w14:paraId="303DE0E3" w14:textId="6A573629" w:rsidR="00BC7681" w:rsidRPr="00E55EE1" w:rsidRDefault="00712CE9" w:rsidP="00E55EE1">
      <w:pPr>
        <w:shd w:val="clear" w:color="auto" w:fill="262626" w:themeFill="text1" w:themeFillTint="D9"/>
        <w:ind w:left="-851" w:right="-858"/>
        <w:rPr>
          <w:rFonts w:ascii="Arial" w:hAnsi="Arial" w:cs="Arial"/>
          <w:b/>
          <w:bCs/>
          <w:sz w:val="24"/>
          <w:szCs w:val="24"/>
        </w:rPr>
      </w:pPr>
      <w:r w:rsidRPr="00E55EE1">
        <w:rPr>
          <w:rFonts w:ascii="Arial" w:hAnsi="Arial" w:cs="Arial"/>
          <w:b/>
          <w:bCs/>
          <w:sz w:val="24"/>
          <w:szCs w:val="24"/>
        </w:rPr>
        <w:t xml:space="preserve">8. Organisation du travail et participation des </w:t>
      </w:r>
      <w:proofErr w:type="spellStart"/>
      <w:r w:rsidRPr="00E55EE1">
        <w:rPr>
          <w:rFonts w:ascii="Arial" w:hAnsi="Arial" w:cs="Arial"/>
          <w:b/>
          <w:bCs/>
          <w:sz w:val="24"/>
          <w:szCs w:val="24"/>
        </w:rPr>
        <w:t>membres</w:t>
      </w:r>
      <w:proofErr w:type="spellEnd"/>
    </w:p>
    <w:p w14:paraId="50E944AC" w14:textId="77777777" w:rsidR="00BC7681" w:rsidRPr="00C664B1" w:rsidRDefault="00712CE9" w:rsidP="00C664B1">
      <w:pPr>
        <w:ind w:left="-851" w:right="-858"/>
        <w:rPr>
          <w:rFonts w:ascii="Arial" w:hAnsi="Arial" w:cs="Arial"/>
        </w:rPr>
      </w:pPr>
      <w:r w:rsidRPr="00C664B1">
        <w:rPr>
          <w:rFonts w:ascii="Arial" w:hAnsi="Arial" w:cs="Arial"/>
        </w:rPr>
        <w:t>Le projet a été mené collectivement, avec une répartition claire des rôles.</w:t>
      </w:r>
    </w:p>
    <w:p w14:paraId="1FFC5D04" w14:textId="77777777" w:rsidR="00BC7681" w:rsidRPr="00C664B1" w:rsidRDefault="00712CE9" w:rsidP="00C664B1">
      <w:pPr>
        <w:spacing w:after="120"/>
        <w:ind w:left="-851" w:right="-856"/>
        <w:rPr>
          <w:rFonts w:ascii="Arial" w:hAnsi="Arial" w:cs="Arial"/>
        </w:rPr>
      </w:pPr>
      <w:r w:rsidRPr="00C664B1">
        <w:rPr>
          <w:rFonts w:ascii="Arial" w:hAnsi="Arial" w:cs="Arial"/>
        </w:rPr>
        <w:t>On a travaillé de manière itérative, chaque membre intervenant à différentes étapes.</w:t>
      </w:r>
    </w:p>
    <w:p w14:paraId="2F8936D3" w14:textId="77777777" w:rsidR="00BC7681" w:rsidRPr="00C664B1" w:rsidRDefault="00BC7681" w:rsidP="00C664B1">
      <w:pPr>
        <w:spacing w:after="120"/>
        <w:ind w:left="-851" w:right="-856"/>
        <w:rPr>
          <w:rFonts w:ascii="Arial" w:hAnsi="Arial" w:cs="Arial"/>
        </w:rPr>
      </w:pPr>
    </w:p>
    <w:p w14:paraId="3E09045C" w14:textId="55FD38B8" w:rsidR="00BC7681" w:rsidRPr="00C664B1" w:rsidRDefault="00712CE9" w:rsidP="00C664B1">
      <w:pPr>
        <w:spacing w:after="120"/>
        <w:ind w:left="-851" w:right="-856"/>
        <w:rPr>
          <w:rFonts w:ascii="Arial" w:hAnsi="Arial" w:cs="Arial"/>
        </w:rPr>
      </w:pPr>
      <w:r w:rsidRPr="00C664B1">
        <w:rPr>
          <w:rFonts w:ascii="Arial" w:hAnsi="Arial" w:cs="Arial"/>
        </w:rPr>
        <w:t xml:space="preserve">- </w:t>
      </w:r>
      <w:proofErr w:type="spellStart"/>
      <w:r w:rsidRPr="00C664B1">
        <w:rPr>
          <w:rFonts w:ascii="Arial" w:hAnsi="Arial" w:cs="Arial"/>
        </w:rPr>
        <w:t>L’Étudiant</w:t>
      </w:r>
      <w:proofErr w:type="spellEnd"/>
      <w:r w:rsidRPr="00C664B1">
        <w:rPr>
          <w:rFonts w:ascii="Arial" w:hAnsi="Arial" w:cs="Arial"/>
        </w:rPr>
        <w:t xml:space="preserve"> 1</w:t>
      </w:r>
      <w:r>
        <w:rPr>
          <w:rFonts w:ascii="Arial" w:hAnsi="Arial" w:cs="Arial"/>
        </w:rPr>
        <w:t xml:space="preserve"> (</w:t>
      </w:r>
      <w:proofErr w:type="spellStart"/>
      <w:r>
        <w:rPr>
          <w:rFonts w:ascii="Arial" w:hAnsi="Arial" w:cs="Arial"/>
        </w:rPr>
        <w:t>Ulrick</w:t>
      </w:r>
      <w:proofErr w:type="spellEnd"/>
      <w:r>
        <w:rPr>
          <w:rFonts w:ascii="Arial" w:hAnsi="Arial" w:cs="Arial"/>
        </w:rPr>
        <w:t>)</w:t>
      </w:r>
      <w:r w:rsidRPr="00C664B1">
        <w:rPr>
          <w:rFonts w:ascii="Arial" w:hAnsi="Arial" w:cs="Arial"/>
        </w:rPr>
        <w:t xml:space="preserve"> </w:t>
      </w:r>
      <w:proofErr w:type="spellStart"/>
      <w:r w:rsidRPr="00C664B1">
        <w:rPr>
          <w:rFonts w:ascii="Arial" w:hAnsi="Arial" w:cs="Arial"/>
        </w:rPr>
        <w:t>s’est</w:t>
      </w:r>
      <w:proofErr w:type="spellEnd"/>
      <w:r w:rsidRPr="00C664B1">
        <w:rPr>
          <w:rFonts w:ascii="Arial" w:hAnsi="Arial" w:cs="Arial"/>
        </w:rPr>
        <w:t xml:space="preserve"> c</w:t>
      </w:r>
      <w:r w:rsidRPr="00C664B1">
        <w:rPr>
          <w:rFonts w:ascii="Arial" w:hAnsi="Arial" w:cs="Arial"/>
        </w:rPr>
        <w:t>hargé de l’analyse et de l’extraction des données.</w:t>
      </w:r>
    </w:p>
    <w:p w14:paraId="7AF910BD" w14:textId="4C4C4343" w:rsidR="00BC7681" w:rsidRPr="00C664B1" w:rsidRDefault="00712CE9" w:rsidP="00C664B1">
      <w:pPr>
        <w:ind w:left="-851" w:right="-858"/>
        <w:rPr>
          <w:rFonts w:ascii="Arial" w:hAnsi="Arial" w:cs="Arial"/>
        </w:rPr>
      </w:pPr>
      <w:r w:rsidRPr="00C664B1">
        <w:rPr>
          <w:rFonts w:ascii="Arial" w:hAnsi="Arial" w:cs="Arial"/>
        </w:rPr>
        <w:t xml:space="preserve">- </w:t>
      </w:r>
      <w:proofErr w:type="spellStart"/>
      <w:r w:rsidRPr="00C664B1">
        <w:rPr>
          <w:rFonts w:ascii="Arial" w:hAnsi="Arial" w:cs="Arial"/>
        </w:rPr>
        <w:t>L’Étudiant</w:t>
      </w:r>
      <w:proofErr w:type="spellEnd"/>
      <w:r w:rsidRPr="00C664B1">
        <w:rPr>
          <w:rFonts w:ascii="Arial" w:hAnsi="Arial" w:cs="Arial"/>
        </w:rPr>
        <w:t xml:space="preserve"> 2 </w:t>
      </w:r>
      <w:r>
        <w:rPr>
          <w:rFonts w:ascii="Arial" w:hAnsi="Arial" w:cs="Arial"/>
        </w:rPr>
        <w:t xml:space="preserve">(Sharon) </w:t>
      </w:r>
      <w:proofErr w:type="gramStart"/>
      <w:r w:rsidRPr="00C664B1">
        <w:rPr>
          <w:rFonts w:ascii="Arial" w:hAnsi="Arial" w:cs="Arial"/>
        </w:rPr>
        <w:t>a</w:t>
      </w:r>
      <w:proofErr w:type="gramEnd"/>
      <w:r w:rsidRPr="00C664B1">
        <w:rPr>
          <w:rFonts w:ascii="Arial" w:hAnsi="Arial" w:cs="Arial"/>
        </w:rPr>
        <w:t xml:space="preserve"> </w:t>
      </w:r>
      <w:proofErr w:type="spellStart"/>
      <w:r w:rsidRPr="00C664B1">
        <w:rPr>
          <w:rFonts w:ascii="Arial" w:hAnsi="Arial" w:cs="Arial"/>
        </w:rPr>
        <w:t>assuré</w:t>
      </w:r>
      <w:proofErr w:type="spellEnd"/>
      <w:r w:rsidRPr="00C664B1">
        <w:rPr>
          <w:rFonts w:ascii="Arial" w:hAnsi="Arial" w:cs="Arial"/>
        </w:rPr>
        <w:t xml:space="preserve"> le </w:t>
      </w:r>
      <w:proofErr w:type="spellStart"/>
      <w:r w:rsidRPr="00C664B1">
        <w:rPr>
          <w:rFonts w:ascii="Arial" w:hAnsi="Arial" w:cs="Arial"/>
        </w:rPr>
        <w:t>traitement</w:t>
      </w:r>
      <w:proofErr w:type="spellEnd"/>
      <w:r w:rsidRPr="00C664B1">
        <w:rPr>
          <w:rFonts w:ascii="Arial" w:hAnsi="Arial" w:cs="Arial"/>
        </w:rPr>
        <w:t>, le nettoyage et l’export des données.</w:t>
      </w:r>
    </w:p>
    <w:p w14:paraId="40042243" w14:textId="53149C3F" w:rsidR="00BC7681" w:rsidRPr="00C664B1" w:rsidRDefault="00712CE9" w:rsidP="00C664B1">
      <w:pPr>
        <w:spacing w:after="120"/>
        <w:ind w:left="-851" w:right="-856"/>
        <w:rPr>
          <w:rFonts w:ascii="Arial" w:hAnsi="Arial" w:cs="Arial"/>
        </w:rPr>
      </w:pPr>
      <w:r w:rsidRPr="00C664B1">
        <w:rPr>
          <w:rFonts w:ascii="Arial" w:hAnsi="Arial" w:cs="Arial"/>
        </w:rPr>
        <w:t xml:space="preserve">- </w:t>
      </w:r>
      <w:proofErr w:type="spellStart"/>
      <w:r w:rsidRPr="00C664B1">
        <w:rPr>
          <w:rFonts w:ascii="Arial" w:hAnsi="Arial" w:cs="Arial"/>
        </w:rPr>
        <w:t>L’Étudiant</w:t>
      </w:r>
      <w:proofErr w:type="spellEnd"/>
      <w:r w:rsidRPr="00C664B1">
        <w:rPr>
          <w:rFonts w:ascii="Arial" w:hAnsi="Arial" w:cs="Arial"/>
        </w:rPr>
        <w:t xml:space="preserve"> 3 </w:t>
      </w:r>
      <w:r>
        <w:rPr>
          <w:rFonts w:ascii="Arial" w:hAnsi="Arial" w:cs="Arial"/>
        </w:rPr>
        <w:t>(</w:t>
      </w:r>
      <w:proofErr w:type="spellStart"/>
      <w:r>
        <w:rPr>
          <w:rFonts w:ascii="Arial" w:hAnsi="Arial" w:cs="Arial"/>
        </w:rPr>
        <w:t>Meryem</w:t>
      </w:r>
      <w:proofErr w:type="spellEnd"/>
      <w:r>
        <w:rPr>
          <w:rFonts w:ascii="Arial" w:hAnsi="Arial" w:cs="Arial"/>
        </w:rPr>
        <w:t xml:space="preserve">) </w:t>
      </w:r>
      <w:r w:rsidRPr="00C664B1">
        <w:rPr>
          <w:rFonts w:ascii="Arial" w:hAnsi="Arial" w:cs="Arial"/>
        </w:rPr>
        <w:t xml:space="preserve">a </w:t>
      </w:r>
      <w:proofErr w:type="spellStart"/>
      <w:r w:rsidRPr="00C664B1">
        <w:rPr>
          <w:rFonts w:ascii="Arial" w:hAnsi="Arial" w:cs="Arial"/>
        </w:rPr>
        <w:t>réalisé</w:t>
      </w:r>
      <w:proofErr w:type="spellEnd"/>
      <w:r w:rsidRPr="00C664B1">
        <w:rPr>
          <w:rFonts w:ascii="Arial" w:hAnsi="Arial" w:cs="Arial"/>
        </w:rPr>
        <w:t xml:space="preserve"> la </w:t>
      </w:r>
      <w:proofErr w:type="spellStart"/>
      <w:r w:rsidRPr="00C664B1">
        <w:rPr>
          <w:rFonts w:ascii="Arial" w:hAnsi="Arial" w:cs="Arial"/>
        </w:rPr>
        <w:t>visualisation</w:t>
      </w:r>
      <w:proofErr w:type="spellEnd"/>
      <w:r w:rsidRPr="00C664B1">
        <w:rPr>
          <w:rFonts w:ascii="Arial" w:hAnsi="Arial" w:cs="Arial"/>
        </w:rPr>
        <w:t xml:space="preserve"> sur Power BI et </w:t>
      </w:r>
      <w:proofErr w:type="spellStart"/>
      <w:r w:rsidRPr="00C664B1">
        <w:rPr>
          <w:rFonts w:ascii="Arial" w:hAnsi="Arial" w:cs="Arial"/>
        </w:rPr>
        <w:t>l’interprétation</w:t>
      </w:r>
      <w:proofErr w:type="spellEnd"/>
      <w:r w:rsidRPr="00C664B1">
        <w:rPr>
          <w:rFonts w:ascii="Arial" w:hAnsi="Arial" w:cs="Arial"/>
        </w:rPr>
        <w:t xml:space="preserve"> des </w:t>
      </w:r>
      <w:proofErr w:type="spellStart"/>
      <w:r w:rsidRPr="00C664B1">
        <w:rPr>
          <w:rFonts w:ascii="Arial" w:hAnsi="Arial" w:cs="Arial"/>
        </w:rPr>
        <w:t>résultats</w:t>
      </w:r>
      <w:proofErr w:type="spellEnd"/>
      <w:r w:rsidRPr="00C664B1">
        <w:rPr>
          <w:rFonts w:ascii="Arial" w:hAnsi="Arial" w:cs="Arial"/>
        </w:rPr>
        <w:t>.</w:t>
      </w:r>
    </w:p>
    <w:p w14:paraId="79A34B10" w14:textId="77777777" w:rsidR="00BC7681" w:rsidRPr="00C664B1" w:rsidRDefault="00BC7681" w:rsidP="00C664B1">
      <w:pPr>
        <w:spacing w:after="120"/>
        <w:ind w:left="-851" w:right="-856"/>
        <w:rPr>
          <w:rFonts w:ascii="Arial" w:hAnsi="Arial" w:cs="Arial"/>
        </w:rPr>
      </w:pPr>
    </w:p>
    <w:p w14:paraId="0883A624" w14:textId="77777777" w:rsidR="00BC7681" w:rsidRPr="00C664B1" w:rsidRDefault="00712CE9" w:rsidP="00C664B1">
      <w:pPr>
        <w:spacing w:after="120"/>
        <w:ind w:left="-851" w:right="-856"/>
        <w:rPr>
          <w:rFonts w:ascii="Arial" w:hAnsi="Arial" w:cs="Arial"/>
        </w:rPr>
      </w:pPr>
      <w:r w:rsidRPr="00C664B1">
        <w:rPr>
          <w:rFonts w:ascii="Arial" w:hAnsi="Arial" w:cs="Arial"/>
        </w:rPr>
        <w:t>Cette organisation nous a permis de p</w:t>
      </w:r>
      <w:r w:rsidRPr="00C664B1">
        <w:rPr>
          <w:rFonts w:ascii="Arial" w:hAnsi="Arial" w:cs="Arial"/>
        </w:rPr>
        <w:t>rendre du recul à chaque étape et d’ajuster nos choix techniques.</w:t>
      </w:r>
    </w:p>
    <w:p w14:paraId="3D897A56" w14:textId="77777777" w:rsidR="00BC7681" w:rsidRPr="00C664B1" w:rsidRDefault="00BC7681" w:rsidP="00C664B1">
      <w:pPr>
        <w:ind w:left="-851" w:right="-858"/>
        <w:rPr>
          <w:rFonts w:ascii="Arial" w:hAnsi="Arial" w:cs="Arial"/>
        </w:rPr>
      </w:pPr>
    </w:p>
    <w:p w14:paraId="19FC1B81" w14:textId="2EC5B799" w:rsidR="00BC7681" w:rsidRPr="00C664B1" w:rsidRDefault="00712CE9" w:rsidP="00C664B1">
      <w:pPr>
        <w:shd w:val="clear" w:color="auto" w:fill="262626" w:themeFill="text1" w:themeFillTint="D9"/>
        <w:ind w:left="-851" w:right="-858"/>
        <w:rPr>
          <w:rFonts w:ascii="Arial" w:hAnsi="Arial" w:cs="Arial"/>
          <w:b/>
          <w:bCs/>
          <w:sz w:val="24"/>
          <w:szCs w:val="24"/>
        </w:rPr>
      </w:pPr>
      <w:r w:rsidRPr="00C664B1">
        <w:rPr>
          <w:rFonts w:ascii="Arial" w:hAnsi="Arial" w:cs="Arial"/>
          <w:b/>
          <w:bCs/>
          <w:sz w:val="24"/>
          <w:szCs w:val="24"/>
        </w:rPr>
        <w:t xml:space="preserve">9. Conclusion suite à </w:t>
      </w:r>
      <w:proofErr w:type="spellStart"/>
      <w:r w:rsidRPr="00C664B1">
        <w:rPr>
          <w:rFonts w:ascii="Arial" w:hAnsi="Arial" w:cs="Arial"/>
          <w:b/>
          <w:bCs/>
          <w:sz w:val="24"/>
          <w:szCs w:val="24"/>
        </w:rPr>
        <w:t>l’analyse</w:t>
      </w:r>
      <w:proofErr w:type="spellEnd"/>
    </w:p>
    <w:p w14:paraId="77B7E1E7" w14:textId="77777777" w:rsidR="00BC7681" w:rsidRPr="00C664B1" w:rsidRDefault="00712CE9" w:rsidP="00C664B1">
      <w:pPr>
        <w:ind w:left="-851" w:right="-858"/>
        <w:rPr>
          <w:rFonts w:ascii="Arial" w:hAnsi="Arial" w:cs="Arial"/>
        </w:rPr>
      </w:pPr>
      <w:r w:rsidRPr="00C664B1">
        <w:rPr>
          <w:rFonts w:ascii="Arial" w:hAnsi="Arial" w:cs="Arial"/>
        </w:rPr>
        <w:t>Ce projet nous a permis de comprendre concrètement les enjeux liés à l’analyse de données issues du web.</w:t>
      </w:r>
    </w:p>
    <w:p w14:paraId="6462440A" w14:textId="77777777" w:rsidR="00BC7681" w:rsidRPr="00C664B1" w:rsidRDefault="00712CE9" w:rsidP="00C664B1">
      <w:pPr>
        <w:spacing w:after="120"/>
        <w:ind w:left="-851" w:right="-856"/>
        <w:rPr>
          <w:rFonts w:ascii="Arial" w:hAnsi="Arial" w:cs="Arial"/>
        </w:rPr>
      </w:pPr>
      <w:r w:rsidRPr="00C664B1">
        <w:rPr>
          <w:rFonts w:ascii="Arial" w:hAnsi="Arial" w:cs="Arial"/>
        </w:rPr>
        <w:t>Il met en évidence l’importance du nettoyage des do</w:t>
      </w:r>
      <w:r w:rsidRPr="00C664B1">
        <w:rPr>
          <w:rFonts w:ascii="Arial" w:hAnsi="Arial" w:cs="Arial"/>
        </w:rPr>
        <w:t>nnées, de l’esprit critique et de la collaboration.</w:t>
      </w:r>
    </w:p>
    <w:p w14:paraId="28D92DD8" w14:textId="77777777" w:rsidR="00BC7681" w:rsidRPr="00C664B1" w:rsidRDefault="00712CE9" w:rsidP="00C664B1">
      <w:pPr>
        <w:spacing w:after="120"/>
        <w:ind w:left="-851" w:right="-856"/>
        <w:rPr>
          <w:rFonts w:ascii="Arial" w:hAnsi="Arial" w:cs="Arial"/>
        </w:rPr>
      </w:pPr>
      <w:r w:rsidRPr="00C664B1">
        <w:rPr>
          <w:rFonts w:ascii="Arial" w:hAnsi="Arial" w:cs="Arial"/>
        </w:rPr>
        <w:t>L’outil développé offre une vision synthétique et actuelle du marché de l’emploi français, tout en montrant les limites inhérentes aux données collectées.</w:t>
      </w:r>
    </w:p>
    <w:p w14:paraId="2EC074C3" w14:textId="77777777" w:rsidR="00BC7681" w:rsidRDefault="00BC7681" w:rsidP="00C664B1">
      <w:pPr>
        <w:ind w:left="-851" w:right="-858"/>
      </w:pPr>
    </w:p>
    <w:sectPr w:rsidR="00BC7681" w:rsidSect="00240ED7">
      <w:pgSz w:w="12240" w:h="15840"/>
      <w:pgMar w:top="993" w:right="1800" w:bottom="709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5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40ED7"/>
    <w:rsid w:val="0029639D"/>
    <w:rsid w:val="00326F90"/>
    <w:rsid w:val="00712CE9"/>
    <w:rsid w:val="00AA1D8D"/>
    <w:rsid w:val="00B47730"/>
    <w:rsid w:val="00BC7681"/>
    <w:rsid w:val="00C664B1"/>
    <w:rsid w:val="00CB0664"/>
    <w:rsid w:val="00E55EE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C735E90"/>
  <w14:defaultImageDpi w14:val="300"/>
  <w15:docId w15:val="{5ECA4E08-4816-40B7-B96E-F820210308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3</Pages>
  <Words>752</Words>
  <Characters>4137</Characters>
  <Application>Microsoft Office Word</Application>
  <DocSecurity>0</DocSecurity>
  <Lines>34</Lines>
  <Paragraphs>9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4880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TESTSI</cp:lastModifiedBy>
  <cp:revision>4</cp:revision>
  <dcterms:created xsi:type="dcterms:W3CDTF">2013-12-23T23:15:00Z</dcterms:created>
  <dcterms:modified xsi:type="dcterms:W3CDTF">2026-01-15T15:13:00Z</dcterms:modified>
  <cp:category/>
</cp:coreProperties>
</file>