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Project Synapse — User Guide</w:t>
      </w:r>
    </w:p>
    <w:p>
      <w:pPr>
        <w:jc w:val="center"/>
      </w:pPr>
      <w:r>
        <w:rPr>
          <w:i/>
          <w:sz w:val="28"/>
        </w:rPr>
        <w:t>Lab Notebook + Neural Loom</w:t>
      </w:r>
    </w:p>
    <w:p/>
    <w:p>
      <w:pPr>
        <w:pStyle w:val="Heading1"/>
      </w:pPr>
      <w:r>
        <w:t>Section 1: What Is Project Synapse?</w:t>
      </w:r>
    </w:p>
    <w:p>
      <w:r>
        <w:t>Project Synapse is a research workbench for running and observing multi-agent communication experiments. Two AI agents learn to coordinate in a shared environment by passing signals. A third agent acts as a broker. Over hundreds of training cycles, these agents spontaneously develop a communication protocol — a primitive language — with measurable grammar.</w:t>
      </w:r>
    </w:p>
    <w:p>
      <w:r>
        <w:t>The application has two tools with different roles:</w:t>
      </w:r>
    </w:p>
    <w:p>
      <w:pPr>
        <w:pStyle w:val="ListBullet"/>
      </w:pPr>
      <w:r>
        <w:rPr>
          <w:b/>
        </w:rPr>
        <w:t xml:space="preserve">The Lab Notebook </w:t>
      </w:r>
      <w:r>
        <w:t>records every run you conduct. It keeps a permanent, tamper-evident log and generates reports.</w:t>
      </w:r>
    </w:p>
    <w:p>
      <w:pPr>
        <w:pStyle w:val="ListBullet"/>
      </w:pPr>
      <w:r>
        <w:rPr>
          <w:b/>
        </w:rPr>
        <w:t xml:space="preserve">The Microscope </w:t>
      </w:r>
      <w:r>
        <w:t>lets you watch a run unfold in real time and explore the inner life of the language that emerges.</w:t>
      </w:r>
    </w:p>
    <w:p>
      <w:pPr>
        <w:pStyle w:val="Heading1"/>
      </w:pPr>
      <w:r>
        <w:t>Section 2: The Lab Notebook (📓)</w:t>
      </w:r>
    </w:p>
    <w:p>
      <w:pPr>
        <w:pStyle w:val="Heading2"/>
      </w:pPr>
      <w:r>
        <w:t>What it does</w:t>
      </w:r>
    </w:p>
    <w:p>
      <w:r>
        <w:t>The Lab Notebook is your permanent record. Every training run you launch is stored here automatically. Each run gets a unique ID and its epochs are sealed with a cryptographic hash — proof that the numbers were not altered after the fact.</w:t>
      </w:r>
    </w:p>
    <w:p>
      <w:pPr>
        <w:pStyle w:val="Heading2"/>
      </w:pPr>
      <w:r>
        <w:t>Panels in the Notebook</w:t>
      </w:r>
    </w:p>
    <w:p>
      <w:pPr>
        <w:pStyle w:val="ListBullet"/>
      </w:pPr>
      <w:r>
        <w:rPr>
          <w:b/>
        </w:rPr>
        <w:t xml:space="preserve">Dashboard: </w:t>
      </w:r>
      <w:r>
        <w:t>Your home screen. Shows the most recent run at a glance — final survival rate, final entropy, final QRC score.</w:t>
      </w:r>
    </w:p>
    <w:p>
      <w:pPr>
        <w:pStyle w:val="ListBullet"/>
      </w:pPr>
      <w:r>
        <w:rPr>
          <w:b/>
        </w:rPr>
        <w:t xml:space="preserve">History: </w:t>
      </w:r>
      <w:r>
        <w:t>A table of every run you have conducted. Click any run to drill into its epoch-by-epoch record.</w:t>
      </w:r>
    </w:p>
    <w:p>
      <w:pPr>
        <w:pStyle w:val="ListBullet"/>
      </w:pPr>
      <w:r>
        <w:rPr>
          <w:b/>
        </w:rPr>
        <w:t xml:space="preserve">Compare: </w:t>
      </w:r>
      <w:r>
        <w:t>Side-by-side charts of two runs. Use this to compare Protocol 0 (baseline) against Protocol 1 (interrogative) directly.</w:t>
      </w:r>
    </w:p>
    <w:p>
      <w:pPr>
        <w:pStyle w:val="ListBullet"/>
      </w:pPr>
      <w:r>
        <w:rPr>
          <w:b/>
        </w:rPr>
        <w:t xml:space="preserve">Reports: </w:t>
      </w:r>
      <w:r>
        <w:t>Printable summaries. Shows where phase transitions occurred and what the final language state looked like.</w:t>
      </w:r>
    </w:p>
    <w:p>
      <w:pPr>
        <w:pStyle w:val="Heading1"/>
      </w:pPr>
      <w:r>
        <w:t>Section 3: The Neural Loom (🔬)</w:t>
      </w:r>
    </w:p>
    <w:p>
      <w:pPr>
        <w:pStyle w:val="Heading2"/>
      </w:pPr>
      <w:r>
        <w:t>What it does</w:t>
      </w:r>
    </w:p>
    <w:p>
      <w:r>
        <w:t>The Neural Loom is a real-time microscope. Launch a run from the Control Deck and watch each metric animate as the agents train. When the run finishes, scrub back through every epoch to examine any moment of interest.</w:t>
      </w:r>
    </w:p>
    <w:p>
      <w:pPr>
        <w:pStyle w:val="Heading2"/>
      </w:pPr>
      <w:r>
        <w:t>Launching a run</w:t>
      </w:r>
    </w:p>
    <w:p>
      <w:r>
        <w:rPr>
          <w:b/>
        </w:rPr>
        <w:t>Step 1 — Choose a protocol</w:t>
      </w:r>
    </w:p>
    <w:p>
      <w:r>
        <w:t>Protocol 0 (Baseline): Agents pay a flat tax per signal. No signal types. This is the control condition — your baseline.</w:t>
      </w:r>
    </w:p>
    <w:p>
      <w:r>
        <w:t>Protocol 1 (Interrogative): Agents can send three types of signal: Declare (D), Query (Q), and Respond (R). Questions cost extra. Over time agents discover that questions are worth the cost.</w:t>
      </w:r>
    </w:p>
    <w:p>
      <w:r>
        <w:rPr>
          <w:b/>
        </w:rPr>
        <w:t>Step 2 — Set the parameters</w:t>
      </w:r>
    </w:p>
    <w:p>
      <w:pPr>
        <w:pStyle w:val="ListBullet"/>
      </w:pPr>
      <w:r>
        <w:rPr>
          <w:b/>
        </w:rPr>
        <w:t xml:space="preserve">Epochs: </w:t>
      </w:r>
      <w:r>
        <w:t>How many training cycles to run. 100 is a quick test. 500 reveals the full phase-transition arc.</w:t>
      </w:r>
    </w:p>
    <w:p>
      <w:pPr>
        <w:pStyle w:val="ListBullet"/>
      </w:pPr>
      <w:r>
        <w:rPr>
          <w:b/>
        </w:rPr>
        <w:t xml:space="preserve">Episodes: </w:t>
      </w:r>
      <w:r>
        <w:t>How many attempts each epoch. 10 is the standard setting.</w:t>
      </w:r>
    </w:p>
    <w:p>
      <w:pPr>
        <w:pStyle w:val="ListBullet"/>
      </w:pPr>
      <w:r>
        <w:rPr>
          <w:b/>
        </w:rPr>
        <w:t xml:space="preserve">Seed: </w:t>
      </w:r>
      <w:r>
        <w:t>A number that makes the run reproducible. Same seed + same parameters = same result every time.</w:t>
      </w:r>
    </w:p>
    <w:p>
      <w:r>
        <w:rPr>
          <w:b/>
        </w:rPr>
        <w:t>Step 3 — Launch and observe</w:t>
      </w:r>
    </w:p>
    <w:p>
      <w:r>
        <w:t>Click ▶ LAUNCH. The Status bar shows RUNNING with a live progress bar. Enable the ● LIVE toggle to stream data every five seconds.</w:t>
      </w:r>
    </w:p>
    <w:p>
      <w:pPr>
        <w:pStyle w:val="Heading2"/>
      </w:pPr>
      <w:r>
        <w:t>Reading the four panels</w:t>
      </w:r>
    </w:p>
    <w:p>
      <w:r>
        <w:rPr>
          <w:b/>
        </w:rPr>
        <w:t>TYPE ENTROPY (top-right bar):</w:t>
      </w:r>
    </w:p>
    <w:p>
      <w:r>
        <w:t>A horizontal bar showing how mixed the communication is. Orange means all three signal types are used equally — chaos. Blue means one type dominates — crystallised language. Watch it cool from orange toward blue as training progresses.</w:t>
      </w:r>
    </w:p>
    <w:p>
      <w:r>
        <w:rPr>
          <w:b/>
        </w:rPr>
        <w:t>QRC — Query-Response Coupling (top-right gauge):</w:t>
      </w:r>
    </w:p>
    <w:p>
      <w:r>
        <w:t>An arc gauge measuring whether questions reliably get answers. Red (0–0.5): agents are guessing. Yellow (0.5–0.8): a pattern is forming. Green (0.8–1.0): the question-answer loop is locked in. A reading above 0.95 means the agents have established a genuine call-and-response protocol.</w:t>
      </w:r>
    </w:p>
    <w:p>
      <w:r>
        <w:rPr>
          <w:b/>
        </w:rPr>
        <w:t>ROI Ticker (bottom-left chart):</w:t>
      </w:r>
    </w:p>
    <w:p>
      <w:r>
        <w:t>Return on investment per epoch. This is the information gain divided by the signalling cost — how much the agents got for what they spent on communication. Protocol 1 runs above the Protocol 0 baseline when inquiry is genuinely useful.</w:t>
      </w:r>
    </w:p>
    <w:p>
      <w:r>
        <w:rPr>
          <w:b/>
        </w:rPr>
        <w:t>Signal Clusters / PCA Scatter (top-left):</w:t>
      </w:r>
    </w:p>
    <w:p>
      <w:r>
        <w:t>Each dot is a signal sent between agents, projected onto two dimensions. Early in training the dots overlap — no structure. After a phase transition, three islands appear: one for statements, one for questions, one for answers. Not available during live streaming — load a completed run report to see the full picture.</w:t>
      </w:r>
    </w:p>
    <w:p>
      <w:pPr>
        <w:pStyle w:val="Heading1"/>
      </w:pPr>
      <w:r>
        <w:t>Section 4: The Connection — How Runs Flow</w:t>
      </w:r>
    </w:p>
    <w:p>
      <w:r>
        <w:t>Every run launched from the Neural Loom Control Deck is automatically saved to the Lab Notebook. When your run finishes, a link appears: → View Run #N in History. Click it to open the permanent record, compare it against previous runs, or generate a report.</w:t>
      </w:r>
    </w:p>
    <w:p>
      <w:r>
        <w:t>Runs loaded from the JSON file upload in the Neural Loom are view-only — they do not appear in the Lab Notebook.</w:t>
      </w:r>
    </w:p>
    <w:p>
      <w:pPr>
        <w:pStyle w:val="Heading1"/>
      </w:pPr>
      <w:r>
        <w:t>Section 5: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Lab Notebook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Neural Loom</w:t>
            </w:r>
          </w:p>
        </w:tc>
      </w:tr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Permanent record</w:t>
            </w:r>
          </w:p>
        </w:tc>
        <w:tc>
          <w:tcPr>
            <w:tcW w:type="dxa" w:w="2880"/>
          </w:tcPr>
          <w:p>
            <w:r>
              <w:t>Real-time observation</w:t>
            </w:r>
          </w:p>
        </w:tc>
      </w:tr>
      <w:tr>
        <w:tc>
          <w:tcPr>
            <w:tcW w:type="dxa" w:w="2880"/>
          </w:tcPr>
          <w:p>
            <w:r>
              <w:t>Start a run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 (Control Deck)</w:t>
            </w:r>
          </w:p>
        </w:tc>
      </w:tr>
      <w:tr>
        <w:tc>
          <w:tcPr>
            <w:tcW w:type="dxa" w:w="2880"/>
          </w:tcPr>
          <w:p>
            <w:r>
              <w:t>See live progress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 (● LIVE)</w:t>
            </w:r>
          </w:p>
        </w:tc>
      </w:tr>
      <w:tr>
        <w:tc>
          <w:tcPr>
            <w:tcW w:type="dxa" w:w="2880"/>
          </w:tcPr>
          <w:p>
            <w:r>
              <w:t>Scrub through epochs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 (slider)</w:t>
            </w:r>
          </w:p>
        </w:tc>
      </w:tr>
      <w:tr>
        <w:tc>
          <w:tcPr>
            <w:tcW w:type="dxa" w:w="2880"/>
          </w:tcPr>
          <w:p>
            <w:r>
              <w:t>Hash-chain integrity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Inherited from Notebook</w:t>
            </w:r>
          </w:p>
        </w:tc>
      </w:tr>
      <w:tr>
        <w:tc>
          <w:tcPr>
            <w:tcW w:type="dxa" w:w="2880"/>
          </w:tcPr>
          <w:p>
            <w:r>
              <w:t>Compare two runs</w:t>
            </w:r>
          </w:p>
        </w:tc>
        <w:tc>
          <w:tcPr>
            <w:tcW w:type="dxa" w:w="2880"/>
          </w:tcPr>
          <w:p>
            <w:r>
              <w:t>Yes (Compare tab)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Generate reports</w:t>
            </w:r>
          </w:p>
        </w:tc>
        <w:tc>
          <w:tcPr>
            <w:tcW w:type="dxa" w:w="2880"/>
          </w:tcPr>
          <w:p>
            <w:r>
              <w:t>Yes (Reports tab)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Load JSON file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