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3A" w:rsidRPr="00A557B1" w:rsidRDefault="00F118A6" w:rsidP="003A0501">
      <w:pPr>
        <w:rPr>
          <w:rFonts w:ascii="ＭＳ Ｐゴシック" w:eastAsia="ＭＳ Ｐゴシック" w:hAnsi="ＭＳ Ｐゴシック"/>
        </w:rPr>
      </w:pPr>
      <w:r w:rsidRPr="00F118A6">
        <w:rPr>
          <w:rFonts w:ascii="ＭＳ Ｐゴシック" w:eastAsia="ＭＳ Ｐゴシック" w:hAnsi="ＭＳ Ｐゴシック"/>
        </w:rPr>
        <w:drawing>
          <wp:inline distT="0" distB="0" distL="0" distR="0">
            <wp:extent cx="1692275" cy="539750"/>
            <wp:effectExtent l="19050" t="0" r="3175" b="0"/>
            <wp:docPr id="1" name="オブジェクト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92275" cy="539750"/>
                      <a:chOff x="184408" y="176645"/>
                      <a:chExt cx="1692275" cy="539750"/>
                    </a:xfrm>
                  </a:grpSpPr>
                  <a:sp>
                    <a:nvSpPr>
                      <a:cNvPr id="5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184408" y="176645"/>
                        <a:ext cx="1692275" cy="539750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0000" tIns="46800" rIns="90000" bIns="46800" anchor="ctr"/>
                        <a:lstStyle>
                          <a:defPPr>
                            <a:defRPr lang="en-US"/>
                          </a:defPPr>
                          <a:lvl1pPr marL="0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33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268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401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535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669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2803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199936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070" algn="l" defTabSz="45713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900" dirty="0">
                              <a:solidFill>
                                <a:srgbClr val="FF0000"/>
                              </a:solidFill>
                            </a:rPr>
                            <a:t>情 報 種 別 ： </a:t>
                          </a:r>
                          <a:r>
                            <a:rPr lang="en-US" altLang="ja-JP" sz="900" dirty="0" smtClean="0">
                              <a:solidFill>
                                <a:srgbClr val="FF0000"/>
                              </a:solidFill>
                            </a:rPr>
                            <a:t>G</a:t>
                          </a:r>
                          <a:r>
                            <a:rPr lang="ja-JP" altLang="en-US" sz="900" dirty="0" smtClean="0">
                              <a:solidFill>
                                <a:srgbClr val="FF0000"/>
                              </a:solidFill>
                            </a:rPr>
                            <a:t>外秘</a:t>
                          </a:r>
                          <a:endParaRPr lang="ja-JP" altLang="en-US" sz="9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ja-JP" altLang="en-US" sz="900" dirty="0">
                              <a:solidFill>
                                <a:srgbClr val="FF0000"/>
                              </a:solidFill>
                            </a:rPr>
                            <a:t>会　 社　 名 ： </a:t>
                          </a:r>
                          <a:r>
                            <a:rPr lang="en-US" altLang="ja-JP" sz="900" dirty="0" smtClean="0">
                              <a:solidFill>
                                <a:srgbClr val="FF0000"/>
                              </a:solidFill>
                            </a:rPr>
                            <a:t>NTT</a:t>
                          </a:r>
                          <a:r>
                            <a:rPr lang="ja-JP" altLang="en-US" sz="900" dirty="0" smtClean="0">
                              <a:solidFill>
                                <a:srgbClr val="FF0000"/>
                              </a:solidFill>
                            </a:rPr>
                            <a:t>データ</a:t>
                          </a:r>
                          <a:endParaRPr lang="ja-JP" altLang="en-US" sz="9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ja-JP" altLang="en-US" sz="900" dirty="0">
                              <a:solidFill>
                                <a:srgbClr val="FF0000"/>
                              </a:solidFill>
                            </a:rPr>
                            <a:t>情報所有者 ： </a:t>
                          </a:r>
                          <a:r>
                            <a:rPr lang="ja-JP" altLang="en-US" sz="900" dirty="0" smtClean="0">
                              <a:solidFill>
                                <a:srgbClr val="FF0000"/>
                              </a:solidFill>
                            </a:rPr>
                            <a:t>技術開発本部</a:t>
                          </a:r>
                          <a:endParaRPr lang="ja-JP" altLang="en-US" sz="9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E1C3A" w:rsidRPr="00A557B1" w:rsidRDefault="00BE1C3A" w:rsidP="003A0501">
      <w:pPr>
        <w:rPr>
          <w:rFonts w:ascii="ＭＳ Ｐゴシック" w:eastAsia="ＭＳ Ｐゴシック" w:hAnsi="ＭＳ Ｐゴシック"/>
        </w:rPr>
      </w:pPr>
    </w:p>
    <w:p w:rsidR="00BE1C3A" w:rsidRPr="00A557B1" w:rsidRDefault="00BE1C3A" w:rsidP="003A0501">
      <w:pPr>
        <w:rPr>
          <w:rFonts w:ascii="ＭＳ Ｐゴシック" w:eastAsia="ＭＳ Ｐゴシック" w:hAnsi="ＭＳ Ｐゴシック"/>
        </w:rPr>
      </w:pPr>
    </w:p>
    <w:p w:rsidR="00BE1C3A" w:rsidRDefault="00BE1C3A" w:rsidP="003A0501">
      <w:pPr>
        <w:rPr>
          <w:rFonts w:ascii="ＭＳ Ｐゴシック" w:eastAsia="ＭＳ Ｐゴシック" w:hAnsi="ＭＳ Ｐゴシック"/>
        </w:rPr>
      </w:pPr>
    </w:p>
    <w:p w:rsidR="00BE1C3A" w:rsidRPr="00A557B1" w:rsidRDefault="00BE1C3A" w:rsidP="003A0501">
      <w:pPr>
        <w:rPr>
          <w:rFonts w:ascii="ＭＳ Ｐゴシック" w:eastAsia="ＭＳ Ｐゴシック" w:hAnsi="ＭＳ Ｐゴシック"/>
        </w:rPr>
      </w:pPr>
    </w:p>
    <w:p w:rsidR="00BE1C3A" w:rsidRPr="00A557B1" w:rsidRDefault="00BE1C3A" w:rsidP="003A0501">
      <w:pPr>
        <w:rPr>
          <w:rFonts w:ascii="ＭＳ Ｐゴシック" w:eastAsia="ＭＳ Ｐゴシック" w:hAnsi="ＭＳ Ｐゴシック"/>
        </w:rPr>
      </w:pPr>
    </w:p>
    <w:p w:rsidR="00BE1C3A" w:rsidRPr="00A557B1" w:rsidRDefault="00BE1C3A" w:rsidP="003A0501">
      <w:pPr>
        <w:rPr>
          <w:rFonts w:ascii="ＭＳ Ｐゴシック" w:eastAsia="ＭＳ Ｐゴシック" w:hAnsi="ＭＳ Ｐゴシック"/>
        </w:rPr>
      </w:pPr>
    </w:p>
    <w:p w:rsidR="00FE4CBC" w:rsidRDefault="00FE4CBC" w:rsidP="00D5048F">
      <w:pPr>
        <w:jc w:val="center"/>
        <w:rPr>
          <w:rFonts w:ascii="ＭＳ Ｐゴシック" w:eastAsia="ＭＳ Ｐゴシック" w:hAnsi="ＭＳ Ｐゴシック"/>
          <w:b/>
          <w:bCs/>
          <w:sz w:val="40"/>
        </w:rPr>
      </w:pPr>
      <w:r w:rsidRPr="00FE4CBC">
        <w:rPr>
          <w:rFonts w:ascii="ＭＳ Ｐゴシック" w:eastAsia="ＭＳ Ｐゴシック" w:hAnsi="ＭＳ Ｐゴシック"/>
          <w:b/>
          <w:bCs/>
          <w:sz w:val="40"/>
        </w:rPr>
        <w:t>TERASOLUNA Server Framework for Java 5.x</w:t>
      </w:r>
    </w:p>
    <w:p w:rsidR="00BE1C3A" w:rsidRPr="00A557B1" w:rsidRDefault="00107ED8" w:rsidP="00D5048F">
      <w:pPr>
        <w:jc w:val="center"/>
        <w:rPr>
          <w:rFonts w:ascii="ＭＳ Ｐゴシック" w:eastAsia="ＭＳ Ｐゴシック" w:hAnsi="ＭＳ Ｐゴシック"/>
          <w:b/>
          <w:bCs/>
          <w:sz w:val="40"/>
        </w:rPr>
      </w:pPr>
      <w:r w:rsidRPr="00107ED8">
        <w:rPr>
          <w:rFonts w:ascii="ＭＳ Ｐゴシック" w:eastAsia="ＭＳ Ｐゴシック" w:hAnsi="ＭＳ Ｐゴシック" w:hint="eastAsia"/>
          <w:b/>
          <w:bCs/>
          <w:sz w:val="40"/>
        </w:rPr>
        <w:t>サンプルアプリケーション</w:t>
      </w:r>
      <w:r w:rsidR="00D24A0D">
        <w:rPr>
          <w:rFonts w:ascii="ＭＳ Ｐゴシック" w:eastAsia="ＭＳ Ｐゴシック" w:hAnsi="ＭＳ Ｐゴシック" w:hint="eastAsia"/>
          <w:b/>
          <w:bCs/>
          <w:sz w:val="40"/>
        </w:rPr>
        <w:t xml:space="preserve"> </w:t>
      </w:r>
      <w:r w:rsidR="00BE1C3A" w:rsidRPr="00A557B1">
        <w:rPr>
          <w:rFonts w:ascii="ＭＳ Ｐゴシック" w:eastAsia="ＭＳ Ｐゴシック" w:hAnsi="ＭＳ Ｐゴシック" w:hint="eastAsia"/>
          <w:b/>
          <w:bCs/>
          <w:sz w:val="40"/>
        </w:rPr>
        <w:t>要件定義書</w:t>
      </w:r>
    </w:p>
    <w:p w:rsidR="00BE1C3A" w:rsidRPr="00D24A0D" w:rsidRDefault="00BE1C3A" w:rsidP="003824A9">
      <w:pPr>
        <w:jc w:val="center"/>
        <w:rPr>
          <w:rFonts w:ascii="ＭＳ Ｐゴシック" w:hAnsi="ＭＳ Ｐゴシック"/>
          <w:b/>
          <w:sz w:val="40"/>
        </w:rPr>
      </w:pPr>
    </w:p>
    <w:p w:rsidR="00BE1C3A" w:rsidRDefault="00BE1C3A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BE1C3A" w:rsidRPr="00133257" w:rsidRDefault="00BE1C3A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BE1C3A" w:rsidRPr="00AA2D06" w:rsidRDefault="00BE1C3A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BE1C3A" w:rsidRPr="003824A9" w:rsidRDefault="00BE1C3A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BE1C3A" w:rsidRDefault="00BE1C3A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CB5547" w:rsidRDefault="00CB5547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CB5547" w:rsidRDefault="00CB5547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CB5547" w:rsidRPr="003824A9" w:rsidRDefault="00CB5547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</w:p>
    <w:p w:rsidR="00FE4CBC" w:rsidRDefault="00FE4CBC" w:rsidP="00CB5547">
      <w:pPr>
        <w:spacing w:line="400" w:lineRule="exact"/>
        <w:jc w:val="center"/>
        <w:rPr>
          <w:rFonts w:ascii="ＭＳ Ｐゴシック" w:eastAsia="ＭＳ Ｐゴシック" w:hAnsi="ＭＳ Ｐゴシック"/>
          <w:b/>
          <w:sz w:val="32"/>
        </w:rPr>
      </w:pPr>
      <w:r w:rsidRPr="00FE4CBC">
        <w:rPr>
          <w:rFonts w:ascii="ＭＳ Ｐゴシック" w:eastAsia="ＭＳ Ｐゴシック" w:hAnsi="ＭＳ Ｐゴシック" w:hint="eastAsia"/>
          <w:b/>
          <w:sz w:val="32"/>
        </w:rPr>
        <w:t>NTTデータ 技術革新統括本部</w:t>
      </w:r>
    </w:p>
    <w:p w:rsidR="00BE1C3A" w:rsidRPr="00CB5547" w:rsidRDefault="00FE4CBC" w:rsidP="003824A9">
      <w:pPr>
        <w:jc w:val="center"/>
        <w:rPr>
          <w:rFonts w:ascii="ＭＳ Ｐゴシック" w:eastAsia="ＭＳ Ｐゴシック" w:hAnsi="ＭＳ Ｐゴシック"/>
          <w:b/>
          <w:sz w:val="40"/>
        </w:rPr>
      </w:pPr>
      <w:r w:rsidRPr="00FE4CBC">
        <w:rPr>
          <w:rFonts w:ascii="ＭＳ Ｐゴシック" w:eastAsia="ＭＳ Ｐゴシック" w:hAnsi="ＭＳ Ｐゴシック" w:hint="eastAsia"/>
          <w:b/>
          <w:sz w:val="32"/>
        </w:rPr>
        <w:t>技術開発本部 ソフトウェア工学推進センタ</w:t>
      </w:r>
    </w:p>
    <w:p w:rsidR="00BE1C3A" w:rsidRDefault="00BE1C3A" w:rsidP="00810A2C">
      <w:pPr>
        <w:rPr>
          <w:rFonts w:ascii="ＭＳ Ｐゴシック" w:eastAsia="ＭＳ Ｐゴシック" w:hAnsi="ＭＳ Ｐゴシック"/>
          <w:b/>
          <w:color w:val="FF0000"/>
          <w:sz w:val="24"/>
        </w:rPr>
        <w:sectPr w:rsidR="00BE1C3A" w:rsidSect="00A37FB0">
          <w:footerReference w:type="even" r:id="rId8"/>
          <w:footerReference w:type="default" r:id="rId9"/>
          <w:footerReference w:type="first" r:id="rId10"/>
          <w:pgSz w:w="11906" w:h="16838" w:code="9"/>
          <w:pgMar w:top="1418" w:right="1134" w:bottom="1418" w:left="1134" w:header="851" w:footer="992" w:gutter="0"/>
          <w:pgNumType w:start="0"/>
          <w:cols w:space="425"/>
          <w:docGrid w:type="lines" w:linePitch="360"/>
        </w:sectPr>
      </w:pPr>
    </w:p>
    <w:p w:rsidR="00BE1C3A" w:rsidRPr="00A84590" w:rsidRDefault="00BE1C3A" w:rsidP="00837A39">
      <w:pPr>
        <w:pStyle w:val="af5"/>
        <w:ind w:firstLine="161"/>
        <w:rPr>
          <w:rFonts w:hAnsi="ＭＳ Ｐゴシック"/>
          <w:b/>
          <w:bCs/>
          <w:sz w:val="24"/>
        </w:rPr>
      </w:pPr>
      <w:r w:rsidRPr="00A84590">
        <w:rPr>
          <w:rFonts w:hAnsi="ＭＳ Ｐゴシック" w:hint="eastAsia"/>
          <w:b/>
          <w:bCs/>
          <w:sz w:val="24"/>
        </w:rPr>
        <w:lastRenderedPageBreak/>
        <w:t>【改版履歴】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77"/>
        <w:gridCol w:w="1789"/>
        <w:gridCol w:w="5157"/>
      </w:tblGrid>
      <w:tr w:rsidR="00BE1C3A" w:rsidTr="00960D64">
        <w:trPr>
          <w:trHeight w:val="355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1B2969">
              <w:rPr>
                <w:rFonts w:ascii="ＭＳ Ｐゴシック" w:eastAsia="ＭＳ Ｐゴシック" w:hAnsi="ＭＳ Ｐゴシック" w:hint="eastAsia"/>
              </w:rPr>
              <w:t>制改訂年月日</w:t>
            </w: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1B2969">
              <w:rPr>
                <w:rFonts w:ascii="ＭＳ Ｐゴシック" w:eastAsia="ＭＳ Ｐゴシック" w:hAnsi="ＭＳ Ｐゴシック" w:hint="eastAsia"/>
              </w:rPr>
              <w:t>版数</w:t>
            </w: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1B2969">
              <w:rPr>
                <w:rFonts w:ascii="ＭＳ Ｐゴシック" w:eastAsia="ＭＳ Ｐゴシック" w:hAnsi="ＭＳ Ｐゴシック" w:hint="eastAsia"/>
              </w:rPr>
              <w:t>制改訂理由</w:t>
            </w:r>
          </w:p>
        </w:tc>
      </w:tr>
      <w:tr w:rsidR="00BE1C3A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B83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1B2B83">
              <w:rPr>
                <w:rFonts w:ascii="ＭＳ Ｐゴシック" w:eastAsia="ＭＳ Ｐゴシック" w:hAnsi="ＭＳ Ｐゴシック" w:hint="eastAsia"/>
                <w:szCs w:val="21"/>
              </w:rPr>
              <w:t>20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1</w:t>
            </w:r>
            <w:r w:rsidR="00FE4CBC">
              <w:rPr>
                <w:rFonts w:ascii="ＭＳ Ｐゴシック" w:eastAsia="ＭＳ Ｐゴシック" w:hAnsi="ＭＳ Ｐゴシック" w:hint="eastAsia"/>
                <w:szCs w:val="21"/>
              </w:rPr>
              <w:t>5</w:t>
            </w:r>
            <w:r w:rsidRPr="001B2B83">
              <w:rPr>
                <w:rFonts w:ascii="ＭＳ Ｐゴシック" w:eastAsia="ＭＳ Ｐゴシック" w:hAnsi="ＭＳ Ｐゴシック" w:hint="eastAsia"/>
                <w:szCs w:val="21"/>
              </w:rPr>
              <w:t>年</w:t>
            </w:r>
            <w:r w:rsidR="004D5674">
              <w:rPr>
                <w:rFonts w:ascii="ＭＳ Ｐゴシック" w:eastAsia="ＭＳ Ｐゴシック" w:hAnsi="ＭＳ Ｐゴシック" w:hint="eastAsia"/>
                <w:szCs w:val="21"/>
              </w:rPr>
              <w:t>0</w:t>
            </w:r>
            <w:r w:rsidR="00D52581">
              <w:rPr>
                <w:rFonts w:ascii="ＭＳ Ｐゴシック" w:eastAsia="ＭＳ Ｐゴシック" w:hAnsi="ＭＳ Ｐゴシック" w:hint="eastAsia"/>
                <w:szCs w:val="21"/>
              </w:rPr>
              <w:t>9</w:t>
            </w:r>
            <w:r w:rsidRPr="001B2B83">
              <w:rPr>
                <w:rFonts w:ascii="ＭＳ Ｐゴシック" w:eastAsia="ＭＳ Ｐゴシック" w:hAnsi="ＭＳ Ｐゴシック" w:hint="eastAsia"/>
                <w:szCs w:val="21"/>
              </w:rPr>
              <w:t>月</w:t>
            </w:r>
            <w:r w:rsidR="00FE4CBC">
              <w:rPr>
                <w:rFonts w:ascii="ＭＳ Ｐゴシック" w:eastAsia="ＭＳ Ｐゴシック" w:hAnsi="ＭＳ Ｐゴシック" w:hint="eastAsia"/>
                <w:szCs w:val="21"/>
              </w:rPr>
              <w:t>0</w:t>
            </w:r>
            <w:r w:rsidR="00D52581">
              <w:rPr>
                <w:rFonts w:ascii="ＭＳ Ｐゴシック" w:eastAsia="ＭＳ Ｐゴシック" w:hAnsi="ＭＳ Ｐゴシック" w:hint="eastAsia"/>
                <w:szCs w:val="21"/>
              </w:rPr>
              <w:t>4</w:t>
            </w:r>
            <w:r w:rsidRPr="001B2B83">
              <w:rPr>
                <w:rFonts w:ascii="ＭＳ Ｐゴシック" w:eastAsia="ＭＳ Ｐゴシック" w:hAnsi="ＭＳ Ｐゴシック" w:hint="eastAsia"/>
                <w:szCs w:val="21"/>
              </w:rPr>
              <w:t>日</w:t>
            </w: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B83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716532">
              <w:rPr>
                <w:rFonts w:ascii="ＭＳ Ｐゴシック" w:eastAsia="ＭＳ Ｐゴシック" w:hAnsi="ＭＳ Ｐゴシック" w:hint="eastAsia"/>
              </w:rPr>
              <w:t>.</w:t>
            </w:r>
            <w:r w:rsidR="003E61A3">
              <w:rPr>
                <w:rFonts w:ascii="ＭＳ Ｐゴシック" w:eastAsia="ＭＳ Ｐゴシック" w:hAnsi="ＭＳ Ｐゴシック" w:hint="eastAsia"/>
              </w:rPr>
              <w:t>1.1</w:t>
            </w:r>
            <w:r>
              <w:rPr>
                <w:rFonts w:ascii="ＭＳ Ｐゴシック" w:eastAsia="ＭＳ Ｐゴシック" w:hAnsi="ＭＳ Ｐゴシック" w:hint="eastAsia"/>
              </w:rPr>
              <w:t>版</w:t>
            </w: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B83" w:rsidRDefault="00BE1C3A" w:rsidP="00F0628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初版制定</w:t>
            </w:r>
          </w:p>
        </w:tc>
      </w:tr>
      <w:tr w:rsidR="00BE1C3A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4E6ADF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EC5E7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E1C3A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E1C3A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E1C3A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F0628E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BE1C3A" w:rsidRPr="001B2969" w:rsidTr="00960D64">
        <w:trPr>
          <w:trHeight w:val="320"/>
          <w:jc w:val="center"/>
        </w:trPr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8010F7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C3A" w:rsidRPr="001B2969" w:rsidRDefault="00BE1C3A" w:rsidP="004B200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6C4B1C" w:rsidRDefault="006C4B1C" w:rsidP="00DE1F9E">
      <w:pPr>
        <w:pStyle w:val="10"/>
      </w:pPr>
    </w:p>
    <w:p w:rsidR="006C4B1C" w:rsidRDefault="006C4B1C">
      <w:pPr>
        <w:widowControl/>
        <w:jc w:val="left"/>
        <w:rPr>
          <w:rFonts w:ascii="ＭＳ Ｐゴシック" w:eastAsia="ＭＳ Ｐゴシック" w:hAnsi="ＭＳ Ｐゴシック"/>
          <w:b/>
          <w:noProof/>
          <w:sz w:val="24"/>
        </w:rPr>
      </w:pPr>
      <w:r>
        <w:br w:type="page"/>
      </w:r>
    </w:p>
    <w:sdt>
      <w:sdtPr>
        <w:rPr>
          <w:rFonts w:ascii="ＭＳ Ｐゴシック" w:eastAsia="ＭＳ Ｐゴシック" w:hAnsi="ＭＳ Ｐゴシック" w:cs="Times New Roman"/>
          <w:b/>
          <w:bCs/>
          <w:noProof/>
          <w:lang w:val="ja-JP"/>
        </w:rPr>
        <w:id w:val="1660116719"/>
        <w:docPartObj>
          <w:docPartGallery w:val="Table of Contents"/>
          <w:docPartUnique/>
        </w:docPartObj>
      </w:sdtPr>
      <w:sdtEndPr>
        <w:rPr>
          <w:bCs w:val="0"/>
          <w:sz w:val="21"/>
        </w:rPr>
      </w:sdtEndPr>
      <w:sdtContent>
        <w:p w:rsidR="00CE1439" w:rsidRPr="00CD466B" w:rsidRDefault="00CE1439" w:rsidP="00CE1439">
          <w:pPr>
            <w:pStyle w:val="af6"/>
            <w:jc w:val="center"/>
            <w:rPr>
              <w:b/>
            </w:rPr>
          </w:pPr>
          <w:r w:rsidRPr="00CE1439">
            <w:rPr>
              <w:b/>
              <w:sz w:val="28"/>
              <w:szCs w:val="28"/>
              <w:lang w:val="ja-JP"/>
            </w:rPr>
            <w:t>目次</w:t>
          </w:r>
        </w:p>
        <w:p w:rsidR="00CE1439" w:rsidRPr="00DE1F9E" w:rsidRDefault="00CE1439" w:rsidP="00DE1F9E">
          <w:pPr>
            <w:pStyle w:val="10"/>
            <w:rPr>
              <w:lang w:val="ja-JP"/>
            </w:rPr>
          </w:pPr>
          <w:r w:rsidRPr="00DE1F9E">
            <w:rPr>
              <w:rFonts w:hint="eastAsia"/>
            </w:rPr>
            <w:t>１　目的</w:t>
          </w:r>
          <w:r w:rsidRPr="00DE1F9E">
            <w:ptab w:relativeTo="margin" w:alignment="right" w:leader="dot"/>
          </w:r>
          <w:r w:rsidRPr="00DE1F9E">
            <w:rPr>
              <w:lang w:val="ja-JP"/>
            </w:rPr>
            <w:t>1</w:t>
          </w:r>
          <w:r w:rsidRPr="00DE1F9E">
            <w:rPr>
              <w:rFonts w:hint="eastAsia"/>
              <w:lang w:val="ja-JP"/>
            </w:rPr>
            <w:t>-1</w:t>
          </w:r>
        </w:p>
        <w:p w:rsidR="00CE1439" w:rsidRPr="000D3C1D" w:rsidRDefault="00CE1439" w:rsidP="00CE1439">
          <w:pPr>
            <w:rPr>
              <w:lang w:val="ja-JP"/>
            </w:rPr>
          </w:pPr>
        </w:p>
        <w:p w:rsidR="00CE1439" w:rsidRDefault="00CE1439" w:rsidP="00DE1F9E">
          <w:pPr>
            <w:pStyle w:val="10"/>
            <w:rPr>
              <w:bCs/>
              <w:lang w:val="ja-JP"/>
            </w:rPr>
          </w:pPr>
          <w:r w:rsidRPr="000F6719">
            <w:rPr>
              <w:rFonts w:hint="eastAsia"/>
            </w:rPr>
            <w:t>２　システム概要</w:t>
          </w:r>
          <w:r w:rsidRPr="000F6719">
            <w:ptab w:relativeTo="margin" w:alignment="right" w:leader="dot"/>
          </w:r>
          <w:r w:rsidRPr="000F6719">
            <w:rPr>
              <w:rFonts w:hint="eastAsia"/>
              <w:bCs/>
              <w:lang w:val="ja-JP"/>
            </w:rPr>
            <w:t>2-1</w:t>
          </w:r>
        </w:p>
        <w:p w:rsidR="00CE1439" w:rsidRPr="000D3C1D" w:rsidRDefault="00CE1439" w:rsidP="00CE1439">
          <w:pPr>
            <w:rPr>
              <w:lang w:val="ja-JP"/>
            </w:rPr>
          </w:pPr>
        </w:p>
        <w:p w:rsidR="00CE1439" w:rsidRPr="000F6719" w:rsidRDefault="00CE1439" w:rsidP="00DE1F9E">
          <w:pPr>
            <w:pStyle w:val="10"/>
          </w:pPr>
          <w:r w:rsidRPr="000F6719">
            <w:rPr>
              <w:rFonts w:hint="eastAsia"/>
            </w:rPr>
            <w:t>３　ハードウェア・ソフトウェア構成</w:t>
          </w:r>
          <w:r w:rsidRPr="000F6719">
            <w:ptab w:relativeTo="margin" w:alignment="right" w:leader="dot"/>
          </w:r>
          <w:r w:rsidRPr="000F6719">
            <w:rPr>
              <w:rFonts w:hint="eastAsia"/>
              <w:lang w:val="ja-JP"/>
            </w:rPr>
            <w:t>3-1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  <w:lang w:val="ja-JP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3.1　ハードウェア構成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3-1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  <w:lang w:val="ja-JP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3.2　ソフトウェア構成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3-2</w:t>
          </w:r>
        </w:p>
        <w:p w:rsidR="00CE1439" w:rsidRPr="000D3C1D" w:rsidRDefault="00CE1439" w:rsidP="00CE1439">
          <w:pPr>
            <w:rPr>
              <w:lang w:val="ja-JP"/>
            </w:rPr>
          </w:pPr>
        </w:p>
        <w:p w:rsidR="00CE1439" w:rsidRPr="000F6719" w:rsidRDefault="00CE1439" w:rsidP="00DE1F9E">
          <w:pPr>
            <w:pStyle w:val="10"/>
          </w:pPr>
          <w:r w:rsidRPr="000F6719">
            <w:rPr>
              <w:rFonts w:hint="eastAsia"/>
            </w:rPr>
            <w:t>４　機能要件</w:t>
          </w:r>
          <w:r w:rsidRPr="000F6719">
            <w:ptab w:relativeTo="margin" w:alignment="right" w:leader="dot"/>
          </w:r>
          <w:r w:rsidRPr="000F6719">
            <w:rPr>
              <w:lang w:val="ja-JP"/>
            </w:rPr>
            <w:t>4</w:t>
          </w:r>
          <w:r w:rsidRPr="000F6719">
            <w:rPr>
              <w:rFonts w:hint="eastAsia"/>
              <w:lang w:val="ja-JP"/>
            </w:rPr>
            <w:t>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4.1　業務フロー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</w:rPr>
            <w:t>4-1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4.2　ユースケース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</w:rPr>
            <w:t>4-1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4.3　ビジネスルール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</w:rPr>
            <w:t>4-1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4.4　エンティティ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 w:hint="eastAsia"/>
            </w:rPr>
            <w:t>4-1</w:t>
          </w:r>
        </w:p>
        <w:p w:rsidR="00CE1439" w:rsidRPr="000D3C1D" w:rsidRDefault="00CE1439" w:rsidP="00CE1439"/>
        <w:p w:rsidR="00CE1439" w:rsidRPr="000F6719" w:rsidRDefault="00CE1439" w:rsidP="00DE1F9E">
          <w:pPr>
            <w:pStyle w:val="10"/>
          </w:pPr>
          <w:r w:rsidRPr="000F6719">
            <w:rPr>
              <w:rFonts w:hint="eastAsia"/>
            </w:rPr>
            <w:t>５　非機能要件</w:t>
          </w:r>
          <w:r w:rsidRPr="000F6719">
            <w:ptab w:relativeTo="margin" w:alignment="right" w:leader="dot"/>
          </w:r>
          <w:r w:rsidRPr="000F6719">
            <w:rPr>
              <w:rFonts w:hint="eastAsia"/>
              <w:lang w:val="ja-JP"/>
            </w:rPr>
            <w:t>5-1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>5.1　業務処理量条件</w:t>
          </w:r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</w:rPr>
            <w:t>-1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5.2　</w:t>
          </w:r>
          <w:bookmarkStart w:id="0" w:name="_Toc346883349"/>
          <w:r w:rsidRPr="00DE1F9E">
            <w:rPr>
              <w:rFonts w:ascii="ＭＳ Ｐゴシック" w:eastAsia="ＭＳ Ｐゴシック" w:hAnsi="ＭＳ Ｐゴシック" w:hint="eastAsia"/>
            </w:rPr>
            <w:t>性能条件</w:t>
          </w:r>
          <w:bookmarkEnd w:id="0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</w:rPr>
            <w:t>-2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5.3　</w:t>
          </w:r>
          <w:bookmarkStart w:id="1" w:name="_Toc346883352"/>
          <w:r w:rsidRPr="00DE1F9E">
            <w:rPr>
              <w:rFonts w:ascii="ＭＳ Ｐゴシック" w:eastAsia="ＭＳ Ｐゴシック" w:hAnsi="ＭＳ Ｐゴシック" w:hint="eastAsia"/>
            </w:rPr>
            <w:t>信頼性条件</w:t>
          </w:r>
          <w:bookmarkEnd w:id="1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  <w:lang w:val="ja-JP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-3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5.4　</w:t>
          </w:r>
          <w:bookmarkStart w:id="2" w:name="_Toc346883356"/>
          <w:r w:rsidRPr="00DE1F9E">
            <w:rPr>
              <w:rFonts w:ascii="ＭＳ Ｐゴシック" w:eastAsia="ＭＳ Ｐゴシック" w:hAnsi="ＭＳ Ｐゴシック" w:hint="eastAsia"/>
            </w:rPr>
            <w:t>セキュリティ条件</w:t>
          </w:r>
          <w:bookmarkEnd w:id="2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  <w:lang w:val="ja-JP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-3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5.5　</w:t>
          </w:r>
          <w:bookmarkStart w:id="3" w:name="_Toc346883361"/>
          <w:r w:rsidRPr="00DE1F9E">
            <w:rPr>
              <w:rFonts w:ascii="ＭＳ Ｐゴシック" w:eastAsia="ＭＳ Ｐゴシック" w:hAnsi="ＭＳ Ｐゴシック" w:hint="eastAsia"/>
            </w:rPr>
            <w:t>システム間接続条件</w:t>
          </w:r>
          <w:bookmarkEnd w:id="3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  <w:lang w:val="ja-JP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-4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5.6　</w:t>
          </w:r>
          <w:bookmarkStart w:id="4" w:name="_Toc346883362"/>
          <w:r w:rsidRPr="00DE1F9E">
            <w:rPr>
              <w:rFonts w:ascii="ＭＳ Ｐゴシック" w:eastAsia="ＭＳ Ｐゴシック" w:hAnsi="ＭＳ Ｐゴシック" w:hint="eastAsia"/>
            </w:rPr>
            <w:t>移行条件</w:t>
          </w:r>
          <w:bookmarkEnd w:id="4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  <w:lang w:val="ja-JP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-4</w:t>
          </w:r>
        </w:p>
        <w:p w:rsidR="00CE1439" w:rsidRPr="00DE1F9E" w:rsidRDefault="00CE1439" w:rsidP="00CE1439">
          <w:pPr>
            <w:pStyle w:val="20"/>
            <w:rPr>
              <w:rFonts w:ascii="ＭＳ Ｐゴシック" w:eastAsia="ＭＳ Ｐゴシック" w:hAnsi="ＭＳ Ｐゴシック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5.7　</w:t>
          </w:r>
          <w:bookmarkStart w:id="5" w:name="_Toc346883365"/>
          <w:r w:rsidRPr="00DE1F9E">
            <w:rPr>
              <w:rFonts w:ascii="ＭＳ Ｐゴシック" w:eastAsia="ＭＳ Ｐゴシック" w:hAnsi="ＭＳ Ｐゴシック" w:hint="eastAsia"/>
            </w:rPr>
            <w:t>保守・運用条件</w:t>
          </w:r>
          <w:bookmarkEnd w:id="5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  <w:lang w:val="ja-JP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  <w:lang w:val="ja-JP"/>
            </w:rPr>
            <w:t>-4</w:t>
          </w:r>
        </w:p>
        <w:p w:rsidR="00CE1439" w:rsidRPr="00BF57C7" w:rsidRDefault="00CE1439" w:rsidP="00CE1439">
          <w:pPr>
            <w:pStyle w:val="20"/>
            <w:rPr>
              <w:rFonts w:asciiTheme="majorEastAsia" w:eastAsiaTheme="majorEastAsia" w:hAnsiTheme="majorEastAsia"/>
            </w:rPr>
          </w:pPr>
          <w:r w:rsidRPr="00DE1F9E">
            <w:rPr>
              <w:rFonts w:ascii="ＭＳ Ｐゴシック" w:eastAsia="ＭＳ Ｐゴシック" w:hAnsi="ＭＳ Ｐゴシック" w:hint="eastAsia"/>
            </w:rPr>
            <w:t xml:space="preserve">5.8　</w:t>
          </w:r>
          <w:bookmarkStart w:id="6" w:name="_Toc346883371"/>
          <w:r w:rsidRPr="00DE1F9E">
            <w:rPr>
              <w:rFonts w:ascii="ＭＳ Ｐゴシック" w:eastAsia="ＭＳ Ｐゴシック" w:hAnsi="ＭＳ Ｐゴシック" w:hint="eastAsia"/>
            </w:rPr>
            <w:t>拡張性条件</w:t>
          </w:r>
          <w:bookmarkEnd w:id="6"/>
          <w:r w:rsidRPr="00DE1F9E">
            <w:rPr>
              <w:rFonts w:ascii="ＭＳ Ｐゴシック" w:eastAsia="ＭＳ Ｐゴシック" w:hAnsi="ＭＳ Ｐゴシック"/>
            </w:rPr>
            <w:ptab w:relativeTo="margin" w:alignment="right" w:leader="dot"/>
          </w:r>
          <w:r w:rsidRPr="00DE1F9E">
            <w:rPr>
              <w:rFonts w:ascii="ＭＳ Ｐゴシック" w:eastAsia="ＭＳ Ｐゴシック" w:hAnsi="ＭＳ Ｐゴシック"/>
            </w:rPr>
            <w:t>5</w:t>
          </w:r>
          <w:r w:rsidRPr="00DE1F9E">
            <w:rPr>
              <w:rFonts w:ascii="ＭＳ Ｐゴシック" w:eastAsia="ＭＳ Ｐゴシック" w:hAnsi="ＭＳ Ｐゴシック" w:hint="eastAsia"/>
            </w:rPr>
            <w:t>-4</w:t>
          </w:r>
        </w:p>
        <w:p w:rsidR="00CE1439" w:rsidRPr="00BF57C7" w:rsidRDefault="00CE1439" w:rsidP="00CE1439"/>
        <w:p w:rsidR="00CE1439" w:rsidRPr="00BF57C7" w:rsidRDefault="00CE1439" w:rsidP="00DE1F9E">
          <w:pPr>
            <w:pStyle w:val="10"/>
            <w:rPr>
              <w:noProof w:val="0"/>
              <w:sz w:val="21"/>
            </w:rPr>
          </w:pPr>
          <w:r w:rsidRPr="000F6719">
            <w:rPr>
              <w:rFonts w:hint="eastAsia"/>
            </w:rPr>
            <w:t>６　用語集</w:t>
          </w:r>
          <w:r w:rsidRPr="000F6719">
            <w:ptab w:relativeTo="margin" w:alignment="right" w:leader="dot"/>
          </w:r>
          <w:r w:rsidRPr="00BF57C7">
            <w:rPr>
              <w:rFonts w:hint="eastAsia"/>
            </w:rPr>
            <w:t>6-1</w:t>
          </w:r>
        </w:p>
      </w:sdtContent>
    </w:sdt>
    <w:p w:rsidR="00CE1439" w:rsidRPr="00BF57C7" w:rsidRDefault="00CE1439" w:rsidP="00CE1439">
      <w:pPr>
        <w:widowControl/>
        <w:jc w:val="left"/>
      </w:pPr>
      <w:r w:rsidRPr="00BF57C7">
        <w:br w:type="page"/>
      </w:r>
    </w:p>
    <w:p w:rsidR="00CE1439" w:rsidRPr="00CD466B" w:rsidRDefault="00CE1439" w:rsidP="00CE1439">
      <w:pPr>
        <w:jc w:val="center"/>
        <w:rPr>
          <w:rFonts w:asciiTheme="majorEastAsia" w:eastAsiaTheme="majorEastAsia" w:hAnsiTheme="majorEastAsia"/>
          <w:b/>
          <w:sz w:val="28"/>
          <w:szCs w:val="28"/>
          <w:lang w:val="ja-JP"/>
        </w:rPr>
      </w:pPr>
      <w:r w:rsidRPr="00CD466B">
        <w:rPr>
          <w:rFonts w:asciiTheme="majorEastAsia" w:eastAsiaTheme="majorEastAsia" w:hAnsiTheme="majorEastAsia" w:hint="eastAsia"/>
          <w:b/>
          <w:sz w:val="28"/>
          <w:szCs w:val="28"/>
          <w:lang w:val="ja-JP"/>
        </w:rPr>
        <w:lastRenderedPageBreak/>
        <w:t>別紙</w:t>
      </w:r>
    </w:p>
    <w:p w:rsidR="00CE1439" w:rsidRDefault="00CE1439" w:rsidP="00DE1F9E">
      <w:pPr>
        <w:pStyle w:val="10"/>
      </w:pPr>
      <w:r>
        <w:rPr>
          <w:rFonts w:hint="eastAsia"/>
        </w:rPr>
        <w:t xml:space="preserve">A1　</w:t>
      </w:r>
      <w:r w:rsidRPr="00CD466B">
        <w:rPr>
          <w:rFonts w:hint="eastAsia"/>
        </w:rPr>
        <w:t>業務フロー図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A01-01_業務フロー図_ATRSカード会員サービス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A01-02_業務フロー図_チケット予約サービス</w:t>
      </w:r>
    </w:p>
    <w:p w:rsidR="00CE1439" w:rsidRDefault="00CE1439" w:rsidP="00CE1439">
      <w:pPr>
        <w:ind w:firstLineChars="100" w:firstLine="210"/>
      </w:pPr>
      <w:r w:rsidRPr="00DE1F9E">
        <w:rPr>
          <w:rFonts w:ascii="ＭＳ Ｐゴシック" w:eastAsia="ＭＳ Ｐゴシック" w:hAnsi="ＭＳ Ｐゴシック" w:hint="eastAsia"/>
        </w:rPr>
        <w:t>A01-03_業務フロー図_共通業務</w:t>
      </w:r>
    </w:p>
    <w:p w:rsidR="00CE1439" w:rsidRPr="00594D85" w:rsidRDefault="00CE1439" w:rsidP="00CE1439">
      <w:pPr>
        <w:ind w:firstLineChars="100" w:firstLine="210"/>
      </w:pPr>
    </w:p>
    <w:p w:rsidR="00CE1439" w:rsidRPr="00DE1F9E" w:rsidRDefault="00CE1439" w:rsidP="00DE1F9E">
      <w:pPr>
        <w:pStyle w:val="10"/>
      </w:pPr>
      <w:r w:rsidRPr="00DE1F9E">
        <w:rPr>
          <w:rFonts w:hint="eastAsia"/>
        </w:rPr>
        <w:t>A2　ユースケース図・ユースケース一覧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A02-01_ユースケース一覧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A02-02_ユースケース図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</w:p>
    <w:p w:rsidR="00CE1439" w:rsidRPr="00DE1F9E" w:rsidRDefault="00CE1439" w:rsidP="00DE1F9E">
      <w:pPr>
        <w:pStyle w:val="10"/>
      </w:pPr>
      <w:r w:rsidRPr="00DE1F9E">
        <w:rPr>
          <w:rFonts w:hint="eastAsia"/>
        </w:rPr>
        <w:t>A3　ユースケース仕様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A03-01_ユースケース仕様書_航空チケット予約システムにログインする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A03-02_ユースケース仕様書_航空チケット予約システムからログアウトする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A03-03_ユースケース仕様書_フライトの空席状況を照会する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A03-04_ユースケース仕様書_チケットを予約する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A03-05_ユースケース仕様書_ATRSカード会員に入会する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A03-06_ユースケース仕様書_ATRSカード会員情報を変更する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</w:p>
    <w:p w:rsidR="00CE1439" w:rsidRPr="00DE1F9E" w:rsidRDefault="00CE1439" w:rsidP="00DE1F9E">
      <w:pPr>
        <w:pStyle w:val="10"/>
      </w:pPr>
      <w:r w:rsidRPr="00DE1F9E">
        <w:rPr>
          <w:rFonts w:hint="eastAsia"/>
        </w:rPr>
        <w:t>A4　ビジネスルール定義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A04-01_ビジネスルール_空席状況表示規定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A04-02_ビジネスルール_フライトチケット予約規定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</w:p>
    <w:p w:rsidR="00CE1439" w:rsidRPr="00DE1F9E" w:rsidRDefault="00CE1439" w:rsidP="00DE1F9E">
      <w:pPr>
        <w:pStyle w:val="10"/>
      </w:pPr>
      <w:r w:rsidRPr="00DE1F9E">
        <w:rPr>
          <w:rFonts w:hint="eastAsia"/>
        </w:rPr>
        <w:t>A5　エンティティ一覧</w:t>
      </w:r>
    </w:p>
    <w:p w:rsidR="00CE1439" w:rsidRPr="00DE1F9E" w:rsidRDefault="00CE1439" w:rsidP="00CE1439">
      <w:pPr>
        <w:ind w:firstLineChars="100" w:firstLine="210"/>
        <w:rPr>
          <w:rFonts w:ascii="ＭＳ Ｐゴシック" w:eastAsia="ＭＳ Ｐゴシック" w:hAnsi="ＭＳ Ｐゴシック"/>
        </w:rPr>
      </w:pPr>
      <w:r w:rsidRPr="00DE1F9E">
        <w:rPr>
          <w:rFonts w:ascii="ＭＳ Ｐゴシック" w:eastAsia="ＭＳ Ｐゴシック" w:hAnsi="ＭＳ Ｐゴシック" w:hint="eastAsia"/>
        </w:rPr>
        <w:t>A05_エンティティ一覧</w:t>
      </w:r>
    </w:p>
    <w:p w:rsidR="00BE1C3A" w:rsidRDefault="00BE1C3A" w:rsidP="008A3650">
      <w:pPr>
        <w:sectPr w:rsidR="00BE1C3A" w:rsidSect="00B94FBE">
          <w:footerReference w:type="default" r:id="rId11"/>
          <w:footerReference w:type="first" r:id="rId12"/>
          <w:pgSz w:w="11906" w:h="16838" w:code="9"/>
          <w:pgMar w:top="1418" w:right="1134" w:bottom="1418" w:left="1134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BE1C3A" w:rsidRPr="00BE1C3A" w:rsidRDefault="00BE1C3A" w:rsidP="006C4B1C">
      <w:pPr>
        <w:widowControl/>
        <w:jc w:val="left"/>
      </w:pPr>
    </w:p>
    <w:sectPr w:rsidR="00BE1C3A" w:rsidRPr="00BE1C3A" w:rsidSect="008A3650">
      <w:headerReference w:type="default" r:id="rId13"/>
      <w:type w:val="continuous"/>
      <w:pgSz w:w="11906" w:h="16838" w:code="9"/>
      <w:pgMar w:top="1418" w:right="1134" w:bottom="1418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98F" w:rsidRDefault="008A198F">
      <w:r>
        <w:separator/>
      </w:r>
    </w:p>
  </w:endnote>
  <w:endnote w:type="continuationSeparator" w:id="0">
    <w:p w:rsidR="008A198F" w:rsidRDefault="008A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40D" w:rsidRDefault="00DC5E1A" w:rsidP="00A37FB0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1A340D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A340D">
      <w:rPr>
        <w:rStyle w:val="af"/>
        <w:noProof/>
      </w:rPr>
      <w:t>26</w:t>
    </w:r>
    <w:r>
      <w:rPr>
        <w:rStyle w:val="af"/>
      </w:rPr>
      <w:fldChar w:fldCharType="end"/>
    </w:r>
  </w:p>
  <w:p w:rsidR="001A340D" w:rsidRDefault="001A340D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FBE" w:rsidRPr="00CE1439" w:rsidRDefault="00E476CD" w:rsidP="00B94FBE">
    <w:pPr>
      <w:pStyle w:val="ae"/>
      <w:wordWrap w:val="0"/>
      <w:jc w:val="right"/>
      <w:rPr>
        <w:rFonts w:ascii="ＭＳ Ｐゴシック" w:eastAsia="ＭＳ Ｐゴシック" w:hAnsi="ＭＳ Ｐゴシック"/>
        <w:szCs w:val="21"/>
      </w:rPr>
    </w:pPr>
    <w:r w:rsidRPr="00E476CD">
      <w:rPr>
        <w:rFonts w:ascii="ＭＳ Ｐゴシック" w:eastAsia="ＭＳ Ｐゴシック" w:hAnsi="ＭＳ Ｐゴシック"/>
        <w:szCs w:val="21"/>
      </w:rPr>
      <w:t xml:space="preserve">Copyright © 2015 NTT </w:t>
    </w:r>
    <w:r w:rsidR="00FE4CBC">
      <w:rPr>
        <w:rFonts w:ascii="ＭＳ Ｐゴシック" w:eastAsia="ＭＳ Ｐゴシック" w:hAnsi="ＭＳ Ｐゴシック" w:hint="eastAsia"/>
        <w:szCs w:val="21"/>
      </w:rPr>
      <w:t xml:space="preserve">DATA </w:t>
    </w:r>
    <w:r w:rsidRPr="00E476CD">
      <w:rPr>
        <w:rFonts w:ascii="ＭＳ Ｐゴシック" w:eastAsia="ＭＳ Ｐゴシック" w:hAnsi="ＭＳ Ｐゴシック"/>
        <w:szCs w:val="21"/>
      </w:rPr>
      <w:t>Corporation.</w:t>
    </w:r>
  </w:p>
  <w:p w:rsidR="001A340D" w:rsidRPr="00B94FBE" w:rsidRDefault="001A340D" w:rsidP="00B94FBE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40D" w:rsidRPr="005C5FC2" w:rsidRDefault="001A340D" w:rsidP="002F0D23">
    <w:pPr>
      <w:pStyle w:val="ae"/>
      <w:jc w:val="right"/>
      <w:rPr>
        <w:sz w:val="16"/>
        <w:szCs w:val="16"/>
      </w:rPr>
    </w:pPr>
    <w:r w:rsidRPr="005C5FC2">
      <w:rPr>
        <w:rFonts w:hint="eastAsia"/>
        <w:sz w:val="16"/>
        <w:szCs w:val="16"/>
      </w:rPr>
      <w:t>Copyright © NTT COMWARE</w:t>
    </w:r>
    <w:r>
      <w:rPr>
        <w:rFonts w:hint="eastAsia"/>
        <w:sz w:val="16"/>
        <w:szCs w:val="16"/>
      </w:rPr>
      <w:t>2008</w:t>
    </w:r>
  </w:p>
  <w:p w:rsidR="001A340D" w:rsidRPr="005C5FC2" w:rsidRDefault="001A340D" w:rsidP="002F0D23">
    <w:pPr>
      <w:pStyle w:val="ae"/>
      <w:jc w:val="right"/>
      <w:rPr>
        <w:sz w:val="16"/>
        <w:szCs w:val="16"/>
      </w:rPr>
    </w:pPr>
    <w:r w:rsidRPr="005C5FC2">
      <w:rPr>
        <w:rFonts w:hint="eastAsia"/>
        <w:sz w:val="16"/>
        <w:szCs w:val="16"/>
      </w:rPr>
      <w:t>NTT COMWARE CONFIDENTIAL PROPRIETARY</w:t>
    </w:r>
  </w:p>
  <w:p w:rsidR="001A340D" w:rsidRPr="002F126F" w:rsidRDefault="001A340D" w:rsidP="008756FA">
    <w:pPr>
      <w:pStyle w:val="a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FBE" w:rsidRPr="00E463FA" w:rsidRDefault="00DC5E1A" w:rsidP="00B94FBE">
    <w:pPr>
      <w:pStyle w:val="ae"/>
      <w:framePr w:wrap="around" w:vAnchor="text" w:hAnchor="margin" w:xAlign="center" w:y="1"/>
      <w:rPr>
        <w:rStyle w:val="af"/>
        <w:rFonts w:ascii="ＭＳ Ｐゴシック" w:eastAsia="ＭＳ Ｐゴシック" w:hAnsi="ＭＳ Ｐゴシック"/>
      </w:rPr>
    </w:pPr>
    <w:r w:rsidRPr="00E463FA">
      <w:rPr>
        <w:rStyle w:val="af"/>
        <w:rFonts w:ascii="ＭＳ Ｐゴシック" w:eastAsia="ＭＳ Ｐゴシック" w:hAnsi="ＭＳ Ｐゴシック"/>
      </w:rPr>
      <w:fldChar w:fldCharType="begin"/>
    </w:r>
    <w:r w:rsidR="00B94FBE" w:rsidRPr="00E463FA">
      <w:rPr>
        <w:rStyle w:val="af"/>
        <w:rFonts w:ascii="ＭＳ Ｐゴシック" w:eastAsia="ＭＳ Ｐゴシック" w:hAnsi="ＭＳ Ｐゴシック"/>
      </w:rPr>
      <w:instrText xml:space="preserve">PAGE  </w:instrText>
    </w:r>
    <w:r w:rsidRPr="00E463FA">
      <w:rPr>
        <w:rStyle w:val="af"/>
        <w:rFonts w:ascii="ＭＳ Ｐゴシック" w:eastAsia="ＭＳ Ｐゴシック" w:hAnsi="ＭＳ Ｐゴシック"/>
      </w:rPr>
      <w:fldChar w:fldCharType="separate"/>
    </w:r>
    <w:r w:rsidR="00F118A6">
      <w:rPr>
        <w:rStyle w:val="af"/>
        <w:rFonts w:ascii="ＭＳ Ｐゴシック" w:eastAsia="ＭＳ Ｐゴシック" w:hAnsi="ＭＳ Ｐゴシック"/>
        <w:noProof/>
      </w:rPr>
      <w:t>iii</w:t>
    </w:r>
    <w:r w:rsidRPr="00E463FA">
      <w:rPr>
        <w:rStyle w:val="af"/>
        <w:rFonts w:ascii="ＭＳ Ｐゴシック" w:eastAsia="ＭＳ Ｐゴシック" w:hAnsi="ＭＳ Ｐゴシック"/>
      </w:rPr>
      <w:fldChar w:fldCharType="end"/>
    </w:r>
  </w:p>
  <w:p w:rsidR="00DC5D32" w:rsidRPr="00CE1439" w:rsidRDefault="00DC5D32" w:rsidP="00DC5D32">
    <w:pPr>
      <w:pStyle w:val="ae"/>
      <w:wordWrap w:val="0"/>
      <w:jc w:val="right"/>
      <w:rPr>
        <w:rFonts w:ascii="ＭＳ Ｐゴシック" w:eastAsia="ＭＳ Ｐゴシック" w:hAnsi="ＭＳ Ｐゴシック"/>
        <w:szCs w:val="21"/>
      </w:rPr>
    </w:pPr>
    <w:r w:rsidRPr="00CE1439">
      <w:rPr>
        <w:rFonts w:ascii="ＭＳ Ｐゴシック" w:eastAsia="ＭＳ Ｐゴシック" w:hAnsi="ＭＳ Ｐゴシック" w:hint="eastAsia"/>
        <w:szCs w:val="21"/>
      </w:rPr>
      <w:t xml:space="preserve">Copyright © </w:t>
    </w:r>
    <w:r w:rsidR="008D7023" w:rsidRPr="00E476CD">
      <w:rPr>
        <w:rFonts w:ascii="ＭＳ Ｐゴシック" w:eastAsia="ＭＳ Ｐゴシック" w:hAnsi="ＭＳ Ｐゴシック"/>
        <w:szCs w:val="21"/>
      </w:rPr>
      <w:t>2015 NTT</w:t>
    </w:r>
    <w:r w:rsidR="00FE4CBC">
      <w:rPr>
        <w:rFonts w:ascii="ＭＳ Ｐゴシック" w:eastAsia="ＭＳ Ｐゴシック" w:hAnsi="ＭＳ Ｐゴシック" w:hint="eastAsia"/>
        <w:szCs w:val="21"/>
      </w:rPr>
      <w:t xml:space="preserve"> DATA</w:t>
    </w:r>
    <w:r w:rsidR="008D7023" w:rsidRPr="00E476CD">
      <w:rPr>
        <w:rFonts w:ascii="ＭＳ Ｐゴシック" w:eastAsia="ＭＳ Ｐゴシック" w:hAnsi="ＭＳ Ｐゴシック"/>
        <w:szCs w:val="21"/>
      </w:rPr>
      <w:t xml:space="preserve"> Corporation.</w:t>
    </w:r>
  </w:p>
  <w:p w:rsidR="001A340D" w:rsidRPr="00E463FA" w:rsidRDefault="001A340D" w:rsidP="00DC5D32">
    <w:pPr>
      <w:pStyle w:val="ae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40D" w:rsidRPr="00E463FA" w:rsidRDefault="00DC5E1A" w:rsidP="00E463FA">
    <w:pPr>
      <w:pStyle w:val="ae"/>
      <w:framePr w:wrap="around" w:vAnchor="text" w:hAnchor="margin" w:xAlign="center" w:y="1"/>
      <w:rPr>
        <w:rStyle w:val="af"/>
        <w:rFonts w:ascii="ＭＳ Ｐゴシック" w:eastAsia="ＭＳ Ｐゴシック" w:hAnsi="ＭＳ Ｐゴシック"/>
      </w:rPr>
    </w:pPr>
    <w:r w:rsidRPr="00E463FA">
      <w:rPr>
        <w:rStyle w:val="af"/>
        <w:rFonts w:ascii="ＭＳ Ｐゴシック" w:eastAsia="ＭＳ Ｐゴシック" w:hAnsi="ＭＳ Ｐゴシック"/>
      </w:rPr>
      <w:fldChar w:fldCharType="begin"/>
    </w:r>
    <w:r w:rsidR="001A340D" w:rsidRPr="00E463FA">
      <w:rPr>
        <w:rStyle w:val="af"/>
        <w:rFonts w:ascii="ＭＳ Ｐゴシック" w:eastAsia="ＭＳ Ｐゴシック" w:hAnsi="ＭＳ Ｐゴシック"/>
      </w:rPr>
      <w:instrText xml:space="preserve">PAGE  </w:instrText>
    </w:r>
    <w:r w:rsidRPr="00E463FA">
      <w:rPr>
        <w:rStyle w:val="af"/>
        <w:rFonts w:ascii="ＭＳ Ｐゴシック" w:eastAsia="ＭＳ Ｐゴシック" w:hAnsi="ＭＳ Ｐゴシック"/>
      </w:rPr>
      <w:fldChar w:fldCharType="separate"/>
    </w:r>
    <w:r w:rsidR="00F118A6">
      <w:rPr>
        <w:rStyle w:val="af"/>
        <w:rFonts w:ascii="ＭＳ Ｐゴシック" w:eastAsia="ＭＳ Ｐゴシック" w:hAnsi="ＭＳ Ｐゴシック"/>
        <w:noProof/>
      </w:rPr>
      <w:t>i</w:t>
    </w:r>
    <w:r w:rsidRPr="00E463FA">
      <w:rPr>
        <w:rStyle w:val="af"/>
        <w:rFonts w:ascii="ＭＳ Ｐゴシック" w:eastAsia="ＭＳ Ｐゴシック" w:hAnsi="ＭＳ Ｐゴシック"/>
      </w:rPr>
      <w:fldChar w:fldCharType="end"/>
    </w:r>
  </w:p>
  <w:p w:rsidR="00765646" w:rsidRPr="00CE1439" w:rsidRDefault="00E476CD" w:rsidP="00765646">
    <w:pPr>
      <w:pStyle w:val="ae"/>
      <w:wordWrap w:val="0"/>
      <w:jc w:val="right"/>
      <w:rPr>
        <w:rFonts w:ascii="ＭＳ Ｐゴシック" w:eastAsia="ＭＳ Ｐゴシック" w:hAnsi="ＭＳ Ｐゴシック"/>
        <w:szCs w:val="21"/>
      </w:rPr>
    </w:pPr>
    <w:r w:rsidRPr="00E476CD">
      <w:rPr>
        <w:rFonts w:ascii="ＭＳ Ｐゴシック" w:eastAsia="ＭＳ Ｐゴシック" w:hAnsi="ＭＳ Ｐゴシック"/>
        <w:szCs w:val="21"/>
      </w:rPr>
      <w:t>Copyright © 2015 NTT</w:t>
    </w:r>
    <w:r w:rsidR="00FE4CBC">
      <w:rPr>
        <w:rFonts w:ascii="ＭＳ Ｐゴシック" w:eastAsia="ＭＳ Ｐゴシック" w:hAnsi="ＭＳ Ｐゴシック" w:hint="eastAsia"/>
        <w:szCs w:val="21"/>
      </w:rPr>
      <w:t xml:space="preserve"> DATA</w:t>
    </w:r>
    <w:r w:rsidRPr="00E476CD">
      <w:rPr>
        <w:rFonts w:ascii="ＭＳ Ｐゴシック" w:eastAsia="ＭＳ Ｐゴシック" w:hAnsi="ＭＳ Ｐゴシック"/>
        <w:szCs w:val="21"/>
      </w:rPr>
      <w:t xml:space="preserve"> Corporation.</w:t>
    </w:r>
  </w:p>
  <w:p w:rsidR="001A340D" w:rsidRPr="00CE1439" w:rsidRDefault="001A340D" w:rsidP="00765646">
    <w:pPr>
      <w:pStyle w:val="ae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98F" w:rsidRDefault="008A198F">
      <w:r>
        <w:separator/>
      </w:r>
    </w:p>
  </w:footnote>
  <w:footnote w:type="continuationSeparator" w:id="0">
    <w:p w:rsidR="008A198F" w:rsidRDefault="008A1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50" w:rsidRDefault="008A3650" w:rsidP="00BE1C3A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A6327162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1CA4EE1"/>
    <w:multiLevelType w:val="hybridMultilevel"/>
    <w:tmpl w:val="18722A4E"/>
    <w:lvl w:ilvl="0" w:tplc="08920370">
      <w:numFmt w:val="bullet"/>
      <w:lvlText w:val="＊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ADE6CD3"/>
    <w:multiLevelType w:val="hybridMultilevel"/>
    <w:tmpl w:val="3AA09F9C"/>
    <w:lvl w:ilvl="0" w:tplc="AB5C8434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F87394B"/>
    <w:multiLevelType w:val="hybridMultilevel"/>
    <w:tmpl w:val="2F6ED9D2"/>
    <w:lvl w:ilvl="0" w:tplc="359299BC">
      <w:start w:val="6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9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88041E5"/>
    <w:multiLevelType w:val="hybridMultilevel"/>
    <w:tmpl w:val="8E943B72"/>
    <w:lvl w:ilvl="0" w:tplc="9A26522A">
      <w:numFmt w:val="bullet"/>
      <w:lvlText w:val="・"/>
      <w:lvlJc w:val="left"/>
      <w:pPr>
        <w:tabs>
          <w:tab w:val="num" w:pos="1201"/>
        </w:tabs>
        <w:ind w:left="1201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1"/>
        </w:tabs>
        <w:ind w:left="4621" w:hanging="420"/>
      </w:pPr>
      <w:rPr>
        <w:rFonts w:ascii="Wingdings" w:hAnsi="Wingdings" w:hint="default"/>
      </w:rPr>
    </w:lvl>
  </w:abstractNum>
  <w:abstractNum w:abstractNumId="12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CB0AE5BA"/>
    <w:lvl w:ilvl="0">
      <w:start w:val="1"/>
      <w:numFmt w:val="decimal"/>
      <w:pStyle w:val="1"/>
      <w:lvlText w:val="%1"/>
      <w:lvlJc w:val="left"/>
      <w:pPr>
        <w:tabs>
          <w:tab w:val="num" w:pos="787"/>
        </w:tabs>
        <w:ind w:left="787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566F1D91"/>
    <w:multiLevelType w:val="hybridMultilevel"/>
    <w:tmpl w:val="760665CC"/>
    <w:lvl w:ilvl="0" w:tplc="B414E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581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BE4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E8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34D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4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C4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6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18A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8B93C91"/>
    <w:multiLevelType w:val="hybridMultilevel"/>
    <w:tmpl w:val="A7FCF0D6"/>
    <w:lvl w:ilvl="0" w:tplc="EC540296">
      <w:numFmt w:val="bullet"/>
      <w:lvlText w:val="・"/>
      <w:lvlJc w:val="left"/>
      <w:pPr>
        <w:tabs>
          <w:tab w:val="num" w:pos="1125"/>
        </w:tabs>
        <w:ind w:left="1125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05"/>
        </w:tabs>
        <w:ind w:left="16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25"/>
        </w:tabs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5"/>
        </w:tabs>
        <w:ind w:left="24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65"/>
        </w:tabs>
        <w:ind w:left="28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85"/>
        </w:tabs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05"/>
        </w:tabs>
        <w:ind w:left="37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25"/>
        </w:tabs>
        <w:ind w:left="41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45"/>
        </w:tabs>
        <w:ind w:left="4545" w:hanging="420"/>
      </w:pPr>
      <w:rPr>
        <w:rFonts w:ascii="Wingdings" w:hAnsi="Wingdings" w:hint="default"/>
      </w:rPr>
    </w:lvl>
  </w:abstractNum>
  <w:abstractNum w:abstractNumId="19">
    <w:nsid w:val="71BD26D6"/>
    <w:multiLevelType w:val="hybridMultilevel"/>
    <w:tmpl w:val="14042D4A"/>
    <w:lvl w:ilvl="0" w:tplc="04090011">
      <w:start w:val="1"/>
      <w:numFmt w:val="decimalEnclosedCircle"/>
      <w:lvlText w:val="%1"/>
      <w:lvlJc w:val="left"/>
      <w:pPr>
        <w:tabs>
          <w:tab w:val="num" w:pos="1050"/>
        </w:tabs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9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2"/>
  </w:num>
  <w:num w:numId="11">
    <w:abstractNumId w:val="4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3"/>
  </w:num>
  <w:num w:numId="17">
    <w:abstractNumId w:val="1"/>
  </w:num>
  <w:num w:numId="18">
    <w:abstractNumId w:val="16"/>
  </w:num>
  <w:num w:numId="19">
    <w:abstractNumId w:val="6"/>
  </w:num>
  <w:num w:numId="20">
    <w:abstractNumId w:val="5"/>
  </w:num>
  <w:num w:numId="21">
    <w:abstractNumId w:val="19"/>
  </w:num>
  <w:num w:numId="22">
    <w:abstractNumId w:val="11"/>
  </w:num>
  <w:num w:numId="23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/>
  <w:trackRevisions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47C2"/>
    <w:rsid w:val="00005357"/>
    <w:rsid w:val="00007DC1"/>
    <w:rsid w:val="00010A39"/>
    <w:rsid w:val="00010F0A"/>
    <w:rsid w:val="00011BA8"/>
    <w:rsid w:val="00012390"/>
    <w:rsid w:val="00012BDC"/>
    <w:rsid w:val="00013C48"/>
    <w:rsid w:val="00013E64"/>
    <w:rsid w:val="00014145"/>
    <w:rsid w:val="00014A0E"/>
    <w:rsid w:val="00015EF7"/>
    <w:rsid w:val="00016177"/>
    <w:rsid w:val="0001697D"/>
    <w:rsid w:val="00020224"/>
    <w:rsid w:val="00020BF8"/>
    <w:rsid w:val="000227FC"/>
    <w:rsid w:val="00022B2D"/>
    <w:rsid w:val="00022F60"/>
    <w:rsid w:val="00023A6C"/>
    <w:rsid w:val="00030457"/>
    <w:rsid w:val="0003357B"/>
    <w:rsid w:val="0003372B"/>
    <w:rsid w:val="00033A34"/>
    <w:rsid w:val="00034E0E"/>
    <w:rsid w:val="000359B8"/>
    <w:rsid w:val="00035E52"/>
    <w:rsid w:val="000373D8"/>
    <w:rsid w:val="00043F73"/>
    <w:rsid w:val="00045520"/>
    <w:rsid w:val="000462BA"/>
    <w:rsid w:val="00046F82"/>
    <w:rsid w:val="000508F0"/>
    <w:rsid w:val="00052655"/>
    <w:rsid w:val="000531A9"/>
    <w:rsid w:val="00053AD7"/>
    <w:rsid w:val="00056C6A"/>
    <w:rsid w:val="00056CF6"/>
    <w:rsid w:val="00057866"/>
    <w:rsid w:val="00063FFA"/>
    <w:rsid w:val="00064393"/>
    <w:rsid w:val="00066CDC"/>
    <w:rsid w:val="0007063E"/>
    <w:rsid w:val="000723CF"/>
    <w:rsid w:val="000731E3"/>
    <w:rsid w:val="00074962"/>
    <w:rsid w:val="00076DEB"/>
    <w:rsid w:val="000779AE"/>
    <w:rsid w:val="0009143F"/>
    <w:rsid w:val="00092F7F"/>
    <w:rsid w:val="0009317A"/>
    <w:rsid w:val="00093502"/>
    <w:rsid w:val="00094128"/>
    <w:rsid w:val="000B0C3C"/>
    <w:rsid w:val="000B172F"/>
    <w:rsid w:val="000B43ED"/>
    <w:rsid w:val="000B758C"/>
    <w:rsid w:val="000C0843"/>
    <w:rsid w:val="000C32C7"/>
    <w:rsid w:val="000C6A62"/>
    <w:rsid w:val="000D271D"/>
    <w:rsid w:val="000D5A93"/>
    <w:rsid w:val="000D5C9D"/>
    <w:rsid w:val="000D7016"/>
    <w:rsid w:val="000D75A8"/>
    <w:rsid w:val="000E1BC5"/>
    <w:rsid w:val="000E4D59"/>
    <w:rsid w:val="000E58E7"/>
    <w:rsid w:val="000E714D"/>
    <w:rsid w:val="000F0A6D"/>
    <w:rsid w:val="000F19F3"/>
    <w:rsid w:val="000F1A33"/>
    <w:rsid w:val="000F3653"/>
    <w:rsid w:val="000F5864"/>
    <w:rsid w:val="000F5C64"/>
    <w:rsid w:val="000F7118"/>
    <w:rsid w:val="000F7A9D"/>
    <w:rsid w:val="0010096A"/>
    <w:rsid w:val="00100DAA"/>
    <w:rsid w:val="0010168D"/>
    <w:rsid w:val="001026AF"/>
    <w:rsid w:val="00106400"/>
    <w:rsid w:val="00107ED8"/>
    <w:rsid w:val="00110006"/>
    <w:rsid w:val="00111AF2"/>
    <w:rsid w:val="00113FEB"/>
    <w:rsid w:val="001142BF"/>
    <w:rsid w:val="0011433C"/>
    <w:rsid w:val="001165CE"/>
    <w:rsid w:val="00117312"/>
    <w:rsid w:val="00117CE6"/>
    <w:rsid w:val="00117EED"/>
    <w:rsid w:val="001229E1"/>
    <w:rsid w:val="00124486"/>
    <w:rsid w:val="0012499E"/>
    <w:rsid w:val="00127750"/>
    <w:rsid w:val="00127DA6"/>
    <w:rsid w:val="001313ED"/>
    <w:rsid w:val="001322F9"/>
    <w:rsid w:val="00133257"/>
    <w:rsid w:val="0014236E"/>
    <w:rsid w:val="00143A09"/>
    <w:rsid w:val="00147032"/>
    <w:rsid w:val="00151F80"/>
    <w:rsid w:val="00152E37"/>
    <w:rsid w:val="00153E1A"/>
    <w:rsid w:val="00154BA5"/>
    <w:rsid w:val="0015533B"/>
    <w:rsid w:val="00156576"/>
    <w:rsid w:val="00157016"/>
    <w:rsid w:val="00161F0E"/>
    <w:rsid w:val="001627DC"/>
    <w:rsid w:val="00162F94"/>
    <w:rsid w:val="0016476A"/>
    <w:rsid w:val="00165AF5"/>
    <w:rsid w:val="00165FFA"/>
    <w:rsid w:val="00167719"/>
    <w:rsid w:val="0017182A"/>
    <w:rsid w:val="001729B8"/>
    <w:rsid w:val="00173F9B"/>
    <w:rsid w:val="001741CE"/>
    <w:rsid w:val="0017621F"/>
    <w:rsid w:val="001805C0"/>
    <w:rsid w:val="00186E61"/>
    <w:rsid w:val="001903C1"/>
    <w:rsid w:val="00190C3B"/>
    <w:rsid w:val="001923AE"/>
    <w:rsid w:val="00194F8B"/>
    <w:rsid w:val="001A04AF"/>
    <w:rsid w:val="001A340D"/>
    <w:rsid w:val="001A347E"/>
    <w:rsid w:val="001B1573"/>
    <w:rsid w:val="001B28EB"/>
    <w:rsid w:val="001B2969"/>
    <w:rsid w:val="001B2B83"/>
    <w:rsid w:val="001B59DB"/>
    <w:rsid w:val="001B6AA2"/>
    <w:rsid w:val="001B6BA2"/>
    <w:rsid w:val="001B7BC6"/>
    <w:rsid w:val="001C055D"/>
    <w:rsid w:val="001C0BCB"/>
    <w:rsid w:val="001C2760"/>
    <w:rsid w:val="001C2EA0"/>
    <w:rsid w:val="001C3542"/>
    <w:rsid w:val="001C5716"/>
    <w:rsid w:val="001C5817"/>
    <w:rsid w:val="001C5A43"/>
    <w:rsid w:val="001D0B9E"/>
    <w:rsid w:val="001D1103"/>
    <w:rsid w:val="001D153D"/>
    <w:rsid w:val="001D530B"/>
    <w:rsid w:val="001D5379"/>
    <w:rsid w:val="001D5C8E"/>
    <w:rsid w:val="001D6616"/>
    <w:rsid w:val="001D701F"/>
    <w:rsid w:val="001E1170"/>
    <w:rsid w:val="001E1703"/>
    <w:rsid w:val="001E327A"/>
    <w:rsid w:val="001E3B74"/>
    <w:rsid w:val="001E5DEE"/>
    <w:rsid w:val="001E61AB"/>
    <w:rsid w:val="001E728E"/>
    <w:rsid w:val="001E7E17"/>
    <w:rsid w:val="001F0C70"/>
    <w:rsid w:val="001F24B7"/>
    <w:rsid w:val="001F2D9C"/>
    <w:rsid w:val="001F3F5F"/>
    <w:rsid w:val="001F6EE9"/>
    <w:rsid w:val="001F71C5"/>
    <w:rsid w:val="001F7201"/>
    <w:rsid w:val="002037A0"/>
    <w:rsid w:val="00203E8B"/>
    <w:rsid w:val="002047B7"/>
    <w:rsid w:val="00204B43"/>
    <w:rsid w:val="00206941"/>
    <w:rsid w:val="00207AEF"/>
    <w:rsid w:val="00212EAE"/>
    <w:rsid w:val="00213CD4"/>
    <w:rsid w:val="0021501E"/>
    <w:rsid w:val="00215BDC"/>
    <w:rsid w:val="00217124"/>
    <w:rsid w:val="002203A1"/>
    <w:rsid w:val="00222850"/>
    <w:rsid w:val="0022324C"/>
    <w:rsid w:val="00223902"/>
    <w:rsid w:val="00224B2F"/>
    <w:rsid w:val="00231E20"/>
    <w:rsid w:val="002325C4"/>
    <w:rsid w:val="00233C2A"/>
    <w:rsid w:val="00236C7E"/>
    <w:rsid w:val="00237EA1"/>
    <w:rsid w:val="002401F3"/>
    <w:rsid w:val="0024076A"/>
    <w:rsid w:val="002407A1"/>
    <w:rsid w:val="00240CB9"/>
    <w:rsid w:val="00241673"/>
    <w:rsid w:val="00242CD5"/>
    <w:rsid w:val="00243ED0"/>
    <w:rsid w:val="00244381"/>
    <w:rsid w:val="00251247"/>
    <w:rsid w:val="002524A5"/>
    <w:rsid w:val="00252E2B"/>
    <w:rsid w:val="00255A5C"/>
    <w:rsid w:val="002564C5"/>
    <w:rsid w:val="00257F50"/>
    <w:rsid w:val="00262F8E"/>
    <w:rsid w:val="002632D6"/>
    <w:rsid w:val="00263D13"/>
    <w:rsid w:val="0026460E"/>
    <w:rsid w:val="00265361"/>
    <w:rsid w:val="00265D75"/>
    <w:rsid w:val="00272D10"/>
    <w:rsid w:val="002756F4"/>
    <w:rsid w:val="00276C86"/>
    <w:rsid w:val="00280884"/>
    <w:rsid w:val="0028109E"/>
    <w:rsid w:val="00281463"/>
    <w:rsid w:val="00282C0B"/>
    <w:rsid w:val="00285672"/>
    <w:rsid w:val="0028603D"/>
    <w:rsid w:val="002919C9"/>
    <w:rsid w:val="00291F04"/>
    <w:rsid w:val="0029503A"/>
    <w:rsid w:val="00295CA5"/>
    <w:rsid w:val="00297AF8"/>
    <w:rsid w:val="002A0179"/>
    <w:rsid w:val="002A0A19"/>
    <w:rsid w:val="002A27A4"/>
    <w:rsid w:val="002A599A"/>
    <w:rsid w:val="002A6819"/>
    <w:rsid w:val="002A6B9E"/>
    <w:rsid w:val="002A71A6"/>
    <w:rsid w:val="002A72FC"/>
    <w:rsid w:val="002A7846"/>
    <w:rsid w:val="002B0131"/>
    <w:rsid w:val="002B2736"/>
    <w:rsid w:val="002B34A4"/>
    <w:rsid w:val="002B4805"/>
    <w:rsid w:val="002B5ADD"/>
    <w:rsid w:val="002B6338"/>
    <w:rsid w:val="002C115E"/>
    <w:rsid w:val="002C1E01"/>
    <w:rsid w:val="002C2D5B"/>
    <w:rsid w:val="002C308D"/>
    <w:rsid w:val="002C728C"/>
    <w:rsid w:val="002D30B5"/>
    <w:rsid w:val="002D4E34"/>
    <w:rsid w:val="002D54C7"/>
    <w:rsid w:val="002D54D5"/>
    <w:rsid w:val="002D5628"/>
    <w:rsid w:val="002D6A87"/>
    <w:rsid w:val="002D71C8"/>
    <w:rsid w:val="002D7FE6"/>
    <w:rsid w:val="002E03CB"/>
    <w:rsid w:val="002E1275"/>
    <w:rsid w:val="002E1D60"/>
    <w:rsid w:val="002E2197"/>
    <w:rsid w:val="002E2CEA"/>
    <w:rsid w:val="002F0450"/>
    <w:rsid w:val="002F0C69"/>
    <w:rsid w:val="002F0D23"/>
    <w:rsid w:val="002F126F"/>
    <w:rsid w:val="002F4166"/>
    <w:rsid w:val="002F4750"/>
    <w:rsid w:val="002F4DF5"/>
    <w:rsid w:val="002F6675"/>
    <w:rsid w:val="00301AA4"/>
    <w:rsid w:val="00303706"/>
    <w:rsid w:val="00304A82"/>
    <w:rsid w:val="003078A7"/>
    <w:rsid w:val="00313BBD"/>
    <w:rsid w:val="00313C52"/>
    <w:rsid w:val="00314694"/>
    <w:rsid w:val="003167A7"/>
    <w:rsid w:val="00320746"/>
    <w:rsid w:val="00323643"/>
    <w:rsid w:val="00324867"/>
    <w:rsid w:val="00325240"/>
    <w:rsid w:val="0032579A"/>
    <w:rsid w:val="003265D8"/>
    <w:rsid w:val="003310E5"/>
    <w:rsid w:val="003316C6"/>
    <w:rsid w:val="003318A8"/>
    <w:rsid w:val="003319B5"/>
    <w:rsid w:val="00333022"/>
    <w:rsid w:val="00333CFF"/>
    <w:rsid w:val="00335B55"/>
    <w:rsid w:val="003377D5"/>
    <w:rsid w:val="00340276"/>
    <w:rsid w:val="00341478"/>
    <w:rsid w:val="00343E5F"/>
    <w:rsid w:val="00346CF3"/>
    <w:rsid w:val="0034740A"/>
    <w:rsid w:val="00350550"/>
    <w:rsid w:val="00353643"/>
    <w:rsid w:val="003551D1"/>
    <w:rsid w:val="00355557"/>
    <w:rsid w:val="00361AB6"/>
    <w:rsid w:val="00362DFD"/>
    <w:rsid w:val="00363693"/>
    <w:rsid w:val="003636CE"/>
    <w:rsid w:val="003642E4"/>
    <w:rsid w:val="00365E74"/>
    <w:rsid w:val="003702C1"/>
    <w:rsid w:val="003710A7"/>
    <w:rsid w:val="0037175A"/>
    <w:rsid w:val="0037347E"/>
    <w:rsid w:val="003737A6"/>
    <w:rsid w:val="00373DAD"/>
    <w:rsid w:val="00374924"/>
    <w:rsid w:val="00377877"/>
    <w:rsid w:val="0038148B"/>
    <w:rsid w:val="003824A9"/>
    <w:rsid w:val="00386B94"/>
    <w:rsid w:val="00390EB3"/>
    <w:rsid w:val="003915A7"/>
    <w:rsid w:val="00391F97"/>
    <w:rsid w:val="003928F5"/>
    <w:rsid w:val="00394A54"/>
    <w:rsid w:val="00397F32"/>
    <w:rsid w:val="003A0501"/>
    <w:rsid w:val="003A3BB4"/>
    <w:rsid w:val="003A3EBE"/>
    <w:rsid w:val="003A563E"/>
    <w:rsid w:val="003A7172"/>
    <w:rsid w:val="003B1C15"/>
    <w:rsid w:val="003B2785"/>
    <w:rsid w:val="003B68CA"/>
    <w:rsid w:val="003C19C9"/>
    <w:rsid w:val="003C2F88"/>
    <w:rsid w:val="003C34F9"/>
    <w:rsid w:val="003C3B9A"/>
    <w:rsid w:val="003C5B1F"/>
    <w:rsid w:val="003D1291"/>
    <w:rsid w:val="003D1CE8"/>
    <w:rsid w:val="003D51DC"/>
    <w:rsid w:val="003D5798"/>
    <w:rsid w:val="003D5B2C"/>
    <w:rsid w:val="003D6B72"/>
    <w:rsid w:val="003E3AF9"/>
    <w:rsid w:val="003E61A3"/>
    <w:rsid w:val="003F06A3"/>
    <w:rsid w:val="003F2C6C"/>
    <w:rsid w:val="003F5125"/>
    <w:rsid w:val="003F5F8B"/>
    <w:rsid w:val="00400AF5"/>
    <w:rsid w:val="00403940"/>
    <w:rsid w:val="004040E0"/>
    <w:rsid w:val="00404CD4"/>
    <w:rsid w:val="004065EC"/>
    <w:rsid w:val="00406856"/>
    <w:rsid w:val="00407955"/>
    <w:rsid w:val="00411C09"/>
    <w:rsid w:val="00411E65"/>
    <w:rsid w:val="00415B42"/>
    <w:rsid w:val="004213CE"/>
    <w:rsid w:val="00423735"/>
    <w:rsid w:val="004244A4"/>
    <w:rsid w:val="004319B3"/>
    <w:rsid w:val="00432424"/>
    <w:rsid w:val="00432908"/>
    <w:rsid w:val="004335F4"/>
    <w:rsid w:val="00434775"/>
    <w:rsid w:val="00435F18"/>
    <w:rsid w:val="00441C8C"/>
    <w:rsid w:val="00442DC5"/>
    <w:rsid w:val="004458E8"/>
    <w:rsid w:val="004461CC"/>
    <w:rsid w:val="00447A43"/>
    <w:rsid w:val="00447EA6"/>
    <w:rsid w:val="00450737"/>
    <w:rsid w:val="00452C60"/>
    <w:rsid w:val="00453432"/>
    <w:rsid w:val="00453BE3"/>
    <w:rsid w:val="00456AB1"/>
    <w:rsid w:val="0045783A"/>
    <w:rsid w:val="004622B2"/>
    <w:rsid w:val="00462C08"/>
    <w:rsid w:val="00464914"/>
    <w:rsid w:val="00464DE1"/>
    <w:rsid w:val="00465175"/>
    <w:rsid w:val="00465BC1"/>
    <w:rsid w:val="00465D46"/>
    <w:rsid w:val="00466C25"/>
    <w:rsid w:val="0046785C"/>
    <w:rsid w:val="00471C73"/>
    <w:rsid w:val="00476327"/>
    <w:rsid w:val="00480378"/>
    <w:rsid w:val="0048146C"/>
    <w:rsid w:val="00487DAB"/>
    <w:rsid w:val="0049017F"/>
    <w:rsid w:val="004934FC"/>
    <w:rsid w:val="00493F93"/>
    <w:rsid w:val="00496908"/>
    <w:rsid w:val="00497028"/>
    <w:rsid w:val="004A08D4"/>
    <w:rsid w:val="004A1B70"/>
    <w:rsid w:val="004A5D8F"/>
    <w:rsid w:val="004A6371"/>
    <w:rsid w:val="004B0184"/>
    <w:rsid w:val="004B200A"/>
    <w:rsid w:val="004B26F7"/>
    <w:rsid w:val="004B37F8"/>
    <w:rsid w:val="004B5035"/>
    <w:rsid w:val="004B73B5"/>
    <w:rsid w:val="004B7A5E"/>
    <w:rsid w:val="004C36E1"/>
    <w:rsid w:val="004C3A93"/>
    <w:rsid w:val="004C3EC1"/>
    <w:rsid w:val="004C455F"/>
    <w:rsid w:val="004C5142"/>
    <w:rsid w:val="004C6D84"/>
    <w:rsid w:val="004C75E8"/>
    <w:rsid w:val="004C78AA"/>
    <w:rsid w:val="004D11A7"/>
    <w:rsid w:val="004D1C84"/>
    <w:rsid w:val="004D228A"/>
    <w:rsid w:val="004D292E"/>
    <w:rsid w:val="004D3D14"/>
    <w:rsid w:val="004D5674"/>
    <w:rsid w:val="004D62C9"/>
    <w:rsid w:val="004E1AD1"/>
    <w:rsid w:val="004E2D48"/>
    <w:rsid w:val="004E4B51"/>
    <w:rsid w:val="004E6758"/>
    <w:rsid w:val="004E6ADF"/>
    <w:rsid w:val="004E6D2F"/>
    <w:rsid w:val="004E7FAE"/>
    <w:rsid w:val="004F30FB"/>
    <w:rsid w:val="004F3834"/>
    <w:rsid w:val="004F3F9F"/>
    <w:rsid w:val="004F420A"/>
    <w:rsid w:val="004F45B2"/>
    <w:rsid w:val="004F4AAE"/>
    <w:rsid w:val="004F6996"/>
    <w:rsid w:val="004F7526"/>
    <w:rsid w:val="0050339D"/>
    <w:rsid w:val="005069DE"/>
    <w:rsid w:val="00507CA5"/>
    <w:rsid w:val="00510190"/>
    <w:rsid w:val="005119DF"/>
    <w:rsid w:val="00512282"/>
    <w:rsid w:val="00514BAC"/>
    <w:rsid w:val="0051706E"/>
    <w:rsid w:val="00520E44"/>
    <w:rsid w:val="0052252D"/>
    <w:rsid w:val="005268A1"/>
    <w:rsid w:val="00526977"/>
    <w:rsid w:val="00531209"/>
    <w:rsid w:val="00532A6A"/>
    <w:rsid w:val="0053539A"/>
    <w:rsid w:val="00536C71"/>
    <w:rsid w:val="005423D3"/>
    <w:rsid w:val="005458C3"/>
    <w:rsid w:val="00546782"/>
    <w:rsid w:val="00550E0D"/>
    <w:rsid w:val="00552892"/>
    <w:rsid w:val="00553D7B"/>
    <w:rsid w:val="005621D6"/>
    <w:rsid w:val="00563426"/>
    <w:rsid w:val="00563EB9"/>
    <w:rsid w:val="00565020"/>
    <w:rsid w:val="00565959"/>
    <w:rsid w:val="00565BB8"/>
    <w:rsid w:val="00566196"/>
    <w:rsid w:val="00566E5E"/>
    <w:rsid w:val="0057087C"/>
    <w:rsid w:val="005726BF"/>
    <w:rsid w:val="00581333"/>
    <w:rsid w:val="005816C8"/>
    <w:rsid w:val="00581F23"/>
    <w:rsid w:val="00581F3B"/>
    <w:rsid w:val="0058536B"/>
    <w:rsid w:val="005861A0"/>
    <w:rsid w:val="00591ED8"/>
    <w:rsid w:val="00591FFE"/>
    <w:rsid w:val="00593974"/>
    <w:rsid w:val="005968E7"/>
    <w:rsid w:val="005972EE"/>
    <w:rsid w:val="005A0820"/>
    <w:rsid w:val="005A3BC2"/>
    <w:rsid w:val="005A4434"/>
    <w:rsid w:val="005A561B"/>
    <w:rsid w:val="005A60E1"/>
    <w:rsid w:val="005A65BC"/>
    <w:rsid w:val="005A6A1A"/>
    <w:rsid w:val="005A7643"/>
    <w:rsid w:val="005B018F"/>
    <w:rsid w:val="005B075B"/>
    <w:rsid w:val="005B26B9"/>
    <w:rsid w:val="005B3657"/>
    <w:rsid w:val="005B52D6"/>
    <w:rsid w:val="005B6AEC"/>
    <w:rsid w:val="005B6F2F"/>
    <w:rsid w:val="005B7011"/>
    <w:rsid w:val="005C5539"/>
    <w:rsid w:val="005C5FC2"/>
    <w:rsid w:val="005C6417"/>
    <w:rsid w:val="005C6D6B"/>
    <w:rsid w:val="005C751A"/>
    <w:rsid w:val="005D08E8"/>
    <w:rsid w:val="005D10DF"/>
    <w:rsid w:val="005D1B69"/>
    <w:rsid w:val="005D1D03"/>
    <w:rsid w:val="005D22A1"/>
    <w:rsid w:val="005D4EDA"/>
    <w:rsid w:val="005D56DF"/>
    <w:rsid w:val="005D584C"/>
    <w:rsid w:val="005D5CA4"/>
    <w:rsid w:val="005D78D6"/>
    <w:rsid w:val="005D7E42"/>
    <w:rsid w:val="005D7EC3"/>
    <w:rsid w:val="005E0C50"/>
    <w:rsid w:val="005E0D7C"/>
    <w:rsid w:val="005E20DB"/>
    <w:rsid w:val="005E2AFB"/>
    <w:rsid w:val="005E3B3F"/>
    <w:rsid w:val="005E57B6"/>
    <w:rsid w:val="005E5BC5"/>
    <w:rsid w:val="005E6764"/>
    <w:rsid w:val="005F00C6"/>
    <w:rsid w:val="005F0BA0"/>
    <w:rsid w:val="005F1B28"/>
    <w:rsid w:val="005F212B"/>
    <w:rsid w:val="005F2BA1"/>
    <w:rsid w:val="005F57AD"/>
    <w:rsid w:val="005F6CFB"/>
    <w:rsid w:val="006014D0"/>
    <w:rsid w:val="0060167E"/>
    <w:rsid w:val="00605802"/>
    <w:rsid w:val="00606E6B"/>
    <w:rsid w:val="0060727B"/>
    <w:rsid w:val="00610997"/>
    <w:rsid w:val="0061538A"/>
    <w:rsid w:val="00617663"/>
    <w:rsid w:val="00620BC0"/>
    <w:rsid w:val="00620EB0"/>
    <w:rsid w:val="0062360F"/>
    <w:rsid w:val="0062489C"/>
    <w:rsid w:val="00626AF1"/>
    <w:rsid w:val="00631315"/>
    <w:rsid w:val="00631DF8"/>
    <w:rsid w:val="00633BE0"/>
    <w:rsid w:val="006361A6"/>
    <w:rsid w:val="0063714E"/>
    <w:rsid w:val="00637768"/>
    <w:rsid w:val="00640363"/>
    <w:rsid w:val="0064088A"/>
    <w:rsid w:val="00641021"/>
    <w:rsid w:val="006411EA"/>
    <w:rsid w:val="00641524"/>
    <w:rsid w:val="00643CA4"/>
    <w:rsid w:val="0064706E"/>
    <w:rsid w:val="00647DBA"/>
    <w:rsid w:val="0065055D"/>
    <w:rsid w:val="00652858"/>
    <w:rsid w:val="0065422E"/>
    <w:rsid w:val="006561AA"/>
    <w:rsid w:val="0065646F"/>
    <w:rsid w:val="00660CCA"/>
    <w:rsid w:val="006642D4"/>
    <w:rsid w:val="006672E1"/>
    <w:rsid w:val="00667AFB"/>
    <w:rsid w:val="006747C4"/>
    <w:rsid w:val="00676F26"/>
    <w:rsid w:val="0068296A"/>
    <w:rsid w:val="00683624"/>
    <w:rsid w:val="00685282"/>
    <w:rsid w:val="00685314"/>
    <w:rsid w:val="006853AA"/>
    <w:rsid w:val="00686265"/>
    <w:rsid w:val="006932E3"/>
    <w:rsid w:val="006A0394"/>
    <w:rsid w:val="006A38E7"/>
    <w:rsid w:val="006A3CD1"/>
    <w:rsid w:val="006A3DDA"/>
    <w:rsid w:val="006A7A04"/>
    <w:rsid w:val="006A7AB8"/>
    <w:rsid w:val="006A7DE7"/>
    <w:rsid w:val="006B223D"/>
    <w:rsid w:val="006B454F"/>
    <w:rsid w:val="006B56DA"/>
    <w:rsid w:val="006B6FB4"/>
    <w:rsid w:val="006B75A5"/>
    <w:rsid w:val="006C1209"/>
    <w:rsid w:val="006C1533"/>
    <w:rsid w:val="006C15B2"/>
    <w:rsid w:val="006C2116"/>
    <w:rsid w:val="006C41DA"/>
    <w:rsid w:val="006C4B1C"/>
    <w:rsid w:val="006C521E"/>
    <w:rsid w:val="006C64E7"/>
    <w:rsid w:val="006C69D6"/>
    <w:rsid w:val="006D2B9A"/>
    <w:rsid w:val="006D51BD"/>
    <w:rsid w:val="006E0541"/>
    <w:rsid w:val="006E194F"/>
    <w:rsid w:val="006E2E1B"/>
    <w:rsid w:val="006E6405"/>
    <w:rsid w:val="006F14DE"/>
    <w:rsid w:val="006F3567"/>
    <w:rsid w:val="006F4125"/>
    <w:rsid w:val="006F5687"/>
    <w:rsid w:val="006F70EF"/>
    <w:rsid w:val="006F72F8"/>
    <w:rsid w:val="00706270"/>
    <w:rsid w:val="00707A79"/>
    <w:rsid w:val="00710687"/>
    <w:rsid w:val="00713038"/>
    <w:rsid w:val="00716532"/>
    <w:rsid w:val="00716800"/>
    <w:rsid w:val="00717F40"/>
    <w:rsid w:val="00722884"/>
    <w:rsid w:val="0072377C"/>
    <w:rsid w:val="00724BBB"/>
    <w:rsid w:val="0072657B"/>
    <w:rsid w:val="00726C31"/>
    <w:rsid w:val="00727529"/>
    <w:rsid w:val="00727A59"/>
    <w:rsid w:val="00733A09"/>
    <w:rsid w:val="00733EB3"/>
    <w:rsid w:val="007347EB"/>
    <w:rsid w:val="00736620"/>
    <w:rsid w:val="007368E7"/>
    <w:rsid w:val="007377F4"/>
    <w:rsid w:val="00740105"/>
    <w:rsid w:val="0074105B"/>
    <w:rsid w:val="00741F79"/>
    <w:rsid w:val="0074583A"/>
    <w:rsid w:val="00746CDC"/>
    <w:rsid w:val="00747FEC"/>
    <w:rsid w:val="00750439"/>
    <w:rsid w:val="0075248B"/>
    <w:rsid w:val="007545C9"/>
    <w:rsid w:val="00760EA0"/>
    <w:rsid w:val="00761961"/>
    <w:rsid w:val="00762272"/>
    <w:rsid w:val="00762EB5"/>
    <w:rsid w:val="007636EC"/>
    <w:rsid w:val="00764D23"/>
    <w:rsid w:val="00765646"/>
    <w:rsid w:val="007672C4"/>
    <w:rsid w:val="00770363"/>
    <w:rsid w:val="00772BA2"/>
    <w:rsid w:val="00777353"/>
    <w:rsid w:val="00780187"/>
    <w:rsid w:val="00780D7A"/>
    <w:rsid w:val="0078119A"/>
    <w:rsid w:val="00783C2D"/>
    <w:rsid w:val="00783E0C"/>
    <w:rsid w:val="00786A18"/>
    <w:rsid w:val="00787BB3"/>
    <w:rsid w:val="00790FD0"/>
    <w:rsid w:val="00794B42"/>
    <w:rsid w:val="007A0423"/>
    <w:rsid w:val="007A2C35"/>
    <w:rsid w:val="007A3C3B"/>
    <w:rsid w:val="007A3D3A"/>
    <w:rsid w:val="007A71A0"/>
    <w:rsid w:val="007B2D5E"/>
    <w:rsid w:val="007B6487"/>
    <w:rsid w:val="007C1F2F"/>
    <w:rsid w:val="007C2523"/>
    <w:rsid w:val="007D0C79"/>
    <w:rsid w:val="007D39B7"/>
    <w:rsid w:val="007D5F06"/>
    <w:rsid w:val="007D6AFA"/>
    <w:rsid w:val="007D7521"/>
    <w:rsid w:val="007E161C"/>
    <w:rsid w:val="007E1897"/>
    <w:rsid w:val="007E1986"/>
    <w:rsid w:val="007E1F5E"/>
    <w:rsid w:val="007E2445"/>
    <w:rsid w:val="007E34A4"/>
    <w:rsid w:val="007E4224"/>
    <w:rsid w:val="007E4988"/>
    <w:rsid w:val="007E4B4B"/>
    <w:rsid w:val="007E6200"/>
    <w:rsid w:val="007E6B39"/>
    <w:rsid w:val="007F3219"/>
    <w:rsid w:val="007F392F"/>
    <w:rsid w:val="007F6681"/>
    <w:rsid w:val="008010F7"/>
    <w:rsid w:val="00803F58"/>
    <w:rsid w:val="00805B00"/>
    <w:rsid w:val="008076C8"/>
    <w:rsid w:val="008104F9"/>
    <w:rsid w:val="008107AA"/>
    <w:rsid w:val="00810A2C"/>
    <w:rsid w:val="00813744"/>
    <w:rsid w:val="008137DC"/>
    <w:rsid w:val="00813A74"/>
    <w:rsid w:val="00814AFF"/>
    <w:rsid w:val="008161CA"/>
    <w:rsid w:val="00816E86"/>
    <w:rsid w:val="00823E31"/>
    <w:rsid w:val="008264E8"/>
    <w:rsid w:val="0083109F"/>
    <w:rsid w:val="00831A06"/>
    <w:rsid w:val="00833D3A"/>
    <w:rsid w:val="00835B1F"/>
    <w:rsid w:val="00837A39"/>
    <w:rsid w:val="00844943"/>
    <w:rsid w:val="00847D24"/>
    <w:rsid w:val="00847F24"/>
    <w:rsid w:val="00847FC0"/>
    <w:rsid w:val="008503A6"/>
    <w:rsid w:val="00851966"/>
    <w:rsid w:val="008530D4"/>
    <w:rsid w:val="00854A6A"/>
    <w:rsid w:val="00856750"/>
    <w:rsid w:val="00857428"/>
    <w:rsid w:val="00863305"/>
    <w:rsid w:val="00867D9E"/>
    <w:rsid w:val="00871EE3"/>
    <w:rsid w:val="008731F4"/>
    <w:rsid w:val="008734C6"/>
    <w:rsid w:val="0087415A"/>
    <w:rsid w:val="00874606"/>
    <w:rsid w:val="008756FA"/>
    <w:rsid w:val="008771EF"/>
    <w:rsid w:val="008805E3"/>
    <w:rsid w:val="0088301A"/>
    <w:rsid w:val="0088358F"/>
    <w:rsid w:val="00885C74"/>
    <w:rsid w:val="00885E5E"/>
    <w:rsid w:val="008868CF"/>
    <w:rsid w:val="00886B99"/>
    <w:rsid w:val="008902D7"/>
    <w:rsid w:val="0089055C"/>
    <w:rsid w:val="008916CF"/>
    <w:rsid w:val="008958F4"/>
    <w:rsid w:val="008A198F"/>
    <w:rsid w:val="008A2B2A"/>
    <w:rsid w:val="008A3650"/>
    <w:rsid w:val="008A46D7"/>
    <w:rsid w:val="008A666F"/>
    <w:rsid w:val="008B1A84"/>
    <w:rsid w:val="008B2F26"/>
    <w:rsid w:val="008B4671"/>
    <w:rsid w:val="008B646C"/>
    <w:rsid w:val="008C07F0"/>
    <w:rsid w:val="008C202E"/>
    <w:rsid w:val="008C2AEC"/>
    <w:rsid w:val="008C45A9"/>
    <w:rsid w:val="008C4D41"/>
    <w:rsid w:val="008C6264"/>
    <w:rsid w:val="008C6623"/>
    <w:rsid w:val="008D1825"/>
    <w:rsid w:val="008D6B4D"/>
    <w:rsid w:val="008D7023"/>
    <w:rsid w:val="008D728E"/>
    <w:rsid w:val="008D735A"/>
    <w:rsid w:val="008E0903"/>
    <w:rsid w:val="008E34A5"/>
    <w:rsid w:val="008E41CD"/>
    <w:rsid w:val="008E4302"/>
    <w:rsid w:val="008F2FA6"/>
    <w:rsid w:val="008F3946"/>
    <w:rsid w:val="008F5E04"/>
    <w:rsid w:val="008F744A"/>
    <w:rsid w:val="008F7729"/>
    <w:rsid w:val="008F780C"/>
    <w:rsid w:val="00901537"/>
    <w:rsid w:val="0090334D"/>
    <w:rsid w:val="00905AE0"/>
    <w:rsid w:val="009066B0"/>
    <w:rsid w:val="0090702C"/>
    <w:rsid w:val="0091313A"/>
    <w:rsid w:val="00913ACB"/>
    <w:rsid w:val="0091703D"/>
    <w:rsid w:val="00917051"/>
    <w:rsid w:val="00917913"/>
    <w:rsid w:val="00917C71"/>
    <w:rsid w:val="00917F09"/>
    <w:rsid w:val="009214C9"/>
    <w:rsid w:val="00921697"/>
    <w:rsid w:val="00921E30"/>
    <w:rsid w:val="0092425F"/>
    <w:rsid w:val="0092427A"/>
    <w:rsid w:val="009251D0"/>
    <w:rsid w:val="00925F30"/>
    <w:rsid w:val="0093224C"/>
    <w:rsid w:val="00932BED"/>
    <w:rsid w:val="0093303D"/>
    <w:rsid w:val="009354FF"/>
    <w:rsid w:val="00936CE7"/>
    <w:rsid w:val="009440D9"/>
    <w:rsid w:val="0094552A"/>
    <w:rsid w:val="009501AD"/>
    <w:rsid w:val="00950295"/>
    <w:rsid w:val="00953CC2"/>
    <w:rsid w:val="009544BA"/>
    <w:rsid w:val="009546D8"/>
    <w:rsid w:val="009547EB"/>
    <w:rsid w:val="0095630E"/>
    <w:rsid w:val="009571DE"/>
    <w:rsid w:val="00960D64"/>
    <w:rsid w:val="00960FFD"/>
    <w:rsid w:val="0096192B"/>
    <w:rsid w:val="00961AE9"/>
    <w:rsid w:val="00961E3B"/>
    <w:rsid w:val="009664FF"/>
    <w:rsid w:val="00970BC2"/>
    <w:rsid w:val="0097206D"/>
    <w:rsid w:val="0097236D"/>
    <w:rsid w:val="00973494"/>
    <w:rsid w:val="00976DE0"/>
    <w:rsid w:val="009803DB"/>
    <w:rsid w:val="009806D9"/>
    <w:rsid w:val="00983A06"/>
    <w:rsid w:val="00992343"/>
    <w:rsid w:val="00992A37"/>
    <w:rsid w:val="00995D02"/>
    <w:rsid w:val="009971B2"/>
    <w:rsid w:val="009A0163"/>
    <w:rsid w:val="009A1A1B"/>
    <w:rsid w:val="009A62AA"/>
    <w:rsid w:val="009A6447"/>
    <w:rsid w:val="009B0183"/>
    <w:rsid w:val="009B08E2"/>
    <w:rsid w:val="009B2C62"/>
    <w:rsid w:val="009B62A5"/>
    <w:rsid w:val="009B6429"/>
    <w:rsid w:val="009B6975"/>
    <w:rsid w:val="009B74DD"/>
    <w:rsid w:val="009B7B3A"/>
    <w:rsid w:val="009C0490"/>
    <w:rsid w:val="009C2355"/>
    <w:rsid w:val="009D01DB"/>
    <w:rsid w:val="009D1828"/>
    <w:rsid w:val="009D2D51"/>
    <w:rsid w:val="009D3574"/>
    <w:rsid w:val="009D4FC5"/>
    <w:rsid w:val="009D79B1"/>
    <w:rsid w:val="009E2323"/>
    <w:rsid w:val="009E2AF1"/>
    <w:rsid w:val="009E3832"/>
    <w:rsid w:val="009E3F32"/>
    <w:rsid w:val="009E49D3"/>
    <w:rsid w:val="009E5203"/>
    <w:rsid w:val="009E6D8C"/>
    <w:rsid w:val="009E7228"/>
    <w:rsid w:val="009E7F06"/>
    <w:rsid w:val="009F045B"/>
    <w:rsid w:val="009F361C"/>
    <w:rsid w:val="009F3744"/>
    <w:rsid w:val="009F5005"/>
    <w:rsid w:val="009F5861"/>
    <w:rsid w:val="009F6477"/>
    <w:rsid w:val="009F6DD4"/>
    <w:rsid w:val="009F7F38"/>
    <w:rsid w:val="00A02EB3"/>
    <w:rsid w:val="00A04C59"/>
    <w:rsid w:val="00A05C3E"/>
    <w:rsid w:val="00A06063"/>
    <w:rsid w:val="00A0680E"/>
    <w:rsid w:val="00A10872"/>
    <w:rsid w:val="00A13112"/>
    <w:rsid w:val="00A13423"/>
    <w:rsid w:val="00A1496E"/>
    <w:rsid w:val="00A202E9"/>
    <w:rsid w:val="00A2232C"/>
    <w:rsid w:val="00A23931"/>
    <w:rsid w:val="00A24527"/>
    <w:rsid w:val="00A25724"/>
    <w:rsid w:val="00A308B4"/>
    <w:rsid w:val="00A31F54"/>
    <w:rsid w:val="00A33F13"/>
    <w:rsid w:val="00A344AF"/>
    <w:rsid w:val="00A34BE1"/>
    <w:rsid w:val="00A36FCA"/>
    <w:rsid w:val="00A37FB0"/>
    <w:rsid w:val="00A41254"/>
    <w:rsid w:val="00A4225E"/>
    <w:rsid w:val="00A42508"/>
    <w:rsid w:val="00A43710"/>
    <w:rsid w:val="00A43718"/>
    <w:rsid w:val="00A440AB"/>
    <w:rsid w:val="00A4625B"/>
    <w:rsid w:val="00A46DC0"/>
    <w:rsid w:val="00A52C63"/>
    <w:rsid w:val="00A54E03"/>
    <w:rsid w:val="00A557B1"/>
    <w:rsid w:val="00A579D4"/>
    <w:rsid w:val="00A6100C"/>
    <w:rsid w:val="00A61706"/>
    <w:rsid w:val="00A65307"/>
    <w:rsid w:val="00A66170"/>
    <w:rsid w:val="00A70625"/>
    <w:rsid w:val="00A72EE9"/>
    <w:rsid w:val="00A72F42"/>
    <w:rsid w:val="00A74315"/>
    <w:rsid w:val="00A76114"/>
    <w:rsid w:val="00A76359"/>
    <w:rsid w:val="00A77D97"/>
    <w:rsid w:val="00A81FD9"/>
    <w:rsid w:val="00A83C14"/>
    <w:rsid w:val="00A85EE6"/>
    <w:rsid w:val="00A91FAD"/>
    <w:rsid w:val="00A9582C"/>
    <w:rsid w:val="00A96479"/>
    <w:rsid w:val="00A96D4C"/>
    <w:rsid w:val="00A96D58"/>
    <w:rsid w:val="00A9721E"/>
    <w:rsid w:val="00AA0490"/>
    <w:rsid w:val="00AA1C6F"/>
    <w:rsid w:val="00AA29E7"/>
    <w:rsid w:val="00AA2D06"/>
    <w:rsid w:val="00AA3121"/>
    <w:rsid w:val="00AA69A0"/>
    <w:rsid w:val="00AA71EC"/>
    <w:rsid w:val="00AB06D9"/>
    <w:rsid w:val="00AB1F5D"/>
    <w:rsid w:val="00AB264E"/>
    <w:rsid w:val="00AB2C08"/>
    <w:rsid w:val="00AB2F77"/>
    <w:rsid w:val="00AC0CAB"/>
    <w:rsid w:val="00AC2928"/>
    <w:rsid w:val="00AC4490"/>
    <w:rsid w:val="00AC47A1"/>
    <w:rsid w:val="00AC50B3"/>
    <w:rsid w:val="00AC6D75"/>
    <w:rsid w:val="00AC737D"/>
    <w:rsid w:val="00AC7721"/>
    <w:rsid w:val="00AD1538"/>
    <w:rsid w:val="00AD24FC"/>
    <w:rsid w:val="00AD25A3"/>
    <w:rsid w:val="00AD2A4F"/>
    <w:rsid w:val="00AD76B8"/>
    <w:rsid w:val="00AD780F"/>
    <w:rsid w:val="00AD7CAE"/>
    <w:rsid w:val="00AE1CE8"/>
    <w:rsid w:val="00AE4975"/>
    <w:rsid w:val="00AE4C9F"/>
    <w:rsid w:val="00AE6057"/>
    <w:rsid w:val="00AE7AE4"/>
    <w:rsid w:val="00AF0029"/>
    <w:rsid w:val="00AF073F"/>
    <w:rsid w:val="00AF2826"/>
    <w:rsid w:val="00AF282D"/>
    <w:rsid w:val="00AF2C9A"/>
    <w:rsid w:val="00AF7796"/>
    <w:rsid w:val="00B004B3"/>
    <w:rsid w:val="00B007AD"/>
    <w:rsid w:val="00B00F52"/>
    <w:rsid w:val="00B010AF"/>
    <w:rsid w:val="00B01EDB"/>
    <w:rsid w:val="00B05370"/>
    <w:rsid w:val="00B05A12"/>
    <w:rsid w:val="00B061D7"/>
    <w:rsid w:val="00B10576"/>
    <w:rsid w:val="00B110D7"/>
    <w:rsid w:val="00B136C6"/>
    <w:rsid w:val="00B13BD5"/>
    <w:rsid w:val="00B13E86"/>
    <w:rsid w:val="00B1429B"/>
    <w:rsid w:val="00B156A3"/>
    <w:rsid w:val="00B16985"/>
    <w:rsid w:val="00B25983"/>
    <w:rsid w:val="00B26278"/>
    <w:rsid w:val="00B27182"/>
    <w:rsid w:val="00B27689"/>
    <w:rsid w:val="00B27810"/>
    <w:rsid w:val="00B2785D"/>
    <w:rsid w:val="00B30566"/>
    <w:rsid w:val="00B31DD8"/>
    <w:rsid w:val="00B3332D"/>
    <w:rsid w:val="00B33F88"/>
    <w:rsid w:val="00B371B6"/>
    <w:rsid w:val="00B37CE0"/>
    <w:rsid w:val="00B40DA8"/>
    <w:rsid w:val="00B41713"/>
    <w:rsid w:val="00B44F65"/>
    <w:rsid w:val="00B46D0A"/>
    <w:rsid w:val="00B50BC7"/>
    <w:rsid w:val="00B518E8"/>
    <w:rsid w:val="00B5348F"/>
    <w:rsid w:val="00B5430D"/>
    <w:rsid w:val="00B564F8"/>
    <w:rsid w:val="00B60C8B"/>
    <w:rsid w:val="00B61156"/>
    <w:rsid w:val="00B62192"/>
    <w:rsid w:val="00B62430"/>
    <w:rsid w:val="00B64247"/>
    <w:rsid w:val="00B679C3"/>
    <w:rsid w:val="00B70E1B"/>
    <w:rsid w:val="00B7307D"/>
    <w:rsid w:val="00B75FD9"/>
    <w:rsid w:val="00B77D77"/>
    <w:rsid w:val="00B808BD"/>
    <w:rsid w:val="00B819FA"/>
    <w:rsid w:val="00B86830"/>
    <w:rsid w:val="00B878AB"/>
    <w:rsid w:val="00B903A6"/>
    <w:rsid w:val="00B91A1C"/>
    <w:rsid w:val="00B941AB"/>
    <w:rsid w:val="00B94926"/>
    <w:rsid w:val="00B94FBE"/>
    <w:rsid w:val="00B9539F"/>
    <w:rsid w:val="00B95E5F"/>
    <w:rsid w:val="00BA0865"/>
    <w:rsid w:val="00BA361E"/>
    <w:rsid w:val="00BA4394"/>
    <w:rsid w:val="00BA685F"/>
    <w:rsid w:val="00BA6FC4"/>
    <w:rsid w:val="00BA73D1"/>
    <w:rsid w:val="00BA7C81"/>
    <w:rsid w:val="00BB05C7"/>
    <w:rsid w:val="00BB08B3"/>
    <w:rsid w:val="00BB0E3E"/>
    <w:rsid w:val="00BB1505"/>
    <w:rsid w:val="00BB4F8A"/>
    <w:rsid w:val="00BB5805"/>
    <w:rsid w:val="00BB6F53"/>
    <w:rsid w:val="00BC148A"/>
    <w:rsid w:val="00BC1939"/>
    <w:rsid w:val="00BC372F"/>
    <w:rsid w:val="00BC3DB7"/>
    <w:rsid w:val="00BC483F"/>
    <w:rsid w:val="00BC4A7D"/>
    <w:rsid w:val="00BD13C0"/>
    <w:rsid w:val="00BD2967"/>
    <w:rsid w:val="00BD3F6B"/>
    <w:rsid w:val="00BD4313"/>
    <w:rsid w:val="00BD6C3C"/>
    <w:rsid w:val="00BE1C3A"/>
    <w:rsid w:val="00BE266B"/>
    <w:rsid w:val="00BE273A"/>
    <w:rsid w:val="00BE44A4"/>
    <w:rsid w:val="00BE6876"/>
    <w:rsid w:val="00BE7EFE"/>
    <w:rsid w:val="00BF0378"/>
    <w:rsid w:val="00BF12C6"/>
    <w:rsid w:val="00BF169F"/>
    <w:rsid w:val="00BF1A55"/>
    <w:rsid w:val="00BF54A3"/>
    <w:rsid w:val="00C006AC"/>
    <w:rsid w:val="00C01E58"/>
    <w:rsid w:val="00C1153E"/>
    <w:rsid w:val="00C124B4"/>
    <w:rsid w:val="00C127EC"/>
    <w:rsid w:val="00C12A05"/>
    <w:rsid w:val="00C12B54"/>
    <w:rsid w:val="00C15232"/>
    <w:rsid w:val="00C1555A"/>
    <w:rsid w:val="00C17476"/>
    <w:rsid w:val="00C177AF"/>
    <w:rsid w:val="00C204FB"/>
    <w:rsid w:val="00C212F2"/>
    <w:rsid w:val="00C21528"/>
    <w:rsid w:val="00C24380"/>
    <w:rsid w:val="00C26BB1"/>
    <w:rsid w:val="00C36472"/>
    <w:rsid w:val="00C439DA"/>
    <w:rsid w:val="00C45530"/>
    <w:rsid w:val="00C47E05"/>
    <w:rsid w:val="00C50A9F"/>
    <w:rsid w:val="00C516C7"/>
    <w:rsid w:val="00C5391C"/>
    <w:rsid w:val="00C55576"/>
    <w:rsid w:val="00C61E06"/>
    <w:rsid w:val="00C62C12"/>
    <w:rsid w:val="00C6480A"/>
    <w:rsid w:val="00C721AB"/>
    <w:rsid w:val="00C72B62"/>
    <w:rsid w:val="00C72DA6"/>
    <w:rsid w:val="00C74C2E"/>
    <w:rsid w:val="00C75EAF"/>
    <w:rsid w:val="00C76A9C"/>
    <w:rsid w:val="00C812E8"/>
    <w:rsid w:val="00C845BA"/>
    <w:rsid w:val="00C84AC9"/>
    <w:rsid w:val="00C86D1F"/>
    <w:rsid w:val="00C9121E"/>
    <w:rsid w:val="00C91674"/>
    <w:rsid w:val="00C9172B"/>
    <w:rsid w:val="00C91DC7"/>
    <w:rsid w:val="00C97C96"/>
    <w:rsid w:val="00CA04C5"/>
    <w:rsid w:val="00CA2DAA"/>
    <w:rsid w:val="00CA34D3"/>
    <w:rsid w:val="00CA3C8C"/>
    <w:rsid w:val="00CA44DC"/>
    <w:rsid w:val="00CA4B3E"/>
    <w:rsid w:val="00CA5674"/>
    <w:rsid w:val="00CA60D6"/>
    <w:rsid w:val="00CB0470"/>
    <w:rsid w:val="00CB2C72"/>
    <w:rsid w:val="00CB44F2"/>
    <w:rsid w:val="00CB4D70"/>
    <w:rsid w:val="00CB5547"/>
    <w:rsid w:val="00CC1224"/>
    <w:rsid w:val="00CC1A65"/>
    <w:rsid w:val="00CC2003"/>
    <w:rsid w:val="00CC375F"/>
    <w:rsid w:val="00CC3F3C"/>
    <w:rsid w:val="00CC474C"/>
    <w:rsid w:val="00CC47B0"/>
    <w:rsid w:val="00CC4F4C"/>
    <w:rsid w:val="00CC6052"/>
    <w:rsid w:val="00CC7526"/>
    <w:rsid w:val="00CD07A4"/>
    <w:rsid w:val="00CD191A"/>
    <w:rsid w:val="00CD19BB"/>
    <w:rsid w:val="00CD27F1"/>
    <w:rsid w:val="00CD4996"/>
    <w:rsid w:val="00CD5A75"/>
    <w:rsid w:val="00CD622C"/>
    <w:rsid w:val="00CD712E"/>
    <w:rsid w:val="00CE1439"/>
    <w:rsid w:val="00CE1EE5"/>
    <w:rsid w:val="00CE31C0"/>
    <w:rsid w:val="00CE3C07"/>
    <w:rsid w:val="00CE4208"/>
    <w:rsid w:val="00CE4C5C"/>
    <w:rsid w:val="00CE6138"/>
    <w:rsid w:val="00CE75FB"/>
    <w:rsid w:val="00CE7E06"/>
    <w:rsid w:val="00CF03F6"/>
    <w:rsid w:val="00CF3F82"/>
    <w:rsid w:val="00CF43B7"/>
    <w:rsid w:val="00D00FEE"/>
    <w:rsid w:val="00D01EE4"/>
    <w:rsid w:val="00D039F7"/>
    <w:rsid w:val="00D03C3F"/>
    <w:rsid w:val="00D071A1"/>
    <w:rsid w:val="00D076AC"/>
    <w:rsid w:val="00D10F8F"/>
    <w:rsid w:val="00D11677"/>
    <w:rsid w:val="00D11825"/>
    <w:rsid w:val="00D17C2B"/>
    <w:rsid w:val="00D200F9"/>
    <w:rsid w:val="00D21D1D"/>
    <w:rsid w:val="00D2372B"/>
    <w:rsid w:val="00D2395F"/>
    <w:rsid w:val="00D242CE"/>
    <w:rsid w:val="00D244FD"/>
    <w:rsid w:val="00D24A0D"/>
    <w:rsid w:val="00D34D24"/>
    <w:rsid w:val="00D350BB"/>
    <w:rsid w:val="00D41039"/>
    <w:rsid w:val="00D43601"/>
    <w:rsid w:val="00D44166"/>
    <w:rsid w:val="00D44B37"/>
    <w:rsid w:val="00D473FB"/>
    <w:rsid w:val="00D5048F"/>
    <w:rsid w:val="00D5094C"/>
    <w:rsid w:val="00D50D53"/>
    <w:rsid w:val="00D50D5F"/>
    <w:rsid w:val="00D5243A"/>
    <w:rsid w:val="00D52581"/>
    <w:rsid w:val="00D5354E"/>
    <w:rsid w:val="00D5397E"/>
    <w:rsid w:val="00D57AB8"/>
    <w:rsid w:val="00D6094D"/>
    <w:rsid w:val="00D70EE0"/>
    <w:rsid w:val="00D73571"/>
    <w:rsid w:val="00D75079"/>
    <w:rsid w:val="00D7776B"/>
    <w:rsid w:val="00D77DE7"/>
    <w:rsid w:val="00D80019"/>
    <w:rsid w:val="00D87F09"/>
    <w:rsid w:val="00D9587B"/>
    <w:rsid w:val="00D96069"/>
    <w:rsid w:val="00D96DB7"/>
    <w:rsid w:val="00D975FA"/>
    <w:rsid w:val="00DA2052"/>
    <w:rsid w:val="00DA263A"/>
    <w:rsid w:val="00DA4943"/>
    <w:rsid w:val="00DA589E"/>
    <w:rsid w:val="00DA5DA7"/>
    <w:rsid w:val="00DA62C0"/>
    <w:rsid w:val="00DA67EF"/>
    <w:rsid w:val="00DA767E"/>
    <w:rsid w:val="00DB22BB"/>
    <w:rsid w:val="00DB4869"/>
    <w:rsid w:val="00DB7B4F"/>
    <w:rsid w:val="00DC00A4"/>
    <w:rsid w:val="00DC4E76"/>
    <w:rsid w:val="00DC5D32"/>
    <w:rsid w:val="00DC5E1A"/>
    <w:rsid w:val="00DC6064"/>
    <w:rsid w:val="00DD74B0"/>
    <w:rsid w:val="00DE1CE2"/>
    <w:rsid w:val="00DE1F9E"/>
    <w:rsid w:val="00DF0369"/>
    <w:rsid w:val="00DF6819"/>
    <w:rsid w:val="00DF7449"/>
    <w:rsid w:val="00E02C0E"/>
    <w:rsid w:val="00E02D70"/>
    <w:rsid w:val="00E030AB"/>
    <w:rsid w:val="00E04BF6"/>
    <w:rsid w:val="00E10787"/>
    <w:rsid w:val="00E150CA"/>
    <w:rsid w:val="00E17E82"/>
    <w:rsid w:val="00E21BE5"/>
    <w:rsid w:val="00E23BB9"/>
    <w:rsid w:val="00E309E7"/>
    <w:rsid w:val="00E30A20"/>
    <w:rsid w:val="00E31479"/>
    <w:rsid w:val="00E32D7C"/>
    <w:rsid w:val="00E32F8E"/>
    <w:rsid w:val="00E34E16"/>
    <w:rsid w:val="00E4026A"/>
    <w:rsid w:val="00E428F6"/>
    <w:rsid w:val="00E43BE1"/>
    <w:rsid w:val="00E4456D"/>
    <w:rsid w:val="00E44572"/>
    <w:rsid w:val="00E463FA"/>
    <w:rsid w:val="00E47262"/>
    <w:rsid w:val="00E474A3"/>
    <w:rsid w:val="00E476CD"/>
    <w:rsid w:val="00E52721"/>
    <w:rsid w:val="00E53E5B"/>
    <w:rsid w:val="00E56CCE"/>
    <w:rsid w:val="00E57955"/>
    <w:rsid w:val="00E60675"/>
    <w:rsid w:val="00E6773D"/>
    <w:rsid w:val="00E7269F"/>
    <w:rsid w:val="00E72B4F"/>
    <w:rsid w:val="00E77A5D"/>
    <w:rsid w:val="00E84483"/>
    <w:rsid w:val="00E86D26"/>
    <w:rsid w:val="00E87BDC"/>
    <w:rsid w:val="00E900BD"/>
    <w:rsid w:val="00E904F4"/>
    <w:rsid w:val="00E92220"/>
    <w:rsid w:val="00E926BD"/>
    <w:rsid w:val="00E945E4"/>
    <w:rsid w:val="00E94D47"/>
    <w:rsid w:val="00E95500"/>
    <w:rsid w:val="00E96848"/>
    <w:rsid w:val="00E974FA"/>
    <w:rsid w:val="00EA00B6"/>
    <w:rsid w:val="00EA025C"/>
    <w:rsid w:val="00EA1A33"/>
    <w:rsid w:val="00EA5A0E"/>
    <w:rsid w:val="00EB1519"/>
    <w:rsid w:val="00EB3D6E"/>
    <w:rsid w:val="00EB439C"/>
    <w:rsid w:val="00EB4710"/>
    <w:rsid w:val="00EB47E1"/>
    <w:rsid w:val="00EB4A1B"/>
    <w:rsid w:val="00EC09EA"/>
    <w:rsid w:val="00EC131C"/>
    <w:rsid w:val="00EC1FCF"/>
    <w:rsid w:val="00EC2EDF"/>
    <w:rsid w:val="00EC361D"/>
    <w:rsid w:val="00EC4702"/>
    <w:rsid w:val="00EC5E75"/>
    <w:rsid w:val="00EC7014"/>
    <w:rsid w:val="00EC7492"/>
    <w:rsid w:val="00EC7511"/>
    <w:rsid w:val="00ED05E1"/>
    <w:rsid w:val="00ED0F54"/>
    <w:rsid w:val="00ED1F1C"/>
    <w:rsid w:val="00ED2C61"/>
    <w:rsid w:val="00ED3CF6"/>
    <w:rsid w:val="00ED5004"/>
    <w:rsid w:val="00ED52D7"/>
    <w:rsid w:val="00ED6630"/>
    <w:rsid w:val="00ED6C09"/>
    <w:rsid w:val="00ED7A40"/>
    <w:rsid w:val="00EE0E2F"/>
    <w:rsid w:val="00EE1B38"/>
    <w:rsid w:val="00EE2E1B"/>
    <w:rsid w:val="00EE2FCD"/>
    <w:rsid w:val="00EE357B"/>
    <w:rsid w:val="00EE5FE9"/>
    <w:rsid w:val="00EF1DCD"/>
    <w:rsid w:val="00EF29F3"/>
    <w:rsid w:val="00EF6B0C"/>
    <w:rsid w:val="00F02914"/>
    <w:rsid w:val="00F043F0"/>
    <w:rsid w:val="00F060CA"/>
    <w:rsid w:val="00F0628E"/>
    <w:rsid w:val="00F1152E"/>
    <w:rsid w:val="00F118A6"/>
    <w:rsid w:val="00F11E78"/>
    <w:rsid w:val="00F128CD"/>
    <w:rsid w:val="00F1366E"/>
    <w:rsid w:val="00F14B89"/>
    <w:rsid w:val="00F15488"/>
    <w:rsid w:val="00F15B64"/>
    <w:rsid w:val="00F27954"/>
    <w:rsid w:val="00F31ABA"/>
    <w:rsid w:val="00F32081"/>
    <w:rsid w:val="00F35C7F"/>
    <w:rsid w:val="00F35FDC"/>
    <w:rsid w:val="00F366CE"/>
    <w:rsid w:val="00F36D99"/>
    <w:rsid w:val="00F36EA8"/>
    <w:rsid w:val="00F373EC"/>
    <w:rsid w:val="00F403A0"/>
    <w:rsid w:val="00F40C2F"/>
    <w:rsid w:val="00F43805"/>
    <w:rsid w:val="00F43920"/>
    <w:rsid w:val="00F45B70"/>
    <w:rsid w:val="00F508E3"/>
    <w:rsid w:val="00F50D9E"/>
    <w:rsid w:val="00F5325A"/>
    <w:rsid w:val="00F555D5"/>
    <w:rsid w:val="00F62701"/>
    <w:rsid w:val="00F64E2F"/>
    <w:rsid w:val="00F66280"/>
    <w:rsid w:val="00F66E8B"/>
    <w:rsid w:val="00F6712A"/>
    <w:rsid w:val="00F673A0"/>
    <w:rsid w:val="00F70095"/>
    <w:rsid w:val="00F73932"/>
    <w:rsid w:val="00F73DC0"/>
    <w:rsid w:val="00F74050"/>
    <w:rsid w:val="00F747AC"/>
    <w:rsid w:val="00F74A00"/>
    <w:rsid w:val="00F74AE4"/>
    <w:rsid w:val="00F756AD"/>
    <w:rsid w:val="00F75E34"/>
    <w:rsid w:val="00F76531"/>
    <w:rsid w:val="00F76CEC"/>
    <w:rsid w:val="00F77323"/>
    <w:rsid w:val="00F807BE"/>
    <w:rsid w:val="00F83A6D"/>
    <w:rsid w:val="00F85C3B"/>
    <w:rsid w:val="00F86ED8"/>
    <w:rsid w:val="00F90DC1"/>
    <w:rsid w:val="00F94DB0"/>
    <w:rsid w:val="00FA0209"/>
    <w:rsid w:val="00FA3CEE"/>
    <w:rsid w:val="00FA6582"/>
    <w:rsid w:val="00FA7050"/>
    <w:rsid w:val="00FB03D2"/>
    <w:rsid w:val="00FB07C1"/>
    <w:rsid w:val="00FB1279"/>
    <w:rsid w:val="00FB152F"/>
    <w:rsid w:val="00FB1E78"/>
    <w:rsid w:val="00FB200D"/>
    <w:rsid w:val="00FB6F12"/>
    <w:rsid w:val="00FC016F"/>
    <w:rsid w:val="00FC16B0"/>
    <w:rsid w:val="00FC1DAF"/>
    <w:rsid w:val="00FC1F2C"/>
    <w:rsid w:val="00FC5AE1"/>
    <w:rsid w:val="00FC5CCC"/>
    <w:rsid w:val="00FC7C3B"/>
    <w:rsid w:val="00FD6948"/>
    <w:rsid w:val="00FE0079"/>
    <w:rsid w:val="00FE23D7"/>
    <w:rsid w:val="00FE2821"/>
    <w:rsid w:val="00FE3D8B"/>
    <w:rsid w:val="00FE476D"/>
    <w:rsid w:val="00FE4CBC"/>
    <w:rsid w:val="00FE5E26"/>
    <w:rsid w:val="00FE6A54"/>
    <w:rsid w:val="00FE706A"/>
    <w:rsid w:val="00FE78CB"/>
    <w:rsid w:val="00FF084C"/>
    <w:rsid w:val="00FF0B5B"/>
    <w:rsid w:val="00FF1979"/>
    <w:rsid w:val="00FF3F26"/>
    <w:rsid w:val="00FF4557"/>
    <w:rsid w:val="00FF5B67"/>
    <w:rsid w:val="00FF5DE2"/>
    <w:rsid w:val="00FF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516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1"/>
    <w:next w:val="a1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1"/>
    <w:next w:val="a1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1"/>
    <w:next w:val="a1"/>
    <w:qFormat/>
    <w:rsid w:val="007545C9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AD76B8"/>
    <w:pPr>
      <w:keepNext/>
      <w:tabs>
        <w:tab w:val="num" w:pos="1418"/>
      </w:tabs>
      <w:ind w:left="1418" w:hanging="567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AD76B8"/>
    <w:pPr>
      <w:keepNext/>
      <w:tabs>
        <w:tab w:val="num" w:pos="1560"/>
      </w:tabs>
      <w:ind w:left="1560" w:hanging="426"/>
      <w:outlineLvl w:val="5"/>
    </w:pPr>
    <w:rPr>
      <w:rFonts w:eastAsia="ＭＳ Ｐゴシック"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1"/>
    <w:next w:val="a1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1"/>
    <w:next w:val="a1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1"/>
    <w:next w:val="a1"/>
    <w:autoRedefine/>
    <w:semiHidden/>
    <w:rsid w:val="00DE1F9E"/>
    <w:pPr>
      <w:tabs>
        <w:tab w:val="left" w:pos="420"/>
        <w:tab w:val="right" w:leader="dot" w:pos="9628"/>
      </w:tabs>
      <w:spacing w:before="120" w:after="120"/>
      <w:jc w:val="left"/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1"/>
    <w:next w:val="a1"/>
    <w:autoRedefine/>
    <w:semiHidden/>
    <w:rsid w:val="002D6A87"/>
    <w:pPr>
      <w:ind w:leftChars="100" w:left="210"/>
    </w:pPr>
  </w:style>
  <w:style w:type="paragraph" w:styleId="30">
    <w:name w:val="toc 3"/>
    <w:basedOn w:val="a1"/>
    <w:next w:val="a1"/>
    <w:autoRedefine/>
    <w:semiHidden/>
    <w:rsid w:val="002D6A87"/>
    <w:pPr>
      <w:ind w:leftChars="200" w:left="420"/>
    </w:pPr>
  </w:style>
  <w:style w:type="character" w:styleId="a6">
    <w:name w:val="Hyperlink"/>
    <w:rsid w:val="002D6A87"/>
    <w:rPr>
      <w:color w:val="0000FF"/>
      <w:u w:val="single"/>
    </w:rPr>
  </w:style>
  <w:style w:type="character" w:styleId="a7">
    <w:name w:val="annotation reference"/>
    <w:semiHidden/>
    <w:rsid w:val="000F7A9D"/>
    <w:rPr>
      <w:sz w:val="18"/>
      <w:szCs w:val="18"/>
    </w:rPr>
  </w:style>
  <w:style w:type="paragraph" w:styleId="a8">
    <w:name w:val="annotation text"/>
    <w:basedOn w:val="a1"/>
    <w:semiHidden/>
    <w:rsid w:val="000F7A9D"/>
    <w:pPr>
      <w:jc w:val="left"/>
    </w:pPr>
  </w:style>
  <w:style w:type="paragraph" w:styleId="a9">
    <w:name w:val="annotation subject"/>
    <w:basedOn w:val="a8"/>
    <w:next w:val="a8"/>
    <w:semiHidden/>
    <w:rsid w:val="000F7A9D"/>
    <w:rPr>
      <w:b/>
      <w:bCs/>
    </w:rPr>
  </w:style>
  <w:style w:type="paragraph" w:styleId="aa">
    <w:name w:val="Balloon Text"/>
    <w:basedOn w:val="a1"/>
    <w:semiHidden/>
    <w:rsid w:val="000F7A9D"/>
    <w:rPr>
      <w:rFonts w:ascii="Arial" w:eastAsia="ＭＳ ゴシック" w:hAnsi="Arial"/>
      <w:sz w:val="18"/>
      <w:szCs w:val="18"/>
    </w:rPr>
  </w:style>
  <w:style w:type="table" w:styleId="ab">
    <w:name w:val="Table Grid"/>
    <w:basedOn w:val="a3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2"/>
    <w:rsid w:val="00724BBB"/>
  </w:style>
  <w:style w:type="character" w:customStyle="1" w:styleId="related1">
    <w:name w:val="related1"/>
    <w:basedOn w:val="a2"/>
    <w:rsid w:val="00724BBB"/>
  </w:style>
  <w:style w:type="paragraph" w:styleId="ac">
    <w:name w:val="Plain Text"/>
    <w:basedOn w:val="a1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1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d">
    <w:name w:val="Document Map"/>
    <w:basedOn w:val="a1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e">
    <w:name w:val="footer"/>
    <w:basedOn w:val="a1"/>
    <w:rsid w:val="00BE44A4"/>
    <w:pPr>
      <w:tabs>
        <w:tab w:val="center" w:pos="4252"/>
        <w:tab w:val="right" w:pos="8504"/>
      </w:tabs>
      <w:snapToGrid w:val="0"/>
    </w:pPr>
  </w:style>
  <w:style w:type="character" w:styleId="af">
    <w:name w:val="page number"/>
    <w:basedOn w:val="a2"/>
    <w:rsid w:val="00BE44A4"/>
  </w:style>
  <w:style w:type="character" w:styleId="af0">
    <w:name w:val="Strong"/>
    <w:qFormat/>
    <w:rsid w:val="009571DE"/>
    <w:rPr>
      <w:b/>
      <w:bCs/>
    </w:rPr>
  </w:style>
  <w:style w:type="paragraph" w:styleId="Web">
    <w:name w:val="Normal (Web)"/>
    <w:basedOn w:val="a1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1">
    <w:name w:val="header"/>
    <w:basedOn w:val="a1"/>
    <w:rsid w:val="002A71A6"/>
    <w:pPr>
      <w:tabs>
        <w:tab w:val="center" w:pos="4252"/>
        <w:tab w:val="right" w:pos="8504"/>
      </w:tabs>
      <w:snapToGrid w:val="0"/>
    </w:pPr>
  </w:style>
  <w:style w:type="paragraph" w:styleId="af2">
    <w:name w:val="Body Text Indent"/>
    <w:basedOn w:val="a1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3">
    <w:name w:val="標準 + 太字"/>
    <w:aliases w:val="青"/>
    <w:basedOn w:val="a1"/>
    <w:rsid w:val="00CA60D6"/>
    <w:pPr>
      <w:ind w:firstLineChars="200" w:firstLine="422"/>
    </w:pPr>
    <w:rPr>
      <w:b/>
      <w:bCs/>
      <w:color w:val="0000FF"/>
    </w:rPr>
  </w:style>
  <w:style w:type="paragraph" w:customStyle="1" w:styleId="50">
    <w:name w:val="標準 + 左  5 字"/>
    <w:basedOn w:val="ac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customStyle="1" w:styleId="af4">
    <w:name w:val="表内容"/>
    <w:basedOn w:val="a1"/>
    <w:rsid w:val="00780D7A"/>
    <w:pPr>
      <w:adjustRightInd w:val="0"/>
      <w:spacing w:line="360" w:lineRule="atLeast"/>
      <w:ind w:left="120"/>
      <w:textAlignment w:val="baseline"/>
    </w:pPr>
    <w:rPr>
      <w:rFonts w:ascii="ＭＳ ゴシック" w:eastAsia="ＭＳ ゴシック"/>
      <w:kern w:val="0"/>
      <w:sz w:val="18"/>
      <w:szCs w:val="20"/>
    </w:rPr>
  </w:style>
  <w:style w:type="paragraph" w:styleId="af5">
    <w:name w:val="Date"/>
    <w:basedOn w:val="a1"/>
    <w:next w:val="a1"/>
    <w:rsid w:val="00B3332D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styleId="af6">
    <w:name w:val="TOC Heading"/>
    <w:basedOn w:val="1"/>
    <w:next w:val="a1"/>
    <w:uiPriority w:val="39"/>
    <w:semiHidden/>
    <w:unhideWhenUsed/>
    <w:qFormat/>
    <w:rsid w:val="00CE1439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1"/>
    <w:next w:val="a1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1"/>
    <w:next w:val="a1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1"/>
    <w:next w:val="a1"/>
    <w:qFormat/>
    <w:rsid w:val="007545C9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AD76B8"/>
    <w:pPr>
      <w:keepNext/>
      <w:tabs>
        <w:tab w:val="num" w:pos="1418"/>
      </w:tabs>
      <w:ind w:left="1418" w:hanging="567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AD76B8"/>
    <w:pPr>
      <w:keepNext/>
      <w:tabs>
        <w:tab w:val="num" w:pos="1560"/>
      </w:tabs>
      <w:ind w:left="1560" w:hanging="426"/>
      <w:outlineLvl w:val="5"/>
    </w:pPr>
    <w:rPr>
      <w:rFonts w:eastAsia="ＭＳ Ｐゴシック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1"/>
    <w:next w:val="a1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1"/>
    <w:next w:val="a1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1"/>
    <w:next w:val="a1"/>
    <w:autoRedefine/>
    <w:semiHidden/>
    <w:rsid w:val="00DE1F9E"/>
    <w:pPr>
      <w:tabs>
        <w:tab w:val="left" w:pos="420"/>
        <w:tab w:val="right" w:leader="dot" w:pos="9628"/>
      </w:tabs>
      <w:spacing w:before="120" w:after="120"/>
      <w:jc w:val="left"/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1"/>
    <w:next w:val="a1"/>
    <w:autoRedefine/>
    <w:semiHidden/>
    <w:rsid w:val="002D6A87"/>
    <w:pPr>
      <w:ind w:leftChars="100" w:left="210"/>
    </w:pPr>
  </w:style>
  <w:style w:type="paragraph" w:styleId="30">
    <w:name w:val="toc 3"/>
    <w:basedOn w:val="a1"/>
    <w:next w:val="a1"/>
    <w:autoRedefine/>
    <w:semiHidden/>
    <w:rsid w:val="002D6A87"/>
    <w:pPr>
      <w:ind w:leftChars="200" w:left="420"/>
    </w:pPr>
  </w:style>
  <w:style w:type="character" w:styleId="a6">
    <w:name w:val="Hyperlink"/>
    <w:rsid w:val="002D6A87"/>
    <w:rPr>
      <w:color w:val="0000FF"/>
      <w:u w:val="single"/>
    </w:rPr>
  </w:style>
  <w:style w:type="character" w:styleId="a7">
    <w:name w:val="annotation reference"/>
    <w:semiHidden/>
    <w:rsid w:val="000F7A9D"/>
    <w:rPr>
      <w:sz w:val="18"/>
      <w:szCs w:val="18"/>
    </w:rPr>
  </w:style>
  <w:style w:type="paragraph" w:styleId="a8">
    <w:name w:val="annotation text"/>
    <w:basedOn w:val="a1"/>
    <w:semiHidden/>
    <w:rsid w:val="000F7A9D"/>
    <w:pPr>
      <w:jc w:val="left"/>
    </w:pPr>
  </w:style>
  <w:style w:type="paragraph" w:styleId="a9">
    <w:name w:val="annotation subject"/>
    <w:basedOn w:val="a8"/>
    <w:next w:val="a8"/>
    <w:semiHidden/>
    <w:rsid w:val="000F7A9D"/>
    <w:rPr>
      <w:b/>
      <w:bCs/>
    </w:rPr>
  </w:style>
  <w:style w:type="paragraph" w:styleId="aa">
    <w:name w:val="Balloon Text"/>
    <w:basedOn w:val="a1"/>
    <w:semiHidden/>
    <w:rsid w:val="000F7A9D"/>
    <w:rPr>
      <w:rFonts w:ascii="Arial" w:eastAsia="ＭＳ ゴシック" w:hAnsi="Arial"/>
      <w:sz w:val="18"/>
      <w:szCs w:val="18"/>
    </w:rPr>
  </w:style>
  <w:style w:type="table" w:styleId="ab">
    <w:name w:val="Table Grid"/>
    <w:basedOn w:val="a3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2"/>
    <w:rsid w:val="00724BBB"/>
  </w:style>
  <w:style w:type="character" w:customStyle="1" w:styleId="related1">
    <w:name w:val="related1"/>
    <w:basedOn w:val="a2"/>
    <w:rsid w:val="00724BBB"/>
  </w:style>
  <w:style w:type="paragraph" w:styleId="ac">
    <w:name w:val="Plain Text"/>
    <w:basedOn w:val="a1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1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d">
    <w:name w:val="Document Map"/>
    <w:basedOn w:val="a1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e">
    <w:name w:val="footer"/>
    <w:basedOn w:val="a1"/>
    <w:rsid w:val="00BE44A4"/>
    <w:pPr>
      <w:tabs>
        <w:tab w:val="center" w:pos="4252"/>
        <w:tab w:val="right" w:pos="8504"/>
      </w:tabs>
      <w:snapToGrid w:val="0"/>
    </w:pPr>
  </w:style>
  <w:style w:type="character" w:styleId="af">
    <w:name w:val="page number"/>
    <w:basedOn w:val="a2"/>
    <w:rsid w:val="00BE44A4"/>
  </w:style>
  <w:style w:type="character" w:styleId="af0">
    <w:name w:val="Strong"/>
    <w:qFormat/>
    <w:rsid w:val="009571DE"/>
    <w:rPr>
      <w:b/>
      <w:bCs/>
    </w:rPr>
  </w:style>
  <w:style w:type="paragraph" w:styleId="Web">
    <w:name w:val="Normal (Web)"/>
    <w:basedOn w:val="a1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1">
    <w:name w:val="header"/>
    <w:basedOn w:val="a1"/>
    <w:rsid w:val="002A71A6"/>
    <w:pPr>
      <w:tabs>
        <w:tab w:val="center" w:pos="4252"/>
        <w:tab w:val="right" w:pos="8504"/>
      </w:tabs>
      <w:snapToGrid w:val="0"/>
    </w:pPr>
  </w:style>
  <w:style w:type="paragraph" w:styleId="af2">
    <w:name w:val="Body Text Indent"/>
    <w:basedOn w:val="a1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3">
    <w:name w:val="標準 + 太字"/>
    <w:aliases w:val="青"/>
    <w:basedOn w:val="a1"/>
    <w:rsid w:val="00CA60D6"/>
    <w:pPr>
      <w:ind w:firstLineChars="200" w:firstLine="422"/>
    </w:pPr>
    <w:rPr>
      <w:b/>
      <w:bCs/>
      <w:color w:val="0000FF"/>
    </w:rPr>
  </w:style>
  <w:style w:type="paragraph" w:customStyle="1" w:styleId="50">
    <w:name w:val="標準 + 左  5 字"/>
    <w:basedOn w:val="ac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customStyle="1" w:styleId="af4">
    <w:name w:val="表内容"/>
    <w:basedOn w:val="a1"/>
    <w:rsid w:val="00780D7A"/>
    <w:pPr>
      <w:adjustRightInd w:val="0"/>
      <w:spacing w:line="360" w:lineRule="atLeast"/>
      <w:ind w:left="120"/>
      <w:textAlignment w:val="baseline"/>
    </w:pPr>
    <w:rPr>
      <w:rFonts w:ascii="ＭＳ ゴシック" w:eastAsia="ＭＳ ゴシック"/>
      <w:kern w:val="0"/>
      <w:sz w:val="18"/>
      <w:szCs w:val="20"/>
    </w:rPr>
  </w:style>
  <w:style w:type="paragraph" w:styleId="af5">
    <w:name w:val="Date"/>
    <w:basedOn w:val="a1"/>
    <w:next w:val="a1"/>
    <w:rsid w:val="00B3332D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styleId="af6">
    <w:name w:val="TOC Heading"/>
    <w:basedOn w:val="1"/>
    <w:next w:val="a1"/>
    <w:uiPriority w:val="39"/>
    <w:semiHidden/>
    <w:unhideWhenUsed/>
    <w:qFormat/>
    <w:rsid w:val="00CE1439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A6B2A-86DD-434E-9922-70FBFDE4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367</Characters>
  <Application>Microsoft Office Word</Application>
  <DocSecurity>0</DocSecurity>
  <Lines>3</Lines>
  <Paragraphs>1</Paragraphs>
  <ScaleCrop>false</ScaleCrop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2013-12-13T05:54:00Z</dcterms:created>
  <dcterms:modified xsi:type="dcterms:W3CDTF">2015-09-01T02:30:00Z</dcterms:modified>
</cp:coreProperties>
</file>