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1849"/>
        <w:gridCol w:w="13660"/>
      </w:tblGrid>
      <w:tr w:rsidR="001B431B" w:rsidRPr="006D12F1" w:rsidTr="00F56ED4">
        <w:trPr>
          <w:trHeight w:val="171"/>
        </w:trPr>
        <w:tc>
          <w:tcPr>
            <w:tcW w:w="596" w:type="pct"/>
            <w:shd w:val="clear" w:color="auto" w:fill="99CCFF"/>
          </w:tcPr>
          <w:p w:rsidR="001B431B" w:rsidRPr="006D12F1" w:rsidRDefault="001B431B" w:rsidP="0040445E">
            <w:pPr>
              <w:rPr>
                <w:rFonts w:hAnsi="ＭＳ Ｐゴシック"/>
                <w:szCs w:val="20"/>
              </w:rPr>
            </w:pPr>
            <w:r w:rsidRPr="006D12F1">
              <w:rPr>
                <w:rFonts w:hAnsi="ＭＳ Ｐゴシック" w:hint="eastAsia"/>
                <w:szCs w:val="20"/>
              </w:rPr>
              <w:t>概要</w:t>
            </w:r>
          </w:p>
        </w:tc>
        <w:tc>
          <w:tcPr>
            <w:tcW w:w="4404" w:type="pct"/>
            <w:shd w:val="clear" w:color="auto" w:fill="auto"/>
          </w:tcPr>
          <w:p w:rsidR="001B431B" w:rsidRPr="006D12F1" w:rsidRDefault="00CE154B" w:rsidP="00CE154B">
            <w:pPr>
              <w:rPr>
                <w:rFonts w:hAnsi="ＭＳ Ｐゴシック"/>
                <w:szCs w:val="20"/>
              </w:rPr>
            </w:pPr>
            <w:r w:rsidRPr="006D12F1">
              <w:rPr>
                <w:rFonts w:hAnsi="ＭＳ Ｐゴシック" w:hint="eastAsia"/>
                <w:szCs w:val="20"/>
              </w:rPr>
              <w:t>空席状況表示</w:t>
            </w:r>
            <w:r w:rsidR="00497A96" w:rsidRPr="006D12F1">
              <w:rPr>
                <w:rFonts w:hAnsi="ＭＳ Ｐゴシック" w:hint="eastAsia"/>
                <w:szCs w:val="20"/>
              </w:rPr>
              <w:t>時の</w:t>
            </w:r>
            <w:r w:rsidRPr="006D12F1">
              <w:rPr>
                <w:rFonts w:hAnsi="ＭＳ Ｐゴシック" w:hint="eastAsia"/>
                <w:szCs w:val="20"/>
              </w:rPr>
              <w:t>表示</w:t>
            </w:r>
            <w:r w:rsidR="007E4B78" w:rsidRPr="006D12F1">
              <w:rPr>
                <w:rFonts w:hAnsi="ＭＳ Ｐゴシック" w:hint="eastAsia"/>
                <w:szCs w:val="20"/>
              </w:rPr>
              <w:t>規定</w:t>
            </w:r>
          </w:p>
        </w:tc>
      </w:tr>
    </w:tbl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numPr>
          <w:ilvl w:val="0"/>
          <w:numId w:val="9"/>
        </w:numPr>
        <w:tabs>
          <w:tab w:val="clear" w:pos="420"/>
          <w:tab w:val="num" w:pos="240"/>
        </w:tabs>
        <w:ind w:left="240" w:hanging="240"/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>空席状況一覧について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  <w:t>空席状況一覧は、以下の2つの処理を行うことで作成できる。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1.</w:t>
      </w:r>
      <w:r w:rsidRPr="006D12F1">
        <w:rPr>
          <w:rFonts w:hAnsi="ＭＳ Ｐゴシック" w:hint="eastAsia"/>
          <w:szCs w:val="20"/>
        </w:rPr>
        <w:tab/>
        <w:t>空席照会条件と空席照会可能時期に合致するフライト情報から</w:t>
      </w:r>
      <w:r w:rsidR="00855212" w:rsidRPr="006D12F1">
        <w:rPr>
          <w:rFonts w:hAnsi="ＭＳ Ｐゴシック" w:hint="eastAsia"/>
          <w:szCs w:val="20"/>
        </w:rPr>
        <w:t>空席状況</w:t>
      </w:r>
      <w:r w:rsidR="009F33C7" w:rsidRPr="006D12F1">
        <w:rPr>
          <w:rFonts w:hAnsi="ＭＳ Ｐゴシック" w:hint="eastAsia"/>
          <w:szCs w:val="20"/>
        </w:rPr>
        <w:t>の情報</w:t>
      </w:r>
      <w:r w:rsidR="00855212" w:rsidRPr="006D12F1">
        <w:rPr>
          <w:rFonts w:hAnsi="ＭＳ Ｐゴシック" w:hint="eastAsia"/>
          <w:szCs w:val="20"/>
        </w:rPr>
        <w:t>を取得する</w:t>
      </w:r>
      <w:r w:rsidRPr="006D12F1">
        <w:rPr>
          <w:rFonts w:hAnsi="ＭＳ Ｐゴシック" w:hint="eastAsia"/>
          <w:szCs w:val="20"/>
        </w:rPr>
        <w:t>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2.</w:t>
      </w:r>
      <w:r w:rsidRPr="006D12F1">
        <w:rPr>
          <w:rFonts w:hAnsi="ＭＳ Ｐゴシック" w:hint="eastAsia"/>
          <w:szCs w:val="20"/>
        </w:rPr>
        <w:tab/>
        <w:t>運賃を算出する。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  <w:u w:val="single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  <w:u w:val="single"/>
        </w:rPr>
        <w:t>1.</w:t>
      </w:r>
      <w:r w:rsidRPr="006D12F1">
        <w:rPr>
          <w:rFonts w:hAnsi="ＭＳ Ｐゴシック" w:hint="eastAsia"/>
          <w:szCs w:val="20"/>
          <w:u w:val="single"/>
        </w:rPr>
        <w:tab/>
        <w:t>空席照会条件と空席照会可能時期に合致するフライト情報から</w:t>
      </w:r>
      <w:r w:rsidR="00855212" w:rsidRPr="006D12F1">
        <w:rPr>
          <w:rFonts w:hAnsi="ＭＳ Ｐゴシック" w:hint="eastAsia"/>
          <w:szCs w:val="20"/>
          <w:u w:val="single"/>
        </w:rPr>
        <w:t>空席状況</w:t>
      </w:r>
      <w:r w:rsidR="009F33C7" w:rsidRPr="006D12F1">
        <w:rPr>
          <w:rFonts w:hAnsi="ＭＳ Ｐゴシック" w:hint="eastAsia"/>
          <w:szCs w:val="20"/>
          <w:u w:val="single"/>
        </w:rPr>
        <w:t>の情報</w:t>
      </w:r>
      <w:r w:rsidR="00855212" w:rsidRPr="006D12F1">
        <w:rPr>
          <w:rFonts w:hAnsi="ＭＳ Ｐゴシック" w:hint="eastAsia"/>
          <w:szCs w:val="20"/>
          <w:u w:val="single"/>
        </w:rPr>
        <w:t>を</w:t>
      </w:r>
      <w:r w:rsidRPr="006D12F1">
        <w:rPr>
          <w:rFonts w:hAnsi="ＭＳ Ｐゴシック" w:hint="eastAsia"/>
          <w:szCs w:val="20"/>
          <w:u w:val="single"/>
        </w:rPr>
        <w:t>取得する。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空席照会可能時期は、システム日付を含めて90日以内とする。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="00855212" w:rsidRPr="006D12F1">
        <w:rPr>
          <w:rFonts w:hAnsi="ＭＳ Ｐゴシック" w:hint="eastAsia"/>
          <w:szCs w:val="20"/>
        </w:rPr>
        <w:t>表示する</w:t>
      </w:r>
      <w:r w:rsidRPr="006D12F1">
        <w:rPr>
          <w:rFonts w:hAnsi="ＭＳ Ｐゴシック" w:hint="eastAsia"/>
          <w:szCs w:val="20"/>
        </w:rPr>
        <w:t>情報は以下の通り。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便名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搭乗クラス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運賃種別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空席数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出発時刻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到着時刻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機種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  <w:u w:val="single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  <w:u w:val="single"/>
        </w:rPr>
        <w:t>2.</w:t>
      </w:r>
      <w:r w:rsidRPr="006D12F1">
        <w:rPr>
          <w:rFonts w:hAnsi="ＭＳ Ｐゴシック" w:hint="eastAsia"/>
          <w:szCs w:val="20"/>
          <w:u w:val="single"/>
        </w:rPr>
        <w:tab/>
        <w:t>運賃を算出する。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運賃は、基本運賃に運賃種別ごとの割引を適用して算出する。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運賃 = 基本運賃 - 運賃種別ごとの割引額</w:t>
      </w:r>
    </w:p>
    <w:p w:rsidR="00CE154B" w:rsidRPr="006D12F1" w:rsidRDefault="00CE154B" w:rsidP="00CE154B">
      <w:pPr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※ 運賃の100円未満は切り上げとする。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/>
          <w:szCs w:val="20"/>
        </w:rPr>
        <w:br w:type="page"/>
      </w:r>
      <w:r w:rsidRPr="006D12F1">
        <w:rPr>
          <w:rFonts w:hAnsi="ＭＳ Ｐゴシック" w:hint="eastAsia"/>
          <w:szCs w:val="20"/>
        </w:rPr>
        <w:lastRenderedPageBreak/>
        <w:tab/>
        <w:t>2.1基本運賃の算出方法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基本運賃　= （区間の基本料金 + 搭乗クラスの加算料金） × ピーク時期料金積算比率(%)</w:t>
      </w:r>
    </w:p>
    <w:p w:rsidR="00CE154B" w:rsidRPr="006D12F1" w:rsidRDefault="00CE154B" w:rsidP="0085521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・搭乗クラスの加算料金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搭乗クラスの加算料金は表1の通りである。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</w:p>
    <w:p w:rsidR="00CE154B" w:rsidRPr="008A308E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jc w:val="center"/>
        <w:rPr>
          <w:rFonts w:hAnsi="ＭＳ Ｐゴシック"/>
          <w:b/>
          <w:szCs w:val="20"/>
          <w:u w:val="single"/>
        </w:rPr>
      </w:pPr>
      <w:r w:rsidRPr="008A308E">
        <w:rPr>
          <w:rFonts w:hAnsi="ＭＳ Ｐゴシック" w:hint="eastAsia"/>
          <w:b/>
          <w:szCs w:val="20"/>
          <w:u w:val="single"/>
        </w:rPr>
        <w:t>表1 搭乗クラスの加算料金</w:t>
      </w:r>
    </w:p>
    <w:tbl>
      <w:tblPr>
        <w:tblStyle w:val="a7"/>
        <w:tblW w:w="0" w:type="auto"/>
        <w:tblInd w:w="5388" w:type="dxa"/>
        <w:tblLook w:val="01E0"/>
      </w:tblPr>
      <w:tblGrid>
        <w:gridCol w:w="2640"/>
        <w:gridCol w:w="2400"/>
      </w:tblGrid>
      <w:tr w:rsidR="00CE154B" w:rsidRPr="006D12F1" w:rsidTr="00342561">
        <w:tc>
          <w:tcPr>
            <w:tcW w:w="2640" w:type="dxa"/>
            <w:shd w:val="clear" w:color="auto" w:fill="99CCFF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搭乗クラスタイプ</w:t>
            </w:r>
          </w:p>
        </w:tc>
        <w:tc>
          <w:tcPr>
            <w:tcW w:w="2400" w:type="dxa"/>
            <w:shd w:val="clear" w:color="auto" w:fill="99CCFF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加算料金(円)</w:t>
            </w:r>
          </w:p>
        </w:tc>
      </w:tr>
      <w:tr w:rsidR="00CE154B" w:rsidRPr="006D12F1" w:rsidTr="00342561">
        <w:tc>
          <w:tcPr>
            <w:tcW w:w="264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</w:t>
            </w:r>
          </w:p>
        </w:tc>
        <w:tc>
          <w:tcPr>
            <w:tcW w:w="240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0</w:t>
            </w:r>
          </w:p>
        </w:tc>
      </w:tr>
      <w:tr w:rsidR="00CE154B" w:rsidRPr="006D12F1" w:rsidTr="00342561">
        <w:trPr>
          <w:trHeight w:val="84"/>
        </w:trPr>
        <w:tc>
          <w:tcPr>
            <w:tcW w:w="2640" w:type="dxa"/>
          </w:tcPr>
          <w:p w:rsidR="00CE154B" w:rsidRPr="00E17AFC" w:rsidRDefault="00FC727A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特別席</w:t>
            </w:r>
          </w:p>
        </w:tc>
        <w:tc>
          <w:tcPr>
            <w:tcW w:w="240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810"/>
                <w:tab w:val="left" w:pos="960"/>
                <w:tab w:val="center" w:pos="1092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left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/>
                <w:sz w:val="18"/>
                <w:szCs w:val="18"/>
              </w:rPr>
              <w:tab/>
            </w:r>
            <w:r w:rsidRPr="00E17AFC">
              <w:rPr>
                <w:rFonts w:hAnsi="ＭＳ Ｐゴシック"/>
                <w:sz w:val="18"/>
                <w:szCs w:val="18"/>
              </w:rPr>
              <w:tab/>
            </w:r>
            <w:r w:rsidRPr="00E17AFC">
              <w:rPr>
                <w:rFonts w:hAnsi="ＭＳ Ｐゴシック"/>
                <w:sz w:val="18"/>
                <w:szCs w:val="18"/>
              </w:rPr>
              <w:tab/>
            </w:r>
            <w:r w:rsidRPr="00E17AFC">
              <w:rPr>
                <w:rFonts w:hAnsi="ＭＳ Ｐゴシック"/>
                <w:sz w:val="18"/>
                <w:szCs w:val="18"/>
              </w:rPr>
              <w:tab/>
            </w:r>
            <w:r w:rsidRPr="00E17AFC">
              <w:rPr>
                <w:rFonts w:hAnsi="ＭＳ Ｐゴシック" w:hint="eastAsia"/>
                <w:sz w:val="18"/>
                <w:szCs w:val="18"/>
              </w:rPr>
              <w:t>5,000</w:t>
            </w:r>
          </w:p>
        </w:tc>
      </w:tr>
    </w:tbl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・ピーク時期料金積算比率について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時期別の積算比率は表2の通りである。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</w:p>
    <w:p w:rsidR="00CE154B" w:rsidRPr="008A308E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jc w:val="center"/>
        <w:rPr>
          <w:rFonts w:hAnsi="ＭＳ Ｐゴシック"/>
          <w:b/>
          <w:szCs w:val="20"/>
          <w:u w:val="single"/>
        </w:rPr>
      </w:pPr>
      <w:r w:rsidRPr="008A308E">
        <w:rPr>
          <w:rFonts w:hAnsi="ＭＳ Ｐゴシック" w:hint="eastAsia"/>
          <w:b/>
          <w:szCs w:val="20"/>
          <w:u w:val="single"/>
        </w:rPr>
        <w:t>表2 ピーク時期別の積算比率</w:t>
      </w:r>
    </w:p>
    <w:tbl>
      <w:tblPr>
        <w:tblStyle w:val="a7"/>
        <w:tblW w:w="0" w:type="auto"/>
        <w:tblInd w:w="5028" w:type="dxa"/>
        <w:tblLook w:val="01E0"/>
      </w:tblPr>
      <w:tblGrid>
        <w:gridCol w:w="1320"/>
        <w:gridCol w:w="2760"/>
        <w:gridCol w:w="1680"/>
      </w:tblGrid>
      <w:tr w:rsidR="00CE154B" w:rsidRPr="006D12F1" w:rsidTr="00342561">
        <w:tc>
          <w:tcPr>
            <w:tcW w:w="1320" w:type="dxa"/>
            <w:shd w:val="clear" w:color="auto" w:fill="99CCFF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時期区分</w:t>
            </w:r>
          </w:p>
        </w:tc>
        <w:tc>
          <w:tcPr>
            <w:tcW w:w="2760" w:type="dxa"/>
            <w:shd w:val="clear" w:color="auto" w:fill="99CCFF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時期</w:t>
            </w:r>
          </w:p>
        </w:tc>
        <w:tc>
          <w:tcPr>
            <w:tcW w:w="1680" w:type="dxa"/>
            <w:shd w:val="clear" w:color="auto" w:fill="99CCFF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jc w:val="center"/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積算比率(%)</w:t>
            </w:r>
          </w:p>
        </w:tc>
      </w:tr>
      <w:tr w:rsidR="00CE154B" w:rsidRPr="006D12F1" w:rsidTr="00342561">
        <w:tc>
          <w:tcPr>
            <w:tcW w:w="132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ピーク1</w:t>
            </w:r>
          </w:p>
        </w:tc>
        <w:tc>
          <w:tcPr>
            <w:tcW w:w="276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1月1日～1月5日</w:t>
            </w:r>
          </w:p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3月20日～31日</w:t>
            </w:r>
          </w:p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8月8日～18日</w:t>
            </w:r>
          </w:p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12月26日～31日</w:t>
            </w:r>
          </w:p>
        </w:tc>
        <w:tc>
          <w:tcPr>
            <w:tcW w:w="168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140</w:t>
            </w:r>
          </w:p>
        </w:tc>
      </w:tr>
      <w:tr w:rsidR="00CE154B" w:rsidRPr="006D12F1" w:rsidTr="00342561">
        <w:tc>
          <w:tcPr>
            <w:tcW w:w="132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ピーク2</w:t>
            </w:r>
          </w:p>
        </w:tc>
        <w:tc>
          <w:tcPr>
            <w:tcW w:w="276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7月18日～8月7日</w:t>
            </w:r>
          </w:p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8月19日～31日</w:t>
            </w:r>
          </w:p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12月19日～25日</w:t>
            </w:r>
          </w:p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3月13日～19日</w:t>
            </w:r>
          </w:p>
        </w:tc>
        <w:tc>
          <w:tcPr>
            <w:tcW w:w="168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125</w:t>
            </w:r>
          </w:p>
        </w:tc>
      </w:tr>
      <w:tr w:rsidR="00CE154B" w:rsidRPr="006D12F1" w:rsidTr="00342561">
        <w:tc>
          <w:tcPr>
            <w:tcW w:w="132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通常時</w:t>
            </w:r>
          </w:p>
        </w:tc>
        <w:tc>
          <w:tcPr>
            <w:tcW w:w="276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上記以外</w:t>
            </w:r>
          </w:p>
        </w:tc>
        <w:tc>
          <w:tcPr>
            <w:tcW w:w="1680" w:type="dxa"/>
          </w:tcPr>
          <w:p w:rsidR="00CE154B" w:rsidRPr="00E17AFC" w:rsidRDefault="00CE154B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800"/>
                <w:tab w:val="left" w:pos="192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100</w:t>
            </w:r>
          </w:p>
        </w:tc>
      </w:tr>
    </w:tbl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2.2運賃種別ごとの割引について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運賃種別ごとの割引については表3運賃一覧を参照のこと。</w:t>
      </w:r>
    </w:p>
    <w:p w:rsidR="00CE154B" w:rsidRPr="006D12F1" w:rsidRDefault="00CE154B" w:rsidP="00CE154B">
      <w:pPr>
        <w:numPr>
          <w:ilvl w:val="0"/>
          <w:numId w:val="10"/>
        </w:num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  <w:r w:rsidRPr="006D12F1">
        <w:rPr>
          <w:rFonts w:hAnsi="ＭＳ Ｐゴシック"/>
          <w:szCs w:val="20"/>
        </w:rPr>
        <w:br w:type="page"/>
      </w:r>
      <w:r w:rsidRPr="006D12F1">
        <w:rPr>
          <w:rFonts w:hAnsi="ＭＳ Ｐゴシック" w:hint="eastAsia"/>
          <w:szCs w:val="20"/>
        </w:rPr>
        <w:lastRenderedPageBreak/>
        <w:t>運賃一覧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  <w:t>運賃の一覧は表3の通りである。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</w:p>
    <w:p w:rsidR="00CE154B" w:rsidRPr="008A308E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jc w:val="center"/>
        <w:rPr>
          <w:rFonts w:hAnsi="ＭＳ Ｐゴシック"/>
          <w:b/>
          <w:szCs w:val="20"/>
          <w:u w:val="single"/>
        </w:rPr>
      </w:pPr>
      <w:r w:rsidRPr="008A308E">
        <w:rPr>
          <w:rFonts w:hAnsi="ＭＳ Ｐゴシック" w:hint="eastAsia"/>
          <w:b/>
          <w:szCs w:val="20"/>
          <w:u w:val="single"/>
        </w:rPr>
        <w:t>表3 運賃一覧</w:t>
      </w:r>
    </w:p>
    <w:tbl>
      <w:tblPr>
        <w:tblStyle w:val="a7"/>
        <w:tblW w:w="14971" w:type="dxa"/>
        <w:tblInd w:w="588" w:type="dxa"/>
        <w:tblLook w:val="01E0"/>
      </w:tblPr>
      <w:tblGrid>
        <w:gridCol w:w="1948"/>
        <w:gridCol w:w="4802"/>
        <w:gridCol w:w="3118"/>
        <w:gridCol w:w="1843"/>
        <w:gridCol w:w="1984"/>
        <w:gridCol w:w="1276"/>
      </w:tblGrid>
      <w:tr w:rsidR="00CC0C63" w:rsidRPr="006D12F1" w:rsidTr="00CC0C63">
        <w:tc>
          <w:tcPr>
            <w:tcW w:w="1948" w:type="dxa"/>
            <w:shd w:val="clear" w:color="auto" w:fill="99CCFF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運賃の種類</w:t>
            </w:r>
          </w:p>
        </w:tc>
        <w:tc>
          <w:tcPr>
            <w:tcW w:w="4802" w:type="dxa"/>
            <w:shd w:val="clear" w:color="auto" w:fill="99CCFF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運賃の特徴</w:t>
            </w:r>
          </w:p>
        </w:tc>
        <w:tc>
          <w:tcPr>
            <w:tcW w:w="3118" w:type="dxa"/>
            <w:shd w:val="clear" w:color="auto" w:fill="99CCFF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予約可能時期</w:t>
            </w:r>
          </w:p>
        </w:tc>
        <w:tc>
          <w:tcPr>
            <w:tcW w:w="1843" w:type="dxa"/>
            <w:shd w:val="clear" w:color="auto" w:fill="99CCFF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割引額</w:t>
            </w:r>
          </w:p>
        </w:tc>
        <w:tc>
          <w:tcPr>
            <w:tcW w:w="1984" w:type="dxa"/>
            <w:shd w:val="clear" w:color="auto" w:fill="99CCFF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利用可能区間</w:t>
            </w:r>
          </w:p>
        </w:tc>
        <w:tc>
          <w:tcPr>
            <w:tcW w:w="1276" w:type="dxa"/>
            <w:shd w:val="clear" w:color="auto" w:fill="99CCFF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利用可能</w:t>
            </w:r>
          </w:p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最少人数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片道運賃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一般席を利用するATRS利用者の通常運賃。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搭乗日90日前～搭乗日当日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なし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往復運賃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同一路線を往復する場合の運賃。(一般席、</w:t>
            </w:r>
            <w:r>
              <w:rPr>
                <w:rFonts w:hAnsi="ＭＳ Ｐゴシック" w:hint="eastAsia"/>
                <w:sz w:val="18"/>
                <w:szCs w:val="18"/>
              </w:rPr>
              <w:t>特別席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の混合可能)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搭乗日90日前～搭乗日当日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基本運賃の5%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予約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割1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一般席を利用するATRS利用者が、搭乗日の前日までに予約する場合に利用できる運賃。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搭乗日60日前～搭乗日前日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基本運賃の10%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予約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割7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一般席を利用するATRS利用者が、搭乗日の7日前までに予約する場合に利用できる運賃。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搭乗日60日前～搭乗日7日前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基本運賃の20%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早期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割</w:t>
            </w:r>
          </w:p>
        </w:tc>
        <w:tc>
          <w:tcPr>
            <w:tcW w:w="4802" w:type="dxa"/>
          </w:tcPr>
          <w:p w:rsidR="00CC0C63" w:rsidRPr="00E17AFC" w:rsidRDefault="00CC0C63" w:rsidP="00BE3D3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一般席を利用するATRS利用者が、搭乗日の30日前までに予約する場合に利用できる運賃。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搭乗日60日前～搭乗日30日前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基本運賃の30%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レディース</w:t>
            </w:r>
            <w:r>
              <w:rPr>
                <w:rFonts w:hAnsi="ＭＳ Ｐゴシック" w:hint="eastAsia"/>
                <w:sz w:val="18"/>
                <w:szCs w:val="18"/>
              </w:rPr>
              <w:t>割</w:t>
            </w:r>
          </w:p>
        </w:tc>
        <w:tc>
          <w:tcPr>
            <w:tcW w:w="4802" w:type="dxa"/>
          </w:tcPr>
          <w:p w:rsidR="00CC0C63" w:rsidRPr="00E17AFC" w:rsidRDefault="00CC0C63" w:rsidP="00BE3D3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一般席を利用する女性のATRS利用者が、搭乗日の前日までに予約する場合に利用できる運賃。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搭乗日60日前～搭乗日前日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基本運賃の30%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グループ割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一般席を利用するATRS利用者が、3名以上で搭乗日の前日までに予約する場合に利用できる運賃。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搭乗日60日前～搭乗日前日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基本運賃の30%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3名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特別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片道運賃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特別席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を利用するATRS利用者の通常運賃。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搭乗日90日前～搭乗日当日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なし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特別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往復運賃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往復運賃と同様</w:t>
            </w:r>
            <w:r>
              <w:rPr>
                <w:rFonts w:hAnsi="ＭＳ Ｐゴシック" w:hint="eastAsia"/>
                <w:sz w:val="18"/>
                <w:szCs w:val="18"/>
              </w:rPr>
              <w:t>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搭乗日90日前～搭乗日当日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基本運賃の5%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  <w:tr w:rsidR="00CC0C63" w:rsidRPr="006D12F1" w:rsidTr="00CC0C63">
        <w:tc>
          <w:tcPr>
            <w:tcW w:w="194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特別予約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割</w:t>
            </w:r>
          </w:p>
        </w:tc>
        <w:tc>
          <w:tcPr>
            <w:tcW w:w="4802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>
              <w:rPr>
                <w:rFonts w:hAnsi="ＭＳ Ｐゴシック" w:hint="eastAsia"/>
                <w:sz w:val="18"/>
                <w:szCs w:val="18"/>
              </w:rPr>
              <w:t>特別席</w:t>
            </w:r>
            <w:r w:rsidRPr="00E17AFC">
              <w:rPr>
                <w:rFonts w:hAnsi="ＭＳ Ｐゴシック" w:hint="eastAsia"/>
                <w:sz w:val="18"/>
                <w:szCs w:val="18"/>
              </w:rPr>
              <w:t>を利用するATRS利用者が、搭乗日の前日までに予約する場合に利用できる運賃。</w:t>
            </w:r>
          </w:p>
        </w:tc>
        <w:tc>
          <w:tcPr>
            <w:tcW w:w="3118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搭乗日60日前～搭乗日前日</w:t>
            </w:r>
          </w:p>
        </w:tc>
        <w:tc>
          <w:tcPr>
            <w:tcW w:w="1843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基本運賃の10%</w:t>
            </w:r>
          </w:p>
        </w:tc>
        <w:tc>
          <w:tcPr>
            <w:tcW w:w="1984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全区間</w:t>
            </w:r>
          </w:p>
        </w:tc>
        <w:tc>
          <w:tcPr>
            <w:tcW w:w="1276" w:type="dxa"/>
          </w:tcPr>
          <w:p w:rsidR="00CC0C63" w:rsidRPr="00E17AFC" w:rsidRDefault="00CC0C63" w:rsidP="003425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</w:tabs>
              <w:rPr>
                <w:rFonts w:hAnsi="ＭＳ Ｐゴシック"/>
                <w:sz w:val="18"/>
                <w:szCs w:val="18"/>
              </w:rPr>
            </w:pPr>
            <w:r w:rsidRPr="00E17AFC">
              <w:rPr>
                <w:rFonts w:hAnsi="ＭＳ Ｐゴシック" w:hint="eastAsia"/>
                <w:sz w:val="18"/>
                <w:szCs w:val="18"/>
              </w:rPr>
              <w:t>1名</w:t>
            </w:r>
          </w:p>
        </w:tc>
      </w:tr>
    </w:tbl>
    <w:p w:rsidR="00CE154B" w:rsidRPr="006D12F1" w:rsidRDefault="00CE154B" w:rsidP="00CE154B">
      <w:pPr>
        <w:rPr>
          <w:rFonts w:hAnsi="ＭＳ Ｐゴシック"/>
          <w:szCs w:val="20"/>
        </w:rPr>
      </w:pPr>
    </w:p>
    <w:p w:rsidR="00CE154B" w:rsidRPr="006D12F1" w:rsidRDefault="00CE154B" w:rsidP="00CE154B">
      <w:pPr>
        <w:numPr>
          <w:ilvl w:val="0"/>
          <w:numId w:val="9"/>
        </w:numPr>
        <w:tabs>
          <w:tab w:val="clear" w:pos="420"/>
          <w:tab w:val="num" w:pos="240"/>
        </w:tabs>
        <w:ind w:left="240" w:hanging="240"/>
        <w:rPr>
          <w:rFonts w:hAnsi="ＭＳ Ｐゴシック"/>
          <w:szCs w:val="20"/>
        </w:rPr>
      </w:pPr>
      <w:r w:rsidRPr="006D12F1">
        <w:rPr>
          <w:rFonts w:hAnsi="ＭＳ Ｐゴシック"/>
          <w:szCs w:val="20"/>
        </w:rPr>
        <w:br w:type="page"/>
      </w:r>
      <w:r w:rsidRPr="006D12F1">
        <w:rPr>
          <w:rFonts w:hAnsi="ＭＳ Ｐゴシック" w:hint="eastAsia"/>
          <w:szCs w:val="20"/>
        </w:rPr>
        <w:lastRenderedPageBreak/>
        <w:t>出発時刻指定の空席照会について</w:t>
      </w:r>
    </w:p>
    <w:p w:rsidR="00CE154B" w:rsidRPr="006D12F1" w:rsidRDefault="00CE154B" w:rsidP="00CE154B">
      <w:pPr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  <w:t>出発時刻を指定して空席照会の依頼があった場合は、指定の出発時刻から1時間以内の空席照会を行う。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rPr>
          <w:rFonts w:hAnsi="ＭＳ Ｐゴシック"/>
          <w:szCs w:val="20"/>
        </w:rPr>
      </w:pPr>
      <w:r w:rsidRPr="006D12F1">
        <w:rPr>
          <w:rFonts w:hAnsi="ＭＳ Ｐゴシック" w:hint="eastAsia"/>
          <w:szCs w:val="20"/>
        </w:rPr>
        <w:tab/>
      </w:r>
      <w:r w:rsidRPr="006D12F1">
        <w:rPr>
          <w:rFonts w:hAnsi="ＭＳ Ｐゴシック" w:hint="eastAsia"/>
          <w:szCs w:val="20"/>
        </w:rPr>
        <w:tab/>
        <w:t>例）</w:t>
      </w:r>
      <w:r w:rsidRPr="006D12F1">
        <w:rPr>
          <w:rFonts w:hAnsi="ＭＳ Ｐゴシック" w:hint="eastAsia"/>
          <w:szCs w:val="20"/>
        </w:rPr>
        <w:tab/>
        <w:t>10:00の場合、10:00～</w:t>
      </w:r>
      <w:r w:rsidR="00B4044D">
        <w:rPr>
          <w:rFonts w:hAnsi="ＭＳ Ｐゴシック" w:hint="eastAsia"/>
          <w:szCs w:val="20"/>
        </w:rPr>
        <w:t>10:</w:t>
      </w:r>
      <w:r w:rsidRPr="006D12F1">
        <w:rPr>
          <w:rFonts w:hAnsi="ＭＳ Ｐゴシック" w:hint="eastAsia"/>
          <w:szCs w:val="20"/>
        </w:rPr>
        <w:t>59までの空席照会を行う。</w:t>
      </w:r>
    </w:p>
    <w:p w:rsidR="00CE154B" w:rsidRPr="006D12F1" w:rsidRDefault="00CE154B" w:rsidP="00CE154B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800"/>
          <w:tab w:val="left" w:pos="1920"/>
        </w:tabs>
        <w:rPr>
          <w:rFonts w:hAnsi="ＭＳ Ｐゴシック"/>
          <w:szCs w:val="20"/>
        </w:rPr>
      </w:pPr>
    </w:p>
    <w:p w:rsidR="00CE154B" w:rsidRPr="006D12F1" w:rsidRDefault="00CE154B" w:rsidP="00CE154B">
      <w:pPr>
        <w:rPr>
          <w:rFonts w:hAnsi="ＭＳ Ｐゴシック"/>
          <w:szCs w:val="20"/>
        </w:rPr>
      </w:pPr>
    </w:p>
    <w:p w:rsidR="00CE154B" w:rsidRPr="006D12F1" w:rsidRDefault="00CE154B" w:rsidP="00CE154B">
      <w:pPr>
        <w:rPr>
          <w:rFonts w:hAnsi="ＭＳ Ｐゴシック"/>
          <w:szCs w:val="20"/>
        </w:rPr>
      </w:pPr>
    </w:p>
    <w:p w:rsidR="001B431B" w:rsidRPr="00B4044D" w:rsidRDefault="001B431B" w:rsidP="00CE154B">
      <w:pPr>
        <w:rPr>
          <w:rFonts w:hAnsi="ＭＳ Ｐゴシック"/>
          <w:szCs w:val="20"/>
        </w:rPr>
      </w:pPr>
    </w:p>
    <w:sectPr w:rsidR="001B431B" w:rsidRPr="00B4044D" w:rsidSect="001B431B">
      <w:headerReference w:type="default" r:id="rId8"/>
      <w:footerReference w:type="default" r:id="rId9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AC0" w:rsidRDefault="005F2AC0">
      <w:r>
        <w:separator/>
      </w:r>
    </w:p>
  </w:endnote>
  <w:endnote w:type="continuationSeparator" w:id="0">
    <w:p w:rsidR="005F2AC0" w:rsidRDefault="005F2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2A" w:rsidRDefault="0062232A">
    <w:pPr>
      <w:pStyle w:val="a4"/>
    </w:pPr>
    <w:r>
      <w:ptab w:relativeTo="margin" w:alignment="center" w:leader="none"/>
    </w:r>
    <w:r w:rsidRPr="0062232A">
      <w:rPr>
        <w:rFonts w:hint="eastAsia"/>
        <w:sz w:val="21"/>
        <w:szCs w:val="21"/>
      </w:rPr>
      <w:t>A4-1-</w:t>
    </w:r>
    <w:r w:rsidR="00554E51" w:rsidRPr="0062232A">
      <w:rPr>
        <w:sz w:val="21"/>
        <w:szCs w:val="21"/>
      </w:rPr>
      <w:fldChar w:fldCharType="begin"/>
    </w:r>
    <w:r w:rsidRPr="0062232A">
      <w:rPr>
        <w:sz w:val="21"/>
        <w:szCs w:val="21"/>
      </w:rPr>
      <w:instrText>PAGE   \* MERGEFORMAT</w:instrText>
    </w:r>
    <w:r w:rsidR="00554E51" w:rsidRPr="0062232A">
      <w:rPr>
        <w:sz w:val="21"/>
        <w:szCs w:val="21"/>
      </w:rPr>
      <w:fldChar w:fldCharType="separate"/>
    </w:r>
    <w:r w:rsidR="007E0938" w:rsidRPr="007E0938">
      <w:rPr>
        <w:noProof/>
        <w:sz w:val="21"/>
        <w:szCs w:val="21"/>
        <w:lang w:val="ja-JP"/>
      </w:rPr>
      <w:t>1</w:t>
    </w:r>
    <w:r w:rsidR="00554E51" w:rsidRPr="0062232A">
      <w:rPr>
        <w:sz w:val="21"/>
        <w:szCs w:val="21"/>
      </w:rPr>
      <w:fldChar w:fldCharType="end"/>
    </w:r>
    <w:r w:rsidRPr="0062232A">
      <w:rPr>
        <w:sz w:val="21"/>
        <w:szCs w:val="21"/>
      </w:rPr>
      <w:ptab w:relativeTo="margin" w:alignment="right" w:leader="none"/>
    </w:r>
    <w:r w:rsidR="007E0938">
      <w:rPr>
        <w:rFonts w:hAnsi="ＭＳ Ｐゴシック"/>
        <w:sz w:val="21"/>
        <w:szCs w:val="21"/>
      </w:rPr>
      <w:t xml:space="preserve">Copyright © </w:t>
    </w:r>
    <w:r w:rsidR="00B466BD" w:rsidRPr="00B466BD">
      <w:rPr>
        <w:rFonts w:hAnsi="ＭＳ Ｐゴシック"/>
        <w:sz w:val="21"/>
        <w:szCs w:val="21"/>
      </w:rPr>
      <w:t xml:space="preserve">2015 NTT </w:t>
    </w:r>
    <w:r w:rsidR="007E0938">
      <w:rPr>
        <w:rFonts w:hAnsi="ＭＳ Ｐゴシック" w:hint="eastAsia"/>
        <w:sz w:val="21"/>
        <w:szCs w:val="21"/>
      </w:rPr>
      <w:t xml:space="preserve">DATA </w:t>
    </w:r>
    <w:r w:rsidR="00B466BD" w:rsidRPr="00B466BD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AC0" w:rsidRDefault="005F2AC0">
      <w:r>
        <w:separator/>
      </w:r>
    </w:p>
  </w:footnote>
  <w:footnote w:type="continuationSeparator" w:id="0">
    <w:p w:rsidR="005F2AC0" w:rsidRDefault="005F2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5218CD" w:rsidTr="00CC124B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ビジネスルール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AA0720">
            <w:rPr>
              <w:rFonts w:hint="eastAsia"/>
              <w:b/>
            </w:rPr>
            <w:t>ルール名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Pr="006946BB" w:rsidRDefault="005218CD" w:rsidP="00CC124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5218CD" w:rsidTr="00CC124B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5218CD" w:rsidRDefault="005218CD" w:rsidP="00CC124B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5218CD" w:rsidRDefault="005218CD" w:rsidP="002600F9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nil"/>
          </w:tcBorders>
          <w:shd w:val="clear" w:color="auto" w:fill="auto"/>
          <w:vAlign w:val="center"/>
        </w:tcPr>
        <w:p w:rsidR="005218CD" w:rsidRDefault="005218CD" w:rsidP="00CC124B">
          <w:pPr>
            <w:pStyle w:val="a3"/>
          </w:pPr>
          <w:r w:rsidRPr="006946BB">
            <w:rPr>
              <w:rFonts w:hint="eastAsia"/>
            </w:rPr>
            <w:t>チケット予約サービス</w:t>
          </w:r>
        </w:p>
      </w:tc>
      <w:tc>
        <w:tcPr>
          <w:tcW w:w="1002" w:type="pct"/>
          <w:tcBorders>
            <w:tr2bl w:val="nil"/>
          </w:tcBorders>
          <w:shd w:val="clear" w:color="auto" w:fill="auto"/>
          <w:vAlign w:val="center"/>
        </w:tcPr>
        <w:p w:rsidR="005218CD" w:rsidRDefault="005218CD" w:rsidP="00CC124B">
          <w:pPr>
            <w:pStyle w:val="a3"/>
          </w:pPr>
          <w:r w:rsidRPr="005218CD">
            <w:rPr>
              <w:rFonts w:hint="eastAsia"/>
            </w:rPr>
            <w:t>空席状況表示規定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Default="005218CD" w:rsidP="00CC124B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Default="005218CD" w:rsidP="00CC124B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5218CD" w:rsidRDefault="005218CD" w:rsidP="00CC124B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5218CD" w:rsidRDefault="005218CD" w:rsidP="00CC124B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2FAD"/>
    <w:rsid w:val="000353F4"/>
    <w:rsid w:val="00060289"/>
    <w:rsid w:val="00067707"/>
    <w:rsid w:val="000703C4"/>
    <w:rsid w:val="0007257A"/>
    <w:rsid w:val="000736C3"/>
    <w:rsid w:val="00075C35"/>
    <w:rsid w:val="00080188"/>
    <w:rsid w:val="0008258E"/>
    <w:rsid w:val="00084831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2BE8"/>
    <w:rsid w:val="000C4FC0"/>
    <w:rsid w:val="000C7F08"/>
    <w:rsid w:val="000E30C9"/>
    <w:rsid w:val="000E59E4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5D12"/>
    <w:rsid w:val="001264BF"/>
    <w:rsid w:val="001268B4"/>
    <w:rsid w:val="001306BA"/>
    <w:rsid w:val="0013299B"/>
    <w:rsid w:val="0013554E"/>
    <w:rsid w:val="001373E1"/>
    <w:rsid w:val="00137D41"/>
    <w:rsid w:val="00153643"/>
    <w:rsid w:val="001573F3"/>
    <w:rsid w:val="001641A2"/>
    <w:rsid w:val="00164E0A"/>
    <w:rsid w:val="00166A30"/>
    <w:rsid w:val="00172CC6"/>
    <w:rsid w:val="001769C7"/>
    <w:rsid w:val="00186899"/>
    <w:rsid w:val="00186E4D"/>
    <w:rsid w:val="0018784F"/>
    <w:rsid w:val="00194099"/>
    <w:rsid w:val="001957E0"/>
    <w:rsid w:val="001960AC"/>
    <w:rsid w:val="001960EF"/>
    <w:rsid w:val="001A46EF"/>
    <w:rsid w:val="001B431B"/>
    <w:rsid w:val="001C0B77"/>
    <w:rsid w:val="001C3A51"/>
    <w:rsid w:val="001C58C5"/>
    <w:rsid w:val="001D0509"/>
    <w:rsid w:val="001D618F"/>
    <w:rsid w:val="001E16C2"/>
    <w:rsid w:val="001E70B9"/>
    <w:rsid w:val="001F0207"/>
    <w:rsid w:val="001F4505"/>
    <w:rsid w:val="001F52E2"/>
    <w:rsid w:val="001F6E3B"/>
    <w:rsid w:val="0020692F"/>
    <w:rsid w:val="00220F9A"/>
    <w:rsid w:val="00221327"/>
    <w:rsid w:val="002250E9"/>
    <w:rsid w:val="002278DD"/>
    <w:rsid w:val="00231739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0F9"/>
    <w:rsid w:val="002603BE"/>
    <w:rsid w:val="00266D21"/>
    <w:rsid w:val="0026753B"/>
    <w:rsid w:val="002770D3"/>
    <w:rsid w:val="0028158A"/>
    <w:rsid w:val="00297E13"/>
    <w:rsid w:val="002B71A7"/>
    <w:rsid w:val="002D403E"/>
    <w:rsid w:val="002E2AE5"/>
    <w:rsid w:val="002E4D27"/>
    <w:rsid w:val="00304521"/>
    <w:rsid w:val="00317EB0"/>
    <w:rsid w:val="00323A4C"/>
    <w:rsid w:val="00324033"/>
    <w:rsid w:val="00324140"/>
    <w:rsid w:val="003331EA"/>
    <w:rsid w:val="00333285"/>
    <w:rsid w:val="00333571"/>
    <w:rsid w:val="00340BD5"/>
    <w:rsid w:val="00340C78"/>
    <w:rsid w:val="003464AF"/>
    <w:rsid w:val="00351B74"/>
    <w:rsid w:val="00355FFC"/>
    <w:rsid w:val="003561CB"/>
    <w:rsid w:val="00361008"/>
    <w:rsid w:val="00367C81"/>
    <w:rsid w:val="00371C0C"/>
    <w:rsid w:val="00373C79"/>
    <w:rsid w:val="00385B1F"/>
    <w:rsid w:val="00391352"/>
    <w:rsid w:val="00393669"/>
    <w:rsid w:val="00394208"/>
    <w:rsid w:val="003974D0"/>
    <w:rsid w:val="003A0839"/>
    <w:rsid w:val="003A1ECE"/>
    <w:rsid w:val="003A322B"/>
    <w:rsid w:val="003A76B4"/>
    <w:rsid w:val="003B79DB"/>
    <w:rsid w:val="003C6292"/>
    <w:rsid w:val="003D0745"/>
    <w:rsid w:val="003D27A6"/>
    <w:rsid w:val="003D3041"/>
    <w:rsid w:val="003D6808"/>
    <w:rsid w:val="003E3C8C"/>
    <w:rsid w:val="003E521F"/>
    <w:rsid w:val="003E614D"/>
    <w:rsid w:val="003E7281"/>
    <w:rsid w:val="003F1F42"/>
    <w:rsid w:val="003F3283"/>
    <w:rsid w:val="003F59D4"/>
    <w:rsid w:val="0040016D"/>
    <w:rsid w:val="00401E6E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21951"/>
    <w:rsid w:val="00423DE1"/>
    <w:rsid w:val="004255EF"/>
    <w:rsid w:val="0044299F"/>
    <w:rsid w:val="00453F13"/>
    <w:rsid w:val="00454C22"/>
    <w:rsid w:val="00455FB6"/>
    <w:rsid w:val="00460371"/>
    <w:rsid w:val="004618DE"/>
    <w:rsid w:val="004661A8"/>
    <w:rsid w:val="00467E2B"/>
    <w:rsid w:val="00472137"/>
    <w:rsid w:val="00473755"/>
    <w:rsid w:val="0047384F"/>
    <w:rsid w:val="00480950"/>
    <w:rsid w:val="00483287"/>
    <w:rsid w:val="0049109B"/>
    <w:rsid w:val="00492F5E"/>
    <w:rsid w:val="00497A96"/>
    <w:rsid w:val="004B2BA8"/>
    <w:rsid w:val="004B434A"/>
    <w:rsid w:val="004B76F5"/>
    <w:rsid w:val="004B7BCC"/>
    <w:rsid w:val="004C0105"/>
    <w:rsid w:val="004C0206"/>
    <w:rsid w:val="004C0363"/>
    <w:rsid w:val="004C12F9"/>
    <w:rsid w:val="004C6420"/>
    <w:rsid w:val="004E3F90"/>
    <w:rsid w:val="004F58A0"/>
    <w:rsid w:val="004F6F1A"/>
    <w:rsid w:val="0050076F"/>
    <w:rsid w:val="00502F40"/>
    <w:rsid w:val="00504BDA"/>
    <w:rsid w:val="00506877"/>
    <w:rsid w:val="00507732"/>
    <w:rsid w:val="00514C9E"/>
    <w:rsid w:val="00517B9C"/>
    <w:rsid w:val="005218CD"/>
    <w:rsid w:val="005259C5"/>
    <w:rsid w:val="00526D25"/>
    <w:rsid w:val="0053224E"/>
    <w:rsid w:val="0054329C"/>
    <w:rsid w:val="00544969"/>
    <w:rsid w:val="0055014E"/>
    <w:rsid w:val="005536FC"/>
    <w:rsid w:val="00553FAB"/>
    <w:rsid w:val="00554BA5"/>
    <w:rsid w:val="00554E51"/>
    <w:rsid w:val="00557807"/>
    <w:rsid w:val="00563594"/>
    <w:rsid w:val="00572D35"/>
    <w:rsid w:val="005747D5"/>
    <w:rsid w:val="00576F07"/>
    <w:rsid w:val="00586FBD"/>
    <w:rsid w:val="00591A22"/>
    <w:rsid w:val="0059532C"/>
    <w:rsid w:val="005A491C"/>
    <w:rsid w:val="005A792B"/>
    <w:rsid w:val="005B351F"/>
    <w:rsid w:val="005C21EF"/>
    <w:rsid w:val="005D37E0"/>
    <w:rsid w:val="005D3815"/>
    <w:rsid w:val="005D5697"/>
    <w:rsid w:val="005F2AC0"/>
    <w:rsid w:val="00606AF4"/>
    <w:rsid w:val="0061242D"/>
    <w:rsid w:val="00612CDD"/>
    <w:rsid w:val="00613C6F"/>
    <w:rsid w:val="006168A1"/>
    <w:rsid w:val="00617A6B"/>
    <w:rsid w:val="006221E9"/>
    <w:rsid w:val="0062232A"/>
    <w:rsid w:val="00622704"/>
    <w:rsid w:val="006231D2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5938"/>
    <w:rsid w:val="006670C0"/>
    <w:rsid w:val="006700F0"/>
    <w:rsid w:val="0067137F"/>
    <w:rsid w:val="00672182"/>
    <w:rsid w:val="00675E6F"/>
    <w:rsid w:val="006777FF"/>
    <w:rsid w:val="00684611"/>
    <w:rsid w:val="00697A48"/>
    <w:rsid w:val="006A2E4A"/>
    <w:rsid w:val="006A303D"/>
    <w:rsid w:val="006A7A69"/>
    <w:rsid w:val="006B719F"/>
    <w:rsid w:val="006B7ED4"/>
    <w:rsid w:val="006C133F"/>
    <w:rsid w:val="006C4F1E"/>
    <w:rsid w:val="006D12F1"/>
    <w:rsid w:val="006D3B11"/>
    <w:rsid w:val="006D4E81"/>
    <w:rsid w:val="006D4FA4"/>
    <w:rsid w:val="006D6C17"/>
    <w:rsid w:val="006E37C1"/>
    <w:rsid w:val="00705862"/>
    <w:rsid w:val="007060C7"/>
    <w:rsid w:val="00706636"/>
    <w:rsid w:val="00707EAB"/>
    <w:rsid w:val="00715C37"/>
    <w:rsid w:val="0071673F"/>
    <w:rsid w:val="007205D8"/>
    <w:rsid w:val="0072226F"/>
    <w:rsid w:val="00730CBD"/>
    <w:rsid w:val="007310AD"/>
    <w:rsid w:val="00737A4F"/>
    <w:rsid w:val="00737AD5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A001D"/>
    <w:rsid w:val="007A2CF4"/>
    <w:rsid w:val="007A5B8B"/>
    <w:rsid w:val="007B3732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66B0"/>
    <w:rsid w:val="007E0601"/>
    <w:rsid w:val="007E0938"/>
    <w:rsid w:val="007E0F9D"/>
    <w:rsid w:val="007E215C"/>
    <w:rsid w:val="007E4B78"/>
    <w:rsid w:val="007F76A0"/>
    <w:rsid w:val="007F78AE"/>
    <w:rsid w:val="00800B80"/>
    <w:rsid w:val="00800BF5"/>
    <w:rsid w:val="00801484"/>
    <w:rsid w:val="00806F01"/>
    <w:rsid w:val="00812498"/>
    <w:rsid w:val="008153DD"/>
    <w:rsid w:val="00815CDE"/>
    <w:rsid w:val="00817216"/>
    <w:rsid w:val="0082075D"/>
    <w:rsid w:val="00821742"/>
    <w:rsid w:val="00827FC5"/>
    <w:rsid w:val="00831050"/>
    <w:rsid w:val="00841A54"/>
    <w:rsid w:val="00842078"/>
    <w:rsid w:val="008507AC"/>
    <w:rsid w:val="00855212"/>
    <w:rsid w:val="00867129"/>
    <w:rsid w:val="00882727"/>
    <w:rsid w:val="00887E35"/>
    <w:rsid w:val="00891CE2"/>
    <w:rsid w:val="00892F17"/>
    <w:rsid w:val="008944F9"/>
    <w:rsid w:val="008967DF"/>
    <w:rsid w:val="008977F5"/>
    <w:rsid w:val="008A21A6"/>
    <w:rsid w:val="008A308E"/>
    <w:rsid w:val="008A35A0"/>
    <w:rsid w:val="008A5D56"/>
    <w:rsid w:val="008A708C"/>
    <w:rsid w:val="008B536B"/>
    <w:rsid w:val="008B6047"/>
    <w:rsid w:val="008B689B"/>
    <w:rsid w:val="008C1156"/>
    <w:rsid w:val="008C1965"/>
    <w:rsid w:val="008C4D15"/>
    <w:rsid w:val="008D0EDC"/>
    <w:rsid w:val="008E1EE1"/>
    <w:rsid w:val="008F228E"/>
    <w:rsid w:val="008F7A8A"/>
    <w:rsid w:val="00901181"/>
    <w:rsid w:val="00906929"/>
    <w:rsid w:val="00913D07"/>
    <w:rsid w:val="009152D6"/>
    <w:rsid w:val="00921A26"/>
    <w:rsid w:val="00924353"/>
    <w:rsid w:val="00927F7A"/>
    <w:rsid w:val="00931F8B"/>
    <w:rsid w:val="009345DD"/>
    <w:rsid w:val="00935B46"/>
    <w:rsid w:val="00936353"/>
    <w:rsid w:val="009371A5"/>
    <w:rsid w:val="00937BCC"/>
    <w:rsid w:val="00940AD8"/>
    <w:rsid w:val="00941C70"/>
    <w:rsid w:val="00950E2C"/>
    <w:rsid w:val="00951C1C"/>
    <w:rsid w:val="009560E0"/>
    <w:rsid w:val="00960718"/>
    <w:rsid w:val="00960C6D"/>
    <w:rsid w:val="00960E6B"/>
    <w:rsid w:val="0096269B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32EB"/>
    <w:rsid w:val="009B353F"/>
    <w:rsid w:val="009C02FD"/>
    <w:rsid w:val="009C1C0D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3C7"/>
    <w:rsid w:val="009F39E8"/>
    <w:rsid w:val="009F5D6E"/>
    <w:rsid w:val="009F6738"/>
    <w:rsid w:val="00A06CEC"/>
    <w:rsid w:val="00A11423"/>
    <w:rsid w:val="00A3170A"/>
    <w:rsid w:val="00A3170E"/>
    <w:rsid w:val="00A31E4E"/>
    <w:rsid w:val="00A3255E"/>
    <w:rsid w:val="00A35356"/>
    <w:rsid w:val="00A404E7"/>
    <w:rsid w:val="00A42868"/>
    <w:rsid w:val="00A44BE3"/>
    <w:rsid w:val="00A500B8"/>
    <w:rsid w:val="00A53119"/>
    <w:rsid w:val="00A54FF8"/>
    <w:rsid w:val="00A55D71"/>
    <w:rsid w:val="00A5689C"/>
    <w:rsid w:val="00A6664A"/>
    <w:rsid w:val="00A668F3"/>
    <w:rsid w:val="00A772AA"/>
    <w:rsid w:val="00A80D77"/>
    <w:rsid w:val="00A854BB"/>
    <w:rsid w:val="00AA41BD"/>
    <w:rsid w:val="00AB2025"/>
    <w:rsid w:val="00AB2D89"/>
    <w:rsid w:val="00AB4456"/>
    <w:rsid w:val="00AB45D1"/>
    <w:rsid w:val="00AC2249"/>
    <w:rsid w:val="00AC3165"/>
    <w:rsid w:val="00AC5FE9"/>
    <w:rsid w:val="00AC6E79"/>
    <w:rsid w:val="00AC70AC"/>
    <w:rsid w:val="00AD3C1F"/>
    <w:rsid w:val="00AD5E47"/>
    <w:rsid w:val="00AF2734"/>
    <w:rsid w:val="00AF551C"/>
    <w:rsid w:val="00B04D95"/>
    <w:rsid w:val="00B13EA0"/>
    <w:rsid w:val="00B20F72"/>
    <w:rsid w:val="00B226E1"/>
    <w:rsid w:val="00B22C0F"/>
    <w:rsid w:val="00B247FA"/>
    <w:rsid w:val="00B3004A"/>
    <w:rsid w:val="00B3366E"/>
    <w:rsid w:val="00B35F2E"/>
    <w:rsid w:val="00B4044D"/>
    <w:rsid w:val="00B424E7"/>
    <w:rsid w:val="00B4362C"/>
    <w:rsid w:val="00B45FC5"/>
    <w:rsid w:val="00B466BD"/>
    <w:rsid w:val="00B46894"/>
    <w:rsid w:val="00B51FD9"/>
    <w:rsid w:val="00B52958"/>
    <w:rsid w:val="00B55E8A"/>
    <w:rsid w:val="00B603B4"/>
    <w:rsid w:val="00B6095F"/>
    <w:rsid w:val="00B61817"/>
    <w:rsid w:val="00B6299B"/>
    <w:rsid w:val="00B671C8"/>
    <w:rsid w:val="00B751B8"/>
    <w:rsid w:val="00B83D4A"/>
    <w:rsid w:val="00B90641"/>
    <w:rsid w:val="00B933AF"/>
    <w:rsid w:val="00B941BF"/>
    <w:rsid w:val="00BA022B"/>
    <w:rsid w:val="00BA490D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E04C8"/>
    <w:rsid w:val="00BE2D36"/>
    <w:rsid w:val="00BE2DC4"/>
    <w:rsid w:val="00BE3D2A"/>
    <w:rsid w:val="00BE3D38"/>
    <w:rsid w:val="00BF35E2"/>
    <w:rsid w:val="00BF4162"/>
    <w:rsid w:val="00C00E95"/>
    <w:rsid w:val="00C04FFB"/>
    <w:rsid w:val="00C10539"/>
    <w:rsid w:val="00C12292"/>
    <w:rsid w:val="00C12C77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4181"/>
    <w:rsid w:val="00CB5CC6"/>
    <w:rsid w:val="00CC0C63"/>
    <w:rsid w:val="00CC0DAD"/>
    <w:rsid w:val="00CC2393"/>
    <w:rsid w:val="00CC29C7"/>
    <w:rsid w:val="00CD573F"/>
    <w:rsid w:val="00CE154B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31D5"/>
    <w:rsid w:val="00D3346E"/>
    <w:rsid w:val="00D33E6E"/>
    <w:rsid w:val="00D34828"/>
    <w:rsid w:val="00D35111"/>
    <w:rsid w:val="00D40955"/>
    <w:rsid w:val="00D41DE4"/>
    <w:rsid w:val="00D46EED"/>
    <w:rsid w:val="00D50B5A"/>
    <w:rsid w:val="00D52C2B"/>
    <w:rsid w:val="00D53338"/>
    <w:rsid w:val="00D5478D"/>
    <w:rsid w:val="00D55A97"/>
    <w:rsid w:val="00D73BA0"/>
    <w:rsid w:val="00D74FF2"/>
    <w:rsid w:val="00D7559D"/>
    <w:rsid w:val="00D85B3F"/>
    <w:rsid w:val="00D94D2C"/>
    <w:rsid w:val="00DA07B4"/>
    <w:rsid w:val="00DA6021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10050"/>
    <w:rsid w:val="00E12F9C"/>
    <w:rsid w:val="00E135FB"/>
    <w:rsid w:val="00E15D0D"/>
    <w:rsid w:val="00E17AFC"/>
    <w:rsid w:val="00E211F8"/>
    <w:rsid w:val="00E226BF"/>
    <w:rsid w:val="00E22964"/>
    <w:rsid w:val="00E2487B"/>
    <w:rsid w:val="00E261C0"/>
    <w:rsid w:val="00E36F24"/>
    <w:rsid w:val="00E37CF1"/>
    <w:rsid w:val="00E40738"/>
    <w:rsid w:val="00E4399E"/>
    <w:rsid w:val="00E442F2"/>
    <w:rsid w:val="00E443DD"/>
    <w:rsid w:val="00E45DB8"/>
    <w:rsid w:val="00E50C91"/>
    <w:rsid w:val="00E52A68"/>
    <w:rsid w:val="00E62176"/>
    <w:rsid w:val="00E6703A"/>
    <w:rsid w:val="00E74192"/>
    <w:rsid w:val="00E76060"/>
    <w:rsid w:val="00E83CB7"/>
    <w:rsid w:val="00E8652C"/>
    <w:rsid w:val="00E962CB"/>
    <w:rsid w:val="00EA1714"/>
    <w:rsid w:val="00EA1E32"/>
    <w:rsid w:val="00EA3863"/>
    <w:rsid w:val="00EA39C1"/>
    <w:rsid w:val="00EB4042"/>
    <w:rsid w:val="00EC117F"/>
    <w:rsid w:val="00EC58D8"/>
    <w:rsid w:val="00EC6E39"/>
    <w:rsid w:val="00EC6E3D"/>
    <w:rsid w:val="00ED102C"/>
    <w:rsid w:val="00EE08D3"/>
    <w:rsid w:val="00EE1CD2"/>
    <w:rsid w:val="00EE6BEA"/>
    <w:rsid w:val="00EF0E1F"/>
    <w:rsid w:val="00EF47E2"/>
    <w:rsid w:val="00EF7F52"/>
    <w:rsid w:val="00F03678"/>
    <w:rsid w:val="00F05CCC"/>
    <w:rsid w:val="00F05EB5"/>
    <w:rsid w:val="00F1159E"/>
    <w:rsid w:val="00F24A32"/>
    <w:rsid w:val="00F255F1"/>
    <w:rsid w:val="00F2629A"/>
    <w:rsid w:val="00F274B0"/>
    <w:rsid w:val="00F27B5E"/>
    <w:rsid w:val="00F27F8D"/>
    <w:rsid w:val="00F3305D"/>
    <w:rsid w:val="00F44797"/>
    <w:rsid w:val="00F46246"/>
    <w:rsid w:val="00F52C4A"/>
    <w:rsid w:val="00F56ED4"/>
    <w:rsid w:val="00F62022"/>
    <w:rsid w:val="00F6422E"/>
    <w:rsid w:val="00F64C34"/>
    <w:rsid w:val="00F650A7"/>
    <w:rsid w:val="00F7059F"/>
    <w:rsid w:val="00F73C67"/>
    <w:rsid w:val="00F80AA0"/>
    <w:rsid w:val="00F8164D"/>
    <w:rsid w:val="00F82D63"/>
    <w:rsid w:val="00F859E2"/>
    <w:rsid w:val="00FA0491"/>
    <w:rsid w:val="00FA40F7"/>
    <w:rsid w:val="00FB2C95"/>
    <w:rsid w:val="00FB4748"/>
    <w:rsid w:val="00FB754F"/>
    <w:rsid w:val="00FB7632"/>
    <w:rsid w:val="00FC727A"/>
    <w:rsid w:val="00FD1868"/>
    <w:rsid w:val="00FE2B3F"/>
    <w:rsid w:val="00FE3782"/>
    <w:rsid w:val="00FE5414"/>
    <w:rsid w:val="00FF5AA3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AF2734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622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62232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AF2734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622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62232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0649-BC79-41E8-9781-69C6C698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1299</Words>
  <Characters>392</Characters>
  <Application>Microsoft Office Word</Application>
  <DocSecurity>0</DocSecurity>
  <Lines>3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2013-12-13T06:12:00Z</dcterms:created>
  <dcterms:modified xsi:type="dcterms:W3CDTF">2015-07-16T06:30:00Z</dcterms:modified>
</cp:coreProperties>
</file>