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785" w:rsidRPr="00174E5F" w:rsidRDefault="00031F67">
      <w:pPr>
        <w:rPr>
          <w:rFonts w:ascii="Tahoma" w:hAnsi="Tahoma" w:cs="Tahoma"/>
          <w:b/>
          <w:sz w:val="24"/>
        </w:rPr>
      </w:pPr>
      <w:r w:rsidRPr="00174E5F">
        <w:rPr>
          <w:rFonts w:ascii="Tahoma" w:hAnsi="Tahoma" w:cs="Tahoma"/>
          <w:b/>
          <w:sz w:val="24"/>
        </w:rPr>
        <w:t>Activity 2:</w:t>
      </w:r>
    </w:p>
    <w:p w:rsidR="00031F67" w:rsidRPr="00174E5F" w:rsidRDefault="00031F67">
      <w:pPr>
        <w:rPr>
          <w:rFonts w:ascii="Tahoma" w:hAnsi="Tahoma" w:cs="Tahoma"/>
          <w:b/>
        </w:rPr>
      </w:pPr>
      <w:r w:rsidRPr="00174E5F">
        <w:rPr>
          <w:rFonts w:ascii="Tahoma" w:hAnsi="Tahoma" w:cs="Tahoma"/>
          <w:b/>
        </w:rPr>
        <w:t xml:space="preserve">Part </w:t>
      </w:r>
      <w:r w:rsidR="00F96FE7">
        <w:rPr>
          <w:rFonts w:ascii="Tahoma" w:hAnsi="Tahoma" w:cs="Tahoma"/>
          <w:b/>
        </w:rPr>
        <w:t>A</w:t>
      </w:r>
      <w:r w:rsidRPr="00174E5F">
        <w:rPr>
          <w:rFonts w:ascii="Tahoma" w:hAnsi="Tahoma" w:cs="Tahoma"/>
          <w:b/>
        </w:rPr>
        <w:t>:</w:t>
      </w:r>
    </w:p>
    <w:p w:rsidR="00174E5F" w:rsidRPr="00174E5F" w:rsidRDefault="00174E5F" w:rsidP="00174E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hyperlink r:id="rId5" w:history="1">
        <w:r w:rsidRPr="00174E5F">
          <w:rPr>
            <w:rStyle w:val="Hyperlink"/>
            <w:rFonts w:ascii="Tahoma" w:hAnsi="Tahoma" w:cs="Tahoma"/>
            <w:szCs w:val="20"/>
          </w:rPr>
          <w:t>http://www.msnbc.com</w:t>
        </w:r>
      </w:hyperlink>
      <w:r w:rsidRPr="00174E5F">
        <w:rPr>
          <w:rFonts w:ascii="Tahoma" w:hAnsi="Tahoma" w:cs="Tahoma"/>
          <w:color w:val="000000"/>
          <w:szCs w:val="20"/>
        </w:rPr>
        <w:t>:</w:t>
      </w:r>
    </w:p>
    <w:p w:rsidR="00031F67" w:rsidRDefault="00174E5F" w:rsidP="00174E5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 </w:t>
      </w:r>
      <w:r w:rsidR="00C11D4E">
        <w:rPr>
          <w:rFonts w:ascii="Tahoma" w:hAnsi="Tahoma" w:cs="Tahoma"/>
          <w:color w:val="000000"/>
          <w:szCs w:val="20"/>
        </w:rPr>
        <w:t xml:space="preserve">Yes the site sets a cookie, mine </w:t>
      </w:r>
      <w:r w:rsidR="00657210">
        <w:rPr>
          <w:rFonts w:ascii="Tahoma" w:hAnsi="Tahoma" w:cs="Tahoma"/>
          <w:color w:val="000000"/>
          <w:szCs w:val="20"/>
        </w:rPr>
        <w:t>contained</w:t>
      </w:r>
      <w:r w:rsidR="00C11D4E">
        <w:rPr>
          <w:rFonts w:ascii="Tahoma" w:hAnsi="Tahoma" w:cs="Tahoma"/>
          <w:color w:val="000000"/>
          <w:szCs w:val="20"/>
        </w:rPr>
        <w:t xml:space="preserve"> “</w:t>
      </w:r>
      <w:r w:rsidR="00657210" w:rsidRPr="00657210">
        <w:rPr>
          <w:rFonts w:ascii="Tahoma" w:hAnsi="Tahoma" w:cs="Tahoma"/>
          <w:color w:val="000000"/>
          <w:szCs w:val="20"/>
        </w:rPr>
        <w:t>AMCV_A8AB776A5245B4220A490D44</w:t>
      </w:r>
      <w:r w:rsidR="00C11D4E">
        <w:rPr>
          <w:rFonts w:ascii="Tahoma" w:hAnsi="Tahoma" w:cs="Tahoma"/>
          <w:color w:val="000000"/>
          <w:szCs w:val="20"/>
        </w:rPr>
        <w:t>”</w:t>
      </w:r>
      <w:r w:rsidR="00657210">
        <w:rPr>
          <w:rFonts w:ascii="Tahoma" w:hAnsi="Tahoma" w:cs="Tahoma"/>
          <w:color w:val="000000"/>
          <w:szCs w:val="20"/>
        </w:rPr>
        <w:t>.</w:t>
      </w:r>
    </w:p>
    <w:p w:rsidR="00174E5F" w:rsidRDefault="00062EC6" w:rsidP="00174E5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 </w:t>
      </w:r>
      <w:r w:rsidR="00196945">
        <w:rPr>
          <w:rFonts w:ascii="Tahoma" w:hAnsi="Tahoma" w:cs="Tahoma"/>
          <w:color w:val="000000"/>
          <w:szCs w:val="20"/>
        </w:rPr>
        <w:t>Yes, t</w:t>
      </w:r>
      <w:r>
        <w:rPr>
          <w:rFonts w:ascii="Tahoma" w:hAnsi="Tahoma" w:cs="Tahoma"/>
          <w:color w:val="000000"/>
          <w:szCs w:val="20"/>
        </w:rPr>
        <w:t xml:space="preserve">he site compresses its data with </w:t>
      </w:r>
      <w:proofErr w:type="spellStart"/>
      <w:r>
        <w:rPr>
          <w:rFonts w:ascii="Tahoma" w:hAnsi="Tahoma" w:cs="Tahoma"/>
          <w:color w:val="000000"/>
          <w:szCs w:val="20"/>
        </w:rPr>
        <w:t>gzip</w:t>
      </w:r>
      <w:proofErr w:type="spellEnd"/>
      <w:r>
        <w:rPr>
          <w:rFonts w:ascii="Tahoma" w:hAnsi="Tahoma" w:cs="Tahoma"/>
          <w:color w:val="000000"/>
          <w:szCs w:val="20"/>
        </w:rPr>
        <w:t>. I found this by checking the “Content-Encoding” Header.</w:t>
      </w:r>
    </w:p>
    <w:p w:rsidR="00062EC6" w:rsidRDefault="00062EC6" w:rsidP="00174E5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 </w:t>
      </w:r>
      <w:r w:rsidR="00657210">
        <w:rPr>
          <w:rFonts w:ascii="Tahoma" w:hAnsi="Tahoma" w:cs="Tahoma"/>
          <w:color w:val="000000"/>
          <w:szCs w:val="20"/>
        </w:rPr>
        <w:t>My browser made 165 requests</w:t>
      </w:r>
      <w:r w:rsidR="00196945">
        <w:rPr>
          <w:rFonts w:ascii="Tahoma" w:hAnsi="Tahoma" w:cs="Tahoma"/>
          <w:color w:val="000000"/>
          <w:szCs w:val="20"/>
        </w:rPr>
        <w:t xml:space="preserve"> each</w:t>
      </w:r>
      <w:r w:rsidR="00657210">
        <w:rPr>
          <w:rFonts w:ascii="Tahoma" w:hAnsi="Tahoma" w:cs="Tahoma"/>
          <w:color w:val="000000"/>
          <w:szCs w:val="20"/>
        </w:rPr>
        <w:t xml:space="preserve"> to different URLs in order to load the page as well as the </w:t>
      </w:r>
      <w:proofErr w:type="spellStart"/>
      <w:r w:rsidR="00657210">
        <w:rPr>
          <w:rFonts w:ascii="Tahoma" w:hAnsi="Tahoma" w:cs="Tahoma"/>
          <w:color w:val="000000"/>
          <w:szCs w:val="20"/>
        </w:rPr>
        <w:t>adds</w:t>
      </w:r>
      <w:proofErr w:type="spellEnd"/>
      <w:r w:rsidR="00657210">
        <w:rPr>
          <w:rFonts w:ascii="Tahoma" w:hAnsi="Tahoma" w:cs="Tahoma"/>
          <w:color w:val="000000"/>
          <w:szCs w:val="20"/>
        </w:rPr>
        <w:t xml:space="preserve"> and pictures. </w:t>
      </w:r>
    </w:p>
    <w:p w:rsidR="00062EC6" w:rsidRDefault="00062EC6" w:rsidP="00174E5F">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 </w:t>
      </w:r>
      <w:r w:rsidR="00657210">
        <w:rPr>
          <w:rFonts w:ascii="Tahoma" w:hAnsi="Tahoma" w:cs="Tahoma"/>
          <w:color w:val="000000"/>
          <w:szCs w:val="20"/>
        </w:rPr>
        <w:t>14 of the 165 requests made were XHR, which is about 8.5% of the total requests.</w:t>
      </w:r>
    </w:p>
    <w:p w:rsidR="0002273B" w:rsidRPr="0002273B" w:rsidRDefault="0002273B" w:rsidP="000227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bookmarkStart w:id="0" w:name="_GoBack"/>
      <w:bookmarkEnd w:id="0"/>
    </w:p>
    <w:p w:rsidR="00062EC6" w:rsidRDefault="00062EC6" w:rsidP="00062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noProof/>
          <w:color w:val="000000"/>
          <w:szCs w:val="20"/>
        </w:rPr>
        <w:drawing>
          <wp:inline distT="0" distB="0" distL="0" distR="0">
            <wp:extent cx="6413500" cy="340408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nbc 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23174" cy="3409223"/>
                    </a:xfrm>
                    <a:prstGeom prst="rect">
                      <a:avLst/>
                    </a:prstGeom>
                  </pic:spPr>
                </pic:pic>
              </a:graphicData>
            </a:graphic>
          </wp:inline>
        </w:drawing>
      </w:r>
    </w:p>
    <w:p w:rsidR="00062EC6" w:rsidRDefault="00062EC6" w:rsidP="00062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p>
    <w:p w:rsidR="00062EC6" w:rsidRDefault="00F96FE7" w:rsidP="00062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hyperlink r:id="rId7" w:history="1">
        <w:r w:rsidRPr="00763EFC">
          <w:rPr>
            <w:rStyle w:val="Hyperlink"/>
            <w:rFonts w:ascii="Tahoma" w:hAnsi="Tahoma" w:cs="Tahoma"/>
            <w:szCs w:val="20"/>
          </w:rPr>
          <w:t>http://www.bing.com</w:t>
        </w:r>
      </w:hyperlink>
    </w:p>
    <w:p w:rsidR="00F96FE7" w:rsidRDefault="00F96FE7" w:rsidP="00F96FE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 </w:t>
      </w:r>
      <w:r w:rsidR="00196945">
        <w:rPr>
          <w:rFonts w:ascii="Tahoma" w:hAnsi="Tahoma" w:cs="Tahoma"/>
          <w:color w:val="000000"/>
          <w:szCs w:val="20"/>
        </w:rPr>
        <w:t xml:space="preserve">Yes the site sets a </w:t>
      </w:r>
      <w:proofErr w:type="spellStart"/>
      <w:r w:rsidR="00196945">
        <w:rPr>
          <w:rFonts w:ascii="Tahoma" w:hAnsi="Tahoma" w:cs="Tahoma"/>
          <w:color w:val="000000"/>
          <w:szCs w:val="20"/>
        </w:rPr>
        <w:t>cooke</w:t>
      </w:r>
      <w:proofErr w:type="spellEnd"/>
      <w:r w:rsidR="00196945">
        <w:rPr>
          <w:rFonts w:ascii="Tahoma" w:hAnsi="Tahoma" w:cs="Tahoma"/>
          <w:color w:val="000000"/>
          <w:szCs w:val="20"/>
        </w:rPr>
        <w:t>, mine contained “</w:t>
      </w:r>
      <w:r w:rsidR="00196945" w:rsidRPr="00196945">
        <w:rPr>
          <w:rFonts w:ascii="Tahoma" w:hAnsi="Tahoma" w:cs="Tahoma"/>
          <w:color w:val="000000"/>
          <w:szCs w:val="20"/>
        </w:rPr>
        <w:t>MUID=345CD5616338612B1D6DD9EE6…67818582&amp;t=4; _</w:t>
      </w:r>
      <w:proofErr w:type="spellStart"/>
      <w:r w:rsidR="00196945" w:rsidRPr="00196945">
        <w:rPr>
          <w:rFonts w:ascii="Tahoma" w:hAnsi="Tahoma" w:cs="Tahoma"/>
          <w:color w:val="000000"/>
          <w:szCs w:val="20"/>
        </w:rPr>
        <w:t>RwBf</w:t>
      </w:r>
      <w:proofErr w:type="spellEnd"/>
      <w:r w:rsidR="00196945" w:rsidRPr="00196945">
        <w:rPr>
          <w:rFonts w:ascii="Tahoma" w:hAnsi="Tahoma" w:cs="Tahoma"/>
          <w:color w:val="000000"/>
          <w:szCs w:val="20"/>
        </w:rPr>
        <w:t>=s=70&amp;o=18</w:t>
      </w:r>
      <w:r w:rsidR="00196945">
        <w:rPr>
          <w:rFonts w:ascii="Tahoma" w:hAnsi="Tahoma" w:cs="Tahoma"/>
          <w:color w:val="000000"/>
          <w:szCs w:val="20"/>
        </w:rPr>
        <w:t>”.</w:t>
      </w:r>
    </w:p>
    <w:p w:rsidR="00F96FE7" w:rsidRDefault="00F96FE7" w:rsidP="00F96FE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 </w:t>
      </w:r>
      <w:r w:rsidR="00196945">
        <w:rPr>
          <w:rFonts w:ascii="Tahoma" w:hAnsi="Tahoma" w:cs="Tahoma"/>
          <w:color w:val="000000"/>
          <w:szCs w:val="20"/>
        </w:rPr>
        <w:t>No the site did not compress its data. There were only three headers on the response and none of them referenced encoding types.</w:t>
      </w:r>
    </w:p>
    <w:p w:rsidR="00F96FE7" w:rsidRDefault="00F96FE7" w:rsidP="00F96FE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 </w:t>
      </w:r>
      <w:r w:rsidR="00196945">
        <w:rPr>
          <w:rFonts w:ascii="Tahoma" w:hAnsi="Tahoma" w:cs="Tahoma"/>
          <w:color w:val="000000"/>
          <w:szCs w:val="20"/>
        </w:rPr>
        <w:t>My browser made 22 requests to a single URL, www.bing.com.</w:t>
      </w:r>
    </w:p>
    <w:p w:rsidR="00F96FE7" w:rsidRDefault="00F96FE7" w:rsidP="00F96FE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 </w:t>
      </w:r>
      <w:r w:rsidR="00196945">
        <w:rPr>
          <w:rFonts w:ascii="Tahoma" w:hAnsi="Tahoma" w:cs="Tahoma"/>
          <w:color w:val="000000"/>
          <w:szCs w:val="20"/>
        </w:rPr>
        <w:t>20 of the 22 requests made were XHR requests, which is about 91% of the total requests.</w:t>
      </w:r>
    </w:p>
    <w:p w:rsidR="00F96FE7" w:rsidRDefault="002F5666" w:rsidP="00F96F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noProof/>
          <w:color w:val="000000"/>
          <w:szCs w:val="20"/>
        </w:rPr>
        <w:lastRenderedPageBreak/>
        <w:drawing>
          <wp:inline distT="0" distB="0" distL="0" distR="0">
            <wp:extent cx="5943600"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g 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F96FE7" w:rsidRDefault="00F96FE7" w:rsidP="00F96F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b/>
          <w:color w:val="000000"/>
          <w:szCs w:val="20"/>
        </w:rPr>
        <w:t>Part B:</w:t>
      </w:r>
    </w:p>
    <w:p w:rsidR="00F96FE7" w:rsidRDefault="00EE7F1E" w:rsidP="00EE7F1E">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 </w:t>
      </w:r>
      <w:r w:rsidR="00764AE7">
        <w:rPr>
          <w:rFonts w:ascii="Tahoma" w:hAnsi="Tahoma" w:cs="Tahoma"/>
          <w:color w:val="000000"/>
          <w:szCs w:val="20"/>
        </w:rPr>
        <w:t xml:space="preserve">According to </w:t>
      </w:r>
      <w:hyperlink r:id="rId9" w:history="1">
        <w:r w:rsidR="00764AE7" w:rsidRPr="00763EFC">
          <w:rPr>
            <w:rStyle w:val="Hyperlink"/>
            <w:rFonts w:ascii="Tahoma" w:hAnsi="Tahoma" w:cs="Tahoma"/>
            <w:szCs w:val="20"/>
          </w:rPr>
          <w:t>https://httparchive.org/reports/state-of-the-web</w:t>
        </w:r>
      </w:hyperlink>
      <w:r w:rsidR="00764AE7">
        <w:rPr>
          <w:rFonts w:ascii="Tahoma" w:hAnsi="Tahoma" w:cs="Tahoma"/>
          <w:color w:val="000000"/>
          <w:szCs w:val="20"/>
        </w:rPr>
        <w:t>, which used a sample of over 1 million URLs, the average number of http requests made by a desktop page was 58.2. On average there were 75 requests made, 77% of which were http requests. According to the same site there are on average 19 TCP connections made per web page.</w:t>
      </w:r>
    </w:p>
    <w:p w:rsidR="00764AE7" w:rsidRDefault="00764AE7" w:rsidP="00EE7F1E">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p>
    <w:p w:rsidR="00764AE7" w:rsidRDefault="000A4D95" w:rsidP="000A4D95">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HTTP/2 is a major update to the HTTP1.1 standards. It was developed by </w:t>
      </w:r>
      <w:r w:rsidR="00D2213E">
        <w:rPr>
          <w:rFonts w:ascii="Tahoma" w:hAnsi="Tahoma" w:cs="Tahoma"/>
          <w:color w:val="000000"/>
          <w:szCs w:val="20"/>
        </w:rPr>
        <w:t xml:space="preserve">the </w:t>
      </w:r>
      <w:r w:rsidR="00D2213E" w:rsidRPr="00D2213E">
        <w:rPr>
          <w:rFonts w:ascii="Tahoma" w:hAnsi="Tahoma" w:cs="Tahoma"/>
          <w:color w:val="000000"/>
          <w:szCs w:val="20"/>
        </w:rPr>
        <w:t>Internet Engineering Task Force</w:t>
      </w:r>
      <w:r w:rsidR="00D2213E">
        <w:rPr>
          <w:rFonts w:ascii="Tahoma" w:hAnsi="Tahoma" w:cs="Tahoma"/>
          <w:color w:val="000000"/>
          <w:szCs w:val="20"/>
        </w:rPr>
        <w:t xml:space="preserve"> and is the first major update to HTTP since HTTP1.1. It allows web applications using HTTP1.1 to continue working, while adding new features that can be used by new applications. </w:t>
      </w:r>
    </w:p>
    <w:p w:rsidR="00D2213E" w:rsidRDefault="00D2213E" w:rsidP="000A4D95">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HTTPS is a secure version of HTTP. HTTPS focuses on authentication, and protecting the data being transferred across the web. Historically it has been used for transactions involving money to ensure that outside sources cannot look at the data being sent. </w:t>
      </w:r>
    </w:p>
    <w:p w:rsidR="007B61D9" w:rsidRDefault="00D2213E" w:rsidP="000A4D95">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HTTP Strict Transport Security is a web security policy that allows servers to force clients to use HTTPS to communicate. It was designed to prevent downgrade attacks, where a malicious </w:t>
      </w:r>
      <w:r w:rsidR="007B61D9">
        <w:rPr>
          <w:rFonts w:ascii="Tahoma" w:hAnsi="Tahoma" w:cs="Tahoma"/>
          <w:color w:val="000000"/>
          <w:szCs w:val="20"/>
        </w:rPr>
        <w:t>program downgrades a HTTPS connection to the less secure HTTP type.</w:t>
      </w:r>
    </w:p>
    <w:p w:rsidR="00D2213E" w:rsidRPr="00EE7F1E" w:rsidRDefault="007B61D9" w:rsidP="007B61D9">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r>
        <w:rPr>
          <w:rFonts w:ascii="Tahoma" w:hAnsi="Tahoma" w:cs="Tahoma"/>
          <w:color w:val="000000"/>
          <w:szCs w:val="20"/>
        </w:rPr>
        <w:t xml:space="preserve"> </w:t>
      </w:r>
      <w:r w:rsidR="007F78DB">
        <w:rPr>
          <w:rFonts w:ascii="Tahoma" w:hAnsi="Tahoma" w:cs="Tahoma"/>
          <w:color w:val="000000"/>
          <w:szCs w:val="20"/>
        </w:rPr>
        <w:t xml:space="preserve">According to w3techs.com HTTP/2 is used by 30.6% of all websites, HTTPS is used by 42% of all websites and HTTP </w:t>
      </w:r>
      <w:r w:rsidR="007F78DB">
        <w:rPr>
          <w:rFonts w:ascii="Tahoma" w:hAnsi="Tahoma" w:cs="Tahoma"/>
          <w:color w:val="000000"/>
          <w:szCs w:val="20"/>
        </w:rPr>
        <w:t>Strict Transport Security</w:t>
      </w:r>
      <w:r w:rsidR="007F78DB">
        <w:rPr>
          <w:rFonts w:ascii="Tahoma" w:hAnsi="Tahoma" w:cs="Tahoma"/>
          <w:color w:val="000000"/>
          <w:szCs w:val="20"/>
        </w:rPr>
        <w:t xml:space="preserve"> is used by 8.4% of all websites.</w:t>
      </w:r>
    </w:p>
    <w:p w:rsidR="00062EC6" w:rsidRPr="00062EC6" w:rsidRDefault="00062EC6" w:rsidP="00062E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ahoma" w:hAnsi="Tahoma" w:cs="Tahoma"/>
          <w:color w:val="000000"/>
          <w:szCs w:val="20"/>
        </w:rPr>
      </w:pPr>
    </w:p>
    <w:sectPr w:rsidR="00062EC6" w:rsidRPr="00062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75C9"/>
    <w:multiLevelType w:val="hybridMultilevel"/>
    <w:tmpl w:val="61100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035D5"/>
    <w:multiLevelType w:val="hybridMultilevel"/>
    <w:tmpl w:val="114E3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6674E"/>
    <w:multiLevelType w:val="hybridMultilevel"/>
    <w:tmpl w:val="B82609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64D2B91"/>
    <w:multiLevelType w:val="hybridMultilevel"/>
    <w:tmpl w:val="58148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Override w:ilvl="1"/>
    <w:lvlOverride w:ilvl="2"/>
    <w:lvlOverride w:ilvl="3"/>
    <w:lvlOverride w:ilvl="4"/>
    <w:lvlOverride w:ilvl="5"/>
    <w:lvlOverride w:ilvl="6"/>
    <w:lvlOverride w:ilvl="7"/>
    <w:lvlOverride w:ilvl="8"/>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67"/>
    <w:rsid w:val="0002273B"/>
    <w:rsid w:val="00031F67"/>
    <w:rsid w:val="00062EC6"/>
    <w:rsid w:val="000A4D95"/>
    <w:rsid w:val="00174E5F"/>
    <w:rsid w:val="00196945"/>
    <w:rsid w:val="002B6BFB"/>
    <w:rsid w:val="002F5666"/>
    <w:rsid w:val="00354807"/>
    <w:rsid w:val="00657210"/>
    <w:rsid w:val="00764AE7"/>
    <w:rsid w:val="007B61D9"/>
    <w:rsid w:val="007F78DB"/>
    <w:rsid w:val="00C11D4E"/>
    <w:rsid w:val="00D2213E"/>
    <w:rsid w:val="00D36985"/>
    <w:rsid w:val="00EE7F1E"/>
    <w:rsid w:val="00F9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3B9D"/>
  <w15:chartTrackingRefBased/>
  <w15:docId w15:val="{FFEEE0B9-805E-4121-BF7F-7CE720C6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E5F"/>
    <w:pPr>
      <w:spacing w:after="0" w:line="240" w:lineRule="auto"/>
      <w:ind w:left="720"/>
      <w:contextualSpacing/>
    </w:pPr>
    <w:rPr>
      <w:rFonts w:ascii="Times New Roman" w:eastAsia="MS Mincho" w:hAnsi="Times New Roman" w:cs="Times New Roman"/>
      <w:sz w:val="20"/>
      <w:szCs w:val="24"/>
      <w:lang w:eastAsia="ja-JP"/>
    </w:rPr>
  </w:style>
  <w:style w:type="character" w:styleId="Hyperlink">
    <w:name w:val="Hyperlink"/>
    <w:basedOn w:val="DefaultParagraphFont"/>
    <w:uiPriority w:val="99"/>
    <w:unhideWhenUsed/>
    <w:rsid w:val="00174E5F"/>
    <w:rPr>
      <w:color w:val="0563C1" w:themeColor="hyperlink"/>
      <w:u w:val="single"/>
    </w:rPr>
  </w:style>
  <w:style w:type="character" w:styleId="UnresolvedMention">
    <w:name w:val="Unresolved Mention"/>
    <w:basedOn w:val="DefaultParagraphFont"/>
    <w:uiPriority w:val="99"/>
    <w:semiHidden/>
    <w:unhideWhenUsed/>
    <w:rsid w:val="00174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14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b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msnbc.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ttparchive.org/reports/state-of-th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Jansen</dc:creator>
  <cp:keywords/>
  <dc:description/>
  <cp:lastModifiedBy>Ben Jansen</cp:lastModifiedBy>
  <cp:revision>8</cp:revision>
  <dcterms:created xsi:type="dcterms:W3CDTF">2018-10-21T20:42:00Z</dcterms:created>
  <dcterms:modified xsi:type="dcterms:W3CDTF">2018-10-23T03:20:00Z</dcterms:modified>
</cp:coreProperties>
</file>