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rtl w:val="0"/>
        </w:rPr>
        <w:t xml:space="preserve">Fill in the descriptions below for each operator. You can use this in the future as a reference guide to help you with your labs.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11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195"/>
        <w:gridCol w:w="7980"/>
        <w:tblGridChange w:id="0">
          <w:tblGrid>
            <w:gridCol w:w="3195"/>
            <w:gridCol w:w="7980"/>
          </w:tblGrid>
        </w:tblGridChange>
      </w:tblGrid>
      <w:tr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cccccc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Addition of constant+constant, constant+variable, variable+variable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0f0f0" w:val="clear"/>
                <w:rtl w:val="0"/>
              </w:rPr>
              <w:t xml:space="preserve">int sum3 = sum2 + 99 + 123 + 1191;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shd w:fill="f0f0f0" w:val="clear"/>
                <w:rtl w:val="0"/>
              </w:rPr>
              <w:t xml:space="preserve">nt result = 10;</w:t>
              <w:br w:type="textWrapping"/>
              <w:t xml:space="preserve">result = result + 20;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Subtract values from others same as addition save for sign/operation</w:t>
            </w:r>
          </w:p>
        </w:tc>
      </w:tr>
      <w:tr>
        <w:trPr>
          <w:trHeight w:val="2000" w:hRule="atLeast"/>
        </w:trPr>
        <w:tc>
          <w:tcPr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Use * 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 result = 10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result= result * 20 or result *=20</w:t>
            </w:r>
          </w:p>
        </w:tc>
      </w:tr>
      <w:tr>
        <w:trPr>
          <w:trHeight w:val="2000" w:hRule="atLeast"/>
        </w:trPr>
        <w:tc>
          <w:tcPr>
            <w:tcBorders>
              <w:bottom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Same as above but with /</w:t>
            </w:r>
          </w:p>
        </w:tc>
      </w:tr>
      <w:tr>
        <w:trPr>
          <w:trHeight w:val="2000" w:hRule="atLeast"/>
        </w:trPr>
        <w:tc>
          <w:tcPr>
            <w:tcBorders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6b26b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shd w:fill="f6b26b" w:val="clear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  <w:right w:color="dddddd" w:space="0" w:sz="6" w:val="single"/>
            </w:tcBorders>
            <w:shd w:fill="00ffff"/>
            <w:tcMar>
              <w:top w:w="129.6" w:type="dxa"/>
              <w:left w:w="129.6" w:type="dxa"/>
              <w:bottom w:w="129.6" w:type="dxa"/>
              <w:right w:w="129.6" w:type="dxa"/>
            </w:tcMar>
            <w:vAlign w:val="center"/>
          </w:tcPr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remainder/modulo 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 value = 100;</w:t>
            </w:r>
          </w:p>
          <w:p w:rsidR="00000000" w:rsidDel="00000000" w:rsidP="00000000" w:rsidRDefault="00000000" w:rsidRPr="00000000">
            <w:pPr>
              <w:ind w:right="-285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 remainder = value % 9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cccccc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