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eastAsiaTheme="minorHAnsi" w:hAnsi="Times New Roman"/>
          <w:sz w:val="2"/>
          <w:lang w:eastAsia="en-US"/>
        </w:rPr>
        <w:id w:val="-1564020505"/>
        <w:docPartObj>
          <w:docPartGallery w:val="Cover Pages"/>
          <w:docPartUnique/>
        </w:docPartObj>
      </w:sdtPr>
      <w:sdtEndPr>
        <w:rPr>
          <w:b/>
          <w:sz w:val="24"/>
        </w:rPr>
      </w:sdtEndPr>
      <w:sdtContent>
        <w:p w:rsidR="00913344" w:rsidRDefault="00913344">
          <w:pPr>
            <w:pStyle w:val="SemEspaamento"/>
            <w:rPr>
              <w:sz w:val="2"/>
            </w:rPr>
          </w:pPr>
        </w:p>
        <w:p w:rsidR="00913344" w:rsidRDefault="00913344">
          <w:r>
            <w:rPr>
              <w:noProof/>
              <w:lang w:eastAsia="pt-B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Caixa de Texto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Times New Roman" w:eastAsiaTheme="majorEastAsia" w:hAnsi="Times New Roman" w:cs="Times New Roman"/>
                                    <w:caps/>
                                    <w:sz w:val="56"/>
                                    <w:szCs w:val="64"/>
                                  </w:rPr>
                                  <w:alias w:val="Título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Cs w:val="68"/>
                                  </w:rPr>
                                </w:sdtEndPr>
                                <w:sdtContent>
                                  <w:p w:rsidR="00913344" w:rsidRPr="00913344" w:rsidRDefault="00913344" w:rsidP="00913344">
                                    <w:pPr>
                                      <w:pStyle w:val="SemEspaamento"/>
                                      <w:jc w:val="center"/>
                                      <w:rPr>
                                        <w:rFonts w:ascii="Times New Roman" w:eastAsiaTheme="majorEastAsia" w:hAnsi="Times New Roman" w:cs="Times New Roman"/>
                                        <w:caps/>
                                        <w:sz w:val="68"/>
                                        <w:szCs w:val="68"/>
                                      </w:rPr>
                                    </w:pPr>
                                    <w:r w:rsidRPr="00E235C4">
                                      <w:rPr>
                                        <w:rFonts w:ascii="Times New Roman" w:eastAsiaTheme="majorEastAsia" w:hAnsi="Times New Roman" w:cs="Times New Roman"/>
                                        <w:caps/>
                                        <w:sz w:val="56"/>
                                        <w:szCs w:val="64"/>
                                      </w:rPr>
                                      <w:t>insper</w:t>
                                    </w:r>
                                  </w:p>
                                </w:sdtContent>
                              </w:sdt>
                              <w:p w:rsidR="00913344" w:rsidRPr="00913344" w:rsidRDefault="00234FD1" w:rsidP="00913344">
                                <w:pPr>
                                  <w:pStyle w:val="SemEspaamento"/>
                                  <w:spacing w:before="120"/>
                                  <w:jc w:val="center"/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6"/>
                                    </w:rPr>
                                    <w:alias w:val="Subtítulo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13344" w:rsidRPr="00E235C4">
                                      <w:rPr>
                                        <w:rFonts w:ascii="Times New Roman" w:hAnsi="Times New Roman" w:cs="Times New Roman"/>
                                        <w:sz w:val="32"/>
                                        <w:szCs w:val="36"/>
                                      </w:rPr>
                                      <w:t>CURSO SUPERIOR EM ENGENHARIA MECÂNICA</w:t>
                                    </w:r>
                                  </w:sdtContent>
                                </w:sdt>
                              </w:p>
                              <w:p w:rsidR="00913344" w:rsidRPr="00913344" w:rsidRDefault="00913344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="Times New Roman" w:eastAsiaTheme="majorEastAsia" w:hAnsi="Times New Roman" w:cs="Times New Roman"/>
                              <w:caps/>
                              <w:sz w:val="56"/>
                              <w:szCs w:val="64"/>
                            </w:rPr>
                            <w:alias w:val="Título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Cs w:val="68"/>
                            </w:rPr>
                          </w:sdtEndPr>
                          <w:sdtContent>
                            <w:p w:rsidR="00913344" w:rsidRPr="00913344" w:rsidRDefault="00913344" w:rsidP="00913344">
                              <w:pPr>
                                <w:pStyle w:val="SemEspaamento"/>
                                <w:jc w:val="center"/>
                                <w:rPr>
                                  <w:rFonts w:ascii="Times New Roman" w:eastAsiaTheme="majorEastAsia" w:hAnsi="Times New Roman" w:cs="Times New Roman"/>
                                  <w:caps/>
                                  <w:sz w:val="68"/>
                                  <w:szCs w:val="68"/>
                                </w:rPr>
                              </w:pPr>
                              <w:r w:rsidRPr="00E235C4">
                                <w:rPr>
                                  <w:rFonts w:ascii="Times New Roman" w:eastAsiaTheme="majorEastAsia" w:hAnsi="Times New Roman" w:cs="Times New Roman"/>
                                  <w:caps/>
                                  <w:sz w:val="56"/>
                                  <w:szCs w:val="64"/>
                                </w:rPr>
                                <w:t>insper</w:t>
                              </w:r>
                            </w:p>
                          </w:sdtContent>
                        </w:sdt>
                        <w:p w:rsidR="00913344" w:rsidRPr="00913344" w:rsidRDefault="00234FD1" w:rsidP="00913344">
                          <w:pPr>
                            <w:pStyle w:val="SemEspaamento"/>
                            <w:spacing w:before="120"/>
                            <w:jc w:val="center"/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sz w:val="32"/>
                                <w:szCs w:val="36"/>
                              </w:rPr>
                              <w:alias w:val="Subtítulo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913344" w:rsidRPr="00E235C4">
                                <w:rPr>
                                  <w:rFonts w:ascii="Times New Roman" w:hAnsi="Times New Roman" w:cs="Times New Roman"/>
                                  <w:sz w:val="32"/>
                                  <w:szCs w:val="36"/>
                                </w:rPr>
                                <w:t>CURSO SUPERIOR EM ENGENHARIA MECÂNICA</w:t>
                              </w:r>
                            </w:sdtContent>
                          </w:sdt>
                        </w:p>
                        <w:p w:rsidR="00913344" w:rsidRPr="00913344" w:rsidRDefault="00913344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:rsidR="00913344" w:rsidRDefault="00E235C4">
          <w:pPr>
            <w:spacing w:line="259" w:lineRule="auto"/>
          </w:pPr>
          <w:r w:rsidRPr="00E235C4">
            <w:rPr>
              <w:b/>
              <w:noProof/>
              <w:lang w:eastAsia="pt-BR"/>
            </w:rPr>
            <mc:AlternateContent>
              <mc:Choice Requires="wps">
                <w:drawing>
                  <wp:anchor distT="45720" distB="45720" distL="114300" distR="114300" simplePos="0" relativeHeight="251667456" behindDoc="0" locked="0" layoutInCell="1" allowOverlap="1">
                    <wp:simplePos x="0" y="0"/>
                    <wp:positionH relativeFrom="margin">
                      <wp:posOffset>1615440</wp:posOffset>
                    </wp:positionH>
                    <wp:positionV relativeFrom="paragraph">
                      <wp:posOffset>7397750</wp:posOffset>
                    </wp:positionV>
                    <wp:extent cx="2360930" cy="1076325"/>
                    <wp:effectExtent l="0" t="0" r="0" b="9525"/>
                    <wp:wrapSquare wrapText="bothSides"/>
                    <wp:docPr id="2" name="Caixa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10763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235C4" w:rsidRPr="00E235C4" w:rsidRDefault="00E235C4" w:rsidP="00E235C4">
                                <w:pPr>
                                  <w:jc w:val="center"/>
                                  <w:rPr>
                                    <w:sz w:val="36"/>
                                  </w:rPr>
                                </w:pPr>
                                <w:r w:rsidRPr="00E235C4">
                                  <w:rPr>
                                    <w:sz w:val="36"/>
                                  </w:rPr>
                                  <w:t>SÃO PAULO</w:t>
                                </w:r>
                              </w:p>
                              <w:p w:rsidR="00E235C4" w:rsidRPr="00E235C4" w:rsidRDefault="00E235C4" w:rsidP="00E235C4">
                                <w:pPr>
                                  <w:jc w:val="center"/>
                                  <w:rPr>
                                    <w:sz w:val="36"/>
                                  </w:rPr>
                                </w:pPr>
                                <w:r w:rsidRPr="00E235C4">
                                  <w:rPr>
                                    <w:sz w:val="36"/>
                                  </w:rPr>
                                  <w:t>2017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aixa de Texto 2" o:spid="_x0000_s1027" type="#_x0000_t202" style="position:absolute;margin-left:127.2pt;margin-top:582.5pt;width:185.9pt;height:84.75pt;z-index:251667456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" stroked="f">
                    <v:textbox>
                      <w:txbxContent>
                        <w:p w:rsidR="00E235C4" w:rsidRPr="00E235C4" w:rsidRDefault="00E235C4" w:rsidP="00E235C4">
                          <w:pPr>
                            <w:jc w:val="center"/>
                            <w:rPr>
                              <w:sz w:val="36"/>
                            </w:rPr>
                          </w:pPr>
                          <w:r w:rsidRPr="00E235C4">
                            <w:rPr>
                              <w:sz w:val="36"/>
                            </w:rPr>
                            <w:t>SÃO PAULO</w:t>
                          </w:r>
                        </w:p>
                        <w:p w:rsidR="00E235C4" w:rsidRPr="00E235C4" w:rsidRDefault="00E235C4" w:rsidP="00E235C4">
                          <w:pPr>
                            <w:jc w:val="center"/>
                            <w:rPr>
                              <w:sz w:val="36"/>
                            </w:rPr>
                          </w:pPr>
                          <w:r w:rsidRPr="00E235C4">
                            <w:rPr>
                              <w:sz w:val="36"/>
                            </w:rPr>
                            <w:t>2017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Pr="00E235C4">
            <w:rPr>
              <w:b/>
              <w:noProof/>
              <w:lang w:eastAsia="pt-BR"/>
            </w:rPr>
            <mc:AlternateContent>
              <mc:Choice Requires="wps">
                <w:drawing>
                  <wp:anchor distT="45720" distB="45720" distL="114300" distR="114300" simplePos="0" relativeHeight="251665408" behindDoc="0" locked="0" layoutInCell="1" allowOverlap="1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2778125</wp:posOffset>
                    </wp:positionV>
                    <wp:extent cx="5372100" cy="1404620"/>
                    <wp:effectExtent l="0" t="0" r="0" b="3810"/>
                    <wp:wrapSquare wrapText="bothSides"/>
                    <wp:docPr id="1" name="Caixa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37210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235C4" w:rsidRPr="00E235C4" w:rsidRDefault="00E235C4" w:rsidP="00E235C4">
                                <w:pPr>
                                  <w:jc w:val="center"/>
                                  <w:rPr>
                                    <w:sz w:val="72"/>
                                  </w:rPr>
                                </w:pPr>
                                <w:r w:rsidRPr="00E235C4">
                                  <w:rPr>
                                    <w:sz w:val="72"/>
                                  </w:rPr>
                                  <w:t>OBSOLESCÊNCIA PROGRAMADA NA ENGENHARIA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id="_x0000_s1028" type="#_x0000_t202" style="position:absolute;margin-left:371.8pt;margin-top:218.75pt;width:423pt;height:110.6pt;z-index:25166540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" stroked="f">
                    <v:textbox style="mso-fit-shape-to-text:t">
                      <w:txbxContent>
                        <w:p w:rsidR="00E235C4" w:rsidRPr="00E235C4" w:rsidRDefault="00E235C4" w:rsidP="00E235C4">
                          <w:pPr>
                            <w:jc w:val="center"/>
                            <w:rPr>
                              <w:sz w:val="72"/>
                            </w:rPr>
                          </w:pPr>
                          <w:r w:rsidRPr="00E235C4">
                            <w:rPr>
                              <w:sz w:val="72"/>
                            </w:rPr>
                            <w:t>OBSOLESCÊNCIA PROGRAMADA NA ENGENHARIA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913344" w:rsidRPr="00913344">
            <w:rPr>
              <w:b/>
              <w:noProof/>
              <w:lang w:eastAsia="pt-BR"/>
            </w:rPr>
            <mc:AlternateContent>
              <mc:Choice Requires="wps">
                <w:drawing>
                  <wp:anchor distT="45720" distB="45720" distL="114300" distR="114300" simplePos="0" relativeHeight="251663360" behindDoc="0" locked="0" layoutInCell="1" allowOverlap="1">
                    <wp:simplePos x="0" y="0"/>
                    <wp:positionH relativeFrom="margin">
                      <wp:posOffset>729615</wp:posOffset>
                    </wp:positionH>
                    <wp:positionV relativeFrom="paragraph">
                      <wp:posOffset>1063625</wp:posOffset>
                    </wp:positionV>
                    <wp:extent cx="3924300" cy="542925"/>
                    <wp:effectExtent l="0" t="0" r="0" b="9525"/>
                    <wp:wrapSquare wrapText="bothSides"/>
                    <wp:docPr id="217" name="Caixa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924300" cy="5429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13344" w:rsidRPr="00E235C4" w:rsidRDefault="00E235C4" w:rsidP="00913344">
                                <w:pPr>
                                  <w:rPr>
                                    <w:sz w:val="48"/>
                                  </w:rPr>
                                </w:pPr>
                                <w:r w:rsidRPr="00E235C4">
                                  <w:rPr>
                                    <w:sz w:val="48"/>
                                  </w:rPr>
                                  <w:t>BRUNO TRICATE</w:t>
                                </w:r>
                                <w:r w:rsidR="00913344" w:rsidRPr="00E235C4">
                                  <w:rPr>
                                    <w:sz w:val="48"/>
                                  </w:rPr>
                                  <w:t xml:space="preserve"> MALTA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_x0000_s1029" type="#_x0000_t202" style="position:absolute;margin-left:57.45pt;margin-top:83.75pt;width:309pt;height:42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" stroked="f">
                    <v:textbox>
                      <w:txbxContent>
                        <w:p w:rsidR="00913344" w:rsidRPr="00E235C4" w:rsidRDefault="00E235C4" w:rsidP="00913344">
                          <w:pPr>
                            <w:rPr>
                              <w:sz w:val="48"/>
                            </w:rPr>
                          </w:pPr>
                          <w:r w:rsidRPr="00E235C4">
                            <w:rPr>
                              <w:sz w:val="48"/>
                            </w:rPr>
                            <w:t>BRUNO TRICATE</w:t>
                          </w:r>
                          <w:r w:rsidR="00913344" w:rsidRPr="00E235C4">
                            <w:rPr>
                              <w:sz w:val="48"/>
                            </w:rPr>
                            <w:t xml:space="preserve"> MALTA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913344">
            <w:rPr>
              <w:b/>
            </w:rPr>
            <w:br w:type="page"/>
          </w:r>
        </w:p>
      </w:sdtContent>
    </w:sdt>
    <w:p w:rsidR="00913344" w:rsidRPr="00586140" w:rsidRDefault="003A1D75" w:rsidP="00586140">
      <w:pPr>
        <w:rPr>
          <w:b/>
        </w:rPr>
      </w:pPr>
      <w:r>
        <w:rPr>
          <w:b/>
        </w:rPr>
        <w:lastRenderedPageBreak/>
        <w:t>RESUMO</w:t>
      </w:r>
    </w:p>
    <w:p w:rsidR="003A1D75" w:rsidRDefault="009B0286" w:rsidP="007350D7">
      <w:pPr>
        <w:jc w:val="both"/>
      </w:pPr>
      <w:r>
        <w:t>O presente artigo busca analisar uma possível relação entre a engenharia</w:t>
      </w:r>
      <w:r w:rsidR="00895634">
        <w:t xml:space="preserve"> e a obsolescência programada, que é um processo que consiste em uma empresa lançar mercadorias que sejam rapidamente descartadas, assim, estimulando o consumidor a comprar novamente. </w:t>
      </w:r>
      <w:r w:rsidR="0042554A">
        <w:t>A motivação para elaborar este artigo se deve ao fato do assunto</w:t>
      </w:r>
      <w:r w:rsidR="006731D8">
        <w:t xml:space="preserve"> </w:t>
      </w:r>
      <w:r w:rsidR="0042554A">
        <w:t>ser pouco di</w:t>
      </w:r>
      <w:r w:rsidR="005451AF">
        <w:t>scutido, e conhecido por poucos.</w:t>
      </w:r>
      <w:r w:rsidR="0042554A">
        <w:t xml:space="preserve"> Como método para a </w:t>
      </w:r>
      <w:r w:rsidR="007350D7">
        <w:t>abordar esse assunto foram</w:t>
      </w:r>
      <w:r w:rsidR="00FC6A7E">
        <w:t xml:space="preserve"> utilizado</w:t>
      </w:r>
      <w:r w:rsidR="007350D7">
        <w:t>s</w:t>
      </w:r>
      <w:r w:rsidR="00FC6A7E">
        <w:t xml:space="preserve"> diversos textos bibliográficos</w:t>
      </w:r>
      <w:r w:rsidR="007350D7">
        <w:t>, desta maneira auxiliando a comprovar uma relação existente entre a engenharia e a obsolescência programada.</w:t>
      </w:r>
    </w:p>
    <w:p w:rsidR="003A1D75" w:rsidRDefault="003A1D75" w:rsidP="007350D7">
      <w:pPr>
        <w:jc w:val="both"/>
      </w:pPr>
    </w:p>
    <w:p w:rsidR="003A1D75" w:rsidRPr="0068356E" w:rsidRDefault="003A1D75" w:rsidP="007350D7">
      <w:pPr>
        <w:jc w:val="both"/>
        <w:rPr>
          <w:sz w:val="22"/>
        </w:rPr>
      </w:pPr>
      <w:r w:rsidRPr="003A1D75">
        <w:rPr>
          <w:u w:val="single"/>
        </w:rPr>
        <w:t>Palavras-chave</w:t>
      </w:r>
      <w:r>
        <w:t>:</w:t>
      </w:r>
      <w:r>
        <w:rPr>
          <w:sz w:val="22"/>
        </w:rPr>
        <w:t xml:space="preserve"> obsolescência programada, engenharia, renovação, desenvolvimento, inovação</w:t>
      </w:r>
    </w:p>
    <w:p w:rsidR="003A1D75" w:rsidRDefault="003A1D75" w:rsidP="007350D7">
      <w:pPr>
        <w:jc w:val="both"/>
      </w:pPr>
    </w:p>
    <w:p w:rsidR="00A50C8F" w:rsidRPr="00B40008" w:rsidRDefault="00586140" w:rsidP="007350D7">
      <w:pPr>
        <w:jc w:val="both"/>
        <w:rPr>
          <w:b/>
          <w:lang w:val="en-US"/>
        </w:rPr>
      </w:pPr>
      <w:r w:rsidRPr="00B40008">
        <w:rPr>
          <w:b/>
          <w:lang w:val="en-US"/>
        </w:rPr>
        <w:t>ABSTRACT</w:t>
      </w:r>
    </w:p>
    <w:p w:rsidR="00BA3A23" w:rsidRDefault="00BA3A23" w:rsidP="007350D7">
      <w:pPr>
        <w:jc w:val="both"/>
        <w:rPr>
          <w:lang w:val="en-US"/>
        </w:rPr>
      </w:pPr>
      <w:r w:rsidRPr="00BA3A23">
        <w:rPr>
          <w:lang w:val="en-US"/>
        </w:rPr>
        <w:t xml:space="preserve">The present </w:t>
      </w:r>
      <w:r w:rsidR="006731D8">
        <w:rPr>
          <w:lang w:val="en-US"/>
        </w:rPr>
        <w:t xml:space="preserve">article </w:t>
      </w:r>
      <w:r w:rsidRPr="00BA3A23">
        <w:rPr>
          <w:lang w:val="en-US"/>
        </w:rPr>
        <w:t xml:space="preserve">intends </w:t>
      </w:r>
      <w:r w:rsidR="006731D8" w:rsidRPr="00BA3A23">
        <w:rPr>
          <w:lang w:val="en-US"/>
        </w:rPr>
        <w:t>to analyze</w:t>
      </w:r>
      <w:r>
        <w:rPr>
          <w:lang w:val="en-US"/>
        </w:rPr>
        <w:t xml:space="preserve"> a possible</w:t>
      </w:r>
      <w:r w:rsidR="00A1735E">
        <w:rPr>
          <w:lang w:val="en-US"/>
        </w:rPr>
        <w:t xml:space="preserve"> relation </w:t>
      </w:r>
      <w:r w:rsidR="00CD2DA0">
        <w:rPr>
          <w:lang w:val="en-US"/>
        </w:rPr>
        <w:t xml:space="preserve">between engineering and planned obsolescence, which is a process that a company creates </w:t>
      </w:r>
      <w:r w:rsidR="006731D8">
        <w:rPr>
          <w:lang w:val="en-US"/>
        </w:rPr>
        <w:t>a product</w:t>
      </w:r>
      <w:r w:rsidR="00CD2DA0">
        <w:rPr>
          <w:lang w:val="en-US"/>
        </w:rPr>
        <w:t xml:space="preserve"> to be quickly ruled out, therefore,</w:t>
      </w:r>
      <w:r w:rsidR="006731D8">
        <w:rPr>
          <w:lang w:val="en-US"/>
        </w:rPr>
        <w:t xml:space="preserve"> stimulating the</w:t>
      </w:r>
      <w:r w:rsidR="00CD2DA0">
        <w:rPr>
          <w:lang w:val="en-US"/>
        </w:rPr>
        <w:t xml:space="preserve"> consumer </w:t>
      </w:r>
      <w:r w:rsidR="006731D8">
        <w:rPr>
          <w:lang w:val="en-US"/>
        </w:rPr>
        <w:t xml:space="preserve">to buy a new one. The motivation to elaborate this article comes because the subject is not very discussed, and not very known. As method to approach this subject some bibliographic </w:t>
      </w:r>
      <w:r w:rsidR="00A1735E">
        <w:rPr>
          <w:lang w:val="en-US"/>
        </w:rPr>
        <w:t xml:space="preserve">texts were used, this way helping to prove that </w:t>
      </w:r>
      <w:r w:rsidR="00A1735E" w:rsidRPr="00BA3A23">
        <w:rPr>
          <w:lang w:val="en-US"/>
        </w:rPr>
        <w:t>engineering</w:t>
      </w:r>
      <w:r w:rsidR="00A1735E">
        <w:rPr>
          <w:lang w:val="en-US"/>
        </w:rPr>
        <w:t xml:space="preserve"> and planned obsolescence are related. </w:t>
      </w:r>
    </w:p>
    <w:p w:rsidR="00A1735E" w:rsidRPr="00A1735E" w:rsidRDefault="00A1735E" w:rsidP="007350D7">
      <w:pPr>
        <w:jc w:val="both"/>
        <w:rPr>
          <w:lang w:val="en-US"/>
        </w:rPr>
      </w:pPr>
      <w:r>
        <w:rPr>
          <w:u w:val="single"/>
          <w:lang w:val="en-US"/>
        </w:rPr>
        <w:t>Key-words</w:t>
      </w:r>
      <w:r>
        <w:rPr>
          <w:lang w:val="en-US"/>
        </w:rPr>
        <w:t xml:space="preserve">: planned obsolescence, engineering, renovation, development, innovation.  </w:t>
      </w:r>
    </w:p>
    <w:p w:rsidR="00A1735E" w:rsidRDefault="00A1735E" w:rsidP="007350D7">
      <w:pPr>
        <w:jc w:val="both"/>
        <w:rPr>
          <w:lang w:val="en-US"/>
        </w:rPr>
      </w:pPr>
    </w:p>
    <w:p w:rsidR="00A1735E" w:rsidRDefault="00A1735E" w:rsidP="007350D7">
      <w:pPr>
        <w:jc w:val="both"/>
        <w:rPr>
          <w:lang w:val="en-US"/>
        </w:rPr>
      </w:pPr>
    </w:p>
    <w:p w:rsidR="00A1735E" w:rsidRDefault="00A1735E" w:rsidP="007350D7">
      <w:pPr>
        <w:jc w:val="both"/>
        <w:rPr>
          <w:lang w:val="en-US"/>
        </w:rPr>
      </w:pPr>
    </w:p>
    <w:p w:rsidR="00A1735E" w:rsidRDefault="00A1735E" w:rsidP="007350D7">
      <w:pPr>
        <w:jc w:val="both"/>
        <w:rPr>
          <w:lang w:val="en-US"/>
        </w:rPr>
      </w:pPr>
    </w:p>
    <w:p w:rsidR="00A1735E" w:rsidRDefault="00A1735E" w:rsidP="007350D7">
      <w:pPr>
        <w:jc w:val="both"/>
        <w:rPr>
          <w:lang w:val="en-US"/>
        </w:rPr>
      </w:pPr>
    </w:p>
    <w:p w:rsidR="00A1735E" w:rsidRPr="00BA3A23" w:rsidRDefault="00A1735E" w:rsidP="007350D7">
      <w:pPr>
        <w:jc w:val="both"/>
        <w:rPr>
          <w:lang w:val="en-US"/>
        </w:rPr>
      </w:pPr>
    </w:p>
    <w:p w:rsidR="003A1D75" w:rsidRPr="00B40008" w:rsidRDefault="003A1D75" w:rsidP="007350D7">
      <w:pPr>
        <w:jc w:val="both"/>
        <w:rPr>
          <w:b/>
          <w:lang w:val="en-US"/>
        </w:rPr>
      </w:pPr>
    </w:p>
    <w:p w:rsidR="003A1D75" w:rsidRPr="00B40008" w:rsidRDefault="003A1D75" w:rsidP="007350D7">
      <w:pPr>
        <w:jc w:val="both"/>
        <w:rPr>
          <w:b/>
          <w:lang w:val="en-US"/>
        </w:rPr>
      </w:pPr>
    </w:p>
    <w:p w:rsidR="00913344" w:rsidRPr="00B40008" w:rsidRDefault="00913344" w:rsidP="007350D7">
      <w:pPr>
        <w:jc w:val="both"/>
        <w:rPr>
          <w:rFonts w:eastAsiaTheme="majorEastAsia" w:cstheme="majorBidi"/>
          <w:spacing w:val="-10"/>
          <w:kern w:val="28"/>
          <w:szCs w:val="56"/>
          <w:u w:val="single"/>
          <w:lang w:val="en-US"/>
        </w:rPr>
      </w:pPr>
    </w:p>
    <w:p w:rsidR="00586140" w:rsidRPr="0068356E" w:rsidRDefault="00B671AC" w:rsidP="007350D7">
      <w:pPr>
        <w:jc w:val="both"/>
        <w:rPr>
          <w:b/>
        </w:rPr>
      </w:pPr>
      <w:r w:rsidRPr="0068356E">
        <w:rPr>
          <w:b/>
        </w:rPr>
        <w:t>INTRODUÇÃO</w:t>
      </w:r>
    </w:p>
    <w:p w:rsidR="00B671AC" w:rsidRPr="003A1D75" w:rsidRDefault="00B671AC" w:rsidP="007350D7">
      <w:pPr>
        <w:ind w:firstLine="708"/>
        <w:jc w:val="both"/>
        <w:rPr>
          <w:rFonts w:cs="Times New Roman"/>
          <w:color w:val="FF0000"/>
        </w:rPr>
      </w:pPr>
      <w:r w:rsidRPr="00EA575D">
        <w:rPr>
          <w:rFonts w:cs="Times New Roman"/>
        </w:rPr>
        <w:t>É muito comum que produtos tenham</w:t>
      </w:r>
      <w:r w:rsidR="00782936">
        <w:rPr>
          <w:rFonts w:cs="Times New Roman"/>
        </w:rPr>
        <w:t xml:space="preserve"> prazos de</w:t>
      </w:r>
      <w:r w:rsidRPr="00EA575D">
        <w:rPr>
          <w:rFonts w:cs="Times New Roman"/>
        </w:rPr>
        <w:t xml:space="preserve"> validade</w:t>
      </w:r>
      <w:r w:rsidR="00782936">
        <w:rPr>
          <w:rFonts w:cs="Times New Roman"/>
        </w:rPr>
        <w:t xml:space="preserve"> que são criado</w:t>
      </w:r>
      <w:r w:rsidRPr="00EA575D">
        <w:rPr>
          <w:rFonts w:cs="Times New Roman"/>
        </w:rPr>
        <w:t xml:space="preserve">s propositalmente, dependendo do interesse do produtor. </w:t>
      </w:r>
      <w:r w:rsidR="00782936">
        <w:rPr>
          <w:rFonts w:eastAsia="Arial" w:cs="Times New Roman"/>
          <w:szCs w:val="24"/>
          <w:highlight w:val="white"/>
        </w:rPr>
        <w:t>Esses prazos</w:t>
      </w:r>
      <w:r w:rsidRPr="00EA575D">
        <w:rPr>
          <w:rFonts w:eastAsia="Arial" w:cs="Times New Roman"/>
          <w:szCs w:val="24"/>
          <w:highlight w:val="white"/>
        </w:rPr>
        <w:t xml:space="preserve"> recebem o nome de obsolescência programada, que é a decisão do fabricante do produto de</w:t>
      </w:r>
      <w:r w:rsidR="00782936">
        <w:rPr>
          <w:rFonts w:eastAsia="Arial" w:cs="Times New Roman"/>
          <w:szCs w:val="24"/>
          <w:highlight w:val="white"/>
        </w:rPr>
        <w:t>,</w:t>
      </w:r>
      <w:r w:rsidRPr="00EA575D">
        <w:rPr>
          <w:rFonts w:eastAsia="Arial" w:cs="Times New Roman"/>
          <w:szCs w:val="24"/>
          <w:highlight w:val="white"/>
        </w:rPr>
        <w:t xml:space="preserve"> propositadamente</w:t>
      </w:r>
      <w:r w:rsidR="00782936">
        <w:rPr>
          <w:rFonts w:eastAsia="Arial" w:cs="Times New Roman"/>
          <w:szCs w:val="24"/>
          <w:highlight w:val="white"/>
        </w:rPr>
        <w:t>,</w:t>
      </w:r>
      <w:r w:rsidRPr="00EA575D">
        <w:rPr>
          <w:rFonts w:eastAsia="Arial" w:cs="Times New Roman"/>
          <w:szCs w:val="24"/>
          <w:highlight w:val="white"/>
        </w:rPr>
        <w:t xml:space="preserve"> </w:t>
      </w:r>
      <w:r w:rsidR="00F75249">
        <w:rPr>
          <w:rFonts w:eastAsia="Arial" w:cs="Times New Roman"/>
          <w:szCs w:val="24"/>
          <w:highlight w:val="white"/>
        </w:rPr>
        <w:t>desenvolver algo que se torne obsoleto ou perca a função de maneira rápida</w:t>
      </w:r>
      <w:r w:rsidRPr="00EA575D">
        <w:rPr>
          <w:rFonts w:eastAsia="Arial" w:cs="Times New Roman"/>
          <w:szCs w:val="24"/>
          <w:highlight w:val="white"/>
        </w:rPr>
        <w:t>, especificamente para forçar o consumidor a comprar a nova geração do produto.</w:t>
      </w:r>
      <w:r w:rsidRPr="00EA575D">
        <w:rPr>
          <w:rFonts w:cs="Times New Roman"/>
        </w:rPr>
        <w:t xml:space="preserve"> </w:t>
      </w:r>
      <w:r w:rsidR="008E1536">
        <w:rPr>
          <w:rFonts w:cs="Times New Roman"/>
        </w:rPr>
        <w:t>(ISABELA PALHARES,2011) .</w:t>
      </w:r>
      <w:r w:rsidRPr="00A1735E">
        <w:rPr>
          <w:rFonts w:cs="Times New Roman"/>
        </w:rPr>
        <w:t xml:space="preserve">Apesar desse processo ser muito comum, poucos sabem da existência disso. É preciso esclarecer esse tema. </w:t>
      </w:r>
    </w:p>
    <w:p w:rsidR="00B671AC" w:rsidRDefault="00B671AC" w:rsidP="007350D7">
      <w:pPr>
        <w:ind w:firstLine="708"/>
        <w:jc w:val="both"/>
        <w:rPr>
          <w:rFonts w:cs="Times New Roman"/>
        </w:rPr>
      </w:pPr>
      <w:r>
        <w:rPr>
          <w:rFonts w:cs="Times New Roman"/>
        </w:rPr>
        <w:t xml:space="preserve">A obsolescência programada é considerada, muitas vezes, </w:t>
      </w:r>
      <w:r w:rsidR="00FF1513">
        <w:rPr>
          <w:rFonts w:cs="Times New Roman"/>
        </w:rPr>
        <w:t>algo que tem influência apenas na economia e no meio ambiente.</w:t>
      </w:r>
      <w:r w:rsidR="00586140">
        <w:rPr>
          <w:rFonts w:cs="Times New Roman"/>
        </w:rPr>
        <w:t xml:space="preserve"> O objetivo desse artigo </w:t>
      </w:r>
      <w:r>
        <w:rPr>
          <w:rFonts w:cs="Times New Roman"/>
        </w:rPr>
        <w:t xml:space="preserve">é demonstrar que esse método </w:t>
      </w:r>
      <w:r w:rsidR="00F75249">
        <w:rPr>
          <w:rFonts w:cs="Times New Roman"/>
        </w:rPr>
        <w:t>tem influência no campo da engenharia</w:t>
      </w:r>
      <w:r>
        <w:rPr>
          <w:rFonts w:cs="Times New Roman"/>
        </w:rPr>
        <w:t xml:space="preserve">. A comprovação será feita de maneira qualitativa, através de </w:t>
      </w:r>
      <w:r w:rsidR="00F62CAA">
        <w:rPr>
          <w:rFonts w:cs="Times New Roman"/>
        </w:rPr>
        <w:t>dados</w:t>
      </w:r>
      <w:r w:rsidR="00782936">
        <w:rPr>
          <w:rFonts w:cs="Times New Roman"/>
        </w:rPr>
        <w:t xml:space="preserve"> de</w:t>
      </w:r>
      <w:r w:rsidR="00F62CAA">
        <w:rPr>
          <w:rFonts w:cs="Times New Roman"/>
        </w:rPr>
        <w:t xml:space="preserve"> pesquisas.</w:t>
      </w:r>
    </w:p>
    <w:p w:rsidR="003A1D75" w:rsidRDefault="003A1D75" w:rsidP="007350D7">
      <w:pPr>
        <w:ind w:firstLine="708"/>
        <w:jc w:val="both"/>
        <w:rPr>
          <w:rFonts w:cs="Times New Roman"/>
        </w:rPr>
      </w:pPr>
    </w:p>
    <w:p w:rsidR="00B671AC" w:rsidRPr="0068356E" w:rsidRDefault="00B671AC" w:rsidP="007350D7">
      <w:pPr>
        <w:jc w:val="both"/>
        <w:rPr>
          <w:b/>
        </w:rPr>
      </w:pPr>
      <w:r w:rsidRPr="0068356E">
        <w:rPr>
          <w:b/>
        </w:rPr>
        <w:t>JUSTIFICATIVA</w:t>
      </w:r>
    </w:p>
    <w:p w:rsidR="00B671AC" w:rsidRPr="003A1D75" w:rsidRDefault="00B671AC" w:rsidP="007350D7">
      <w:pPr>
        <w:ind w:firstLine="708"/>
        <w:jc w:val="both"/>
      </w:pPr>
      <w:r>
        <w:t>A obsolescência programada é um processo pouco comentado, porém muito frequente no cotidiano da maioria dos cidadãos. Quando debatido, geralmente é tratada a influência na economia e no meio ambiente. É necessário demonstrar outros efeitos que</w:t>
      </w:r>
      <w:r w:rsidR="00782936">
        <w:t xml:space="preserve"> tal fenômeno apresenta. Analisando-se </w:t>
      </w:r>
      <w:r>
        <w:t>apenas a atuação na economia e no meio ambiente, a sociedade julgará a obsolescência programada como algo que prejudica o povo e beneficia apenas o produtor, já que faz as pessoas gastarem mais dinh</w:t>
      </w:r>
      <w:r w:rsidR="00782936">
        <w:t>eiro na renovação de produtos, além de</w:t>
      </w:r>
      <w:r>
        <w:t xml:space="preserve"> polui</w:t>
      </w:r>
      <w:r w:rsidR="00782936">
        <w:t>r</w:t>
      </w:r>
      <w:r>
        <w:t xml:space="preserve"> o ambiente com um número alto de descartes</w:t>
      </w:r>
      <w:r w:rsidRPr="0017236A">
        <w:rPr>
          <w:color w:val="FF0000"/>
        </w:rPr>
        <w:t xml:space="preserve">. </w:t>
      </w:r>
      <w:r w:rsidR="003A1D75">
        <w:t xml:space="preserve">Uma possível relação com </w:t>
      </w:r>
      <w:r w:rsidR="00782936">
        <w:t xml:space="preserve">a engenharia </w:t>
      </w:r>
      <w:r w:rsidR="007C0D8B">
        <w:t>pode</w:t>
      </w:r>
      <w:r w:rsidR="00782936">
        <w:t xml:space="preserve"> demonstrar um </w:t>
      </w:r>
      <w:r w:rsidR="003A1D75">
        <w:t>lado positivo que a obsolescência programada tem.</w:t>
      </w:r>
    </w:p>
    <w:p w:rsidR="0013411B" w:rsidRDefault="0013411B" w:rsidP="007350D7">
      <w:pPr>
        <w:jc w:val="both"/>
        <w:rPr>
          <w:b/>
        </w:rPr>
      </w:pPr>
      <w:r w:rsidRPr="0013411B">
        <w:rPr>
          <w:b/>
        </w:rPr>
        <w:t>OBJETIVO</w:t>
      </w:r>
    </w:p>
    <w:p w:rsidR="0068356E" w:rsidRPr="0068356E" w:rsidRDefault="003A1D75" w:rsidP="007350D7">
      <w:pPr>
        <w:jc w:val="both"/>
        <w:rPr>
          <w:rFonts w:cs="Times New Roman"/>
        </w:rPr>
      </w:pPr>
      <w:r>
        <w:rPr>
          <w:rFonts w:cs="Times New Roman"/>
        </w:rPr>
        <w:t xml:space="preserve">* </w:t>
      </w:r>
      <w:r w:rsidR="0068356E" w:rsidRPr="0068356E">
        <w:rPr>
          <w:rFonts w:cs="Times New Roman"/>
        </w:rPr>
        <w:t>Desenvolver um tema pouco debatido</w:t>
      </w:r>
      <w:r w:rsidR="0068356E">
        <w:rPr>
          <w:rFonts w:cs="Times New Roman"/>
        </w:rPr>
        <w:t>.</w:t>
      </w:r>
    </w:p>
    <w:p w:rsidR="0068356E" w:rsidRPr="0068356E" w:rsidRDefault="003A1D75" w:rsidP="007350D7">
      <w:pPr>
        <w:jc w:val="both"/>
        <w:rPr>
          <w:rFonts w:cs="Times New Roman"/>
        </w:rPr>
      </w:pPr>
      <w:r>
        <w:rPr>
          <w:rFonts w:cs="Times New Roman"/>
        </w:rPr>
        <w:t xml:space="preserve">* </w:t>
      </w:r>
      <w:r w:rsidR="0068356E" w:rsidRPr="0068356E">
        <w:rPr>
          <w:rFonts w:cs="Times New Roman"/>
        </w:rPr>
        <w:t>Mostrar a contribuição da obsolescência programada para a engenharia</w:t>
      </w:r>
      <w:r w:rsidR="0068356E">
        <w:rPr>
          <w:rFonts w:cs="Times New Roman"/>
        </w:rPr>
        <w:t>.</w:t>
      </w:r>
    </w:p>
    <w:p w:rsidR="0068356E" w:rsidRDefault="0068356E" w:rsidP="007350D7">
      <w:pPr>
        <w:jc w:val="both"/>
        <w:rPr>
          <w:b/>
        </w:rPr>
      </w:pPr>
    </w:p>
    <w:p w:rsidR="00E656A5" w:rsidRPr="00E656A5" w:rsidRDefault="00E656A5" w:rsidP="007350D7">
      <w:pPr>
        <w:jc w:val="both"/>
        <w:rPr>
          <w:b/>
          <w:u w:val="single"/>
        </w:rPr>
      </w:pPr>
    </w:p>
    <w:p w:rsidR="00F62CAA" w:rsidRDefault="00F62CAA" w:rsidP="007350D7">
      <w:pPr>
        <w:jc w:val="both"/>
        <w:rPr>
          <w:b/>
        </w:rPr>
      </w:pPr>
      <w:r>
        <w:rPr>
          <w:b/>
        </w:rPr>
        <w:lastRenderedPageBreak/>
        <w:t>METODOLOGIA</w:t>
      </w:r>
    </w:p>
    <w:p w:rsidR="0068356E" w:rsidRPr="00F62CAA" w:rsidRDefault="00782936" w:rsidP="007350D7">
      <w:pPr>
        <w:ind w:firstLine="708"/>
        <w:jc w:val="both"/>
      </w:pPr>
      <w:r>
        <w:t>O trabalho será baseado em pesquisa bibliográfica, usando como descritores: engenharia, obsolescência programada, renovação, desenvolvimento, inovação. Os artigos encontrados serão selecionados de acordo com a pertinência do tema.</w:t>
      </w:r>
    </w:p>
    <w:p w:rsidR="0068356E" w:rsidRDefault="0068356E" w:rsidP="007350D7">
      <w:pPr>
        <w:jc w:val="both"/>
        <w:rPr>
          <w:b/>
        </w:rPr>
      </w:pPr>
    </w:p>
    <w:p w:rsidR="0013411B" w:rsidRDefault="0068356E" w:rsidP="007350D7">
      <w:pPr>
        <w:jc w:val="both"/>
        <w:rPr>
          <w:b/>
        </w:rPr>
      </w:pPr>
      <w:r>
        <w:rPr>
          <w:b/>
        </w:rPr>
        <w:t>ANÁLISE/RESULTADOS</w:t>
      </w:r>
    </w:p>
    <w:p w:rsidR="0013411B" w:rsidRDefault="0013411B" w:rsidP="007350D7">
      <w:pPr>
        <w:ind w:firstLine="708"/>
        <w:jc w:val="both"/>
      </w:pPr>
      <w:r>
        <w:t>Durante a Grande Depressão de 1929, muitos produtos industrializados estavam em estoque, e não seriam comercializados. Devido a isso, foi criado um método que conseguiu movimentar o comércio novamente, chamado obsolescência programada.</w:t>
      </w:r>
      <w:r w:rsidR="00E20615">
        <w:rPr>
          <w:rStyle w:val="Refdenotaderodap"/>
        </w:rPr>
        <w:footnoteReference w:id="1"/>
      </w:r>
      <w:r w:rsidR="00E20615">
        <w:t xml:space="preserve"> </w:t>
      </w:r>
      <w:r>
        <w:t>Esse processo</w:t>
      </w:r>
      <w:r w:rsidRPr="0026327B">
        <w:t xml:space="preserve"> </w:t>
      </w:r>
      <w:r>
        <w:t>é feito pelo produtor, que propositalmente desenvolve, e vende um produto que fique obsoleto ou não-funcional de forma mais rápida, forçando o consumidor a comprar a nova geração do mesmo</w:t>
      </w:r>
      <w:r w:rsidR="003E2006">
        <w:t>.</w:t>
      </w:r>
      <w:r w:rsidR="007C0D8B">
        <w:t xml:space="preserve"> (ISABELLA PALHARES,2011)</w:t>
      </w:r>
    </w:p>
    <w:p w:rsidR="003E2006" w:rsidRDefault="003E2006" w:rsidP="003E2006">
      <w:pPr>
        <w:keepNext/>
        <w:ind w:firstLine="708"/>
        <w:jc w:val="both"/>
      </w:pPr>
      <w:r>
        <w:rPr>
          <w:noProof/>
          <w:lang w:eastAsia="pt-BR"/>
        </w:rPr>
        <w:drawing>
          <wp:inline distT="0" distB="0" distL="0" distR="0">
            <wp:extent cx="2971800" cy="24955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áfico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006" w:rsidRDefault="008E1536" w:rsidP="003E2006">
      <w:pPr>
        <w:pStyle w:val="Legenda"/>
        <w:jc w:val="both"/>
      </w:pPr>
      <w:r>
        <w:t>Fonte</w:t>
      </w:r>
      <w:r w:rsidR="003E2006">
        <w:t xml:space="preserve"> : www.jornalggn.com.br</w:t>
      </w:r>
    </w:p>
    <w:p w:rsidR="003E2006" w:rsidRDefault="003E2006" w:rsidP="003E2006"/>
    <w:p w:rsidR="003E2006" w:rsidRPr="003E2006" w:rsidRDefault="003E2006" w:rsidP="003E2006">
      <w:r>
        <w:t>.  Um exemplo de uma empresa que utiliza muito dessa técnica é a Apple.</w:t>
      </w:r>
    </w:p>
    <w:p w:rsidR="001109F3" w:rsidRDefault="0013411B" w:rsidP="008E1536">
      <w:pPr>
        <w:ind w:firstLine="708"/>
        <w:jc w:val="both"/>
      </w:pPr>
      <w:r>
        <w:t>A empresa de origem norte ameri</w:t>
      </w:r>
      <w:r w:rsidR="00782936">
        <w:t>cana</w:t>
      </w:r>
      <w:r>
        <w:t xml:space="preserve"> é muito conhecida por lançar produtos similares, com a mesma utilidade e com pequenas diferenças, em um curto espaço de tempo. </w:t>
      </w:r>
      <w:r w:rsidR="00782936">
        <w:t>Como</w:t>
      </w:r>
      <w:r w:rsidR="00F62CAA">
        <w:t xml:space="preserve"> exemplo, o</w:t>
      </w:r>
      <w:r>
        <w:t xml:space="preserve"> lançamento do produto nomeado Ipad4, ocorreu três meses </w:t>
      </w:r>
      <w:r>
        <w:lastRenderedPageBreak/>
        <w:t>depois do lançamento da geração anterior, o Ipad3. Dessa m</w:t>
      </w:r>
      <w:r w:rsidR="00782936">
        <w:t>aneira, os usuários do artefato</w:t>
      </w:r>
      <w:r>
        <w:t xml:space="preserve"> viram o seu produto como obsoleto e procuraram comprar a nova versão.</w:t>
      </w:r>
      <w:r w:rsidR="00DC6137">
        <w:rPr>
          <w:rStyle w:val="Refdenotaderodap"/>
        </w:rPr>
        <w:footnoteReference w:id="2"/>
      </w:r>
      <w:r>
        <w:t xml:space="preserve"> Ao mesmo tempo quem não iria aderir a uma nova geração porque não considerava o seu produto </w:t>
      </w:r>
      <w:r w:rsidR="00DC6137">
        <w:t>velho</w:t>
      </w:r>
      <w:r>
        <w:t xml:space="preserve">, teve que aderir porque o Ipad3 perdeu a funcionalidade de maneira proposital. </w:t>
      </w:r>
      <w:r w:rsidR="00F62CAA">
        <w:t>Ou seja, g</w:t>
      </w:r>
      <w:r w:rsidR="00782936">
        <w:t>raças à</w:t>
      </w:r>
      <w:r>
        <w:t xml:space="preserve"> obsolescência programada o comércio ficou muito ativo.</w:t>
      </w:r>
      <w:r w:rsidR="008E1536">
        <w:t xml:space="preserve"> </w:t>
      </w:r>
    </w:p>
    <w:p w:rsidR="00F62CAA" w:rsidRDefault="001109F3" w:rsidP="008E1536">
      <w:pPr>
        <w:ind w:firstLine="708"/>
        <w:jc w:val="both"/>
      </w:pPr>
      <w:r>
        <w:t>N</w:t>
      </w:r>
      <w:r w:rsidR="00DC6137">
        <w:t>as</w:t>
      </w:r>
      <w:r w:rsidR="0013411B">
        <w:t xml:space="preserve"> décadas de 1930 e 1940, o aumento de invenções foi muito alto.</w:t>
      </w:r>
      <w:r w:rsidR="003E2006">
        <w:t xml:space="preserve"> Possivelmente porque a obsolescência programada reduz os custos operacionais (VIAN</w:t>
      </w:r>
      <w:r w:rsidR="008E1536">
        <w:t xml:space="preserve">NA, 1993), </w:t>
      </w:r>
      <w:r w:rsidR="008E1536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F719963" wp14:editId="6416385D">
                <wp:simplePos x="0" y="0"/>
                <wp:positionH relativeFrom="column">
                  <wp:posOffset>0</wp:posOffset>
                </wp:positionH>
                <wp:positionV relativeFrom="paragraph">
                  <wp:posOffset>4504055</wp:posOffset>
                </wp:positionV>
                <wp:extent cx="5400040" cy="635"/>
                <wp:effectExtent l="0" t="0" r="0" b="0"/>
                <wp:wrapSquare wrapText="bothSides"/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8E1536" w:rsidRPr="001D0866" w:rsidRDefault="008E1536" w:rsidP="008E1536">
                            <w:pPr>
                              <w:pStyle w:val="Legenda"/>
                              <w:rPr>
                                <w:sz w:val="24"/>
                              </w:rPr>
                            </w:pPr>
                            <w:r>
                              <w:t>Fonte: glbing.com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719963" id="Caixa de Texto 6" o:spid="_x0000_s1030" type="#_x0000_t202" style="position:absolute;left:0;text-align:left;margin-left:0;margin-top:354.65pt;width:425.2pt;height: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" stroked="f">
                <v:textbox style="mso-fit-shape-to-text:t" inset="0,0,0,0">
                  <w:txbxContent>
                    <w:p w:rsidR="008E1536" w:rsidRPr="001D0866" w:rsidRDefault="008E1536" w:rsidP="008E1536">
                      <w:pPr>
                        <w:pStyle w:val="Legenda"/>
                        <w:rPr>
                          <w:sz w:val="24"/>
                        </w:rPr>
                      </w:pPr>
                      <w:r>
                        <w:t>Fonte: glbing.com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E1536">
        <w:t>consequentemente sobrando mais dinheiro para investimento em diversas tecnolo</w:t>
      </w:r>
      <w:r>
        <w:t xml:space="preserve">gias; e ao mesmo tempo um mercado muito movimentado fez com que o lucro das empresas aumentassem. </w:t>
      </w:r>
    </w:p>
    <w:p w:rsidR="001109F3" w:rsidRDefault="001109F3" w:rsidP="007A74D2">
      <w:pPr>
        <w:ind w:firstLine="708"/>
        <w:jc w:val="both"/>
      </w:pPr>
      <w:r>
        <w:rPr>
          <w:noProof/>
          <w:lang w:eastAsia="pt-BR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408305</wp:posOffset>
            </wp:positionV>
            <wp:extent cx="5400040" cy="2393950"/>
            <wp:effectExtent l="0" t="0" r="0" b="6350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icocriatividade.gi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93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109F3" w:rsidRDefault="001109F3" w:rsidP="007A74D2">
      <w:pPr>
        <w:ind w:firstLine="708"/>
        <w:jc w:val="both"/>
      </w:pPr>
    </w:p>
    <w:p w:rsidR="008E1536" w:rsidRDefault="007A74D2" w:rsidP="007A74D2">
      <w:pPr>
        <w:ind w:firstLine="708"/>
        <w:jc w:val="both"/>
      </w:pPr>
      <w:r>
        <w:t xml:space="preserve">Por outro lado, a relação </w:t>
      </w:r>
      <w:r w:rsidR="008E1536">
        <w:t>entre obsolescência prog</w:t>
      </w:r>
      <w:r>
        <w:t>ramada e engenharia existe independente da ação do comércio</w:t>
      </w:r>
      <w:r w:rsidR="008E1536">
        <w:t xml:space="preserve">. </w:t>
      </w:r>
      <w:r>
        <w:t xml:space="preserve">As meias de </w:t>
      </w:r>
      <w:r>
        <w:rPr>
          <w:i/>
        </w:rPr>
        <w:t xml:space="preserve">nylon </w:t>
      </w:r>
      <w:r>
        <w:t xml:space="preserve">feitas pela </w:t>
      </w:r>
      <w:proofErr w:type="spellStart"/>
      <w:r>
        <w:t>DuPont</w:t>
      </w:r>
      <w:proofErr w:type="spellEnd"/>
      <w:r>
        <w:t xml:space="preserve"> eram muito resistentes e não estragavam nunca, ou seja, um fracasso para os negócios. Por isso os engenheiros químicos da empr</w:t>
      </w:r>
      <w:r w:rsidR="00B40008">
        <w:t>esa foram obrigados a produzir</w:t>
      </w:r>
      <w:r>
        <w:t xml:space="preserve"> um </w:t>
      </w:r>
      <w:r>
        <w:rPr>
          <w:i/>
        </w:rPr>
        <w:t xml:space="preserve">nylon </w:t>
      </w:r>
      <w:r>
        <w:t>de pior qualidade (VALQUÍRIA PADILHA, 2016).</w:t>
      </w:r>
    </w:p>
    <w:p w:rsidR="001109F3" w:rsidRDefault="001109F3" w:rsidP="007A74D2">
      <w:pPr>
        <w:ind w:firstLine="708"/>
        <w:jc w:val="both"/>
      </w:pPr>
    </w:p>
    <w:p w:rsidR="001109F3" w:rsidRPr="007A74D2" w:rsidRDefault="001109F3" w:rsidP="007A74D2">
      <w:pPr>
        <w:ind w:firstLine="708"/>
        <w:jc w:val="both"/>
      </w:pPr>
    </w:p>
    <w:p w:rsidR="00A50C8F" w:rsidRDefault="00A50C8F" w:rsidP="007350D7">
      <w:pPr>
        <w:jc w:val="both"/>
        <w:rPr>
          <w:b/>
        </w:rPr>
      </w:pPr>
      <w:r w:rsidRPr="00A50C8F">
        <w:rPr>
          <w:b/>
        </w:rPr>
        <w:lastRenderedPageBreak/>
        <w:t>CONSIDERAÇÕES</w:t>
      </w:r>
      <w:r w:rsidR="00782936">
        <w:rPr>
          <w:b/>
        </w:rPr>
        <w:t xml:space="preserve"> FINAIS</w:t>
      </w:r>
    </w:p>
    <w:p w:rsidR="00A50C8F" w:rsidRDefault="00A50C8F" w:rsidP="007350D7">
      <w:pPr>
        <w:ind w:firstLine="708"/>
        <w:jc w:val="both"/>
      </w:pPr>
      <w:r>
        <w:t xml:space="preserve">Durante a pesquisa </w:t>
      </w:r>
      <w:r w:rsidR="007A74D2">
        <w:t>foi possível</w:t>
      </w:r>
      <w:r>
        <w:t xml:space="preserve"> comprovar através de dados, e através de estudos de outros, que a obsolescência programada realmente influência a engenharia. O objetivo do projeto </w:t>
      </w:r>
      <w:r w:rsidR="007A74D2">
        <w:t xml:space="preserve">foi concluído, porém há muito </w:t>
      </w:r>
      <w:r w:rsidR="001109F3">
        <w:t>a</w:t>
      </w:r>
      <w:r w:rsidR="007A74D2">
        <w:t xml:space="preserve"> ser e</w:t>
      </w:r>
      <w:r w:rsidR="002365E7">
        <w:t xml:space="preserve">studado deste assunto. </w:t>
      </w:r>
    </w:p>
    <w:p w:rsidR="00970720" w:rsidRDefault="00970720" w:rsidP="007350D7">
      <w:pPr>
        <w:ind w:firstLine="708"/>
        <w:jc w:val="both"/>
      </w:pPr>
    </w:p>
    <w:p w:rsidR="001109F3" w:rsidRDefault="001109F3" w:rsidP="007350D7">
      <w:pPr>
        <w:ind w:firstLine="708"/>
        <w:jc w:val="both"/>
      </w:pPr>
    </w:p>
    <w:p w:rsidR="001109F3" w:rsidRDefault="001109F3" w:rsidP="007350D7">
      <w:pPr>
        <w:ind w:firstLine="708"/>
        <w:jc w:val="both"/>
      </w:pPr>
    </w:p>
    <w:p w:rsidR="001109F3" w:rsidRDefault="001109F3" w:rsidP="007350D7">
      <w:pPr>
        <w:ind w:firstLine="708"/>
        <w:jc w:val="both"/>
      </w:pPr>
    </w:p>
    <w:p w:rsidR="001109F3" w:rsidRDefault="001109F3" w:rsidP="007350D7">
      <w:pPr>
        <w:ind w:firstLine="708"/>
        <w:jc w:val="both"/>
      </w:pPr>
    </w:p>
    <w:p w:rsidR="001109F3" w:rsidRDefault="001109F3" w:rsidP="007350D7">
      <w:pPr>
        <w:ind w:firstLine="708"/>
        <w:jc w:val="both"/>
      </w:pPr>
    </w:p>
    <w:p w:rsidR="001109F3" w:rsidRDefault="001109F3" w:rsidP="007350D7">
      <w:pPr>
        <w:ind w:firstLine="708"/>
        <w:jc w:val="both"/>
      </w:pPr>
    </w:p>
    <w:p w:rsidR="001109F3" w:rsidRDefault="001109F3" w:rsidP="007350D7">
      <w:pPr>
        <w:ind w:firstLine="708"/>
        <w:jc w:val="both"/>
      </w:pPr>
    </w:p>
    <w:p w:rsidR="001109F3" w:rsidRDefault="001109F3" w:rsidP="007350D7">
      <w:pPr>
        <w:ind w:firstLine="708"/>
        <w:jc w:val="both"/>
      </w:pPr>
    </w:p>
    <w:p w:rsidR="001109F3" w:rsidRDefault="001109F3" w:rsidP="007350D7">
      <w:pPr>
        <w:ind w:firstLine="708"/>
        <w:jc w:val="both"/>
      </w:pPr>
    </w:p>
    <w:p w:rsidR="001109F3" w:rsidRDefault="001109F3" w:rsidP="007350D7">
      <w:pPr>
        <w:ind w:firstLine="708"/>
        <w:jc w:val="both"/>
      </w:pPr>
    </w:p>
    <w:p w:rsidR="001109F3" w:rsidRDefault="001109F3" w:rsidP="007350D7">
      <w:pPr>
        <w:ind w:firstLine="708"/>
        <w:jc w:val="both"/>
      </w:pPr>
    </w:p>
    <w:p w:rsidR="001109F3" w:rsidRDefault="001109F3" w:rsidP="007350D7">
      <w:pPr>
        <w:ind w:firstLine="708"/>
        <w:jc w:val="both"/>
      </w:pPr>
    </w:p>
    <w:p w:rsidR="001109F3" w:rsidRDefault="001109F3" w:rsidP="007350D7">
      <w:pPr>
        <w:ind w:firstLine="708"/>
        <w:jc w:val="both"/>
      </w:pPr>
    </w:p>
    <w:p w:rsidR="001109F3" w:rsidRDefault="001109F3" w:rsidP="007350D7">
      <w:pPr>
        <w:ind w:firstLine="708"/>
        <w:jc w:val="both"/>
      </w:pPr>
    </w:p>
    <w:p w:rsidR="001109F3" w:rsidRDefault="001109F3" w:rsidP="007350D7">
      <w:pPr>
        <w:ind w:firstLine="708"/>
        <w:jc w:val="both"/>
      </w:pPr>
    </w:p>
    <w:p w:rsidR="001109F3" w:rsidRDefault="001109F3" w:rsidP="007350D7">
      <w:pPr>
        <w:ind w:firstLine="708"/>
        <w:jc w:val="both"/>
      </w:pPr>
    </w:p>
    <w:p w:rsidR="001109F3" w:rsidRDefault="001109F3" w:rsidP="007350D7">
      <w:pPr>
        <w:ind w:firstLine="708"/>
        <w:jc w:val="both"/>
      </w:pPr>
    </w:p>
    <w:p w:rsidR="001109F3" w:rsidRDefault="001109F3" w:rsidP="007350D7">
      <w:pPr>
        <w:ind w:firstLine="708"/>
        <w:jc w:val="both"/>
      </w:pPr>
    </w:p>
    <w:p w:rsidR="001109F3" w:rsidRDefault="001109F3" w:rsidP="007350D7">
      <w:pPr>
        <w:ind w:firstLine="708"/>
        <w:jc w:val="both"/>
      </w:pPr>
      <w:bookmarkStart w:id="0" w:name="_GoBack"/>
      <w:bookmarkEnd w:id="0"/>
    </w:p>
    <w:p w:rsidR="00970720" w:rsidRDefault="00970720" w:rsidP="007350D7">
      <w:pPr>
        <w:ind w:firstLine="708"/>
        <w:jc w:val="both"/>
      </w:pPr>
    </w:p>
    <w:p w:rsidR="00970720" w:rsidRDefault="00970720" w:rsidP="00970720">
      <w:pPr>
        <w:jc w:val="both"/>
        <w:rPr>
          <w:b/>
        </w:rPr>
      </w:pPr>
      <w:r>
        <w:rPr>
          <w:b/>
        </w:rPr>
        <w:lastRenderedPageBreak/>
        <w:t>REFERÊNCIAS BIBLIOGRÁFICAS</w:t>
      </w:r>
    </w:p>
    <w:p w:rsidR="00F427C0" w:rsidRDefault="00F427C0" w:rsidP="00F427C0">
      <w:pPr>
        <w:rPr>
          <w:shd w:val="clear" w:color="auto" w:fill="FFFFFF"/>
        </w:rPr>
      </w:pPr>
      <w:r>
        <w:rPr>
          <w:shd w:val="clear" w:color="auto" w:fill="FFFFFF"/>
        </w:rPr>
        <w:t xml:space="preserve">PENA, Rodolfo F. Alves. </w:t>
      </w:r>
      <w:r>
        <w:rPr>
          <w:b/>
          <w:shd w:val="clear" w:color="auto" w:fill="FFFFFF"/>
        </w:rPr>
        <w:t>Obsolescência Programada</w:t>
      </w:r>
      <w:r>
        <w:rPr>
          <w:shd w:val="clear" w:color="auto" w:fill="FFFFFF"/>
        </w:rPr>
        <w:t>;</w:t>
      </w:r>
      <w:r>
        <w:rPr>
          <w:rStyle w:val="apple-converted-space"/>
          <w:rFonts w:ascii="Raleway" w:hAnsi="Raleway"/>
          <w:color w:val="000000"/>
          <w:sz w:val="26"/>
          <w:szCs w:val="26"/>
          <w:shd w:val="clear" w:color="auto" w:fill="FFFFFF"/>
        </w:rPr>
        <w:t> </w:t>
      </w:r>
      <w:r>
        <w:rPr>
          <w:i/>
          <w:iCs/>
          <w:shd w:val="clear" w:color="auto" w:fill="FFFFFF"/>
        </w:rPr>
        <w:t>Brasil Escola</w:t>
      </w:r>
      <w:r>
        <w:rPr>
          <w:shd w:val="clear" w:color="auto" w:fill="FFFFFF"/>
        </w:rPr>
        <w:t>. Disponível em &lt;http://brasilescola.uol.com.br/geografia/obsolescenc</w:t>
      </w:r>
      <w:r>
        <w:rPr>
          <w:shd w:val="clear" w:color="auto" w:fill="FFFFFF"/>
        </w:rPr>
        <w:t>ia-programada.htm&gt;. Acesso em 19</w:t>
      </w:r>
      <w:r>
        <w:rPr>
          <w:shd w:val="clear" w:color="auto" w:fill="FFFFFF"/>
        </w:rPr>
        <w:t xml:space="preserve"> de maio de 2017.</w:t>
      </w:r>
    </w:p>
    <w:p w:rsidR="00F427C0" w:rsidRDefault="00F427C0" w:rsidP="00F427C0">
      <w:pPr>
        <w:rPr>
          <w:shd w:val="clear" w:color="auto" w:fill="FFFFFF"/>
        </w:rPr>
      </w:pPr>
      <w:r>
        <w:rPr>
          <w:shd w:val="clear" w:color="auto" w:fill="FFFFFF"/>
        </w:rPr>
        <w:t xml:space="preserve">PALHARES, Isabela. </w:t>
      </w:r>
      <w:r>
        <w:rPr>
          <w:b/>
          <w:shd w:val="clear" w:color="auto" w:fill="FFFFFF"/>
        </w:rPr>
        <w:t>O consumo de tecnologia no rastro da aceleração da obsolescência</w:t>
      </w:r>
      <w:r>
        <w:rPr>
          <w:shd w:val="clear" w:color="auto" w:fill="FFFFFF"/>
        </w:rPr>
        <w:t>. Disponível em: &lt;</w:t>
      </w:r>
      <w:r w:rsidRPr="00F427C0">
        <w:rPr>
          <w:shd w:val="clear" w:color="auto" w:fill="FFFFFF"/>
        </w:rPr>
        <w:t>http://comciencia.scielo.br/scielo.php?script=sci_arttext&amp;pid=S1519-76542011000700003&amp;lng=pt&amp;nrm=iso</w:t>
      </w:r>
      <w:r w:rsidR="00556EFA">
        <w:rPr>
          <w:shd w:val="clear" w:color="auto" w:fill="FFFFFF"/>
        </w:rPr>
        <w:t>&gt;.Acesso em: 20 de maio de 2017.</w:t>
      </w:r>
    </w:p>
    <w:p w:rsidR="00F427C0" w:rsidRDefault="00556EFA" w:rsidP="00F427C0">
      <w:pPr>
        <w:rPr>
          <w:shd w:val="clear" w:color="auto" w:fill="FFFFFF"/>
        </w:rPr>
      </w:pPr>
      <w:r>
        <w:rPr>
          <w:shd w:val="clear" w:color="auto" w:fill="FFFFFF"/>
        </w:rPr>
        <w:t xml:space="preserve">DE CAMPOS, Fernando Celso; BELHOT, Renato </w:t>
      </w:r>
      <w:proofErr w:type="spellStart"/>
      <w:r>
        <w:rPr>
          <w:shd w:val="clear" w:color="auto" w:fill="FFFFFF"/>
        </w:rPr>
        <w:t>Vairo</w:t>
      </w:r>
      <w:proofErr w:type="spellEnd"/>
      <w:r>
        <w:rPr>
          <w:shd w:val="clear" w:color="auto" w:fill="FFFFFF"/>
        </w:rPr>
        <w:t xml:space="preserve">. </w:t>
      </w:r>
      <w:r>
        <w:rPr>
          <w:b/>
          <w:shd w:val="clear" w:color="auto" w:fill="FFFFFF"/>
        </w:rPr>
        <w:t>Gestão de manutenção de frotas de veículos: uma revisão.</w:t>
      </w:r>
      <w:r>
        <w:rPr>
          <w:shd w:val="clear" w:color="auto" w:fill="FFFFFF"/>
        </w:rPr>
        <w:t xml:space="preserve"> Disponível em: &lt;</w:t>
      </w:r>
      <w:r w:rsidRPr="00556EFA">
        <w:rPr>
          <w:shd w:val="clear" w:color="auto" w:fill="FFFFFF"/>
        </w:rPr>
        <w:t>http://www.scielo.br/scielo.php?script=sci_arttext&amp;pid=S0104-530X1994000200004&amp;lng=pt&amp;nrm=iso</w:t>
      </w:r>
      <w:r>
        <w:rPr>
          <w:shd w:val="clear" w:color="auto" w:fill="FFFFFF"/>
        </w:rPr>
        <w:t>&gt;. Acesso em: 19 de maio de 2017.</w:t>
      </w:r>
    </w:p>
    <w:p w:rsidR="00556EFA" w:rsidRDefault="00556EFA" w:rsidP="00556EFA">
      <w:pPr>
        <w:rPr>
          <w:shd w:val="clear" w:color="auto" w:fill="FFFFFF"/>
        </w:rPr>
      </w:pPr>
      <w:r>
        <w:rPr>
          <w:shd w:val="clear" w:color="auto" w:fill="FFFFFF"/>
        </w:rPr>
        <w:t xml:space="preserve">PADILHA, </w:t>
      </w:r>
      <w:proofErr w:type="spellStart"/>
      <w:r>
        <w:rPr>
          <w:shd w:val="clear" w:color="auto" w:fill="FFFFFF"/>
        </w:rPr>
        <w:t>Valquiria</w:t>
      </w:r>
      <w:proofErr w:type="spellEnd"/>
      <w:r>
        <w:rPr>
          <w:shd w:val="clear" w:color="auto" w:fill="FFFFFF"/>
        </w:rPr>
        <w:t xml:space="preserve">. </w:t>
      </w:r>
      <w:r w:rsidRPr="00556EFA">
        <w:rPr>
          <w:b/>
          <w:shd w:val="clear" w:color="auto" w:fill="FFFFFF"/>
        </w:rPr>
        <w:t>Desejar, comprar e descartar: da persuasão publicitária à obsolescência programada</w:t>
      </w:r>
      <w:r>
        <w:rPr>
          <w:shd w:val="clear" w:color="auto" w:fill="FFFFFF"/>
        </w:rPr>
        <w:t>. Disponível em: &lt;</w:t>
      </w:r>
      <w:r w:rsidRPr="00556EFA">
        <w:rPr>
          <w:shd w:val="clear" w:color="auto" w:fill="FFFFFF"/>
        </w:rPr>
        <w:t>http://cienciaecultura.bvs.br/scielo.php?pid=S0009-67252016000400015&amp;script=sci_arttext</w:t>
      </w:r>
      <w:r>
        <w:rPr>
          <w:shd w:val="clear" w:color="auto" w:fill="FFFFFF"/>
        </w:rPr>
        <w:t>&gt;. Acesso em: 19 de maio de 2017.</w:t>
      </w:r>
    </w:p>
    <w:p w:rsidR="00556EFA" w:rsidRDefault="00556EFA" w:rsidP="00556EFA">
      <w:pPr>
        <w:rPr>
          <w:shd w:val="clear" w:color="auto" w:fill="FFFFFF"/>
        </w:rPr>
      </w:pPr>
      <w:r>
        <w:rPr>
          <w:shd w:val="clear" w:color="auto" w:fill="FFFFFF"/>
        </w:rPr>
        <w:t xml:space="preserve">ECHEGARAY, </w:t>
      </w:r>
      <w:proofErr w:type="spellStart"/>
      <w:r>
        <w:rPr>
          <w:shd w:val="clear" w:color="auto" w:fill="FFFFFF"/>
        </w:rPr>
        <w:t>Fabián</w:t>
      </w:r>
      <w:proofErr w:type="spellEnd"/>
      <w:r>
        <w:rPr>
          <w:shd w:val="clear" w:color="auto" w:fill="FFFFFF"/>
        </w:rPr>
        <w:t xml:space="preserve">. </w:t>
      </w:r>
      <w:r>
        <w:rPr>
          <w:b/>
          <w:shd w:val="clear" w:color="auto" w:fill="FFFFFF"/>
        </w:rPr>
        <w:t>A naturalização da obsolescência dos eletroeletrônicos</w:t>
      </w:r>
      <w:r>
        <w:rPr>
          <w:shd w:val="clear" w:color="auto" w:fill="FFFFFF"/>
        </w:rPr>
        <w:t>. Disponível em: &lt;</w:t>
      </w:r>
      <w:r w:rsidRPr="00556EFA">
        <w:t xml:space="preserve"> </w:t>
      </w:r>
      <w:r w:rsidRPr="00556EFA">
        <w:rPr>
          <w:shd w:val="clear" w:color="auto" w:fill="FFFFFF"/>
        </w:rPr>
        <w:t>http://jornalggn.com.br/blog/alfeu/a-naturalizacao-da-obsolescencia-dos-eletroeletronicos</w:t>
      </w:r>
      <w:r>
        <w:rPr>
          <w:shd w:val="clear" w:color="auto" w:fill="FFFFFF"/>
        </w:rPr>
        <w:t>&gt;. Acesso em: 19 de maio de 2017.</w:t>
      </w:r>
    </w:p>
    <w:p w:rsidR="002365E7" w:rsidRPr="001109F3" w:rsidRDefault="00556EFA" w:rsidP="001109F3">
      <w:pPr>
        <w:rPr>
          <w:shd w:val="clear" w:color="auto" w:fill="FFFFFF"/>
        </w:rPr>
      </w:pPr>
      <w:r>
        <w:rPr>
          <w:shd w:val="clear" w:color="auto" w:fill="FFFFFF"/>
        </w:rPr>
        <w:t>CORATO,</w:t>
      </w:r>
      <w:r w:rsidR="000B2978">
        <w:rPr>
          <w:shd w:val="clear" w:color="auto" w:fill="FFFFFF"/>
        </w:rPr>
        <w:t xml:space="preserve"> </w:t>
      </w:r>
      <w:r>
        <w:rPr>
          <w:shd w:val="clear" w:color="auto" w:fill="FFFFFF"/>
        </w:rPr>
        <w:t>Marcos;</w:t>
      </w:r>
      <w:r w:rsidR="000B2978">
        <w:rPr>
          <w:shd w:val="clear" w:color="auto" w:fill="FFFFFF"/>
        </w:rPr>
        <w:t xml:space="preserve"> PONTE, Felipe; KORTE, Julia. </w:t>
      </w:r>
      <w:r w:rsidR="000B2978">
        <w:rPr>
          <w:b/>
          <w:shd w:val="clear" w:color="auto" w:fill="FFFFFF"/>
        </w:rPr>
        <w:t>Qual a maior invenção?</w:t>
      </w:r>
      <w:r w:rsidR="000B2978">
        <w:rPr>
          <w:shd w:val="clear" w:color="auto" w:fill="FFFFFF"/>
        </w:rPr>
        <w:t>. Disponível em: &lt;</w:t>
      </w:r>
      <w:r w:rsidR="000B2978" w:rsidRPr="000B2978">
        <w:t xml:space="preserve"> </w:t>
      </w:r>
      <w:r w:rsidR="000B2978" w:rsidRPr="000B2978">
        <w:rPr>
          <w:shd w:val="clear" w:color="auto" w:fill="FFFFFF"/>
        </w:rPr>
        <w:t>http://revistaepoca.globo.com/Ciencia-e-tecnologia/noticia/2013/02/qual-maior-inovacao.html</w:t>
      </w:r>
      <w:r w:rsidR="000B2978">
        <w:rPr>
          <w:shd w:val="clear" w:color="auto" w:fill="FFFFFF"/>
        </w:rPr>
        <w:t xml:space="preserve">&gt;. Acesso em : 19 de maio de 2017. </w:t>
      </w:r>
    </w:p>
    <w:sectPr w:rsidR="002365E7" w:rsidRPr="001109F3" w:rsidSect="008B0EBD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4FD1" w:rsidRDefault="00234FD1" w:rsidP="00E20615">
      <w:pPr>
        <w:spacing w:after="0" w:line="240" w:lineRule="auto"/>
      </w:pPr>
      <w:r>
        <w:separator/>
      </w:r>
    </w:p>
  </w:endnote>
  <w:endnote w:type="continuationSeparator" w:id="0">
    <w:p w:rsidR="00234FD1" w:rsidRDefault="00234FD1" w:rsidP="00E206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Raleway">
    <w:altName w:val="Trebuchet MS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4FD1" w:rsidRDefault="00234FD1" w:rsidP="00E20615">
      <w:pPr>
        <w:spacing w:after="0" w:line="240" w:lineRule="auto"/>
      </w:pPr>
      <w:r>
        <w:separator/>
      </w:r>
    </w:p>
  </w:footnote>
  <w:footnote w:type="continuationSeparator" w:id="0">
    <w:p w:rsidR="00234FD1" w:rsidRDefault="00234FD1" w:rsidP="00E20615">
      <w:pPr>
        <w:spacing w:after="0" w:line="240" w:lineRule="auto"/>
      </w:pPr>
      <w:r>
        <w:continuationSeparator/>
      </w:r>
    </w:p>
  </w:footnote>
  <w:footnote w:id="1">
    <w:p w:rsidR="00E20615" w:rsidRDefault="00E20615" w:rsidP="00DC6137">
      <w:r>
        <w:rPr>
          <w:rStyle w:val="Refdenotaderodap"/>
        </w:rPr>
        <w:footnoteRef/>
      </w:r>
      <w:r>
        <w:t xml:space="preserve"> </w:t>
      </w:r>
      <w:r w:rsidR="00DC6137">
        <w:t>Fonte:</w:t>
      </w:r>
      <w:r>
        <w:t xml:space="preserve"> </w:t>
      </w:r>
      <w:r w:rsidR="00F427C0" w:rsidRPr="00F427C0">
        <w:t>www.brasilescola.uol.</w:t>
      </w:r>
      <w:r w:rsidR="00F427C0">
        <w:t>com.br</w:t>
      </w:r>
    </w:p>
  </w:footnote>
  <w:footnote w:id="2">
    <w:p w:rsidR="00DC6137" w:rsidRDefault="00DC6137" w:rsidP="00DC6137">
      <w:r>
        <w:rPr>
          <w:rStyle w:val="Refdenotaderodap"/>
        </w:rPr>
        <w:footnoteRef/>
      </w:r>
      <w:r>
        <w:t xml:space="preserve"> Fonte: </w:t>
      </w:r>
      <w:r w:rsidR="00F427C0" w:rsidRPr="00F427C0">
        <w:t>www.brasilescola.uol.com.br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A63747"/>
    <w:multiLevelType w:val="hybridMultilevel"/>
    <w:tmpl w:val="B3C4FA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AE6C6C"/>
    <w:multiLevelType w:val="hybridMultilevel"/>
    <w:tmpl w:val="B98850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1AC"/>
    <w:rsid w:val="0000659A"/>
    <w:rsid w:val="000B2978"/>
    <w:rsid w:val="001109F3"/>
    <w:rsid w:val="00110F9D"/>
    <w:rsid w:val="0013411B"/>
    <w:rsid w:val="001915C0"/>
    <w:rsid w:val="00234FD1"/>
    <w:rsid w:val="002365E7"/>
    <w:rsid w:val="003A1D75"/>
    <w:rsid w:val="003E2006"/>
    <w:rsid w:val="00415C17"/>
    <w:rsid w:val="0042554A"/>
    <w:rsid w:val="005451AF"/>
    <w:rsid w:val="00551E25"/>
    <w:rsid w:val="00556EFA"/>
    <w:rsid w:val="00586140"/>
    <w:rsid w:val="006545E2"/>
    <w:rsid w:val="006731D8"/>
    <w:rsid w:val="0068356E"/>
    <w:rsid w:val="007350D7"/>
    <w:rsid w:val="00782936"/>
    <w:rsid w:val="007A74D2"/>
    <w:rsid w:val="007C0D8B"/>
    <w:rsid w:val="00806F88"/>
    <w:rsid w:val="00811E3B"/>
    <w:rsid w:val="00895634"/>
    <w:rsid w:val="008A00C0"/>
    <w:rsid w:val="008B0EBD"/>
    <w:rsid w:val="008E1536"/>
    <w:rsid w:val="00913344"/>
    <w:rsid w:val="00970720"/>
    <w:rsid w:val="009B0286"/>
    <w:rsid w:val="00A1735E"/>
    <w:rsid w:val="00A50C8F"/>
    <w:rsid w:val="00B40008"/>
    <w:rsid w:val="00B671AC"/>
    <w:rsid w:val="00BA3A23"/>
    <w:rsid w:val="00C861A6"/>
    <w:rsid w:val="00CD2DA0"/>
    <w:rsid w:val="00DC6137"/>
    <w:rsid w:val="00E20615"/>
    <w:rsid w:val="00E235C4"/>
    <w:rsid w:val="00E656A5"/>
    <w:rsid w:val="00F427C0"/>
    <w:rsid w:val="00F62CAA"/>
    <w:rsid w:val="00F75249"/>
    <w:rsid w:val="00FC6A7E"/>
    <w:rsid w:val="00FF1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7738D0"/>
  <w15:chartTrackingRefBased/>
  <w15:docId w15:val="{6324B461-1350-4E47-AE1D-B2A4A1545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671AC"/>
    <w:pPr>
      <w:spacing w:line="360" w:lineRule="auto"/>
    </w:pPr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B671AC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671AC"/>
    <w:rPr>
      <w:rFonts w:ascii="Times New Roman" w:eastAsiaTheme="majorEastAsia" w:hAnsi="Times New Roman" w:cstheme="majorBidi"/>
      <w:b/>
      <w:spacing w:val="-10"/>
      <w:kern w:val="28"/>
      <w:sz w:val="24"/>
      <w:szCs w:val="56"/>
    </w:rPr>
  </w:style>
  <w:style w:type="paragraph" w:styleId="SemEspaamento">
    <w:name w:val="No Spacing"/>
    <w:link w:val="SemEspaamentoChar"/>
    <w:uiPriority w:val="1"/>
    <w:qFormat/>
    <w:rsid w:val="008B0EBD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8B0EBD"/>
    <w:rPr>
      <w:rFonts w:eastAsiaTheme="minorEastAsia"/>
      <w:lang w:eastAsia="pt-BR"/>
    </w:rPr>
  </w:style>
  <w:style w:type="paragraph" w:styleId="PargrafodaLista">
    <w:name w:val="List Paragraph"/>
    <w:basedOn w:val="Normal"/>
    <w:uiPriority w:val="34"/>
    <w:qFormat/>
    <w:rsid w:val="0068356E"/>
    <w:pPr>
      <w:spacing w:line="259" w:lineRule="auto"/>
      <w:ind w:left="720"/>
      <w:contextualSpacing/>
    </w:pPr>
    <w:rPr>
      <w:rFonts w:asciiTheme="minorHAnsi" w:hAnsiTheme="minorHAnsi"/>
      <w:sz w:val="22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E20615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E20615"/>
    <w:rPr>
      <w:rFonts w:ascii="Times New Roman" w:hAnsi="Times New Roman"/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E20615"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E20615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E20615"/>
    <w:rPr>
      <w:rFonts w:ascii="Times New Roman" w:hAnsi="Times New Roman"/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E20615"/>
    <w:rPr>
      <w:vertAlign w:val="superscript"/>
    </w:rPr>
  </w:style>
  <w:style w:type="character" w:styleId="Hyperlink">
    <w:name w:val="Hyperlink"/>
    <w:basedOn w:val="Fontepargpadro"/>
    <w:uiPriority w:val="99"/>
    <w:unhideWhenUsed/>
    <w:rsid w:val="00E20615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51E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51E25"/>
    <w:rPr>
      <w:rFonts w:ascii="Segoe UI" w:hAnsi="Segoe UI" w:cs="Segoe UI"/>
      <w:sz w:val="18"/>
      <w:szCs w:val="18"/>
    </w:rPr>
  </w:style>
  <w:style w:type="character" w:styleId="HiperlinkVisitado">
    <w:name w:val="FollowedHyperlink"/>
    <w:basedOn w:val="Fontepargpadro"/>
    <w:uiPriority w:val="99"/>
    <w:semiHidden/>
    <w:unhideWhenUsed/>
    <w:rsid w:val="00A1735E"/>
    <w:rPr>
      <w:color w:val="954F72" w:themeColor="followed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3E200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Meno">
    <w:name w:val="Mention"/>
    <w:basedOn w:val="Fontepargpadro"/>
    <w:uiPriority w:val="99"/>
    <w:semiHidden/>
    <w:unhideWhenUsed/>
    <w:rsid w:val="003E2006"/>
    <w:rPr>
      <w:color w:val="2B579A"/>
      <w:shd w:val="clear" w:color="auto" w:fill="E6E6E6"/>
    </w:rPr>
  </w:style>
  <w:style w:type="character" w:customStyle="1" w:styleId="apple-converted-space">
    <w:name w:val="apple-converted-space"/>
    <w:basedOn w:val="Fontepargpadro"/>
    <w:rsid w:val="00F427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947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F3F758-6402-4375-B31C-2026394B9B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1053</Words>
  <Characters>5689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insper</vt:lpstr>
    </vt:vector>
  </TitlesOfParts>
  <Company/>
  <LinksUpToDate>false</LinksUpToDate>
  <CharactersWithSpaces>6729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insper</dc:title>
  <dc:subject>CURSO SUPERIOR EM ENGENHARIA MECÂNICA</dc:subject>
  <dc:creator>Bruno Tricate Malta</dc:creator>
  <cp:keywords/>
  <dc:description/>
  <cp:lastModifiedBy>Bruno Tricate Malta</cp:lastModifiedBy>
  <cp:revision>2</cp:revision>
  <cp:lastPrinted>2017-05-22T13:28:00Z</cp:lastPrinted>
  <dcterms:created xsi:type="dcterms:W3CDTF">2017-05-22T13:42:00Z</dcterms:created>
  <dcterms:modified xsi:type="dcterms:W3CDTF">2017-05-22T13:42:00Z</dcterms:modified>
</cp:coreProperties>
</file>