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7C195" w14:textId="77777777" w:rsidR="00D1025C" w:rsidRPr="00D1025C" w:rsidRDefault="00D1025C" w:rsidP="00D1025C">
      <w:pPr>
        <w:pStyle w:val="Heading1"/>
      </w:pPr>
      <w:r w:rsidRPr="00D1025C">
        <w:t>Search Tasks Page User Manual: Personal Time Manager</w:t>
      </w:r>
    </w:p>
    <w:p w14:paraId="1EEA7EF8" w14:textId="77777777" w:rsidR="00D1025C" w:rsidRPr="00D1025C" w:rsidRDefault="00FD7BBD" w:rsidP="00D1025C">
      <w:r w:rsidRPr="00D1025C">
        <w:rPr>
          <w:noProof/>
        </w:rPr>
        <w:pict w14:anchorId="0E2176AC">
          <v:rect id="_x0000_i1027" alt="" style="width:468pt;height:.05pt;mso-width-percent:0;mso-height-percent:0;mso-width-percent:0;mso-height-percent:0" o:hralign="center" o:hrstd="t" o:hr="t" fillcolor="#a0a0a0" stroked="f"/>
        </w:pict>
      </w:r>
    </w:p>
    <w:p w14:paraId="2515C417" w14:textId="77777777" w:rsidR="00D1025C" w:rsidRPr="00D1025C" w:rsidRDefault="00D1025C" w:rsidP="00D1025C">
      <w:pPr>
        <w:pStyle w:val="Heading3"/>
      </w:pPr>
      <w:r w:rsidRPr="00D1025C">
        <w:t>Overview</w:t>
      </w:r>
    </w:p>
    <w:p w14:paraId="4F107195" w14:textId="77777777" w:rsidR="00D1025C" w:rsidRPr="00D1025C" w:rsidRDefault="00D1025C" w:rsidP="00D1025C">
      <w:r w:rsidRPr="00D1025C">
        <w:t>The Search Tasks Page allows users to search for specific tasks and filter them by different criteria such as task name, date range, or tags. Additionally, users can generate reports for tasks within a specified timeframe.</w:t>
      </w:r>
    </w:p>
    <w:p w14:paraId="44E2490E" w14:textId="77777777" w:rsidR="00D1025C" w:rsidRDefault="00FD7BBD" w:rsidP="00D1025C">
      <w:r w:rsidRPr="00D1025C">
        <w:rPr>
          <w:noProof/>
        </w:rPr>
        <w:pict w14:anchorId="34D24ED2">
          <v:rect id="_x0000_i1026" alt="" style="width:468pt;height:.05pt;mso-width-percent:0;mso-height-percent:0;mso-width-percent:0;mso-height-percent:0" o:hralign="center" o:hrstd="t" o:hr="t" fillcolor="#a0a0a0" stroked="f"/>
        </w:pict>
      </w:r>
    </w:p>
    <w:p w14:paraId="37625E90" w14:textId="77777777" w:rsidR="00D1025C" w:rsidRDefault="00D1025C" w:rsidP="00D1025C"/>
    <w:p w14:paraId="4CF57718" w14:textId="7E3341D3" w:rsidR="00D1025C" w:rsidRDefault="00D1025C" w:rsidP="00D1025C">
      <w:pPr>
        <w:jc w:val="center"/>
      </w:pPr>
      <w:r>
        <w:rPr>
          <w:noProof/>
        </w:rPr>
        <w:drawing>
          <wp:inline distT="0" distB="0" distL="0" distR="0" wp14:anchorId="0F7128AD" wp14:editId="536B263C">
            <wp:extent cx="5943600" cy="4361815"/>
            <wp:effectExtent l="0" t="0" r="0" b="0"/>
            <wp:docPr id="1962232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32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5115A7AE" w14:textId="77777777" w:rsidR="00D1025C" w:rsidRPr="00D1025C" w:rsidRDefault="00D1025C" w:rsidP="00D1025C"/>
    <w:p w14:paraId="38197574" w14:textId="77777777" w:rsidR="00D1025C" w:rsidRPr="00D1025C" w:rsidRDefault="00D1025C" w:rsidP="00D1025C">
      <w:pPr>
        <w:pStyle w:val="Heading3"/>
      </w:pPr>
      <w:r w:rsidRPr="00D1025C">
        <w:t>Features and Functionality</w:t>
      </w:r>
    </w:p>
    <w:p w14:paraId="43BBB50A" w14:textId="3EFC2B00" w:rsidR="00D1025C" w:rsidRPr="00D1025C" w:rsidRDefault="00D1025C" w:rsidP="00D1025C">
      <w:pPr>
        <w:numPr>
          <w:ilvl w:val="0"/>
          <w:numId w:val="1"/>
        </w:numPr>
      </w:pPr>
      <w:r w:rsidRPr="00D1025C">
        <w:rPr>
          <w:b/>
          <w:bCs/>
        </w:rPr>
        <w:t xml:space="preserve">Navigation </w:t>
      </w:r>
    </w:p>
    <w:p w14:paraId="131D0891" w14:textId="77777777" w:rsidR="00D1025C" w:rsidRPr="00D1025C" w:rsidRDefault="00D1025C" w:rsidP="00D1025C">
      <w:pPr>
        <w:numPr>
          <w:ilvl w:val="1"/>
          <w:numId w:val="1"/>
        </w:numPr>
      </w:pPr>
      <w:r w:rsidRPr="00D1025C">
        <w:rPr>
          <w:b/>
          <w:bCs/>
        </w:rPr>
        <w:t>Back Button (Arrow):</w:t>
      </w:r>
    </w:p>
    <w:p w14:paraId="0FB4A1B6" w14:textId="65885C24" w:rsidR="00D1025C" w:rsidRPr="00D1025C" w:rsidRDefault="00D1025C" w:rsidP="00D1025C">
      <w:pPr>
        <w:numPr>
          <w:ilvl w:val="2"/>
          <w:numId w:val="1"/>
        </w:numPr>
      </w:pPr>
      <w:r w:rsidRPr="00D1025C">
        <w:t>Located at the top-left of the screen</w:t>
      </w:r>
      <w:r>
        <w:t>, the blue arrow</w:t>
      </w:r>
      <w:r w:rsidRPr="00D1025C">
        <w:t xml:space="preserve"> </w:t>
      </w:r>
      <w:r>
        <w:t>a</w:t>
      </w:r>
      <w:r w:rsidRPr="00D1025C">
        <w:t>llows users to return to the Home Page.</w:t>
      </w:r>
    </w:p>
    <w:p w14:paraId="61F0F309" w14:textId="3125CEA7" w:rsidR="00D1025C" w:rsidRDefault="00D1025C" w:rsidP="00D1025C">
      <w:pPr>
        <w:jc w:val="center"/>
      </w:pPr>
      <w:r>
        <w:rPr>
          <w:noProof/>
        </w:rPr>
        <w:lastRenderedPageBreak/>
        <w:drawing>
          <wp:inline distT="0" distB="0" distL="0" distR="0" wp14:anchorId="1275B157" wp14:editId="14EC970A">
            <wp:extent cx="3629320" cy="1718499"/>
            <wp:effectExtent l="0" t="0" r="3175" b="0"/>
            <wp:docPr id="8910874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87436"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1498" cy="1729000"/>
                    </a:xfrm>
                    <a:prstGeom prst="rect">
                      <a:avLst/>
                    </a:prstGeom>
                  </pic:spPr>
                </pic:pic>
              </a:graphicData>
            </a:graphic>
          </wp:inline>
        </w:drawing>
      </w:r>
    </w:p>
    <w:p w14:paraId="2FE9750F" w14:textId="77777777" w:rsidR="00D1025C" w:rsidRPr="00D1025C" w:rsidRDefault="00D1025C" w:rsidP="00D1025C">
      <w:pPr>
        <w:jc w:val="center"/>
      </w:pPr>
    </w:p>
    <w:p w14:paraId="73A88FE9" w14:textId="77777777" w:rsidR="00D1025C" w:rsidRPr="00D1025C" w:rsidRDefault="00D1025C" w:rsidP="00D1025C">
      <w:pPr>
        <w:numPr>
          <w:ilvl w:val="0"/>
          <w:numId w:val="2"/>
        </w:numPr>
      </w:pPr>
      <w:r w:rsidRPr="00D1025C">
        <w:rPr>
          <w:b/>
          <w:bCs/>
        </w:rPr>
        <w:t>Search &amp; Filter Tasks Section</w:t>
      </w:r>
    </w:p>
    <w:p w14:paraId="24A5D036" w14:textId="77777777" w:rsidR="00D1025C" w:rsidRPr="00D1025C" w:rsidRDefault="00D1025C" w:rsidP="00D1025C">
      <w:pPr>
        <w:numPr>
          <w:ilvl w:val="1"/>
          <w:numId w:val="2"/>
        </w:numPr>
      </w:pPr>
      <w:r w:rsidRPr="00D1025C">
        <w:rPr>
          <w:b/>
          <w:bCs/>
        </w:rPr>
        <w:t>Search Bar (Top Field):</w:t>
      </w:r>
    </w:p>
    <w:p w14:paraId="6CB38905" w14:textId="298E8B87" w:rsidR="00D1025C" w:rsidRPr="00D1025C" w:rsidRDefault="00D1025C" w:rsidP="00D1025C">
      <w:pPr>
        <w:numPr>
          <w:ilvl w:val="2"/>
          <w:numId w:val="2"/>
        </w:numPr>
      </w:pPr>
      <w:r w:rsidRPr="00D1025C">
        <w:t xml:space="preserve">Enter a keyword </w:t>
      </w:r>
      <w:r>
        <w:t>(date,</w:t>
      </w:r>
      <w:r w:rsidRPr="00D1025C">
        <w:t xml:space="preserve"> task name or tag) to search for specific tasks.</w:t>
      </w:r>
    </w:p>
    <w:p w14:paraId="3E9C7DD3" w14:textId="77777777" w:rsidR="00D1025C" w:rsidRPr="00D1025C" w:rsidRDefault="00D1025C" w:rsidP="00D1025C">
      <w:pPr>
        <w:numPr>
          <w:ilvl w:val="2"/>
          <w:numId w:val="2"/>
        </w:numPr>
      </w:pPr>
      <w:r w:rsidRPr="00D1025C">
        <w:rPr>
          <w:b/>
          <w:bCs/>
        </w:rPr>
        <w:t>Search Button:</w:t>
      </w:r>
    </w:p>
    <w:p w14:paraId="16D03792" w14:textId="5E1994C0" w:rsidR="00D1025C" w:rsidRDefault="00D1025C" w:rsidP="00D1025C">
      <w:pPr>
        <w:numPr>
          <w:ilvl w:val="3"/>
          <w:numId w:val="2"/>
        </w:numPr>
      </w:pPr>
      <w:r w:rsidRPr="00D1025C">
        <w:t>Located to the right of the search bar</w:t>
      </w:r>
      <w:r>
        <w:t>, c</w:t>
      </w:r>
      <w:r w:rsidRPr="00D1025C">
        <w:t xml:space="preserve">licking this </w:t>
      </w:r>
      <w:r>
        <w:t xml:space="preserve">button </w:t>
      </w:r>
      <w:r w:rsidRPr="00D1025C">
        <w:t>filters the tasks based on the entered keyword</w:t>
      </w:r>
      <w:r>
        <w:t>.</w:t>
      </w:r>
    </w:p>
    <w:p w14:paraId="4765AB2F" w14:textId="77777777" w:rsidR="00D1025C" w:rsidRDefault="00D1025C" w:rsidP="00D1025C"/>
    <w:p w14:paraId="19B5A0C7" w14:textId="732EA48B" w:rsidR="00D1025C" w:rsidRDefault="00D1025C" w:rsidP="00D1025C">
      <w:pPr>
        <w:jc w:val="center"/>
      </w:pPr>
      <w:r>
        <w:rPr>
          <w:noProof/>
        </w:rPr>
        <w:drawing>
          <wp:inline distT="0" distB="0" distL="0" distR="0" wp14:anchorId="5F6B4F5F" wp14:editId="7C02DD31">
            <wp:extent cx="5156462" cy="2535811"/>
            <wp:effectExtent l="0" t="0" r="0" b="4445"/>
            <wp:docPr id="2259463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4631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1476" cy="2548112"/>
                    </a:xfrm>
                    <a:prstGeom prst="rect">
                      <a:avLst/>
                    </a:prstGeom>
                  </pic:spPr>
                </pic:pic>
              </a:graphicData>
            </a:graphic>
          </wp:inline>
        </w:drawing>
      </w:r>
    </w:p>
    <w:p w14:paraId="60063895" w14:textId="77777777" w:rsidR="00D1025C" w:rsidRPr="00D1025C" w:rsidRDefault="00D1025C" w:rsidP="00D1025C">
      <w:pPr>
        <w:jc w:val="center"/>
      </w:pPr>
    </w:p>
    <w:p w14:paraId="67EF131F" w14:textId="77777777" w:rsidR="00D1025C" w:rsidRPr="00D1025C" w:rsidRDefault="00D1025C" w:rsidP="00D1025C">
      <w:pPr>
        <w:numPr>
          <w:ilvl w:val="1"/>
          <w:numId w:val="2"/>
        </w:numPr>
      </w:pPr>
      <w:r w:rsidRPr="00D1025C">
        <w:rPr>
          <w:b/>
          <w:bCs/>
        </w:rPr>
        <w:t>Date Range Filters:</w:t>
      </w:r>
    </w:p>
    <w:p w14:paraId="59BD778F" w14:textId="77777777" w:rsidR="00D1025C" w:rsidRPr="00D1025C" w:rsidRDefault="00D1025C" w:rsidP="00D1025C">
      <w:pPr>
        <w:numPr>
          <w:ilvl w:val="2"/>
          <w:numId w:val="2"/>
        </w:numPr>
      </w:pPr>
      <w:r w:rsidRPr="00D1025C">
        <w:rPr>
          <w:b/>
          <w:bCs/>
        </w:rPr>
        <w:t>Start Date Field:</w:t>
      </w:r>
    </w:p>
    <w:p w14:paraId="2D6749D0" w14:textId="08816DAC" w:rsidR="00D1025C" w:rsidRPr="00D1025C" w:rsidRDefault="00D1025C" w:rsidP="00D1025C">
      <w:pPr>
        <w:numPr>
          <w:ilvl w:val="3"/>
          <w:numId w:val="2"/>
        </w:numPr>
      </w:pPr>
      <w:r w:rsidRPr="00D1025C">
        <w:t>Enter</w:t>
      </w:r>
      <w:r>
        <w:t xml:space="preserve"> </w:t>
      </w:r>
      <w:r w:rsidRPr="00D1025C">
        <w:t>the start date for filtering tasks.</w:t>
      </w:r>
    </w:p>
    <w:p w14:paraId="6E87895A" w14:textId="77777777" w:rsidR="00D1025C" w:rsidRPr="00D1025C" w:rsidRDefault="00D1025C" w:rsidP="00D1025C">
      <w:pPr>
        <w:numPr>
          <w:ilvl w:val="2"/>
          <w:numId w:val="2"/>
        </w:numPr>
      </w:pPr>
      <w:r w:rsidRPr="00D1025C">
        <w:rPr>
          <w:b/>
          <w:bCs/>
        </w:rPr>
        <w:t>End Date Field:</w:t>
      </w:r>
    </w:p>
    <w:p w14:paraId="6D6D7846" w14:textId="413B8E36" w:rsidR="00D1025C" w:rsidRPr="00D1025C" w:rsidRDefault="00D1025C" w:rsidP="00D1025C">
      <w:pPr>
        <w:numPr>
          <w:ilvl w:val="3"/>
          <w:numId w:val="2"/>
        </w:numPr>
      </w:pPr>
      <w:r>
        <w:t>Enter</w:t>
      </w:r>
      <w:r w:rsidRPr="00D1025C">
        <w:t xml:space="preserve"> the end date for filtering tasks.</w:t>
      </w:r>
    </w:p>
    <w:p w14:paraId="1BAC04C7" w14:textId="77777777" w:rsidR="00D1025C" w:rsidRPr="00D1025C" w:rsidRDefault="00D1025C" w:rsidP="00D1025C">
      <w:pPr>
        <w:numPr>
          <w:ilvl w:val="2"/>
          <w:numId w:val="2"/>
        </w:numPr>
      </w:pPr>
      <w:r w:rsidRPr="00D1025C">
        <w:rPr>
          <w:b/>
          <w:bCs/>
        </w:rPr>
        <w:t>Filter Button:</w:t>
      </w:r>
    </w:p>
    <w:p w14:paraId="7DE511AB" w14:textId="6EA9C5BC" w:rsidR="00D1025C" w:rsidRDefault="00D1025C" w:rsidP="00D1025C">
      <w:pPr>
        <w:numPr>
          <w:ilvl w:val="3"/>
          <w:numId w:val="2"/>
        </w:numPr>
      </w:pPr>
      <w:r w:rsidRPr="00D1025C">
        <w:t>Located to the right of the date fields</w:t>
      </w:r>
      <w:r>
        <w:t>, clicking the</w:t>
      </w:r>
      <w:r w:rsidRPr="00D1025C">
        <w:t xml:space="preserve"> filter</w:t>
      </w:r>
      <w:r>
        <w:t xml:space="preserve"> button filters the</w:t>
      </w:r>
      <w:r w:rsidRPr="00D1025C">
        <w:t xml:space="preserve"> tasks within the specified date range.</w:t>
      </w:r>
    </w:p>
    <w:p w14:paraId="746E266D" w14:textId="77777777" w:rsidR="00D1025C" w:rsidRDefault="00D1025C" w:rsidP="00D1025C"/>
    <w:p w14:paraId="6465F361" w14:textId="6AEDEA03" w:rsidR="00D1025C" w:rsidRPr="00D1025C" w:rsidRDefault="00D1025C" w:rsidP="00D1025C">
      <w:pPr>
        <w:jc w:val="center"/>
      </w:pPr>
      <w:r>
        <w:rPr>
          <w:noProof/>
        </w:rPr>
        <w:lastRenderedPageBreak/>
        <w:drawing>
          <wp:inline distT="0" distB="0" distL="0" distR="0" wp14:anchorId="44376508" wp14:editId="54632EAF">
            <wp:extent cx="5271474" cy="2592371"/>
            <wp:effectExtent l="0" t="0" r="0" b="0"/>
            <wp:docPr id="12983559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55943"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2817" cy="2612702"/>
                    </a:xfrm>
                    <a:prstGeom prst="rect">
                      <a:avLst/>
                    </a:prstGeom>
                  </pic:spPr>
                </pic:pic>
              </a:graphicData>
            </a:graphic>
          </wp:inline>
        </w:drawing>
      </w:r>
    </w:p>
    <w:p w14:paraId="57E3BA24" w14:textId="23AB9248" w:rsidR="00D1025C" w:rsidRPr="00D1025C" w:rsidRDefault="00D1025C" w:rsidP="00D1025C"/>
    <w:p w14:paraId="5668DC01" w14:textId="77777777" w:rsidR="00D1025C" w:rsidRPr="00D1025C" w:rsidRDefault="00D1025C" w:rsidP="00D1025C">
      <w:pPr>
        <w:numPr>
          <w:ilvl w:val="0"/>
          <w:numId w:val="3"/>
        </w:numPr>
      </w:pPr>
      <w:r w:rsidRPr="00D1025C">
        <w:rPr>
          <w:b/>
          <w:bCs/>
        </w:rPr>
        <w:t>Generate Report Section</w:t>
      </w:r>
    </w:p>
    <w:p w14:paraId="0FCD05E8" w14:textId="77777777" w:rsidR="00D1025C" w:rsidRPr="00D1025C" w:rsidRDefault="00D1025C" w:rsidP="00D1025C">
      <w:pPr>
        <w:numPr>
          <w:ilvl w:val="1"/>
          <w:numId w:val="3"/>
        </w:numPr>
      </w:pPr>
      <w:r w:rsidRPr="00D1025C">
        <w:rPr>
          <w:b/>
          <w:bCs/>
        </w:rPr>
        <w:t>Generate Report Button:</w:t>
      </w:r>
    </w:p>
    <w:p w14:paraId="07404634" w14:textId="6C1C6503" w:rsidR="00D1025C" w:rsidRDefault="00D1025C" w:rsidP="00D1025C">
      <w:pPr>
        <w:numPr>
          <w:ilvl w:val="2"/>
          <w:numId w:val="3"/>
        </w:numPr>
      </w:pPr>
      <w:r>
        <w:t>Press the “Generate Report” button to get a quick</w:t>
      </w:r>
      <w:r w:rsidRPr="00D1025C">
        <w:t xml:space="preserve"> report </w:t>
      </w:r>
      <w:r>
        <w:t>of time spent on tasks with the same tag</w:t>
      </w:r>
      <w:r w:rsidRPr="00D1025C">
        <w:t>.</w:t>
      </w:r>
      <w:r>
        <w:t xml:space="preserve"> These are listed from most time spent to least time spent on those tasks.</w:t>
      </w:r>
    </w:p>
    <w:p w14:paraId="6818ED74" w14:textId="77777777" w:rsidR="00D1025C" w:rsidRDefault="00D1025C" w:rsidP="00D1025C"/>
    <w:p w14:paraId="6C745990" w14:textId="0944C655" w:rsidR="00D1025C" w:rsidRDefault="00D1025C" w:rsidP="00D1025C">
      <w:pPr>
        <w:jc w:val="center"/>
      </w:pPr>
      <w:r>
        <w:rPr>
          <w:noProof/>
        </w:rPr>
        <w:drawing>
          <wp:inline distT="0" distB="0" distL="0" distR="0" wp14:anchorId="2E795D15" wp14:editId="3CD1B6EB">
            <wp:extent cx="5165889" cy="3288287"/>
            <wp:effectExtent l="0" t="0" r="3175" b="1270"/>
            <wp:docPr id="127609344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93443"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3646" cy="3299590"/>
                    </a:xfrm>
                    <a:prstGeom prst="rect">
                      <a:avLst/>
                    </a:prstGeom>
                  </pic:spPr>
                </pic:pic>
              </a:graphicData>
            </a:graphic>
          </wp:inline>
        </w:drawing>
      </w:r>
    </w:p>
    <w:p w14:paraId="462003AF" w14:textId="77777777" w:rsidR="00D1025C" w:rsidRPr="00D1025C" w:rsidRDefault="00D1025C" w:rsidP="00D1025C"/>
    <w:p w14:paraId="47D1EE2A" w14:textId="08178995" w:rsidR="00D1025C" w:rsidRPr="00D1025C" w:rsidRDefault="00D1025C" w:rsidP="00D1025C"/>
    <w:p w14:paraId="58B8B68D" w14:textId="77777777" w:rsidR="00D1025C" w:rsidRPr="00D1025C" w:rsidRDefault="00FD7BBD" w:rsidP="00D1025C">
      <w:r w:rsidRPr="00D1025C">
        <w:rPr>
          <w:noProof/>
        </w:rPr>
        <w:pict w14:anchorId="428B8C72">
          <v:rect id="_x0000_i1025" alt="" style="width:468pt;height:.05pt;mso-width-percent:0;mso-height-percent:0;mso-width-percent:0;mso-height-percent:0" o:hralign="center" o:hrstd="t" o:hr="t" fillcolor="#a0a0a0" stroked="f"/>
        </w:pict>
      </w:r>
    </w:p>
    <w:p w14:paraId="41401BC2" w14:textId="77777777" w:rsidR="00D1025C" w:rsidRPr="00D1025C" w:rsidRDefault="00D1025C" w:rsidP="00D1025C">
      <w:pPr>
        <w:pStyle w:val="Heading3"/>
      </w:pPr>
      <w:r w:rsidRPr="00D1025C">
        <w:lastRenderedPageBreak/>
        <w:t>Additional Notes</w:t>
      </w:r>
    </w:p>
    <w:p w14:paraId="5375C7D4" w14:textId="77777777" w:rsidR="00D1025C" w:rsidRPr="00D1025C" w:rsidRDefault="00D1025C" w:rsidP="00D1025C">
      <w:pPr>
        <w:numPr>
          <w:ilvl w:val="0"/>
          <w:numId w:val="5"/>
        </w:numPr>
      </w:pPr>
      <w:r w:rsidRPr="00D1025C">
        <w:t>If no matching tasks are found, the page will display a message stating that no results match the query.</w:t>
      </w:r>
    </w:p>
    <w:p w14:paraId="7A1C4C46" w14:textId="77777777" w:rsidR="00F32EEB" w:rsidRDefault="00D1025C" w:rsidP="00F32EEB">
      <w:pPr>
        <w:numPr>
          <w:ilvl w:val="0"/>
          <w:numId w:val="5"/>
        </w:numPr>
      </w:pPr>
      <w:r w:rsidRPr="00D1025C">
        <w:t>Use this page to organize and analyze tasks efficiently, ensuring you stay on top of your schedule.</w:t>
      </w:r>
    </w:p>
    <w:p w14:paraId="275A495A" w14:textId="6B1B0FFF" w:rsidR="00F32EEB" w:rsidRDefault="00F32EEB" w:rsidP="00F32EEB">
      <w:pPr>
        <w:numPr>
          <w:ilvl w:val="0"/>
          <w:numId w:val="5"/>
        </w:numPr>
      </w:pPr>
      <w:r>
        <w:t>The</w:t>
      </w:r>
      <w:r w:rsidRPr="00991A3B">
        <w:t xml:space="preserve"> red trash can icon </w:t>
      </w:r>
      <w:r>
        <w:t xml:space="preserve">on the right of the task </w:t>
      </w:r>
      <w:r w:rsidRPr="00991A3B">
        <w:t>allows you to delete a task. Clicking this prompts a confirmation dialog before deleting the task.</w:t>
      </w:r>
      <w:r>
        <w:t xml:space="preserve"> This works the same as the home page</w:t>
      </w:r>
    </w:p>
    <w:p w14:paraId="69561B18" w14:textId="77777777" w:rsidR="00F32EEB" w:rsidRPr="00D1025C" w:rsidRDefault="00F32EEB" w:rsidP="00F32EEB">
      <w:pPr>
        <w:ind w:left="360"/>
      </w:pPr>
    </w:p>
    <w:p w14:paraId="455AA1B8" w14:textId="77777777" w:rsidR="003D7439" w:rsidRDefault="003D7439"/>
    <w:sectPr w:rsidR="003D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8202E"/>
    <w:multiLevelType w:val="multilevel"/>
    <w:tmpl w:val="9C0C2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72657"/>
    <w:multiLevelType w:val="multilevel"/>
    <w:tmpl w:val="36ACDC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F54CC"/>
    <w:multiLevelType w:val="multilevel"/>
    <w:tmpl w:val="C75476D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41F01"/>
    <w:multiLevelType w:val="multilevel"/>
    <w:tmpl w:val="1BBE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F4D0A"/>
    <w:multiLevelType w:val="multilevel"/>
    <w:tmpl w:val="6E3A32C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C857F5"/>
    <w:multiLevelType w:val="multilevel"/>
    <w:tmpl w:val="51CA3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889045">
    <w:abstractNumId w:val="5"/>
  </w:num>
  <w:num w:numId="2" w16cid:durableId="1707635460">
    <w:abstractNumId w:val="4"/>
  </w:num>
  <w:num w:numId="3" w16cid:durableId="1171800489">
    <w:abstractNumId w:val="1"/>
  </w:num>
  <w:num w:numId="4" w16cid:durableId="1951626386">
    <w:abstractNumId w:val="2"/>
  </w:num>
  <w:num w:numId="5" w16cid:durableId="1312635734">
    <w:abstractNumId w:val="3"/>
  </w:num>
  <w:num w:numId="6" w16cid:durableId="184196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C"/>
    <w:rsid w:val="003D7439"/>
    <w:rsid w:val="00406F3B"/>
    <w:rsid w:val="004475C7"/>
    <w:rsid w:val="00D1025C"/>
    <w:rsid w:val="00D30FE5"/>
    <w:rsid w:val="00F32EEB"/>
    <w:rsid w:val="00FD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A9F8"/>
  <w15:chartTrackingRefBased/>
  <w15:docId w15:val="{4C823A68-AA30-B341-9F2B-11B2E9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2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5C"/>
    <w:rPr>
      <w:rFonts w:eastAsiaTheme="majorEastAsia" w:cstheme="majorBidi"/>
      <w:color w:val="272727" w:themeColor="text1" w:themeTint="D8"/>
    </w:rPr>
  </w:style>
  <w:style w:type="paragraph" w:styleId="Title">
    <w:name w:val="Title"/>
    <w:basedOn w:val="Normal"/>
    <w:next w:val="Normal"/>
    <w:link w:val="TitleChar"/>
    <w:uiPriority w:val="10"/>
    <w:qFormat/>
    <w:rsid w:val="00D102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25C"/>
    <w:rPr>
      <w:i/>
      <w:iCs/>
      <w:color w:val="404040" w:themeColor="text1" w:themeTint="BF"/>
    </w:rPr>
  </w:style>
  <w:style w:type="paragraph" w:styleId="ListParagraph">
    <w:name w:val="List Paragraph"/>
    <w:basedOn w:val="Normal"/>
    <w:uiPriority w:val="34"/>
    <w:qFormat/>
    <w:rsid w:val="00D1025C"/>
    <w:pPr>
      <w:ind w:left="720"/>
      <w:contextualSpacing/>
    </w:pPr>
  </w:style>
  <w:style w:type="character" w:styleId="IntenseEmphasis">
    <w:name w:val="Intense Emphasis"/>
    <w:basedOn w:val="DefaultParagraphFont"/>
    <w:uiPriority w:val="21"/>
    <w:qFormat/>
    <w:rsid w:val="00D1025C"/>
    <w:rPr>
      <w:i/>
      <w:iCs/>
      <w:color w:val="0F4761" w:themeColor="accent1" w:themeShade="BF"/>
    </w:rPr>
  </w:style>
  <w:style w:type="paragraph" w:styleId="IntenseQuote">
    <w:name w:val="Intense Quote"/>
    <w:basedOn w:val="Normal"/>
    <w:next w:val="Normal"/>
    <w:link w:val="IntenseQuoteChar"/>
    <w:uiPriority w:val="30"/>
    <w:qFormat/>
    <w:rsid w:val="00D10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25C"/>
    <w:rPr>
      <w:i/>
      <w:iCs/>
      <w:color w:val="0F4761" w:themeColor="accent1" w:themeShade="BF"/>
    </w:rPr>
  </w:style>
  <w:style w:type="character" w:styleId="IntenseReference">
    <w:name w:val="Intense Reference"/>
    <w:basedOn w:val="DefaultParagraphFont"/>
    <w:uiPriority w:val="32"/>
    <w:qFormat/>
    <w:rsid w:val="00D102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42886">
      <w:bodyDiv w:val="1"/>
      <w:marLeft w:val="0"/>
      <w:marRight w:val="0"/>
      <w:marTop w:val="0"/>
      <w:marBottom w:val="0"/>
      <w:divBdr>
        <w:top w:val="none" w:sz="0" w:space="0" w:color="auto"/>
        <w:left w:val="none" w:sz="0" w:space="0" w:color="auto"/>
        <w:bottom w:val="none" w:sz="0" w:space="0" w:color="auto"/>
        <w:right w:val="none" w:sz="0" w:space="0" w:color="auto"/>
      </w:divBdr>
    </w:div>
    <w:div w:id="3363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Molloy</dc:creator>
  <cp:keywords/>
  <dc:description/>
  <cp:lastModifiedBy>Ben Molloy</cp:lastModifiedBy>
  <cp:revision>1</cp:revision>
  <dcterms:created xsi:type="dcterms:W3CDTF">2024-12-02T02:38:00Z</dcterms:created>
  <dcterms:modified xsi:type="dcterms:W3CDTF">2024-12-02T02:51:00Z</dcterms:modified>
</cp:coreProperties>
</file>