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C000"/>
  <w:body>
    <w:p w:rsidR="007D138A" w:rsidRPr="000C2EBA" w:rsidRDefault="000C2EBA">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9264" behindDoc="1" locked="0" layoutInCell="1" allowOverlap="1">
                <wp:simplePos x="0" y="0"/>
                <wp:positionH relativeFrom="column">
                  <wp:posOffset>542925</wp:posOffset>
                </wp:positionH>
                <wp:positionV relativeFrom="paragraph">
                  <wp:posOffset>0</wp:posOffset>
                </wp:positionV>
                <wp:extent cx="5534025" cy="685800"/>
                <wp:effectExtent l="0" t="0" r="28575" b="19050"/>
                <wp:wrapTopAndBottom/>
                <wp:docPr id="2" name="Rounded Rectangle 2"/>
                <wp:cNvGraphicFramePr/>
                <a:graphic xmlns:a="http://schemas.openxmlformats.org/drawingml/2006/main">
                  <a:graphicData uri="http://schemas.microsoft.com/office/word/2010/wordprocessingShape">
                    <wps:wsp>
                      <wps:cNvSpPr/>
                      <wps:spPr>
                        <a:xfrm>
                          <a:off x="0" y="0"/>
                          <a:ext cx="5534025" cy="685800"/>
                        </a:xfrm>
                        <a:prstGeom prst="round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C2EBA" w:rsidRPr="000C2EBA" w:rsidRDefault="000C2EBA" w:rsidP="000C2EBA">
                            <w:pPr>
                              <w:pStyle w:val="Heading1"/>
                              <w:jc w:val="center"/>
                              <w:rPr>
                                <w:rFonts w:ascii="Times New Roman" w:hAnsi="Times New Roman" w:cs="Times New Roman"/>
                                <w:color w:val="FFFFFF" w:themeColor="background1"/>
                              </w:rPr>
                            </w:pPr>
                            <w:r w:rsidRPr="000C2EBA">
                              <w:rPr>
                                <w:rFonts w:ascii="Times New Roman" w:hAnsi="Times New Roman" w:cs="Times New Roman"/>
                                <w:b/>
                                <w:color w:val="FFFFFF" w:themeColor="background1"/>
                              </w:rPr>
                              <w:t>Project Title:</w:t>
                            </w:r>
                            <w:r w:rsidR="003E36DB">
                              <w:rPr>
                                <w:rFonts w:ascii="Times New Roman" w:hAnsi="Times New Roman" w:cs="Times New Roman"/>
                                <w:color w:val="FFFFFF" w:themeColor="background1"/>
                              </w:rPr>
                              <w:t xml:space="preserve">  </w:t>
                            </w:r>
                            <w:r w:rsidR="00745607" w:rsidRPr="00745607">
                              <w:rPr>
                                <w:rFonts w:ascii="Times New Roman" w:hAnsi="Times New Roman" w:cs="Times New Roman"/>
                                <w:color w:val="FFFFFF" w:themeColor="background1"/>
                              </w:rPr>
                              <w:t>Global Terrorism Data Dashboard by Power BI</w:t>
                            </w:r>
                            <w:r w:rsidR="003E36DB" w:rsidRPr="003E36DB">
                              <w:rPr>
                                <w:rFonts w:ascii="Times New Roman" w:hAnsi="Times New Roman" w:cs="Times New Roman"/>
                                <w:color w:val="FFFFFF" w:themeColor="background1"/>
                              </w:rPr>
                              <w:t>.</w:t>
                            </w:r>
                          </w:p>
                          <w:p w:rsidR="000C2EBA" w:rsidRDefault="000C2EBA" w:rsidP="000C2E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42.75pt;margin-top:0;width:435.75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" fillcolor="#621111 [1609]" strokecolor="#021730 [1604]" strokeweight="1.25pt">
                <v:stroke endcap="round"/>
                <v:textbox>
                  <w:txbxContent>
                    <w:p w:rsidR="000C2EBA" w:rsidRPr="000C2EBA" w:rsidRDefault="000C2EBA" w:rsidP="000C2EBA">
                      <w:pPr>
                        <w:pStyle w:val="Heading1"/>
                        <w:jc w:val="center"/>
                        <w:rPr>
                          <w:rFonts w:ascii="Times New Roman" w:hAnsi="Times New Roman" w:cs="Times New Roman"/>
                          <w:color w:val="FFFFFF" w:themeColor="background1"/>
                        </w:rPr>
                      </w:pPr>
                      <w:r w:rsidRPr="000C2EBA">
                        <w:rPr>
                          <w:rFonts w:ascii="Times New Roman" w:hAnsi="Times New Roman" w:cs="Times New Roman"/>
                          <w:b/>
                          <w:color w:val="FFFFFF" w:themeColor="background1"/>
                        </w:rPr>
                        <w:t>Project Title:</w:t>
                      </w:r>
                      <w:r w:rsidR="003E36DB">
                        <w:rPr>
                          <w:rFonts w:ascii="Times New Roman" w:hAnsi="Times New Roman" w:cs="Times New Roman"/>
                          <w:color w:val="FFFFFF" w:themeColor="background1"/>
                        </w:rPr>
                        <w:t xml:space="preserve">  </w:t>
                      </w:r>
                      <w:r w:rsidR="00745607" w:rsidRPr="00745607">
                        <w:rPr>
                          <w:rFonts w:ascii="Times New Roman" w:hAnsi="Times New Roman" w:cs="Times New Roman"/>
                          <w:color w:val="FFFFFF" w:themeColor="background1"/>
                        </w:rPr>
                        <w:t>Global Terrorism Data Dashboard by Power BI</w:t>
                      </w:r>
                      <w:r w:rsidR="003E36DB" w:rsidRPr="003E36DB">
                        <w:rPr>
                          <w:rFonts w:ascii="Times New Roman" w:hAnsi="Times New Roman" w:cs="Times New Roman"/>
                          <w:color w:val="FFFFFF" w:themeColor="background1"/>
                        </w:rPr>
                        <w:t>.</w:t>
                      </w:r>
                    </w:p>
                    <w:p w:rsidR="000C2EBA" w:rsidRDefault="000C2EBA" w:rsidP="000C2EBA"/>
                  </w:txbxContent>
                </v:textbox>
                <w10:wrap type="topAndBottom"/>
              </v:roundrect>
            </w:pict>
          </mc:Fallback>
        </mc:AlternateContent>
      </w:r>
      <w:r w:rsidR="00522C11">
        <w:rPr>
          <w:rFonts w:ascii="Times New Roman" w:hAnsi="Times New Roman" w:cs="Times New Roman"/>
          <w:b/>
          <w:sz w:val="32"/>
          <w:szCs w:val="32"/>
        </w:rPr>
        <w:t xml:space="preserve">     </w:t>
      </w:r>
    </w:p>
    <w:p w:rsidR="00C53EA2" w:rsidRPr="007D138A" w:rsidRDefault="00745607" w:rsidP="002B676A">
      <w:pPr>
        <w:rPr>
          <w:rFonts w:ascii="Times New Roman" w:hAnsi="Times New Roman" w:cs="Times New Roman"/>
          <w:b/>
          <w:sz w:val="32"/>
          <w:szCs w:val="32"/>
        </w:rPr>
      </w:pPr>
      <w:r w:rsidRPr="00745607">
        <w:rPr>
          <w:rFonts w:ascii="Times New Roman" w:hAnsi="Times New Roman" w:cs="Times New Roman"/>
          <w:b/>
          <w:sz w:val="32"/>
          <w:szCs w:val="32"/>
        </w:rPr>
        <w:t>Introduction</w:t>
      </w:r>
      <w:r w:rsidR="007D138A" w:rsidRPr="007D138A">
        <w:rPr>
          <w:rFonts w:ascii="Times New Roman" w:hAnsi="Times New Roman" w:cs="Times New Roman"/>
          <w:b/>
          <w:sz w:val="32"/>
          <w:szCs w:val="32"/>
        </w:rPr>
        <w:t>:</w:t>
      </w:r>
    </w:p>
    <w:p w:rsidR="007D138A" w:rsidRPr="000C6596" w:rsidRDefault="00745607" w:rsidP="002B676A">
      <w:pPr>
        <w:spacing w:line="360" w:lineRule="auto"/>
        <w:jc w:val="both"/>
        <w:rPr>
          <w:rFonts w:ascii="Arial" w:hAnsi="Arial" w:cs="Arial"/>
          <w:sz w:val="24"/>
          <w:szCs w:val="24"/>
        </w:rPr>
      </w:pPr>
      <w:r w:rsidRPr="00745607">
        <w:rPr>
          <w:rFonts w:ascii="Arial" w:hAnsi="Arial" w:cs="Arial"/>
          <w:sz w:val="24"/>
          <w:szCs w:val="24"/>
        </w:rPr>
        <w:t>The Global Terrorism Data Dashboard by Power BI is a fundamental project designed to provide a visual understanding of global terrorism trends and patterns. Leveraging the capabilities of Power BI, this dashboard offers a user-friendly platform for exploring key metrics related to terrorist activities, including the success rate of attacks, target types, weapon types, and more. This project serves as an example of how data visualization can assist in comp</w:t>
      </w:r>
      <w:r>
        <w:rPr>
          <w:rFonts w:ascii="Arial" w:hAnsi="Arial" w:cs="Arial"/>
          <w:sz w:val="24"/>
          <w:szCs w:val="24"/>
        </w:rPr>
        <w:t>rehending complex global issues</w:t>
      </w:r>
      <w:r w:rsidR="00C53EA2" w:rsidRPr="00C53EA2">
        <w:rPr>
          <w:rFonts w:ascii="Arial" w:hAnsi="Arial" w:cs="Arial"/>
          <w:sz w:val="24"/>
          <w:szCs w:val="24"/>
        </w:rPr>
        <w:t>.</w:t>
      </w:r>
    </w:p>
    <w:p w:rsidR="007D138A" w:rsidRDefault="007D138A" w:rsidP="007D138A">
      <w:pPr>
        <w:spacing w:line="360" w:lineRule="auto"/>
        <w:jc w:val="both"/>
        <w:rPr>
          <w:rFonts w:ascii="Arial" w:hAnsi="Arial" w:cs="Arial"/>
          <w:sz w:val="24"/>
          <w:szCs w:val="24"/>
        </w:rPr>
      </w:pPr>
    </w:p>
    <w:p w:rsidR="007D138A" w:rsidRDefault="003E36DB" w:rsidP="002B676A">
      <w:pPr>
        <w:spacing w:line="360" w:lineRule="auto"/>
        <w:jc w:val="both"/>
        <w:rPr>
          <w:rFonts w:ascii="Times New Roman" w:hAnsi="Times New Roman" w:cs="Times New Roman"/>
          <w:b/>
          <w:sz w:val="32"/>
          <w:szCs w:val="32"/>
        </w:rPr>
      </w:pPr>
      <w:r w:rsidRPr="003E36DB">
        <w:rPr>
          <w:rFonts w:ascii="Times New Roman" w:hAnsi="Times New Roman" w:cs="Times New Roman"/>
          <w:b/>
          <w:sz w:val="32"/>
          <w:szCs w:val="32"/>
        </w:rPr>
        <w:t>Problem Statement:</w:t>
      </w:r>
    </w:p>
    <w:p w:rsidR="001318CD" w:rsidRPr="000C6596" w:rsidRDefault="00745607" w:rsidP="000C6596">
      <w:pPr>
        <w:spacing w:line="360" w:lineRule="auto"/>
        <w:rPr>
          <w:rFonts w:ascii="Arial" w:hAnsi="Arial" w:cs="Arial"/>
          <w:sz w:val="24"/>
          <w:szCs w:val="24"/>
        </w:rPr>
      </w:pPr>
      <w:r w:rsidRPr="00745607">
        <w:rPr>
          <w:rFonts w:ascii="Arial" w:hAnsi="Arial" w:cs="Arial"/>
          <w:sz w:val="24"/>
          <w:szCs w:val="24"/>
        </w:rPr>
        <w:t>The primary goal of this project is to create an interactive dashboard that visualizes key statistics related to global terrorism. Specifically, the project addresses the following aspects:</w:t>
      </w:r>
    </w:p>
    <w:p w:rsidR="001318CD" w:rsidRDefault="000C6596" w:rsidP="002B676A">
      <w:pPr>
        <w:spacing w:line="360" w:lineRule="auto"/>
        <w:jc w:val="both"/>
        <w:rPr>
          <w:rFonts w:ascii="Times New Roman" w:hAnsi="Times New Roman" w:cs="Times New Roman"/>
          <w:b/>
          <w:bCs/>
          <w:sz w:val="32"/>
          <w:szCs w:val="32"/>
        </w:rPr>
      </w:pPr>
      <w:r w:rsidRPr="000C6596">
        <w:rPr>
          <w:rFonts w:ascii="Times New Roman" w:hAnsi="Times New Roman" w:cs="Times New Roman"/>
          <w:b/>
          <w:bCs/>
          <w:sz w:val="32"/>
          <w:szCs w:val="32"/>
        </w:rPr>
        <w:t>Key Visualizations</w:t>
      </w:r>
      <w:r w:rsidR="003E36DB" w:rsidRPr="003E36DB">
        <w:rPr>
          <w:rFonts w:ascii="Times New Roman" w:hAnsi="Times New Roman" w:cs="Times New Roman"/>
          <w:b/>
          <w:bCs/>
          <w:sz w:val="32"/>
          <w:szCs w:val="32"/>
        </w:rPr>
        <w:t>:</w:t>
      </w:r>
    </w:p>
    <w:p w:rsidR="003E36DB" w:rsidRPr="003E36DB" w:rsidRDefault="003E36DB" w:rsidP="00842F0D">
      <w:pPr>
        <w:spacing w:line="360" w:lineRule="auto"/>
        <w:jc w:val="both"/>
        <w:rPr>
          <w:rFonts w:ascii="Arial" w:hAnsi="Arial" w:cs="Arial"/>
          <w:sz w:val="24"/>
          <w:szCs w:val="24"/>
        </w:rPr>
      </w:pPr>
      <w:r w:rsidRPr="003E36DB">
        <w:rPr>
          <w:rFonts w:ascii="Arial" w:hAnsi="Arial" w:cs="Arial"/>
          <w:sz w:val="24"/>
          <w:szCs w:val="24"/>
        </w:rPr>
        <w:t xml:space="preserve">1. </w:t>
      </w:r>
      <w:r w:rsidR="00745607" w:rsidRPr="00745607">
        <w:rPr>
          <w:rFonts w:ascii="Arial" w:hAnsi="Arial" w:cs="Arial"/>
          <w:b/>
          <w:sz w:val="24"/>
          <w:szCs w:val="24"/>
        </w:rPr>
        <w:t xml:space="preserve">Total Success Rate by Type of Attacks: </w:t>
      </w:r>
      <w:r w:rsidR="00745607" w:rsidRPr="00745607">
        <w:rPr>
          <w:rFonts w:ascii="Arial" w:hAnsi="Arial" w:cs="Arial"/>
          <w:sz w:val="24"/>
          <w:szCs w:val="24"/>
        </w:rPr>
        <w:t>Visualize the success rates of different types of terrorist attacks, shedding light on the effectiveness of attack methods</w:t>
      </w:r>
      <w:r w:rsidR="00745607" w:rsidRPr="00745607">
        <w:rPr>
          <w:rFonts w:ascii="Arial" w:hAnsi="Arial" w:cs="Arial"/>
          <w:b/>
          <w:sz w:val="24"/>
          <w:szCs w:val="24"/>
        </w:rPr>
        <w:t>.</w:t>
      </w:r>
    </w:p>
    <w:p w:rsidR="003E36DB" w:rsidRPr="000C6596" w:rsidRDefault="003E36DB" w:rsidP="00842F0D">
      <w:pPr>
        <w:spacing w:line="360" w:lineRule="auto"/>
        <w:jc w:val="both"/>
        <w:rPr>
          <w:rFonts w:ascii="Arial" w:hAnsi="Arial" w:cs="Arial"/>
          <w:sz w:val="24"/>
          <w:szCs w:val="24"/>
        </w:rPr>
      </w:pPr>
      <w:r w:rsidRPr="003E36DB">
        <w:rPr>
          <w:rFonts w:ascii="Arial" w:hAnsi="Arial" w:cs="Arial"/>
          <w:sz w:val="24"/>
          <w:szCs w:val="24"/>
        </w:rPr>
        <w:t xml:space="preserve">2. </w:t>
      </w:r>
      <w:r w:rsidR="00745607" w:rsidRPr="00745607">
        <w:rPr>
          <w:rFonts w:ascii="Arial" w:hAnsi="Arial" w:cs="Arial"/>
          <w:b/>
          <w:bCs/>
          <w:sz w:val="24"/>
          <w:szCs w:val="24"/>
        </w:rPr>
        <w:t>Total Success Rate by Terror Target Type:</w:t>
      </w:r>
      <w:r w:rsidR="00745607" w:rsidRPr="00745607">
        <w:rPr>
          <w:rFonts w:ascii="Arial" w:hAnsi="Arial" w:cs="Arial"/>
          <w:b/>
          <w:sz w:val="24"/>
          <w:szCs w:val="24"/>
        </w:rPr>
        <w:t xml:space="preserve"> </w:t>
      </w:r>
      <w:r w:rsidR="00745607" w:rsidRPr="00745607">
        <w:rPr>
          <w:rFonts w:ascii="Arial" w:hAnsi="Arial" w:cs="Arial"/>
          <w:sz w:val="24"/>
          <w:szCs w:val="24"/>
        </w:rPr>
        <w:t>Present the success rates based on the types of targets terrorists aim to attack</w:t>
      </w:r>
      <w:r w:rsidR="00C53EA2" w:rsidRPr="00C53EA2">
        <w:rPr>
          <w:rFonts w:ascii="Arial" w:hAnsi="Arial" w:cs="Arial"/>
          <w:sz w:val="24"/>
          <w:szCs w:val="24"/>
        </w:rPr>
        <w:t>.</w:t>
      </w:r>
    </w:p>
    <w:p w:rsidR="003E36DB" w:rsidRPr="003E36DB" w:rsidRDefault="003E36DB" w:rsidP="00842F0D">
      <w:pPr>
        <w:spacing w:line="360" w:lineRule="auto"/>
        <w:jc w:val="both"/>
        <w:rPr>
          <w:rFonts w:ascii="Arial" w:hAnsi="Arial" w:cs="Arial"/>
          <w:sz w:val="24"/>
          <w:szCs w:val="24"/>
        </w:rPr>
      </w:pPr>
      <w:r w:rsidRPr="003E36DB">
        <w:rPr>
          <w:rFonts w:ascii="Arial" w:hAnsi="Arial" w:cs="Arial"/>
          <w:sz w:val="24"/>
          <w:szCs w:val="24"/>
        </w:rPr>
        <w:t xml:space="preserve">3. </w:t>
      </w:r>
      <w:r w:rsidR="00745607" w:rsidRPr="00745607">
        <w:rPr>
          <w:rFonts w:ascii="Arial" w:hAnsi="Arial" w:cs="Arial"/>
          <w:b/>
          <w:sz w:val="24"/>
          <w:szCs w:val="24"/>
        </w:rPr>
        <w:t xml:space="preserve">Total Success Rate by Most Used Weapon Type: </w:t>
      </w:r>
      <w:r w:rsidR="00745607" w:rsidRPr="00745607">
        <w:rPr>
          <w:rFonts w:ascii="Arial" w:hAnsi="Arial" w:cs="Arial"/>
          <w:sz w:val="24"/>
          <w:szCs w:val="24"/>
        </w:rPr>
        <w:t>Explore the success rates associated with the most frequently used weapon types in terrorist attacks.</w:t>
      </w:r>
    </w:p>
    <w:p w:rsidR="003E36DB" w:rsidRPr="000C6596" w:rsidRDefault="003E36DB" w:rsidP="00842F0D">
      <w:pPr>
        <w:spacing w:line="360" w:lineRule="auto"/>
        <w:jc w:val="both"/>
        <w:rPr>
          <w:rFonts w:ascii="Arial" w:hAnsi="Arial" w:cs="Arial"/>
          <w:sz w:val="24"/>
          <w:szCs w:val="24"/>
        </w:rPr>
      </w:pPr>
      <w:r w:rsidRPr="003E36DB">
        <w:rPr>
          <w:rFonts w:ascii="Arial" w:hAnsi="Arial" w:cs="Arial"/>
          <w:sz w:val="24"/>
          <w:szCs w:val="24"/>
        </w:rPr>
        <w:t xml:space="preserve">4. </w:t>
      </w:r>
      <w:r w:rsidR="00745607" w:rsidRPr="00745607">
        <w:rPr>
          <w:rFonts w:ascii="Arial" w:hAnsi="Arial" w:cs="Arial"/>
          <w:b/>
          <w:sz w:val="24"/>
          <w:szCs w:val="24"/>
        </w:rPr>
        <w:t xml:space="preserve">Total Success Rate by Terror Attack Country Wise: </w:t>
      </w:r>
      <w:r w:rsidR="00745607" w:rsidRPr="00745607">
        <w:rPr>
          <w:rFonts w:ascii="Arial" w:hAnsi="Arial" w:cs="Arial"/>
          <w:sz w:val="24"/>
          <w:szCs w:val="24"/>
        </w:rPr>
        <w:t>Analyze the success rates of terrorist attacks in different countries.</w:t>
      </w:r>
    </w:p>
    <w:p w:rsidR="003E36DB" w:rsidRPr="003E36DB" w:rsidRDefault="003E36DB" w:rsidP="00842F0D">
      <w:pPr>
        <w:spacing w:line="360" w:lineRule="auto"/>
        <w:jc w:val="both"/>
        <w:rPr>
          <w:rFonts w:ascii="Arial" w:hAnsi="Arial" w:cs="Arial"/>
          <w:sz w:val="24"/>
          <w:szCs w:val="24"/>
        </w:rPr>
      </w:pPr>
      <w:r w:rsidRPr="003E36DB">
        <w:rPr>
          <w:rFonts w:ascii="Arial" w:hAnsi="Arial" w:cs="Arial"/>
          <w:sz w:val="24"/>
          <w:szCs w:val="24"/>
        </w:rPr>
        <w:t xml:space="preserve">5. </w:t>
      </w:r>
      <w:r w:rsidR="00745607" w:rsidRPr="00745607">
        <w:rPr>
          <w:rFonts w:ascii="Arial" w:hAnsi="Arial" w:cs="Arial"/>
          <w:b/>
          <w:sz w:val="24"/>
          <w:szCs w:val="24"/>
        </w:rPr>
        <w:t xml:space="preserve">Total Success Rate by Terror Attack Region Wise: </w:t>
      </w:r>
      <w:r w:rsidR="00745607" w:rsidRPr="00745607">
        <w:rPr>
          <w:rFonts w:ascii="Arial" w:hAnsi="Arial" w:cs="Arial"/>
          <w:sz w:val="24"/>
          <w:szCs w:val="24"/>
        </w:rPr>
        <w:t>Gain insights into the success rates of terrorist attacks by geographic region.</w:t>
      </w:r>
    </w:p>
    <w:p w:rsidR="002B1209" w:rsidRDefault="003E36DB" w:rsidP="00842F0D">
      <w:pPr>
        <w:spacing w:line="360" w:lineRule="auto"/>
        <w:jc w:val="both"/>
        <w:rPr>
          <w:rFonts w:ascii="Arial" w:hAnsi="Arial" w:cs="Arial"/>
          <w:b/>
          <w:sz w:val="24"/>
          <w:szCs w:val="24"/>
        </w:rPr>
      </w:pPr>
      <w:r w:rsidRPr="003E36DB">
        <w:rPr>
          <w:rFonts w:ascii="Arial" w:hAnsi="Arial" w:cs="Arial"/>
          <w:sz w:val="24"/>
          <w:szCs w:val="24"/>
        </w:rPr>
        <w:t xml:space="preserve">6. </w:t>
      </w:r>
      <w:r w:rsidR="00745607" w:rsidRPr="00745607">
        <w:rPr>
          <w:rFonts w:ascii="Arial" w:hAnsi="Arial" w:cs="Arial"/>
          <w:b/>
          <w:sz w:val="24"/>
          <w:szCs w:val="24"/>
        </w:rPr>
        <w:t xml:space="preserve">Terror Attack Success Rate by Name of Group: </w:t>
      </w:r>
      <w:r w:rsidR="00745607" w:rsidRPr="00745607">
        <w:rPr>
          <w:rFonts w:ascii="Arial" w:hAnsi="Arial" w:cs="Arial"/>
          <w:sz w:val="24"/>
          <w:szCs w:val="24"/>
        </w:rPr>
        <w:t>Investigate the success rates of attacks carried out by various terrorist groups.</w:t>
      </w:r>
    </w:p>
    <w:p w:rsidR="002B676A" w:rsidRDefault="000C6596" w:rsidP="00842F0D">
      <w:pPr>
        <w:spacing w:line="360" w:lineRule="auto"/>
        <w:jc w:val="both"/>
        <w:rPr>
          <w:rFonts w:ascii="Arial" w:hAnsi="Arial" w:cs="Arial"/>
          <w:sz w:val="24"/>
          <w:szCs w:val="24"/>
        </w:rPr>
      </w:pPr>
      <w:r w:rsidRPr="000C6596">
        <w:rPr>
          <w:rFonts w:ascii="Arial" w:hAnsi="Arial" w:cs="Arial"/>
          <w:sz w:val="24"/>
          <w:szCs w:val="24"/>
        </w:rPr>
        <w:t>7</w:t>
      </w:r>
      <w:r>
        <w:rPr>
          <w:rFonts w:ascii="Arial" w:hAnsi="Arial" w:cs="Arial"/>
          <w:b/>
          <w:sz w:val="24"/>
          <w:szCs w:val="24"/>
        </w:rPr>
        <w:t xml:space="preserve">. </w:t>
      </w:r>
      <w:r w:rsidR="00745607" w:rsidRPr="00745607">
        <w:rPr>
          <w:rFonts w:ascii="Arial" w:hAnsi="Arial" w:cs="Arial"/>
          <w:b/>
          <w:sz w:val="24"/>
          <w:szCs w:val="24"/>
        </w:rPr>
        <w:t xml:space="preserve">Total Terror Attacks by Year: </w:t>
      </w:r>
      <w:r w:rsidR="00745607" w:rsidRPr="00745607">
        <w:rPr>
          <w:rFonts w:ascii="Arial" w:hAnsi="Arial" w:cs="Arial"/>
          <w:sz w:val="24"/>
          <w:szCs w:val="24"/>
        </w:rPr>
        <w:t>Provide a temporal analysis by visualizing the total number of terrorist attacks over the years.</w:t>
      </w:r>
    </w:p>
    <w:p w:rsidR="00745607" w:rsidRDefault="00745607" w:rsidP="00842F0D">
      <w:pPr>
        <w:spacing w:line="360" w:lineRule="auto"/>
        <w:jc w:val="both"/>
        <w:rPr>
          <w:rFonts w:ascii="Arial" w:hAnsi="Arial" w:cs="Arial"/>
          <w:sz w:val="24"/>
          <w:szCs w:val="24"/>
        </w:rPr>
      </w:pPr>
      <w:r>
        <w:rPr>
          <w:rFonts w:ascii="Arial" w:hAnsi="Arial" w:cs="Arial"/>
          <w:sz w:val="24"/>
          <w:szCs w:val="24"/>
        </w:rPr>
        <w:t xml:space="preserve">8. </w:t>
      </w:r>
      <w:r w:rsidRPr="00745607">
        <w:rPr>
          <w:rFonts w:ascii="Arial" w:hAnsi="Arial" w:cs="Arial"/>
          <w:b/>
          <w:sz w:val="24"/>
          <w:szCs w:val="24"/>
        </w:rPr>
        <w:t>Country Slicer:</w:t>
      </w:r>
      <w:r w:rsidRPr="00745607">
        <w:rPr>
          <w:rFonts w:ascii="Arial" w:hAnsi="Arial" w:cs="Arial"/>
          <w:sz w:val="24"/>
          <w:szCs w:val="24"/>
        </w:rPr>
        <w:t xml:space="preserve"> Offer users the ability to filter and explore data for specific countries of interest.</w:t>
      </w:r>
    </w:p>
    <w:p w:rsidR="00842F0D" w:rsidRPr="00676D31" w:rsidRDefault="00745607" w:rsidP="002B676A">
      <w:pPr>
        <w:spacing w:line="360" w:lineRule="auto"/>
        <w:jc w:val="both"/>
        <w:rPr>
          <w:rFonts w:ascii="Arial" w:hAnsi="Arial" w:cs="Arial"/>
          <w:sz w:val="24"/>
          <w:szCs w:val="24"/>
        </w:rPr>
      </w:pPr>
      <w:r>
        <w:rPr>
          <w:rFonts w:ascii="Arial" w:hAnsi="Arial" w:cs="Arial"/>
          <w:sz w:val="24"/>
          <w:szCs w:val="24"/>
        </w:rPr>
        <w:t xml:space="preserve">9. </w:t>
      </w:r>
      <w:r w:rsidRPr="00745607">
        <w:rPr>
          <w:rFonts w:ascii="Arial" w:hAnsi="Arial" w:cs="Arial"/>
          <w:b/>
          <w:sz w:val="24"/>
          <w:szCs w:val="24"/>
        </w:rPr>
        <w:t>Key Metrics:</w:t>
      </w:r>
      <w:r w:rsidRPr="00745607">
        <w:rPr>
          <w:rFonts w:ascii="Arial" w:hAnsi="Arial" w:cs="Arial"/>
          <w:sz w:val="24"/>
          <w:szCs w:val="24"/>
        </w:rPr>
        <w:t xml:space="preserve"> Display critical metrics, including the most commonly used weapon, the total number of terror targets, the year with the maximum terror attacks, and the most deadly terror group.</w:t>
      </w:r>
    </w:p>
    <w:p w:rsidR="000C6596" w:rsidRDefault="00C53EA2" w:rsidP="002B676A">
      <w:pPr>
        <w:spacing w:line="360" w:lineRule="auto"/>
        <w:jc w:val="both"/>
      </w:pPr>
      <w:r w:rsidRPr="00C53EA2">
        <w:rPr>
          <w:rFonts w:ascii="Times New Roman" w:hAnsi="Times New Roman" w:cs="Times New Roman"/>
          <w:b/>
          <w:bCs/>
          <w:sz w:val="32"/>
          <w:szCs w:val="32"/>
        </w:rPr>
        <w:lastRenderedPageBreak/>
        <w:t>Project Significance</w:t>
      </w:r>
      <w:r w:rsidR="002B676A" w:rsidRPr="002B676A">
        <w:rPr>
          <w:rFonts w:ascii="Times New Roman" w:hAnsi="Times New Roman" w:cs="Times New Roman"/>
          <w:b/>
          <w:bCs/>
          <w:sz w:val="32"/>
          <w:szCs w:val="32"/>
        </w:rPr>
        <w:t>:</w:t>
      </w:r>
      <w:r w:rsidR="000C6596" w:rsidRPr="000C6596">
        <w:t xml:space="preserve"> </w:t>
      </w:r>
    </w:p>
    <w:p w:rsidR="000C6596" w:rsidRPr="000C6596" w:rsidRDefault="00745607" w:rsidP="002B676A">
      <w:pPr>
        <w:spacing w:line="360" w:lineRule="auto"/>
        <w:jc w:val="both"/>
        <w:rPr>
          <w:rFonts w:ascii="Times New Roman" w:hAnsi="Times New Roman" w:cs="Times New Roman"/>
          <w:bCs/>
          <w:sz w:val="32"/>
          <w:szCs w:val="32"/>
        </w:rPr>
      </w:pPr>
      <w:r w:rsidRPr="00745607">
        <w:rPr>
          <w:rFonts w:ascii="Times New Roman" w:hAnsi="Times New Roman" w:cs="Times New Roman"/>
          <w:bCs/>
          <w:sz w:val="28"/>
          <w:szCs w:val="28"/>
        </w:rPr>
        <w:t>The Global Terrorism Data Dashboard has significance for a variety of stakeholders, including security agencies, policymakers, researchers, and the general public. It serves the following purposes:</w:t>
      </w:r>
    </w:p>
    <w:p w:rsidR="000C6596" w:rsidRDefault="00745607" w:rsidP="00745607">
      <w:pPr>
        <w:pStyle w:val="ListParagraph"/>
        <w:numPr>
          <w:ilvl w:val="0"/>
          <w:numId w:val="4"/>
        </w:numPr>
        <w:spacing w:line="360" w:lineRule="auto"/>
        <w:jc w:val="both"/>
        <w:rPr>
          <w:rFonts w:ascii="Arial" w:hAnsi="Arial" w:cs="Arial"/>
          <w:bCs/>
          <w:sz w:val="24"/>
          <w:szCs w:val="24"/>
        </w:rPr>
      </w:pPr>
      <w:r w:rsidRPr="00745607">
        <w:rPr>
          <w:rFonts w:ascii="Arial" w:hAnsi="Arial" w:cs="Arial"/>
          <w:b/>
          <w:bCs/>
          <w:sz w:val="24"/>
          <w:szCs w:val="24"/>
        </w:rPr>
        <w:t xml:space="preserve">Security Insights: </w:t>
      </w:r>
      <w:r w:rsidRPr="00745607">
        <w:rPr>
          <w:rFonts w:ascii="Arial" w:hAnsi="Arial" w:cs="Arial"/>
          <w:bCs/>
          <w:sz w:val="24"/>
          <w:szCs w:val="24"/>
        </w:rPr>
        <w:t>Security agencies can benefit from visualizing data to enhance situational awareness and resource allocation.</w:t>
      </w:r>
      <w:r w:rsidR="002B676A" w:rsidRPr="00C53EA2">
        <w:rPr>
          <w:rFonts w:ascii="Arial" w:hAnsi="Arial" w:cs="Arial"/>
          <w:bCs/>
          <w:sz w:val="24"/>
          <w:szCs w:val="24"/>
        </w:rPr>
        <w:t xml:space="preserve"> </w:t>
      </w:r>
    </w:p>
    <w:p w:rsidR="00C53EA2" w:rsidRDefault="00C53EA2" w:rsidP="00C53EA2">
      <w:pPr>
        <w:pStyle w:val="ListParagraph"/>
        <w:spacing w:line="360" w:lineRule="auto"/>
        <w:jc w:val="both"/>
        <w:rPr>
          <w:rFonts w:ascii="Arial" w:hAnsi="Arial" w:cs="Arial"/>
          <w:bCs/>
          <w:sz w:val="24"/>
          <w:szCs w:val="24"/>
        </w:rPr>
      </w:pPr>
    </w:p>
    <w:p w:rsidR="002B676A" w:rsidRDefault="00745607" w:rsidP="00745607">
      <w:pPr>
        <w:pStyle w:val="ListParagraph"/>
        <w:numPr>
          <w:ilvl w:val="0"/>
          <w:numId w:val="4"/>
        </w:numPr>
        <w:spacing w:line="360" w:lineRule="auto"/>
        <w:jc w:val="both"/>
        <w:rPr>
          <w:rFonts w:ascii="Arial" w:hAnsi="Arial" w:cs="Arial"/>
          <w:bCs/>
          <w:sz w:val="24"/>
          <w:szCs w:val="24"/>
        </w:rPr>
      </w:pPr>
      <w:r w:rsidRPr="00745607">
        <w:rPr>
          <w:rFonts w:ascii="Arial" w:hAnsi="Arial" w:cs="Arial"/>
          <w:b/>
          <w:bCs/>
          <w:sz w:val="24"/>
          <w:szCs w:val="24"/>
        </w:rPr>
        <w:t xml:space="preserve">Policy Formulation: </w:t>
      </w:r>
      <w:r w:rsidRPr="00745607">
        <w:rPr>
          <w:rFonts w:ascii="Arial" w:hAnsi="Arial" w:cs="Arial"/>
          <w:bCs/>
          <w:sz w:val="24"/>
          <w:szCs w:val="24"/>
        </w:rPr>
        <w:t>Policymakers can make informed decisions based on the data, adapting counter-terrorism strategies to evolving trends.</w:t>
      </w:r>
    </w:p>
    <w:p w:rsidR="00C53EA2" w:rsidRPr="00DB6795" w:rsidRDefault="00C53EA2" w:rsidP="00C53EA2">
      <w:pPr>
        <w:pStyle w:val="ListParagraph"/>
        <w:spacing w:line="360" w:lineRule="auto"/>
        <w:jc w:val="both"/>
        <w:rPr>
          <w:rFonts w:ascii="Arial" w:hAnsi="Arial" w:cs="Arial"/>
          <w:bCs/>
          <w:sz w:val="24"/>
          <w:szCs w:val="24"/>
        </w:rPr>
      </w:pPr>
    </w:p>
    <w:p w:rsidR="00842F0D" w:rsidRDefault="002B676A" w:rsidP="00842F0D">
      <w:pPr>
        <w:pStyle w:val="ListParagraph"/>
        <w:numPr>
          <w:ilvl w:val="0"/>
          <w:numId w:val="4"/>
        </w:numPr>
        <w:spacing w:line="360" w:lineRule="auto"/>
        <w:jc w:val="both"/>
        <w:rPr>
          <w:rFonts w:ascii="Arial" w:hAnsi="Arial" w:cs="Arial"/>
          <w:bCs/>
          <w:sz w:val="24"/>
          <w:szCs w:val="24"/>
        </w:rPr>
      </w:pPr>
      <w:r w:rsidRPr="002B676A">
        <w:rPr>
          <w:rFonts w:ascii="Arial" w:hAnsi="Arial" w:cs="Arial"/>
          <w:bCs/>
          <w:sz w:val="24"/>
          <w:szCs w:val="24"/>
        </w:rPr>
        <w:t xml:space="preserve"> </w:t>
      </w:r>
      <w:r w:rsidR="00745607" w:rsidRPr="00745607">
        <w:rPr>
          <w:rFonts w:ascii="Arial" w:hAnsi="Arial" w:cs="Arial"/>
          <w:b/>
          <w:bCs/>
          <w:sz w:val="24"/>
          <w:szCs w:val="24"/>
        </w:rPr>
        <w:t xml:space="preserve">Research and Analysis: </w:t>
      </w:r>
      <w:r w:rsidR="00745607" w:rsidRPr="00745607">
        <w:rPr>
          <w:rFonts w:ascii="Arial" w:hAnsi="Arial" w:cs="Arial"/>
          <w:bCs/>
          <w:sz w:val="24"/>
          <w:szCs w:val="24"/>
        </w:rPr>
        <w:t>Researchers can explore the data for academic or policy-oriented studies to better understand the dynamics of terrorism.</w:t>
      </w:r>
    </w:p>
    <w:p w:rsidR="00676D31" w:rsidRPr="00676D31" w:rsidRDefault="00676D31" w:rsidP="00676D31">
      <w:pPr>
        <w:spacing w:line="360" w:lineRule="auto"/>
        <w:jc w:val="both"/>
        <w:rPr>
          <w:rFonts w:ascii="Arial" w:hAnsi="Arial" w:cs="Arial"/>
          <w:bCs/>
          <w:sz w:val="24"/>
          <w:szCs w:val="24"/>
        </w:rPr>
      </w:pPr>
    </w:p>
    <w:p w:rsidR="00842F0D" w:rsidRPr="00842F0D" w:rsidRDefault="00745607" w:rsidP="00842F0D">
      <w:r w:rsidRPr="00745607">
        <w:rPr>
          <w:rFonts w:ascii="Times New Roman" w:hAnsi="Times New Roman" w:cs="Times New Roman"/>
          <w:b/>
          <w:bCs/>
          <w:sz w:val="32"/>
          <w:szCs w:val="32"/>
        </w:rPr>
        <w:t>Dashboard Features</w:t>
      </w:r>
      <w:r>
        <w:rPr>
          <w:rFonts w:ascii="Times New Roman" w:hAnsi="Times New Roman" w:cs="Times New Roman"/>
          <w:b/>
          <w:bCs/>
          <w:sz w:val="32"/>
          <w:szCs w:val="32"/>
        </w:rPr>
        <w:t xml:space="preserve">: </w:t>
      </w:r>
      <w:r w:rsidR="00842F0D" w:rsidRPr="00842F0D">
        <w:t>The dashboard boasts several user-friendly features:</w:t>
      </w:r>
    </w:p>
    <w:p w:rsidR="00842F0D" w:rsidRPr="00842F0D" w:rsidRDefault="00842F0D" w:rsidP="00842F0D">
      <w:pPr>
        <w:spacing w:line="360" w:lineRule="auto"/>
        <w:jc w:val="both"/>
        <w:rPr>
          <w:rFonts w:ascii="Arial" w:hAnsi="Arial" w:cs="Arial"/>
        </w:rPr>
      </w:pPr>
    </w:p>
    <w:p w:rsidR="00842F0D" w:rsidRDefault="00745607" w:rsidP="00745607">
      <w:pPr>
        <w:pStyle w:val="ListParagraph"/>
        <w:numPr>
          <w:ilvl w:val="0"/>
          <w:numId w:val="5"/>
        </w:numPr>
        <w:spacing w:line="360" w:lineRule="auto"/>
        <w:jc w:val="both"/>
      </w:pPr>
      <w:r w:rsidRPr="00745607">
        <w:rPr>
          <w:rFonts w:ascii="Arial" w:hAnsi="Arial" w:cs="Arial"/>
          <w:b/>
          <w:sz w:val="24"/>
          <w:szCs w:val="24"/>
        </w:rPr>
        <w:t xml:space="preserve">Interactive Visuals: </w:t>
      </w:r>
      <w:r w:rsidRPr="00745607">
        <w:rPr>
          <w:rFonts w:ascii="Arial" w:hAnsi="Arial" w:cs="Arial"/>
          <w:sz w:val="24"/>
          <w:szCs w:val="24"/>
        </w:rPr>
        <w:t>All data visualizations are interactive, enabling users to explore data in-depth and gain insights easily.</w:t>
      </w:r>
    </w:p>
    <w:p w:rsidR="00842F0D" w:rsidRDefault="00745607" w:rsidP="00745607">
      <w:pPr>
        <w:pStyle w:val="ListParagraph"/>
        <w:numPr>
          <w:ilvl w:val="0"/>
          <w:numId w:val="5"/>
        </w:numPr>
        <w:spacing w:line="360" w:lineRule="auto"/>
        <w:jc w:val="both"/>
        <w:rPr>
          <w:rFonts w:ascii="Arial" w:hAnsi="Arial" w:cs="Arial"/>
          <w:sz w:val="24"/>
          <w:szCs w:val="24"/>
        </w:rPr>
      </w:pPr>
      <w:r w:rsidRPr="00745607">
        <w:rPr>
          <w:rFonts w:ascii="Arial" w:hAnsi="Arial" w:cs="Arial"/>
          <w:b/>
          <w:bCs/>
          <w:sz w:val="24"/>
          <w:szCs w:val="24"/>
        </w:rPr>
        <w:t xml:space="preserve">Country Filter: </w:t>
      </w:r>
      <w:r w:rsidRPr="00745607">
        <w:rPr>
          <w:rFonts w:ascii="Arial" w:hAnsi="Arial" w:cs="Arial"/>
          <w:bCs/>
          <w:sz w:val="24"/>
          <w:szCs w:val="24"/>
        </w:rPr>
        <w:t>Users can select specific countries to view detailed data on terrorism activities within those regions.</w:t>
      </w:r>
    </w:p>
    <w:p w:rsidR="00842F0D" w:rsidRDefault="00745607" w:rsidP="00745607">
      <w:pPr>
        <w:pStyle w:val="ListParagraph"/>
        <w:numPr>
          <w:ilvl w:val="0"/>
          <w:numId w:val="5"/>
        </w:numPr>
        <w:spacing w:line="360" w:lineRule="auto"/>
        <w:jc w:val="both"/>
        <w:rPr>
          <w:rFonts w:ascii="Arial" w:hAnsi="Arial" w:cs="Arial"/>
          <w:sz w:val="24"/>
          <w:szCs w:val="24"/>
        </w:rPr>
      </w:pPr>
      <w:r w:rsidRPr="00745607">
        <w:rPr>
          <w:rFonts w:ascii="Arial" w:hAnsi="Arial" w:cs="Arial"/>
          <w:b/>
          <w:bCs/>
          <w:sz w:val="24"/>
          <w:szCs w:val="24"/>
        </w:rPr>
        <w:t xml:space="preserve">Temporal Analysis: </w:t>
      </w:r>
      <w:r w:rsidRPr="00745607">
        <w:rPr>
          <w:rFonts w:ascii="Arial" w:hAnsi="Arial" w:cs="Arial"/>
          <w:bCs/>
          <w:sz w:val="24"/>
          <w:szCs w:val="24"/>
        </w:rPr>
        <w:t>The project presents a temporal dimension, allowing users to track trends in terrorism over the years</w:t>
      </w:r>
      <w:r w:rsidR="00842F0D" w:rsidRPr="00745607">
        <w:rPr>
          <w:rFonts w:ascii="Arial" w:hAnsi="Arial" w:cs="Arial"/>
          <w:sz w:val="24"/>
          <w:szCs w:val="24"/>
        </w:rPr>
        <w:t>.</w:t>
      </w:r>
    </w:p>
    <w:p w:rsidR="00842F0D" w:rsidRDefault="00745607" w:rsidP="00745607">
      <w:pPr>
        <w:pStyle w:val="ListParagraph"/>
        <w:numPr>
          <w:ilvl w:val="0"/>
          <w:numId w:val="5"/>
        </w:numPr>
        <w:spacing w:line="360" w:lineRule="auto"/>
        <w:jc w:val="both"/>
        <w:rPr>
          <w:rFonts w:ascii="Arial" w:hAnsi="Arial" w:cs="Arial"/>
          <w:sz w:val="24"/>
          <w:szCs w:val="24"/>
        </w:rPr>
      </w:pPr>
      <w:r w:rsidRPr="00745607">
        <w:rPr>
          <w:rFonts w:ascii="Arial" w:hAnsi="Arial" w:cs="Arial"/>
          <w:b/>
          <w:bCs/>
          <w:sz w:val="24"/>
          <w:szCs w:val="24"/>
        </w:rPr>
        <w:t xml:space="preserve">Key Metrics: </w:t>
      </w:r>
      <w:r w:rsidRPr="00745607">
        <w:rPr>
          <w:rFonts w:ascii="Arial" w:hAnsi="Arial" w:cs="Arial"/>
          <w:bCs/>
          <w:sz w:val="24"/>
          <w:szCs w:val="24"/>
        </w:rPr>
        <w:t>Key metrics, such as the most used weapon, total terror targets, and the most deadly terror group, are prominently displayed for quick reference</w:t>
      </w:r>
      <w:r w:rsidR="00842F0D" w:rsidRPr="00745607">
        <w:rPr>
          <w:rFonts w:ascii="Arial" w:hAnsi="Arial" w:cs="Arial"/>
          <w:sz w:val="24"/>
          <w:szCs w:val="24"/>
        </w:rPr>
        <w:t>.</w:t>
      </w:r>
    </w:p>
    <w:p w:rsidR="002B676A" w:rsidRPr="00676D31" w:rsidRDefault="00745607" w:rsidP="002B676A">
      <w:pPr>
        <w:pStyle w:val="ListParagraph"/>
        <w:numPr>
          <w:ilvl w:val="0"/>
          <w:numId w:val="5"/>
        </w:numPr>
        <w:spacing w:line="360" w:lineRule="auto"/>
        <w:jc w:val="both"/>
        <w:rPr>
          <w:rFonts w:ascii="Arial" w:hAnsi="Arial" w:cs="Arial"/>
          <w:sz w:val="24"/>
          <w:szCs w:val="24"/>
        </w:rPr>
      </w:pPr>
      <w:r w:rsidRPr="00745607">
        <w:rPr>
          <w:rFonts w:ascii="Arial" w:hAnsi="Arial" w:cs="Arial"/>
          <w:b/>
          <w:bCs/>
          <w:sz w:val="24"/>
          <w:szCs w:val="24"/>
        </w:rPr>
        <w:t xml:space="preserve">User-Friendly Design: </w:t>
      </w:r>
      <w:r w:rsidRPr="00745607">
        <w:rPr>
          <w:rFonts w:ascii="Arial" w:hAnsi="Arial" w:cs="Arial"/>
          <w:bCs/>
          <w:sz w:val="24"/>
          <w:szCs w:val="24"/>
        </w:rPr>
        <w:t>The dashboard's design is intuitive, making it accessible to a wide range of users</w:t>
      </w:r>
      <w:r w:rsidR="00842F0D" w:rsidRPr="00745607">
        <w:rPr>
          <w:rFonts w:ascii="Arial" w:hAnsi="Arial" w:cs="Arial"/>
          <w:sz w:val="24"/>
          <w:szCs w:val="24"/>
        </w:rPr>
        <w:t>.</w:t>
      </w:r>
    </w:p>
    <w:p w:rsidR="002B1209" w:rsidRDefault="002B1209" w:rsidP="002B676A">
      <w:pPr>
        <w:spacing w:line="360" w:lineRule="auto"/>
        <w:jc w:val="both"/>
        <w:rPr>
          <w:rFonts w:ascii="Times New Roman" w:hAnsi="Times New Roman" w:cs="Times New Roman"/>
          <w:b/>
          <w:sz w:val="32"/>
          <w:szCs w:val="32"/>
        </w:rPr>
      </w:pPr>
      <w:r w:rsidRPr="002B1209">
        <w:rPr>
          <w:rFonts w:ascii="Times New Roman" w:hAnsi="Times New Roman" w:cs="Times New Roman"/>
          <w:b/>
          <w:sz w:val="32"/>
          <w:szCs w:val="32"/>
        </w:rPr>
        <w:t>Conclusion:</w:t>
      </w:r>
    </w:p>
    <w:p w:rsidR="00DB6795" w:rsidRDefault="00745607" w:rsidP="002B676A">
      <w:pPr>
        <w:spacing w:line="360" w:lineRule="auto"/>
        <w:jc w:val="both"/>
        <w:rPr>
          <w:rFonts w:ascii="Arial" w:hAnsi="Arial" w:cs="Arial"/>
          <w:sz w:val="24"/>
          <w:szCs w:val="24"/>
        </w:rPr>
      </w:pPr>
      <w:r w:rsidRPr="00745607">
        <w:rPr>
          <w:rFonts w:ascii="Arial" w:hAnsi="Arial" w:cs="Arial"/>
          <w:sz w:val="24"/>
          <w:szCs w:val="24"/>
        </w:rPr>
        <w:t>The Global Terrorism Data Dashboard by Power BI is a valuable tool for understanding global terrorism trends and patterns. It offers an easy-to-use interface for exploring critical statistics, aiding security agencies, policymakers, and researchers in their efforts to combat and understand terrorism. This project underscores the power of data visualization in making complex global issues more accessible and understandable.</w:t>
      </w:r>
    </w:p>
    <w:p w:rsidR="00676D31" w:rsidRDefault="00676D31" w:rsidP="002B676A">
      <w:pPr>
        <w:spacing w:line="360" w:lineRule="auto"/>
        <w:jc w:val="both"/>
        <w:rPr>
          <w:rFonts w:ascii="Arial" w:hAnsi="Arial" w:cs="Arial"/>
          <w:sz w:val="24"/>
          <w:szCs w:val="24"/>
        </w:rPr>
      </w:pPr>
      <w:bookmarkStart w:id="0" w:name="_GoBack"/>
      <w:bookmarkEnd w:id="0"/>
    </w:p>
    <w:p w:rsidR="00DB6795" w:rsidRPr="00DB6795" w:rsidRDefault="00DB6795" w:rsidP="00DB6795">
      <w:pPr>
        <w:spacing w:line="360" w:lineRule="auto"/>
        <w:jc w:val="center"/>
        <w:rPr>
          <w:rFonts w:ascii="Arial Narrow" w:hAnsi="Arial Narrow" w:cs="Arial"/>
          <w:b/>
          <w:sz w:val="32"/>
          <w:szCs w:val="24"/>
        </w:rPr>
      </w:pPr>
      <w:r w:rsidRPr="00DB6795">
        <w:rPr>
          <w:rFonts w:ascii="Arial Narrow" w:hAnsi="Arial Narrow" w:cs="Arial"/>
          <w:b/>
          <w:sz w:val="32"/>
          <w:szCs w:val="24"/>
        </w:rPr>
        <w:t>Thank You</w:t>
      </w:r>
    </w:p>
    <w:sectPr w:rsidR="00DB6795" w:rsidRPr="00DB6795" w:rsidSect="00522C11">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230" w:rsidRDefault="00CD2230" w:rsidP="00CA5C50">
      <w:pPr>
        <w:spacing w:after="0" w:line="240" w:lineRule="auto"/>
      </w:pPr>
      <w:r>
        <w:separator/>
      </w:r>
    </w:p>
  </w:endnote>
  <w:endnote w:type="continuationSeparator" w:id="0">
    <w:p w:rsidR="00CD2230" w:rsidRDefault="00CD2230" w:rsidP="00CA5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230" w:rsidRDefault="00CD2230" w:rsidP="00CA5C50">
      <w:pPr>
        <w:spacing w:after="0" w:line="240" w:lineRule="auto"/>
      </w:pPr>
      <w:r>
        <w:separator/>
      </w:r>
    </w:p>
  </w:footnote>
  <w:footnote w:type="continuationSeparator" w:id="0">
    <w:p w:rsidR="00CD2230" w:rsidRDefault="00CD2230" w:rsidP="00CA5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640"/>
    <w:multiLevelType w:val="hybridMultilevel"/>
    <w:tmpl w:val="AB94E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20ECD"/>
    <w:multiLevelType w:val="hybridMultilevel"/>
    <w:tmpl w:val="1940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8241C"/>
    <w:multiLevelType w:val="hybridMultilevel"/>
    <w:tmpl w:val="A434CC74"/>
    <w:lvl w:ilvl="0" w:tplc="1340D1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890F62"/>
    <w:multiLevelType w:val="hybridMultilevel"/>
    <w:tmpl w:val="C964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FD0B3D"/>
    <w:multiLevelType w:val="hybridMultilevel"/>
    <w:tmpl w:val="A274C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38A"/>
    <w:rsid w:val="0008257D"/>
    <w:rsid w:val="000C2EBA"/>
    <w:rsid w:val="000C6596"/>
    <w:rsid w:val="001318CD"/>
    <w:rsid w:val="001D60DB"/>
    <w:rsid w:val="0025314C"/>
    <w:rsid w:val="002B1209"/>
    <w:rsid w:val="002B676A"/>
    <w:rsid w:val="003E36DB"/>
    <w:rsid w:val="00522C11"/>
    <w:rsid w:val="00676D31"/>
    <w:rsid w:val="00745607"/>
    <w:rsid w:val="007C52FC"/>
    <w:rsid w:val="007D138A"/>
    <w:rsid w:val="007E0884"/>
    <w:rsid w:val="00842F0D"/>
    <w:rsid w:val="00906D45"/>
    <w:rsid w:val="009374F9"/>
    <w:rsid w:val="00C53EA2"/>
    <w:rsid w:val="00CA5C50"/>
    <w:rsid w:val="00CD2230"/>
    <w:rsid w:val="00CE0174"/>
    <w:rsid w:val="00D72B6C"/>
    <w:rsid w:val="00DB6795"/>
    <w:rsid w:val="00E8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D756-D512-4EF4-AB48-010DF848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76A"/>
  </w:style>
  <w:style w:type="paragraph" w:styleId="Heading1">
    <w:name w:val="heading 1"/>
    <w:basedOn w:val="Normal"/>
    <w:next w:val="Normal"/>
    <w:link w:val="Heading1Char"/>
    <w:uiPriority w:val="9"/>
    <w:qFormat/>
    <w:rsid w:val="000C2EBA"/>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semiHidden/>
    <w:unhideWhenUsed/>
    <w:qFormat/>
    <w:rsid w:val="000C6596"/>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8A"/>
    <w:pPr>
      <w:ind w:left="720"/>
      <w:contextualSpacing/>
    </w:pPr>
  </w:style>
  <w:style w:type="paragraph" w:styleId="NormalWeb">
    <w:name w:val="Normal (Web)"/>
    <w:basedOn w:val="Normal"/>
    <w:uiPriority w:val="99"/>
    <w:unhideWhenUsed/>
    <w:rsid w:val="002B1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209"/>
    <w:rPr>
      <w:b/>
      <w:bCs/>
    </w:rPr>
  </w:style>
  <w:style w:type="paragraph" w:styleId="Header">
    <w:name w:val="header"/>
    <w:basedOn w:val="Normal"/>
    <w:link w:val="HeaderChar"/>
    <w:uiPriority w:val="99"/>
    <w:unhideWhenUsed/>
    <w:rsid w:val="00CA5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50"/>
  </w:style>
  <w:style w:type="paragraph" w:styleId="Footer">
    <w:name w:val="footer"/>
    <w:basedOn w:val="Normal"/>
    <w:link w:val="FooterChar"/>
    <w:uiPriority w:val="99"/>
    <w:unhideWhenUsed/>
    <w:rsid w:val="00CA5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50"/>
  </w:style>
  <w:style w:type="character" w:customStyle="1" w:styleId="Heading1Char">
    <w:name w:val="Heading 1 Char"/>
    <w:basedOn w:val="DefaultParagraphFont"/>
    <w:link w:val="Heading1"/>
    <w:uiPriority w:val="9"/>
    <w:rsid w:val="000C2EBA"/>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semiHidden/>
    <w:rsid w:val="000C6596"/>
    <w:rPr>
      <w:rFonts w:asciiTheme="majorHAnsi" w:eastAsiaTheme="majorEastAsia" w:hAnsiTheme="majorHAnsi" w:cstheme="majorBidi"/>
      <w:color w:val="032348"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68092">
      <w:bodyDiv w:val="1"/>
      <w:marLeft w:val="0"/>
      <w:marRight w:val="0"/>
      <w:marTop w:val="0"/>
      <w:marBottom w:val="0"/>
      <w:divBdr>
        <w:top w:val="none" w:sz="0" w:space="0" w:color="auto"/>
        <w:left w:val="none" w:sz="0" w:space="0" w:color="auto"/>
        <w:bottom w:val="none" w:sz="0" w:space="0" w:color="auto"/>
        <w:right w:val="none" w:sz="0" w:space="0" w:color="auto"/>
      </w:divBdr>
    </w:div>
    <w:div w:id="145971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42E84-BA3F-4D83-A8E3-B05A0CEA8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Financial Sales Data Dashboard</vt:lpstr>
    </vt:vector>
  </TitlesOfParts>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Sales Data Dashboard</dc:title>
  <dc:subject/>
  <dc:creator>		Tanmay Biswas</dc:creator>
  <cp:keywords/>
  <dc:description/>
  <cp:lastModifiedBy>Tanmay Biswas</cp:lastModifiedBy>
  <cp:revision>12</cp:revision>
  <dcterms:created xsi:type="dcterms:W3CDTF">2023-09-30T15:35:00Z</dcterms:created>
  <dcterms:modified xsi:type="dcterms:W3CDTF">2023-10-25T07:51:00Z</dcterms:modified>
</cp:coreProperties>
</file>