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EF04" w14:textId="160EF8C6" w:rsidR="00404C60" w:rsidRPr="00353892" w:rsidRDefault="00A41337" w:rsidP="00404C60">
      <w:pPr>
        <w:jc w:val="right"/>
        <w:rPr>
          <w:rFonts w:ascii="Arial Narrow" w:hAnsi="Arial Narrow"/>
          <w:color w:val="808080" w:themeColor="background1" w:themeShade="80"/>
          <w:sz w:val="20"/>
          <w:bdr w:val="none" w:sz="0" w:space="0" w:color="auto" w:frame="1"/>
          <w:shd w:val="clear" w:color="auto" w:fill="FFFFFF"/>
        </w:rPr>
      </w:pPr>
      <w:r>
        <w:rPr>
          <w:rFonts w:ascii="Arial Narrow" w:hAnsi="Arial Narrow"/>
          <w:color w:val="808080" w:themeColor="background1" w:themeShade="80"/>
          <w:sz w:val="20"/>
          <w:bdr w:val="none" w:sz="0" w:space="0" w:color="auto" w:frame="1"/>
          <w:shd w:val="clear" w:color="auto" w:fill="FFFFFF"/>
        </w:rPr>
        <w:t>10/21/2</w:t>
      </w:r>
      <w:r w:rsidR="00A92C6A">
        <w:rPr>
          <w:rFonts w:ascii="Arial Narrow" w:hAnsi="Arial Narrow"/>
          <w:color w:val="808080" w:themeColor="background1" w:themeShade="80"/>
          <w:sz w:val="20"/>
          <w:bdr w:val="none" w:sz="0" w:space="0" w:color="auto" w:frame="1"/>
          <w:shd w:val="clear" w:color="auto" w:fill="FFFFFF"/>
        </w:rPr>
        <w:t>5</w:t>
      </w:r>
    </w:p>
    <w:p w14:paraId="519860BE" w14:textId="443AE7B1" w:rsidR="00404C60" w:rsidRPr="008D46E5" w:rsidRDefault="00742953" w:rsidP="00404C60">
      <w:pPr>
        <w:pStyle w:val="Title"/>
        <w:rPr>
          <w:color w:val="BFBFBF" w:themeColor="background1" w:themeShade="BF"/>
          <w:sz w:val="48"/>
          <w:bdr w:val="none" w:sz="0" w:space="0" w:color="auto" w:frame="1"/>
          <w:shd w:val="clear" w:color="auto" w:fill="FFFFFF"/>
        </w:rPr>
      </w:pPr>
      <w:r>
        <w:rPr>
          <w:i/>
          <w:sz w:val="48"/>
          <w:bdr w:val="none" w:sz="0" w:space="0" w:color="auto" w:frame="1"/>
          <w:shd w:val="clear" w:color="auto" w:fill="FFFFFF"/>
        </w:rPr>
        <w:t>Brendan Torok</w:t>
      </w:r>
    </w:p>
    <w:p w14:paraId="5DC42F44" w14:textId="696FE7CA" w:rsidR="00404C60" w:rsidRPr="008D46E5" w:rsidRDefault="001507C9" w:rsidP="00404C60">
      <w:pPr>
        <w:pStyle w:val="Heading1"/>
        <w:rPr>
          <w:sz w:val="40"/>
          <w:u w:val="single"/>
          <w:bdr w:val="none" w:sz="0" w:space="0" w:color="auto" w:frame="1"/>
          <w:shd w:val="clear" w:color="auto" w:fill="FFFFFF"/>
        </w:rPr>
      </w:pPr>
      <w:r w:rsidRPr="008D46E5">
        <w:rPr>
          <w:sz w:val="40"/>
          <w:u w:val="single"/>
          <w:bdr w:val="none" w:sz="0" w:space="0" w:color="auto" w:frame="1"/>
          <w:shd w:val="clear" w:color="auto" w:fill="FFFFFF"/>
        </w:rPr>
        <w:t>ASSIGNMENT 1</w:t>
      </w:r>
      <w:r w:rsidR="00404C60" w:rsidRPr="008D46E5">
        <w:rPr>
          <w:sz w:val="40"/>
          <w:u w:val="single"/>
          <w:bdr w:val="none" w:sz="0" w:space="0" w:color="auto" w:frame="1"/>
          <w:shd w:val="clear" w:color="auto" w:fill="FFFFFF"/>
        </w:rPr>
        <w:t>: DECISION TREES</w:t>
      </w:r>
    </w:p>
    <w:p w14:paraId="5D62CC17" w14:textId="77777777" w:rsidR="00404C60" w:rsidRPr="00353892" w:rsidRDefault="00403A91" w:rsidP="00404C60">
      <w:pPr>
        <w:pStyle w:val="Heading2"/>
        <w:rPr>
          <w:rFonts w:ascii="Arial" w:hAnsi="Arial" w:cs="Arial"/>
          <w:color w:val="808080" w:themeColor="background1" w:themeShade="80"/>
        </w:rPr>
      </w:pPr>
      <w:r>
        <w:rPr>
          <w:bdr w:val="none" w:sz="0" w:space="0" w:color="auto" w:frame="1"/>
          <w:shd w:val="clear" w:color="auto" w:fill="FFFFFF"/>
        </w:rPr>
        <w:t>1.</w:t>
      </w:r>
      <w:r w:rsidR="00404C60" w:rsidRPr="009C5C3D">
        <w:rPr>
          <w:bdr w:val="none" w:sz="0" w:space="0" w:color="auto" w:frame="1"/>
          <w:shd w:val="clear" w:color="auto" w:fill="FFFFFF"/>
        </w:rPr>
        <w:t xml:space="preserve"> </w:t>
      </w:r>
      <w:r w:rsidR="00404C60" w:rsidRPr="00337F5F">
        <w:t>SUMMARY</w:t>
      </w:r>
      <w:r w:rsidR="00404C60" w:rsidRPr="009C5C3D">
        <w:rPr>
          <w:bdr w:val="none" w:sz="0" w:space="0" w:color="auto" w:frame="1"/>
          <w:shd w:val="clear" w:color="auto" w:fill="FFFFFF"/>
        </w:rPr>
        <w:t xml:space="preserve"> </w:t>
      </w:r>
      <w:r w:rsidR="00404C60" w:rsidRPr="00511D50">
        <w:t>DESCRIPTION</w:t>
      </w:r>
    </w:p>
    <w:p w14:paraId="5A4C1CC6" w14:textId="1802278D" w:rsidR="00D34A94" w:rsidRPr="0073357D" w:rsidRDefault="00D34A94" w:rsidP="0073357D">
      <w:r w:rsidRPr="0073357D">
        <w:t xml:space="preserve">I will use decision trees to classify stocks </w:t>
      </w:r>
      <w:r w:rsidR="00A427BB" w:rsidRPr="0073357D">
        <w:t>based on the return on equity</w:t>
      </w:r>
      <w:r w:rsidR="00D45DC0" w:rsidRPr="0073357D">
        <w:t xml:space="preserve"> (ROE)</w:t>
      </w:r>
      <w:r w:rsidR="008258A2" w:rsidRPr="0073357D">
        <w:t xml:space="preserve"> and operating margin</w:t>
      </w:r>
      <w:r w:rsidR="00C647BB" w:rsidRPr="0073357D">
        <w:t xml:space="preserve">. </w:t>
      </w:r>
      <w:r w:rsidR="008258A2" w:rsidRPr="0073357D">
        <w:t>This is a unique metric that can be used to classify and identify companies that are most likely to have a high ROE and margin</w:t>
      </w:r>
      <w:r w:rsidR="00D45DC0" w:rsidRPr="0073357D">
        <w:t xml:space="preserve"> to predict future quality of stocks that might not currently have high ROE or margin. I believe this is a good metric because we can use decision trees to identify traits of companies with high ROE and margin then we can look at mislabeled stocks which is an unconventional application to identify stocks that could be </w:t>
      </w:r>
      <w:r w:rsidR="0073357D" w:rsidRPr="0073357D">
        <w:t xml:space="preserve">over or </w:t>
      </w:r>
      <w:r w:rsidR="00D45DC0" w:rsidRPr="0073357D">
        <w:t>undervalued.</w:t>
      </w:r>
    </w:p>
    <w:p w14:paraId="51C3231E" w14:textId="77777777" w:rsidR="00403A91" w:rsidRPr="00353892" w:rsidRDefault="00403A91" w:rsidP="00403A91">
      <w:pPr>
        <w:pStyle w:val="Heading2"/>
        <w:rPr>
          <w:rFonts w:ascii="Arial" w:hAnsi="Arial" w:cs="Arial"/>
          <w:color w:val="808080" w:themeColor="background1" w:themeShade="80"/>
        </w:rPr>
      </w:pPr>
      <w:r>
        <w:rPr>
          <w:bdr w:val="none" w:sz="0" w:space="0" w:color="auto" w:frame="1"/>
          <w:shd w:val="clear" w:color="auto" w:fill="FFFFFF"/>
        </w:rPr>
        <w:t>2.</w:t>
      </w:r>
      <w:r w:rsidRPr="009C5C3D">
        <w:rPr>
          <w:bdr w:val="none" w:sz="0" w:space="0" w:color="auto" w:frame="1"/>
          <w:shd w:val="clear" w:color="auto" w:fill="FFFFFF"/>
        </w:rPr>
        <w:t xml:space="preserve"> </w:t>
      </w:r>
      <w:r>
        <w:t>DATA SOURCE</w:t>
      </w:r>
    </w:p>
    <w:p w14:paraId="46270BC4" w14:textId="44EDA409" w:rsidR="00403A91" w:rsidRPr="0073357D" w:rsidRDefault="00D45DC0" w:rsidP="0073357D">
      <w:r w:rsidRPr="0073357D">
        <w:t>A csv containing data from the S&amp;P500, S&amp;P600, and S&amp;P400 was composed by scraping Wikipedia for the ticker symbols, then using the yfinance python library to get company information. This script was created by me previously but was updated in this class to add the S&amp;P600 and S&amp;P400 in order to get a larger dataset. There is no overlap between the stocks contained in these three indices.</w:t>
      </w:r>
      <w:r w:rsidR="00AF47E5">
        <w:t xml:space="preserve"> The script is attached as get_fundamentals_btorok_hw1.py.</w:t>
      </w:r>
    </w:p>
    <w:p w14:paraId="5B8D8510" w14:textId="4047893A" w:rsidR="00403A91" w:rsidRPr="00353892" w:rsidRDefault="00403A91" w:rsidP="00403A91">
      <w:pPr>
        <w:pStyle w:val="Heading2"/>
        <w:rPr>
          <w:rFonts w:ascii="Arial" w:hAnsi="Arial" w:cs="Arial"/>
          <w:color w:val="808080" w:themeColor="background1" w:themeShade="80"/>
        </w:rPr>
      </w:pPr>
      <w:r>
        <w:rPr>
          <w:bdr w:val="none" w:sz="0" w:space="0" w:color="auto" w:frame="1"/>
          <w:shd w:val="clear" w:color="auto" w:fill="FFFFFF"/>
        </w:rPr>
        <w:t>3.</w:t>
      </w:r>
      <w:r w:rsidRPr="009C5C3D">
        <w:rPr>
          <w:bdr w:val="none" w:sz="0" w:space="0" w:color="auto" w:frame="1"/>
          <w:shd w:val="clear" w:color="auto" w:fill="FFFFFF"/>
        </w:rPr>
        <w:t xml:space="preserve"> </w:t>
      </w:r>
      <w:r w:rsidR="003D4B25">
        <w:t>I/O CASES</w:t>
      </w:r>
    </w:p>
    <w:p w14:paraId="229EDA53" w14:textId="294F74BA" w:rsidR="006029D2" w:rsidRDefault="006029D2" w:rsidP="00403A91">
      <w:pPr>
        <w:rPr>
          <w:b/>
          <w:bCs/>
        </w:rPr>
      </w:pPr>
      <w:r w:rsidRPr="002A3296">
        <w:rPr>
          <w:b/>
          <w:bCs/>
        </w:rPr>
        <w:t>I</w:t>
      </w:r>
      <w:r w:rsidR="00FB2085" w:rsidRPr="002A3296">
        <w:rPr>
          <w:b/>
          <w:bCs/>
        </w:rPr>
        <w:t>nput 1</w:t>
      </w:r>
      <w:r w:rsidR="003D4B25">
        <w:rPr>
          <w:b/>
          <w:bCs/>
        </w:rPr>
        <w:t xml:space="preserve">: </w:t>
      </w:r>
    </w:p>
    <w:tbl>
      <w:tblPr>
        <w:tblStyle w:val="TableGrid"/>
        <w:tblW w:w="0" w:type="auto"/>
        <w:tblLook w:val="04A0" w:firstRow="1" w:lastRow="0" w:firstColumn="1" w:lastColumn="0" w:noHBand="0" w:noVBand="1"/>
      </w:tblPr>
      <w:tblGrid>
        <w:gridCol w:w="4675"/>
        <w:gridCol w:w="4675"/>
      </w:tblGrid>
      <w:tr w:rsidR="003F2C14" w:rsidRPr="003F2C14" w14:paraId="17CEA95D" w14:textId="77777777">
        <w:tc>
          <w:tcPr>
            <w:tcW w:w="9350" w:type="dxa"/>
            <w:gridSpan w:val="2"/>
          </w:tcPr>
          <w:p w14:paraId="73301CD2" w14:textId="5B31F20D" w:rsidR="003F2C14" w:rsidRPr="000D5C7A" w:rsidRDefault="003F2C14" w:rsidP="003F2C14">
            <w:pPr>
              <w:jc w:val="center"/>
              <w:rPr>
                <w:b/>
                <w:bCs/>
                <w:sz w:val="20"/>
                <w:szCs w:val="20"/>
              </w:rPr>
            </w:pPr>
            <w:r w:rsidRPr="000D5C7A">
              <w:rPr>
                <w:b/>
                <w:bCs/>
                <w:sz w:val="20"/>
                <w:szCs w:val="20"/>
              </w:rPr>
              <w:t>Missing Value Percentages Before Cleaning</w:t>
            </w:r>
          </w:p>
        </w:tc>
      </w:tr>
      <w:tr w:rsidR="003F2C14" w:rsidRPr="003F2C14" w14:paraId="46679CB2" w14:textId="77777777" w:rsidTr="00BE283F">
        <w:tc>
          <w:tcPr>
            <w:tcW w:w="4675" w:type="dxa"/>
          </w:tcPr>
          <w:p w14:paraId="67030AC7" w14:textId="7B612F75" w:rsidR="003F2C14" w:rsidRPr="000D5C7A" w:rsidRDefault="003F2C14" w:rsidP="003F2C14">
            <w:pPr>
              <w:rPr>
                <w:sz w:val="20"/>
                <w:szCs w:val="20"/>
              </w:rPr>
            </w:pPr>
            <w:r w:rsidRPr="000D5C7A">
              <w:rPr>
                <w:sz w:val="20"/>
                <w:szCs w:val="20"/>
              </w:rPr>
              <w:t>tickerChangeDate</w:t>
            </w:r>
          </w:p>
        </w:tc>
        <w:tc>
          <w:tcPr>
            <w:tcW w:w="4675" w:type="dxa"/>
          </w:tcPr>
          <w:p w14:paraId="6E441F09" w14:textId="6E68214A" w:rsidR="003F2C14" w:rsidRPr="000D5C7A" w:rsidRDefault="003F2C14" w:rsidP="003F2C14">
            <w:pPr>
              <w:rPr>
                <w:sz w:val="20"/>
                <w:szCs w:val="20"/>
              </w:rPr>
            </w:pPr>
            <w:r w:rsidRPr="000D5C7A">
              <w:rPr>
                <w:sz w:val="20"/>
                <w:szCs w:val="20"/>
              </w:rPr>
              <w:t>0.999336</w:t>
            </w:r>
          </w:p>
        </w:tc>
      </w:tr>
      <w:tr w:rsidR="003F2C14" w:rsidRPr="003F2C14" w14:paraId="01CDFA8E" w14:textId="77777777" w:rsidTr="00822CEC">
        <w:tc>
          <w:tcPr>
            <w:tcW w:w="4675" w:type="dxa"/>
          </w:tcPr>
          <w:p w14:paraId="2F55767B" w14:textId="50CC8328" w:rsidR="003F2C14" w:rsidRPr="000D5C7A" w:rsidRDefault="003F2C14" w:rsidP="003F2C14">
            <w:pPr>
              <w:rPr>
                <w:sz w:val="20"/>
                <w:szCs w:val="20"/>
              </w:rPr>
            </w:pPr>
            <w:r w:rsidRPr="000D5C7A">
              <w:rPr>
                <w:sz w:val="20"/>
                <w:szCs w:val="20"/>
              </w:rPr>
              <w:t>prevTicker</w:t>
            </w:r>
          </w:p>
        </w:tc>
        <w:tc>
          <w:tcPr>
            <w:tcW w:w="4675" w:type="dxa"/>
          </w:tcPr>
          <w:p w14:paraId="0FF33F3F" w14:textId="2D1E8BC8" w:rsidR="003F2C14" w:rsidRPr="000D5C7A" w:rsidRDefault="003F2C14" w:rsidP="003F2C14">
            <w:pPr>
              <w:rPr>
                <w:sz w:val="20"/>
                <w:szCs w:val="20"/>
              </w:rPr>
            </w:pPr>
            <w:r w:rsidRPr="000D5C7A">
              <w:rPr>
                <w:sz w:val="20"/>
                <w:szCs w:val="20"/>
              </w:rPr>
              <w:t>0.999336</w:t>
            </w:r>
          </w:p>
        </w:tc>
      </w:tr>
      <w:tr w:rsidR="003F2C14" w:rsidRPr="003F2C14" w14:paraId="02624299" w14:textId="77777777" w:rsidTr="00AA6964">
        <w:tc>
          <w:tcPr>
            <w:tcW w:w="4675" w:type="dxa"/>
          </w:tcPr>
          <w:p w14:paraId="144473C6" w14:textId="29AD110D" w:rsidR="003F2C14" w:rsidRPr="000D5C7A" w:rsidRDefault="003F2C14" w:rsidP="003F2C14">
            <w:pPr>
              <w:rPr>
                <w:sz w:val="20"/>
                <w:szCs w:val="20"/>
              </w:rPr>
            </w:pPr>
            <w:r w:rsidRPr="000D5C7A">
              <w:rPr>
                <w:sz w:val="20"/>
                <w:szCs w:val="20"/>
              </w:rPr>
              <w:t>industrySymbol</w:t>
            </w:r>
          </w:p>
        </w:tc>
        <w:tc>
          <w:tcPr>
            <w:tcW w:w="4675" w:type="dxa"/>
          </w:tcPr>
          <w:p w14:paraId="5611C292" w14:textId="7B626EAD" w:rsidR="003F2C14" w:rsidRPr="000D5C7A" w:rsidRDefault="003F2C14" w:rsidP="003F2C14">
            <w:pPr>
              <w:rPr>
                <w:sz w:val="20"/>
                <w:szCs w:val="20"/>
              </w:rPr>
            </w:pPr>
            <w:r w:rsidRPr="000D5C7A">
              <w:rPr>
                <w:sz w:val="20"/>
                <w:szCs w:val="20"/>
              </w:rPr>
              <w:t>0.999336</w:t>
            </w:r>
          </w:p>
        </w:tc>
      </w:tr>
      <w:tr w:rsidR="003F2C14" w:rsidRPr="003F2C14" w14:paraId="66A158D3" w14:textId="77777777" w:rsidTr="00B17C86">
        <w:tc>
          <w:tcPr>
            <w:tcW w:w="4675" w:type="dxa"/>
          </w:tcPr>
          <w:p w14:paraId="7F5C2165" w14:textId="603AA962" w:rsidR="003F2C14" w:rsidRPr="000D5C7A" w:rsidRDefault="003F2C14" w:rsidP="003F2C14">
            <w:pPr>
              <w:rPr>
                <w:sz w:val="20"/>
                <w:szCs w:val="20"/>
              </w:rPr>
            </w:pPr>
            <w:r w:rsidRPr="000D5C7A">
              <w:rPr>
                <w:sz w:val="20"/>
                <w:szCs w:val="20"/>
              </w:rPr>
              <w:t>ipoExpectedDate</w:t>
            </w:r>
          </w:p>
        </w:tc>
        <w:tc>
          <w:tcPr>
            <w:tcW w:w="4675" w:type="dxa"/>
          </w:tcPr>
          <w:p w14:paraId="0EA18CC0" w14:textId="46983EFA" w:rsidR="003F2C14" w:rsidRPr="000D5C7A" w:rsidRDefault="003F2C14" w:rsidP="003F2C14">
            <w:pPr>
              <w:rPr>
                <w:sz w:val="20"/>
                <w:szCs w:val="20"/>
              </w:rPr>
            </w:pPr>
            <w:r w:rsidRPr="000D5C7A">
              <w:rPr>
                <w:sz w:val="20"/>
                <w:szCs w:val="20"/>
              </w:rPr>
              <w:t>0.961462</w:t>
            </w:r>
          </w:p>
        </w:tc>
      </w:tr>
      <w:tr w:rsidR="003F2C14" w:rsidRPr="003F2C14" w14:paraId="6F589C76" w14:textId="77777777" w:rsidTr="00AD67ED">
        <w:tc>
          <w:tcPr>
            <w:tcW w:w="4675" w:type="dxa"/>
          </w:tcPr>
          <w:p w14:paraId="5A16C7D6" w14:textId="3249AD93" w:rsidR="003F2C14" w:rsidRPr="000D5C7A" w:rsidRDefault="003F2C14" w:rsidP="003F2C14">
            <w:pPr>
              <w:rPr>
                <w:sz w:val="20"/>
                <w:szCs w:val="20"/>
              </w:rPr>
            </w:pPr>
            <w:r w:rsidRPr="000D5C7A">
              <w:rPr>
                <w:sz w:val="20"/>
                <w:szCs w:val="20"/>
              </w:rPr>
              <w:t>nameChangeDate</w:t>
            </w:r>
          </w:p>
        </w:tc>
        <w:tc>
          <w:tcPr>
            <w:tcW w:w="4675" w:type="dxa"/>
          </w:tcPr>
          <w:p w14:paraId="56D97489" w14:textId="4C4BE4FA" w:rsidR="003F2C14" w:rsidRPr="000D5C7A" w:rsidRDefault="003F2C14" w:rsidP="003F2C14">
            <w:pPr>
              <w:rPr>
                <w:sz w:val="20"/>
                <w:szCs w:val="20"/>
              </w:rPr>
            </w:pPr>
            <w:r w:rsidRPr="000D5C7A">
              <w:rPr>
                <w:sz w:val="20"/>
                <w:szCs w:val="20"/>
              </w:rPr>
              <w:t>0.897674</w:t>
            </w:r>
          </w:p>
        </w:tc>
      </w:tr>
      <w:tr w:rsidR="003F2C14" w:rsidRPr="003F2C14" w14:paraId="3A41C916" w14:textId="77777777" w:rsidTr="00803F51">
        <w:tc>
          <w:tcPr>
            <w:tcW w:w="4675" w:type="dxa"/>
          </w:tcPr>
          <w:p w14:paraId="6F6A32E2" w14:textId="0D1EB46E" w:rsidR="003F2C14" w:rsidRPr="000D5C7A" w:rsidRDefault="003F2C14" w:rsidP="003F2C14">
            <w:pPr>
              <w:rPr>
                <w:sz w:val="20"/>
                <w:szCs w:val="20"/>
              </w:rPr>
            </w:pPr>
            <w:r w:rsidRPr="000D5C7A">
              <w:rPr>
                <w:sz w:val="20"/>
                <w:szCs w:val="20"/>
              </w:rPr>
              <w:t>prevName</w:t>
            </w:r>
          </w:p>
        </w:tc>
        <w:tc>
          <w:tcPr>
            <w:tcW w:w="4675" w:type="dxa"/>
          </w:tcPr>
          <w:p w14:paraId="35773BE6" w14:textId="20DC7F5A" w:rsidR="003F2C14" w:rsidRPr="000D5C7A" w:rsidRDefault="003F2C14" w:rsidP="003F2C14">
            <w:pPr>
              <w:rPr>
                <w:sz w:val="20"/>
                <w:szCs w:val="20"/>
              </w:rPr>
            </w:pPr>
            <w:r w:rsidRPr="000D5C7A">
              <w:rPr>
                <w:sz w:val="20"/>
                <w:szCs w:val="20"/>
              </w:rPr>
              <w:t>0.897674</w:t>
            </w:r>
          </w:p>
        </w:tc>
      </w:tr>
      <w:tr w:rsidR="003F2C14" w:rsidRPr="003F2C14" w14:paraId="1AC2287E" w14:textId="77777777" w:rsidTr="00320EE8">
        <w:tc>
          <w:tcPr>
            <w:tcW w:w="4675" w:type="dxa"/>
          </w:tcPr>
          <w:p w14:paraId="6F4E372C" w14:textId="17DF5DE1" w:rsidR="003F2C14" w:rsidRPr="000D5C7A" w:rsidRDefault="003F2C14" w:rsidP="003F2C14">
            <w:pPr>
              <w:rPr>
                <w:sz w:val="20"/>
                <w:szCs w:val="20"/>
              </w:rPr>
            </w:pPr>
            <w:r w:rsidRPr="000D5C7A">
              <w:rPr>
                <w:sz w:val="20"/>
                <w:szCs w:val="20"/>
              </w:rPr>
              <w:t>fax</w:t>
            </w:r>
          </w:p>
        </w:tc>
        <w:tc>
          <w:tcPr>
            <w:tcW w:w="4675" w:type="dxa"/>
          </w:tcPr>
          <w:p w14:paraId="08CC255D" w14:textId="1DB55BA5" w:rsidR="003F2C14" w:rsidRPr="000D5C7A" w:rsidRDefault="003F2C14" w:rsidP="003F2C14">
            <w:pPr>
              <w:rPr>
                <w:sz w:val="20"/>
                <w:szCs w:val="20"/>
              </w:rPr>
            </w:pPr>
            <w:r w:rsidRPr="000D5C7A">
              <w:rPr>
                <w:sz w:val="20"/>
                <w:szCs w:val="20"/>
              </w:rPr>
              <w:t>0.798671</w:t>
            </w:r>
          </w:p>
        </w:tc>
      </w:tr>
      <w:tr w:rsidR="003F2C14" w:rsidRPr="003F2C14" w14:paraId="5C6C9AF5" w14:textId="77777777" w:rsidTr="007D56EB">
        <w:tc>
          <w:tcPr>
            <w:tcW w:w="4675" w:type="dxa"/>
          </w:tcPr>
          <w:p w14:paraId="34A9E517" w14:textId="203A0DE1" w:rsidR="003F2C14" w:rsidRPr="000D5C7A" w:rsidRDefault="003F2C14" w:rsidP="003F2C14">
            <w:pPr>
              <w:rPr>
                <w:sz w:val="20"/>
                <w:szCs w:val="20"/>
              </w:rPr>
            </w:pPr>
            <w:r w:rsidRPr="000D5C7A">
              <w:rPr>
                <w:sz w:val="20"/>
                <w:szCs w:val="20"/>
              </w:rPr>
              <w:t>address2</w:t>
            </w:r>
          </w:p>
        </w:tc>
        <w:tc>
          <w:tcPr>
            <w:tcW w:w="4675" w:type="dxa"/>
          </w:tcPr>
          <w:p w14:paraId="25983D18" w14:textId="20B56785" w:rsidR="003F2C14" w:rsidRPr="000D5C7A" w:rsidRDefault="003F2C14" w:rsidP="003F2C14">
            <w:pPr>
              <w:rPr>
                <w:sz w:val="20"/>
                <w:szCs w:val="20"/>
              </w:rPr>
            </w:pPr>
            <w:r w:rsidRPr="000D5C7A">
              <w:rPr>
                <w:sz w:val="20"/>
                <w:szCs w:val="20"/>
              </w:rPr>
              <w:t>0.586047</w:t>
            </w:r>
          </w:p>
        </w:tc>
      </w:tr>
      <w:tr w:rsidR="003F2C14" w:rsidRPr="003F2C14" w14:paraId="7E70F406" w14:textId="77777777" w:rsidTr="00B87684">
        <w:tc>
          <w:tcPr>
            <w:tcW w:w="4675" w:type="dxa"/>
          </w:tcPr>
          <w:p w14:paraId="48E6D94B" w14:textId="3BC8C622" w:rsidR="003F2C14" w:rsidRPr="000D5C7A" w:rsidRDefault="003F2C14" w:rsidP="003F2C14">
            <w:pPr>
              <w:rPr>
                <w:sz w:val="20"/>
                <w:szCs w:val="20"/>
              </w:rPr>
            </w:pPr>
            <w:r w:rsidRPr="000D5C7A">
              <w:rPr>
                <w:sz w:val="20"/>
                <w:szCs w:val="20"/>
              </w:rPr>
              <w:t>trailingPegRatio</w:t>
            </w:r>
          </w:p>
        </w:tc>
        <w:tc>
          <w:tcPr>
            <w:tcW w:w="4675" w:type="dxa"/>
          </w:tcPr>
          <w:p w14:paraId="4D818FA8" w14:textId="478F7AE1" w:rsidR="003F2C14" w:rsidRPr="000D5C7A" w:rsidRDefault="003F2C14" w:rsidP="003F2C14">
            <w:pPr>
              <w:rPr>
                <w:sz w:val="20"/>
                <w:szCs w:val="20"/>
              </w:rPr>
            </w:pPr>
            <w:r w:rsidRPr="000D5C7A">
              <w:rPr>
                <w:sz w:val="20"/>
                <w:szCs w:val="20"/>
              </w:rPr>
              <w:t>0.581395</w:t>
            </w:r>
          </w:p>
        </w:tc>
      </w:tr>
      <w:tr w:rsidR="003F2C14" w:rsidRPr="003F2C14" w14:paraId="33EF1C7E" w14:textId="77777777" w:rsidTr="00E73B24">
        <w:tc>
          <w:tcPr>
            <w:tcW w:w="4675" w:type="dxa"/>
          </w:tcPr>
          <w:p w14:paraId="4BAFCA47" w14:textId="53205476" w:rsidR="003F2C14" w:rsidRPr="000D5C7A" w:rsidRDefault="003F2C14" w:rsidP="003F2C14">
            <w:pPr>
              <w:rPr>
                <w:sz w:val="20"/>
                <w:szCs w:val="20"/>
              </w:rPr>
            </w:pPr>
            <w:r w:rsidRPr="000D5C7A">
              <w:rPr>
                <w:sz w:val="20"/>
                <w:szCs w:val="20"/>
              </w:rPr>
              <w:t>irWebsite</w:t>
            </w:r>
          </w:p>
        </w:tc>
        <w:tc>
          <w:tcPr>
            <w:tcW w:w="4675" w:type="dxa"/>
          </w:tcPr>
          <w:p w14:paraId="4E4E7BC5" w14:textId="1FFC9237" w:rsidR="003F2C14" w:rsidRPr="000D5C7A" w:rsidRDefault="003F2C14" w:rsidP="003F2C14">
            <w:pPr>
              <w:rPr>
                <w:sz w:val="20"/>
                <w:szCs w:val="20"/>
              </w:rPr>
            </w:pPr>
            <w:r w:rsidRPr="000D5C7A">
              <w:rPr>
                <w:sz w:val="20"/>
                <w:szCs w:val="20"/>
              </w:rPr>
              <w:t>0.482392</w:t>
            </w:r>
          </w:p>
        </w:tc>
      </w:tr>
    </w:tbl>
    <w:p w14:paraId="296BF6A2" w14:textId="24C987DB" w:rsidR="00834E84" w:rsidRDefault="00FB2085" w:rsidP="00834E84">
      <w:pPr>
        <w:rPr>
          <w:b/>
          <w:bCs/>
        </w:rPr>
      </w:pPr>
      <w:r w:rsidRPr="002A3296">
        <w:rPr>
          <w:b/>
          <w:bCs/>
        </w:rPr>
        <w:t>Output 1</w:t>
      </w:r>
      <w:r w:rsidR="003D4B25">
        <w:rPr>
          <w:b/>
          <w:bCs/>
        </w:rPr>
        <w:t xml:space="preserve">: </w:t>
      </w:r>
    </w:p>
    <w:tbl>
      <w:tblPr>
        <w:tblStyle w:val="TableGrid"/>
        <w:tblW w:w="0" w:type="auto"/>
        <w:tblLook w:val="04A0" w:firstRow="1" w:lastRow="0" w:firstColumn="1" w:lastColumn="0" w:noHBand="0" w:noVBand="1"/>
      </w:tblPr>
      <w:tblGrid>
        <w:gridCol w:w="4675"/>
        <w:gridCol w:w="4675"/>
      </w:tblGrid>
      <w:tr w:rsidR="003F2C14" w:rsidRPr="003F2C14" w14:paraId="6A2A8387" w14:textId="77777777">
        <w:tc>
          <w:tcPr>
            <w:tcW w:w="9350" w:type="dxa"/>
            <w:gridSpan w:val="2"/>
          </w:tcPr>
          <w:p w14:paraId="3E8407C2" w14:textId="78F5E6EA" w:rsidR="003F2C14" w:rsidRPr="000D5C7A" w:rsidRDefault="003F2C14" w:rsidP="003F2C14">
            <w:pPr>
              <w:rPr>
                <w:b/>
                <w:bCs/>
                <w:sz w:val="20"/>
                <w:szCs w:val="20"/>
              </w:rPr>
            </w:pPr>
            <w:r w:rsidRPr="000D5C7A">
              <w:rPr>
                <w:b/>
                <w:bCs/>
                <w:sz w:val="20"/>
                <w:szCs w:val="20"/>
              </w:rPr>
              <w:t>Missing Value Percentages After Cleaning</w:t>
            </w:r>
          </w:p>
        </w:tc>
      </w:tr>
      <w:tr w:rsidR="003F2C14" w:rsidRPr="003F2C14" w14:paraId="5C8774A6" w14:textId="77777777" w:rsidTr="009A60DD">
        <w:tc>
          <w:tcPr>
            <w:tcW w:w="4675" w:type="dxa"/>
          </w:tcPr>
          <w:p w14:paraId="6F5572B8" w14:textId="31D9E54F" w:rsidR="003F2C14" w:rsidRPr="000D5C7A" w:rsidRDefault="003F2C14" w:rsidP="003F2C14">
            <w:pPr>
              <w:rPr>
                <w:sz w:val="20"/>
                <w:szCs w:val="20"/>
              </w:rPr>
            </w:pPr>
            <w:r w:rsidRPr="000D5C7A">
              <w:rPr>
                <w:sz w:val="20"/>
                <w:szCs w:val="20"/>
              </w:rPr>
              <w:t>fiveYearAvgDividendYield</w:t>
            </w:r>
          </w:p>
        </w:tc>
        <w:tc>
          <w:tcPr>
            <w:tcW w:w="4675" w:type="dxa"/>
          </w:tcPr>
          <w:p w14:paraId="7C04BB04" w14:textId="6EEF8A69" w:rsidR="003F2C14" w:rsidRPr="000D5C7A" w:rsidRDefault="003F2C14" w:rsidP="003F2C14">
            <w:pPr>
              <w:rPr>
                <w:sz w:val="20"/>
                <w:szCs w:val="20"/>
              </w:rPr>
            </w:pPr>
            <w:r w:rsidRPr="000D5C7A">
              <w:rPr>
                <w:sz w:val="20"/>
                <w:szCs w:val="20"/>
              </w:rPr>
              <w:t>0.345583</w:t>
            </w:r>
          </w:p>
        </w:tc>
      </w:tr>
      <w:tr w:rsidR="003F2C14" w:rsidRPr="003F2C14" w14:paraId="460A6FF9" w14:textId="77777777" w:rsidTr="009543DF">
        <w:tc>
          <w:tcPr>
            <w:tcW w:w="4675" w:type="dxa"/>
          </w:tcPr>
          <w:p w14:paraId="799BA2E0" w14:textId="2B04699D" w:rsidR="003F2C14" w:rsidRPr="000D5C7A" w:rsidRDefault="003F2C14" w:rsidP="003F2C14">
            <w:pPr>
              <w:rPr>
                <w:sz w:val="20"/>
                <w:szCs w:val="20"/>
              </w:rPr>
            </w:pPr>
            <w:r w:rsidRPr="000D5C7A">
              <w:rPr>
                <w:sz w:val="20"/>
                <w:szCs w:val="20"/>
              </w:rPr>
              <w:t>dividendRate</w:t>
            </w:r>
          </w:p>
        </w:tc>
        <w:tc>
          <w:tcPr>
            <w:tcW w:w="4675" w:type="dxa"/>
          </w:tcPr>
          <w:p w14:paraId="5392E93B" w14:textId="655A8A50" w:rsidR="003F2C14" w:rsidRPr="000D5C7A" w:rsidRDefault="003F2C14" w:rsidP="003F2C14">
            <w:pPr>
              <w:rPr>
                <w:sz w:val="20"/>
                <w:szCs w:val="20"/>
              </w:rPr>
            </w:pPr>
            <w:r w:rsidRPr="000D5C7A">
              <w:rPr>
                <w:sz w:val="20"/>
                <w:szCs w:val="20"/>
              </w:rPr>
              <w:t>0.321555</w:t>
            </w:r>
          </w:p>
        </w:tc>
      </w:tr>
      <w:tr w:rsidR="003F2C14" w:rsidRPr="003F2C14" w14:paraId="7235D854" w14:textId="77777777" w:rsidTr="00C432F5">
        <w:tc>
          <w:tcPr>
            <w:tcW w:w="4675" w:type="dxa"/>
          </w:tcPr>
          <w:p w14:paraId="50A5ED31" w14:textId="2EFDFBBD" w:rsidR="003F2C14" w:rsidRPr="000D5C7A" w:rsidRDefault="003F2C14" w:rsidP="003F2C14">
            <w:pPr>
              <w:rPr>
                <w:sz w:val="20"/>
                <w:szCs w:val="20"/>
              </w:rPr>
            </w:pPr>
            <w:r w:rsidRPr="000D5C7A">
              <w:rPr>
                <w:sz w:val="20"/>
                <w:szCs w:val="20"/>
              </w:rPr>
              <w:t>dividendYield</w:t>
            </w:r>
          </w:p>
        </w:tc>
        <w:tc>
          <w:tcPr>
            <w:tcW w:w="4675" w:type="dxa"/>
          </w:tcPr>
          <w:p w14:paraId="197680BF" w14:textId="78E94B51" w:rsidR="003F2C14" w:rsidRPr="000D5C7A" w:rsidRDefault="003F2C14" w:rsidP="003F2C14">
            <w:pPr>
              <w:rPr>
                <w:sz w:val="20"/>
                <w:szCs w:val="20"/>
              </w:rPr>
            </w:pPr>
            <w:r w:rsidRPr="000D5C7A">
              <w:rPr>
                <w:sz w:val="20"/>
                <w:szCs w:val="20"/>
              </w:rPr>
              <w:t>0.321555</w:t>
            </w:r>
          </w:p>
        </w:tc>
      </w:tr>
      <w:tr w:rsidR="003F2C14" w:rsidRPr="003F2C14" w14:paraId="54BB777C" w14:textId="77777777" w:rsidTr="000141E5">
        <w:tc>
          <w:tcPr>
            <w:tcW w:w="4675" w:type="dxa"/>
          </w:tcPr>
          <w:p w14:paraId="0E13D959" w14:textId="7E2D90A8" w:rsidR="003F2C14" w:rsidRPr="000D5C7A" w:rsidRDefault="003F2C14" w:rsidP="003F2C14">
            <w:pPr>
              <w:rPr>
                <w:sz w:val="20"/>
                <w:szCs w:val="20"/>
              </w:rPr>
            </w:pPr>
            <w:r w:rsidRPr="000D5C7A">
              <w:rPr>
                <w:sz w:val="20"/>
                <w:szCs w:val="20"/>
              </w:rPr>
              <w:t>dividendDate</w:t>
            </w:r>
          </w:p>
        </w:tc>
        <w:tc>
          <w:tcPr>
            <w:tcW w:w="4675" w:type="dxa"/>
          </w:tcPr>
          <w:p w14:paraId="16B91085" w14:textId="04F9EB61" w:rsidR="003F2C14" w:rsidRPr="000D5C7A" w:rsidRDefault="003F2C14" w:rsidP="003F2C14">
            <w:pPr>
              <w:rPr>
                <w:sz w:val="20"/>
                <w:szCs w:val="20"/>
              </w:rPr>
            </w:pPr>
            <w:r w:rsidRPr="000D5C7A">
              <w:rPr>
                <w:sz w:val="20"/>
                <w:szCs w:val="20"/>
              </w:rPr>
              <w:t>0.269965</w:t>
            </w:r>
          </w:p>
        </w:tc>
      </w:tr>
      <w:tr w:rsidR="003F2C14" w:rsidRPr="003F2C14" w14:paraId="5A6033F3" w14:textId="77777777" w:rsidTr="00256231">
        <w:tc>
          <w:tcPr>
            <w:tcW w:w="4675" w:type="dxa"/>
          </w:tcPr>
          <w:p w14:paraId="61418EFB" w14:textId="0F672AFC" w:rsidR="003F2C14" w:rsidRPr="000D5C7A" w:rsidRDefault="003F2C14" w:rsidP="003F2C14">
            <w:pPr>
              <w:rPr>
                <w:sz w:val="20"/>
                <w:szCs w:val="20"/>
              </w:rPr>
            </w:pPr>
            <w:r w:rsidRPr="000D5C7A">
              <w:rPr>
                <w:sz w:val="20"/>
                <w:szCs w:val="20"/>
              </w:rPr>
              <w:t>lastDividendDate</w:t>
            </w:r>
          </w:p>
        </w:tc>
        <w:tc>
          <w:tcPr>
            <w:tcW w:w="4675" w:type="dxa"/>
          </w:tcPr>
          <w:p w14:paraId="36E3C097" w14:textId="2B9A9D56" w:rsidR="003F2C14" w:rsidRPr="000D5C7A" w:rsidRDefault="003F2C14" w:rsidP="003F2C14">
            <w:pPr>
              <w:rPr>
                <w:sz w:val="20"/>
                <w:szCs w:val="20"/>
              </w:rPr>
            </w:pPr>
            <w:r w:rsidRPr="000D5C7A">
              <w:rPr>
                <w:sz w:val="20"/>
                <w:szCs w:val="20"/>
              </w:rPr>
              <w:t>0.258657</w:t>
            </w:r>
          </w:p>
        </w:tc>
      </w:tr>
      <w:tr w:rsidR="003F2C14" w:rsidRPr="003F2C14" w14:paraId="56C4D279" w14:textId="77777777" w:rsidTr="00A25DFC">
        <w:tc>
          <w:tcPr>
            <w:tcW w:w="4675" w:type="dxa"/>
          </w:tcPr>
          <w:p w14:paraId="78757B6A" w14:textId="4BDB96D3" w:rsidR="003F2C14" w:rsidRPr="000D5C7A" w:rsidRDefault="003F2C14" w:rsidP="003F2C14">
            <w:pPr>
              <w:rPr>
                <w:sz w:val="20"/>
                <w:szCs w:val="20"/>
              </w:rPr>
            </w:pPr>
            <w:r w:rsidRPr="000D5C7A">
              <w:rPr>
                <w:sz w:val="20"/>
                <w:szCs w:val="20"/>
              </w:rPr>
              <w:t>lastDividendValue</w:t>
            </w:r>
          </w:p>
        </w:tc>
        <w:tc>
          <w:tcPr>
            <w:tcW w:w="4675" w:type="dxa"/>
          </w:tcPr>
          <w:p w14:paraId="37B5DBFA" w14:textId="52106442" w:rsidR="003F2C14" w:rsidRPr="000D5C7A" w:rsidRDefault="003F2C14" w:rsidP="003F2C14">
            <w:pPr>
              <w:rPr>
                <w:sz w:val="20"/>
                <w:szCs w:val="20"/>
              </w:rPr>
            </w:pPr>
            <w:r w:rsidRPr="000D5C7A">
              <w:rPr>
                <w:sz w:val="20"/>
                <w:szCs w:val="20"/>
              </w:rPr>
              <w:t>0.258657</w:t>
            </w:r>
          </w:p>
        </w:tc>
      </w:tr>
      <w:tr w:rsidR="003F2C14" w:rsidRPr="003F2C14" w14:paraId="2B3620CF" w14:textId="77777777" w:rsidTr="00CD2479">
        <w:tc>
          <w:tcPr>
            <w:tcW w:w="4675" w:type="dxa"/>
          </w:tcPr>
          <w:p w14:paraId="40816298" w14:textId="4CE83F5C" w:rsidR="003F2C14" w:rsidRPr="000D5C7A" w:rsidRDefault="003F2C14" w:rsidP="003F2C14">
            <w:pPr>
              <w:rPr>
                <w:sz w:val="20"/>
                <w:szCs w:val="20"/>
              </w:rPr>
            </w:pPr>
            <w:r w:rsidRPr="000D5C7A">
              <w:rPr>
                <w:sz w:val="20"/>
                <w:szCs w:val="20"/>
              </w:rPr>
              <w:t>exDividendDate</w:t>
            </w:r>
          </w:p>
        </w:tc>
        <w:tc>
          <w:tcPr>
            <w:tcW w:w="4675" w:type="dxa"/>
          </w:tcPr>
          <w:p w14:paraId="57CB3ED4" w14:textId="4639DBF9" w:rsidR="003F2C14" w:rsidRPr="000D5C7A" w:rsidRDefault="003F2C14" w:rsidP="003F2C14">
            <w:pPr>
              <w:rPr>
                <w:sz w:val="20"/>
                <w:szCs w:val="20"/>
              </w:rPr>
            </w:pPr>
            <w:r w:rsidRPr="000D5C7A">
              <w:rPr>
                <w:sz w:val="20"/>
                <w:szCs w:val="20"/>
              </w:rPr>
              <w:t>0.257951</w:t>
            </w:r>
          </w:p>
        </w:tc>
      </w:tr>
      <w:tr w:rsidR="003F2C14" w:rsidRPr="003F2C14" w14:paraId="4017D5BA" w14:textId="77777777" w:rsidTr="00535A37">
        <w:tc>
          <w:tcPr>
            <w:tcW w:w="4675" w:type="dxa"/>
          </w:tcPr>
          <w:p w14:paraId="7D829289" w14:textId="3E58217C" w:rsidR="003F2C14" w:rsidRPr="000D5C7A" w:rsidRDefault="003F2C14" w:rsidP="003F2C14">
            <w:pPr>
              <w:rPr>
                <w:sz w:val="20"/>
                <w:szCs w:val="20"/>
              </w:rPr>
            </w:pPr>
            <w:r w:rsidRPr="000D5C7A">
              <w:rPr>
                <w:sz w:val="20"/>
                <w:szCs w:val="20"/>
              </w:rPr>
              <w:t>earningsGrowth</w:t>
            </w:r>
          </w:p>
        </w:tc>
        <w:tc>
          <w:tcPr>
            <w:tcW w:w="4675" w:type="dxa"/>
          </w:tcPr>
          <w:p w14:paraId="56957E37" w14:textId="47F9EEAE" w:rsidR="003F2C14" w:rsidRPr="000D5C7A" w:rsidRDefault="003F2C14" w:rsidP="003F2C14">
            <w:pPr>
              <w:rPr>
                <w:sz w:val="20"/>
                <w:szCs w:val="20"/>
              </w:rPr>
            </w:pPr>
            <w:r w:rsidRPr="000D5C7A">
              <w:rPr>
                <w:sz w:val="20"/>
                <w:szCs w:val="20"/>
              </w:rPr>
              <w:t>0.196466</w:t>
            </w:r>
          </w:p>
        </w:tc>
      </w:tr>
      <w:tr w:rsidR="003F2C14" w:rsidRPr="003F2C14" w14:paraId="5B4F1490" w14:textId="77777777" w:rsidTr="004A6573">
        <w:tc>
          <w:tcPr>
            <w:tcW w:w="4675" w:type="dxa"/>
          </w:tcPr>
          <w:p w14:paraId="22D016A8" w14:textId="2549FF9F" w:rsidR="003F2C14" w:rsidRPr="000D5C7A" w:rsidRDefault="003F2C14" w:rsidP="003F2C14">
            <w:pPr>
              <w:rPr>
                <w:sz w:val="20"/>
                <w:szCs w:val="20"/>
              </w:rPr>
            </w:pPr>
            <w:r w:rsidRPr="000D5C7A">
              <w:rPr>
                <w:sz w:val="20"/>
                <w:szCs w:val="20"/>
              </w:rPr>
              <w:t>earningsQuarterlyGrowth</w:t>
            </w:r>
          </w:p>
        </w:tc>
        <w:tc>
          <w:tcPr>
            <w:tcW w:w="4675" w:type="dxa"/>
          </w:tcPr>
          <w:p w14:paraId="6D6F20ED" w14:textId="7CAF91B6" w:rsidR="003F2C14" w:rsidRPr="000D5C7A" w:rsidRDefault="003F2C14" w:rsidP="003F2C14">
            <w:pPr>
              <w:rPr>
                <w:sz w:val="20"/>
                <w:szCs w:val="20"/>
              </w:rPr>
            </w:pPr>
            <w:r w:rsidRPr="000D5C7A">
              <w:rPr>
                <w:sz w:val="20"/>
                <w:szCs w:val="20"/>
              </w:rPr>
              <w:t>0.192933</w:t>
            </w:r>
          </w:p>
        </w:tc>
      </w:tr>
      <w:tr w:rsidR="003F2C14" w:rsidRPr="003F2C14" w14:paraId="1577E92A" w14:textId="77777777" w:rsidTr="001C22D0">
        <w:tc>
          <w:tcPr>
            <w:tcW w:w="4675" w:type="dxa"/>
          </w:tcPr>
          <w:p w14:paraId="08383EE2" w14:textId="47B54BA9" w:rsidR="003F2C14" w:rsidRPr="000D5C7A" w:rsidRDefault="003F2C14" w:rsidP="000D5C7A">
            <w:pPr>
              <w:rPr>
                <w:sz w:val="20"/>
                <w:szCs w:val="20"/>
              </w:rPr>
            </w:pPr>
            <w:r w:rsidRPr="000D5C7A">
              <w:rPr>
                <w:sz w:val="20"/>
                <w:szCs w:val="20"/>
              </w:rPr>
              <w:t>recommendationMean</w:t>
            </w:r>
          </w:p>
        </w:tc>
        <w:tc>
          <w:tcPr>
            <w:tcW w:w="4675" w:type="dxa"/>
          </w:tcPr>
          <w:p w14:paraId="03D4CAE2" w14:textId="00DCE76C" w:rsidR="003F2C14" w:rsidRPr="000D5C7A" w:rsidRDefault="003F2C14" w:rsidP="000D5C7A">
            <w:pPr>
              <w:rPr>
                <w:sz w:val="20"/>
                <w:szCs w:val="20"/>
              </w:rPr>
            </w:pPr>
            <w:r w:rsidRPr="000D5C7A">
              <w:rPr>
                <w:sz w:val="20"/>
                <w:szCs w:val="20"/>
              </w:rPr>
              <w:t>0.154770</w:t>
            </w:r>
          </w:p>
        </w:tc>
      </w:tr>
    </w:tbl>
    <w:p w14:paraId="727411FF" w14:textId="77777777" w:rsidR="009A3140" w:rsidRDefault="00834E84" w:rsidP="003D4B25">
      <w:pPr>
        <w:rPr>
          <w:b/>
          <w:bCs/>
        </w:rPr>
      </w:pPr>
      <w:r>
        <w:rPr>
          <w:b/>
          <w:bCs/>
        </w:rPr>
        <w:t xml:space="preserve">Explain output 1 is valid: </w:t>
      </w:r>
    </w:p>
    <w:p w14:paraId="6C5B7F93" w14:textId="1E95C35A" w:rsidR="000D5C7A" w:rsidRDefault="000D5C7A" w:rsidP="003D4B25">
      <w:r>
        <w:lastRenderedPageBreak/>
        <w:t>This response is valid as I have removed all of the columns that have large missing value percentages but I did not delete all of them. The ones that were kept are important for our analysis and are later imputed.</w:t>
      </w:r>
    </w:p>
    <w:p w14:paraId="4BBF2C02" w14:textId="77777777" w:rsidR="00431600" w:rsidRDefault="00FB2085" w:rsidP="0018755E">
      <w:r w:rsidRPr="002A3296">
        <w:rPr>
          <w:b/>
          <w:bCs/>
        </w:rPr>
        <w:t>Input 2</w:t>
      </w:r>
      <w:r w:rsidR="003D4B25">
        <w:rPr>
          <w:b/>
          <w:bCs/>
        </w:rPr>
        <w:t xml:space="preserve">: </w:t>
      </w:r>
      <w:r w:rsidR="00431600">
        <w:t>Free cashflow data, we can show the range, median, and the count of nulls prior to data cleaning.</w:t>
      </w:r>
    </w:p>
    <w:p w14:paraId="0860C2A4" w14:textId="77777777" w:rsidR="00431600" w:rsidRPr="00431600" w:rsidRDefault="00431600" w:rsidP="00431600">
      <w:pPr>
        <w:spacing w:after="0" w:line="240" w:lineRule="auto"/>
        <w:rPr>
          <w:rFonts w:ascii="Courier New" w:eastAsia="Times New Roman" w:hAnsi="Courier New" w:cs="Courier New"/>
          <w:color w:val="1F1F1F"/>
          <w:sz w:val="21"/>
          <w:szCs w:val="21"/>
          <w:shd w:val="clear" w:color="auto" w:fill="FFFFFF"/>
          <w:lang w:val="en-CA"/>
        </w:rPr>
      </w:pPr>
      <w:r w:rsidRPr="00431600">
        <w:rPr>
          <w:rFonts w:ascii="Courier New" w:eastAsia="Times New Roman" w:hAnsi="Courier New" w:cs="Courier New"/>
          <w:color w:val="1F1F1F"/>
          <w:sz w:val="21"/>
          <w:szCs w:val="21"/>
          <w:shd w:val="clear" w:color="auto" w:fill="FFFFFF"/>
          <w:lang w:val="en-CA"/>
        </w:rPr>
        <w:t>Free Cashflow metrics</w:t>
      </w:r>
    </w:p>
    <w:p w14:paraId="0317C40E" w14:textId="77777777" w:rsidR="00431600" w:rsidRPr="00431600" w:rsidRDefault="00431600" w:rsidP="00431600">
      <w:pPr>
        <w:spacing w:after="0" w:line="240" w:lineRule="auto"/>
        <w:rPr>
          <w:rFonts w:ascii="Courier New" w:eastAsia="Times New Roman" w:hAnsi="Courier New" w:cs="Courier New"/>
          <w:color w:val="1F1F1F"/>
          <w:sz w:val="21"/>
          <w:szCs w:val="21"/>
          <w:shd w:val="clear" w:color="auto" w:fill="FFFFFF"/>
          <w:lang w:val="en-CA"/>
        </w:rPr>
      </w:pPr>
      <w:r w:rsidRPr="00431600">
        <w:rPr>
          <w:rFonts w:ascii="Courier New" w:eastAsia="Times New Roman" w:hAnsi="Courier New" w:cs="Courier New"/>
          <w:color w:val="1F1F1F"/>
          <w:sz w:val="21"/>
          <w:szCs w:val="21"/>
          <w:shd w:val="clear" w:color="auto" w:fill="FFFFFF"/>
          <w:lang w:val="en-CA"/>
        </w:rPr>
        <w:t>Free Cashflow count of nulls: 243</w:t>
      </w:r>
    </w:p>
    <w:p w14:paraId="41C90296" w14:textId="77777777" w:rsidR="00431600" w:rsidRPr="00431600" w:rsidRDefault="00431600" w:rsidP="00431600">
      <w:pPr>
        <w:spacing w:after="0" w:line="240" w:lineRule="auto"/>
        <w:rPr>
          <w:rFonts w:ascii="Courier New" w:eastAsia="Times New Roman" w:hAnsi="Courier New" w:cs="Courier New"/>
          <w:color w:val="1F1F1F"/>
          <w:sz w:val="21"/>
          <w:szCs w:val="21"/>
          <w:shd w:val="clear" w:color="auto" w:fill="FFFFFF"/>
          <w:lang w:val="en-CA"/>
        </w:rPr>
      </w:pPr>
      <w:r w:rsidRPr="00431600">
        <w:rPr>
          <w:rFonts w:ascii="Courier New" w:eastAsia="Times New Roman" w:hAnsi="Courier New" w:cs="Courier New"/>
          <w:color w:val="1F1F1F"/>
          <w:sz w:val="21"/>
          <w:szCs w:val="21"/>
          <w:shd w:val="clear" w:color="auto" w:fill="FFFFFF"/>
          <w:lang w:val="en-CA"/>
        </w:rPr>
        <w:t>free Cashflow range: 94629746688.0</w:t>
      </w:r>
    </w:p>
    <w:p w14:paraId="6A021057" w14:textId="5775027E" w:rsidR="0018755E" w:rsidRPr="0018755E" w:rsidRDefault="00431600" w:rsidP="00431600">
      <w:pPr>
        <w:rPr>
          <w:rFonts w:ascii="Arial Narrow" w:hAnsi="Arial Narrow"/>
          <w:color w:val="A6A6A6" w:themeColor="background1" w:themeShade="A6"/>
          <w:sz w:val="20"/>
          <w:szCs w:val="20"/>
          <w:bdr w:val="none" w:sz="0" w:space="0" w:color="auto" w:frame="1"/>
          <w:shd w:val="clear" w:color="auto" w:fill="FFFFFF"/>
        </w:rPr>
      </w:pPr>
      <w:r w:rsidRPr="00431600">
        <w:rPr>
          <w:rFonts w:ascii="Courier New" w:eastAsia="Times New Roman" w:hAnsi="Courier New" w:cs="Courier New"/>
          <w:color w:val="1F1F1F"/>
          <w:sz w:val="21"/>
          <w:szCs w:val="21"/>
          <w:shd w:val="clear" w:color="auto" w:fill="FFFFFF"/>
          <w:lang w:val="en-CA"/>
        </w:rPr>
        <w:t>free Cashflow median: 276585936.0</w:t>
      </w:r>
      <w:r w:rsidR="0018755E">
        <w:br/>
      </w:r>
    </w:p>
    <w:p w14:paraId="2B212EBC" w14:textId="1B3031E8" w:rsidR="00834E84" w:rsidRDefault="00FB2085" w:rsidP="00834E84">
      <w:r w:rsidRPr="002A3296">
        <w:rPr>
          <w:b/>
          <w:bCs/>
        </w:rPr>
        <w:t>Output 2</w:t>
      </w:r>
      <w:r w:rsidR="003D4B25">
        <w:rPr>
          <w:b/>
          <w:bCs/>
        </w:rPr>
        <w:t xml:space="preserve">: </w:t>
      </w:r>
    </w:p>
    <w:p w14:paraId="210CD63C" w14:textId="77777777" w:rsidR="00431600" w:rsidRPr="00431600" w:rsidRDefault="00431600" w:rsidP="00431600">
      <w:pPr>
        <w:spacing w:after="0" w:line="240" w:lineRule="auto"/>
        <w:rPr>
          <w:rFonts w:ascii="Courier New" w:eastAsia="Times New Roman" w:hAnsi="Courier New" w:cs="Courier New"/>
          <w:color w:val="1F1F1F"/>
          <w:sz w:val="21"/>
          <w:szCs w:val="21"/>
          <w:shd w:val="clear" w:color="auto" w:fill="FFFFFF"/>
          <w:lang w:val="en-CA"/>
        </w:rPr>
      </w:pPr>
      <w:r w:rsidRPr="00431600">
        <w:rPr>
          <w:rFonts w:ascii="Courier New" w:eastAsia="Times New Roman" w:hAnsi="Courier New" w:cs="Courier New"/>
          <w:color w:val="1F1F1F"/>
          <w:sz w:val="21"/>
          <w:szCs w:val="21"/>
          <w:shd w:val="clear" w:color="auto" w:fill="FFFFFF"/>
          <w:lang w:val="en-CA"/>
        </w:rPr>
        <w:t>Median of num__freeCashflow: 0.15759575485446004</w:t>
      </w:r>
    </w:p>
    <w:p w14:paraId="048390EB" w14:textId="77777777" w:rsidR="00431600" w:rsidRPr="00431600" w:rsidRDefault="00431600" w:rsidP="00431600">
      <w:pPr>
        <w:spacing w:after="0" w:line="240" w:lineRule="auto"/>
        <w:rPr>
          <w:rFonts w:ascii="Courier New" w:eastAsia="Times New Roman" w:hAnsi="Courier New" w:cs="Courier New"/>
          <w:color w:val="1F1F1F"/>
          <w:sz w:val="21"/>
          <w:szCs w:val="21"/>
          <w:shd w:val="clear" w:color="auto" w:fill="FFFFFF"/>
          <w:lang w:val="en-CA"/>
        </w:rPr>
      </w:pPr>
      <w:r w:rsidRPr="00431600">
        <w:rPr>
          <w:rFonts w:ascii="Courier New" w:eastAsia="Times New Roman" w:hAnsi="Courier New" w:cs="Courier New"/>
          <w:color w:val="1F1F1F"/>
          <w:sz w:val="21"/>
          <w:szCs w:val="21"/>
          <w:shd w:val="clear" w:color="auto" w:fill="FFFFFF"/>
          <w:lang w:val="en-CA"/>
        </w:rPr>
        <w:t>Number of nulls in num__freeCashflow: 0</w:t>
      </w:r>
    </w:p>
    <w:p w14:paraId="2C6916F0" w14:textId="465B4809" w:rsidR="0018755E" w:rsidRPr="00353892" w:rsidRDefault="00431600" w:rsidP="00431600">
      <w:pPr>
        <w:rPr>
          <w:color w:val="808080" w:themeColor="background1" w:themeShade="80"/>
        </w:rPr>
      </w:pPr>
      <w:r w:rsidRPr="00431600">
        <w:rPr>
          <w:rFonts w:ascii="Courier New" w:eastAsia="Times New Roman" w:hAnsi="Courier New" w:cs="Courier New"/>
          <w:color w:val="1F1F1F"/>
          <w:sz w:val="21"/>
          <w:szCs w:val="21"/>
          <w:shd w:val="clear" w:color="auto" w:fill="FFFFFF"/>
          <w:lang w:val="en-CA"/>
        </w:rPr>
        <w:t>Range of num__freeCashflow: 1.502673635228764</w:t>
      </w:r>
    </w:p>
    <w:p w14:paraId="330AAD4D" w14:textId="7A183D2F" w:rsidR="00834E84" w:rsidRPr="006029D2" w:rsidRDefault="00834E84" w:rsidP="00834E84">
      <w:pPr>
        <w:rPr>
          <w:rFonts w:ascii="Arial Narrow" w:hAnsi="Arial Narrow"/>
          <w:color w:val="A6A6A6" w:themeColor="background1" w:themeShade="A6"/>
          <w:sz w:val="20"/>
          <w:szCs w:val="20"/>
          <w:bdr w:val="none" w:sz="0" w:space="0" w:color="auto" w:frame="1"/>
          <w:shd w:val="clear" w:color="auto" w:fill="FFFFFF"/>
        </w:rPr>
      </w:pPr>
      <w:r>
        <w:rPr>
          <w:b/>
          <w:bCs/>
        </w:rPr>
        <w:t xml:space="preserve">Explain output 2 is valid: </w:t>
      </w:r>
      <w:r w:rsidR="00FB58F0">
        <w:t>We can see that the imputer has removed all null values and the min max scaler has successfully min max scaled. The reason why the range is greater than 1 is because with a train/test split the test values can fall outside of [0,1] if the test points are below the train min or above the train max.</w:t>
      </w:r>
    </w:p>
    <w:p w14:paraId="2DD2A3FF" w14:textId="0C8909A5" w:rsidR="00DE615C" w:rsidRDefault="00DE615C" w:rsidP="003D4B25">
      <w:pPr>
        <w:rPr>
          <w:rFonts w:ascii="Arial Narrow" w:hAnsi="Arial Narrow"/>
          <w:color w:val="A6A6A6" w:themeColor="background1" w:themeShade="A6"/>
          <w:sz w:val="20"/>
          <w:szCs w:val="20"/>
          <w:bdr w:val="none" w:sz="0" w:space="0" w:color="auto" w:frame="1"/>
          <w:shd w:val="clear" w:color="auto" w:fill="FFFFFF"/>
        </w:rPr>
      </w:pPr>
      <w:r>
        <w:t>-------------------- -</w:t>
      </w:r>
    </w:p>
    <w:p w14:paraId="43BC8E41" w14:textId="3FA35639" w:rsidR="003D4B25" w:rsidRDefault="00FB2085" w:rsidP="003D4B25">
      <w:r w:rsidRPr="002A3296">
        <w:rPr>
          <w:b/>
          <w:bCs/>
        </w:rPr>
        <w:t>Input 3</w:t>
      </w:r>
      <w:r w:rsidR="003D4B25">
        <w:rPr>
          <w:b/>
          <w:bCs/>
        </w:rPr>
        <w:t xml:space="preserve">: </w:t>
      </w:r>
    </w:p>
    <w:p w14:paraId="532E8C8D" w14:textId="04670084" w:rsidR="006237FF" w:rsidRDefault="006237FF" w:rsidP="003D4B25">
      <w:r w:rsidRPr="006237FF">
        <w:t>ROE median: 0.11316</w:t>
      </w:r>
    </w:p>
    <w:p w14:paraId="1AC8E9AE" w14:textId="05BD7E62" w:rsidR="006237FF" w:rsidRDefault="006237FF" w:rsidP="003D4B25">
      <w:r w:rsidRPr="006237FF">
        <w:t>ROE unique values count 1385</w:t>
      </w:r>
    </w:p>
    <w:p w14:paraId="4572FA82" w14:textId="76C16927" w:rsidR="006237FF" w:rsidRDefault="006237FF" w:rsidP="003D4B25">
      <w:r w:rsidRPr="006237FF">
        <w:t>Margin median 0.15403</w:t>
      </w:r>
    </w:p>
    <w:p w14:paraId="712357AC" w14:textId="3F0AA051" w:rsidR="006237FF" w:rsidRDefault="006237FF" w:rsidP="003D4B25">
      <w:r w:rsidRPr="006237FF">
        <w:t>Margin unique values count 1473</w:t>
      </w:r>
    </w:p>
    <w:p w14:paraId="50DE3915" w14:textId="6A742C83" w:rsidR="00834E84" w:rsidRDefault="00FB2085" w:rsidP="00834E84">
      <w:pPr>
        <w:rPr>
          <w:b/>
          <w:bCs/>
        </w:rPr>
      </w:pPr>
      <w:r w:rsidRPr="002A3296">
        <w:rPr>
          <w:b/>
          <w:bCs/>
        </w:rPr>
        <w:t>Output 3</w:t>
      </w:r>
      <w:r w:rsidR="003D4B25">
        <w:rPr>
          <w:b/>
          <w:bCs/>
        </w:rPr>
        <w:t xml:space="preserve">: </w:t>
      </w:r>
    </w:p>
    <w:tbl>
      <w:tblPr>
        <w:tblStyle w:val="TableGrid"/>
        <w:tblW w:w="0" w:type="auto"/>
        <w:tblLook w:val="04A0" w:firstRow="1" w:lastRow="0" w:firstColumn="1" w:lastColumn="0" w:noHBand="0" w:noVBand="1"/>
      </w:tblPr>
      <w:tblGrid>
        <w:gridCol w:w="4675"/>
        <w:gridCol w:w="4675"/>
      </w:tblGrid>
      <w:tr w:rsidR="006237FF" w:rsidRPr="006237FF" w14:paraId="2F558E69" w14:textId="77777777" w:rsidTr="00BC6E05">
        <w:tc>
          <w:tcPr>
            <w:tcW w:w="4675" w:type="dxa"/>
          </w:tcPr>
          <w:p w14:paraId="5D1B6AAA" w14:textId="08F4EB7C" w:rsidR="006237FF" w:rsidRPr="006237FF" w:rsidRDefault="006237FF" w:rsidP="003E6CA7">
            <w:r>
              <w:t>L</w:t>
            </w:r>
            <w:r w:rsidRPr="006237FF">
              <w:t>abel</w:t>
            </w:r>
          </w:p>
        </w:tc>
        <w:tc>
          <w:tcPr>
            <w:tcW w:w="4675" w:type="dxa"/>
          </w:tcPr>
          <w:p w14:paraId="3D7AE951" w14:textId="73076DB5" w:rsidR="006237FF" w:rsidRPr="006237FF" w:rsidRDefault="006237FF" w:rsidP="003E6CA7">
            <w:r>
              <w:t>Count</w:t>
            </w:r>
          </w:p>
        </w:tc>
      </w:tr>
      <w:tr w:rsidR="006237FF" w:rsidRPr="006237FF" w14:paraId="76B58B3C" w14:textId="77777777" w:rsidTr="008A7E98">
        <w:tc>
          <w:tcPr>
            <w:tcW w:w="4675" w:type="dxa"/>
          </w:tcPr>
          <w:p w14:paraId="3EC6E91B" w14:textId="36FABC81" w:rsidR="006237FF" w:rsidRPr="006237FF" w:rsidRDefault="006237FF" w:rsidP="003E6CA7">
            <w:r w:rsidRPr="006237FF">
              <w:t xml:space="preserve">4    </w:t>
            </w:r>
          </w:p>
        </w:tc>
        <w:tc>
          <w:tcPr>
            <w:tcW w:w="4675" w:type="dxa"/>
          </w:tcPr>
          <w:p w14:paraId="00451EA7" w14:textId="7715559D" w:rsidR="006237FF" w:rsidRPr="006237FF" w:rsidRDefault="006237FF" w:rsidP="003E6CA7">
            <w:r w:rsidRPr="006237FF">
              <w:t>284</w:t>
            </w:r>
          </w:p>
        </w:tc>
      </w:tr>
      <w:tr w:rsidR="006237FF" w:rsidRPr="006237FF" w14:paraId="278841BE" w14:textId="77777777" w:rsidTr="00045F55">
        <w:tc>
          <w:tcPr>
            <w:tcW w:w="4675" w:type="dxa"/>
          </w:tcPr>
          <w:p w14:paraId="2AF8C34A" w14:textId="4C1E6D24" w:rsidR="006237FF" w:rsidRPr="006237FF" w:rsidRDefault="006237FF" w:rsidP="003E6CA7">
            <w:r w:rsidRPr="006237FF">
              <w:t xml:space="preserve">3    </w:t>
            </w:r>
          </w:p>
        </w:tc>
        <w:tc>
          <w:tcPr>
            <w:tcW w:w="4675" w:type="dxa"/>
          </w:tcPr>
          <w:p w14:paraId="2DAB8133" w14:textId="027769F5" w:rsidR="006237FF" w:rsidRPr="006237FF" w:rsidRDefault="006237FF" w:rsidP="003E6CA7">
            <w:r w:rsidRPr="006237FF">
              <w:t>262</w:t>
            </w:r>
          </w:p>
        </w:tc>
      </w:tr>
      <w:tr w:rsidR="006237FF" w:rsidRPr="006237FF" w14:paraId="3A693913" w14:textId="77777777" w:rsidTr="00CA2A73">
        <w:tc>
          <w:tcPr>
            <w:tcW w:w="4675" w:type="dxa"/>
          </w:tcPr>
          <w:p w14:paraId="5993AA74" w14:textId="464DD478" w:rsidR="006237FF" w:rsidRPr="006237FF" w:rsidRDefault="006237FF" w:rsidP="003E6CA7">
            <w:r w:rsidRPr="006237FF">
              <w:t xml:space="preserve">5    </w:t>
            </w:r>
          </w:p>
        </w:tc>
        <w:tc>
          <w:tcPr>
            <w:tcW w:w="4675" w:type="dxa"/>
          </w:tcPr>
          <w:p w14:paraId="314EE30D" w14:textId="325E8C2E" w:rsidR="006237FF" w:rsidRPr="006237FF" w:rsidRDefault="006237FF" w:rsidP="003E6CA7">
            <w:r w:rsidRPr="006237FF">
              <w:t>227</w:t>
            </w:r>
          </w:p>
        </w:tc>
      </w:tr>
      <w:tr w:rsidR="006237FF" w:rsidRPr="006237FF" w14:paraId="534A003E" w14:textId="77777777" w:rsidTr="0090061E">
        <w:tc>
          <w:tcPr>
            <w:tcW w:w="4675" w:type="dxa"/>
          </w:tcPr>
          <w:p w14:paraId="01ECB3C5" w14:textId="32DCE9FE" w:rsidR="006237FF" w:rsidRPr="006237FF" w:rsidRDefault="006237FF" w:rsidP="003E6CA7">
            <w:r w:rsidRPr="006237FF">
              <w:t xml:space="preserve">2    </w:t>
            </w:r>
          </w:p>
        </w:tc>
        <w:tc>
          <w:tcPr>
            <w:tcW w:w="4675" w:type="dxa"/>
          </w:tcPr>
          <w:p w14:paraId="71BF4F16" w14:textId="09824B8E" w:rsidR="006237FF" w:rsidRPr="006237FF" w:rsidRDefault="006237FF" w:rsidP="003E6CA7">
            <w:r w:rsidRPr="006237FF">
              <w:t>213</w:t>
            </w:r>
          </w:p>
        </w:tc>
      </w:tr>
      <w:tr w:rsidR="006237FF" w:rsidRPr="006237FF" w14:paraId="44807F79" w14:textId="77777777" w:rsidTr="002B1585">
        <w:tc>
          <w:tcPr>
            <w:tcW w:w="4675" w:type="dxa"/>
          </w:tcPr>
          <w:p w14:paraId="40F840CE" w14:textId="60098C6A" w:rsidR="006237FF" w:rsidRPr="006237FF" w:rsidRDefault="006237FF" w:rsidP="003E6CA7">
            <w:r w:rsidRPr="006237FF">
              <w:t xml:space="preserve">0    </w:t>
            </w:r>
          </w:p>
        </w:tc>
        <w:tc>
          <w:tcPr>
            <w:tcW w:w="4675" w:type="dxa"/>
          </w:tcPr>
          <w:p w14:paraId="58F83119" w14:textId="7878FF54" w:rsidR="006237FF" w:rsidRPr="006237FF" w:rsidRDefault="006237FF" w:rsidP="003E6CA7">
            <w:r w:rsidRPr="006237FF">
              <w:t>189</w:t>
            </w:r>
          </w:p>
        </w:tc>
      </w:tr>
      <w:tr w:rsidR="006237FF" w:rsidRPr="006237FF" w14:paraId="74C2DBE2" w14:textId="77777777" w:rsidTr="006860DE">
        <w:tc>
          <w:tcPr>
            <w:tcW w:w="4675" w:type="dxa"/>
          </w:tcPr>
          <w:p w14:paraId="1F42082A" w14:textId="695CA1DC" w:rsidR="006237FF" w:rsidRPr="006237FF" w:rsidRDefault="006237FF" w:rsidP="003E6CA7">
            <w:r w:rsidRPr="006237FF">
              <w:t xml:space="preserve">1    </w:t>
            </w:r>
          </w:p>
        </w:tc>
        <w:tc>
          <w:tcPr>
            <w:tcW w:w="4675" w:type="dxa"/>
          </w:tcPr>
          <w:p w14:paraId="10A7144F" w14:textId="45876EED" w:rsidR="006237FF" w:rsidRPr="006237FF" w:rsidRDefault="006237FF" w:rsidP="003E6CA7">
            <w:r w:rsidRPr="006237FF">
              <w:t>136</w:t>
            </w:r>
          </w:p>
        </w:tc>
      </w:tr>
      <w:tr w:rsidR="006237FF" w:rsidRPr="006237FF" w14:paraId="5DE85945" w14:textId="77777777" w:rsidTr="001458B6">
        <w:tc>
          <w:tcPr>
            <w:tcW w:w="4675" w:type="dxa"/>
          </w:tcPr>
          <w:p w14:paraId="690C9743" w14:textId="21BA6F95" w:rsidR="006237FF" w:rsidRPr="006237FF" w:rsidRDefault="006237FF" w:rsidP="003E6CA7">
            <w:r w:rsidRPr="006237FF">
              <w:t xml:space="preserve">6    </w:t>
            </w:r>
          </w:p>
        </w:tc>
        <w:tc>
          <w:tcPr>
            <w:tcW w:w="4675" w:type="dxa"/>
          </w:tcPr>
          <w:p w14:paraId="727A6E5A" w14:textId="31ECB2CF" w:rsidR="006237FF" w:rsidRPr="006237FF" w:rsidRDefault="006237FF" w:rsidP="003E6CA7">
            <w:r w:rsidRPr="006237FF">
              <w:t>104</w:t>
            </w:r>
          </w:p>
        </w:tc>
      </w:tr>
    </w:tbl>
    <w:p w14:paraId="76546354" w14:textId="1C388718" w:rsidR="006237FF" w:rsidRPr="006237FF" w:rsidRDefault="006237FF" w:rsidP="006237FF">
      <w:r>
        <w:t>L</w:t>
      </w:r>
      <w:r w:rsidRPr="006237FF">
        <w:t>abel median: 3.0</w:t>
      </w:r>
    </w:p>
    <w:p w14:paraId="7840AA80" w14:textId="77160ED1" w:rsidR="00834E84" w:rsidRDefault="00834E84" w:rsidP="00834E84">
      <w:r>
        <w:rPr>
          <w:b/>
          <w:bCs/>
        </w:rPr>
        <w:t xml:space="preserve">Explain output 3 is valid: </w:t>
      </w:r>
    </w:p>
    <w:p w14:paraId="47779D53" w14:textId="5F6EF98F" w:rsidR="006237FF" w:rsidRPr="006237FF" w:rsidRDefault="006237FF" w:rsidP="006237FF">
      <w:r>
        <w:t xml:space="preserve">This output shows that we successfully reduced ROE and Margin from having 1385 and 1473 unique values to having 7 unique values. The initial classification we made successfully </w:t>
      </w:r>
      <w:r>
        <w:lastRenderedPageBreak/>
        <w:t xml:space="preserve">converted </w:t>
      </w:r>
      <w:r w:rsidR="00431600">
        <w:t xml:space="preserve">these two numerical features to a single categorical </w:t>
      </w:r>
      <w:r>
        <w:t xml:space="preserve">feature with a median of 3.0. There also does not appear to be a class imbalance here and as expected we have a lower count of </w:t>
      </w:r>
      <w:r w:rsidR="00AC73EE">
        <w:t>classifications in the extremes.</w:t>
      </w:r>
    </w:p>
    <w:p w14:paraId="3B57352B" w14:textId="5F6E0B98" w:rsidR="003D4B25" w:rsidRPr="00353892" w:rsidRDefault="003D4B25" w:rsidP="003D4B25">
      <w:pPr>
        <w:pStyle w:val="Heading2"/>
        <w:rPr>
          <w:rFonts w:ascii="Arial" w:hAnsi="Arial" w:cs="Arial"/>
          <w:color w:val="808080" w:themeColor="background1" w:themeShade="80"/>
        </w:rPr>
      </w:pPr>
      <w:r>
        <w:rPr>
          <w:bdr w:val="none" w:sz="0" w:space="0" w:color="auto" w:frame="1"/>
          <w:shd w:val="clear" w:color="auto" w:fill="FFFFFF"/>
        </w:rPr>
        <w:t>4.</w:t>
      </w:r>
      <w:r w:rsidRPr="009C5C3D">
        <w:rPr>
          <w:bdr w:val="none" w:sz="0" w:space="0" w:color="auto" w:frame="1"/>
          <w:shd w:val="clear" w:color="auto" w:fill="FFFFFF"/>
        </w:rPr>
        <w:t xml:space="preserve"> </w:t>
      </w:r>
      <w:r>
        <w:rPr>
          <w:bdr w:val="none" w:sz="0" w:space="0" w:color="auto" w:frame="1"/>
          <w:shd w:val="clear" w:color="auto" w:fill="FFFFFF"/>
        </w:rPr>
        <w:t xml:space="preserve">KEY </w:t>
      </w:r>
      <w:r>
        <w:t>SOURCE CODE</w:t>
      </w:r>
    </w:p>
    <w:p w14:paraId="2DA9CC78"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569CD6"/>
          <w:sz w:val="18"/>
          <w:szCs w:val="18"/>
          <w:lang w:val="en-CA"/>
        </w:rPr>
        <w:t>def</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DCDCAA"/>
          <w:sz w:val="18"/>
          <w:szCs w:val="18"/>
          <w:lang w:val="en-CA"/>
        </w:rPr>
        <w:t>clean_data</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df</w:t>
      </w:r>
      <w:r w:rsidRPr="00890A25">
        <w:rPr>
          <w:rFonts w:ascii="Menlo" w:eastAsia="Times New Roman" w:hAnsi="Menlo" w:cs="Menlo"/>
          <w:color w:val="D4D4D4"/>
          <w:sz w:val="18"/>
          <w:szCs w:val="18"/>
          <w:lang w:val="en-CA"/>
        </w:rPr>
        <w:t>):</w:t>
      </w:r>
    </w:p>
    <w:p w14:paraId="6615D854"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df_clean</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9CDCFE"/>
          <w:sz w:val="18"/>
          <w:szCs w:val="18"/>
          <w:lang w:val="en-CA"/>
        </w:rPr>
        <w:t>df</w:t>
      </w:r>
      <w:r w:rsidRPr="00890A25">
        <w:rPr>
          <w:rFonts w:ascii="Menlo" w:eastAsia="Times New Roman" w:hAnsi="Menlo" w:cs="Menlo"/>
          <w:color w:val="D4D4D4"/>
          <w:sz w:val="18"/>
          <w:szCs w:val="18"/>
          <w:lang w:val="en-CA"/>
        </w:rPr>
        <w:t>.copy()</w:t>
      </w:r>
    </w:p>
    <w:p w14:paraId="6F190C51"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6A9955"/>
          <w:sz w:val="18"/>
          <w:szCs w:val="18"/>
          <w:lang w:val="en-CA"/>
        </w:rPr>
        <w:t># keep only rows with ROE values</w:t>
      </w:r>
    </w:p>
    <w:p w14:paraId="2EFA7EA8"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df_clean</w:t>
      </w:r>
      <w:r w:rsidRPr="00890A25">
        <w:rPr>
          <w:rFonts w:ascii="Menlo" w:eastAsia="Times New Roman" w:hAnsi="Menlo" w:cs="Menlo"/>
          <w:color w:val="D4D4D4"/>
          <w:sz w:val="18"/>
          <w:szCs w:val="18"/>
          <w:lang w:val="en-CA"/>
        </w:rPr>
        <w:t>.dropna(</w:t>
      </w:r>
      <w:r w:rsidRPr="00890A25">
        <w:rPr>
          <w:rFonts w:ascii="Menlo" w:eastAsia="Times New Roman" w:hAnsi="Menlo" w:cs="Menlo"/>
          <w:color w:val="9CDCFE"/>
          <w:sz w:val="18"/>
          <w:szCs w:val="18"/>
          <w:lang w:val="en-CA"/>
        </w:rPr>
        <w:t>subset</w:t>
      </w:r>
      <w:r w:rsidRPr="00890A25">
        <w:rPr>
          <w:rFonts w:ascii="Menlo" w:eastAsia="Times New Roman" w:hAnsi="Menlo" w:cs="Menlo"/>
          <w:color w:val="D4D4D4"/>
          <w:sz w:val="18"/>
          <w:szCs w:val="18"/>
          <w:lang w:val="en-CA"/>
        </w:rPr>
        <w:t>=[</w:t>
      </w:r>
      <w:r w:rsidRPr="00890A25">
        <w:rPr>
          <w:rFonts w:ascii="Menlo" w:eastAsia="Times New Roman" w:hAnsi="Menlo" w:cs="Menlo"/>
          <w:color w:val="CE9178"/>
          <w:sz w:val="18"/>
          <w:szCs w:val="18"/>
          <w:lang w:val="en-CA"/>
        </w:rPr>
        <w:t>'returnOnEquity'</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inplace</w:t>
      </w:r>
      <w:r w:rsidRPr="00890A25">
        <w:rPr>
          <w:rFonts w:ascii="Menlo" w:eastAsia="Times New Roman" w:hAnsi="Menlo" w:cs="Menlo"/>
          <w:color w:val="D4D4D4"/>
          <w:sz w:val="18"/>
          <w:szCs w:val="18"/>
          <w:lang w:val="en-CA"/>
        </w:rPr>
        <w:t>=</w:t>
      </w:r>
      <w:r w:rsidRPr="00890A25">
        <w:rPr>
          <w:rFonts w:ascii="Menlo" w:eastAsia="Times New Roman" w:hAnsi="Menlo" w:cs="Menlo"/>
          <w:color w:val="569CD6"/>
          <w:sz w:val="18"/>
          <w:szCs w:val="18"/>
          <w:lang w:val="en-CA"/>
        </w:rPr>
        <w:t>True</w:t>
      </w:r>
      <w:r w:rsidRPr="00890A25">
        <w:rPr>
          <w:rFonts w:ascii="Menlo" w:eastAsia="Times New Roman" w:hAnsi="Menlo" w:cs="Menlo"/>
          <w:color w:val="D4D4D4"/>
          <w:sz w:val="18"/>
          <w:szCs w:val="18"/>
          <w:lang w:val="en-CA"/>
        </w:rPr>
        <w:t>)</w:t>
      </w:r>
    </w:p>
    <w:p w14:paraId="5AD9B6D7"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6A9955"/>
          <w:sz w:val="18"/>
          <w:szCs w:val="18"/>
          <w:lang w:val="en-CA"/>
        </w:rPr>
        <w:t># split ROE and operating margins to quartiles, then get composite score</w:t>
      </w:r>
    </w:p>
    <w:p w14:paraId="6D483EB4" w14:textId="77777777" w:rsidR="00890A25" w:rsidRPr="00890A25" w:rsidRDefault="00890A25" w:rsidP="00890A25">
      <w:pPr>
        <w:shd w:val="clear" w:color="auto" w:fill="1E1E1E"/>
        <w:spacing w:after="0" w:line="270" w:lineRule="atLeast"/>
        <w:rPr>
          <w:rFonts w:ascii="Menlo" w:eastAsia="Times New Roman" w:hAnsi="Menlo" w:cs="Menlo"/>
          <w:color w:val="EE0000"/>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EE0000"/>
          <w:sz w:val="18"/>
          <w:szCs w:val="18"/>
          <w:lang w:val="en-CA"/>
        </w:rPr>
        <w:t>df_clean['label'] = (</w:t>
      </w:r>
    </w:p>
    <w:p w14:paraId="079A6F1D" w14:textId="77777777" w:rsidR="00890A25" w:rsidRPr="00890A25" w:rsidRDefault="00890A25" w:rsidP="00890A25">
      <w:pPr>
        <w:shd w:val="clear" w:color="auto" w:fill="1E1E1E"/>
        <w:spacing w:after="0" w:line="270" w:lineRule="atLeast"/>
        <w:rPr>
          <w:rFonts w:ascii="Menlo" w:eastAsia="Times New Roman" w:hAnsi="Menlo" w:cs="Menlo"/>
          <w:color w:val="EE0000"/>
          <w:sz w:val="18"/>
          <w:szCs w:val="18"/>
          <w:lang w:val="en-CA"/>
        </w:rPr>
      </w:pPr>
      <w:r w:rsidRPr="00890A25">
        <w:rPr>
          <w:rFonts w:ascii="Menlo" w:eastAsia="Times New Roman" w:hAnsi="Menlo" w:cs="Menlo"/>
          <w:color w:val="EE0000"/>
          <w:sz w:val="18"/>
          <w:szCs w:val="18"/>
          <w:lang w:val="en-CA"/>
        </w:rPr>
        <w:t xml:space="preserve">            (pd.qcut(df_clean['returnOnEquity'], q=4, labels=False)) +</w:t>
      </w:r>
    </w:p>
    <w:p w14:paraId="4AA5586B" w14:textId="77777777" w:rsidR="00890A25" w:rsidRPr="00890A25" w:rsidRDefault="00890A25" w:rsidP="00890A25">
      <w:pPr>
        <w:shd w:val="clear" w:color="auto" w:fill="1E1E1E"/>
        <w:spacing w:after="0" w:line="270" w:lineRule="atLeast"/>
        <w:rPr>
          <w:rFonts w:ascii="Menlo" w:eastAsia="Times New Roman" w:hAnsi="Menlo" w:cs="Menlo"/>
          <w:color w:val="EE0000"/>
          <w:sz w:val="18"/>
          <w:szCs w:val="18"/>
          <w:lang w:val="en-CA"/>
        </w:rPr>
      </w:pPr>
      <w:r w:rsidRPr="00890A25">
        <w:rPr>
          <w:rFonts w:ascii="Menlo" w:eastAsia="Times New Roman" w:hAnsi="Menlo" w:cs="Menlo"/>
          <w:color w:val="EE0000"/>
          <w:sz w:val="18"/>
          <w:szCs w:val="18"/>
          <w:lang w:val="en-CA"/>
        </w:rPr>
        <w:t xml:space="preserve">            (pd.qcut(df_clean['operatingMargins'], q=4, labels=False))</w:t>
      </w:r>
    </w:p>
    <w:p w14:paraId="443DD324" w14:textId="77777777" w:rsidR="00890A25" w:rsidRPr="00890A25" w:rsidRDefault="00890A25" w:rsidP="00890A25">
      <w:pPr>
        <w:shd w:val="clear" w:color="auto" w:fill="1E1E1E"/>
        <w:spacing w:after="0" w:line="270" w:lineRule="atLeast"/>
        <w:rPr>
          <w:rFonts w:ascii="Menlo" w:eastAsia="Times New Roman" w:hAnsi="Menlo" w:cs="Menlo"/>
          <w:color w:val="EE0000"/>
          <w:sz w:val="18"/>
          <w:szCs w:val="18"/>
          <w:lang w:val="en-CA"/>
        </w:rPr>
      </w:pPr>
      <w:r w:rsidRPr="00890A25">
        <w:rPr>
          <w:rFonts w:ascii="Menlo" w:eastAsia="Times New Roman" w:hAnsi="Menlo" w:cs="Menlo"/>
          <w:color w:val="EE0000"/>
          <w:sz w:val="18"/>
          <w:szCs w:val="18"/>
          <w:lang w:val="en-CA"/>
        </w:rPr>
        <w:t xml:space="preserve">    )</w:t>
      </w:r>
    </w:p>
    <w:p w14:paraId="12D9F6DB"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6A9955"/>
          <w:sz w:val="18"/>
          <w:szCs w:val="18"/>
          <w:lang w:val="en-CA"/>
        </w:rPr>
        <w:t># remove columns that have no value for analysis, have large amount of</w:t>
      </w:r>
    </w:p>
    <w:p w14:paraId="4EDFDCD1"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6A9955"/>
          <w:sz w:val="18"/>
          <w:szCs w:val="18"/>
          <w:lang w:val="en-CA"/>
        </w:rPr>
        <w:t># missing data</w:t>
      </w:r>
    </w:p>
    <w:p w14:paraId="7D270CAC"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p>
    <w:p w14:paraId="5E1E1F04"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drop_cols</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CE9178"/>
          <w:sz w:val="18"/>
          <w:szCs w:val="18"/>
          <w:lang w:val="en-CA"/>
        </w:rPr>
        <w:t>'companyOfficers'</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'website'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'phone'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'irWebsite'</w:t>
      </w:r>
      <w:r w:rsidRPr="00890A25">
        <w:rPr>
          <w:rFonts w:ascii="Menlo" w:eastAsia="Times New Roman" w:hAnsi="Menlo" w:cs="Menlo"/>
          <w:color w:val="D4D4D4"/>
          <w:sz w:val="18"/>
          <w:szCs w:val="18"/>
          <w:lang w:val="en-CA"/>
        </w:rPr>
        <w:t>,</w:t>
      </w:r>
    </w:p>
    <w:p w14:paraId="4498B1F2"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'longBusinessSummary'</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'address1'</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'tradeable'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'quoteType'</w:t>
      </w:r>
      <w:r w:rsidRPr="00890A25">
        <w:rPr>
          <w:rFonts w:ascii="Menlo" w:eastAsia="Times New Roman" w:hAnsi="Menlo" w:cs="Menlo"/>
          <w:color w:val="D4D4D4"/>
          <w:sz w:val="18"/>
          <w:szCs w:val="18"/>
          <w:lang w:val="en-CA"/>
        </w:rPr>
        <w:t>,</w:t>
      </w:r>
    </w:p>
    <w:p w14:paraId="30EF746C"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'symbol'</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'language'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'region'</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'quoteSourceName'</w:t>
      </w:r>
      <w:r w:rsidRPr="00890A25">
        <w:rPr>
          <w:rFonts w:ascii="Menlo" w:eastAsia="Times New Roman" w:hAnsi="Menlo" w:cs="Menlo"/>
          <w:color w:val="D4D4D4"/>
          <w:sz w:val="18"/>
          <w:szCs w:val="18"/>
          <w:lang w:val="en-CA"/>
        </w:rPr>
        <w:t>,</w:t>
      </w:r>
    </w:p>
    <w:p w14:paraId="6D520F1A"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'triggerable'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'customPriceAlertConfidence'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'marketState'</w:t>
      </w:r>
      <w:r w:rsidRPr="00890A25">
        <w:rPr>
          <w:rFonts w:ascii="Menlo" w:eastAsia="Times New Roman" w:hAnsi="Menlo" w:cs="Menlo"/>
          <w:color w:val="D4D4D4"/>
          <w:sz w:val="18"/>
          <w:szCs w:val="18"/>
          <w:lang w:val="en-CA"/>
        </w:rPr>
        <w:t>,</w:t>
      </w:r>
    </w:p>
    <w:p w14:paraId="001A374F"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'exchangeDataDelayedBy'</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'sourceInterval'</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'cryptoTradeable'</w:t>
      </w:r>
      <w:r w:rsidRPr="00890A25">
        <w:rPr>
          <w:rFonts w:ascii="Menlo" w:eastAsia="Times New Roman" w:hAnsi="Menlo" w:cs="Menlo"/>
          <w:color w:val="D4D4D4"/>
          <w:sz w:val="18"/>
          <w:szCs w:val="18"/>
          <w:lang w:val="en-CA"/>
        </w:rPr>
        <w:t>,</w:t>
      </w:r>
    </w:p>
    <w:p w14:paraId="08C88388"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'shortName'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'longName'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'hasPrePostMarketData'</w:t>
      </w:r>
      <w:r w:rsidRPr="00890A25">
        <w:rPr>
          <w:rFonts w:ascii="Menlo" w:eastAsia="Times New Roman" w:hAnsi="Menlo" w:cs="Menlo"/>
          <w:color w:val="D4D4D4"/>
          <w:sz w:val="18"/>
          <w:szCs w:val="18"/>
          <w:lang w:val="en-CA"/>
        </w:rPr>
        <w:t>,</w:t>
      </w:r>
    </w:p>
    <w:p w14:paraId="0F6AA3DF"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'corporateActions'</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'messageBoardId'</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'exchangeTimezoneName'</w:t>
      </w:r>
      <w:r w:rsidRPr="00890A25">
        <w:rPr>
          <w:rFonts w:ascii="Menlo" w:eastAsia="Times New Roman" w:hAnsi="Menlo" w:cs="Menlo"/>
          <w:color w:val="D4D4D4"/>
          <w:sz w:val="18"/>
          <w:szCs w:val="18"/>
          <w:lang w:val="en-CA"/>
        </w:rPr>
        <w:t>,</w:t>
      </w:r>
    </w:p>
    <w:p w14:paraId="091D4AFE"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'exchangeTimezoneShortName'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'gmtOffSetMilliseconds'</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'fax'</w:t>
      </w:r>
      <w:r w:rsidRPr="00890A25">
        <w:rPr>
          <w:rFonts w:ascii="Menlo" w:eastAsia="Times New Roman" w:hAnsi="Menlo" w:cs="Menlo"/>
          <w:color w:val="D4D4D4"/>
          <w:sz w:val="18"/>
          <w:szCs w:val="18"/>
          <w:lang w:val="en-CA"/>
        </w:rPr>
        <w:t>,</w:t>
      </w:r>
    </w:p>
    <w:p w14:paraId="43D2A437"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'market'</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'esgPopulated'</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'address2'</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'displayName'</w:t>
      </w:r>
      <w:r w:rsidRPr="00890A25">
        <w:rPr>
          <w:rFonts w:ascii="Menlo" w:eastAsia="Times New Roman" w:hAnsi="Menlo" w:cs="Menlo"/>
          <w:color w:val="D4D4D4"/>
          <w:sz w:val="18"/>
          <w:szCs w:val="18"/>
          <w:lang w:val="en-CA"/>
        </w:rPr>
        <w:t>,</w:t>
      </w:r>
    </w:p>
    <w:p w14:paraId="02F29B14"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'ipoExpectedDate'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'prevName'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'nameChangeDate'</w:t>
      </w:r>
      <w:r w:rsidRPr="00890A25">
        <w:rPr>
          <w:rFonts w:ascii="Menlo" w:eastAsia="Times New Roman" w:hAnsi="Menlo" w:cs="Menlo"/>
          <w:color w:val="D4D4D4"/>
          <w:sz w:val="18"/>
          <w:szCs w:val="18"/>
          <w:lang w:val="en-CA"/>
        </w:rPr>
        <w:t>,</w:t>
      </w:r>
    </w:p>
    <w:p w14:paraId="3033F5E7"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'industrySymbol'</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'prevTicker'</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'tickerChangeDate'</w:t>
      </w:r>
      <w:r w:rsidRPr="00890A25">
        <w:rPr>
          <w:rFonts w:ascii="Menlo" w:eastAsia="Times New Roman" w:hAnsi="Menlo" w:cs="Menlo"/>
          <w:color w:val="D4D4D4"/>
          <w:sz w:val="18"/>
          <w:szCs w:val="18"/>
          <w:lang w:val="en-CA"/>
        </w:rPr>
        <w:t>,</w:t>
      </w:r>
    </w:p>
    <w:p w14:paraId="546D7C21"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'trailingPegRatio'</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'lastSplitDate'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'returnOnEquity'</w:t>
      </w:r>
      <w:r w:rsidRPr="00890A25">
        <w:rPr>
          <w:rFonts w:ascii="Menlo" w:eastAsia="Times New Roman" w:hAnsi="Menlo" w:cs="Menlo"/>
          <w:color w:val="D4D4D4"/>
          <w:sz w:val="18"/>
          <w:szCs w:val="18"/>
          <w:lang w:val="en-CA"/>
        </w:rPr>
        <w:t>,</w:t>
      </w:r>
    </w:p>
    <w:p w14:paraId="073FED56"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'operatingMargins'</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'lastSplitFactor'</w:t>
      </w:r>
      <w:r w:rsidRPr="00890A25">
        <w:rPr>
          <w:rFonts w:ascii="Menlo" w:eastAsia="Times New Roman" w:hAnsi="Menlo" w:cs="Menlo"/>
          <w:color w:val="D4D4D4"/>
          <w:sz w:val="18"/>
          <w:szCs w:val="18"/>
          <w:lang w:val="en-CA"/>
        </w:rPr>
        <w:t>]</w:t>
      </w:r>
    </w:p>
    <w:p w14:paraId="3A80AC92"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p>
    <w:p w14:paraId="75693CF2"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df_clean</w:t>
      </w:r>
      <w:r w:rsidRPr="00890A25">
        <w:rPr>
          <w:rFonts w:ascii="Menlo" w:eastAsia="Times New Roman" w:hAnsi="Menlo" w:cs="Menlo"/>
          <w:color w:val="D4D4D4"/>
          <w:sz w:val="18"/>
          <w:szCs w:val="18"/>
          <w:lang w:val="en-CA"/>
        </w:rPr>
        <w:t>.drop(</w:t>
      </w:r>
      <w:r w:rsidRPr="00890A25">
        <w:rPr>
          <w:rFonts w:ascii="Menlo" w:eastAsia="Times New Roman" w:hAnsi="Menlo" w:cs="Menlo"/>
          <w:color w:val="9CDCFE"/>
          <w:sz w:val="18"/>
          <w:szCs w:val="18"/>
          <w:lang w:val="en-CA"/>
        </w:rPr>
        <w:t>drop_cols</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inplace</w:t>
      </w:r>
      <w:r w:rsidRPr="00890A25">
        <w:rPr>
          <w:rFonts w:ascii="Menlo" w:eastAsia="Times New Roman" w:hAnsi="Menlo" w:cs="Menlo"/>
          <w:color w:val="D4D4D4"/>
          <w:sz w:val="18"/>
          <w:szCs w:val="18"/>
          <w:lang w:val="en-CA"/>
        </w:rPr>
        <w:t>=</w:t>
      </w:r>
      <w:r w:rsidRPr="00890A25">
        <w:rPr>
          <w:rFonts w:ascii="Menlo" w:eastAsia="Times New Roman" w:hAnsi="Menlo" w:cs="Menlo"/>
          <w:color w:val="569CD6"/>
          <w:sz w:val="18"/>
          <w:szCs w:val="18"/>
          <w:lang w:val="en-CA"/>
        </w:rPr>
        <w:t>True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axis</w:t>
      </w:r>
      <w:r w:rsidRPr="00890A25">
        <w:rPr>
          <w:rFonts w:ascii="Menlo" w:eastAsia="Times New Roman" w:hAnsi="Menlo" w:cs="Menlo"/>
          <w:color w:val="D4D4D4"/>
          <w:sz w:val="18"/>
          <w:szCs w:val="18"/>
          <w:lang w:val="en-CA"/>
        </w:rPr>
        <w:t>=</w:t>
      </w:r>
      <w:r w:rsidRPr="00890A25">
        <w:rPr>
          <w:rFonts w:ascii="Menlo" w:eastAsia="Times New Roman" w:hAnsi="Menlo" w:cs="Menlo"/>
          <w:color w:val="B5CEA8"/>
          <w:sz w:val="18"/>
          <w:szCs w:val="18"/>
          <w:lang w:val="en-CA"/>
        </w:rPr>
        <w:t>1</w:t>
      </w:r>
      <w:r w:rsidRPr="00890A25">
        <w:rPr>
          <w:rFonts w:ascii="Menlo" w:eastAsia="Times New Roman" w:hAnsi="Menlo" w:cs="Menlo"/>
          <w:color w:val="D4D4D4"/>
          <w:sz w:val="18"/>
          <w:szCs w:val="18"/>
          <w:lang w:val="en-CA"/>
        </w:rPr>
        <w:t>)</w:t>
      </w:r>
    </w:p>
    <w:p w14:paraId="6153FCEF"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586C0"/>
          <w:sz w:val="18"/>
          <w:szCs w:val="18"/>
          <w:lang w:val="en-CA"/>
        </w:rPr>
        <w:t>return</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df_clean</w:t>
      </w:r>
    </w:p>
    <w:p w14:paraId="6E1B41C0"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p>
    <w:p w14:paraId="26B6564B" w14:textId="77777777" w:rsid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9CDCFE"/>
          <w:sz w:val="18"/>
          <w:szCs w:val="18"/>
          <w:lang w:val="en-CA"/>
        </w:rPr>
        <w:t>df_cleaned</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DCDCAA"/>
          <w:sz w:val="18"/>
          <w:szCs w:val="18"/>
          <w:lang w:val="en-CA"/>
        </w:rPr>
        <w:t>clean_data</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df_raw</w:t>
      </w:r>
      <w:r w:rsidRPr="00890A25">
        <w:rPr>
          <w:rFonts w:ascii="Menlo" w:eastAsia="Times New Roman" w:hAnsi="Menlo" w:cs="Menlo"/>
          <w:color w:val="D4D4D4"/>
          <w:sz w:val="18"/>
          <w:szCs w:val="18"/>
          <w:lang w:val="en-CA"/>
        </w:rPr>
        <w:t>)</w:t>
      </w:r>
    </w:p>
    <w:p w14:paraId="1A5C8315" w14:textId="77777777" w:rsidR="00890A25" w:rsidRDefault="00890A25" w:rsidP="00890A25">
      <w:pPr>
        <w:shd w:val="clear" w:color="auto" w:fill="1E1E1E"/>
        <w:spacing w:after="0" w:line="270" w:lineRule="atLeast"/>
        <w:rPr>
          <w:rFonts w:ascii="Menlo" w:eastAsia="Times New Roman" w:hAnsi="Menlo" w:cs="Menlo"/>
          <w:color w:val="D4D4D4"/>
          <w:sz w:val="18"/>
          <w:szCs w:val="18"/>
          <w:lang w:val="en-CA"/>
        </w:rPr>
      </w:pPr>
    </w:p>
    <w:p w14:paraId="49039FFD"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6A9955"/>
          <w:sz w:val="18"/>
          <w:szCs w:val="18"/>
          <w:lang w:val="en-CA"/>
        </w:rPr>
        <w:t># get all features, exclude label</w:t>
      </w:r>
    </w:p>
    <w:p w14:paraId="2B1D7990"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9CDCFE"/>
          <w:sz w:val="18"/>
          <w:szCs w:val="18"/>
          <w:lang w:val="en-CA"/>
        </w:rPr>
        <w:t>features</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9CDCFE"/>
          <w:sz w:val="18"/>
          <w:szCs w:val="18"/>
          <w:lang w:val="en-CA"/>
        </w:rPr>
        <w:t>df_cleaned</w:t>
      </w:r>
      <w:r w:rsidRPr="00890A25">
        <w:rPr>
          <w:rFonts w:ascii="Menlo" w:eastAsia="Times New Roman" w:hAnsi="Menlo" w:cs="Menlo"/>
          <w:color w:val="D4D4D4"/>
          <w:sz w:val="18"/>
          <w:szCs w:val="18"/>
          <w:lang w:val="en-CA"/>
        </w:rPr>
        <w:t>.</w:t>
      </w:r>
      <w:r w:rsidRPr="00890A25">
        <w:rPr>
          <w:rFonts w:ascii="Menlo" w:eastAsia="Times New Roman" w:hAnsi="Menlo" w:cs="Menlo"/>
          <w:color w:val="DCDCAA"/>
          <w:sz w:val="18"/>
          <w:szCs w:val="18"/>
          <w:lang w:val="en-CA"/>
        </w:rPr>
        <w:t>drop</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columns</w:t>
      </w:r>
      <w:r w:rsidRPr="00890A25">
        <w:rPr>
          <w:rFonts w:ascii="Menlo" w:eastAsia="Times New Roman" w:hAnsi="Menlo" w:cs="Menlo"/>
          <w:color w:val="D4D4D4"/>
          <w:sz w:val="18"/>
          <w:szCs w:val="18"/>
          <w:lang w:val="en-CA"/>
        </w:rPr>
        <w:t>=[</w:t>
      </w:r>
      <w:r w:rsidRPr="00890A25">
        <w:rPr>
          <w:rFonts w:ascii="Menlo" w:eastAsia="Times New Roman" w:hAnsi="Menlo" w:cs="Menlo"/>
          <w:color w:val="CE9178"/>
          <w:sz w:val="18"/>
          <w:szCs w:val="18"/>
          <w:lang w:val="en-CA"/>
        </w:rPr>
        <w:t>'label'</w:t>
      </w:r>
      <w:r w:rsidRPr="00890A25">
        <w:rPr>
          <w:rFonts w:ascii="Menlo" w:eastAsia="Times New Roman" w:hAnsi="Menlo" w:cs="Menlo"/>
          <w:color w:val="D4D4D4"/>
          <w:sz w:val="18"/>
          <w:szCs w:val="18"/>
          <w:lang w:val="en-CA"/>
        </w:rPr>
        <w:t>])</w:t>
      </w:r>
    </w:p>
    <w:p w14:paraId="24CD5C2F"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9CDCFE"/>
          <w:sz w:val="18"/>
          <w:szCs w:val="18"/>
          <w:lang w:val="en-CA"/>
        </w:rPr>
        <w:t>target</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9CDCFE"/>
          <w:sz w:val="18"/>
          <w:szCs w:val="18"/>
          <w:lang w:val="en-CA"/>
        </w:rPr>
        <w:t>df_cleaned</w:t>
      </w:r>
      <w:r w:rsidRPr="00890A25">
        <w:rPr>
          <w:rFonts w:ascii="Menlo" w:eastAsia="Times New Roman" w:hAnsi="Menlo" w:cs="Menlo"/>
          <w:color w:val="D4D4D4"/>
          <w:sz w:val="18"/>
          <w:szCs w:val="18"/>
          <w:lang w:val="en-CA"/>
        </w:rPr>
        <w:t>[</w:t>
      </w:r>
      <w:r w:rsidRPr="00890A25">
        <w:rPr>
          <w:rFonts w:ascii="Menlo" w:eastAsia="Times New Roman" w:hAnsi="Menlo" w:cs="Menlo"/>
          <w:color w:val="CE9178"/>
          <w:sz w:val="18"/>
          <w:szCs w:val="18"/>
          <w:lang w:val="en-CA"/>
        </w:rPr>
        <w:t>'label'</w:t>
      </w:r>
      <w:r w:rsidRPr="00890A25">
        <w:rPr>
          <w:rFonts w:ascii="Menlo" w:eastAsia="Times New Roman" w:hAnsi="Menlo" w:cs="Menlo"/>
          <w:color w:val="D4D4D4"/>
          <w:sz w:val="18"/>
          <w:szCs w:val="18"/>
          <w:lang w:val="en-CA"/>
        </w:rPr>
        <w:t>]</w:t>
      </w:r>
    </w:p>
    <w:p w14:paraId="75564CDD"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p>
    <w:p w14:paraId="0ACFB9AB"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9CDCFE"/>
          <w:sz w:val="18"/>
          <w:szCs w:val="18"/>
          <w:lang w:val="en-CA"/>
        </w:rPr>
        <w:t>X_train</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X_test</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y_train</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y_test</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DCDCAA"/>
          <w:sz w:val="18"/>
          <w:szCs w:val="18"/>
          <w:lang w:val="en-CA"/>
        </w:rPr>
        <w:t>train_test_split</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features</w:t>
      </w:r>
      <w:r w:rsidRPr="00890A25">
        <w:rPr>
          <w:rFonts w:ascii="Menlo" w:eastAsia="Times New Roman" w:hAnsi="Menlo" w:cs="Menlo"/>
          <w:color w:val="D4D4D4"/>
          <w:sz w:val="18"/>
          <w:szCs w:val="18"/>
          <w:lang w:val="en-CA"/>
        </w:rPr>
        <w:t>,</w:t>
      </w:r>
    </w:p>
    <w:p w14:paraId="5E128081"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target</w:t>
      </w:r>
      <w:r w:rsidRPr="00890A25">
        <w:rPr>
          <w:rFonts w:ascii="Menlo" w:eastAsia="Times New Roman" w:hAnsi="Menlo" w:cs="Menlo"/>
          <w:color w:val="D4D4D4"/>
          <w:sz w:val="18"/>
          <w:szCs w:val="18"/>
          <w:lang w:val="en-CA"/>
        </w:rPr>
        <w:t>,</w:t>
      </w:r>
    </w:p>
    <w:p w14:paraId="06D8B53A"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test_size</w:t>
      </w:r>
      <w:r w:rsidRPr="00890A25">
        <w:rPr>
          <w:rFonts w:ascii="Menlo" w:eastAsia="Times New Roman" w:hAnsi="Menlo" w:cs="Menlo"/>
          <w:color w:val="D4D4D4"/>
          <w:sz w:val="18"/>
          <w:szCs w:val="18"/>
          <w:lang w:val="en-CA"/>
        </w:rPr>
        <w:t>=</w:t>
      </w:r>
      <w:r w:rsidRPr="00890A25">
        <w:rPr>
          <w:rFonts w:ascii="Menlo" w:eastAsia="Times New Roman" w:hAnsi="Menlo" w:cs="Menlo"/>
          <w:color w:val="B5CEA8"/>
          <w:sz w:val="18"/>
          <w:szCs w:val="18"/>
          <w:lang w:val="en-CA"/>
        </w:rPr>
        <w:t>0.2</w:t>
      </w:r>
      <w:r w:rsidRPr="00890A25">
        <w:rPr>
          <w:rFonts w:ascii="Menlo" w:eastAsia="Times New Roman" w:hAnsi="Menlo" w:cs="Menlo"/>
          <w:color w:val="D4D4D4"/>
          <w:sz w:val="18"/>
          <w:szCs w:val="18"/>
          <w:lang w:val="en-CA"/>
        </w:rPr>
        <w:t>,</w:t>
      </w:r>
    </w:p>
    <w:p w14:paraId="42AD15D0"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random_state</w:t>
      </w:r>
      <w:r w:rsidRPr="00890A25">
        <w:rPr>
          <w:rFonts w:ascii="Menlo" w:eastAsia="Times New Roman" w:hAnsi="Menlo" w:cs="Menlo"/>
          <w:color w:val="D4D4D4"/>
          <w:sz w:val="18"/>
          <w:szCs w:val="18"/>
          <w:lang w:val="en-CA"/>
        </w:rPr>
        <w:t>=</w:t>
      </w:r>
      <w:r w:rsidRPr="00890A25">
        <w:rPr>
          <w:rFonts w:ascii="Menlo" w:eastAsia="Times New Roman" w:hAnsi="Menlo" w:cs="Menlo"/>
          <w:color w:val="B5CEA8"/>
          <w:sz w:val="18"/>
          <w:szCs w:val="18"/>
          <w:lang w:val="en-CA"/>
        </w:rPr>
        <w:t>44</w:t>
      </w:r>
      <w:r w:rsidRPr="00890A25">
        <w:rPr>
          <w:rFonts w:ascii="Menlo" w:eastAsia="Times New Roman" w:hAnsi="Menlo" w:cs="Menlo"/>
          <w:color w:val="D4D4D4"/>
          <w:sz w:val="18"/>
          <w:szCs w:val="18"/>
          <w:lang w:val="en-CA"/>
        </w:rPr>
        <w:t>,</w:t>
      </w:r>
    </w:p>
    <w:p w14:paraId="052A98B2"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stratify</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target</w:t>
      </w:r>
      <w:r w:rsidRPr="00890A25">
        <w:rPr>
          <w:rFonts w:ascii="Menlo" w:eastAsia="Times New Roman" w:hAnsi="Menlo" w:cs="Menlo"/>
          <w:color w:val="D4D4D4"/>
          <w:sz w:val="18"/>
          <w:szCs w:val="18"/>
          <w:lang w:val="en-CA"/>
        </w:rPr>
        <w:t>)</w:t>
      </w:r>
    </w:p>
    <w:p w14:paraId="4E3086C2"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p>
    <w:p w14:paraId="36AE8CC1"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6A9955"/>
          <w:sz w:val="18"/>
          <w:szCs w:val="18"/>
          <w:lang w:val="en-CA"/>
        </w:rPr>
        <w:t># use median imputing for numerical values after test train split</w:t>
      </w:r>
    </w:p>
    <w:p w14:paraId="615A9E81"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6A9955"/>
          <w:sz w:val="18"/>
          <w:szCs w:val="18"/>
          <w:lang w:val="en-CA"/>
        </w:rPr>
        <w:lastRenderedPageBreak/>
        <w:t># impute X train and X test</w:t>
      </w:r>
    </w:p>
    <w:p w14:paraId="6C7FA542"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6A9955"/>
          <w:sz w:val="18"/>
          <w:szCs w:val="18"/>
          <w:lang w:val="en-CA"/>
        </w:rPr>
        <w:t># get the numerical and categorical columns</w:t>
      </w:r>
    </w:p>
    <w:p w14:paraId="77F3D27A" w14:textId="77777777" w:rsidR="00890A25" w:rsidRPr="00890A25" w:rsidRDefault="00890A25" w:rsidP="00890A25">
      <w:pPr>
        <w:shd w:val="clear" w:color="auto" w:fill="1E1E1E"/>
        <w:spacing w:after="0" w:line="270" w:lineRule="atLeast"/>
        <w:rPr>
          <w:rFonts w:ascii="Menlo" w:eastAsia="Times New Roman" w:hAnsi="Menlo" w:cs="Menlo"/>
          <w:color w:val="EE0000"/>
          <w:sz w:val="18"/>
          <w:szCs w:val="18"/>
          <w:lang w:val="en-CA"/>
        </w:rPr>
      </w:pPr>
      <w:r w:rsidRPr="00890A25">
        <w:rPr>
          <w:rFonts w:ascii="Menlo" w:eastAsia="Times New Roman" w:hAnsi="Menlo" w:cs="Menlo"/>
          <w:color w:val="EE0000"/>
          <w:sz w:val="18"/>
          <w:szCs w:val="18"/>
          <w:lang w:val="en-CA"/>
        </w:rPr>
        <w:t>num_features = features.select_dtypes(include=['int64', 'float64']).columns</w:t>
      </w:r>
    </w:p>
    <w:p w14:paraId="5FDE9C1D" w14:textId="77777777" w:rsidR="00890A25" w:rsidRPr="00890A25" w:rsidRDefault="00890A25" w:rsidP="00890A25">
      <w:pPr>
        <w:shd w:val="clear" w:color="auto" w:fill="1E1E1E"/>
        <w:spacing w:after="0" w:line="270" w:lineRule="atLeast"/>
        <w:rPr>
          <w:rFonts w:ascii="Menlo" w:eastAsia="Times New Roman" w:hAnsi="Menlo" w:cs="Menlo"/>
          <w:color w:val="EE0000"/>
          <w:sz w:val="18"/>
          <w:szCs w:val="18"/>
          <w:lang w:val="en-CA"/>
        </w:rPr>
      </w:pPr>
      <w:r w:rsidRPr="00890A25">
        <w:rPr>
          <w:rFonts w:ascii="Menlo" w:eastAsia="Times New Roman" w:hAnsi="Menlo" w:cs="Menlo"/>
          <w:color w:val="EE0000"/>
          <w:sz w:val="18"/>
          <w:szCs w:val="18"/>
          <w:lang w:val="en-CA"/>
        </w:rPr>
        <w:t>cat_features = features.select_dtypes(include=['object']).columns</w:t>
      </w:r>
    </w:p>
    <w:p w14:paraId="7A17DFDF"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p>
    <w:p w14:paraId="00F457F7"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6A9955"/>
          <w:sz w:val="18"/>
          <w:szCs w:val="18"/>
          <w:lang w:val="en-CA"/>
        </w:rPr>
        <w:t># define a pipeline for numerical imputing and min max scaling</w:t>
      </w:r>
    </w:p>
    <w:p w14:paraId="38DF4C10"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9CDCFE"/>
          <w:sz w:val="18"/>
          <w:szCs w:val="18"/>
          <w:lang w:val="en-CA"/>
        </w:rPr>
        <w:t>num_pipeline</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4EC9B0"/>
          <w:sz w:val="18"/>
          <w:szCs w:val="18"/>
          <w:lang w:val="en-CA"/>
        </w:rPr>
        <w:t>Pipeline</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steps</w:t>
      </w:r>
      <w:r w:rsidRPr="00890A25">
        <w:rPr>
          <w:rFonts w:ascii="Menlo" w:eastAsia="Times New Roman" w:hAnsi="Menlo" w:cs="Menlo"/>
          <w:color w:val="D4D4D4"/>
          <w:sz w:val="18"/>
          <w:szCs w:val="18"/>
          <w:lang w:val="en-CA"/>
        </w:rPr>
        <w:t>=[</w:t>
      </w:r>
    </w:p>
    <w:p w14:paraId="6975D788"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'imputer'</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4EC9B0"/>
          <w:sz w:val="18"/>
          <w:szCs w:val="18"/>
          <w:lang w:val="en-CA"/>
        </w:rPr>
        <w:t>SimpleImputer</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strategy</w:t>
      </w:r>
      <w:r w:rsidRPr="00890A25">
        <w:rPr>
          <w:rFonts w:ascii="Menlo" w:eastAsia="Times New Roman" w:hAnsi="Menlo" w:cs="Menlo"/>
          <w:color w:val="D4D4D4"/>
          <w:sz w:val="18"/>
          <w:szCs w:val="18"/>
          <w:lang w:val="en-CA"/>
        </w:rPr>
        <w:t>=</w:t>
      </w:r>
      <w:r w:rsidRPr="00890A25">
        <w:rPr>
          <w:rFonts w:ascii="Menlo" w:eastAsia="Times New Roman" w:hAnsi="Menlo" w:cs="Menlo"/>
          <w:color w:val="CE9178"/>
          <w:sz w:val="18"/>
          <w:szCs w:val="18"/>
          <w:lang w:val="en-CA"/>
        </w:rPr>
        <w:t>'median'</w:t>
      </w:r>
      <w:r w:rsidRPr="00890A25">
        <w:rPr>
          <w:rFonts w:ascii="Menlo" w:eastAsia="Times New Roman" w:hAnsi="Menlo" w:cs="Menlo"/>
          <w:color w:val="D4D4D4"/>
          <w:sz w:val="18"/>
          <w:szCs w:val="18"/>
          <w:lang w:val="en-CA"/>
        </w:rPr>
        <w:t>)),</w:t>
      </w:r>
    </w:p>
    <w:p w14:paraId="68DA59EA"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'scaler'</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4EC9B0"/>
          <w:sz w:val="18"/>
          <w:szCs w:val="18"/>
          <w:lang w:val="en-CA"/>
        </w:rPr>
        <w:t>MinMaxScaler</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6A9955"/>
          <w:sz w:val="18"/>
          <w:szCs w:val="18"/>
          <w:lang w:val="en-CA"/>
        </w:rPr>
        <w:t># scale numerical features so no neg values</w:t>
      </w:r>
    </w:p>
    <w:p w14:paraId="1BB85A39" w14:textId="77777777" w:rsidR="00890A25" w:rsidRPr="00890A25" w:rsidRDefault="00890A25" w:rsidP="00890A25">
      <w:pPr>
        <w:shd w:val="clear" w:color="auto" w:fill="1E1E1E"/>
        <w:spacing w:after="240" w:line="270" w:lineRule="atLeast"/>
        <w:rPr>
          <w:rFonts w:ascii="Menlo" w:eastAsia="Times New Roman" w:hAnsi="Menlo" w:cs="Menlo"/>
          <w:color w:val="D4D4D4"/>
          <w:sz w:val="18"/>
          <w:szCs w:val="18"/>
          <w:lang w:val="en-CA"/>
        </w:rPr>
      </w:pPr>
    </w:p>
    <w:p w14:paraId="0A6A0BFC"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6A9955"/>
          <w:sz w:val="18"/>
          <w:szCs w:val="18"/>
          <w:lang w:val="en-CA"/>
        </w:rPr>
        <w:t># define categorical feature pipeline with imputing and ordinal encoding</w:t>
      </w:r>
    </w:p>
    <w:p w14:paraId="215A7CC5"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9CDCFE"/>
          <w:sz w:val="18"/>
          <w:szCs w:val="18"/>
          <w:lang w:val="en-CA"/>
        </w:rPr>
        <w:t>cat_pipeline_oe</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4EC9B0"/>
          <w:sz w:val="18"/>
          <w:szCs w:val="18"/>
          <w:lang w:val="en-CA"/>
        </w:rPr>
        <w:t>Pipeline</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steps</w:t>
      </w:r>
      <w:r w:rsidRPr="00890A25">
        <w:rPr>
          <w:rFonts w:ascii="Menlo" w:eastAsia="Times New Roman" w:hAnsi="Menlo" w:cs="Menlo"/>
          <w:color w:val="D4D4D4"/>
          <w:sz w:val="18"/>
          <w:szCs w:val="18"/>
          <w:lang w:val="en-CA"/>
        </w:rPr>
        <w:t>=[</w:t>
      </w:r>
    </w:p>
    <w:p w14:paraId="27714A37"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'imputer'</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4EC9B0"/>
          <w:sz w:val="18"/>
          <w:szCs w:val="18"/>
          <w:lang w:val="en-CA"/>
        </w:rPr>
        <w:t>SimpleImputer</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strategy</w:t>
      </w:r>
      <w:r w:rsidRPr="00890A25">
        <w:rPr>
          <w:rFonts w:ascii="Menlo" w:eastAsia="Times New Roman" w:hAnsi="Menlo" w:cs="Menlo"/>
          <w:color w:val="D4D4D4"/>
          <w:sz w:val="18"/>
          <w:szCs w:val="18"/>
          <w:lang w:val="en-CA"/>
        </w:rPr>
        <w:t>=</w:t>
      </w:r>
      <w:r w:rsidRPr="00890A25">
        <w:rPr>
          <w:rFonts w:ascii="Menlo" w:eastAsia="Times New Roman" w:hAnsi="Menlo" w:cs="Menlo"/>
          <w:color w:val="CE9178"/>
          <w:sz w:val="18"/>
          <w:szCs w:val="18"/>
          <w:lang w:val="en-CA"/>
        </w:rPr>
        <w:t>'most_frequent'</w:t>
      </w:r>
      <w:r w:rsidRPr="00890A25">
        <w:rPr>
          <w:rFonts w:ascii="Menlo" w:eastAsia="Times New Roman" w:hAnsi="Menlo" w:cs="Menlo"/>
          <w:color w:val="D4D4D4"/>
          <w:sz w:val="18"/>
          <w:szCs w:val="18"/>
          <w:lang w:val="en-CA"/>
        </w:rPr>
        <w:t>)),</w:t>
      </w:r>
    </w:p>
    <w:p w14:paraId="4038DFBF"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'encoder'</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4EC9B0"/>
          <w:sz w:val="18"/>
          <w:szCs w:val="18"/>
          <w:lang w:val="en-CA"/>
        </w:rPr>
        <w:t>OrdinalEncoder</w:t>
      </w:r>
      <w:r w:rsidRPr="00890A25">
        <w:rPr>
          <w:rFonts w:ascii="Menlo" w:eastAsia="Times New Roman" w:hAnsi="Menlo" w:cs="Menlo"/>
          <w:color w:val="D4D4D4"/>
          <w:sz w:val="18"/>
          <w:szCs w:val="18"/>
          <w:lang w:val="en-CA"/>
        </w:rPr>
        <w:t>(</w:t>
      </w:r>
      <w:r w:rsidRPr="00890A25">
        <w:rPr>
          <w:rFonts w:ascii="Menlo" w:eastAsia="Times New Roman" w:hAnsi="Menlo" w:cs="Menlo"/>
          <w:color w:val="9CDCFE"/>
          <w:sz w:val="18"/>
          <w:szCs w:val="18"/>
          <w:lang w:val="en-CA"/>
        </w:rPr>
        <w:t>handle_unknown</w:t>
      </w:r>
      <w:r w:rsidRPr="00890A25">
        <w:rPr>
          <w:rFonts w:ascii="Menlo" w:eastAsia="Times New Roman" w:hAnsi="Menlo" w:cs="Menlo"/>
          <w:color w:val="D4D4D4"/>
          <w:sz w:val="18"/>
          <w:szCs w:val="18"/>
          <w:lang w:val="en-CA"/>
        </w:rPr>
        <w:t>=</w:t>
      </w:r>
      <w:r w:rsidRPr="00890A25">
        <w:rPr>
          <w:rFonts w:ascii="Menlo" w:eastAsia="Times New Roman" w:hAnsi="Menlo" w:cs="Menlo"/>
          <w:color w:val="CE9178"/>
          <w:sz w:val="18"/>
          <w:szCs w:val="18"/>
          <w:lang w:val="en-CA"/>
        </w:rPr>
        <w:t>"use_encoded_value"</w:t>
      </w:r>
      <w:r w:rsidRPr="00890A25">
        <w:rPr>
          <w:rFonts w:ascii="Menlo" w:eastAsia="Times New Roman" w:hAnsi="Menlo" w:cs="Menlo"/>
          <w:color w:val="D4D4D4"/>
          <w:sz w:val="18"/>
          <w:szCs w:val="18"/>
          <w:lang w:val="en-CA"/>
        </w:rPr>
        <w:t>,</w:t>
      </w:r>
    </w:p>
    <w:p w14:paraId="60EC6BF7"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unknown_value</w:t>
      </w:r>
      <w:r w:rsidRPr="00890A25">
        <w:rPr>
          <w:rFonts w:ascii="Menlo" w:eastAsia="Times New Roman" w:hAnsi="Menlo" w:cs="Menlo"/>
          <w:color w:val="D4D4D4"/>
          <w:sz w:val="18"/>
          <w:szCs w:val="18"/>
          <w:lang w:val="en-CA"/>
        </w:rPr>
        <w:t>=-</w:t>
      </w:r>
      <w:r w:rsidRPr="00890A25">
        <w:rPr>
          <w:rFonts w:ascii="Menlo" w:eastAsia="Times New Roman" w:hAnsi="Menlo" w:cs="Menlo"/>
          <w:color w:val="B5CEA8"/>
          <w:sz w:val="18"/>
          <w:szCs w:val="18"/>
          <w:lang w:val="en-CA"/>
        </w:rPr>
        <w:t>1</w:t>
      </w:r>
      <w:r w:rsidRPr="00890A25">
        <w:rPr>
          <w:rFonts w:ascii="Menlo" w:eastAsia="Times New Roman" w:hAnsi="Menlo" w:cs="Menlo"/>
          <w:color w:val="D4D4D4"/>
          <w:sz w:val="18"/>
          <w:szCs w:val="18"/>
          <w:lang w:val="en-CA"/>
        </w:rPr>
        <w:t>))</w:t>
      </w:r>
    </w:p>
    <w:p w14:paraId="68F6CACE"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w:t>
      </w:r>
    </w:p>
    <w:p w14:paraId="5ECF2623" w14:textId="77777777" w:rsidR="00890A25" w:rsidRPr="00890A25" w:rsidRDefault="00890A25" w:rsidP="00890A25">
      <w:pPr>
        <w:shd w:val="clear" w:color="auto" w:fill="1E1E1E"/>
        <w:spacing w:after="240" w:line="270" w:lineRule="atLeast"/>
        <w:rPr>
          <w:rFonts w:ascii="Menlo" w:eastAsia="Times New Roman" w:hAnsi="Menlo" w:cs="Menlo"/>
          <w:color w:val="D4D4D4"/>
          <w:sz w:val="18"/>
          <w:szCs w:val="18"/>
          <w:lang w:val="en-CA"/>
        </w:rPr>
      </w:pPr>
    </w:p>
    <w:p w14:paraId="4BF6FCBB"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9CDCFE"/>
          <w:sz w:val="18"/>
          <w:szCs w:val="18"/>
          <w:lang w:val="en-CA"/>
        </w:rPr>
        <w:t>preprocessor_oe</w:t>
      </w:r>
      <w:r w:rsidRPr="00890A25">
        <w:rPr>
          <w:rFonts w:ascii="Menlo" w:eastAsia="Times New Roman" w:hAnsi="Menlo" w:cs="Menlo"/>
          <w:color w:val="D4D4D4"/>
          <w:sz w:val="18"/>
          <w:szCs w:val="18"/>
          <w:lang w:val="en-CA"/>
        </w:rPr>
        <w:t xml:space="preserve"> = </w:t>
      </w:r>
      <w:r w:rsidRPr="00890A25">
        <w:rPr>
          <w:rFonts w:ascii="Menlo" w:eastAsia="Times New Roman" w:hAnsi="Menlo" w:cs="Menlo"/>
          <w:color w:val="4EC9B0"/>
          <w:sz w:val="18"/>
          <w:szCs w:val="18"/>
          <w:lang w:val="en-CA"/>
        </w:rPr>
        <w:t>ColumnTransformer</w:t>
      </w:r>
      <w:r w:rsidRPr="00890A25">
        <w:rPr>
          <w:rFonts w:ascii="Menlo" w:eastAsia="Times New Roman" w:hAnsi="Menlo" w:cs="Menlo"/>
          <w:color w:val="D4D4D4"/>
          <w:sz w:val="18"/>
          <w:szCs w:val="18"/>
          <w:lang w:val="en-CA"/>
        </w:rPr>
        <w:t>(</w:t>
      </w:r>
    </w:p>
    <w:p w14:paraId="5D4A80FA"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transformers</w:t>
      </w:r>
      <w:r w:rsidRPr="00890A25">
        <w:rPr>
          <w:rFonts w:ascii="Menlo" w:eastAsia="Times New Roman" w:hAnsi="Menlo" w:cs="Menlo"/>
          <w:color w:val="D4D4D4"/>
          <w:sz w:val="18"/>
          <w:szCs w:val="18"/>
          <w:lang w:val="en-CA"/>
        </w:rPr>
        <w:t>=[</w:t>
      </w:r>
    </w:p>
    <w:p w14:paraId="0E42D801"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'num'</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num_pipeline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num_features</w:t>
      </w:r>
      <w:r w:rsidRPr="00890A25">
        <w:rPr>
          <w:rFonts w:ascii="Menlo" w:eastAsia="Times New Roman" w:hAnsi="Menlo" w:cs="Menlo"/>
          <w:color w:val="D4D4D4"/>
          <w:sz w:val="18"/>
          <w:szCs w:val="18"/>
          <w:lang w:val="en-CA"/>
        </w:rPr>
        <w:t>),</w:t>
      </w:r>
    </w:p>
    <w:p w14:paraId="35656865"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CE9178"/>
          <w:sz w:val="18"/>
          <w:szCs w:val="18"/>
          <w:lang w:val="en-CA"/>
        </w:rPr>
        <w:t>'cat'</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cat_pipeline_oe</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cat_features</w:t>
      </w:r>
      <w:r w:rsidRPr="00890A25">
        <w:rPr>
          <w:rFonts w:ascii="Menlo" w:eastAsia="Times New Roman" w:hAnsi="Menlo" w:cs="Menlo"/>
          <w:color w:val="D4D4D4"/>
          <w:sz w:val="18"/>
          <w:szCs w:val="18"/>
          <w:lang w:val="en-CA"/>
        </w:rPr>
        <w:t>)</w:t>
      </w:r>
    </w:p>
    <w:p w14:paraId="0E62AFDB"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p>
    <w:p w14:paraId="7B010AC5" w14:textId="77777777" w:rsidR="00890A25" w:rsidRP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9CDCFE"/>
          <w:sz w:val="18"/>
          <w:szCs w:val="18"/>
          <w:lang w:val="en-CA"/>
        </w:rPr>
        <w:t>remainder</w:t>
      </w:r>
      <w:r w:rsidRPr="00890A25">
        <w:rPr>
          <w:rFonts w:ascii="Menlo" w:eastAsia="Times New Roman" w:hAnsi="Menlo" w:cs="Menlo"/>
          <w:color w:val="D4D4D4"/>
          <w:sz w:val="18"/>
          <w:szCs w:val="18"/>
          <w:lang w:val="en-CA"/>
        </w:rPr>
        <w:t>=</w:t>
      </w:r>
      <w:r w:rsidRPr="00890A25">
        <w:rPr>
          <w:rFonts w:ascii="Menlo" w:eastAsia="Times New Roman" w:hAnsi="Menlo" w:cs="Menlo"/>
          <w:color w:val="CE9178"/>
          <w:sz w:val="18"/>
          <w:szCs w:val="18"/>
          <w:lang w:val="en-CA"/>
        </w:rPr>
        <w:t>'drop'</w:t>
      </w:r>
      <w:r w:rsidRPr="00890A25">
        <w:rPr>
          <w:rFonts w:ascii="Menlo" w:eastAsia="Times New Roman" w:hAnsi="Menlo" w:cs="Menlo"/>
          <w:color w:val="D4D4D4"/>
          <w:sz w:val="18"/>
          <w:szCs w:val="18"/>
          <w:lang w:val="en-CA"/>
        </w:rPr>
        <w:t xml:space="preserve">  </w:t>
      </w:r>
      <w:r w:rsidRPr="00890A25">
        <w:rPr>
          <w:rFonts w:ascii="Menlo" w:eastAsia="Times New Roman" w:hAnsi="Menlo" w:cs="Menlo"/>
          <w:color w:val="6A9955"/>
          <w:sz w:val="18"/>
          <w:szCs w:val="18"/>
          <w:lang w:val="en-CA"/>
        </w:rPr>
        <w:t># ensures all columns are handled or dropped</w:t>
      </w:r>
    </w:p>
    <w:p w14:paraId="720719D4" w14:textId="77777777" w:rsidR="00890A25" w:rsidRDefault="00890A25" w:rsidP="00890A25">
      <w:pPr>
        <w:shd w:val="clear" w:color="auto" w:fill="1E1E1E"/>
        <w:spacing w:after="0" w:line="270" w:lineRule="atLeast"/>
        <w:rPr>
          <w:rFonts w:ascii="Menlo" w:eastAsia="Times New Roman" w:hAnsi="Menlo" w:cs="Menlo"/>
          <w:color w:val="D4D4D4"/>
          <w:sz w:val="18"/>
          <w:szCs w:val="18"/>
          <w:lang w:val="en-CA"/>
        </w:rPr>
      </w:pPr>
      <w:r w:rsidRPr="00890A25">
        <w:rPr>
          <w:rFonts w:ascii="Menlo" w:eastAsia="Times New Roman" w:hAnsi="Menlo" w:cs="Menlo"/>
          <w:color w:val="D4D4D4"/>
          <w:sz w:val="18"/>
          <w:szCs w:val="18"/>
          <w:lang w:val="en-CA"/>
        </w:rPr>
        <w:t>)</w:t>
      </w:r>
    </w:p>
    <w:p w14:paraId="0F8DC88B" w14:textId="77777777" w:rsidR="005B3468" w:rsidRPr="005B3468" w:rsidRDefault="005B3468" w:rsidP="005B3468">
      <w:pPr>
        <w:shd w:val="clear" w:color="auto" w:fill="1E1E1E"/>
        <w:spacing w:after="0" w:line="270" w:lineRule="atLeast"/>
        <w:rPr>
          <w:rFonts w:ascii="Menlo" w:eastAsia="Times New Roman" w:hAnsi="Menlo" w:cs="Menlo"/>
          <w:color w:val="D4D4D4"/>
          <w:sz w:val="18"/>
          <w:szCs w:val="18"/>
          <w:lang w:val="en-CA"/>
        </w:rPr>
      </w:pPr>
      <w:r w:rsidRPr="005B3468">
        <w:rPr>
          <w:rFonts w:ascii="Menlo" w:eastAsia="Times New Roman" w:hAnsi="Menlo" w:cs="Menlo"/>
          <w:color w:val="6A9955"/>
          <w:sz w:val="18"/>
          <w:szCs w:val="18"/>
          <w:lang w:val="en-CA"/>
        </w:rPr>
        <w:t># find misclassified label = 6 predictions</w:t>
      </w:r>
    </w:p>
    <w:p w14:paraId="4D53294D" w14:textId="77777777" w:rsidR="005B3468" w:rsidRPr="005B3468" w:rsidRDefault="005B3468" w:rsidP="005B3468">
      <w:pPr>
        <w:shd w:val="clear" w:color="auto" w:fill="1E1E1E"/>
        <w:spacing w:after="0" w:line="270" w:lineRule="atLeast"/>
        <w:rPr>
          <w:rFonts w:ascii="Menlo" w:eastAsia="Times New Roman" w:hAnsi="Menlo" w:cs="Menlo"/>
          <w:color w:val="EE0000"/>
          <w:sz w:val="18"/>
          <w:szCs w:val="18"/>
          <w:lang w:val="en-CA"/>
        </w:rPr>
      </w:pPr>
      <w:r w:rsidRPr="005B3468">
        <w:rPr>
          <w:rFonts w:ascii="Menlo" w:eastAsia="Times New Roman" w:hAnsi="Menlo" w:cs="Menlo"/>
          <w:color w:val="EE0000"/>
          <w:sz w:val="18"/>
          <w:szCs w:val="18"/>
          <w:lang w:val="en-CA"/>
        </w:rPr>
        <w:t>results_df = X_test.copy()</w:t>
      </w:r>
    </w:p>
    <w:p w14:paraId="0A6460A4" w14:textId="77777777" w:rsidR="005B3468" w:rsidRPr="005B3468" w:rsidRDefault="005B3468" w:rsidP="005B3468">
      <w:pPr>
        <w:shd w:val="clear" w:color="auto" w:fill="1E1E1E"/>
        <w:spacing w:after="0" w:line="270" w:lineRule="atLeast"/>
        <w:rPr>
          <w:rFonts w:ascii="Menlo" w:eastAsia="Times New Roman" w:hAnsi="Menlo" w:cs="Menlo"/>
          <w:color w:val="EE0000"/>
          <w:sz w:val="18"/>
          <w:szCs w:val="18"/>
          <w:lang w:val="en-CA"/>
        </w:rPr>
      </w:pPr>
      <w:r w:rsidRPr="005B3468">
        <w:rPr>
          <w:rFonts w:ascii="Menlo" w:eastAsia="Times New Roman" w:hAnsi="Menlo" w:cs="Menlo"/>
          <w:color w:val="EE0000"/>
          <w:sz w:val="18"/>
          <w:szCs w:val="18"/>
          <w:lang w:val="en-CA"/>
        </w:rPr>
        <w:t>results_df['true_label'] = y_test</w:t>
      </w:r>
    </w:p>
    <w:p w14:paraId="47DC3C1C" w14:textId="77777777" w:rsidR="005B3468" w:rsidRPr="005B3468" w:rsidRDefault="005B3468" w:rsidP="005B3468">
      <w:pPr>
        <w:shd w:val="clear" w:color="auto" w:fill="1E1E1E"/>
        <w:spacing w:after="0" w:line="270" w:lineRule="atLeast"/>
        <w:rPr>
          <w:rFonts w:ascii="Menlo" w:eastAsia="Times New Roman" w:hAnsi="Menlo" w:cs="Menlo"/>
          <w:color w:val="EE0000"/>
          <w:sz w:val="18"/>
          <w:szCs w:val="18"/>
          <w:lang w:val="en-CA"/>
        </w:rPr>
      </w:pPr>
      <w:r w:rsidRPr="005B3468">
        <w:rPr>
          <w:rFonts w:ascii="Menlo" w:eastAsia="Times New Roman" w:hAnsi="Menlo" w:cs="Menlo"/>
          <w:color w:val="EE0000"/>
          <w:sz w:val="18"/>
          <w:szCs w:val="18"/>
          <w:lang w:val="en-CA"/>
        </w:rPr>
        <w:t>results_df['pred_label'] = y_pred_grid</w:t>
      </w:r>
    </w:p>
    <w:p w14:paraId="66FAD16A" w14:textId="77777777" w:rsidR="005B3468" w:rsidRPr="005B3468" w:rsidRDefault="005B3468" w:rsidP="005B3468">
      <w:pPr>
        <w:shd w:val="clear" w:color="auto" w:fill="1E1E1E"/>
        <w:spacing w:after="0" w:line="270" w:lineRule="atLeast"/>
        <w:rPr>
          <w:rFonts w:ascii="Menlo" w:eastAsia="Times New Roman" w:hAnsi="Menlo" w:cs="Menlo"/>
          <w:color w:val="D4D4D4"/>
          <w:sz w:val="18"/>
          <w:szCs w:val="18"/>
          <w:lang w:val="en-CA"/>
        </w:rPr>
      </w:pPr>
    </w:p>
    <w:p w14:paraId="3F40C825" w14:textId="77777777" w:rsidR="005B3468" w:rsidRPr="005B3468" w:rsidRDefault="005B3468" w:rsidP="005B3468">
      <w:pPr>
        <w:shd w:val="clear" w:color="auto" w:fill="1E1E1E"/>
        <w:spacing w:after="0" w:line="270" w:lineRule="atLeast"/>
        <w:rPr>
          <w:rFonts w:ascii="Menlo" w:eastAsia="Times New Roman" w:hAnsi="Menlo" w:cs="Menlo"/>
          <w:color w:val="D4D4D4"/>
          <w:sz w:val="18"/>
          <w:szCs w:val="18"/>
          <w:lang w:val="en-CA"/>
        </w:rPr>
      </w:pPr>
      <w:r w:rsidRPr="005B3468">
        <w:rPr>
          <w:rFonts w:ascii="Menlo" w:eastAsia="Times New Roman" w:hAnsi="Menlo" w:cs="Menlo"/>
          <w:color w:val="6A9955"/>
          <w:sz w:val="18"/>
          <w:szCs w:val="18"/>
          <w:lang w:val="en-CA"/>
        </w:rPr>
        <w:t># find rows where model predicted 6 but true label != 6</w:t>
      </w:r>
    </w:p>
    <w:p w14:paraId="334AF7DA" w14:textId="77777777" w:rsidR="005B3468" w:rsidRPr="005B3468" w:rsidRDefault="005B3468" w:rsidP="005B3468">
      <w:pPr>
        <w:shd w:val="clear" w:color="auto" w:fill="1E1E1E"/>
        <w:spacing w:after="0" w:line="270" w:lineRule="atLeast"/>
        <w:rPr>
          <w:rFonts w:ascii="Menlo" w:eastAsia="Times New Roman" w:hAnsi="Menlo" w:cs="Menlo"/>
          <w:color w:val="D4D4D4"/>
          <w:sz w:val="18"/>
          <w:szCs w:val="18"/>
          <w:lang w:val="en-CA"/>
        </w:rPr>
      </w:pPr>
    </w:p>
    <w:p w14:paraId="5E1339D0" w14:textId="77777777" w:rsidR="005B3468" w:rsidRPr="005B3468" w:rsidRDefault="005B3468" w:rsidP="005B3468">
      <w:pPr>
        <w:shd w:val="clear" w:color="auto" w:fill="1E1E1E"/>
        <w:spacing w:after="0" w:line="270" w:lineRule="atLeast"/>
        <w:rPr>
          <w:rFonts w:ascii="Menlo" w:eastAsia="Times New Roman" w:hAnsi="Menlo" w:cs="Menlo"/>
          <w:color w:val="EE0000"/>
          <w:sz w:val="18"/>
          <w:szCs w:val="18"/>
          <w:lang w:val="en-CA"/>
        </w:rPr>
      </w:pPr>
      <w:r w:rsidRPr="005B3468">
        <w:rPr>
          <w:rFonts w:ascii="Menlo" w:eastAsia="Times New Roman" w:hAnsi="Menlo" w:cs="Menlo"/>
          <w:color w:val="EE0000"/>
          <w:sz w:val="18"/>
          <w:szCs w:val="18"/>
          <w:lang w:val="en-CA"/>
        </w:rPr>
        <w:t>false_positives = results_df[(results_df['pred_label'] == 6) &amp; (results_df['true_label'] != 6)]</w:t>
      </w:r>
    </w:p>
    <w:p w14:paraId="229DD5AD" w14:textId="77777777" w:rsidR="005B3468" w:rsidRPr="005B3468" w:rsidRDefault="005B3468" w:rsidP="005B3468">
      <w:pPr>
        <w:shd w:val="clear" w:color="auto" w:fill="1E1E1E"/>
        <w:spacing w:after="0" w:line="270" w:lineRule="atLeast"/>
        <w:rPr>
          <w:rFonts w:ascii="Menlo" w:eastAsia="Times New Roman" w:hAnsi="Menlo" w:cs="Menlo"/>
          <w:color w:val="D4D4D4"/>
          <w:sz w:val="18"/>
          <w:szCs w:val="18"/>
          <w:lang w:val="en-CA"/>
        </w:rPr>
      </w:pPr>
      <w:r w:rsidRPr="005B3468">
        <w:rPr>
          <w:rFonts w:ascii="Menlo" w:eastAsia="Times New Roman" w:hAnsi="Menlo" w:cs="Menlo"/>
          <w:color w:val="DCDCAA"/>
          <w:sz w:val="18"/>
          <w:szCs w:val="18"/>
          <w:lang w:val="en-CA"/>
        </w:rPr>
        <w:t>print</w:t>
      </w:r>
      <w:r w:rsidRPr="005B3468">
        <w:rPr>
          <w:rFonts w:ascii="Menlo" w:eastAsia="Times New Roman" w:hAnsi="Menlo" w:cs="Menlo"/>
          <w:color w:val="D4D4D4"/>
          <w:sz w:val="18"/>
          <w:szCs w:val="18"/>
          <w:lang w:val="en-CA"/>
        </w:rPr>
        <w:t>(</w:t>
      </w:r>
      <w:r w:rsidRPr="005B3468">
        <w:rPr>
          <w:rFonts w:ascii="Menlo" w:eastAsia="Times New Roman" w:hAnsi="Menlo" w:cs="Menlo"/>
          <w:color w:val="CE9178"/>
          <w:sz w:val="18"/>
          <w:szCs w:val="18"/>
          <w:lang w:val="en-CA"/>
        </w:rPr>
        <w:t>"False positives:"</w:t>
      </w:r>
      <w:r w:rsidRPr="005B3468">
        <w:rPr>
          <w:rFonts w:ascii="Menlo" w:eastAsia="Times New Roman" w:hAnsi="Menlo" w:cs="Menlo"/>
          <w:color w:val="D4D4D4"/>
          <w:sz w:val="18"/>
          <w:szCs w:val="18"/>
          <w:lang w:val="en-CA"/>
        </w:rPr>
        <w:t>)</w:t>
      </w:r>
    </w:p>
    <w:p w14:paraId="1C1B2405" w14:textId="77777777" w:rsidR="005B3468" w:rsidRPr="005B3468" w:rsidRDefault="005B3468" w:rsidP="005B3468">
      <w:pPr>
        <w:shd w:val="clear" w:color="auto" w:fill="1E1E1E"/>
        <w:spacing w:after="0" w:line="270" w:lineRule="atLeast"/>
        <w:rPr>
          <w:rFonts w:ascii="Menlo" w:eastAsia="Times New Roman" w:hAnsi="Menlo" w:cs="Menlo"/>
          <w:color w:val="D4D4D4"/>
          <w:sz w:val="18"/>
          <w:szCs w:val="18"/>
          <w:lang w:val="en-CA"/>
        </w:rPr>
      </w:pPr>
      <w:r w:rsidRPr="005B3468">
        <w:rPr>
          <w:rFonts w:ascii="Menlo" w:eastAsia="Times New Roman" w:hAnsi="Menlo" w:cs="Menlo"/>
          <w:color w:val="DCDCAA"/>
          <w:sz w:val="18"/>
          <w:szCs w:val="18"/>
          <w:lang w:val="en-CA"/>
        </w:rPr>
        <w:t>print</w:t>
      </w:r>
      <w:r w:rsidRPr="005B3468">
        <w:rPr>
          <w:rFonts w:ascii="Menlo" w:eastAsia="Times New Roman" w:hAnsi="Menlo" w:cs="Menlo"/>
          <w:color w:val="D4D4D4"/>
          <w:sz w:val="18"/>
          <w:szCs w:val="18"/>
          <w:lang w:val="en-CA"/>
        </w:rPr>
        <w:t>(</w:t>
      </w:r>
      <w:r w:rsidRPr="005B3468">
        <w:rPr>
          <w:rFonts w:ascii="Menlo" w:eastAsia="Times New Roman" w:hAnsi="Menlo" w:cs="Menlo"/>
          <w:color w:val="9CDCFE"/>
          <w:sz w:val="18"/>
          <w:szCs w:val="18"/>
          <w:lang w:val="en-CA"/>
        </w:rPr>
        <w:t>false_positives</w:t>
      </w:r>
      <w:r w:rsidRPr="005B3468">
        <w:rPr>
          <w:rFonts w:ascii="Menlo" w:eastAsia="Times New Roman" w:hAnsi="Menlo" w:cs="Menlo"/>
          <w:color w:val="D4D4D4"/>
          <w:sz w:val="18"/>
          <w:szCs w:val="18"/>
          <w:lang w:val="en-CA"/>
        </w:rPr>
        <w:t>)</w:t>
      </w:r>
    </w:p>
    <w:p w14:paraId="17E32863" w14:textId="77777777" w:rsidR="005B3468" w:rsidRDefault="005B3468" w:rsidP="00890A25">
      <w:pPr>
        <w:shd w:val="clear" w:color="auto" w:fill="1E1E1E"/>
        <w:spacing w:after="0" w:line="270" w:lineRule="atLeast"/>
        <w:rPr>
          <w:rFonts w:ascii="Menlo" w:eastAsia="Times New Roman" w:hAnsi="Menlo" w:cs="Menlo"/>
          <w:color w:val="D4D4D4"/>
          <w:sz w:val="18"/>
          <w:szCs w:val="18"/>
          <w:lang w:val="en-CA"/>
        </w:rPr>
      </w:pPr>
    </w:p>
    <w:p w14:paraId="5B61EAAD" w14:textId="77777777" w:rsidR="005B3468" w:rsidRPr="00890A25" w:rsidRDefault="005B3468" w:rsidP="00890A25">
      <w:pPr>
        <w:shd w:val="clear" w:color="auto" w:fill="1E1E1E"/>
        <w:spacing w:after="0" w:line="270" w:lineRule="atLeast"/>
        <w:rPr>
          <w:rFonts w:ascii="Menlo" w:eastAsia="Times New Roman" w:hAnsi="Menlo" w:cs="Menlo"/>
          <w:color w:val="D4D4D4"/>
          <w:sz w:val="18"/>
          <w:szCs w:val="18"/>
          <w:lang w:val="en-CA"/>
        </w:rPr>
      </w:pPr>
    </w:p>
    <w:p w14:paraId="58FB8444" w14:textId="4596CBE9" w:rsidR="007D6D34" w:rsidRPr="005B3468" w:rsidRDefault="005B3468" w:rsidP="005B3468">
      <w:r>
        <w:t xml:space="preserve">Note: AI was largely used for the grid search but the parameters themselves were tuned by me after the code was produced. </w:t>
      </w:r>
      <w:r w:rsidR="001617E5">
        <w:t>Most other code generated by AI was significantly altered after generation. The key for efficient prompts was uploading an ai_rules.txt file along with all of the code I had already written for my first prompt. This ai_rules.txt file was repeatedly referenced by the AI when generating new code. In my chat log it can also be seen that I repeatedly give AI context for what code I currently have when asking questions. This reduces how often the AI produces code that is incompatible with what I have and allows for it to better answer my questions.</w:t>
      </w:r>
    </w:p>
    <w:p w14:paraId="525C8F00" w14:textId="61C6CAF7" w:rsidR="00A71FD0" w:rsidRDefault="00D36851" w:rsidP="00A71FD0">
      <w:pPr>
        <w:pStyle w:val="Heading2"/>
      </w:pPr>
      <w:r>
        <w:rPr>
          <w:bdr w:val="none" w:sz="0" w:space="0" w:color="auto" w:frame="1"/>
          <w:shd w:val="clear" w:color="auto" w:fill="FFFFFF"/>
        </w:rPr>
        <w:lastRenderedPageBreak/>
        <w:t>5</w:t>
      </w:r>
      <w:r w:rsidR="00A71FD0">
        <w:rPr>
          <w:bdr w:val="none" w:sz="0" w:space="0" w:color="auto" w:frame="1"/>
          <w:shd w:val="clear" w:color="auto" w:fill="FFFFFF"/>
        </w:rPr>
        <w:t>.</w:t>
      </w:r>
      <w:r w:rsidR="00A71FD0" w:rsidRPr="009C5C3D">
        <w:rPr>
          <w:bdr w:val="none" w:sz="0" w:space="0" w:color="auto" w:frame="1"/>
          <w:shd w:val="clear" w:color="auto" w:fill="FFFFFF"/>
        </w:rPr>
        <w:t xml:space="preserve"> </w:t>
      </w:r>
      <w:r w:rsidR="002A3296">
        <w:rPr>
          <w:bdr w:val="none" w:sz="0" w:space="0" w:color="auto" w:frame="1"/>
          <w:shd w:val="clear" w:color="auto" w:fill="FFFFFF"/>
        </w:rPr>
        <w:t xml:space="preserve">YOUR </w:t>
      </w:r>
      <w:r w:rsidR="00A71FD0">
        <w:t>SOURCE</w:t>
      </w:r>
    </w:p>
    <w:p w14:paraId="1755193A" w14:textId="6D29D732" w:rsidR="00D22F8B" w:rsidRPr="00D22F8B" w:rsidRDefault="00D22F8B" w:rsidP="00D22F8B">
      <w:r w:rsidRPr="00D22F8B">
        <w:t>https://github.com/btorok-bu/METCS767_hw1</w:t>
      </w:r>
    </w:p>
    <w:p w14:paraId="1DDA3ADB" w14:textId="247AB0BA" w:rsidR="008D46E5" w:rsidRPr="009C5C3D" w:rsidRDefault="00D36851" w:rsidP="008D46E5">
      <w:pPr>
        <w:pStyle w:val="Heading2"/>
        <w:rPr>
          <w:rFonts w:ascii="Arial" w:hAnsi="Arial" w:cs="Arial"/>
        </w:rPr>
      </w:pPr>
      <w:r>
        <w:rPr>
          <w:bdr w:val="none" w:sz="0" w:space="0" w:color="auto" w:frame="1"/>
          <w:shd w:val="clear" w:color="auto" w:fill="FFFFFF"/>
        </w:rPr>
        <w:t>6</w:t>
      </w:r>
      <w:r w:rsidR="008D46E5">
        <w:rPr>
          <w:bdr w:val="none" w:sz="0" w:space="0" w:color="auto" w:frame="1"/>
          <w:shd w:val="clear" w:color="auto" w:fill="FFFFFF"/>
        </w:rPr>
        <w:t>.</w:t>
      </w:r>
      <w:r w:rsidR="008D46E5" w:rsidRPr="009C5C3D">
        <w:rPr>
          <w:bdr w:val="none" w:sz="0" w:space="0" w:color="auto" w:frame="1"/>
          <w:shd w:val="clear" w:color="auto" w:fill="FFFFFF"/>
        </w:rPr>
        <w:t xml:space="preserve"> </w:t>
      </w:r>
      <w:r w:rsidR="008D46E5">
        <w:t>DATA ALTERATION FOR CHANGED RESULTS</w:t>
      </w:r>
    </w:p>
    <w:p w14:paraId="4B4E9ACF" w14:textId="08692372" w:rsidR="00DE615C" w:rsidRPr="00150197" w:rsidRDefault="00D36851" w:rsidP="00332F6D">
      <w:pPr>
        <w:pStyle w:val="Heading2"/>
        <w:rPr>
          <w:sz w:val="22"/>
          <w:szCs w:val="22"/>
        </w:rPr>
      </w:pPr>
      <w:r w:rsidRPr="00150197">
        <w:rPr>
          <w:sz w:val="22"/>
          <w:szCs w:val="22"/>
        </w:rPr>
        <w:t>6</w:t>
      </w:r>
      <w:r w:rsidR="00DE615C" w:rsidRPr="00150197">
        <w:rPr>
          <w:sz w:val="22"/>
          <w:szCs w:val="22"/>
        </w:rPr>
        <w:t>.1 What Data Was Altered</w:t>
      </w:r>
      <w:r w:rsidR="00332F6D" w:rsidRPr="00150197">
        <w:rPr>
          <w:sz w:val="22"/>
          <w:szCs w:val="22"/>
        </w:rPr>
        <w:t>?</w:t>
      </w:r>
    </w:p>
    <w:p w14:paraId="24C098BA" w14:textId="5564175C" w:rsidR="00332F6D" w:rsidRDefault="00035945" w:rsidP="00332F6D">
      <w:r>
        <w:t xml:space="preserve">The data that was altered was first to one hot encode all of my features which creates a massive one-hot encoded matrix. </w:t>
      </w:r>
      <w:r w:rsidR="007D6D34">
        <w:t>The results of this were compared to ordinal encoding. Afterwards I added a chi-squared selector to my pipeline to test if adding a selector that chooses the most relevant features at the start of the tree would make the tree perform better.</w:t>
      </w:r>
    </w:p>
    <w:p w14:paraId="0BAFEAD2" w14:textId="3941C669" w:rsidR="00332F6D" w:rsidRPr="00150197" w:rsidRDefault="00D36851" w:rsidP="00332F6D">
      <w:pPr>
        <w:pStyle w:val="Heading2"/>
        <w:rPr>
          <w:sz w:val="22"/>
          <w:szCs w:val="22"/>
        </w:rPr>
      </w:pPr>
      <w:r w:rsidRPr="00150197">
        <w:rPr>
          <w:sz w:val="22"/>
          <w:szCs w:val="22"/>
        </w:rPr>
        <w:t>6</w:t>
      </w:r>
      <w:r w:rsidR="00332F6D" w:rsidRPr="00150197">
        <w:rPr>
          <w:sz w:val="22"/>
          <w:szCs w:val="22"/>
        </w:rPr>
        <w:t>.2 How Did the Output Change?</w:t>
      </w:r>
    </w:p>
    <w:p w14:paraId="0E5D1EDD" w14:textId="49A35D19" w:rsidR="00332F6D" w:rsidRDefault="007D6D34" w:rsidP="00332F6D">
      <w:r>
        <w:t>The output of my tree was largely the same when using ordinal vs one hot encoding. The results from adding a selector caused the tree performance to decrease for both one hot encoding and ordinal encoding, but the decrease in performance was significantly worse for the one hot encoded pipeline, with the ROC-AUC dropping from 0.824 with one hot encoding to 0.622 when adding a selector.</w:t>
      </w:r>
    </w:p>
    <w:p w14:paraId="2575AC73" w14:textId="715FA263" w:rsidR="00332F6D" w:rsidRPr="00150197" w:rsidRDefault="00D36851" w:rsidP="00332F6D">
      <w:pPr>
        <w:pStyle w:val="Heading2"/>
        <w:rPr>
          <w:sz w:val="22"/>
          <w:szCs w:val="22"/>
        </w:rPr>
      </w:pPr>
      <w:r w:rsidRPr="00150197">
        <w:rPr>
          <w:sz w:val="22"/>
          <w:szCs w:val="22"/>
        </w:rPr>
        <w:t>6</w:t>
      </w:r>
      <w:r w:rsidR="00332F6D" w:rsidRPr="00150197">
        <w:rPr>
          <w:sz w:val="22"/>
          <w:szCs w:val="22"/>
        </w:rPr>
        <w:t>.3 Why Did the Output Change in This Way?</w:t>
      </w:r>
    </w:p>
    <w:p w14:paraId="0FEF20E7" w14:textId="099351AC" w:rsidR="008D46E5" w:rsidRDefault="007D6D34" w:rsidP="00A41337">
      <w:r>
        <w:t>The output was similar with ordinal and one hot encoding because in our dataset the numerical features contain stronger signals than the categorical features. One hot encoding expands the categorical features into a sparse matrix that can provide better results in some cases when there are many categorical features and when those features have strong signals. The decrease in ROC-AUC when using a combination of one hot encoding and feature selection is because the purpose of one hot encoding is to create a huge, encoded matrix which can then be used by the decision tree to discover which features are best to split on. When the number of features is limited, it can make the performance of the trees, particularly when one hot encoding is used, to perform worse since it no longer has the same number of features to choose from.</w:t>
      </w:r>
      <w:r w:rsidR="0073357D">
        <w:t xml:space="preserve"> After choosing to use a decision tree with a grid search the end result is only 2 stocks mislabeled as 6 (high ROE and Margin) which suggests that this model could be used to find strong candidates to be undervalued.</w:t>
      </w:r>
    </w:p>
    <w:p w14:paraId="6D8A6EAE" w14:textId="71E5B988" w:rsidR="008D46E5" w:rsidRPr="00BE780F" w:rsidRDefault="00D36851" w:rsidP="00BE780F">
      <w:pPr>
        <w:pStyle w:val="Heading2"/>
        <w:rPr>
          <w:rFonts w:ascii="Arial" w:hAnsi="Arial" w:cs="Arial"/>
          <w:color w:val="808080" w:themeColor="background1" w:themeShade="80"/>
        </w:rPr>
      </w:pPr>
      <w:r>
        <w:rPr>
          <w:bdr w:val="none" w:sz="0" w:space="0" w:color="auto" w:frame="1"/>
          <w:shd w:val="clear" w:color="auto" w:fill="FFFFFF"/>
        </w:rPr>
        <w:t>7</w:t>
      </w:r>
      <w:r w:rsidR="00403A91">
        <w:rPr>
          <w:bdr w:val="none" w:sz="0" w:space="0" w:color="auto" w:frame="1"/>
          <w:shd w:val="clear" w:color="auto" w:fill="FFFFFF"/>
        </w:rPr>
        <w:t>.</w:t>
      </w:r>
      <w:r w:rsidR="00403A91" w:rsidRPr="009C5C3D">
        <w:rPr>
          <w:bdr w:val="none" w:sz="0" w:space="0" w:color="auto" w:frame="1"/>
          <w:shd w:val="clear" w:color="auto" w:fill="FFFFFF"/>
        </w:rPr>
        <w:t xml:space="preserve"> </w:t>
      </w:r>
      <w:r w:rsidR="008D46E5">
        <w:t>INCONSISTENT</w:t>
      </w:r>
      <w:r w:rsidR="00403A91">
        <w:t xml:space="preserve"> DATA</w:t>
      </w:r>
    </w:p>
    <w:p w14:paraId="24446A1B" w14:textId="35315BF4" w:rsidR="00332F6D" w:rsidRPr="00150197" w:rsidRDefault="00D36851" w:rsidP="00332F6D">
      <w:pPr>
        <w:pStyle w:val="Heading2"/>
        <w:rPr>
          <w:sz w:val="22"/>
          <w:szCs w:val="22"/>
        </w:rPr>
      </w:pPr>
      <w:r w:rsidRPr="00150197">
        <w:rPr>
          <w:sz w:val="22"/>
          <w:szCs w:val="22"/>
        </w:rPr>
        <w:t>7</w:t>
      </w:r>
      <w:r w:rsidR="00332F6D" w:rsidRPr="00150197">
        <w:rPr>
          <w:sz w:val="22"/>
          <w:szCs w:val="22"/>
        </w:rPr>
        <w:t>.1 What Data Was Altered to be Inconsistent?</w:t>
      </w:r>
    </w:p>
    <w:p w14:paraId="5C098421" w14:textId="79B34A9C" w:rsidR="00B13122" w:rsidRDefault="00B13122" w:rsidP="00332F6D">
      <w:r>
        <w:t>I attempted three different ways to add inconsistencies:</w:t>
      </w:r>
    </w:p>
    <w:p w14:paraId="001D70C4" w14:textId="141A6EF1" w:rsidR="00B13122" w:rsidRDefault="00B13122" w:rsidP="00B13122">
      <w:pPr>
        <w:pStyle w:val="ListParagraph"/>
        <w:numPr>
          <w:ilvl w:val="0"/>
          <w:numId w:val="1"/>
        </w:numPr>
      </w:pPr>
      <w:r>
        <w:t>I allowed an intentional data leakage to be included by not removing returnOnEquity and operatingMargins from my raw dataset</w:t>
      </w:r>
      <w:r w:rsidR="00890A25">
        <w:t>.</w:t>
      </w:r>
    </w:p>
    <w:p w14:paraId="32E30A7A" w14:textId="551EC441" w:rsidR="00B13122" w:rsidRDefault="00B13122" w:rsidP="00B13122">
      <w:pPr>
        <w:pStyle w:val="ListParagraph"/>
        <w:numPr>
          <w:ilvl w:val="0"/>
          <w:numId w:val="1"/>
        </w:numPr>
      </w:pPr>
      <w:r>
        <w:t>I did not remove any columns apart from returnOnEquity and operatingMargins</w:t>
      </w:r>
      <w:r w:rsidR="00890A25">
        <w:t>.</w:t>
      </w:r>
    </w:p>
    <w:p w14:paraId="35A33A4B" w14:textId="185BCE01" w:rsidR="00B13122" w:rsidRDefault="00B13122" w:rsidP="00B13122">
      <w:pPr>
        <w:pStyle w:val="ListParagraph"/>
        <w:numPr>
          <w:ilvl w:val="0"/>
          <w:numId w:val="1"/>
        </w:numPr>
      </w:pPr>
      <w:r>
        <w:t xml:space="preserve">I changed every null numerical value to be equal to </w:t>
      </w:r>
      <w:r w:rsidR="007A79CD">
        <w:t>9999999999</w:t>
      </w:r>
      <w:r w:rsidR="001A493F">
        <w:t>9999</w:t>
      </w:r>
      <w:r w:rsidR="00890A25">
        <w:t>.</w:t>
      </w:r>
    </w:p>
    <w:p w14:paraId="03B34351" w14:textId="699342CE" w:rsidR="00332F6D" w:rsidRPr="00150197" w:rsidRDefault="00D36851" w:rsidP="00332F6D">
      <w:pPr>
        <w:pStyle w:val="Heading2"/>
        <w:rPr>
          <w:sz w:val="22"/>
          <w:szCs w:val="22"/>
        </w:rPr>
      </w:pPr>
      <w:r w:rsidRPr="00150197">
        <w:rPr>
          <w:sz w:val="22"/>
          <w:szCs w:val="22"/>
        </w:rPr>
        <w:t>7</w:t>
      </w:r>
      <w:r w:rsidR="00332F6D" w:rsidRPr="00150197">
        <w:rPr>
          <w:sz w:val="22"/>
          <w:szCs w:val="22"/>
        </w:rPr>
        <w:t>.2 How Did the Output Change?</w:t>
      </w:r>
    </w:p>
    <w:p w14:paraId="633D2576" w14:textId="14FAAE6B" w:rsidR="0073357D" w:rsidRDefault="0073357D" w:rsidP="00332F6D">
      <w:r>
        <w:t>1) The ROC-AUC of my trained model increased to a near perfect 0.995 with the data leakage</w:t>
      </w:r>
      <w:r w:rsidR="00890A25">
        <w:t>.</w:t>
      </w:r>
    </w:p>
    <w:p w14:paraId="57C77053" w14:textId="25DE27AD" w:rsidR="0073357D" w:rsidRDefault="0073357D" w:rsidP="00332F6D">
      <w:r>
        <w:t xml:space="preserve">2) The missing percentage table was </w:t>
      </w:r>
      <w:r w:rsidR="009E439E">
        <w:t>left unchanged but the ROC-AUC was largely also unchanged with a result of 0.81715 despite leaving almost all columns with missing data in.</w:t>
      </w:r>
    </w:p>
    <w:p w14:paraId="0EB0D771" w14:textId="0F24F784" w:rsidR="009E439E" w:rsidRDefault="009E439E" w:rsidP="00332F6D">
      <w:r>
        <w:lastRenderedPageBreak/>
        <w:t xml:space="preserve">3) </w:t>
      </w:r>
      <w:r w:rsidR="001A493F">
        <w:t>The median of free the final min max scaled free cash flow decreased to 0.001 from 0.157 and the ROC-AUC slightly decreased to 0.815 from 0.817.</w:t>
      </w:r>
    </w:p>
    <w:p w14:paraId="61A577C7" w14:textId="529D1DEA" w:rsidR="00332F6D" w:rsidRPr="00150197" w:rsidRDefault="00D36851" w:rsidP="00332F6D">
      <w:pPr>
        <w:pStyle w:val="Heading2"/>
        <w:rPr>
          <w:sz w:val="22"/>
          <w:szCs w:val="22"/>
        </w:rPr>
      </w:pPr>
      <w:r w:rsidRPr="00150197">
        <w:rPr>
          <w:sz w:val="22"/>
          <w:szCs w:val="22"/>
        </w:rPr>
        <w:t>7</w:t>
      </w:r>
      <w:r w:rsidR="00332F6D" w:rsidRPr="00150197">
        <w:rPr>
          <w:sz w:val="22"/>
          <w:szCs w:val="22"/>
        </w:rPr>
        <w:t>.3 Why Did the Output Change in This Way?</w:t>
      </w:r>
    </w:p>
    <w:p w14:paraId="23F0E808" w14:textId="5A8DE559" w:rsidR="00332F6D" w:rsidRDefault="0073357D" w:rsidP="00A41337">
      <w:r>
        <w:t>1) The output changed to be near perfect because the data leakage allowed for the decision tree to detect the relation between operating margin and return on equity in determining the label. This makes the model biased due to the data leakage as it is simply using those fields only.</w:t>
      </w:r>
    </w:p>
    <w:p w14:paraId="118BF47B" w14:textId="25AC1D71" w:rsidR="0073357D" w:rsidRDefault="0073357D" w:rsidP="00A41337">
      <w:r>
        <w:t xml:space="preserve">2) </w:t>
      </w:r>
      <w:r w:rsidR="009E439E">
        <w:t>The output likely changed this way because features that have no values are skipped, and those that have a large amount missing are imputed in the code I have. Therefore, the imputing of values simply makes it so the values that are missing are treated as median or mode values depending on the type of the feature. Features that have a large amount of missing data may already not be considered important and are not used by the decision tree.</w:t>
      </w:r>
    </w:p>
    <w:p w14:paraId="281736B1" w14:textId="6A8B5968" w:rsidR="009E439E" w:rsidRDefault="007A79CD" w:rsidP="00A41337">
      <w:r>
        <w:t xml:space="preserve">3) </w:t>
      </w:r>
      <w:r w:rsidR="001A493F">
        <w:t xml:space="preserve">The changes to free cashflow median is likely because we introduced a left skew to the distribution of free cash flow by imputing 243 null values to a high constant, this caused the median to be lower than the mean of 0.145. The ROC-AUC was largely unchanged because this change likely made free cash flow no longer an important feature for </w:t>
      </w:r>
      <w:r w:rsidR="00890A25">
        <w:t>the model. Since the model performance was mostly unchanged, it shows this model is robust against inconsistent data.</w:t>
      </w:r>
    </w:p>
    <w:p w14:paraId="5F9D6AFB" w14:textId="77777777" w:rsidR="0073357D" w:rsidRDefault="0073357D" w:rsidP="00A41337"/>
    <w:p w14:paraId="0C5495D7" w14:textId="2F858F24" w:rsidR="00403A91" w:rsidRPr="00353892" w:rsidRDefault="00D36851" w:rsidP="00403A91">
      <w:pPr>
        <w:pStyle w:val="Heading2"/>
        <w:rPr>
          <w:rFonts w:ascii="Arial" w:hAnsi="Arial" w:cs="Arial"/>
          <w:color w:val="808080" w:themeColor="background1" w:themeShade="80"/>
        </w:rPr>
      </w:pPr>
      <w:r>
        <w:rPr>
          <w:bdr w:val="none" w:sz="0" w:space="0" w:color="auto" w:frame="1"/>
          <w:shd w:val="clear" w:color="auto" w:fill="FFFFFF"/>
        </w:rPr>
        <w:t>8</w:t>
      </w:r>
      <w:r w:rsidR="00403A91">
        <w:rPr>
          <w:bdr w:val="none" w:sz="0" w:space="0" w:color="auto" w:frame="1"/>
          <w:shd w:val="clear" w:color="auto" w:fill="FFFFFF"/>
        </w:rPr>
        <w:t>.</w:t>
      </w:r>
      <w:r w:rsidR="00403A91" w:rsidRPr="009C5C3D">
        <w:rPr>
          <w:bdr w:val="none" w:sz="0" w:space="0" w:color="auto" w:frame="1"/>
          <w:shd w:val="clear" w:color="auto" w:fill="FFFFFF"/>
        </w:rPr>
        <w:t xml:space="preserve"> </w:t>
      </w:r>
      <w:r w:rsidR="00403A91">
        <w:t>BENEFITS</w:t>
      </w:r>
      <w:r w:rsidR="00150197">
        <w:t xml:space="preserve"> AND DRAWBACKS</w:t>
      </w:r>
    </w:p>
    <w:p w14:paraId="24051DF7" w14:textId="066BA9A1" w:rsidR="00403A91" w:rsidRPr="009B7641" w:rsidRDefault="00BA1E42" w:rsidP="00403A91">
      <w:pPr>
        <w:rPr>
          <w:color w:val="7F7F7F" w:themeColor="text1" w:themeTint="80"/>
        </w:rPr>
      </w:pPr>
      <w:r w:rsidRPr="009B7641">
        <w:rPr>
          <w:rFonts w:ascii="Arial Narrow" w:hAnsi="Arial Narrow"/>
          <w:color w:val="7F7F7F" w:themeColor="text1" w:themeTint="80"/>
          <w:sz w:val="20"/>
          <w:szCs w:val="20"/>
        </w:rPr>
        <w:t>The following are the minimum requirements</w:t>
      </w:r>
      <w:r>
        <w:rPr>
          <w:rFonts w:ascii="Arial Narrow" w:hAnsi="Arial Narrow"/>
          <w:color w:val="7F7F7F" w:themeColor="text1" w:themeTint="80"/>
          <w:sz w:val="20"/>
          <w:szCs w:val="20"/>
        </w:rPr>
        <w:t xml:space="preserve"> for this section</w:t>
      </w:r>
      <w:r w:rsidRPr="009B7641">
        <w:rPr>
          <w:rFonts w:ascii="Arial Narrow" w:hAnsi="Arial Narrow"/>
          <w:color w:val="7F7F7F" w:themeColor="text1" w:themeTint="80"/>
          <w:sz w:val="20"/>
          <w:szCs w:val="20"/>
        </w:rPr>
        <w:t xml:space="preserve">. </w:t>
      </w:r>
      <w:r w:rsidR="00403A91" w:rsidRPr="009B7641">
        <w:rPr>
          <w:rFonts w:ascii="Arial Narrow" w:hAnsi="Arial Narrow"/>
          <w:color w:val="7F7F7F" w:themeColor="text1" w:themeTint="80"/>
          <w:sz w:val="20"/>
          <w:szCs w:val="20"/>
        </w:rPr>
        <w:t xml:space="preserve">In at most </w:t>
      </w:r>
      <w:r w:rsidR="00D36851" w:rsidRPr="009B7641">
        <w:rPr>
          <w:rFonts w:ascii="Arial Narrow" w:hAnsi="Arial Narrow"/>
          <w:color w:val="7F7F7F" w:themeColor="text1" w:themeTint="80"/>
          <w:sz w:val="20"/>
          <w:szCs w:val="20"/>
        </w:rPr>
        <w:t>3/4</w:t>
      </w:r>
      <w:r w:rsidR="00403A91" w:rsidRPr="009B7641">
        <w:rPr>
          <w:rFonts w:ascii="Arial Narrow" w:hAnsi="Arial Narrow"/>
          <w:color w:val="7F7F7F" w:themeColor="text1" w:themeTint="80"/>
          <w:sz w:val="20"/>
          <w:szCs w:val="20"/>
        </w:rPr>
        <w:t xml:space="preserve"> page</w:t>
      </w:r>
      <w:r w:rsidR="00F25B82" w:rsidRPr="009B7641">
        <w:rPr>
          <w:rFonts w:ascii="Arial Narrow" w:hAnsi="Arial Narrow"/>
          <w:color w:val="7F7F7F" w:themeColor="text1" w:themeTint="80"/>
          <w:sz w:val="20"/>
          <w:szCs w:val="20"/>
        </w:rPr>
        <w:t xml:space="preserve"> (of 12-point text)</w:t>
      </w:r>
      <w:r w:rsidR="00403A91" w:rsidRPr="009B7641">
        <w:rPr>
          <w:rFonts w:ascii="Arial Narrow" w:hAnsi="Arial Narrow"/>
          <w:color w:val="7F7F7F" w:themeColor="text1" w:themeTint="80"/>
          <w:sz w:val="20"/>
          <w:szCs w:val="20"/>
        </w:rPr>
        <w:t xml:space="preserve">, explain the </w:t>
      </w:r>
      <w:r w:rsidR="00F25B82" w:rsidRPr="009B7641">
        <w:rPr>
          <w:rFonts w:ascii="Arial Narrow" w:hAnsi="Arial Narrow"/>
          <w:color w:val="7F7F7F" w:themeColor="text1" w:themeTint="80"/>
          <w:sz w:val="20"/>
          <w:szCs w:val="20"/>
        </w:rPr>
        <w:t>pros</w:t>
      </w:r>
      <w:r w:rsidR="00403A91" w:rsidRPr="009B7641">
        <w:rPr>
          <w:rFonts w:ascii="Arial Narrow" w:hAnsi="Arial Narrow"/>
          <w:color w:val="7F7F7F" w:themeColor="text1" w:themeTint="80"/>
          <w:sz w:val="20"/>
          <w:szCs w:val="20"/>
        </w:rPr>
        <w:t xml:space="preserve"> and </w:t>
      </w:r>
      <w:r w:rsidR="00F25B82" w:rsidRPr="009B7641">
        <w:rPr>
          <w:rFonts w:ascii="Arial Narrow" w:hAnsi="Arial Narrow"/>
          <w:color w:val="7F7F7F" w:themeColor="text1" w:themeTint="80"/>
          <w:sz w:val="20"/>
          <w:szCs w:val="20"/>
        </w:rPr>
        <w:t>cons</w:t>
      </w:r>
      <w:r w:rsidR="00FB2085" w:rsidRPr="009B7641">
        <w:rPr>
          <w:rFonts w:ascii="Arial Narrow" w:hAnsi="Arial Narrow"/>
          <w:color w:val="7F7F7F" w:themeColor="text1" w:themeTint="80"/>
          <w:sz w:val="20"/>
          <w:szCs w:val="20"/>
        </w:rPr>
        <w:t xml:space="preserve"> of decision trees </w:t>
      </w:r>
      <w:r w:rsidR="00FB2085" w:rsidRPr="009B7641">
        <w:rPr>
          <w:rFonts w:ascii="Arial Narrow" w:hAnsi="Arial Narrow"/>
          <w:i/>
          <w:color w:val="7F7F7F" w:themeColor="text1" w:themeTint="80"/>
          <w:sz w:val="20"/>
          <w:szCs w:val="20"/>
        </w:rPr>
        <w:t>applied to the application you have chosen</w:t>
      </w:r>
      <w:r w:rsidR="00332F6D" w:rsidRPr="009B7641">
        <w:rPr>
          <w:rFonts w:ascii="Arial Narrow" w:hAnsi="Arial Narrow"/>
          <w:i/>
          <w:color w:val="7F7F7F" w:themeColor="text1" w:themeTint="80"/>
          <w:sz w:val="20"/>
          <w:szCs w:val="20"/>
        </w:rPr>
        <w:t xml:space="preserve"> </w:t>
      </w:r>
      <w:r w:rsidR="00332F6D" w:rsidRPr="009B7641">
        <w:rPr>
          <w:rFonts w:ascii="Arial Narrow" w:hAnsi="Arial Narrow"/>
          <w:iCs/>
          <w:color w:val="7F7F7F" w:themeColor="text1" w:themeTint="80"/>
          <w:sz w:val="20"/>
          <w:szCs w:val="20"/>
        </w:rPr>
        <w:t>(i.e., don’t respond generically)</w:t>
      </w:r>
      <w:r w:rsidR="00403A91" w:rsidRPr="009B7641">
        <w:rPr>
          <w:rFonts w:ascii="Arial Narrow" w:hAnsi="Arial Narrow"/>
          <w:color w:val="7F7F7F" w:themeColor="text1" w:themeTint="80"/>
          <w:sz w:val="20"/>
          <w:szCs w:val="20"/>
        </w:rPr>
        <w:t xml:space="preserve">. </w:t>
      </w:r>
    </w:p>
    <w:p w14:paraId="340234E3" w14:textId="5DAEEEDB" w:rsidR="00332F6D" w:rsidRPr="00332F6D" w:rsidRDefault="00661D51" w:rsidP="00661D51">
      <w:pPr>
        <w:rPr>
          <w:b/>
          <w:bCs/>
        </w:rPr>
      </w:pPr>
      <w:r w:rsidRPr="00332F6D">
        <w:rPr>
          <w:b/>
          <w:bCs/>
        </w:rPr>
        <w:t xml:space="preserve">Pro’s </w:t>
      </w:r>
      <w:r w:rsidR="005010A5">
        <w:rPr>
          <w:b/>
          <w:bCs/>
        </w:rPr>
        <w:t xml:space="preserve">of decision tree usage </w:t>
      </w:r>
      <w:r w:rsidRPr="008B0DFD">
        <w:rPr>
          <w:b/>
          <w:bCs/>
          <w:i/>
          <w:iCs/>
        </w:rPr>
        <w:t>for my application</w:t>
      </w:r>
    </w:p>
    <w:p w14:paraId="1D3B441E" w14:textId="369BF523" w:rsidR="00B14962" w:rsidRDefault="00B14962" w:rsidP="00661D51">
      <w:r>
        <w:t>The pros of decision trees for my application are that decision trees are capable of dealing with mixed data types which my model contains. It is easy to add an encoder and try different encoding types to try different training. Financial data also frequently contains ratios that might have strict thresholds that can sharply impact performance</w:t>
      </w:r>
      <w:r w:rsidR="001155A6">
        <w:t xml:space="preserve"> that can be modeled by trees without needing feature engineering. Additionally decision trees allow for creative interpretation of the data because the data itself is easily interpretable. Because the results can be easily interpreted, I can use the results to make inferences about company value for companies that are mislabeled.</w:t>
      </w:r>
    </w:p>
    <w:p w14:paraId="4F1D985C" w14:textId="6E6E6C3D" w:rsidR="00332F6D" w:rsidRDefault="00661D51" w:rsidP="00661D51">
      <w:pPr>
        <w:rPr>
          <w:b/>
          <w:bCs/>
          <w:i/>
          <w:iCs/>
        </w:rPr>
      </w:pPr>
      <w:r w:rsidRPr="00332F6D">
        <w:rPr>
          <w:b/>
          <w:bCs/>
        </w:rPr>
        <w:t xml:space="preserve">Con’s </w:t>
      </w:r>
      <w:r w:rsidR="005010A5">
        <w:rPr>
          <w:b/>
          <w:bCs/>
        </w:rPr>
        <w:t xml:space="preserve">of decision tree usage </w:t>
      </w:r>
      <w:r w:rsidRPr="008B0DFD">
        <w:rPr>
          <w:b/>
          <w:bCs/>
          <w:i/>
          <w:iCs/>
        </w:rPr>
        <w:t>for my application</w:t>
      </w:r>
    </w:p>
    <w:p w14:paraId="378008F3" w14:textId="05ADC0E1" w:rsidR="00FA235E" w:rsidRDefault="001155A6" w:rsidP="00FB2085">
      <w:r>
        <w:t>The main con of decision trees is that they are not able to capture gradual trends and temporal context. This con caused me to need to change what kind of research question I was asking from attempting to predict what stocks would go up in value in the future to a classification task instead. The con of decision trees in the specific application I made is that it is susceptible to both overfitting and variability. In financial data there are some companies that can skew the data with extreme values (such as the top 5-10 stocks in the S&amp;P500) which can make it difficult to identify stocks that might be undervalued. On top of this, decision trees can then memorize some of the noise in the financial data and be less generalizable for unseen data.</w:t>
      </w:r>
    </w:p>
    <w:p w14:paraId="026885BA" w14:textId="53650025" w:rsidR="00952CC6" w:rsidRDefault="00952CC6" w:rsidP="00FB2085">
      <w:r>
        <w:t>Link to AI chat log:</w:t>
      </w:r>
    </w:p>
    <w:p w14:paraId="397E30E5" w14:textId="17DA21CF" w:rsidR="00952CC6" w:rsidRDefault="00952CC6" w:rsidP="00FB2085">
      <w:r w:rsidRPr="00952CC6">
        <w:lastRenderedPageBreak/>
        <w:t>https://chatgpt.com/share/690987e5-74b0-8006-8e43-24999e7cd99e</w:t>
      </w:r>
    </w:p>
    <w:sectPr w:rsidR="00952C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77ABA" w14:textId="77777777" w:rsidR="00414FC5" w:rsidRDefault="00414FC5" w:rsidP="006237FF">
      <w:pPr>
        <w:spacing w:after="0" w:line="240" w:lineRule="auto"/>
      </w:pPr>
      <w:r>
        <w:separator/>
      </w:r>
    </w:p>
  </w:endnote>
  <w:endnote w:type="continuationSeparator" w:id="0">
    <w:p w14:paraId="3B7C1EEC" w14:textId="77777777" w:rsidR="00414FC5" w:rsidRDefault="00414FC5" w:rsidP="00623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ED52" w14:textId="77777777" w:rsidR="00414FC5" w:rsidRDefault="00414FC5" w:rsidP="006237FF">
      <w:pPr>
        <w:spacing w:after="0" w:line="240" w:lineRule="auto"/>
      </w:pPr>
      <w:r>
        <w:separator/>
      </w:r>
    </w:p>
  </w:footnote>
  <w:footnote w:type="continuationSeparator" w:id="0">
    <w:p w14:paraId="34AD2081" w14:textId="77777777" w:rsidR="00414FC5" w:rsidRDefault="00414FC5" w:rsidP="00623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569C"/>
    <w:multiLevelType w:val="hybridMultilevel"/>
    <w:tmpl w:val="FE56C2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0560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BC2"/>
    <w:rsid w:val="00035945"/>
    <w:rsid w:val="00063DDA"/>
    <w:rsid w:val="000D5C7A"/>
    <w:rsid w:val="000E56AB"/>
    <w:rsid w:val="001155A6"/>
    <w:rsid w:val="00150197"/>
    <w:rsid w:val="001507C9"/>
    <w:rsid w:val="001617E5"/>
    <w:rsid w:val="001803AC"/>
    <w:rsid w:val="0018755E"/>
    <w:rsid w:val="001A493F"/>
    <w:rsid w:val="00204DE8"/>
    <w:rsid w:val="002A3296"/>
    <w:rsid w:val="002E79B6"/>
    <w:rsid w:val="002F7FA7"/>
    <w:rsid w:val="00332F6D"/>
    <w:rsid w:val="00353892"/>
    <w:rsid w:val="003D4B25"/>
    <w:rsid w:val="003F2C14"/>
    <w:rsid w:val="003F766F"/>
    <w:rsid w:val="00403A91"/>
    <w:rsid w:val="00404C60"/>
    <w:rsid w:val="00414FC5"/>
    <w:rsid w:val="0042607F"/>
    <w:rsid w:val="00431600"/>
    <w:rsid w:val="00483E74"/>
    <w:rsid w:val="005010A5"/>
    <w:rsid w:val="00534574"/>
    <w:rsid w:val="00571E1C"/>
    <w:rsid w:val="005B3468"/>
    <w:rsid w:val="006029D2"/>
    <w:rsid w:val="006237FF"/>
    <w:rsid w:val="006500F7"/>
    <w:rsid w:val="00652698"/>
    <w:rsid w:val="00661D51"/>
    <w:rsid w:val="00727F8B"/>
    <w:rsid w:val="0073357D"/>
    <w:rsid w:val="00742953"/>
    <w:rsid w:val="007A79CD"/>
    <w:rsid w:val="007D6D34"/>
    <w:rsid w:val="008258A2"/>
    <w:rsid w:val="00834E84"/>
    <w:rsid w:val="00836FA6"/>
    <w:rsid w:val="00866AE9"/>
    <w:rsid w:val="00890A25"/>
    <w:rsid w:val="008B0DFD"/>
    <w:rsid w:val="008D46E5"/>
    <w:rsid w:val="008F0215"/>
    <w:rsid w:val="009213A4"/>
    <w:rsid w:val="009516D5"/>
    <w:rsid w:val="00952CC6"/>
    <w:rsid w:val="009A3140"/>
    <w:rsid w:val="009B7641"/>
    <w:rsid w:val="009E439E"/>
    <w:rsid w:val="009F61DE"/>
    <w:rsid w:val="00A41337"/>
    <w:rsid w:val="00A427BB"/>
    <w:rsid w:val="00A71FD0"/>
    <w:rsid w:val="00A90878"/>
    <w:rsid w:val="00A90F52"/>
    <w:rsid w:val="00A92C6A"/>
    <w:rsid w:val="00A97149"/>
    <w:rsid w:val="00AC73EE"/>
    <w:rsid w:val="00AD7D11"/>
    <w:rsid w:val="00AE62CF"/>
    <w:rsid w:val="00AF47E5"/>
    <w:rsid w:val="00AF6651"/>
    <w:rsid w:val="00B10642"/>
    <w:rsid w:val="00B13122"/>
    <w:rsid w:val="00B14962"/>
    <w:rsid w:val="00BA1E42"/>
    <w:rsid w:val="00BD122E"/>
    <w:rsid w:val="00BE780F"/>
    <w:rsid w:val="00BF0DB1"/>
    <w:rsid w:val="00C4671A"/>
    <w:rsid w:val="00C647BB"/>
    <w:rsid w:val="00C931EE"/>
    <w:rsid w:val="00C97520"/>
    <w:rsid w:val="00CD7BC2"/>
    <w:rsid w:val="00D0383A"/>
    <w:rsid w:val="00D22F8B"/>
    <w:rsid w:val="00D34A94"/>
    <w:rsid w:val="00D36851"/>
    <w:rsid w:val="00D41B08"/>
    <w:rsid w:val="00D45DC0"/>
    <w:rsid w:val="00D82874"/>
    <w:rsid w:val="00D92B06"/>
    <w:rsid w:val="00DB4B42"/>
    <w:rsid w:val="00DE615C"/>
    <w:rsid w:val="00E92EA3"/>
    <w:rsid w:val="00F25B82"/>
    <w:rsid w:val="00F30902"/>
    <w:rsid w:val="00FA235E"/>
    <w:rsid w:val="00FB2085"/>
    <w:rsid w:val="00FB5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BE29"/>
  <w15:chartTrackingRefBased/>
  <w15:docId w15:val="{5972B992-B68B-4712-8118-6CCAE5E0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E84"/>
  </w:style>
  <w:style w:type="paragraph" w:styleId="Heading1">
    <w:name w:val="heading 1"/>
    <w:basedOn w:val="Normal"/>
    <w:next w:val="Normal"/>
    <w:link w:val="Heading1Char"/>
    <w:uiPriority w:val="9"/>
    <w:qFormat/>
    <w:rsid w:val="00404C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4C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287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7BC2"/>
    <w:rPr>
      <w:color w:val="0563C1" w:themeColor="hyperlink"/>
      <w:u w:val="single"/>
    </w:rPr>
  </w:style>
  <w:style w:type="character" w:customStyle="1" w:styleId="Heading1Char">
    <w:name w:val="Heading 1 Char"/>
    <w:basedOn w:val="DefaultParagraphFont"/>
    <w:link w:val="Heading1"/>
    <w:uiPriority w:val="9"/>
    <w:rsid w:val="00404C6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04C6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404C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C60"/>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2A3296"/>
    <w:rPr>
      <w:color w:val="954F72" w:themeColor="followedHyperlink"/>
      <w:u w:val="single"/>
    </w:rPr>
  </w:style>
  <w:style w:type="character" w:customStyle="1" w:styleId="Heading3Char">
    <w:name w:val="Heading 3 Char"/>
    <w:basedOn w:val="DefaultParagraphFont"/>
    <w:link w:val="Heading3"/>
    <w:uiPriority w:val="9"/>
    <w:rsid w:val="00D82874"/>
    <w:rPr>
      <w:rFonts w:asciiTheme="majorHAnsi" w:eastAsiaTheme="majorEastAsia" w:hAnsiTheme="majorHAnsi" w:cstheme="majorBidi"/>
      <w:color w:val="1F4D78" w:themeColor="accent1" w:themeShade="7F"/>
      <w:szCs w:val="24"/>
    </w:rPr>
  </w:style>
  <w:style w:type="table" w:styleId="TableGrid">
    <w:name w:val="Table Grid"/>
    <w:basedOn w:val="TableNormal"/>
    <w:uiPriority w:val="39"/>
    <w:rsid w:val="003F2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37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7FF"/>
  </w:style>
  <w:style w:type="paragraph" w:styleId="Footer">
    <w:name w:val="footer"/>
    <w:basedOn w:val="Normal"/>
    <w:link w:val="FooterChar"/>
    <w:uiPriority w:val="99"/>
    <w:unhideWhenUsed/>
    <w:rsid w:val="006237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37FF"/>
  </w:style>
  <w:style w:type="paragraph" w:styleId="ListParagraph">
    <w:name w:val="List Paragraph"/>
    <w:basedOn w:val="Normal"/>
    <w:uiPriority w:val="34"/>
    <w:qFormat/>
    <w:rsid w:val="00B131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DD8734-77A6-49FA-928D-A01C46A1DFF7}">
  <ds:schemaRefs>
    <ds:schemaRef ds:uri="http://schemas.microsoft.com/sharepoint/v3/contenttype/forms"/>
  </ds:schemaRefs>
</ds:datastoreItem>
</file>

<file path=customXml/itemProps2.xml><?xml version="1.0" encoding="utf-8"?>
<ds:datastoreItem xmlns:ds="http://schemas.openxmlformats.org/officeDocument/2006/customXml" ds:itemID="{0C6680BA-4AFE-49D2-AAFD-2E36ED340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D1F478-39BF-4260-80E1-C3A337163450}">
  <ds:schemaRefs>
    <ds:schemaRef ds:uri="http://schemas.openxmlformats.org/officeDocument/2006/bibliography"/>
  </ds:schemaRefs>
</ds:datastoreItem>
</file>

<file path=customXml/itemProps4.xml><?xml version="1.0" encoding="utf-8"?>
<ds:datastoreItem xmlns:ds="http://schemas.openxmlformats.org/officeDocument/2006/customXml" ds:itemID="{9DF39945-87DC-49F3-B358-B41D92578D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7</Pages>
  <Words>1986</Words>
  <Characters>11326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Braude, Eric J</dc:creator>
  <cp:keywords/>
  <dc:description/>
  <cp:lastModifiedBy>Brendan Torok</cp:lastModifiedBy>
  <cp:revision>13</cp:revision>
  <cp:lastPrinted>2025-10-21T13:56:00Z</cp:lastPrinted>
  <dcterms:created xsi:type="dcterms:W3CDTF">2025-11-03T00:07:00Z</dcterms:created>
  <dcterms:modified xsi:type="dcterms:W3CDTF">2025-11-04T05:24:00Z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