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Polymarket 流动性奖励看板 PRD（初稿）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项目背景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Polymarket 当前的流动性奖励机制会对做市用户的挂单行为进行奖励，但用户在实际参与过程中存在一个核心问题：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在挂单前，无法知道自己的资金投入在不同奖励池中的预估收益效率。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目前用户通常只能在挂单后，才从平台侧观察到自己在某个池子中的奖励占比或收益情况。这导致两个问题：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1）资金利用效率低</w:t>
      </w:r>
    </w:p>
    <w:p>
      <w:pPr/>
      <w:r>
        <w:rPr>
          <w:rFonts w:ascii="Helvetica Light" w:hAnsi="Helvetica Light" w:cs="Helvetica Light"/>
          <w:sz w:val="24"/>
          <w:sz-cs w:val="24"/>
        </w:rPr>
        <w:t xml:space="preserve">2）用户无法在多个奖励池之间做理性的投放决策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因此，需要设计一个可视化看板，帮助用户在挂单前估算：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我投入某个金额到某个池子</w:t>
      </w:r>
    </w:p>
    <w:p>
      <w:pPr/>
      <w:r>
        <w:rPr>
          <w:rFonts w:ascii="Helvetica Light" w:hAnsi="Helvetica Light" w:cs="Helvetica Light"/>
          <w:sz w:val="24"/>
          <w:sz-cs w:val="24"/>
        </w:rPr>
        <w:t xml:space="preserve">- 在当前市场竞争条件下</w:t>
      </w:r>
    </w:p>
    <w:p>
      <w:pPr/>
      <w:r>
        <w:rPr>
          <w:rFonts w:ascii="Helvetica Light" w:hAnsi="Helvetica Light" w:cs="Helvetica Light"/>
          <w:sz w:val="24"/>
          <w:sz-cs w:val="24"/>
        </w:rPr>
        <w:t xml:space="preserve">- 预计每小时可获得多少流动性奖励</w:t>
      </w:r>
    </w:p>
    <w:p>
      <w:pPr/>
      <w:r>
        <w:rPr>
          <w:rFonts w:ascii="Helvetica Light" w:hAnsi="Helvetica Light" w:cs="Helvetica Light"/>
          <w:sz w:val="24"/>
          <w:sz-cs w:val="24"/>
        </w:rPr>
        <w:t xml:space="preserve">- 哪个池子的资金效率最高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产品目标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打造一个面向做市用户的流动性奖励决策看板，让用户在挂单前即可评估各奖励池的预估收益表现，提升资金配置效率。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 核心目标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帮助用户回答以下问题：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我现在应该把资金投到哪个奖励池？</w:t>
      </w:r>
    </w:p>
    <w:p>
      <w:pPr/>
      <w:r>
        <w:rPr>
          <w:rFonts w:ascii="Helvetica Light" w:hAnsi="Helvetica Light" w:cs="Helvetica Light"/>
          <w:sz w:val="24"/>
          <w:sz-cs w:val="24"/>
        </w:rPr>
        <w:t xml:space="preserve">- 投入 1000 USDC，在不同池子里每小时分别能赚多少？</w:t>
      </w:r>
    </w:p>
    <w:p>
      <w:pPr/>
      <w:r>
        <w:rPr>
          <w:rFonts w:ascii="Helvetica Light" w:hAnsi="Helvetica Light" w:cs="Helvetica Light"/>
          <w:sz w:val="24"/>
          <w:sz-cs w:val="24"/>
        </w:rPr>
        <w:t xml:space="preserve">- 单边挂单和双边挂单，收益差别多大？</w:t>
      </w:r>
    </w:p>
    <w:p>
      <w:pPr/>
      <w:r>
        <w:rPr>
          <w:rFonts w:ascii="Helvetica Light" w:hAnsi="Helvetica Light" w:cs="Helvetica Light"/>
          <w:sz w:val="24"/>
          <w:sz-cs w:val="24"/>
        </w:rPr>
        <w:t xml:space="preserve">- 挂得更靠近 midpoint 是否值得？</w:t>
      </w:r>
    </w:p>
    <w:p>
      <w:pPr/>
      <w:r>
        <w:rPr>
          <w:rFonts w:ascii="Helvetica Light" w:hAnsi="Helvetica Light" w:cs="Helvetica Light"/>
          <w:sz w:val="24"/>
          <w:sz-cs w:val="24"/>
        </w:rPr>
        <w:t xml:space="preserve">- 当前哪些池子“奖励高但竞争低”？</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 产品价值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对用户：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提高资金使用效率</w:t>
      </w:r>
    </w:p>
    <w:p>
      <w:pPr/>
      <w:r>
        <w:rPr>
          <w:rFonts w:ascii="Helvetica Light" w:hAnsi="Helvetica Light" w:cs="Helvetica Light"/>
          <w:sz w:val="24"/>
          <w:sz-cs w:val="24"/>
        </w:rPr>
        <w:t xml:space="preserve">- 降低试错成本</w:t>
      </w:r>
    </w:p>
    <w:p>
      <w:pPr/>
      <w:r>
        <w:rPr>
          <w:rFonts w:ascii="Helvetica Light" w:hAnsi="Helvetica Light" w:cs="Helvetica Light"/>
          <w:sz w:val="24"/>
          <w:sz-cs w:val="24"/>
        </w:rPr>
        <w:t xml:space="preserve">- 提升做市参与意愿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对平台：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提升奖励机制透明度</w:t>
      </w:r>
    </w:p>
    <w:p>
      <w:pPr/>
      <w:r>
        <w:rPr>
          <w:rFonts w:ascii="Helvetica Light" w:hAnsi="Helvetica Light" w:cs="Helvetica Light"/>
          <w:sz w:val="24"/>
          <w:sz-cs w:val="24"/>
        </w:rPr>
        <w:t xml:space="preserve">- 引导更多流动性进入有效市场</w:t>
      </w:r>
    </w:p>
    <w:p>
      <w:pPr/>
      <w:r>
        <w:rPr>
          <w:rFonts w:ascii="Helvetica Light" w:hAnsi="Helvetica Light" w:cs="Helvetica Light"/>
          <w:sz w:val="24"/>
          <w:sz-cs w:val="24"/>
        </w:rPr>
        <w:t xml:space="preserve">- 优化奖励资源配置效果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用户画像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3.1 目标用户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Polymarket 专业做市用户</w:t>
      </w:r>
    </w:p>
    <w:p>
      <w:pPr/>
      <w:r>
        <w:rPr>
          <w:rFonts w:ascii="Helvetica Light" w:hAnsi="Helvetica Light" w:cs="Helvetica Light"/>
          <w:sz w:val="24"/>
          <w:sz-cs w:val="24"/>
        </w:rPr>
        <w:t xml:space="preserve">- 高频挂单/撤单的活跃交易者</w:t>
      </w:r>
    </w:p>
    <w:p>
      <w:pPr/>
      <w:r>
        <w:rPr>
          <w:rFonts w:ascii="Helvetica Light" w:hAnsi="Helvetica Light" w:cs="Helvetica Light"/>
          <w:sz w:val="24"/>
          <w:sz-cs w:val="24"/>
        </w:rPr>
        <w:t xml:space="preserve">- 希望系统化配置资金的流动性提供者</w:t>
      </w:r>
    </w:p>
    <w:p>
      <w:pPr/>
      <w:r>
        <w:rPr>
          <w:rFonts w:ascii="Helvetica Light" w:hAnsi="Helvetica Light" w:cs="Helvetica Light"/>
          <w:sz w:val="24"/>
          <w:sz-cs w:val="24"/>
        </w:rPr>
        <w:t xml:space="preserve">- 对奖励机制敏感的套利/量化型用户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3.2 用户特征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有一定订单簿理解能力</w:t>
      </w:r>
    </w:p>
    <w:p>
      <w:pPr/>
      <w:r>
        <w:rPr>
          <w:rFonts w:ascii="Helvetica Light" w:hAnsi="Helvetica Light" w:cs="Helvetica Light"/>
          <w:sz w:val="24"/>
          <w:sz-cs w:val="24"/>
        </w:rPr>
        <w:t xml:space="preserve">- 关注资金效率而不仅是名义奖励</w:t>
      </w:r>
    </w:p>
    <w:p>
      <w:pPr/>
      <w:r>
        <w:rPr>
          <w:rFonts w:ascii="Helvetica Light" w:hAnsi="Helvetica Light" w:cs="Helvetica Light"/>
          <w:sz w:val="24"/>
          <w:sz-cs w:val="24"/>
        </w:rPr>
        <w:t xml:space="preserve">- 可接受“预估值”而非绝对精确值</w:t>
      </w:r>
    </w:p>
    <w:p>
      <w:pPr/>
      <w:r>
        <w:rPr>
          <w:rFonts w:ascii="Helvetica Light" w:hAnsi="Helvetica Light" w:cs="Helvetica Light"/>
          <w:sz w:val="24"/>
          <w:sz-cs w:val="24"/>
        </w:rPr>
        <w:t xml:space="preserve">- 希望快速横向比较多个奖励池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用户痛点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当前痛点：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1）奖励信息分散，缺乏统一视图</w:t>
      </w:r>
    </w:p>
    <w:p>
      <w:pPr/>
      <w:r>
        <w:rPr>
          <w:rFonts w:ascii="Helvetica Light" w:hAnsi="Helvetica Light" w:cs="Helvetica Light"/>
          <w:sz w:val="24"/>
          <w:sz-cs w:val="24"/>
        </w:rPr>
        <w:t xml:space="preserve">2）奖励规则复杂，不容易换算成“每小时收益”</w:t>
      </w:r>
    </w:p>
    <w:p>
      <w:pPr/>
      <w:r>
        <w:rPr>
          <w:rFonts w:ascii="Helvetica Light" w:hAnsi="Helvetica Light" w:cs="Helvetica Light"/>
          <w:sz w:val="24"/>
          <w:sz-cs w:val="24"/>
        </w:rPr>
        <w:t xml:space="preserve">3）用户不知道自己投入金额后的相对占比</w:t>
      </w:r>
    </w:p>
    <w:p>
      <w:pPr/>
      <w:r>
        <w:rPr>
          <w:rFonts w:ascii="Helvetica Light" w:hAnsi="Helvetica Light" w:cs="Helvetica Light"/>
          <w:sz w:val="24"/>
          <w:sz-cs w:val="24"/>
        </w:rPr>
        <w:t xml:space="preserve">4）挂单前无法判断是否值得参与</w:t>
      </w:r>
    </w:p>
    <w:p>
      <w:pPr/>
      <w:r>
        <w:rPr>
          <w:rFonts w:ascii="Helvetica Light" w:hAnsi="Helvetica Light" w:cs="Helvetica Light"/>
          <w:sz w:val="24"/>
          <w:sz-cs w:val="24"/>
        </w:rPr>
        <w:t xml:space="preserve">5）只能靠试挂单来验证，资金试错成本高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本产品要解决的问题：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把复杂的奖励规则、订单簿竞争情况和用户拟投入资金，转化为一个可以直接比较的指标：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预估每小时奖励 / 预估 ROI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产品定位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一个帮助用户在挂单前评估各流动性奖励池资金效率的可视化分析工具。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一句话定义：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输入金额，输出不同奖励池的预估小时收益与资金效率排名。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需求范围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6.1 本期要做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奖励池列表总览</w:t>
      </w:r>
    </w:p>
    <w:p>
      <w:pPr/>
      <w:r>
        <w:rPr>
          <w:rFonts w:ascii="Helvetica Light" w:hAnsi="Helvetica Light" w:cs="Helvetica Light"/>
          <w:sz w:val="24"/>
          <w:sz-cs w:val="24"/>
        </w:rPr>
        <w:t xml:space="preserve">- 单池收益模拟</w:t>
      </w:r>
    </w:p>
    <w:p>
      <w:pPr/>
      <w:r>
        <w:rPr>
          <w:rFonts w:ascii="Helvetica Light" w:hAnsi="Helvetica Light" w:cs="Helvetica Light"/>
          <w:sz w:val="24"/>
          <w:sz-cs w:val="24"/>
        </w:rPr>
        <w:t xml:space="preserve">- 用户投入金额下的预估每小时奖励</w:t>
      </w:r>
    </w:p>
    <w:p>
      <w:pPr/>
      <w:r>
        <w:rPr>
          <w:rFonts w:ascii="Helvetica Light" w:hAnsi="Helvetica Light" w:cs="Helvetica Light"/>
          <w:sz w:val="24"/>
          <w:sz-cs w:val="24"/>
        </w:rPr>
        <w:t xml:space="preserve">- 奖励效率排序</w:t>
      </w:r>
    </w:p>
    <w:p>
      <w:pPr/>
      <w:r>
        <w:rPr>
          <w:rFonts w:ascii="Helvetica Light" w:hAnsi="Helvetica Light" w:cs="Helvetica Light"/>
          <w:sz w:val="24"/>
          <w:sz-cs w:val="24"/>
        </w:rPr>
        <w:t xml:space="preserve">- 不同挂单策略的对比（单边/双边、价差位置）</w:t>
      </w:r>
    </w:p>
    <w:p>
      <w:pPr/>
      <w:r>
        <w:rPr>
          <w:rFonts w:ascii="Helvetica Light" w:hAnsi="Helvetica Light" w:cs="Helvetica Light"/>
          <w:sz w:val="24"/>
          <w:sz-cs w:val="24"/>
        </w:rPr>
        <w:t xml:space="preserve">- 简单竞争强度分析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6.2 本期不做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自动下单</w:t>
      </w:r>
    </w:p>
    <w:p>
      <w:pPr/>
      <w:r>
        <w:rPr>
          <w:rFonts w:ascii="Helvetica Light" w:hAnsi="Helvetica Light" w:cs="Helvetica Light"/>
          <w:sz w:val="24"/>
          <w:sz-cs w:val="24"/>
        </w:rPr>
        <w:t xml:space="preserve">- 自动调仓</w:t>
      </w:r>
    </w:p>
    <w:p>
      <w:pPr/>
      <w:r>
        <w:rPr>
          <w:rFonts w:ascii="Helvetica Light" w:hAnsi="Helvetica Light" w:cs="Helvetica Light"/>
          <w:sz w:val="24"/>
          <w:sz-cs w:val="24"/>
        </w:rPr>
        <w:t xml:space="preserve">- 真正账户级别收益归因</w:t>
      </w:r>
    </w:p>
    <w:p>
      <w:pPr/>
      <w:r>
        <w:rPr>
          <w:rFonts w:ascii="Helvetica Light" w:hAnsi="Helvetica Light" w:cs="Helvetica Light"/>
          <w:sz w:val="24"/>
          <w:sz-cs w:val="24"/>
        </w:rPr>
        <w:t xml:space="preserve">- 历史成交收益分析</w:t>
      </w:r>
    </w:p>
    <w:p>
      <w:pPr/>
      <w:r>
        <w:rPr>
          <w:rFonts w:ascii="Helvetica Light" w:hAnsi="Helvetica Light" w:cs="Helvetica Light"/>
          <w:sz w:val="24"/>
          <w:sz-cs w:val="24"/>
        </w:rPr>
        <w:t xml:space="preserve">- 风险对冲建议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核心设计思路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产品的核心逻辑是：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预估每小时奖励 = 池子每小时总奖励 × 用户有效分数 / 全市场有效分数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其中：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用户有效分数由以下因素决定：</w:t>
      </w:r>
    </w:p>
    <w:p>
      <w:pPr/>
      <w:r>
        <w:rPr>
          <w:rFonts w:ascii="Helvetica Light" w:hAnsi="Helvetica Light" w:cs="Helvetica Light"/>
          <w:sz w:val="24"/>
          <w:sz-cs w:val="24"/>
        </w:rPr>
        <w:t xml:space="preserve">- 用户挂单金额</w:t>
      </w:r>
    </w:p>
    <w:p>
      <w:pPr/>
      <w:r>
        <w:rPr>
          <w:rFonts w:ascii="Helvetica Light" w:hAnsi="Helvetica Light" w:cs="Helvetica Light"/>
          <w:sz w:val="24"/>
          <w:sz-cs w:val="24"/>
        </w:rPr>
        <w:t xml:space="preserve">- 挂单价格距离 midpoint 的远近</w:t>
      </w:r>
    </w:p>
    <w:p>
      <w:pPr/>
      <w:r>
        <w:rPr>
          <w:rFonts w:ascii="Helvetica Light" w:hAnsi="Helvetica Light" w:cs="Helvetica Light"/>
          <w:sz w:val="24"/>
          <w:sz-cs w:val="24"/>
        </w:rPr>
        <w:t xml:space="preserve">- 是否双边挂单</w:t>
      </w:r>
    </w:p>
    <w:p>
      <w:pPr/>
      <w:r>
        <w:rPr>
          <w:rFonts w:ascii="Helvetica Light" w:hAnsi="Helvetica Light" w:cs="Helvetica Light"/>
          <w:sz w:val="24"/>
          <w:sz-cs w:val="24"/>
        </w:rPr>
        <w:t xml:space="preserve">- 是否满足最小挂单要求</w:t>
      </w:r>
    </w:p>
    <w:p>
      <w:pPr/>
      <w:r>
        <w:rPr>
          <w:rFonts w:ascii="Helvetica Light" w:hAnsi="Helvetica Light" w:cs="Helvetica Light"/>
          <w:sz w:val="24"/>
          <w:sz-cs w:val="24"/>
        </w:rPr>
        <w:t xml:space="preserve">- 挂单持续时间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全市场有效分数由以下因素估算：</w:t>
      </w:r>
    </w:p>
    <w:p>
      <w:pPr/>
      <w:r>
        <w:rPr>
          <w:rFonts w:ascii="Helvetica Light" w:hAnsi="Helvetica Light" w:cs="Helvetica Light"/>
          <w:sz w:val="24"/>
          <w:sz-cs w:val="24"/>
        </w:rPr>
        <w:t xml:space="preserve">- 当前订单簿内所有有效报价</w:t>
      </w:r>
    </w:p>
    <w:p>
      <w:pPr/>
      <w:r>
        <w:rPr>
          <w:rFonts w:ascii="Helvetica Light" w:hAnsi="Helvetica Light" w:cs="Helvetica Light"/>
          <w:sz w:val="24"/>
          <w:sz-cs w:val="24"/>
        </w:rPr>
        <w:t xml:space="preserve">- 各报价离 midpoint 的距离</w:t>
      </w:r>
    </w:p>
    <w:p>
      <w:pPr/>
      <w:r>
        <w:rPr>
          <w:rFonts w:ascii="Helvetica Light" w:hAnsi="Helvetica Light" w:cs="Helvetica Light"/>
          <w:sz w:val="24"/>
          <w:sz-cs w:val="24"/>
        </w:rPr>
        <w:t xml:space="preserve">- 各报价的规模</w:t>
      </w:r>
    </w:p>
    <w:p>
      <w:pPr/>
      <w:r>
        <w:rPr>
          <w:rFonts w:ascii="Helvetica Light" w:hAnsi="Helvetica Light" w:cs="Helvetica Light"/>
          <w:sz w:val="24"/>
          <w:sz-cs w:val="24"/>
        </w:rPr>
        <w:t xml:space="preserve">- 市场当前竞争密度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本产品不是做“已发生奖励展示”，而是做“挂单前预估”。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功能需求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 页面一：奖励池总览页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功能目标：</w:t>
      </w:r>
    </w:p>
    <w:p>
      <w:pPr/>
      <w:r>
        <w:rPr>
          <w:rFonts w:ascii="Helvetica Light" w:hAnsi="Helvetica Light" w:cs="Helvetica Light"/>
          <w:sz w:val="24"/>
          <w:sz-cs w:val="24"/>
        </w:rPr>
        <w:t xml:space="preserve">让用户快速横向比较所有奖励池的资金效率。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展示字段：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市场名称</w:t>
      </w:r>
    </w:p>
    <w:p>
      <w:pPr/>
      <w:r>
        <w:rPr>
          <w:rFonts w:ascii="Helvetica Light" w:hAnsi="Helvetica Light" w:cs="Helvetica Light"/>
          <w:sz w:val="24"/>
          <w:sz-cs w:val="24"/>
        </w:rPr>
        <w:t xml:space="preserve">- 市场状态（进行中/即将结算）</w:t>
      </w:r>
    </w:p>
    <w:p>
      <w:pPr/>
      <w:r>
        <w:rPr>
          <w:rFonts w:ascii="Helvetica Light" w:hAnsi="Helvetica Light" w:cs="Helvetica Light"/>
          <w:sz w:val="24"/>
          <w:sz-cs w:val="24"/>
        </w:rPr>
        <w:t xml:space="preserve">- 每日总奖励</w:t>
      </w:r>
    </w:p>
    <w:p>
      <w:pPr/>
      <w:r>
        <w:rPr>
          <w:rFonts w:ascii="Helvetica Light" w:hAnsi="Helvetica Light" w:cs="Helvetica Light"/>
          <w:sz w:val="24"/>
          <w:sz-cs w:val="24"/>
        </w:rPr>
        <w:t xml:space="preserve">- 每小时总奖励</w:t>
      </w:r>
    </w:p>
    <w:p>
      <w:pPr/>
      <w:r>
        <w:rPr>
          <w:rFonts w:ascii="Helvetica Light" w:hAnsi="Helvetica Light" w:cs="Helvetica Light"/>
          <w:sz w:val="24"/>
          <w:sz-cs w:val="24"/>
        </w:rPr>
        <w:t xml:space="preserve">- max spread</w:t>
      </w:r>
    </w:p>
    <w:p>
      <w:pPr/>
      <w:r>
        <w:rPr>
          <w:rFonts w:ascii="Helvetica Light" w:hAnsi="Helvetica Light" w:cs="Helvetica Light"/>
          <w:sz w:val="24"/>
          <w:sz-cs w:val="24"/>
        </w:rPr>
        <w:t xml:space="preserve">- min size</w:t>
      </w:r>
    </w:p>
    <w:p>
      <w:pPr/>
      <w:r>
        <w:rPr>
          <w:rFonts w:ascii="Helvetica Light" w:hAnsi="Helvetica Light" w:cs="Helvetica Light"/>
          <w:sz w:val="24"/>
          <w:sz-cs w:val="24"/>
        </w:rPr>
        <w:t xml:space="preserve">- 当前 midpoint</w:t>
      </w:r>
    </w:p>
    <w:p>
      <w:pPr/>
      <w:r>
        <w:rPr>
          <w:rFonts w:ascii="Helvetica Light" w:hAnsi="Helvetica Light" w:cs="Helvetica Light"/>
          <w:sz w:val="24"/>
          <w:sz-cs w:val="24"/>
        </w:rPr>
        <w:t xml:space="preserve">- 当前有效盘口深度</w:t>
      </w:r>
    </w:p>
    <w:p>
      <w:pPr/>
      <w:r>
        <w:rPr>
          <w:rFonts w:ascii="Helvetica Light" w:hAnsi="Helvetica Light" w:cs="Helvetica Light"/>
          <w:sz w:val="24"/>
          <w:sz-cs w:val="24"/>
        </w:rPr>
        <w:t xml:space="preserve">- 竞争强度</w:t>
      </w:r>
    </w:p>
    <w:p>
      <w:pPr/>
      <w:r>
        <w:rPr>
          <w:rFonts w:ascii="Helvetica Light" w:hAnsi="Helvetica Light" w:cs="Helvetica Light"/>
          <w:sz w:val="24"/>
          <w:sz-cs w:val="24"/>
        </w:rPr>
        <w:t xml:space="preserve">- 输入金额下的预估每小时奖励</w:t>
      </w:r>
    </w:p>
    <w:p>
      <w:pPr/>
      <w:r>
        <w:rPr>
          <w:rFonts w:ascii="Helvetica Light" w:hAnsi="Helvetica Light" w:cs="Helvetica Light"/>
          <w:sz w:val="24"/>
          <w:sz-cs w:val="24"/>
        </w:rPr>
        <w:t xml:space="preserve">- 预估每日奖励</w:t>
      </w:r>
    </w:p>
    <w:p>
      <w:pPr/>
      <w:r>
        <w:rPr>
          <w:rFonts w:ascii="Helvetica Light" w:hAnsi="Helvetica Light" w:cs="Helvetica Light"/>
          <w:sz w:val="24"/>
          <w:sz-cs w:val="24"/>
        </w:rPr>
        <w:t xml:space="preserve">- 每 1000 USDC 收益</w:t>
      </w:r>
    </w:p>
    <w:p>
      <w:pPr/>
      <w:r>
        <w:rPr>
          <w:rFonts w:ascii="Helvetica Light" w:hAnsi="Helvetica Light" w:cs="Helvetica Light"/>
          <w:sz w:val="24"/>
          <w:sz-cs w:val="24"/>
        </w:rPr>
        <w:t xml:space="preserve">- ROI/h</w:t>
      </w:r>
    </w:p>
    <w:p>
      <w:pPr/>
      <w:r>
        <w:rPr>
          <w:rFonts w:ascii="Helvetica Light" w:hAnsi="Helvetica Light" w:cs="Helvetica Light"/>
          <w:sz w:val="24"/>
          <w:sz-cs w:val="24"/>
        </w:rPr>
        <w:t xml:space="preserve">- 推荐策略标签（适合双边/适合单边/竞争激烈）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页面交互：</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顶部统一输入模拟金额，如 100 / 500 / 1000 / 5000 USDC</w:t>
      </w:r>
    </w:p>
    <w:p>
      <w:pPr/>
      <w:r>
        <w:rPr>
          <w:rFonts w:ascii="Helvetica Light" w:hAnsi="Helvetica Light" w:cs="Helvetica Light"/>
          <w:sz w:val="24"/>
          <w:sz-cs w:val="24"/>
        </w:rPr>
        <w:t xml:space="preserve">- 支持排序：</w:t>
      </w:r>
    </w:p>
    <w:p>
      <w:pPr/>
      <w:r>
        <w:rPr>
          <w:rFonts w:ascii="Helvetica Light" w:hAnsi="Helvetica Light" w:cs="Helvetica Light"/>
          <w:sz w:val="24"/>
          <w:sz-cs w:val="24"/>
        </w:rPr>
        <w:t xml:space="preserve">  - 按预估每小时奖励排序</w:t>
      </w:r>
    </w:p>
    <w:p>
      <w:pPr/>
      <w:r>
        <w:rPr>
          <w:rFonts w:ascii="Helvetica Light" w:hAnsi="Helvetica Light" w:cs="Helvetica Light"/>
          <w:sz w:val="24"/>
          <w:sz-cs w:val="24"/>
        </w:rPr>
        <w:t xml:space="preserve">  - 按 ROI/h 排序</w:t>
      </w:r>
    </w:p>
    <w:p>
      <w:pPr/>
      <w:r>
        <w:rPr>
          <w:rFonts w:ascii="Helvetica Light" w:hAnsi="Helvetica Light" w:cs="Helvetica Light"/>
          <w:sz w:val="24"/>
          <w:sz-cs w:val="24"/>
        </w:rPr>
        <w:t xml:space="preserve">  - 按竞争强度排序</w:t>
      </w:r>
    </w:p>
    <w:p>
      <w:pPr/>
      <w:r>
        <w:rPr>
          <w:rFonts w:ascii="Helvetica Light" w:hAnsi="Helvetica Light" w:cs="Helvetica Light"/>
          <w:sz w:val="24"/>
          <w:sz-cs w:val="24"/>
        </w:rPr>
        <w:t xml:space="preserve">  - 按总奖励排序</w:t>
      </w:r>
    </w:p>
    <w:p>
      <w:pPr/>
      <w:r>
        <w:rPr>
          <w:rFonts w:ascii="Helvetica Light" w:hAnsi="Helvetica Light" w:cs="Helvetica Light"/>
          <w:sz w:val="24"/>
          <w:sz-cs w:val="24"/>
        </w:rPr>
        <w:t xml:space="preserve">- 支持筛选：</w:t>
      </w:r>
    </w:p>
    <w:p>
      <w:pPr/>
      <w:r>
        <w:rPr>
          <w:rFonts w:ascii="Helvetica Light" w:hAnsi="Helvetica Light" w:cs="Helvetica Light"/>
          <w:sz w:val="24"/>
          <w:sz-cs w:val="24"/>
        </w:rPr>
        <w:t xml:space="preserve">  - 仅看高奖励池</w:t>
      </w:r>
    </w:p>
    <w:p>
      <w:pPr/>
      <w:r>
        <w:rPr>
          <w:rFonts w:ascii="Helvetica Light" w:hAnsi="Helvetica Light" w:cs="Helvetica Light"/>
          <w:sz w:val="24"/>
          <w:sz-cs w:val="24"/>
        </w:rPr>
        <w:t xml:space="preserve">  - 仅看低竞争池</w:t>
      </w:r>
    </w:p>
    <w:p>
      <w:pPr/>
      <w:r>
        <w:rPr>
          <w:rFonts w:ascii="Helvetica Light" w:hAnsi="Helvetica Light" w:cs="Helvetica Light"/>
          <w:sz w:val="24"/>
          <w:sz-cs w:val="24"/>
        </w:rPr>
        <w:t xml:space="preserve">  - 仅看可双边高效挂单池</w:t>
      </w:r>
    </w:p>
    <w:p>
      <w:pPr/>
      <w:r>
        <w:rPr>
          <w:rFonts w:ascii="Helvetica Light" w:hAnsi="Helvetica Light" w:cs="Helvetica Light"/>
          <w:sz w:val="24"/>
          <w:sz-cs w:val="24"/>
        </w:rPr>
        <w:t xml:space="preserve">- 支持搜索市场名称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页面价值：</w:t>
      </w:r>
    </w:p>
    <w:p>
      <w:pPr/>
      <w:r>
        <w:rPr>
          <w:rFonts w:ascii="Helvetica Light" w:hAnsi="Helvetica Light" w:cs="Helvetica Light"/>
          <w:sz w:val="24"/>
          <w:sz-cs w:val="24"/>
        </w:rPr>
        <w:t xml:space="preserve">用户一进入页面就知道：同样投 1000 USDC，当前最值得挂的是哪几个池子。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8.2 页面二：单池收益模拟器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功能目标：</w:t>
      </w:r>
    </w:p>
    <w:p>
      <w:pPr/>
      <w:r>
        <w:rPr>
          <w:rFonts w:ascii="Helvetica Light" w:hAnsi="Helvetica Light" w:cs="Helvetica Light"/>
          <w:sz w:val="24"/>
          <w:sz-cs w:val="24"/>
        </w:rPr>
        <w:t xml:space="preserve">让用户针对某个池子做精细化测算。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输入项：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投入金额</w:t>
      </w:r>
    </w:p>
    <w:p>
      <w:pPr/>
      <w:r>
        <w:rPr>
          <w:rFonts w:ascii="Helvetica Light" w:hAnsi="Helvetica Light" w:cs="Helvetica Light"/>
          <w:sz w:val="24"/>
          <w:sz-cs w:val="24"/>
        </w:rPr>
        <w:t xml:space="preserve">- 挂单方式：单边 / 双边</w:t>
      </w:r>
    </w:p>
    <w:p>
      <w:pPr/>
      <w:r>
        <w:rPr>
          <w:rFonts w:ascii="Helvetica Light" w:hAnsi="Helvetica Light" w:cs="Helvetica Light"/>
          <w:sz w:val="24"/>
          <w:sz-cs w:val="24"/>
        </w:rPr>
        <w:t xml:space="preserve">- 挂单方向：买 / 卖 / 双边</w:t>
      </w:r>
    </w:p>
    <w:p>
      <w:pPr/>
      <w:r>
        <w:rPr>
          <w:rFonts w:ascii="Helvetica Light" w:hAnsi="Helvetica Light" w:cs="Helvetica Light"/>
          <w:sz w:val="24"/>
          <w:sz-cs w:val="24"/>
        </w:rPr>
        <w:t xml:space="preserve">- 挂单距离 midpoint 的距离</w:t>
      </w:r>
    </w:p>
    <w:p>
      <w:pPr/>
      <w:r>
        <w:rPr>
          <w:rFonts w:ascii="Helvetica Light" w:hAnsi="Helvetica Light" w:cs="Helvetica Light"/>
          <w:sz w:val="24"/>
          <w:sz-cs w:val="24"/>
        </w:rPr>
        <w:t xml:space="preserve">- 拆单方式：单笔 / 多档拆分</w:t>
      </w:r>
    </w:p>
    <w:p>
      <w:pPr/>
      <w:r>
        <w:rPr>
          <w:rFonts w:ascii="Helvetica Light" w:hAnsi="Helvetica Light" w:cs="Helvetica Light"/>
          <w:sz w:val="24"/>
          <w:sz-cs w:val="24"/>
        </w:rPr>
        <w:t xml:space="preserve">- 挂单时长：1h / 4h / 24h</w:t>
      </w:r>
    </w:p>
    <w:p>
      <w:pPr/>
      <w:r>
        <w:rPr>
          <w:rFonts w:ascii="Helvetica Light" w:hAnsi="Helvetica Light" w:cs="Helvetica Light"/>
          <w:sz w:val="24"/>
          <w:sz-cs w:val="24"/>
        </w:rPr>
        <w:t xml:space="preserve">- 高级模式：</w:t>
      </w:r>
    </w:p>
    <w:p>
      <w:pPr/>
      <w:r>
        <w:rPr>
          <w:rFonts w:ascii="Helvetica Light" w:hAnsi="Helvetica Light" w:cs="Helvetica Light"/>
          <w:sz w:val="24"/>
          <w:sz-cs w:val="24"/>
        </w:rPr>
        <w:t xml:space="preserve">  - 预计撤单频率</w:t>
      </w:r>
    </w:p>
    <w:p>
      <w:pPr/>
      <w:r>
        <w:rPr>
          <w:rFonts w:ascii="Helvetica Light" w:hAnsi="Helvetica Light" w:cs="Helvetica Light"/>
          <w:sz w:val="24"/>
          <w:sz-cs w:val="24"/>
        </w:rPr>
        <w:t xml:space="preserve">  - 预计在线率</w:t>
      </w:r>
    </w:p>
    <w:p>
      <w:pPr/>
      <w:r>
        <w:rPr>
          <w:rFonts w:ascii="Helvetica Light" w:hAnsi="Helvetica Light" w:cs="Helvetica Light"/>
          <w:sz w:val="24"/>
          <w:sz-cs w:val="24"/>
        </w:rPr>
        <w:t xml:space="preserve">  - 预估被成交概率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输出项：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用户有效分数</w:t>
      </w:r>
    </w:p>
    <w:p>
      <w:pPr/>
      <w:r>
        <w:rPr>
          <w:rFonts w:ascii="Helvetica Light" w:hAnsi="Helvetica Light" w:cs="Helvetica Light"/>
          <w:sz w:val="24"/>
          <w:sz-cs w:val="24"/>
        </w:rPr>
        <w:t xml:space="preserve">- 当前总市场有效分数</w:t>
      </w:r>
    </w:p>
    <w:p>
      <w:pPr/>
      <w:r>
        <w:rPr>
          <w:rFonts w:ascii="Helvetica Light" w:hAnsi="Helvetica Light" w:cs="Helvetica Light"/>
          <w:sz w:val="24"/>
          <w:sz-cs w:val="24"/>
        </w:rPr>
        <w:t xml:space="preserve">- 预估奖励占比</w:t>
      </w:r>
    </w:p>
    <w:p>
      <w:pPr/>
      <w:r>
        <w:rPr>
          <w:rFonts w:ascii="Helvetica Light" w:hAnsi="Helvetica Light" w:cs="Helvetica Light"/>
          <w:sz w:val="24"/>
          <w:sz-cs w:val="24"/>
        </w:rPr>
        <w:t xml:space="preserve">- 每小时奖励</w:t>
      </w:r>
    </w:p>
    <w:p>
      <w:pPr/>
      <w:r>
        <w:rPr>
          <w:rFonts w:ascii="Helvetica Light" w:hAnsi="Helvetica Light" w:cs="Helvetica Light"/>
          <w:sz w:val="24"/>
          <w:sz-cs w:val="24"/>
        </w:rPr>
        <w:t xml:space="preserve">- 每日奖励</w:t>
      </w:r>
    </w:p>
    <w:p>
      <w:pPr/>
      <w:r>
        <w:rPr>
          <w:rFonts w:ascii="Helvetica Light" w:hAnsi="Helvetica Light" w:cs="Helvetica Light"/>
          <w:sz w:val="24"/>
          <w:sz-cs w:val="24"/>
        </w:rPr>
        <w:t xml:space="preserve">- 每 1000 USDC 收益</w:t>
      </w:r>
    </w:p>
    <w:p>
      <w:pPr/>
      <w:r>
        <w:rPr>
          <w:rFonts w:ascii="Helvetica Light" w:hAnsi="Helvetica Light" w:cs="Helvetica Light"/>
          <w:sz w:val="24"/>
          <w:sz-cs w:val="24"/>
        </w:rPr>
        <w:t xml:space="preserve">- ROI/h</w:t>
      </w:r>
    </w:p>
    <w:p>
      <w:pPr/>
      <w:r>
        <w:rPr>
          <w:rFonts w:ascii="Helvetica Light" w:hAnsi="Helvetica Light" w:cs="Helvetica Light"/>
          <w:sz w:val="24"/>
          <w:sz-cs w:val="24"/>
        </w:rPr>
        <w:t xml:space="preserve">- ROI/day</w:t>
      </w:r>
    </w:p>
    <w:p>
      <w:pPr/>
      <w:r>
        <w:rPr>
          <w:rFonts w:ascii="Helvetica Light" w:hAnsi="Helvetica Light" w:cs="Helvetica Light"/>
          <w:sz w:val="24"/>
          <w:sz-cs w:val="24"/>
        </w:rPr>
        <w:t xml:space="preserve">- 策略评价：保守 / 中性 / 激进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图表：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图 1：投入金额 vs 每小时奖励</w:t>
      </w:r>
    </w:p>
    <w:p>
      <w:pPr/>
      <w:r>
        <w:rPr>
          <w:rFonts w:ascii="Helvetica Light" w:hAnsi="Helvetica Light" w:cs="Helvetica Light"/>
          <w:sz w:val="24"/>
          <w:sz-cs w:val="24"/>
        </w:rPr>
        <w:t xml:space="preserve">让用户判断边际收益是否递减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图 2：价差距离 vs 每小时奖励</w:t>
      </w:r>
    </w:p>
    <w:p>
      <w:pPr/>
      <w:r>
        <w:rPr>
          <w:rFonts w:ascii="Helvetica Light" w:hAnsi="Helvetica Light" w:cs="Helvetica Light"/>
          <w:sz w:val="24"/>
          <w:sz-cs w:val="24"/>
        </w:rPr>
        <w:t xml:space="preserve">让用户理解越接近 midpoint 奖励越高，但成交风险更大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图 3：你加入前后奖励占比变化</w:t>
      </w:r>
    </w:p>
    <w:p>
      <w:pPr/>
      <w:r>
        <w:rPr>
          <w:rFonts w:ascii="Helvetica Light" w:hAnsi="Helvetica Light" w:cs="Helvetica Light"/>
          <w:sz w:val="24"/>
          <w:sz-cs w:val="24"/>
        </w:rPr>
        <w:t xml:space="preserve">体现资金新增后的边际贡献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8.3 页面三：竞争结构分析页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功能目标：</w:t>
      </w:r>
    </w:p>
    <w:p>
      <w:pPr/>
      <w:r>
        <w:rPr>
          <w:rFonts w:ascii="Helvetica Light" w:hAnsi="Helvetica Light" w:cs="Helvetica Light"/>
          <w:sz w:val="24"/>
          <w:sz-cs w:val="24"/>
        </w:rPr>
        <w:t xml:space="preserve">让用户知道当前池子的竞争有多激烈，以及奖励被谁“吃掉”。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展示内容：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当前有效挂单总量</w:t>
      </w:r>
    </w:p>
    <w:p>
      <w:pPr/>
      <w:r>
        <w:rPr>
          <w:rFonts w:ascii="Helvetica Light" w:hAnsi="Helvetica Light" w:cs="Helvetica Light"/>
          <w:sz w:val="24"/>
          <w:sz-cs w:val="24"/>
        </w:rPr>
        <w:t xml:space="preserve">- 按价差档位分布的有效流动性</w:t>
      </w:r>
    </w:p>
    <w:p>
      <w:pPr/>
      <w:r>
        <w:rPr>
          <w:rFonts w:ascii="Helvetica Light" w:hAnsi="Helvetica Light" w:cs="Helvetica Light"/>
          <w:sz w:val="24"/>
          <w:sz-cs w:val="24"/>
        </w:rPr>
        <w:t xml:space="preserve">- 买卖两侧深度分布</w:t>
      </w:r>
    </w:p>
    <w:p>
      <w:pPr/>
      <w:r>
        <w:rPr>
          <w:rFonts w:ascii="Helvetica Light" w:hAnsi="Helvetica Light" w:cs="Helvetica Light"/>
          <w:sz w:val="24"/>
          <w:sz-cs w:val="24"/>
        </w:rPr>
        <w:t xml:space="preserve">- 双边做市占比</w:t>
      </w:r>
    </w:p>
    <w:p>
      <w:pPr/>
      <w:r>
        <w:rPr>
          <w:rFonts w:ascii="Helvetica Light" w:hAnsi="Helvetica Light" w:cs="Helvetica Light"/>
          <w:sz w:val="24"/>
          <w:sz-cs w:val="24"/>
        </w:rPr>
        <w:t xml:space="preserve">- Top 档位竞争强度热力图</w:t>
      </w:r>
    </w:p>
    <w:p>
      <w:pPr/>
      <w:r>
        <w:rPr>
          <w:rFonts w:ascii="Helvetica Light" w:hAnsi="Helvetica Light" w:cs="Helvetica Light"/>
          <w:sz w:val="24"/>
          <w:sz-cs w:val="24"/>
        </w:rPr>
        <w:t xml:space="preserve">- 不同价差下单位资金产出变化</w:t>
      </w:r>
    </w:p>
    <w:p>
      <w:pPr/>
      <w:r>
        <w:rPr>
          <w:rFonts w:ascii="Helvetica Light" w:hAnsi="Helvetica Light" w:cs="Helvetica Light"/>
          <w:sz w:val="24"/>
          <w:sz-cs w:val="24"/>
        </w:rPr>
        <w:t xml:space="preserve">- 最近 24h / 7d 的竞争强度变化趋势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页面价值：</w:t>
      </w:r>
    </w:p>
    <w:p>
      <w:pPr/>
      <w:r>
        <w:rPr>
          <w:rFonts w:ascii="Helvetica Light" w:hAnsi="Helvetica Light" w:cs="Helvetica Light"/>
          <w:sz w:val="24"/>
          <w:sz-cs w:val="24"/>
        </w:rPr>
        <w:t xml:space="preserve">用户可以提前判断：</w:t>
      </w:r>
    </w:p>
    <w:p>
      <w:pPr/>
      <w:r>
        <w:rPr>
          <w:rFonts w:ascii="Helvetica Light" w:hAnsi="Helvetica Light" w:cs="Helvetica Light"/>
          <w:sz w:val="24"/>
          <w:sz-cs w:val="24"/>
        </w:rPr>
        <w:t xml:space="preserve">- 这个池子是不是已经太卷了</w:t>
      </w:r>
    </w:p>
    <w:p>
      <w:pPr/>
      <w:r>
        <w:rPr>
          <w:rFonts w:ascii="Helvetica Light" w:hAnsi="Helvetica Light" w:cs="Helvetica Light"/>
          <w:sz w:val="24"/>
          <w:sz-cs w:val="24"/>
        </w:rPr>
        <w:t xml:space="preserve">- 我是应该挤在最佳档位，还是去次优档位拿更高性价比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关键指标定义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9.1 每小时总奖励</w:t>
      </w:r>
    </w:p>
    <w:p>
      <w:pPr/>
      <w:r>
        <w:rPr>
          <w:rFonts w:ascii="Helvetica Light" w:hAnsi="Helvetica Light" w:cs="Helvetica Light"/>
          <w:sz w:val="24"/>
          <w:sz-cs w:val="24"/>
        </w:rPr>
        <w:t xml:space="preserve">每小时总奖励 = 每日总奖励 / 24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9.2 用户有效挂单金额</w:t>
      </w:r>
    </w:p>
    <w:p>
      <w:pPr/>
      <w:r>
        <w:rPr>
          <w:rFonts w:ascii="Helvetica Light" w:hAnsi="Helvetica Light" w:cs="Helvetica Light"/>
          <w:sz w:val="24"/>
          <w:sz-cs w:val="24"/>
        </w:rPr>
        <w:t xml:space="preserve">满足平台奖励规则、且位于有效价差范围内的挂单金额。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9.3 用户有效分数</w:t>
      </w:r>
    </w:p>
    <w:p>
      <w:pPr/>
      <w:r>
        <w:rPr>
          <w:rFonts w:ascii="Helvetica Light" w:hAnsi="Helvetica Light" w:cs="Helvetica Light"/>
          <w:sz w:val="24"/>
          <w:sz-cs w:val="24"/>
        </w:rPr>
        <w:t xml:space="preserve">由挂单金额、价差位置、双边性、在线时长共同决定的估算值。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9.4 预估奖励占比</w:t>
      </w:r>
    </w:p>
    <w:p>
      <w:pPr/>
      <w:r>
        <w:rPr>
          <w:rFonts w:ascii="Helvetica Light" w:hAnsi="Helvetica Light" w:cs="Helvetica Light"/>
          <w:sz w:val="24"/>
          <w:sz-cs w:val="24"/>
        </w:rPr>
        <w:t xml:space="preserve">用户有效分数 / 全市场有效分数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9.5 预估每小时奖励</w:t>
      </w:r>
    </w:p>
    <w:p>
      <w:pPr/>
      <w:r>
        <w:rPr>
          <w:rFonts w:ascii="Helvetica Light" w:hAnsi="Helvetica Light" w:cs="Helvetica Light"/>
          <w:sz w:val="24"/>
          <w:sz-cs w:val="24"/>
        </w:rPr>
        <w:t xml:space="preserve">每小时总奖励 × 预估奖励占比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9.6 单位资金小时收益</w:t>
      </w:r>
    </w:p>
    <w:p>
      <w:pPr/>
      <w:r>
        <w:rPr>
          <w:rFonts w:ascii="Helvetica Light" w:hAnsi="Helvetica Light" w:cs="Helvetica Light"/>
          <w:sz w:val="24"/>
          <w:sz-cs w:val="24"/>
        </w:rPr>
        <w:t xml:space="preserve">预估每小时奖励 / 用户投入金额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9.7 竞争强度</w:t>
      </w:r>
    </w:p>
    <w:p>
      <w:pPr/>
      <w:r>
        <w:rPr>
          <w:rFonts w:ascii="Helvetica Light" w:hAnsi="Helvetica Light" w:cs="Helvetica Light"/>
          <w:sz w:val="24"/>
          <w:sz-cs w:val="24"/>
        </w:rPr>
        <w:t xml:space="preserve">用于描述当前池子中有效流动性供给是否拥挤，可综合以下指标生成：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有效挂单总量</w:t>
      </w:r>
    </w:p>
    <w:p>
      <w:pPr/>
      <w:r>
        <w:rPr>
          <w:rFonts w:ascii="Helvetica Light" w:hAnsi="Helvetica Light" w:cs="Helvetica Light"/>
          <w:sz w:val="24"/>
          <w:sz-cs w:val="24"/>
        </w:rPr>
        <w:t xml:space="preserve">- 最优价差附近的挂单密度</w:t>
      </w:r>
    </w:p>
    <w:p>
      <w:pPr/>
      <w:r>
        <w:rPr>
          <w:rFonts w:ascii="Helvetica Light" w:hAnsi="Helvetica Light" w:cs="Helvetica Light"/>
          <w:sz w:val="24"/>
          <w:sz-cs w:val="24"/>
        </w:rPr>
        <w:t xml:space="preserve">- 双边 LP 占比</w:t>
      </w:r>
    </w:p>
    <w:p>
      <w:pPr/>
      <w:r>
        <w:rPr>
          <w:rFonts w:ascii="Helvetica Light" w:hAnsi="Helvetica Light" w:cs="Helvetica Light"/>
          <w:sz w:val="24"/>
          <w:sz-cs w:val="24"/>
        </w:rPr>
        <w:t xml:space="preserve">- Top 档位集中度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可简化为：</w:t>
      </w:r>
    </w:p>
    <w:p>
      <w:pPr/>
      <w:r>
        <w:rPr>
          <w:rFonts w:ascii="Helvetica Light" w:hAnsi="Helvetica Light" w:cs="Helvetica Light"/>
          <w:sz w:val="24"/>
          <w:sz-cs w:val="24"/>
        </w:rPr>
        <w:t xml:space="preserve">- 低</w:t>
      </w:r>
    </w:p>
    <w:p>
      <w:pPr/>
      <w:r>
        <w:rPr>
          <w:rFonts w:ascii="Helvetica Light" w:hAnsi="Helvetica Light" w:cs="Helvetica Light"/>
          <w:sz w:val="24"/>
          <w:sz-cs w:val="24"/>
        </w:rPr>
        <w:t xml:space="preserve">- 中</w:t>
      </w:r>
    </w:p>
    <w:p>
      <w:pPr/>
      <w:r>
        <w:rPr>
          <w:rFonts w:ascii="Helvetica Light" w:hAnsi="Helvetica Light" w:cs="Helvetica Light"/>
          <w:sz w:val="24"/>
          <w:sz-cs w:val="24"/>
        </w:rPr>
        <w:t xml:space="preserve">- 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 预估模型设计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因为平台不会在挂单前直接给出你的奖励占比，因此必须使用估算模型。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10.1 预估逻辑分层</w:t>
      </w:r>
    </w:p>
    <w:p>
      <w:pPr/>
      <w:r>
        <w:rPr>
          <w:rFonts w:ascii="Helvetica Light" w:hAnsi="Helvetica Light" w:cs="Helvetica Light"/>
          <w:sz w:val="24"/>
          <w:sz-cs w:val="24"/>
        </w:rPr>
        <w:t xml:space="preserve">为了避免“伪精确”，建议对外明确区分 3 档预估：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保守预估：</w:t>
      </w:r>
    </w:p>
    <w:p>
      <w:pPr/>
      <w:r>
        <w:rPr>
          <w:rFonts w:ascii="Helvetica Light" w:hAnsi="Helvetica Light" w:cs="Helvetica Light"/>
          <w:sz w:val="24"/>
          <w:sz-cs w:val="24"/>
        </w:rPr>
        <w:t xml:space="preserve">假设新增挂单后竞争会进一步加剧，给出偏低收益值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中性预估：</w:t>
      </w:r>
    </w:p>
    <w:p>
      <w:pPr/>
      <w:r>
        <w:rPr>
          <w:rFonts w:ascii="Helvetica Light" w:hAnsi="Helvetica Light" w:cs="Helvetica Light"/>
          <w:sz w:val="24"/>
          <w:sz-cs w:val="24"/>
        </w:rPr>
        <w:t xml:space="preserve">基于当前盘口结构直接估算，作为默认值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激进预估：</w:t>
      </w:r>
    </w:p>
    <w:p>
      <w:pPr/>
      <w:r>
        <w:rPr>
          <w:rFonts w:ascii="Helvetica Light" w:hAnsi="Helvetica Light" w:cs="Helvetica Light"/>
          <w:sz w:val="24"/>
          <w:sz-cs w:val="24"/>
        </w:rPr>
        <w:t xml:space="preserve">假设用户能稳定挂在更优档位，且有较高在线率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10.2 对用户的展示原则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默认显示“中性预估”</w:t>
      </w:r>
    </w:p>
    <w:p>
      <w:pPr/>
      <w:r>
        <w:rPr>
          <w:rFonts w:ascii="Helvetica Light" w:hAnsi="Helvetica Light" w:cs="Helvetica Light"/>
          <w:sz w:val="24"/>
          <w:sz-cs w:val="24"/>
        </w:rPr>
        <w:t xml:space="preserve">- 同时展示区间：</w:t>
      </w:r>
    </w:p>
    <w:p>
      <w:pPr/>
      <w:r>
        <w:rPr>
          <w:rFonts w:ascii="Helvetica Light" w:hAnsi="Helvetica Light" w:cs="Helvetica Light"/>
          <w:sz w:val="24"/>
          <w:sz-cs w:val="24"/>
        </w:rPr>
        <w:t xml:space="preserve">  - 保守：0.8/h</w:t>
      </w:r>
    </w:p>
    <w:p>
      <w:pPr/>
      <w:r>
        <w:rPr>
          <w:rFonts w:ascii="Helvetica Light" w:hAnsi="Helvetica Light" w:cs="Helvetica Light"/>
          <w:sz w:val="24"/>
          <w:sz-cs w:val="24"/>
        </w:rPr>
        <w:t xml:space="preserve">  - 中性：1.1/h</w:t>
      </w:r>
    </w:p>
    <w:p>
      <w:pPr/>
      <w:r>
        <w:rPr>
          <w:rFonts w:ascii="Helvetica Light" w:hAnsi="Helvetica Light" w:cs="Helvetica Light"/>
          <w:sz w:val="24"/>
          <w:sz-cs w:val="24"/>
        </w:rPr>
        <w:t xml:space="preserve">  - 激进：1.5/h</w:t>
      </w:r>
    </w:p>
    <w:p>
      <w:pPr/>
      <w:r>
        <w:rPr>
          <w:rFonts w:ascii="Helvetica Light" w:hAnsi="Helvetica Light" w:cs="Helvetica Light"/>
          <w:sz w:val="24"/>
          <w:sz-cs w:val="24"/>
        </w:rPr>
        <w:t xml:space="preserve">- 明确文案：</w:t>
      </w:r>
    </w:p>
    <w:p>
      <w:pPr/>
      <w:r>
        <w:rPr>
          <w:rFonts w:ascii="Helvetica Light" w:hAnsi="Helvetica Light" w:cs="Helvetica Light"/>
          <w:sz w:val="24"/>
          <w:sz-cs w:val="24"/>
        </w:rPr>
        <w:t xml:space="preserve">  “以下为基于当前订单簿与奖励规则的估算值，不代表实际结算结果。”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数据需求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11.1 外部数据</w:t>
      </w:r>
    </w:p>
    <w:p>
      <w:pPr/>
      <w:r>
        <w:rPr>
          <w:rFonts w:ascii="Helvetica Light" w:hAnsi="Helvetica Light" w:cs="Helvetica Light"/>
          <w:sz w:val="24"/>
          <w:sz-cs w:val="24"/>
        </w:rPr>
        <w:t xml:space="preserve">需要从 Polymarket 获取：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奖励市场列表</w:t>
      </w:r>
    </w:p>
    <w:p>
      <w:pPr/>
      <w:r>
        <w:rPr>
          <w:rFonts w:ascii="Helvetica Light" w:hAnsi="Helvetica Light" w:cs="Helvetica Light"/>
          <w:sz w:val="24"/>
          <w:sz-cs w:val="24"/>
        </w:rPr>
        <w:t xml:space="preserve">- 每个市场奖励额度</w:t>
      </w:r>
    </w:p>
    <w:p>
      <w:pPr/>
      <w:r>
        <w:rPr>
          <w:rFonts w:ascii="Helvetica Light" w:hAnsi="Helvetica Light" w:cs="Helvetica Light"/>
          <w:sz w:val="24"/>
          <w:sz-cs w:val="24"/>
        </w:rPr>
        <w:t xml:space="preserve">- 市场参数（max spread、min size 等）</w:t>
      </w:r>
    </w:p>
    <w:p>
      <w:pPr/>
      <w:r>
        <w:rPr>
          <w:rFonts w:ascii="Helvetica Light" w:hAnsi="Helvetica Light" w:cs="Helvetica Light"/>
          <w:sz w:val="24"/>
          <w:sz-cs w:val="24"/>
        </w:rPr>
        <w:t xml:space="preserve">- 当前订单簿快照</w:t>
      </w:r>
    </w:p>
    <w:p>
      <w:pPr/>
      <w:r>
        <w:rPr>
          <w:rFonts w:ascii="Helvetica Light" w:hAnsi="Helvetica Light" w:cs="Helvetica Light"/>
          <w:sz w:val="24"/>
          <w:sz-cs w:val="24"/>
        </w:rPr>
        <w:t xml:space="preserve">- midpoint</w:t>
      </w:r>
    </w:p>
    <w:p>
      <w:pPr/>
      <w:r>
        <w:rPr>
          <w:rFonts w:ascii="Helvetica Light" w:hAnsi="Helvetica Light" w:cs="Helvetica Light"/>
          <w:sz w:val="24"/>
          <w:sz-cs w:val="24"/>
        </w:rPr>
        <w:t xml:space="preserve">- bid/ask 深度</w:t>
      </w:r>
    </w:p>
    <w:p>
      <w:pPr/>
      <w:r>
        <w:rPr>
          <w:rFonts w:ascii="Helvetica Light" w:hAnsi="Helvetica Light" w:cs="Helvetica Light"/>
          <w:sz w:val="24"/>
          <w:sz-cs w:val="24"/>
        </w:rPr>
        <w:t xml:space="preserve">- 市场状态信息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11.2 内部计算数据</w:t>
      </w:r>
    </w:p>
    <w:p>
      <w:pPr/>
      <w:r>
        <w:rPr>
          <w:rFonts w:ascii="Helvetica Light" w:hAnsi="Helvetica Light" w:cs="Helvetica Light"/>
          <w:sz w:val="24"/>
          <w:sz-cs w:val="24"/>
        </w:rPr>
        <w:t xml:space="preserve">系统需要生成：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每个价差档位的有效挂单量</w:t>
      </w:r>
    </w:p>
    <w:p>
      <w:pPr/>
      <w:r>
        <w:rPr>
          <w:rFonts w:ascii="Helvetica Light" w:hAnsi="Helvetica Light" w:cs="Helvetica Light"/>
          <w:sz w:val="24"/>
          <w:sz-cs w:val="24"/>
        </w:rPr>
        <w:t xml:space="preserve">- 当前市场总有效分数</w:t>
      </w:r>
    </w:p>
    <w:p>
      <w:pPr/>
      <w:r>
        <w:rPr>
          <w:rFonts w:ascii="Helvetica Light" w:hAnsi="Helvetica Light" w:cs="Helvetica Light"/>
          <w:sz w:val="24"/>
          <w:sz-cs w:val="24"/>
        </w:rPr>
        <w:t xml:space="preserve">- 模拟用户挂单后的新增有效分数</w:t>
      </w:r>
    </w:p>
    <w:p>
      <w:pPr/>
      <w:r>
        <w:rPr>
          <w:rFonts w:ascii="Helvetica Light" w:hAnsi="Helvetica Light" w:cs="Helvetica Light"/>
          <w:sz w:val="24"/>
          <w:sz-cs w:val="24"/>
        </w:rPr>
        <w:t xml:space="preserve">- 奖励占比变化</w:t>
      </w:r>
    </w:p>
    <w:p>
      <w:pPr/>
      <w:r>
        <w:rPr>
          <w:rFonts w:ascii="Helvetica Light" w:hAnsi="Helvetica Light" w:cs="Helvetica Light"/>
          <w:sz w:val="24"/>
          <w:sz-cs w:val="24"/>
        </w:rPr>
        <w:t xml:space="preserve">- 收益预估结果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业务规则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1）仅对符合奖励规则的订单进行计分</w:t>
      </w:r>
    </w:p>
    <w:p>
      <w:pPr/>
      <w:r>
        <w:rPr>
          <w:rFonts w:ascii="Helvetica Light" w:hAnsi="Helvetica Light" w:cs="Helvetica Light"/>
          <w:sz w:val="24"/>
          <w:sz-cs w:val="24"/>
        </w:rPr>
        <w:t xml:space="preserve">2）不满足 min size 的订单不计入预估</w:t>
      </w:r>
    </w:p>
    <w:p>
      <w:pPr/>
      <w:r>
        <w:rPr>
          <w:rFonts w:ascii="Helvetica Light" w:hAnsi="Helvetica Light" w:cs="Helvetica Light"/>
          <w:sz w:val="24"/>
          <w:sz-cs w:val="24"/>
        </w:rPr>
        <w:t xml:space="preserve">3）超过 max spread 的订单不计入预估</w:t>
      </w:r>
    </w:p>
    <w:p>
      <w:pPr/>
      <w:r>
        <w:rPr>
          <w:rFonts w:ascii="Helvetica Light" w:hAnsi="Helvetica Light" w:cs="Helvetica Light"/>
          <w:sz w:val="24"/>
          <w:sz-cs w:val="24"/>
        </w:rPr>
        <w:t xml:space="preserve">4）双边挂单应给予对应加权</w:t>
      </w:r>
    </w:p>
    <w:p>
      <w:pPr/>
      <w:r>
        <w:rPr>
          <w:rFonts w:ascii="Helvetica Light" w:hAnsi="Helvetica Light" w:cs="Helvetica Light"/>
          <w:sz w:val="24"/>
          <w:sz-cs w:val="24"/>
        </w:rPr>
        <w:t xml:space="preserve">5）页面显示“预估值”，不显示“保证收益”</w:t>
      </w:r>
    </w:p>
    <w:p>
      <w:pPr/>
      <w:r>
        <w:rPr>
          <w:rFonts w:ascii="Helvetica Light" w:hAnsi="Helvetica Light" w:cs="Helvetica Light"/>
          <w:sz w:val="24"/>
          <w:sz-cs w:val="24"/>
        </w:rPr>
        <w:t xml:space="preserve">6）市场状态异常、数据延迟时需提示用户</w:t>
      </w:r>
    </w:p>
    <w:p>
      <w:pPr/>
      <w:r>
        <w:rPr>
          <w:rFonts w:ascii="Helvetica Light" w:hAnsi="Helvetica Light" w:cs="Helvetica Light"/>
          <w:sz w:val="24"/>
          <w:sz-cs w:val="24"/>
        </w:rPr>
        <w:t xml:space="preserve">7）若订单簿数据缺失，则该池子显示“暂不可估算”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交互与体验要求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13.1 核心体验原则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秒内看出最优池子</w:t>
      </w:r>
    </w:p>
    <w:p>
      <w:pPr/>
      <w:r>
        <w:rPr>
          <w:rFonts w:ascii="Helvetica Light" w:hAnsi="Helvetica Light" w:cs="Helvetica Light"/>
          <w:sz w:val="24"/>
          <w:sz-cs w:val="24"/>
        </w:rPr>
        <w:t xml:space="preserve">- 10 秒内完成一次收益测算</w:t>
      </w:r>
    </w:p>
    <w:p>
      <w:pPr/>
      <w:r>
        <w:rPr>
          <w:rFonts w:ascii="Helvetica Light" w:hAnsi="Helvetica Light" w:cs="Helvetica Light"/>
          <w:sz w:val="24"/>
          <w:sz-cs w:val="24"/>
        </w:rPr>
        <w:t xml:space="preserve">- 尽量减少公式暴露，先给结果，再给解释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13.2 展示原则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总览页偏决策</w:t>
      </w:r>
    </w:p>
    <w:p>
      <w:pPr/>
      <w:r>
        <w:rPr>
          <w:rFonts w:ascii="Helvetica Light" w:hAnsi="Helvetica Light" w:cs="Helvetica Light"/>
          <w:sz w:val="24"/>
          <w:sz-cs w:val="24"/>
        </w:rPr>
        <w:t xml:space="preserve">- 单池页偏解释</w:t>
      </w:r>
    </w:p>
    <w:p>
      <w:pPr/>
      <w:r>
        <w:rPr>
          <w:rFonts w:ascii="Helvetica Light" w:hAnsi="Helvetica Light" w:cs="Helvetica Light"/>
          <w:sz w:val="24"/>
          <w:sz-cs w:val="24"/>
        </w:rPr>
        <w:t xml:space="preserve">- 图表页偏深度分析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13.3 风险提示</w:t>
      </w:r>
    </w:p>
    <w:p>
      <w:pPr/>
      <w:r>
        <w:rPr>
          <w:rFonts w:ascii="Helvetica Light" w:hAnsi="Helvetica Light" w:cs="Helvetica Light"/>
          <w:sz w:val="24"/>
          <w:sz-cs w:val="24"/>
        </w:rPr>
        <w:t xml:space="preserve">每个页面底部需统一提示：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预估结果基于当前盘口快照，实际收益会随竞争、订单成交、市场变动而变化</w:t>
      </w:r>
    </w:p>
    <w:p>
      <w:pPr/>
      <w:r>
        <w:rPr>
          <w:rFonts w:ascii="Helvetica Light" w:hAnsi="Helvetica Light" w:cs="Helvetica Light"/>
          <w:sz w:val="24"/>
          <w:sz-cs w:val="24"/>
        </w:rPr>
        <w:t xml:space="preserve">- 贴近 midpoint 的挂单通常奖励更高，但成交风险也更高</w:t>
      </w:r>
    </w:p>
    <w:p>
      <w:pPr/>
      <w:r>
        <w:rPr>
          <w:rFonts w:ascii="Helvetica Light" w:hAnsi="Helvetica Light" w:cs="Helvetica Light"/>
          <w:sz w:val="24"/>
          <w:sz-cs w:val="24"/>
        </w:rPr>
        <w:t xml:space="preserve">- 历史高收益不代表未来持续有效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14. MVP 版本定义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14.1 MVP 目标</w:t>
      </w:r>
    </w:p>
    <w:p>
      <w:pPr/>
      <w:r>
        <w:rPr>
          <w:rFonts w:ascii="Helvetica Light" w:hAnsi="Helvetica Light" w:cs="Helvetica Light"/>
          <w:sz w:val="24"/>
          <w:sz-cs w:val="24"/>
        </w:rPr>
        <w:t xml:space="preserve">先验证“用户是否会基于该看板调整资金投放决策”。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14.2 MVP 功能</w:t>
      </w:r>
    </w:p>
    <w:p>
      <w:pPr/>
      <w:r>
        <w:rPr>
          <w:rFonts w:ascii="Helvetica Light" w:hAnsi="Helvetica Light" w:cs="Helvetica Light"/>
          <w:sz w:val="24"/>
          <w:sz-cs w:val="24"/>
        </w:rPr>
        <w:t xml:space="preserve">只做以下能力：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奖励池列表</w:t>
      </w:r>
    </w:p>
    <w:p>
      <w:pPr/>
      <w:r>
        <w:rPr>
          <w:rFonts w:ascii="Helvetica Light" w:hAnsi="Helvetica Light" w:cs="Helvetica Light"/>
          <w:sz w:val="24"/>
          <w:sz-cs w:val="24"/>
        </w:rPr>
        <w:t xml:space="preserve">- 用户输入统一金额</w:t>
      </w:r>
    </w:p>
    <w:p>
      <w:pPr/>
      <w:r>
        <w:rPr>
          <w:rFonts w:ascii="Helvetica Light" w:hAnsi="Helvetica Light" w:cs="Helvetica Light"/>
          <w:sz w:val="24"/>
          <w:sz-cs w:val="24"/>
        </w:rPr>
        <w:t xml:space="preserve">- 输出各池子预估每小时奖励</w:t>
      </w:r>
    </w:p>
    <w:p>
      <w:pPr/>
      <w:r>
        <w:rPr>
          <w:rFonts w:ascii="Helvetica Light" w:hAnsi="Helvetica Light" w:cs="Helvetica Light"/>
          <w:sz w:val="24"/>
          <w:sz-cs w:val="24"/>
        </w:rPr>
        <w:t xml:space="preserve">- 输出每 1000 USDC 收益</w:t>
      </w:r>
    </w:p>
    <w:p>
      <w:pPr/>
      <w:r>
        <w:rPr>
          <w:rFonts w:ascii="Helvetica Light" w:hAnsi="Helvetica Light" w:cs="Helvetica Light"/>
          <w:sz w:val="24"/>
          <w:sz-cs w:val="24"/>
        </w:rPr>
        <w:t xml:space="preserve">- 输出竞争强度</w:t>
      </w:r>
    </w:p>
    <w:p>
      <w:pPr/>
      <w:r>
        <w:rPr>
          <w:rFonts w:ascii="Helvetica Light" w:hAnsi="Helvetica Light" w:cs="Helvetica Light"/>
          <w:sz w:val="24"/>
          <w:sz-cs w:val="24"/>
        </w:rPr>
        <w:t xml:space="preserve">- 支持简单排序</w:t>
      </w:r>
    </w:p>
    <w:p>
      <w:pPr/>
      <w:r>
        <w:rPr>
          <w:rFonts w:ascii="Helvetica Light" w:hAnsi="Helvetica Light" w:cs="Helvetica Light"/>
          <w:sz w:val="24"/>
          <w:sz-cs w:val="24"/>
        </w:rPr>
        <w:t xml:space="preserve">- 支持查看单池详情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14.3 MVP 暂不做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历史收益回测</w:t>
      </w:r>
    </w:p>
    <w:p>
      <w:pPr/>
      <w:r>
        <w:rPr>
          <w:rFonts w:ascii="Helvetica Light" w:hAnsi="Helvetica Light" w:cs="Helvetica Light"/>
          <w:sz w:val="24"/>
          <w:sz-cs w:val="24"/>
        </w:rPr>
        <w:t xml:space="preserve">- 账户资产打通</w:t>
      </w:r>
    </w:p>
    <w:p>
      <w:pPr/>
      <w:r>
        <w:rPr>
          <w:rFonts w:ascii="Helvetica Light" w:hAnsi="Helvetica Light" w:cs="Helvetica Light"/>
          <w:sz w:val="24"/>
          <w:sz-cs w:val="24"/>
        </w:rPr>
        <w:t xml:space="preserve">- 个性化挂单策略推荐</w:t>
      </w:r>
    </w:p>
    <w:p>
      <w:pPr/>
      <w:r>
        <w:rPr>
          <w:rFonts w:ascii="Helvetica Light" w:hAnsi="Helvetica Light" w:cs="Helvetica Light"/>
          <w:sz w:val="24"/>
          <w:sz-cs w:val="24"/>
        </w:rPr>
        <w:t xml:space="preserve">- 自动报价建议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15. 成功指标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用户侧指标：</w:t>
      </w:r>
    </w:p>
    <w:p>
      <w:pPr/>
      <w:r>
        <w:rPr>
          <w:rFonts w:ascii="Helvetica Light" w:hAnsi="Helvetica Light" w:cs="Helvetica Light"/>
          <w:sz w:val="24"/>
          <w:sz-cs w:val="24"/>
        </w:rPr>
        <w:t xml:space="preserve">- 用户平均查看池子数</w:t>
      </w:r>
    </w:p>
    <w:p>
      <w:pPr/>
      <w:r>
        <w:rPr>
          <w:rFonts w:ascii="Helvetica Light" w:hAnsi="Helvetica Light" w:cs="Helvetica Light"/>
          <w:sz w:val="24"/>
          <w:sz-cs w:val="24"/>
        </w:rPr>
        <w:t xml:space="preserve">- 用户平均模拟次数</w:t>
      </w:r>
    </w:p>
    <w:p>
      <w:pPr/>
      <w:r>
        <w:rPr>
          <w:rFonts w:ascii="Helvetica Light" w:hAnsi="Helvetica Light" w:cs="Helvetica Light"/>
          <w:sz w:val="24"/>
          <w:sz-cs w:val="24"/>
        </w:rPr>
        <w:t xml:space="preserve">- 用户从看板进入市场页的转化率</w:t>
      </w:r>
    </w:p>
    <w:p>
      <w:pPr/>
      <w:r>
        <w:rPr>
          <w:rFonts w:ascii="Helvetica Light" w:hAnsi="Helvetica Light" w:cs="Helvetica Light"/>
          <w:sz w:val="24"/>
          <w:sz-cs w:val="24"/>
        </w:rPr>
        <w:t xml:space="preserve">- 用户基于看板调整池子选择的比例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业务侧指标：</w:t>
      </w:r>
    </w:p>
    <w:p>
      <w:pPr/>
      <w:r>
        <w:rPr>
          <w:rFonts w:ascii="Helvetica Light" w:hAnsi="Helvetica Light" w:cs="Helvetica Light"/>
          <w:sz w:val="24"/>
          <w:sz-cs w:val="24"/>
        </w:rPr>
        <w:t xml:space="preserve">- 奖励池参与率提升</w:t>
      </w:r>
    </w:p>
    <w:p>
      <w:pPr/>
      <w:r>
        <w:rPr>
          <w:rFonts w:ascii="Helvetica Light" w:hAnsi="Helvetica Light" w:cs="Helvetica Light"/>
          <w:sz w:val="24"/>
          <w:sz-cs w:val="24"/>
        </w:rPr>
        <w:t xml:space="preserve">- 长尾池流动性改善</w:t>
      </w:r>
    </w:p>
    <w:p>
      <w:pPr/>
      <w:r>
        <w:rPr>
          <w:rFonts w:ascii="Helvetica Light" w:hAnsi="Helvetica Light" w:cs="Helvetica Light"/>
          <w:sz w:val="24"/>
          <w:sz-cs w:val="24"/>
        </w:rPr>
        <w:t xml:space="preserve">- 用户平均挂单时长提升</w:t>
      </w:r>
    </w:p>
    <w:p>
      <w:pPr/>
      <w:r>
        <w:rPr>
          <w:rFonts w:ascii="Helvetica Light" w:hAnsi="Helvetica Light" w:cs="Helvetica Light"/>
          <w:sz w:val="24"/>
          <w:sz-cs w:val="24"/>
        </w:rPr>
        <w:t xml:space="preserve">- 单用户奖励资金效率提升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16. 风险与难点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16.1 模型精度问题</w:t>
      </w:r>
    </w:p>
    <w:p>
      <w:pPr/>
      <w:r>
        <w:rPr>
          <w:rFonts w:ascii="Helvetica Light" w:hAnsi="Helvetica Light" w:cs="Helvetica Light"/>
          <w:sz w:val="24"/>
          <w:sz-cs w:val="24"/>
        </w:rPr>
        <w:t xml:space="preserve">预估值不可能完全等于实际结算值。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解决方案：</w:t>
      </w:r>
    </w:p>
    <w:p>
      <w:pPr/>
      <w:r>
        <w:rPr>
          <w:rFonts w:ascii="Helvetica Light" w:hAnsi="Helvetica Light" w:cs="Helvetica Light"/>
          <w:sz w:val="24"/>
          <w:sz-cs w:val="24"/>
        </w:rPr>
        <w:t xml:space="preserve">- 展示区间而不是单点承诺</w:t>
      </w:r>
    </w:p>
    <w:p>
      <w:pPr/>
      <w:r>
        <w:rPr>
          <w:rFonts w:ascii="Helvetica Light" w:hAnsi="Helvetica Light" w:cs="Helvetica Light"/>
          <w:sz w:val="24"/>
          <w:sz-cs w:val="24"/>
        </w:rPr>
        <w:t xml:space="preserve">- 引入保守/中性/激进三档</w:t>
      </w:r>
    </w:p>
    <w:p>
      <w:pPr/>
      <w:r>
        <w:rPr>
          <w:rFonts w:ascii="Helvetica Light" w:hAnsi="Helvetica Light" w:cs="Helvetica Light"/>
          <w:sz w:val="24"/>
          <w:sz-cs w:val="24"/>
        </w:rPr>
        <w:t xml:space="preserve">- 在 UI 中强调“估算”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16.2 数据实时性问题</w:t>
      </w:r>
    </w:p>
    <w:p>
      <w:pPr/>
      <w:r>
        <w:rPr>
          <w:rFonts w:ascii="Helvetica Light" w:hAnsi="Helvetica Light" w:cs="Helvetica Light"/>
          <w:sz w:val="24"/>
          <w:sz-cs w:val="24"/>
        </w:rPr>
        <w:t xml:space="preserve">订单簿变化快，快照滞后会影响结果。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解决方案：</w:t>
      </w:r>
    </w:p>
    <w:p>
      <w:pPr/>
      <w:r>
        <w:rPr>
          <w:rFonts w:ascii="Helvetica Light" w:hAnsi="Helvetica Light" w:cs="Helvetica Light"/>
          <w:sz w:val="24"/>
          <w:sz-cs w:val="24"/>
        </w:rPr>
        <w:t xml:space="preserve">- 加刷新时间</w:t>
      </w:r>
    </w:p>
    <w:p>
      <w:pPr/>
      <w:r>
        <w:rPr>
          <w:rFonts w:ascii="Helvetica Light" w:hAnsi="Helvetica Light" w:cs="Helvetica Light"/>
          <w:sz w:val="24"/>
          <w:sz-cs w:val="24"/>
        </w:rPr>
        <w:t xml:space="preserve">- 支持手动刷新</w:t>
      </w:r>
    </w:p>
    <w:p>
      <w:pPr/>
      <w:r>
        <w:rPr>
          <w:rFonts w:ascii="Helvetica Light" w:hAnsi="Helvetica Light" w:cs="Helvetica Light"/>
          <w:sz w:val="24"/>
          <w:sz-cs w:val="24"/>
        </w:rPr>
        <w:t xml:space="preserve">- 对高波动市场提示“数据波动较大”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16.3 用户误解风险</w:t>
      </w:r>
    </w:p>
    <w:p>
      <w:pPr/>
      <w:r>
        <w:rPr>
          <w:rFonts w:ascii="Helvetica Light" w:hAnsi="Helvetica Light" w:cs="Helvetica Light"/>
          <w:sz w:val="24"/>
          <w:sz-cs w:val="24"/>
        </w:rPr>
        <w:t xml:space="preserve">用户可能把预估值当作确定收益。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解决方案：</w:t>
      </w:r>
    </w:p>
    <w:p>
      <w:pPr/>
      <w:r>
        <w:rPr>
          <w:rFonts w:ascii="Helvetica Light" w:hAnsi="Helvetica Light" w:cs="Helvetica Light"/>
          <w:sz w:val="24"/>
          <w:sz-cs w:val="24"/>
        </w:rPr>
        <w:t xml:space="preserve">- 统一风险文案</w:t>
      </w:r>
    </w:p>
    <w:p>
      <w:pPr/>
      <w:r>
        <w:rPr>
          <w:rFonts w:ascii="Helvetica Light" w:hAnsi="Helvetica Light" w:cs="Helvetica Light"/>
          <w:sz w:val="24"/>
          <w:sz-cs w:val="24"/>
        </w:rPr>
        <w:t xml:space="preserve">- 在模拟器里加入成交风险说明</w:t>
      </w:r>
    </w:p>
    <w:p>
      <w:pPr/>
      <w:r>
        <w:rPr>
          <w:rFonts w:ascii="Helvetica Light" w:hAnsi="Helvetica Light" w:cs="Helvetica Light"/>
          <w:sz w:val="24"/>
          <w:sz-cs w:val="24"/>
        </w:rPr>
        <w:t xml:space="preserve">- 结果使用“预计”“估算”而非“将获得”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17. 未来迭代方向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V2：</w:t>
      </w:r>
    </w:p>
    <w:p>
      <w:pPr/>
      <w:r>
        <w:rPr>
          <w:rFonts w:ascii="Helvetica Light" w:hAnsi="Helvetica Light" w:cs="Helvetica Light"/>
          <w:sz w:val="24"/>
          <w:sz-cs w:val="24"/>
        </w:rPr>
        <w:t xml:space="preserve">- 接入用户真实挂单数据</w:t>
      </w:r>
    </w:p>
    <w:p>
      <w:pPr/>
      <w:r>
        <w:rPr>
          <w:rFonts w:ascii="Helvetica Light" w:hAnsi="Helvetica Light" w:cs="Helvetica Light"/>
          <w:sz w:val="24"/>
          <w:sz-cs w:val="24"/>
        </w:rPr>
        <w:t xml:space="preserve">- 展示“我的当前挂单收益预估”</w:t>
      </w:r>
    </w:p>
    <w:p>
      <w:pPr/>
      <w:r>
        <w:rPr>
          <w:rFonts w:ascii="Helvetica Light" w:hAnsi="Helvetica Light" w:cs="Helvetica Light"/>
          <w:sz w:val="24"/>
          <w:sz-cs w:val="24"/>
        </w:rPr>
        <w:t xml:space="preserve">- 展示“我在哪些池子里低效占用资金”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V3：</w:t>
      </w:r>
    </w:p>
    <w:p>
      <w:pPr/>
      <w:r>
        <w:rPr>
          <w:rFonts w:ascii="Helvetica Light" w:hAnsi="Helvetica Light" w:cs="Helvetica Light"/>
          <w:sz w:val="24"/>
          <w:sz-cs w:val="24"/>
        </w:rPr>
        <w:t xml:space="preserve">- 自动推荐最优挂单策略</w:t>
      </w:r>
    </w:p>
    <w:p>
      <w:pPr/>
      <w:r>
        <w:rPr>
          <w:rFonts w:ascii="Helvetica Light" w:hAnsi="Helvetica Light" w:cs="Helvetica Light"/>
          <w:sz w:val="24"/>
          <w:sz-cs w:val="24"/>
        </w:rPr>
        <w:t xml:space="preserve">- 自动推荐资金分配方案</w:t>
      </w:r>
    </w:p>
    <w:p>
      <w:pPr/>
      <w:r>
        <w:rPr>
          <w:rFonts w:ascii="Helvetica Light" w:hAnsi="Helvetica Light" w:cs="Helvetica Light"/>
          <w:sz w:val="24"/>
          <w:sz-cs w:val="24"/>
        </w:rPr>
        <w:t xml:space="preserve">- 做跨池子的资金组合优化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w:t>
      </w:r>
    </w:p>
    <w:p>
      <w:pPr/>
      <w:r>
        <w:rPr>
          <w:rFonts w:ascii="Helvetica Light" w:hAnsi="Helvetica Light" w:cs="Helvetica Light"/>
          <w:sz w:val="24"/>
          <w:sz-cs w:val="24"/>
        </w:rPr>
        <w:t xml:space="preserve">- 引入成交风险与库存风险模型</w:t>
      </w:r>
    </w:p>
    <w:p>
      <w:pPr/>
      <w:r>
        <w:rPr>
          <w:rFonts w:ascii="Helvetica Light" w:hAnsi="Helvetica Light" w:cs="Helvetica Light"/>
          <w:sz w:val="24"/>
          <w:sz-cs w:val="24"/>
        </w:rPr>
        <w:t xml:space="preserve">- 实现“奖励收益 vs 交易风险”的综合优化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18. 一句话版本给团队同步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这是一个帮助 Polymarket 做市用户在挂单前预估各奖励池每小时收益和资金效率的决策看板，核心目标是提升流动性奖励的资金配置效率。</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CocoaOOXMLWriter/2685.1</generator>
</meta>
</file>