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EB" w:rsidRDefault="00976BEB" w:rsidP="00976BEB">
      <w:pPr>
        <w:jc w:val="center"/>
        <w:rPr>
          <w:b/>
        </w:rPr>
      </w:pPr>
      <w:r w:rsidRPr="00976BEB">
        <w:rPr>
          <w:b/>
        </w:rPr>
        <w:t>CS-639 Mobile Application</w:t>
      </w:r>
    </w:p>
    <w:p w:rsidR="00976BEB" w:rsidRPr="004A10A4" w:rsidRDefault="00976BEB" w:rsidP="004A10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10A4">
        <w:rPr>
          <w:rFonts w:ascii="Times New Roman" w:hAnsi="Times New Roman" w:cs="Times New Roman"/>
          <w:b/>
          <w:sz w:val="24"/>
          <w:szCs w:val="24"/>
        </w:rPr>
        <w:t>Bakary</w:t>
      </w:r>
      <w:proofErr w:type="spellEnd"/>
      <w:r w:rsidRPr="004A10A4">
        <w:rPr>
          <w:rFonts w:ascii="Times New Roman" w:hAnsi="Times New Roman" w:cs="Times New Roman"/>
          <w:b/>
          <w:sz w:val="24"/>
          <w:szCs w:val="24"/>
        </w:rPr>
        <w:t xml:space="preserve"> TOURE</w:t>
      </w:r>
    </w:p>
    <w:p w:rsidR="00976BEB" w:rsidRPr="004A10A4" w:rsidRDefault="00976BEB" w:rsidP="004A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35BF" w:rsidRPr="004A10A4" w:rsidRDefault="009D330D" w:rsidP="004A10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0A4">
        <w:rPr>
          <w:rFonts w:ascii="Times New Roman" w:hAnsi="Times New Roman" w:cs="Times New Roman"/>
          <w:sz w:val="24"/>
          <w:szCs w:val="24"/>
        </w:rPr>
        <w:t xml:space="preserve">The 5 methods </w:t>
      </w:r>
    </w:p>
    <w:p w:rsidR="009D330D" w:rsidRPr="004A10A4" w:rsidRDefault="004A10A4" w:rsidP="004A1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0A4">
        <w:rPr>
          <w:rFonts w:ascii="Times New Roman" w:hAnsi="Times New Roman" w:cs="Times New Roman"/>
          <w:sz w:val="24"/>
          <w:szCs w:val="24"/>
        </w:rPr>
        <w:t>OnCreate ()</w:t>
      </w:r>
      <w:r w:rsidR="009D330D" w:rsidRPr="004A10A4">
        <w:rPr>
          <w:rFonts w:ascii="Times New Roman" w:hAnsi="Times New Roman" w:cs="Times New Roman"/>
          <w:sz w:val="24"/>
          <w:szCs w:val="24"/>
        </w:rPr>
        <w:t xml:space="preserve">: </w:t>
      </w:r>
      <w:r w:rsidR="009D330D"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Called when the activity is first created. This is where you should do all of your normal static set up: create views, bind data to lists, etc. This method also provides you with a Bundle containing the activity's previously frozen state, if there was one.</w:t>
      </w:r>
    </w:p>
    <w:p w:rsidR="009D330D" w:rsidRPr="004A10A4" w:rsidRDefault="009D330D" w:rsidP="004A1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OnStart</w:t>
      </w:r>
      <w:r w:rsid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</w:t>
      </w:r>
      <w:r w:rsidR="004A10A4"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()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: The </w:t>
      </w:r>
      <w:r w:rsidR="004A10A4"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Start Activity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(Intent) method is used to start a new activity, which will be placed at the top of the activity stack. It takes a single argument, an Intent, which describes the activity to be executed.</w:t>
      </w:r>
    </w:p>
    <w:p w:rsidR="009D330D" w:rsidRPr="004A10A4" w:rsidRDefault="009D330D" w:rsidP="004A10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</w:pP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OnRestart</w:t>
      </w:r>
      <w:r w:rsid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()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:</w:t>
      </w:r>
      <w:r w:rsidRPr="004A10A4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 xml:space="preserve"> Called after your activity has been stopped, prior to it being started again. Always followed by </w:t>
      </w:r>
      <w:r w:rsidR="004A10A4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>O</w:t>
      </w:r>
      <w:r w:rsidRPr="004A10A4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>nStart</w:t>
      </w:r>
      <w:r w:rsidR="004A10A4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 xml:space="preserve"> </w:t>
      </w:r>
      <w:r w:rsidRPr="004A10A4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>()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</w:t>
      </w:r>
    </w:p>
    <w:p w:rsidR="009D330D" w:rsidRPr="004A10A4" w:rsidRDefault="009D330D" w:rsidP="004A10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</w:pP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OnStop</w:t>
      </w:r>
      <w:r w:rsid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()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: Called when the activity is no longer visible to the user, because another activity has been resumed and is covering this one. This may happen either because a new activity is being started, an existing one is being brought in front of this one, or this one is being destroyed.</w:t>
      </w:r>
    </w:p>
    <w:p w:rsidR="009D330D" w:rsidRPr="004A10A4" w:rsidRDefault="009D330D" w:rsidP="004A10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</w:pP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OnDestroy</w:t>
      </w:r>
      <w:r w:rsid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()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: The final call you receive before your activity is destroyed. This can happen either because the activi</w:t>
      </w:r>
      <w:r w:rsid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>ty is finishing (someone called Finish ()</w:t>
      </w:r>
      <w:r w:rsidRPr="004A10A4">
        <w:rPr>
          <w:rFonts w:ascii="Times New Roman" w:hAnsi="Times New Roman" w:cs="Times New Roman"/>
          <w:color w:val="222222"/>
          <w:spacing w:val="2"/>
          <w:sz w:val="24"/>
          <w:szCs w:val="24"/>
        </w:rPr>
        <w:t xml:space="preserve"> on it, or because the system is temporarily destroying this instance of the activity to save space.  </w:t>
      </w:r>
    </w:p>
    <w:p w:rsidR="00976BEB" w:rsidRPr="004A10A4" w:rsidRDefault="00976BEB" w:rsidP="004A10A4">
      <w:pPr>
        <w:pStyle w:val="Heading4"/>
        <w:shd w:val="clear" w:color="auto" w:fill="E2E2E2"/>
        <w:spacing w:before="360" w:after="144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pacing w:val="2"/>
          <w:sz w:val="24"/>
          <w:szCs w:val="24"/>
        </w:rPr>
      </w:pPr>
      <w:r w:rsidRPr="004A10A4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2) </w:t>
      </w:r>
      <w:r w:rsidR="004A10A4" w:rsidRPr="004A10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pacing w:val="2"/>
          <w:sz w:val="24"/>
          <w:szCs w:val="24"/>
        </w:rPr>
        <w:t>OnCreateContextMenu</w:t>
      </w:r>
      <w:r w:rsidRPr="004A10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4A10A4">
        <w:rPr>
          <w:rFonts w:ascii="Times New Roman" w:eastAsia="Times New Roman" w:hAnsi="Times New Roman" w:cs="Times New Roman"/>
          <w:i w:val="0"/>
          <w:iCs w:val="0"/>
          <w:color w:val="000000" w:themeColor="text1"/>
          <w:spacing w:val="2"/>
          <w:sz w:val="24"/>
          <w:szCs w:val="24"/>
        </w:rPr>
        <w:t>(</w:t>
      </w:r>
      <w:hyperlink r:id="rId5" w:history="1">
        <w:r w:rsidRPr="004A10A4">
          <w:rPr>
            <w:rFonts w:ascii="Times New Roman" w:eastAsia="Times New Roman" w:hAnsi="Times New Roman" w:cs="Times New Roman"/>
            <w:i w:val="0"/>
            <w:iCs w:val="0"/>
            <w:color w:val="000000" w:themeColor="text1"/>
            <w:spacing w:val="2"/>
            <w:sz w:val="24"/>
            <w:szCs w:val="24"/>
            <w:u w:val="single"/>
          </w:rPr>
          <w:t>ContextMenu</w:t>
        </w:r>
      </w:hyperlink>
      <w:r w:rsidRPr="004A10A4">
        <w:rPr>
          <w:rFonts w:ascii="Times New Roman" w:eastAsia="Times New Roman" w:hAnsi="Times New Roman" w:cs="Times New Roman"/>
          <w:i w:val="0"/>
          <w:iCs w:val="0"/>
          <w:color w:val="000000" w:themeColor="text1"/>
          <w:spacing w:val="2"/>
          <w:sz w:val="24"/>
          <w:szCs w:val="24"/>
        </w:rPr>
        <w:t xml:space="preserve"> menu, </w:t>
      </w:r>
      <w:hyperlink r:id="rId6" w:history="1">
        <w:r w:rsidRPr="004A10A4">
          <w:rPr>
            <w:rFonts w:ascii="Times New Roman" w:eastAsia="Times New Roman" w:hAnsi="Times New Roman" w:cs="Times New Roman"/>
            <w:i w:val="0"/>
            <w:iCs w:val="0"/>
            <w:color w:val="000000" w:themeColor="text1"/>
            <w:spacing w:val="2"/>
            <w:sz w:val="24"/>
            <w:szCs w:val="24"/>
            <w:u w:val="single"/>
          </w:rPr>
          <w:t>View</w:t>
        </w:r>
      </w:hyperlink>
      <w:r w:rsidRPr="004A10A4">
        <w:rPr>
          <w:rFonts w:ascii="Times New Roman" w:eastAsia="Times New Roman" w:hAnsi="Times New Roman" w:cs="Times New Roman"/>
          <w:i w:val="0"/>
          <w:iCs w:val="0"/>
          <w:color w:val="000000" w:themeColor="text1"/>
          <w:spacing w:val="2"/>
          <w:sz w:val="24"/>
          <w:szCs w:val="24"/>
        </w:rPr>
        <w:t xml:space="preserve"> v, </w:t>
      </w:r>
      <w:hyperlink r:id="rId7" w:history="1">
        <w:r w:rsidRPr="004A10A4">
          <w:rPr>
            <w:rFonts w:ascii="Times New Roman" w:eastAsia="Times New Roman" w:hAnsi="Times New Roman" w:cs="Times New Roman"/>
            <w:i w:val="0"/>
            <w:iCs w:val="0"/>
            <w:color w:val="000000" w:themeColor="text1"/>
            <w:spacing w:val="2"/>
            <w:sz w:val="24"/>
            <w:szCs w:val="24"/>
            <w:u w:val="single"/>
          </w:rPr>
          <w:t>ContextMenu.ContextMenuInfo</w:t>
        </w:r>
      </w:hyperlink>
      <w:r w:rsidRPr="004A10A4">
        <w:rPr>
          <w:rFonts w:ascii="Times New Roman" w:eastAsia="Times New Roman" w:hAnsi="Times New Roman" w:cs="Times New Roman"/>
          <w:i w:val="0"/>
          <w:iCs w:val="0"/>
          <w:color w:val="000000" w:themeColor="text1"/>
          <w:spacing w:val="2"/>
          <w:sz w:val="24"/>
          <w:szCs w:val="24"/>
          <w:u w:val="single"/>
        </w:rPr>
        <w:t xml:space="preserve"> </w:t>
      </w:r>
      <w:r w:rsidRPr="004A10A4">
        <w:rPr>
          <w:rFonts w:ascii="Times New Roman" w:eastAsia="Times New Roman" w:hAnsi="Times New Roman" w:cs="Times New Roman"/>
          <w:i w:val="0"/>
          <w:iCs w:val="0"/>
          <w:color w:val="000000" w:themeColor="text1"/>
          <w:spacing w:val="2"/>
          <w:sz w:val="24"/>
          <w:szCs w:val="24"/>
        </w:rPr>
        <w:t>menuInfo)</w:t>
      </w:r>
      <w:r w:rsidRPr="004A10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</w:p>
    <w:p w:rsidR="00976BEB" w:rsidRPr="004A10A4" w:rsidRDefault="00976BEB" w:rsidP="004A10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Called when a context menu for the view is about to be shown. Unlike </w:t>
      </w:r>
      <w:hyperlink r:id="rId8" w:anchor="onCreateOptionsMenu(android.view.Menu)" w:history="1">
        <w:r w:rsidR="004A10A4" w:rsidRP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O</w:t>
        </w:r>
        <w:r w:rsidRP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nCreateOptionsMenu</w:t>
        </w:r>
        <w:r w:rsid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 xml:space="preserve"> </w:t>
        </w:r>
        <w:r w:rsidRP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</w:rPr>
          <w:t>(</w:t>
        </w:r>
        <w:r w:rsidRP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Menu</w:t>
        </w:r>
        <w:r w:rsidRP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</w:rPr>
          <w:t>)</w:t>
        </w:r>
      </w:hyperlink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, this will be called every time the context menu is about to be shown and should be populated for the view (or item inside the view for </w:t>
      </w:r>
      <w:hyperlink r:id="rId9" w:history="1">
        <w:r w:rsidRPr="004A10A4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AdapterView</w:t>
        </w:r>
      </w:hyperlink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subclasses, this can be found in the menuInfo)). In my opinion this method is related to menu in activity </w:t>
      </w:r>
      <w:r w:rsidR="004A10A4"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class</w:t>
      </w:r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976BEB" w:rsidRPr="004A10A4" w:rsidRDefault="00976BEB" w:rsidP="004A10A4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2"/>
          <w:kern w:val="36"/>
          <w:sz w:val="24"/>
          <w:szCs w:val="24"/>
        </w:rPr>
      </w:pPr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3) </w:t>
      </w:r>
      <w:r w:rsidRPr="004A10A4">
        <w:rPr>
          <w:rFonts w:ascii="Times New Roman" w:eastAsia="Times New Roman" w:hAnsi="Times New Roman" w:cs="Times New Roman"/>
          <w:b/>
          <w:bCs/>
          <w:color w:val="222222"/>
          <w:spacing w:val="2"/>
          <w:kern w:val="36"/>
          <w:sz w:val="24"/>
          <w:szCs w:val="24"/>
        </w:rPr>
        <w:t>ActionBarActivity</w:t>
      </w:r>
      <w:bookmarkStart w:id="0" w:name="_GoBack"/>
      <w:bookmarkEnd w:id="0"/>
    </w:p>
    <w:p w:rsidR="00976BEB" w:rsidRPr="004A10A4" w:rsidRDefault="004A10A4" w:rsidP="004A10A4">
      <w:pPr>
        <w:spacing w:line="36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A10A4"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>Extends</w:t>
      </w:r>
      <w:r w:rsidR="00976BEB" w:rsidRPr="004A10A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0" w:history="1">
        <w:proofErr w:type="spellStart"/>
        <w:r w:rsidR="00976BEB" w:rsidRPr="004A10A4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</w:rPr>
          <w:t>FragmentActivity</w:t>
        </w:r>
        <w:proofErr w:type="spellEnd"/>
      </w:hyperlink>
      <w:r w:rsidR="00976BEB" w:rsidRPr="004A10A4">
        <w:rPr>
          <w:rFonts w:ascii="Times New Roman" w:eastAsia="Times New Roman" w:hAnsi="Times New Roman" w:cs="Times New Roman"/>
          <w:spacing w:val="2"/>
          <w:sz w:val="24"/>
          <w:szCs w:val="24"/>
        </w:rPr>
        <w:br/>
        <w:t xml:space="preserve">implements </w:t>
      </w:r>
      <w:hyperlink r:id="rId11" w:history="1">
        <w:proofErr w:type="spellStart"/>
        <w:r w:rsidR="00976BEB" w:rsidRPr="004A10A4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</w:rPr>
          <w:t>ActionBarDrawerToggle.DelegateProvider</w:t>
        </w:r>
        <w:proofErr w:type="spellEnd"/>
      </w:hyperlink>
      <w:r w:rsidR="00976BEB" w:rsidRPr="004A10A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2" w:history="1">
        <w:r w:rsidR="00976BEB" w:rsidRPr="004A10A4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</w:rPr>
          <w:t>TaskStackBuilder.SupportParentable</w:t>
        </w:r>
      </w:hyperlink>
      <w:r w:rsidR="00976BEB" w:rsidRPr="004A10A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354"/>
        <w:gridCol w:w="354"/>
        <w:gridCol w:w="354"/>
        <w:gridCol w:w="354"/>
        <w:gridCol w:w="354"/>
        <w:gridCol w:w="4192"/>
      </w:tblGrid>
      <w:tr w:rsidR="00976BEB" w:rsidRPr="004A10A4" w:rsidTr="00976BEB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A83147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hyperlink r:id="rId13" w:history="1">
              <w:r w:rsidR="00976BEB" w:rsidRPr="004A10A4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</w:rPr>
                <w:t>java.lang.Object</w:t>
              </w:r>
            </w:hyperlink>
          </w:p>
        </w:tc>
      </w:tr>
      <w:tr w:rsidR="00976BEB" w:rsidRPr="004A10A4" w:rsidTr="00976BEB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  </w:t>
            </w:r>
            <w:r w:rsidRPr="004A10A4"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</w:rPr>
              <w:t>↳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A83147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hyperlink r:id="rId14" w:history="1">
              <w:proofErr w:type="spellStart"/>
              <w:r w:rsidR="00976BEB" w:rsidRPr="004A10A4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</w:rPr>
                <w:t>android.content.Context</w:t>
              </w:r>
              <w:proofErr w:type="spellEnd"/>
            </w:hyperlink>
          </w:p>
        </w:tc>
      </w:tr>
      <w:tr w:rsidR="00976BEB" w:rsidRPr="004A10A4" w:rsidTr="00976BEB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  </w:t>
            </w:r>
            <w:r w:rsidRPr="004A10A4"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</w:rPr>
              <w:t>↳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A83147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hyperlink r:id="rId15" w:history="1">
              <w:proofErr w:type="spellStart"/>
              <w:r w:rsidR="00976BEB" w:rsidRPr="004A10A4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</w:rPr>
                <w:t>android.content.ContextWrapper</w:t>
              </w:r>
              <w:proofErr w:type="spellEnd"/>
            </w:hyperlink>
          </w:p>
        </w:tc>
      </w:tr>
      <w:tr w:rsidR="00976BEB" w:rsidRPr="004A10A4" w:rsidTr="00976BEB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  </w:t>
            </w:r>
            <w:r w:rsidRPr="004A10A4"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</w:rPr>
              <w:t>↳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A83147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hyperlink r:id="rId16" w:history="1">
              <w:proofErr w:type="spellStart"/>
              <w:r w:rsidR="00976BEB" w:rsidRPr="004A10A4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</w:rPr>
                <w:t>android.view.ContextThemeWrapper</w:t>
              </w:r>
              <w:proofErr w:type="spellEnd"/>
            </w:hyperlink>
          </w:p>
        </w:tc>
      </w:tr>
      <w:tr w:rsidR="00976BEB" w:rsidRPr="004A10A4" w:rsidTr="00976BEB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  </w:t>
            </w:r>
            <w:r w:rsidRPr="004A10A4"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A83147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hyperlink r:id="rId17" w:history="1">
              <w:proofErr w:type="spellStart"/>
              <w:r w:rsidR="00976BEB" w:rsidRPr="004A10A4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</w:rPr>
                <w:t>android.app.Activity</w:t>
              </w:r>
              <w:proofErr w:type="spellEnd"/>
            </w:hyperlink>
          </w:p>
        </w:tc>
      </w:tr>
      <w:tr w:rsidR="00976BEB" w:rsidRPr="004A10A4" w:rsidTr="00976BEB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  </w:t>
            </w:r>
            <w:r w:rsidRPr="004A10A4"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</w:rPr>
              <w:t>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A83147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hyperlink r:id="rId18" w:history="1">
              <w:r w:rsidR="00976BEB" w:rsidRPr="004A10A4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</w:rPr>
                <w:t>android.support.v4.app.FragmentActivity</w:t>
              </w:r>
            </w:hyperlink>
          </w:p>
        </w:tc>
      </w:tr>
      <w:tr w:rsidR="00976BEB" w:rsidRPr="004A10A4" w:rsidTr="00976BEB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   </w:t>
            </w:r>
            <w:r w:rsidRPr="004A10A4"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</w:rPr>
              <w:t>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BEB" w:rsidRPr="004A10A4" w:rsidRDefault="00976BEB" w:rsidP="004A10A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4A10A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android.support.v7.app.ActionBarActivity</w:t>
            </w:r>
          </w:p>
        </w:tc>
      </w:tr>
    </w:tbl>
    <w:p w:rsidR="00976BEB" w:rsidRPr="004A10A4" w:rsidRDefault="00976BEB" w:rsidP="004A10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976BEB" w:rsidRPr="004A10A4" w:rsidRDefault="00976BEB" w:rsidP="004A10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However, ActionBarActivity extend </w:t>
      </w:r>
      <w:proofErr w:type="spellStart"/>
      <w:r w:rsidRPr="004A10A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FragmentActiv</w:t>
      </w:r>
      <w:r w:rsidR="00F65BF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ity</w:t>
      </w:r>
      <w:proofErr w:type="spellEnd"/>
      <w:r w:rsidR="00F65BF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that is related to Activity Class. We can see that </w:t>
      </w:r>
    </w:p>
    <w:p w:rsidR="001720A5" w:rsidRPr="00976BEB" w:rsidRDefault="001720A5" w:rsidP="001720A5">
      <w:pPr>
        <w:pStyle w:val="ListParagraph"/>
        <w:spacing w:line="285" w:lineRule="atLeast"/>
        <w:rPr>
          <w:rFonts w:ascii="Roboto" w:eastAsia="Times New Roman" w:hAnsi="Roboto" w:cs="Times New Roman"/>
          <w:color w:val="000000" w:themeColor="text1"/>
          <w:spacing w:val="2"/>
          <w:sz w:val="21"/>
          <w:szCs w:val="21"/>
        </w:rPr>
      </w:pPr>
    </w:p>
    <w:sectPr w:rsidR="001720A5" w:rsidRPr="0097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A4BDE"/>
    <w:multiLevelType w:val="hybridMultilevel"/>
    <w:tmpl w:val="CE5C1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0DB8"/>
    <w:multiLevelType w:val="hybridMultilevel"/>
    <w:tmpl w:val="60EE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0D"/>
    <w:rsid w:val="001720A5"/>
    <w:rsid w:val="004A10A4"/>
    <w:rsid w:val="009335BF"/>
    <w:rsid w:val="00976BEB"/>
    <w:rsid w:val="009D330D"/>
    <w:rsid w:val="00A83147"/>
    <w:rsid w:val="00F6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FAD3-0A8F-46B5-945C-BD88EF35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33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330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9436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9" w:color="CCCCCC"/>
                    <w:right w:val="none" w:sz="0" w:space="0" w:color="auto"/>
                  </w:divBdr>
                </w:div>
                <w:div w:id="12214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7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049193">
                          <w:marLeft w:val="60"/>
                          <w:marRight w:val="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598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s://developer.android.com/reference/java/lang/Object.html" TargetMode="External"/><Relationship Id="rId18" Type="http://schemas.openxmlformats.org/officeDocument/2006/relationships/hyperlink" Target="https://developer.android.com/reference/android/support/v4/app/FragmentActiv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view/ContextMenu.ContextMenuInfo.html" TargetMode="External"/><Relationship Id="rId12" Type="http://schemas.openxmlformats.org/officeDocument/2006/relationships/hyperlink" Target="https://developer.android.com/reference/android/support/v4/app/TaskStackBuilder.SupportParentable.html" TargetMode="External"/><Relationship Id="rId17" Type="http://schemas.openxmlformats.org/officeDocument/2006/relationships/hyperlink" Target="https://developer.android.com/reference/android/app/Activ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view/ContextThemeWrapp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view/View.html" TargetMode="External"/><Relationship Id="rId11" Type="http://schemas.openxmlformats.org/officeDocument/2006/relationships/hyperlink" Target="https://developer.android.com/reference/android/support/v4/app/ActionBarDrawerToggle.DelegateProvider.html" TargetMode="External"/><Relationship Id="rId5" Type="http://schemas.openxmlformats.org/officeDocument/2006/relationships/hyperlink" Target="http://developer.android.com/reference/android/view/ContextMenu.html" TargetMode="External"/><Relationship Id="rId15" Type="http://schemas.openxmlformats.org/officeDocument/2006/relationships/hyperlink" Target="https://developer.android.com/reference/android/content/ContextWrapper.html" TargetMode="External"/><Relationship Id="rId10" Type="http://schemas.openxmlformats.org/officeDocument/2006/relationships/hyperlink" Target="https://developer.android.com/reference/android/support/v4/app/FragmentActivity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widget/AdapterView.html" TargetMode="External"/><Relationship Id="rId14" Type="http://schemas.openxmlformats.org/officeDocument/2006/relationships/hyperlink" Target="https://developer.android.com/reference/android/content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2014-10-01T21:25:00Z</dcterms:created>
  <dcterms:modified xsi:type="dcterms:W3CDTF">2014-10-08T11:35:00Z</dcterms:modified>
</cp:coreProperties>
</file>