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739D1" w14:textId="02454E81" w:rsidR="00881303" w:rsidRPr="002B7EBF" w:rsidRDefault="00563467" w:rsidP="00881303">
      <w:pPr>
        <w:pStyle w:val="Title"/>
        <w:rPr>
          <w:rFonts w:asciiTheme="minorHAnsi" w:hAnsiTheme="minorHAnsi" w:cstheme="minorHAnsi"/>
        </w:rPr>
      </w:pPr>
      <w:r w:rsidRPr="009B30B1">
        <w:rPr>
          <w:rFonts w:cstheme="minorHAnsi"/>
          <w:noProof/>
        </w:rPr>
        <w:drawing>
          <wp:anchor distT="0" distB="0" distL="114300" distR="114300" simplePos="0" relativeHeight="251659264" behindDoc="1" locked="0" layoutInCell="1" allowOverlap="1" wp14:anchorId="5385B7AD" wp14:editId="4A55CF7F">
            <wp:simplePos x="0" y="0"/>
            <wp:positionH relativeFrom="page">
              <wp:align>left</wp:align>
            </wp:positionH>
            <wp:positionV relativeFrom="paragraph">
              <wp:posOffset>-790575</wp:posOffset>
            </wp:positionV>
            <wp:extent cx="7606624" cy="10724795"/>
            <wp:effectExtent l="0" t="0" r="0" b="635"/>
            <wp:wrapNone/>
            <wp:docPr id="2" name="Picture 2" descr="A white circle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circle and blue circl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606624" cy="10724795"/>
                    </a:xfrm>
                    <a:prstGeom prst="rect">
                      <a:avLst/>
                    </a:prstGeom>
                  </pic:spPr>
                </pic:pic>
              </a:graphicData>
            </a:graphic>
            <wp14:sizeRelH relativeFrom="page">
              <wp14:pctWidth>0</wp14:pctWidth>
            </wp14:sizeRelH>
            <wp14:sizeRelV relativeFrom="page">
              <wp14:pctHeight>0</wp14:pctHeight>
            </wp14:sizeRelV>
          </wp:anchor>
        </w:drawing>
      </w:r>
    </w:p>
    <w:bookmarkStart w:id="0" w:name="_Hlk185193768"/>
    <w:bookmarkEnd w:id="0"/>
    <w:p w14:paraId="3CE033C8" w14:textId="37E15580" w:rsidR="00F34AA7" w:rsidRDefault="00563467">
      <w:pPr>
        <w:spacing w:line="278" w:lineRule="auto"/>
      </w:pPr>
      <w:r w:rsidRPr="009B30B1">
        <w:rPr>
          <w:rFonts w:cstheme="minorHAnsi"/>
          <w:noProof/>
        </w:rPr>
        <mc:AlternateContent>
          <mc:Choice Requires="wps">
            <w:drawing>
              <wp:anchor distT="0" distB="0" distL="114300" distR="114300" simplePos="0" relativeHeight="251663360" behindDoc="0" locked="0" layoutInCell="1" allowOverlap="1" wp14:anchorId="1691E3B4" wp14:editId="329E9733">
                <wp:simplePos x="0" y="0"/>
                <wp:positionH relativeFrom="column">
                  <wp:posOffset>4257675</wp:posOffset>
                </wp:positionH>
                <wp:positionV relativeFrom="page">
                  <wp:posOffset>7781925</wp:posOffset>
                </wp:positionV>
                <wp:extent cx="2449565" cy="1105786"/>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449565" cy="1105786"/>
                        </a:xfrm>
                        <a:prstGeom prst="rect">
                          <a:avLst/>
                        </a:prstGeom>
                        <a:noFill/>
                        <a:ln w="6350">
                          <a:noFill/>
                        </a:ln>
                      </wps:spPr>
                      <wps:txbx>
                        <w:txbxContent>
                          <w:p w14:paraId="273BDF2E" w14:textId="5938D2DA" w:rsidR="00563467" w:rsidRPr="00563467" w:rsidRDefault="00563467" w:rsidP="00563467">
                            <w:pPr>
                              <w:spacing w:after="0" w:line="240" w:lineRule="auto"/>
                              <w:rPr>
                                <w:rFonts w:cs="Poppins"/>
                                <w:b/>
                                <w:bCs/>
                                <w:color w:val="FFFFFF" w:themeColor="background1"/>
                                <w:kern w:val="0"/>
                                <w:szCs w:val="20"/>
                                <w14:ligatures w14:val="none"/>
                              </w:rPr>
                            </w:pPr>
                            <w:r w:rsidRPr="00563467">
                              <w:rPr>
                                <w:rFonts w:cs="Poppins"/>
                                <w:b/>
                                <w:bCs/>
                                <w:color w:val="FFFFFF" w:themeColor="background1"/>
                                <w:kern w:val="0"/>
                                <w:szCs w:val="20"/>
                                <w14:ligatures w14:val="none"/>
                              </w:rPr>
                              <w:t xml:space="preserve">Version: </w:t>
                            </w:r>
                            <w:r w:rsidR="002E1DDD">
                              <w:rPr>
                                <w:rFonts w:cs="Poppins"/>
                                <w:b/>
                                <w:bCs/>
                                <w:color w:val="FFFFFF" w:themeColor="background1"/>
                                <w:kern w:val="0"/>
                                <w:szCs w:val="20"/>
                                <w14:ligatures w14:val="none"/>
                              </w:rPr>
                              <w:t>v1</w:t>
                            </w:r>
                          </w:p>
                          <w:p w14:paraId="3EEDA54D" w14:textId="77777777" w:rsidR="00563467" w:rsidRPr="00563467" w:rsidRDefault="00563467" w:rsidP="00563467">
                            <w:pPr>
                              <w:spacing w:after="0" w:line="240" w:lineRule="auto"/>
                              <w:rPr>
                                <w:rFonts w:cs="Poppins"/>
                                <w:b/>
                                <w:bCs/>
                                <w:color w:val="FFFFFF" w:themeColor="background1"/>
                                <w:kern w:val="0"/>
                                <w:szCs w:val="20"/>
                                <w14:ligatures w14:val="none"/>
                              </w:rPr>
                            </w:pPr>
                            <w:r w:rsidRPr="00563467">
                              <w:rPr>
                                <w:rFonts w:cs="Poppins"/>
                                <w:b/>
                                <w:bCs/>
                                <w:color w:val="FFFFFF" w:themeColor="background1"/>
                                <w:kern w:val="0"/>
                                <w:szCs w:val="20"/>
                                <w14:ligatures w14:val="none"/>
                              </w:rPr>
                              <w:t>Last Updated: 01/2025</w:t>
                            </w:r>
                          </w:p>
                          <w:p w14:paraId="3DEB60A7" w14:textId="77777777" w:rsidR="00563467" w:rsidRPr="00563467" w:rsidRDefault="00563467" w:rsidP="00563467">
                            <w:pPr>
                              <w:spacing w:after="0" w:line="240" w:lineRule="auto"/>
                              <w:rPr>
                                <w:rFonts w:cs="Poppins"/>
                                <w:b/>
                                <w:bCs/>
                                <w:color w:val="FFFFFF" w:themeColor="background1"/>
                                <w:kern w:val="0"/>
                                <w:szCs w:val="20"/>
                                <w14:ligatures w14:val="none"/>
                              </w:rPr>
                            </w:pPr>
                            <w:r w:rsidRPr="00563467">
                              <w:rPr>
                                <w:rFonts w:cs="Poppins"/>
                                <w:b/>
                                <w:bCs/>
                                <w:color w:val="FFFFFF" w:themeColor="background1"/>
                                <w:kern w:val="0"/>
                                <w:szCs w:val="20"/>
                                <w14:ligatures w14:val="none"/>
                              </w:rPr>
                              <w:t>Author(s): Benjamin Roberts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91E3B4" id="_x0000_t202" coordsize="21600,21600" o:spt="202" path="m,l,21600r21600,l21600,xe">
                <v:stroke joinstyle="miter"/>
                <v:path gradientshapeok="t" o:connecttype="rect"/>
              </v:shapetype>
              <v:shape id="Text Box 32" o:spid="_x0000_s1026" type="#_x0000_t202" style="position:absolute;margin-left:335.25pt;margin-top:612.75pt;width:192.9pt;height:8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wDOGQIAAC0EAAAOAAAAZHJzL2Uyb0RvYy54bWysU8tu2zAQvBfoPxC815Jc20k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" filled="f" stroked="f" strokeweight=".5pt">
                <v:textbox>
                  <w:txbxContent>
                    <w:p w14:paraId="273BDF2E" w14:textId="5938D2DA" w:rsidR="00563467" w:rsidRPr="00563467" w:rsidRDefault="00563467" w:rsidP="00563467">
                      <w:pPr>
                        <w:spacing w:after="0" w:line="240" w:lineRule="auto"/>
                        <w:rPr>
                          <w:rFonts w:cs="Poppins"/>
                          <w:b/>
                          <w:bCs/>
                          <w:color w:val="FFFFFF" w:themeColor="background1"/>
                          <w:kern w:val="0"/>
                          <w:szCs w:val="20"/>
                          <w14:ligatures w14:val="none"/>
                        </w:rPr>
                      </w:pPr>
                      <w:r w:rsidRPr="00563467">
                        <w:rPr>
                          <w:rFonts w:cs="Poppins"/>
                          <w:b/>
                          <w:bCs/>
                          <w:color w:val="FFFFFF" w:themeColor="background1"/>
                          <w:kern w:val="0"/>
                          <w:szCs w:val="20"/>
                          <w14:ligatures w14:val="none"/>
                        </w:rPr>
                        <w:t xml:space="preserve">Version: </w:t>
                      </w:r>
                      <w:r w:rsidR="002E1DDD">
                        <w:rPr>
                          <w:rFonts w:cs="Poppins"/>
                          <w:b/>
                          <w:bCs/>
                          <w:color w:val="FFFFFF" w:themeColor="background1"/>
                          <w:kern w:val="0"/>
                          <w:szCs w:val="20"/>
                          <w14:ligatures w14:val="none"/>
                        </w:rPr>
                        <w:t>v1</w:t>
                      </w:r>
                    </w:p>
                    <w:p w14:paraId="3EEDA54D" w14:textId="77777777" w:rsidR="00563467" w:rsidRPr="00563467" w:rsidRDefault="00563467" w:rsidP="00563467">
                      <w:pPr>
                        <w:spacing w:after="0" w:line="240" w:lineRule="auto"/>
                        <w:rPr>
                          <w:rFonts w:cs="Poppins"/>
                          <w:b/>
                          <w:bCs/>
                          <w:color w:val="FFFFFF" w:themeColor="background1"/>
                          <w:kern w:val="0"/>
                          <w:szCs w:val="20"/>
                          <w14:ligatures w14:val="none"/>
                        </w:rPr>
                      </w:pPr>
                      <w:r w:rsidRPr="00563467">
                        <w:rPr>
                          <w:rFonts w:cs="Poppins"/>
                          <w:b/>
                          <w:bCs/>
                          <w:color w:val="FFFFFF" w:themeColor="background1"/>
                          <w:kern w:val="0"/>
                          <w:szCs w:val="20"/>
                          <w14:ligatures w14:val="none"/>
                        </w:rPr>
                        <w:t>Last Updated: 01/2025</w:t>
                      </w:r>
                    </w:p>
                    <w:p w14:paraId="3DEB60A7" w14:textId="77777777" w:rsidR="00563467" w:rsidRPr="00563467" w:rsidRDefault="00563467" w:rsidP="00563467">
                      <w:pPr>
                        <w:spacing w:after="0" w:line="240" w:lineRule="auto"/>
                        <w:rPr>
                          <w:rFonts w:cs="Poppins"/>
                          <w:b/>
                          <w:bCs/>
                          <w:color w:val="FFFFFF" w:themeColor="background1"/>
                          <w:kern w:val="0"/>
                          <w:szCs w:val="20"/>
                          <w14:ligatures w14:val="none"/>
                        </w:rPr>
                      </w:pPr>
                      <w:r w:rsidRPr="00563467">
                        <w:rPr>
                          <w:rFonts w:cs="Poppins"/>
                          <w:b/>
                          <w:bCs/>
                          <w:color w:val="FFFFFF" w:themeColor="background1"/>
                          <w:kern w:val="0"/>
                          <w:szCs w:val="20"/>
                          <w14:ligatures w14:val="none"/>
                        </w:rPr>
                        <w:t>Author(s): Benjamin Roberts</w:t>
                      </w:r>
                    </w:p>
                  </w:txbxContent>
                </v:textbox>
                <w10:wrap anchory="page"/>
              </v:shape>
            </w:pict>
          </mc:Fallback>
        </mc:AlternateContent>
      </w:r>
      <w:r w:rsidRPr="009B30B1">
        <w:rPr>
          <w:rFonts w:cstheme="minorHAnsi"/>
          <w:noProof/>
        </w:rPr>
        <mc:AlternateContent>
          <mc:Choice Requires="wps">
            <w:drawing>
              <wp:anchor distT="0" distB="0" distL="114300" distR="114300" simplePos="0" relativeHeight="251661312" behindDoc="0" locked="0" layoutInCell="1" allowOverlap="1" wp14:anchorId="583D06F0" wp14:editId="52056056">
                <wp:simplePos x="0" y="0"/>
                <wp:positionH relativeFrom="margin">
                  <wp:align>center</wp:align>
                </wp:positionH>
                <wp:positionV relativeFrom="page">
                  <wp:posOffset>3419475</wp:posOffset>
                </wp:positionV>
                <wp:extent cx="5326380" cy="3147237"/>
                <wp:effectExtent l="0" t="0" r="0" b="0"/>
                <wp:wrapNone/>
                <wp:docPr id="31" name="Text Box 31"/>
                <wp:cNvGraphicFramePr/>
                <a:graphic xmlns:a="http://schemas.openxmlformats.org/drawingml/2006/main">
                  <a:graphicData uri="http://schemas.microsoft.com/office/word/2010/wordprocessingShape">
                    <wps:wsp>
                      <wps:cNvSpPr txBox="1"/>
                      <wps:spPr>
                        <a:xfrm>
                          <a:off x="0" y="0"/>
                          <a:ext cx="5326380" cy="3147237"/>
                        </a:xfrm>
                        <a:prstGeom prst="rect">
                          <a:avLst/>
                        </a:prstGeom>
                        <a:noFill/>
                        <a:ln w="6350">
                          <a:noFill/>
                        </a:ln>
                      </wps:spPr>
                      <wps:txbx>
                        <w:txbxContent>
                          <w:p w14:paraId="18E08806" w14:textId="4053F971" w:rsidR="00FE791B" w:rsidRDefault="00563467" w:rsidP="00FE791B">
                            <w:pPr>
                              <w:pStyle w:val="CoverPageTitle"/>
                            </w:pPr>
                            <w:r>
                              <w:t>End Point Assessment</w:t>
                            </w:r>
                            <w:r w:rsidR="00FE791B">
                              <w:t xml:space="preserve"> - </w:t>
                            </w:r>
                          </w:p>
                          <w:p w14:paraId="4A6E6A77" w14:textId="243DF353" w:rsidR="00877FB8" w:rsidRDefault="00877FB8" w:rsidP="00FE791B">
                            <w:pPr>
                              <w:pStyle w:val="CoverPageTitle"/>
                            </w:pPr>
                            <w:r>
                              <w:t>Level 4 Software Development</w:t>
                            </w:r>
                          </w:p>
                          <w:p w14:paraId="6403F529" w14:textId="77777777" w:rsidR="0030179C" w:rsidRDefault="0030179C" w:rsidP="0030179C"/>
                          <w:p w14:paraId="26661D2B" w14:textId="2AAA7D2D" w:rsidR="0030179C" w:rsidRPr="0030179C" w:rsidRDefault="0030179C" w:rsidP="0030179C">
                            <w:pPr>
                              <w:rPr>
                                <w:sz w:val="36"/>
                                <w:szCs w:val="36"/>
                              </w:rPr>
                            </w:pPr>
                            <w:r w:rsidRPr="0030179C">
                              <w:rPr>
                                <w:sz w:val="36"/>
                                <w:szCs w:val="36"/>
                              </w:rPr>
                              <w:t>Benjamin Roberts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D06F0" id="Text Box 31" o:spid="_x0000_s1027" type="#_x0000_t202" style="position:absolute;margin-left:0;margin-top:269.25pt;width:419.4pt;height:247.8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" filled="f" stroked="f" strokeweight=".5pt">
                <v:textbox>
                  <w:txbxContent>
                    <w:p w14:paraId="18E08806" w14:textId="4053F971" w:rsidR="00FE791B" w:rsidRDefault="00563467" w:rsidP="00FE791B">
                      <w:pPr>
                        <w:pStyle w:val="CoverPageTitle"/>
                      </w:pPr>
                      <w:r>
                        <w:t>End Point Assessment</w:t>
                      </w:r>
                      <w:r w:rsidR="00FE791B">
                        <w:t xml:space="preserve"> - </w:t>
                      </w:r>
                    </w:p>
                    <w:p w14:paraId="4A6E6A77" w14:textId="243DF353" w:rsidR="00877FB8" w:rsidRDefault="00877FB8" w:rsidP="00FE791B">
                      <w:pPr>
                        <w:pStyle w:val="CoverPageTitle"/>
                      </w:pPr>
                      <w:r>
                        <w:t>Level 4 Software Development</w:t>
                      </w:r>
                    </w:p>
                    <w:p w14:paraId="6403F529" w14:textId="77777777" w:rsidR="0030179C" w:rsidRDefault="0030179C" w:rsidP="0030179C"/>
                    <w:p w14:paraId="26661D2B" w14:textId="2AAA7D2D" w:rsidR="0030179C" w:rsidRPr="0030179C" w:rsidRDefault="0030179C" w:rsidP="0030179C">
                      <w:pPr>
                        <w:rPr>
                          <w:sz w:val="36"/>
                          <w:szCs w:val="36"/>
                        </w:rPr>
                      </w:pPr>
                      <w:r w:rsidRPr="0030179C">
                        <w:rPr>
                          <w:sz w:val="36"/>
                          <w:szCs w:val="36"/>
                        </w:rPr>
                        <w:t>Benjamin Roberts</w:t>
                      </w:r>
                    </w:p>
                  </w:txbxContent>
                </v:textbox>
                <w10:wrap anchorx="margin" anchory="page"/>
              </v:shape>
            </w:pict>
          </mc:Fallback>
        </mc:AlternateContent>
      </w:r>
      <w:r w:rsidR="00881303" w:rsidRPr="002B7EBF">
        <w:br w:type="page"/>
      </w:r>
    </w:p>
    <w:p w14:paraId="2F27B6BA" w14:textId="56339F79" w:rsidR="00BE58FD" w:rsidRDefault="00BE58FD" w:rsidP="00BE58FD">
      <w:pPr>
        <w:pStyle w:val="Heading1"/>
      </w:pPr>
      <w:bookmarkStart w:id="1" w:name="_Toc189044565"/>
      <w:r>
        <w:lastRenderedPageBreak/>
        <w:t>Table of Contents</w:t>
      </w:r>
      <w:bookmarkEnd w:id="1"/>
    </w:p>
    <w:sdt>
      <w:sdtPr>
        <w:id w:val="1585024382"/>
        <w:docPartObj>
          <w:docPartGallery w:val="Table of Contents"/>
          <w:docPartUnique/>
        </w:docPartObj>
      </w:sdtPr>
      <w:sdtEndPr>
        <w:rPr>
          <w:b/>
          <w:bCs/>
          <w:noProof/>
        </w:rPr>
      </w:sdtEndPr>
      <w:sdtContent>
        <w:p w14:paraId="002F5501" w14:textId="22D8DA3B" w:rsidR="00F34AA7" w:rsidRDefault="00F34AA7" w:rsidP="00BE58FD"/>
        <w:p w14:paraId="17C47527" w14:textId="53BB906F" w:rsidR="000E6886" w:rsidRDefault="00F34AA7">
          <w:pPr>
            <w:pStyle w:val="TOC1"/>
            <w:tabs>
              <w:tab w:val="right" w:leader="dot" w:pos="10456"/>
            </w:tabs>
            <w:rPr>
              <w:rFonts w:eastAsiaTheme="minorEastAsia"/>
              <w:noProof/>
              <w:sz w:val="24"/>
              <w:szCs w:val="24"/>
              <w:lang w:eastAsia="en-GB"/>
            </w:rPr>
          </w:pPr>
          <w:r>
            <w:fldChar w:fldCharType="begin"/>
          </w:r>
          <w:r>
            <w:instrText xml:space="preserve"> TOC \o "1-3" \h \z \u </w:instrText>
          </w:r>
          <w:r>
            <w:fldChar w:fldCharType="separate"/>
          </w:r>
          <w:hyperlink w:anchor="_Toc189044565" w:history="1">
            <w:r w:rsidR="000E6886" w:rsidRPr="0052370C">
              <w:rPr>
                <w:rStyle w:val="Hyperlink"/>
                <w:noProof/>
              </w:rPr>
              <w:t>Table of Contents</w:t>
            </w:r>
            <w:r w:rsidR="000E6886">
              <w:rPr>
                <w:noProof/>
                <w:webHidden/>
              </w:rPr>
              <w:tab/>
            </w:r>
            <w:r w:rsidR="000E6886">
              <w:rPr>
                <w:noProof/>
                <w:webHidden/>
              </w:rPr>
              <w:fldChar w:fldCharType="begin"/>
            </w:r>
            <w:r w:rsidR="000E6886">
              <w:rPr>
                <w:noProof/>
                <w:webHidden/>
              </w:rPr>
              <w:instrText xml:space="preserve"> PAGEREF _Toc189044565 \h </w:instrText>
            </w:r>
            <w:r w:rsidR="000E6886">
              <w:rPr>
                <w:noProof/>
                <w:webHidden/>
              </w:rPr>
            </w:r>
            <w:r w:rsidR="000E6886">
              <w:rPr>
                <w:noProof/>
                <w:webHidden/>
              </w:rPr>
              <w:fldChar w:fldCharType="separate"/>
            </w:r>
            <w:r w:rsidR="00B46786">
              <w:rPr>
                <w:noProof/>
                <w:webHidden/>
              </w:rPr>
              <w:t>2</w:t>
            </w:r>
            <w:r w:rsidR="000E6886">
              <w:rPr>
                <w:noProof/>
                <w:webHidden/>
              </w:rPr>
              <w:fldChar w:fldCharType="end"/>
            </w:r>
          </w:hyperlink>
        </w:p>
        <w:p w14:paraId="66CF0E97" w14:textId="7D3833C1" w:rsidR="000E6886" w:rsidRDefault="000E6886">
          <w:pPr>
            <w:pStyle w:val="TOC1"/>
            <w:tabs>
              <w:tab w:val="right" w:leader="dot" w:pos="10456"/>
            </w:tabs>
            <w:rPr>
              <w:rFonts w:eastAsiaTheme="minorEastAsia"/>
              <w:noProof/>
              <w:sz w:val="24"/>
              <w:szCs w:val="24"/>
              <w:lang w:eastAsia="en-GB"/>
            </w:rPr>
          </w:pPr>
          <w:hyperlink w:anchor="_Toc189044566" w:history="1">
            <w:r w:rsidRPr="0052370C">
              <w:rPr>
                <w:rStyle w:val="Hyperlink"/>
                <w:noProof/>
              </w:rPr>
              <w:t>Table of Figures</w:t>
            </w:r>
            <w:r>
              <w:rPr>
                <w:noProof/>
                <w:webHidden/>
              </w:rPr>
              <w:tab/>
            </w:r>
            <w:r>
              <w:rPr>
                <w:noProof/>
                <w:webHidden/>
              </w:rPr>
              <w:fldChar w:fldCharType="begin"/>
            </w:r>
            <w:r>
              <w:rPr>
                <w:noProof/>
                <w:webHidden/>
              </w:rPr>
              <w:instrText xml:space="preserve"> PAGEREF _Toc189044566 \h </w:instrText>
            </w:r>
            <w:r>
              <w:rPr>
                <w:noProof/>
                <w:webHidden/>
              </w:rPr>
            </w:r>
            <w:r>
              <w:rPr>
                <w:noProof/>
                <w:webHidden/>
              </w:rPr>
              <w:fldChar w:fldCharType="separate"/>
            </w:r>
            <w:r w:rsidR="00B46786">
              <w:rPr>
                <w:noProof/>
                <w:webHidden/>
              </w:rPr>
              <w:t>5</w:t>
            </w:r>
            <w:r>
              <w:rPr>
                <w:noProof/>
                <w:webHidden/>
              </w:rPr>
              <w:fldChar w:fldCharType="end"/>
            </w:r>
          </w:hyperlink>
        </w:p>
        <w:p w14:paraId="306FA441" w14:textId="0C5C909C" w:rsidR="000E6886" w:rsidRDefault="000E6886">
          <w:pPr>
            <w:pStyle w:val="TOC1"/>
            <w:tabs>
              <w:tab w:val="right" w:leader="dot" w:pos="10456"/>
            </w:tabs>
            <w:rPr>
              <w:rFonts w:eastAsiaTheme="minorEastAsia"/>
              <w:noProof/>
              <w:sz w:val="24"/>
              <w:szCs w:val="24"/>
              <w:lang w:eastAsia="en-GB"/>
            </w:rPr>
          </w:pPr>
          <w:hyperlink w:anchor="_Toc189044567" w:history="1">
            <w:r w:rsidRPr="0052370C">
              <w:rPr>
                <w:rStyle w:val="Hyperlink"/>
                <w:noProof/>
              </w:rPr>
              <w:t>Introduction</w:t>
            </w:r>
            <w:r>
              <w:rPr>
                <w:noProof/>
                <w:webHidden/>
              </w:rPr>
              <w:tab/>
            </w:r>
            <w:r>
              <w:rPr>
                <w:noProof/>
                <w:webHidden/>
              </w:rPr>
              <w:fldChar w:fldCharType="begin"/>
            </w:r>
            <w:r>
              <w:rPr>
                <w:noProof/>
                <w:webHidden/>
              </w:rPr>
              <w:instrText xml:space="preserve"> PAGEREF _Toc189044567 \h </w:instrText>
            </w:r>
            <w:r>
              <w:rPr>
                <w:noProof/>
                <w:webHidden/>
              </w:rPr>
            </w:r>
            <w:r>
              <w:rPr>
                <w:noProof/>
                <w:webHidden/>
              </w:rPr>
              <w:fldChar w:fldCharType="separate"/>
            </w:r>
            <w:r w:rsidR="00B46786">
              <w:rPr>
                <w:noProof/>
                <w:webHidden/>
              </w:rPr>
              <w:t>10</w:t>
            </w:r>
            <w:r>
              <w:rPr>
                <w:noProof/>
                <w:webHidden/>
              </w:rPr>
              <w:fldChar w:fldCharType="end"/>
            </w:r>
          </w:hyperlink>
        </w:p>
        <w:p w14:paraId="45FD0C95" w14:textId="4DF78DE8" w:rsidR="000E6886" w:rsidRDefault="000E6886">
          <w:pPr>
            <w:pStyle w:val="TOC1"/>
            <w:tabs>
              <w:tab w:val="left" w:pos="440"/>
              <w:tab w:val="right" w:leader="dot" w:pos="10456"/>
            </w:tabs>
            <w:rPr>
              <w:rFonts w:eastAsiaTheme="minorEastAsia"/>
              <w:noProof/>
              <w:sz w:val="24"/>
              <w:szCs w:val="24"/>
              <w:lang w:eastAsia="en-GB"/>
            </w:rPr>
          </w:pPr>
          <w:hyperlink w:anchor="_Toc189044568" w:history="1">
            <w:r w:rsidRPr="0052370C">
              <w:rPr>
                <w:rStyle w:val="Hyperlink"/>
                <w:noProof/>
              </w:rPr>
              <w:t>1)</w:t>
            </w:r>
            <w:r>
              <w:rPr>
                <w:rFonts w:eastAsiaTheme="minorEastAsia"/>
                <w:noProof/>
                <w:sz w:val="24"/>
                <w:szCs w:val="24"/>
                <w:lang w:eastAsia="en-GB"/>
              </w:rPr>
              <w:tab/>
            </w:r>
            <w:r w:rsidRPr="0052370C">
              <w:rPr>
                <w:rStyle w:val="Hyperlink"/>
                <w:noProof/>
              </w:rPr>
              <w:t>Java Decisioning App</w:t>
            </w:r>
            <w:r>
              <w:rPr>
                <w:noProof/>
                <w:webHidden/>
              </w:rPr>
              <w:tab/>
            </w:r>
            <w:r>
              <w:rPr>
                <w:noProof/>
                <w:webHidden/>
              </w:rPr>
              <w:fldChar w:fldCharType="begin"/>
            </w:r>
            <w:r>
              <w:rPr>
                <w:noProof/>
                <w:webHidden/>
              </w:rPr>
              <w:instrText xml:space="preserve"> PAGEREF _Toc189044568 \h </w:instrText>
            </w:r>
            <w:r>
              <w:rPr>
                <w:noProof/>
                <w:webHidden/>
              </w:rPr>
            </w:r>
            <w:r>
              <w:rPr>
                <w:noProof/>
                <w:webHidden/>
              </w:rPr>
              <w:fldChar w:fldCharType="separate"/>
            </w:r>
            <w:r w:rsidR="00B46786">
              <w:rPr>
                <w:noProof/>
                <w:webHidden/>
              </w:rPr>
              <w:t>11</w:t>
            </w:r>
            <w:r>
              <w:rPr>
                <w:noProof/>
                <w:webHidden/>
              </w:rPr>
              <w:fldChar w:fldCharType="end"/>
            </w:r>
          </w:hyperlink>
        </w:p>
        <w:p w14:paraId="17D88819" w14:textId="3A820F59" w:rsidR="000E6886" w:rsidRDefault="000E6886">
          <w:pPr>
            <w:pStyle w:val="TOC2"/>
            <w:tabs>
              <w:tab w:val="left" w:pos="960"/>
              <w:tab w:val="right" w:leader="dot" w:pos="10456"/>
            </w:tabs>
            <w:rPr>
              <w:rFonts w:eastAsiaTheme="minorEastAsia"/>
              <w:noProof/>
              <w:sz w:val="24"/>
              <w:szCs w:val="24"/>
              <w:lang w:eastAsia="en-GB"/>
            </w:rPr>
          </w:pPr>
          <w:hyperlink w:anchor="_Toc189044569" w:history="1">
            <w:r w:rsidRPr="0052370C">
              <w:rPr>
                <w:rStyle w:val="Hyperlink"/>
                <w:noProof/>
              </w:rPr>
              <w:t>1.1.</w:t>
            </w:r>
            <w:r>
              <w:rPr>
                <w:rFonts w:eastAsiaTheme="minorEastAsia"/>
                <w:noProof/>
                <w:sz w:val="24"/>
                <w:szCs w:val="24"/>
                <w:lang w:eastAsia="en-GB"/>
              </w:rPr>
              <w:tab/>
            </w:r>
            <w:r w:rsidRPr="0052370C">
              <w:rPr>
                <w:rStyle w:val="Hyperlink"/>
                <w:noProof/>
              </w:rPr>
              <w:t>Introduction &amp; Requirements</w:t>
            </w:r>
            <w:r>
              <w:rPr>
                <w:noProof/>
                <w:webHidden/>
              </w:rPr>
              <w:tab/>
            </w:r>
            <w:r>
              <w:rPr>
                <w:noProof/>
                <w:webHidden/>
              </w:rPr>
              <w:fldChar w:fldCharType="begin"/>
            </w:r>
            <w:r>
              <w:rPr>
                <w:noProof/>
                <w:webHidden/>
              </w:rPr>
              <w:instrText xml:space="preserve"> PAGEREF _Toc189044569 \h </w:instrText>
            </w:r>
            <w:r>
              <w:rPr>
                <w:noProof/>
                <w:webHidden/>
              </w:rPr>
            </w:r>
            <w:r>
              <w:rPr>
                <w:noProof/>
                <w:webHidden/>
              </w:rPr>
              <w:fldChar w:fldCharType="separate"/>
            </w:r>
            <w:r w:rsidR="00B46786">
              <w:rPr>
                <w:noProof/>
                <w:webHidden/>
              </w:rPr>
              <w:t>11</w:t>
            </w:r>
            <w:r>
              <w:rPr>
                <w:noProof/>
                <w:webHidden/>
              </w:rPr>
              <w:fldChar w:fldCharType="end"/>
            </w:r>
          </w:hyperlink>
        </w:p>
        <w:p w14:paraId="68E9E3FF" w14:textId="7BFBEB42" w:rsidR="000E6886" w:rsidRDefault="000E6886">
          <w:pPr>
            <w:pStyle w:val="TOC3"/>
            <w:tabs>
              <w:tab w:val="left" w:pos="1440"/>
              <w:tab w:val="right" w:leader="dot" w:pos="10456"/>
            </w:tabs>
            <w:rPr>
              <w:rFonts w:eastAsiaTheme="minorEastAsia"/>
              <w:noProof/>
              <w:sz w:val="24"/>
              <w:szCs w:val="24"/>
              <w:lang w:eastAsia="en-GB"/>
            </w:rPr>
          </w:pPr>
          <w:hyperlink w:anchor="_Toc189044570" w:history="1">
            <w:r w:rsidRPr="0052370C">
              <w:rPr>
                <w:rStyle w:val="Hyperlink"/>
                <w:noProof/>
              </w:rPr>
              <w:t>1.1.1.</w:t>
            </w:r>
            <w:r>
              <w:rPr>
                <w:rFonts w:eastAsiaTheme="minorEastAsia"/>
                <w:noProof/>
                <w:sz w:val="24"/>
                <w:szCs w:val="24"/>
                <w:lang w:eastAsia="en-GB"/>
              </w:rPr>
              <w:tab/>
            </w:r>
            <w:r w:rsidRPr="0052370C">
              <w:rPr>
                <w:rStyle w:val="Hyperlink"/>
                <w:noProof/>
              </w:rPr>
              <w:t>Project Description</w:t>
            </w:r>
            <w:r>
              <w:rPr>
                <w:noProof/>
                <w:webHidden/>
              </w:rPr>
              <w:tab/>
            </w:r>
            <w:r>
              <w:rPr>
                <w:noProof/>
                <w:webHidden/>
              </w:rPr>
              <w:fldChar w:fldCharType="begin"/>
            </w:r>
            <w:r>
              <w:rPr>
                <w:noProof/>
                <w:webHidden/>
              </w:rPr>
              <w:instrText xml:space="preserve"> PAGEREF _Toc189044570 \h </w:instrText>
            </w:r>
            <w:r>
              <w:rPr>
                <w:noProof/>
                <w:webHidden/>
              </w:rPr>
            </w:r>
            <w:r>
              <w:rPr>
                <w:noProof/>
                <w:webHidden/>
              </w:rPr>
              <w:fldChar w:fldCharType="separate"/>
            </w:r>
            <w:r w:rsidR="00B46786">
              <w:rPr>
                <w:noProof/>
                <w:webHidden/>
              </w:rPr>
              <w:t>11</w:t>
            </w:r>
            <w:r>
              <w:rPr>
                <w:noProof/>
                <w:webHidden/>
              </w:rPr>
              <w:fldChar w:fldCharType="end"/>
            </w:r>
          </w:hyperlink>
        </w:p>
        <w:p w14:paraId="6FDCA153" w14:textId="015C1AE9" w:rsidR="000E6886" w:rsidRDefault="000E6886">
          <w:pPr>
            <w:pStyle w:val="TOC3"/>
            <w:tabs>
              <w:tab w:val="left" w:pos="1440"/>
              <w:tab w:val="right" w:leader="dot" w:pos="10456"/>
            </w:tabs>
            <w:rPr>
              <w:rFonts w:eastAsiaTheme="minorEastAsia"/>
              <w:noProof/>
              <w:sz w:val="24"/>
              <w:szCs w:val="24"/>
              <w:lang w:eastAsia="en-GB"/>
            </w:rPr>
          </w:pPr>
          <w:hyperlink w:anchor="_Toc189044571" w:history="1">
            <w:r w:rsidRPr="0052370C">
              <w:rPr>
                <w:rStyle w:val="Hyperlink"/>
                <w:noProof/>
              </w:rPr>
              <w:t>1.1.2.</w:t>
            </w:r>
            <w:r>
              <w:rPr>
                <w:rFonts w:eastAsiaTheme="minorEastAsia"/>
                <w:noProof/>
                <w:sz w:val="24"/>
                <w:szCs w:val="24"/>
                <w:lang w:eastAsia="en-GB"/>
              </w:rPr>
              <w:tab/>
            </w:r>
            <w:r w:rsidRPr="0052370C">
              <w:rPr>
                <w:rStyle w:val="Hyperlink"/>
                <w:noProof/>
              </w:rPr>
              <w:t>Acceptance Criteria/Project Outcomes</w:t>
            </w:r>
            <w:r>
              <w:rPr>
                <w:noProof/>
                <w:webHidden/>
              </w:rPr>
              <w:tab/>
            </w:r>
            <w:r>
              <w:rPr>
                <w:noProof/>
                <w:webHidden/>
              </w:rPr>
              <w:fldChar w:fldCharType="begin"/>
            </w:r>
            <w:r>
              <w:rPr>
                <w:noProof/>
                <w:webHidden/>
              </w:rPr>
              <w:instrText xml:space="preserve"> PAGEREF _Toc189044571 \h </w:instrText>
            </w:r>
            <w:r>
              <w:rPr>
                <w:noProof/>
                <w:webHidden/>
              </w:rPr>
            </w:r>
            <w:r>
              <w:rPr>
                <w:noProof/>
                <w:webHidden/>
              </w:rPr>
              <w:fldChar w:fldCharType="separate"/>
            </w:r>
            <w:r w:rsidR="00B46786">
              <w:rPr>
                <w:noProof/>
                <w:webHidden/>
              </w:rPr>
              <w:t>11</w:t>
            </w:r>
            <w:r>
              <w:rPr>
                <w:noProof/>
                <w:webHidden/>
              </w:rPr>
              <w:fldChar w:fldCharType="end"/>
            </w:r>
          </w:hyperlink>
        </w:p>
        <w:p w14:paraId="7E25D85F" w14:textId="054B504E" w:rsidR="000E6886" w:rsidRDefault="000E6886">
          <w:pPr>
            <w:pStyle w:val="TOC2"/>
            <w:tabs>
              <w:tab w:val="left" w:pos="960"/>
              <w:tab w:val="right" w:leader="dot" w:pos="10456"/>
            </w:tabs>
            <w:rPr>
              <w:rFonts w:eastAsiaTheme="minorEastAsia"/>
              <w:noProof/>
              <w:sz w:val="24"/>
              <w:szCs w:val="24"/>
              <w:lang w:eastAsia="en-GB"/>
            </w:rPr>
          </w:pPr>
          <w:hyperlink w:anchor="_Toc189044572" w:history="1">
            <w:r w:rsidRPr="0052370C">
              <w:rPr>
                <w:rStyle w:val="Hyperlink"/>
                <w:noProof/>
              </w:rPr>
              <w:t>1.2.</w:t>
            </w:r>
            <w:r>
              <w:rPr>
                <w:rFonts w:eastAsiaTheme="minorEastAsia"/>
                <w:noProof/>
                <w:sz w:val="24"/>
                <w:szCs w:val="24"/>
                <w:lang w:eastAsia="en-GB"/>
              </w:rPr>
              <w:tab/>
            </w:r>
            <w:r w:rsidRPr="0052370C">
              <w:rPr>
                <w:rStyle w:val="Hyperlink"/>
                <w:noProof/>
              </w:rPr>
              <w:t>Stakeholders Involved</w:t>
            </w:r>
            <w:r>
              <w:rPr>
                <w:noProof/>
                <w:webHidden/>
              </w:rPr>
              <w:tab/>
            </w:r>
            <w:r>
              <w:rPr>
                <w:noProof/>
                <w:webHidden/>
              </w:rPr>
              <w:fldChar w:fldCharType="begin"/>
            </w:r>
            <w:r>
              <w:rPr>
                <w:noProof/>
                <w:webHidden/>
              </w:rPr>
              <w:instrText xml:space="preserve"> PAGEREF _Toc189044572 \h </w:instrText>
            </w:r>
            <w:r>
              <w:rPr>
                <w:noProof/>
                <w:webHidden/>
              </w:rPr>
            </w:r>
            <w:r>
              <w:rPr>
                <w:noProof/>
                <w:webHidden/>
              </w:rPr>
              <w:fldChar w:fldCharType="separate"/>
            </w:r>
            <w:r w:rsidR="00B46786">
              <w:rPr>
                <w:noProof/>
                <w:webHidden/>
              </w:rPr>
              <w:t>12</w:t>
            </w:r>
            <w:r>
              <w:rPr>
                <w:noProof/>
                <w:webHidden/>
              </w:rPr>
              <w:fldChar w:fldCharType="end"/>
            </w:r>
          </w:hyperlink>
        </w:p>
        <w:p w14:paraId="0CEAB205" w14:textId="06BA63E8" w:rsidR="000E6886" w:rsidRDefault="000E6886">
          <w:pPr>
            <w:pStyle w:val="TOC2"/>
            <w:tabs>
              <w:tab w:val="left" w:pos="960"/>
              <w:tab w:val="right" w:leader="dot" w:pos="10456"/>
            </w:tabs>
            <w:rPr>
              <w:rFonts w:eastAsiaTheme="minorEastAsia"/>
              <w:noProof/>
              <w:sz w:val="24"/>
              <w:szCs w:val="24"/>
              <w:lang w:eastAsia="en-GB"/>
            </w:rPr>
          </w:pPr>
          <w:hyperlink w:anchor="_Toc189044573" w:history="1">
            <w:r w:rsidRPr="0052370C">
              <w:rPr>
                <w:rStyle w:val="Hyperlink"/>
                <w:noProof/>
              </w:rPr>
              <w:t>1.3.</w:t>
            </w:r>
            <w:r>
              <w:rPr>
                <w:rFonts w:eastAsiaTheme="minorEastAsia"/>
                <w:noProof/>
                <w:sz w:val="24"/>
                <w:szCs w:val="24"/>
                <w:lang w:eastAsia="en-GB"/>
              </w:rPr>
              <w:tab/>
            </w:r>
            <w:r w:rsidRPr="0052370C">
              <w:rPr>
                <w:rStyle w:val="Hyperlink"/>
                <w:noProof/>
              </w:rPr>
              <w:t>Development – Set Up Dependencies</w:t>
            </w:r>
            <w:r>
              <w:rPr>
                <w:noProof/>
                <w:webHidden/>
              </w:rPr>
              <w:tab/>
            </w:r>
            <w:r>
              <w:rPr>
                <w:noProof/>
                <w:webHidden/>
              </w:rPr>
              <w:fldChar w:fldCharType="begin"/>
            </w:r>
            <w:r>
              <w:rPr>
                <w:noProof/>
                <w:webHidden/>
              </w:rPr>
              <w:instrText xml:space="preserve"> PAGEREF _Toc189044573 \h </w:instrText>
            </w:r>
            <w:r>
              <w:rPr>
                <w:noProof/>
                <w:webHidden/>
              </w:rPr>
            </w:r>
            <w:r>
              <w:rPr>
                <w:noProof/>
                <w:webHidden/>
              </w:rPr>
              <w:fldChar w:fldCharType="separate"/>
            </w:r>
            <w:r w:rsidR="00B46786">
              <w:rPr>
                <w:noProof/>
                <w:webHidden/>
              </w:rPr>
              <w:t>13</w:t>
            </w:r>
            <w:r>
              <w:rPr>
                <w:noProof/>
                <w:webHidden/>
              </w:rPr>
              <w:fldChar w:fldCharType="end"/>
            </w:r>
          </w:hyperlink>
        </w:p>
        <w:p w14:paraId="22BC26E3" w14:textId="4844515B" w:rsidR="000E6886" w:rsidRDefault="000E6886">
          <w:pPr>
            <w:pStyle w:val="TOC3"/>
            <w:tabs>
              <w:tab w:val="left" w:pos="1440"/>
              <w:tab w:val="right" w:leader="dot" w:pos="10456"/>
            </w:tabs>
            <w:rPr>
              <w:rFonts w:eastAsiaTheme="minorEastAsia"/>
              <w:noProof/>
              <w:sz w:val="24"/>
              <w:szCs w:val="24"/>
              <w:lang w:eastAsia="en-GB"/>
            </w:rPr>
          </w:pPr>
          <w:hyperlink w:anchor="_Toc189044574" w:history="1">
            <w:r w:rsidRPr="0052370C">
              <w:rPr>
                <w:rStyle w:val="Hyperlink"/>
                <w:noProof/>
              </w:rPr>
              <w:t>1.3.1.</w:t>
            </w:r>
            <w:r>
              <w:rPr>
                <w:rFonts w:eastAsiaTheme="minorEastAsia"/>
                <w:noProof/>
                <w:sz w:val="24"/>
                <w:szCs w:val="24"/>
                <w:lang w:eastAsia="en-GB"/>
              </w:rPr>
              <w:tab/>
            </w:r>
            <w:r w:rsidRPr="0052370C">
              <w:rPr>
                <w:rStyle w:val="Hyperlink"/>
                <w:noProof/>
              </w:rPr>
              <w:t>CRUD - Database Connection</w:t>
            </w:r>
            <w:r>
              <w:rPr>
                <w:noProof/>
                <w:webHidden/>
              </w:rPr>
              <w:tab/>
            </w:r>
            <w:r>
              <w:rPr>
                <w:noProof/>
                <w:webHidden/>
              </w:rPr>
              <w:fldChar w:fldCharType="begin"/>
            </w:r>
            <w:r>
              <w:rPr>
                <w:noProof/>
                <w:webHidden/>
              </w:rPr>
              <w:instrText xml:space="preserve"> PAGEREF _Toc189044574 \h </w:instrText>
            </w:r>
            <w:r>
              <w:rPr>
                <w:noProof/>
                <w:webHidden/>
              </w:rPr>
            </w:r>
            <w:r>
              <w:rPr>
                <w:noProof/>
                <w:webHidden/>
              </w:rPr>
              <w:fldChar w:fldCharType="separate"/>
            </w:r>
            <w:r w:rsidR="00B46786">
              <w:rPr>
                <w:noProof/>
                <w:webHidden/>
              </w:rPr>
              <w:t>13</w:t>
            </w:r>
            <w:r>
              <w:rPr>
                <w:noProof/>
                <w:webHidden/>
              </w:rPr>
              <w:fldChar w:fldCharType="end"/>
            </w:r>
          </w:hyperlink>
        </w:p>
        <w:p w14:paraId="272C875E" w14:textId="7CD5432D" w:rsidR="000E6886" w:rsidRDefault="000E6886">
          <w:pPr>
            <w:pStyle w:val="TOC3"/>
            <w:tabs>
              <w:tab w:val="left" w:pos="1440"/>
              <w:tab w:val="right" w:leader="dot" w:pos="10456"/>
            </w:tabs>
            <w:rPr>
              <w:rFonts w:eastAsiaTheme="minorEastAsia"/>
              <w:noProof/>
              <w:sz w:val="24"/>
              <w:szCs w:val="24"/>
              <w:lang w:eastAsia="en-GB"/>
            </w:rPr>
          </w:pPr>
          <w:hyperlink w:anchor="_Toc189044575" w:history="1">
            <w:r w:rsidRPr="0052370C">
              <w:rPr>
                <w:rStyle w:val="Hyperlink"/>
                <w:noProof/>
              </w:rPr>
              <w:t>1.3.2.</w:t>
            </w:r>
            <w:r>
              <w:rPr>
                <w:rFonts w:eastAsiaTheme="minorEastAsia"/>
                <w:noProof/>
                <w:sz w:val="24"/>
                <w:szCs w:val="24"/>
                <w:lang w:eastAsia="en-GB"/>
              </w:rPr>
              <w:tab/>
            </w:r>
            <w:r w:rsidRPr="0052370C">
              <w:rPr>
                <w:rStyle w:val="Hyperlink"/>
                <w:noProof/>
              </w:rPr>
              <w:t>Standing up a Database Solution</w:t>
            </w:r>
            <w:r>
              <w:rPr>
                <w:noProof/>
                <w:webHidden/>
              </w:rPr>
              <w:tab/>
            </w:r>
            <w:r>
              <w:rPr>
                <w:noProof/>
                <w:webHidden/>
              </w:rPr>
              <w:fldChar w:fldCharType="begin"/>
            </w:r>
            <w:r>
              <w:rPr>
                <w:noProof/>
                <w:webHidden/>
              </w:rPr>
              <w:instrText xml:space="preserve"> PAGEREF _Toc189044575 \h </w:instrText>
            </w:r>
            <w:r>
              <w:rPr>
                <w:noProof/>
                <w:webHidden/>
              </w:rPr>
            </w:r>
            <w:r>
              <w:rPr>
                <w:noProof/>
                <w:webHidden/>
              </w:rPr>
              <w:fldChar w:fldCharType="separate"/>
            </w:r>
            <w:r w:rsidR="00B46786">
              <w:rPr>
                <w:noProof/>
                <w:webHidden/>
              </w:rPr>
              <w:t>13</w:t>
            </w:r>
            <w:r>
              <w:rPr>
                <w:noProof/>
                <w:webHidden/>
              </w:rPr>
              <w:fldChar w:fldCharType="end"/>
            </w:r>
          </w:hyperlink>
        </w:p>
        <w:p w14:paraId="7251DDC3" w14:textId="4EE9BC52" w:rsidR="000E6886" w:rsidRDefault="000E6886">
          <w:pPr>
            <w:pStyle w:val="TOC3"/>
            <w:tabs>
              <w:tab w:val="left" w:pos="1440"/>
              <w:tab w:val="right" w:leader="dot" w:pos="10456"/>
            </w:tabs>
            <w:rPr>
              <w:rFonts w:eastAsiaTheme="minorEastAsia"/>
              <w:noProof/>
              <w:sz w:val="24"/>
              <w:szCs w:val="24"/>
              <w:lang w:eastAsia="en-GB"/>
            </w:rPr>
          </w:pPr>
          <w:hyperlink w:anchor="_Toc189044576" w:history="1">
            <w:r w:rsidRPr="0052370C">
              <w:rPr>
                <w:rStyle w:val="Hyperlink"/>
                <w:noProof/>
              </w:rPr>
              <w:t>1.3.3.</w:t>
            </w:r>
            <w:r>
              <w:rPr>
                <w:rFonts w:eastAsiaTheme="minorEastAsia"/>
                <w:noProof/>
                <w:sz w:val="24"/>
                <w:szCs w:val="24"/>
                <w:lang w:eastAsia="en-GB"/>
              </w:rPr>
              <w:tab/>
            </w:r>
            <w:r w:rsidRPr="0052370C">
              <w:rPr>
                <w:rStyle w:val="Hyperlink"/>
                <w:noProof/>
              </w:rPr>
              <w:t>Handing Azure firewall</w:t>
            </w:r>
            <w:r>
              <w:rPr>
                <w:noProof/>
                <w:webHidden/>
              </w:rPr>
              <w:tab/>
            </w:r>
            <w:r>
              <w:rPr>
                <w:noProof/>
                <w:webHidden/>
              </w:rPr>
              <w:fldChar w:fldCharType="begin"/>
            </w:r>
            <w:r>
              <w:rPr>
                <w:noProof/>
                <w:webHidden/>
              </w:rPr>
              <w:instrText xml:space="preserve"> PAGEREF _Toc189044576 \h </w:instrText>
            </w:r>
            <w:r>
              <w:rPr>
                <w:noProof/>
                <w:webHidden/>
              </w:rPr>
            </w:r>
            <w:r>
              <w:rPr>
                <w:noProof/>
                <w:webHidden/>
              </w:rPr>
              <w:fldChar w:fldCharType="separate"/>
            </w:r>
            <w:r w:rsidR="00B46786">
              <w:rPr>
                <w:noProof/>
                <w:webHidden/>
              </w:rPr>
              <w:t>14</w:t>
            </w:r>
            <w:r>
              <w:rPr>
                <w:noProof/>
                <w:webHidden/>
              </w:rPr>
              <w:fldChar w:fldCharType="end"/>
            </w:r>
          </w:hyperlink>
        </w:p>
        <w:p w14:paraId="49B58005" w14:textId="75FA79FB" w:rsidR="000E6886" w:rsidRDefault="000E6886">
          <w:pPr>
            <w:pStyle w:val="TOC3"/>
            <w:tabs>
              <w:tab w:val="left" w:pos="1440"/>
              <w:tab w:val="right" w:leader="dot" w:pos="10456"/>
            </w:tabs>
            <w:rPr>
              <w:rFonts w:eastAsiaTheme="minorEastAsia"/>
              <w:noProof/>
              <w:sz w:val="24"/>
              <w:szCs w:val="24"/>
              <w:lang w:eastAsia="en-GB"/>
            </w:rPr>
          </w:pPr>
          <w:hyperlink w:anchor="_Toc189044577" w:history="1">
            <w:r w:rsidRPr="0052370C">
              <w:rPr>
                <w:rStyle w:val="Hyperlink"/>
                <w:noProof/>
              </w:rPr>
              <w:t>1.3.4.</w:t>
            </w:r>
            <w:r>
              <w:rPr>
                <w:rFonts w:eastAsiaTheme="minorEastAsia"/>
                <w:noProof/>
                <w:sz w:val="24"/>
                <w:szCs w:val="24"/>
                <w:lang w:eastAsia="en-GB"/>
              </w:rPr>
              <w:tab/>
            </w:r>
            <w:r w:rsidRPr="0052370C">
              <w:rPr>
                <w:rStyle w:val="Hyperlink"/>
                <w:noProof/>
              </w:rPr>
              <w:t>Uploading Data</w:t>
            </w:r>
            <w:r>
              <w:rPr>
                <w:noProof/>
                <w:webHidden/>
              </w:rPr>
              <w:tab/>
            </w:r>
            <w:r>
              <w:rPr>
                <w:noProof/>
                <w:webHidden/>
              </w:rPr>
              <w:fldChar w:fldCharType="begin"/>
            </w:r>
            <w:r>
              <w:rPr>
                <w:noProof/>
                <w:webHidden/>
              </w:rPr>
              <w:instrText xml:space="preserve"> PAGEREF _Toc189044577 \h </w:instrText>
            </w:r>
            <w:r>
              <w:rPr>
                <w:noProof/>
                <w:webHidden/>
              </w:rPr>
            </w:r>
            <w:r>
              <w:rPr>
                <w:noProof/>
                <w:webHidden/>
              </w:rPr>
              <w:fldChar w:fldCharType="separate"/>
            </w:r>
            <w:r w:rsidR="00B46786">
              <w:rPr>
                <w:noProof/>
                <w:webHidden/>
              </w:rPr>
              <w:t>15</w:t>
            </w:r>
            <w:r>
              <w:rPr>
                <w:noProof/>
                <w:webHidden/>
              </w:rPr>
              <w:fldChar w:fldCharType="end"/>
            </w:r>
          </w:hyperlink>
        </w:p>
        <w:p w14:paraId="52FD1529" w14:textId="4FAEA10B" w:rsidR="000E6886" w:rsidRDefault="000E6886">
          <w:pPr>
            <w:pStyle w:val="TOC3"/>
            <w:tabs>
              <w:tab w:val="left" w:pos="1440"/>
              <w:tab w:val="right" w:leader="dot" w:pos="10456"/>
            </w:tabs>
            <w:rPr>
              <w:rFonts w:eastAsiaTheme="minorEastAsia"/>
              <w:noProof/>
              <w:sz w:val="24"/>
              <w:szCs w:val="24"/>
              <w:lang w:eastAsia="en-GB"/>
            </w:rPr>
          </w:pPr>
          <w:hyperlink w:anchor="_Toc189044578" w:history="1">
            <w:r w:rsidRPr="0052370C">
              <w:rPr>
                <w:rStyle w:val="Hyperlink"/>
                <w:noProof/>
              </w:rPr>
              <w:t>1.3.5.</w:t>
            </w:r>
            <w:r>
              <w:rPr>
                <w:rFonts w:eastAsiaTheme="minorEastAsia"/>
                <w:noProof/>
                <w:sz w:val="24"/>
                <w:szCs w:val="24"/>
                <w:lang w:eastAsia="en-GB"/>
              </w:rPr>
              <w:tab/>
            </w:r>
            <w:r w:rsidRPr="0052370C">
              <w:rPr>
                <w:rStyle w:val="Hyperlink"/>
                <w:noProof/>
              </w:rPr>
              <w:t>Access Management</w:t>
            </w:r>
            <w:r>
              <w:rPr>
                <w:noProof/>
                <w:webHidden/>
              </w:rPr>
              <w:tab/>
            </w:r>
            <w:r>
              <w:rPr>
                <w:noProof/>
                <w:webHidden/>
              </w:rPr>
              <w:fldChar w:fldCharType="begin"/>
            </w:r>
            <w:r>
              <w:rPr>
                <w:noProof/>
                <w:webHidden/>
              </w:rPr>
              <w:instrText xml:space="preserve"> PAGEREF _Toc189044578 \h </w:instrText>
            </w:r>
            <w:r>
              <w:rPr>
                <w:noProof/>
                <w:webHidden/>
              </w:rPr>
            </w:r>
            <w:r>
              <w:rPr>
                <w:noProof/>
                <w:webHidden/>
              </w:rPr>
              <w:fldChar w:fldCharType="separate"/>
            </w:r>
            <w:r w:rsidR="00B46786">
              <w:rPr>
                <w:noProof/>
                <w:webHidden/>
              </w:rPr>
              <w:t>16</w:t>
            </w:r>
            <w:r>
              <w:rPr>
                <w:noProof/>
                <w:webHidden/>
              </w:rPr>
              <w:fldChar w:fldCharType="end"/>
            </w:r>
          </w:hyperlink>
        </w:p>
        <w:p w14:paraId="52219B76" w14:textId="35102F36" w:rsidR="000E6886" w:rsidRDefault="000E6886">
          <w:pPr>
            <w:pStyle w:val="TOC3"/>
            <w:tabs>
              <w:tab w:val="left" w:pos="1440"/>
              <w:tab w:val="right" w:leader="dot" w:pos="10456"/>
            </w:tabs>
            <w:rPr>
              <w:rFonts w:eastAsiaTheme="minorEastAsia"/>
              <w:noProof/>
              <w:sz w:val="24"/>
              <w:szCs w:val="24"/>
              <w:lang w:eastAsia="en-GB"/>
            </w:rPr>
          </w:pPr>
          <w:hyperlink w:anchor="_Toc189044579" w:history="1">
            <w:r w:rsidRPr="0052370C">
              <w:rPr>
                <w:rStyle w:val="Hyperlink"/>
                <w:noProof/>
              </w:rPr>
              <w:t>1.3.6.</w:t>
            </w:r>
            <w:r>
              <w:rPr>
                <w:rFonts w:eastAsiaTheme="minorEastAsia"/>
                <w:noProof/>
                <w:sz w:val="24"/>
                <w:szCs w:val="24"/>
                <w:lang w:eastAsia="en-GB"/>
              </w:rPr>
              <w:tab/>
            </w:r>
            <w:r w:rsidRPr="0052370C">
              <w:rPr>
                <w:rStyle w:val="Hyperlink"/>
                <w:noProof/>
              </w:rPr>
              <w:t>Personal Data (PII) Protection</w:t>
            </w:r>
            <w:r>
              <w:rPr>
                <w:noProof/>
                <w:webHidden/>
              </w:rPr>
              <w:tab/>
            </w:r>
            <w:r>
              <w:rPr>
                <w:noProof/>
                <w:webHidden/>
              </w:rPr>
              <w:fldChar w:fldCharType="begin"/>
            </w:r>
            <w:r>
              <w:rPr>
                <w:noProof/>
                <w:webHidden/>
              </w:rPr>
              <w:instrText xml:space="preserve"> PAGEREF _Toc189044579 \h </w:instrText>
            </w:r>
            <w:r>
              <w:rPr>
                <w:noProof/>
                <w:webHidden/>
              </w:rPr>
            </w:r>
            <w:r>
              <w:rPr>
                <w:noProof/>
                <w:webHidden/>
              </w:rPr>
              <w:fldChar w:fldCharType="separate"/>
            </w:r>
            <w:r w:rsidR="00B46786">
              <w:rPr>
                <w:noProof/>
                <w:webHidden/>
              </w:rPr>
              <w:t>19</w:t>
            </w:r>
            <w:r>
              <w:rPr>
                <w:noProof/>
                <w:webHidden/>
              </w:rPr>
              <w:fldChar w:fldCharType="end"/>
            </w:r>
          </w:hyperlink>
        </w:p>
        <w:p w14:paraId="6E55E856" w14:textId="3C4C3E24" w:rsidR="000E6886" w:rsidRDefault="000E6886">
          <w:pPr>
            <w:pStyle w:val="TOC3"/>
            <w:tabs>
              <w:tab w:val="left" w:pos="1440"/>
              <w:tab w:val="right" w:leader="dot" w:pos="10456"/>
            </w:tabs>
            <w:rPr>
              <w:rFonts w:eastAsiaTheme="minorEastAsia"/>
              <w:noProof/>
              <w:sz w:val="24"/>
              <w:szCs w:val="24"/>
              <w:lang w:eastAsia="en-GB"/>
            </w:rPr>
          </w:pPr>
          <w:hyperlink w:anchor="_Toc189044580" w:history="1">
            <w:r w:rsidRPr="0052370C">
              <w:rPr>
                <w:rStyle w:val="Hyperlink"/>
                <w:noProof/>
              </w:rPr>
              <w:t>1.3.7.</w:t>
            </w:r>
            <w:r>
              <w:rPr>
                <w:rFonts w:eastAsiaTheme="minorEastAsia"/>
                <w:noProof/>
                <w:sz w:val="24"/>
                <w:szCs w:val="24"/>
                <w:lang w:eastAsia="en-GB"/>
              </w:rPr>
              <w:tab/>
            </w:r>
            <w:r w:rsidRPr="0052370C">
              <w:rPr>
                <w:rStyle w:val="Hyperlink"/>
                <w:noProof/>
              </w:rPr>
              <w:t>Credentials within the Java program</w:t>
            </w:r>
            <w:r>
              <w:rPr>
                <w:noProof/>
                <w:webHidden/>
              </w:rPr>
              <w:tab/>
            </w:r>
            <w:r>
              <w:rPr>
                <w:noProof/>
                <w:webHidden/>
              </w:rPr>
              <w:fldChar w:fldCharType="begin"/>
            </w:r>
            <w:r>
              <w:rPr>
                <w:noProof/>
                <w:webHidden/>
              </w:rPr>
              <w:instrText xml:space="preserve"> PAGEREF _Toc189044580 \h </w:instrText>
            </w:r>
            <w:r>
              <w:rPr>
                <w:noProof/>
                <w:webHidden/>
              </w:rPr>
            </w:r>
            <w:r>
              <w:rPr>
                <w:noProof/>
                <w:webHidden/>
              </w:rPr>
              <w:fldChar w:fldCharType="separate"/>
            </w:r>
            <w:r w:rsidR="00B46786">
              <w:rPr>
                <w:noProof/>
                <w:webHidden/>
              </w:rPr>
              <w:t>20</w:t>
            </w:r>
            <w:r>
              <w:rPr>
                <w:noProof/>
                <w:webHidden/>
              </w:rPr>
              <w:fldChar w:fldCharType="end"/>
            </w:r>
          </w:hyperlink>
        </w:p>
        <w:p w14:paraId="70BF2FB6" w14:textId="07BE9308" w:rsidR="000E6886" w:rsidRDefault="000E6886">
          <w:pPr>
            <w:pStyle w:val="TOC2"/>
            <w:tabs>
              <w:tab w:val="left" w:pos="960"/>
              <w:tab w:val="right" w:leader="dot" w:pos="10456"/>
            </w:tabs>
            <w:rPr>
              <w:rFonts w:eastAsiaTheme="minorEastAsia"/>
              <w:noProof/>
              <w:sz w:val="24"/>
              <w:szCs w:val="24"/>
              <w:lang w:eastAsia="en-GB"/>
            </w:rPr>
          </w:pPr>
          <w:hyperlink w:anchor="_Toc189044581" w:history="1">
            <w:r w:rsidRPr="0052370C">
              <w:rPr>
                <w:rStyle w:val="Hyperlink"/>
                <w:noProof/>
              </w:rPr>
              <w:t>1.4.</w:t>
            </w:r>
            <w:r>
              <w:rPr>
                <w:rFonts w:eastAsiaTheme="minorEastAsia"/>
                <w:noProof/>
                <w:sz w:val="24"/>
                <w:szCs w:val="24"/>
                <w:lang w:eastAsia="en-GB"/>
              </w:rPr>
              <w:tab/>
            </w:r>
            <w:r w:rsidRPr="0052370C">
              <w:rPr>
                <w:rStyle w:val="Hyperlink"/>
                <w:noProof/>
              </w:rPr>
              <w:t>Development -Java</w:t>
            </w:r>
            <w:r>
              <w:rPr>
                <w:noProof/>
                <w:webHidden/>
              </w:rPr>
              <w:tab/>
            </w:r>
            <w:r>
              <w:rPr>
                <w:noProof/>
                <w:webHidden/>
              </w:rPr>
              <w:fldChar w:fldCharType="begin"/>
            </w:r>
            <w:r>
              <w:rPr>
                <w:noProof/>
                <w:webHidden/>
              </w:rPr>
              <w:instrText xml:space="preserve"> PAGEREF _Toc189044581 \h </w:instrText>
            </w:r>
            <w:r>
              <w:rPr>
                <w:noProof/>
                <w:webHidden/>
              </w:rPr>
            </w:r>
            <w:r>
              <w:rPr>
                <w:noProof/>
                <w:webHidden/>
              </w:rPr>
              <w:fldChar w:fldCharType="separate"/>
            </w:r>
            <w:r w:rsidR="00B46786">
              <w:rPr>
                <w:noProof/>
                <w:webHidden/>
              </w:rPr>
              <w:t>22</w:t>
            </w:r>
            <w:r>
              <w:rPr>
                <w:noProof/>
                <w:webHidden/>
              </w:rPr>
              <w:fldChar w:fldCharType="end"/>
            </w:r>
          </w:hyperlink>
        </w:p>
        <w:p w14:paraId="71965EB6" w14:textId="74E469B7" w:rsidR="000E6886" w:rsidRDefault="000E6886">
          <w:pPr>
            <w:pStyle w:val="TOC3"/>
            <w:tabs>
              <w:tab w:val="left" w:pos="1440"/>
              <w:tab w:val="right" w:leader="dot" w:pos="10456"/>
            </w:tabs>
            <w:rPr>
              <w:rFonts w:eastAsiaTheme="minorEastAsia"/>
              <w:noProof/>
              <w:sz w:val="24"/>
              <w:szCs w:val="24"/>
              <w:lang w:eastAsia="en-GB"/>
            </w:rPr>
          </w:pPr>
          <w:hyperlink w:anchor="_Toc189044582" w:history="1">
            <w:r w:rsidRPr="0052370C">
              <w:rPr>
                <w:rStyle w:val="Hyperlink"/>
                <w:noProof/>
              </w:rPr>
              <w:t>1.4.1.</w:t>
            </w:r>
            <w:r>
              <w:rPr>
                <w:rFonts w:eastAsiaTheme="minorEastAsia"/>
                <w:noProof/>
                <w:sz w:val="24"/>
                <w:szCs w:val="24"/>
                <w:lang w:eastAsia="en-GB"/>
              </w:rPr>
              <w:tab/>
            </w:r>
            <w:r w:rsidRPr="0052370C">
              <w:rPr>
                <w:rStyle w:val="Hyperlink"/>
                <w:noProof/>
              </w:rPr>
              <w:t>User Input</w:t>
            </w:r>
            <w:r>
              <w:rPr>
                <w:noProof/>
                <w:webHidden/>
              </w:rPr>
              <w:tab/>
            </w:r>
            <w:r>
              <w:rPr>
                <w:noProof/>
                <w:webHidden/>
              </w:rPr>
              <w:fldChar w:fldCharType="begin"/>
            </w:r>
            <w:r>
              <w:rPr>
                <w:noProof/>
                <w:webHidden/>
              </w:rPr>
              <w:instrText xml:space="preserve"> PAGEREF _Toc189044582 \h </w:instrText>
            </w:r>
            <w:r>
              <w:rPr>
                <w:noProof/>
                <w:webHidden/>
              </w:rPr>
            </w:r>
            <w:r>
              <w:rPr>
                <w:noProof/>
                <w:webHidden/>
              </w:rPr>
              <w:fldChar w:fldCharType="separate"/>
            </w:r>
            <w:r w:rsidR="00B46786">
              <w:rPr>
                <w:noProof/>
                <w:webHidden/>
              </w:rPr>
              <w:t>22</w:t>
            </w:r>
            <w:r>
              <w:rPr>
                <w:noProof/>
                <w:webHidden/>
              </w:rPr>
              <w:fldChar w:fldCharType="end"/>
            </w:r>
          </w:hyperlink>
        </w:p>
        <w:p w14:paraId="30BC673A" w14:textId="3A18688B" w:rsidR="000E6886" w:rsidRDefault="000E6886">
          <w:pPr>
            <w:pStyle w:val="TOC3"/>
            <w:tabs>
              <w:tab w:val="left" w:pos="1440"/>
              <w:tab w:val="right" w:leader="dot" w:pos="10456"/>
            </w:tabs>
            <w:rPr>
              <w:rFonts w:eastAsiaTheme="minorEastAsia"/>
              <w:noProof/>
              <w:sz w:val="24"/>
              <w:szCs w:val="24"/>
              <w:lang w:eastAsia="en-GB"/>
            </w:rPr>
          </w:pPr>
          <w:hyperlink w:anchor="_Toc189044583" w:history="1">
            <w:r w:rsidRPr="0052370C">
              <w:rPr>
                <w:rStyle w:val="Hyperlink"/>
                <w:noProof/>
              </w:rPr>
              <w:t>1.4.2.</w:t>
            </w:r>
            <w:r>
              <w:rPr>
                <w:rFonts w:eastAsiaTheme="minorEastAsia"/>
                <w:noProof/>
                <w:sz w:val="24"/>
                <w:szCs w:val="24"/>
                <w:lang w:eastAsia="en-GB"/>
              </w:rPr>
              <w:tab/>
            </w:r>
            <w:r w:rsidRPr="0052370C">
              <w:rPr>
                <w:rStyle w:val="Hyperlink"/>
                <w:noProof/>
              </w:rPr>
              <w:t>Data Model</w:t>
            </w:r>
            <w:r>
              <w:rPr>
                <w:noProof/>
                <w:webHidden/>
              </w:rPr>
              <w:tab/>
            </w:r>
            <w:r>
              <w:rPr>
                <w:noProof/>
                <w:webHidden/>
              </w:rPr>
              <w:fldChar w:fldCharType="begin"/>
            </w:r>
            <w:r>
              <w:rPr>
                <w:noProof/>
                <w:webHidden/>
              </w:rPr>
              <w:instrText xml:space="preserve"> PAGEREF _Toc189044583 \h </w:instrText>
            </w:r>
            <w:r>
              <w:rPr>
                <w:noProof/>
                <w:webHidden/>
              </w:rPr>
            </w:r>
            <w:r>
              <w:rPr>
                <w:noProof/>
                <w:webHidden/>
              </w:rPr>
              <w:fldChar w:fldCharType="separate"/>
            </w:r>
            <w:r w:rsidR="00B46786">
              <w:rPr>
                <w:noProof/>
                <w:webHidden/>
              </w:rPr>
              <w:t>24</w:t>
            </w:r>
            <w:r>
              <w:rPr>
                <w:noProof/>
                <w:webHidden/>
              </w:rPr>
              <w:fldChar w:fldCharType="end"/>
            </w:r>
          </w:hyperlink>
        </w:p>
        <w:p w14:paraId="46D0E054" w14:textId="307D4E85" w:rsidR="000E6886" w:rsidRDefault="000E6886">
          <w:pPr>
            <w:pStyle w:val="TOC3"/>
            <w:tabs>
              <w:tab w:val="left" w:pos="1440"/>
              <w:tab w:val="right" w:leader="dot" w:pos="10456"/>
            </w:tabs>
            <w:rPr>
              <w:rFonts w:eastAsiaTheme="minorEastAsia"/>
              <w:noProof/>
              <w:sz w:val="24"/>
              <w:szCs w:val="24"/>
              <w:lang w:eastAsia="en-GB"/>
            </w:rPr>
          </w:pPr>
          <w:hyperlink w:anchor="_Toc189044584" w:history="1">
            <w:r w:rsidRPr="0052370C">
              <w:rPr>
                <w:rStyle w:val="Hyperlink"/>
                <w:noProof/>
              </w:rPr>
              <w:t>1.4.3.</w:t>
            </w:r>
            <w:r>
              <w:rPr>
                <w:rFonts w:eastAsiaTheme="minorEastAsia"/>
                <w:noProof/>
                <w:sz w:val="24"/>
                <w:szCs w:val="24"/>
                <w:lang w:eastAsia="en-GB"/>
              </w:rPr>
              <w:tab/>
            </w:r>
            <w:r w:rsidRPr="0052370C">
              <w:rPr>
                <w:rStyle w:val="Hyperlink"/>
                <w:noProof/>
              </w:rPr>
              <w:t>Credit Policy built</w:t>
            </w:r>
            <w:r>
              <w:rPr>
                <w:noProof/>
                <w:webHidden/>
              </w:rPr>
              <w:tab/>
            </w:r>
            <w:r>
              <w:rPr>
                <w:noProof/>
                <w:webHidden/>
              </w:rPr>
              <w:fldChar w:fldCharType="begin"/>
            </w:r>
            <w:r>
              <w:rPr>
                <w:noProof/>
                <w:webHidden/>
              </w:rPr>
              <w:instrText xml:space="preserve"> PAGEREF _Toc189044584 \h </w:instrText>
            </w:r>
            <w:r>
              <w:rPr>
                <w:noProof/>
                <w:webHidden/>
              </w:rPr>
            </w:r>
            <w:r>
              <w:rPr>
                <w:noProof/>
                <w:webHidden/>
              </w:rPr>
              <w:fldChar w:fldCharType="separate"/>
            </w:r>
            <w:r w:rsidR="00B46786">
              <w:rPr>
                <w:noProof/>
                <w:webHidden/>
              </w:rPr>
              <w:t>26</w:t>
            </w:r>
            <w:r>
              <w:rPr>
                <w:noProof/>
                <w:webHidden/>
              </w:rPr>
              <w:fldChar w:fldCharType="end"/>
            </w:r>
          </w:hyperlink>
        </w:p>
        <w:p w14:paraId="563AE290" w14:textId="16D2622D" w:rsidR="000E6886" w:rsidRDefault="000E6886">
          <w:pPr>
            <w:pStyle w:val="TOC2"/>
            <w:tabs>
              <w:tab w:val="left" w:pos="960"/>
              <w:tab w:val="right" w:leader="dot" w:pos="10456"/>
            </w:tabs>
            <w:rPr>
              <w:rFonts w:eastAsiaTheme="minorEastAsia"/>
              <w:noProof/>
              <w:sz w:val="24"/>
              <w:szCs w:val="24"/>
              <w:lang w:eastAsia="en-GB"/>
            </w:rPr>
          </w:pPr>
          <w:hyperlink w:anchor="_Toc189044585" w:history="1">
            <w:r w:rsidRPr="0052370C">
              <w:rPr>
                <w:rStyle w:val="Hyperlink"/>
                <w:noProof/>
              </w:rPr>
              <w:t>1.5.</w:t>
            </w:r>
            <w:r>
              <w:rPr>
                <w:rFonts w:eastAsiaTheme="minorEastAsia"/>
                <w:noProof/>
                <w:sz w:val="24"/>
                <w:szCs w:val="24"/>
                <w:lang w:eastAsia="en-GB"/>
              </w:rPr>
              <w:tab/>
            </w:r>
            <w:r w:rsidRPr="0052370C">
              <w:rPr>
                <w:rStyle w:val="Hyperlink"/>
                <w:noProof/>
              </w:rPr>
              <w:t>Testing the program</w:t>
            </w:r>
            <w:r>
              <w:rPr>
                <w:noProof/>
                <w:webHidden/>
              </w:rPr>
              <w:tab/>
            </w:r>
            <w:r>
              <w:rPr>
                <w:noProof/>
                <w:webHidden/>
              </w:rPr>
              <w:fldChar w:fldCharType="begin"/>
            </w:r>
            <w:r>
              <w:rPr>
                <w:noProof/>
                <w:webHidden/>
              </w:rPr>
              <w:instrText xml:space="preserve"> PAGEREF _Toc189044585 \h </w:instrText>
            </w:r>
            <w:r>
              <w:rPr>
                <w:noProof/>
                <w:webHidden/>
              </w:rPr>
            </w:r>
            <w:r>
              <w:rPr>
                <w:noProof/>
                <w:webHidden/>
              </w:rPr>
              <w:fldChar w:fldCharType="separate"/>
            </w:r>
            <w:r w:rsidR="00B46786">
              <w:rPr>
                <w:noProof/>
                <w:webHidden/>
              </w:rPr>
              <w:t>36</w:t>
            </w:r>
            <w:r>
              <w:rPr>
                <w:noProof/>
                <w:webHidden/>
              </w:rPr>
              <w:fldChar w:fldCharType="end"/>
            </w:r>
          </w:hyperlink>
        </w:p>
        <w:p w14:paraId="2C12854E" w14:textId="327C8D71" w:rsidR="000E6886" w:rsidRDefault="000E6886">
          <w:pPr>
            <w:pStyle w:val="TOC3"/>
            <w:tabs>
              <w:tab w:val="left" w:pos="1440"/>
              <w:tab w:val="right" w:leader="dot" w:pos="10456"/>
            </w:tabs>
            <w:rPr>
              <w:rFonts w:eastAsiaTheme="minorEastAsia"/>
              <w:noProof/>
              <w:sz w:val="24"/>
              <w:szCs w:val="24"/>
              <w:lang w:eastAsia="en-GB"/>
            </w:rPr>
          </w:pPr>
          <w:hyperlink w:anchor="_Toc189044586" w:history="1">
            <w:r w:rsidRPr="0052370C">
              <w:rPr>
                <w:rStyle w:val="Hyperlink"/>
                <w:noProof/>
              </w:rPr>
              <w:t>1.5.1.</w:t>
            </w:r>
            <w:r>
              <w:rPr>
                <w:rFonts w:eastAsiaTheme="minorEastAsia"/>
                <w:noProof/>
                <w:sz w:val="24"/>
                <w:szCs w:val="24"/>
                <w:lang w:eastAsia="en-GB"/>
              </w:rPr>
              <w:tab/>
            </w:r>
            <w:r w:rsidRPr="0052370C">
              <w:rPr>
                <w:rStyle w:val="Hyperlink"/>
                <w:noProof/>
              </w:rPr>
              <w:t>JUnit Unit Tests</w:t>
            </w:r>
            <w:r>
              <w:rPr>
                <w:noProof/>
                <w:webHidden/>
              </w:rPr>
              <w:tab/>
            </w:r>
            <w:r>
              <w:rPr>
                <w:noProof/>
                <w:webHidden/>
              </w:rPr>
              <w:fldChar w:fldCharType="begin"/>
            </w:r>
            <w:r>
              <w:rPr>
                <w:noProof/>
                <w:webHidden/>
              </w:rPr>
              <w:instrText xml:space="preserve"> PAGEREF _Toc189044586 \h </w:instrText>
            </w:r>
            <w:r>
              <w:rPr>
                <w:noProof/>
                <w:webHidden/>
              </w:rPr>
            </w:r>
            <w:r>
              <w:rPr>
                <w:noProof/>
                <w:webHidden/>
              </w:rPr>
              <w:fldChar w:fldCharType="separate"/>
            </w:r>
            <w:r w:rsidR="00B46786">
              <w:rPr>
                <w:noProof/>
                <w:webHidden/>
              </w:rPr>
              <w:t>36</w:t>
            </w:r>
            <w:r>
              <w:rPr>
                <w:noProof/>
                <w:webHidden/>
              </w:rPr>
              <w:fldChar w:fldCharType="end"/>
            </w:r>
          </w:hyperlink>
        </w:p>
        <w:p w14:paraId="5D90D6C1" w14:textId="2AAE63D9" w:rsidR="000E6886" w:rsidRDefault="000E6886">
          <w:pPr>
            <w:pStyle w:val="TOC3"/>
            <w:tabs>
              <w:tab w:val="left" w:pos="1440"/>
              <w:tab w:val="right" w:leader="dot" w:pos="10456"/>
            </w:tabs>
            <w:rPr>
              <w:rFonts w:eastAsiaTheme="minorEastAsia"/>
              <w:noProof/>
              <w:sz w:val="24"/>
              <w:szCs w:val="24"/>
              <w:lang w:eastAsia="en-GB"/>
            </w:rPr>
          </w:pPr>
          <w:hyperlink w:anchor="_Toc189044587" w:history="1">
            <w:r w:rsidRPr="0052370C">
              <w:rPr>
                <w:rStyle w:val="Hyperlink"/>
                <w:noProof/>
              </w:rPr>
              <w:t>1.5.2.</w:t>
            </w:r>
            <w:r>
              <w:rPr>
                <w:rFonts w:eastAsiaTheme="minorEastAsia"/>
                <w:noProof/>
                <w:sz w:val="24"/>
                <w:szCs w:val="24"/>
                <w:lang w:eastAsia="en-GB"/>
              </w:rPr>
              <w:tab/>
            </w:r>
            <w:r w:rsidRPr="0052370C">
              <w:rPr>
                <w:rStyle w:val="Hyperlink"/>
                <w:noProof/>
              </w:rPr>
              <w:t>End to End</w:t>
            </w:r>
            <w:r>
              <w:rPr>
                <w:noProof/>
                <w:webHidden/>
              </w:rPr>
              <w:tab/>
            </w:r>
            <w:r>
              <w:rPr>
                <w:noProof/>
                <w:webHidden/>
              </w:rPr>
              <w:fldChar w:fldCharType="begin"/>
            </w:r>
            <w:r>
              <w:rPr>
                <w:noProof/>
                <w:webHidden/>
              </w:rPr>
              <w:instrText xml:space="preserve"> PAGEREF _Toc189044587 \h </w:instrText>
            </w:r>
            <w:r>
              <w:rPr>
                <w:noProof/>
                <w:webHidden/>
              </w:rPr>
            </w:r>
            <w:r>
              <w:rPr>
                <w:noProof/>
                <w:webHidden/>
              </w:rPr>
              <w:fldChar w:fldCharType="separate"/>
            </w:r>
            <w:r w:rsidR="00B46786">
              <w:rPr>
                <w:noProof/>
                <w:webHidden/>
              </w:rPr>
              <w:t>37</w:t>
            </w:r>
            <w:r>
              <w:rPr>
                <w:noProof/>
                <w:webHidden/>
              </w:rPr>
              <w:fldChar w:fldCharType="end"/>
            </w:r>
          </w:hyperlink>
        </w:p>
        <w:p w14:paraId="188B86A7" w14:textId="53371493" w:rsidR="000E6886" w:rsidRDefault="000E6886">
          <w:pPr>
            <w:pStyle w:val="TOC3"/>
            <w:tabs>
              <w:tab w:val="left" w:pos="1440"/>
              <w:tab w:val="right" w:leader="dot" w:pos="10456"/>
            </w:tabs>
            <w:rPr>
              <w:rFonts w:eastAsiaTheme="minorEastAsia"/>
              <w:noProof/>
              <w:sz w:val="24"/>
              <w:szCs w:val="24"/>
              <w:lang w:eastAsia="en-GB"/>
            </w:rPr>
          </w:pPr>
          <w:hyperlink w:anchor="_Toc189044588" w:history="1">
            <w:r w:rsidRPr="0052370C">
              <w:rPr>
                <w:rStyle w:val="Hyperlink"/>
                <w:noProof/>
              </w:rPr>
              <w:t>1.5.3.</w:t>
            </w:r>
            <w:r>
              <w:rPr>
                <w:rFonts w:eastAsiaTheme="minorEastAsia"/>
                <w:noProof/>
                <w:sz w:val="24"/>
                <w:szCs w:val="24"/>
                <w:lang w:eastAsia="en-GB"/>
              </w:rPr>
              <w:tab/>
            </w:r>
            <w:r w:rsidRPr="0052370C">
              <w:rPr>
                <w:rStyle w:val="Hyperlink"/>
                <w:noProof/>
              </w:rPr>
              <w:t>Debugging Errors</w:t>
            </w:r>
            <w:r>
              <w:rPr>
                <w:noProof/>
                <w:webHidden/>
              </w:rPr>
              <w:tab/>
            </w:r>
            <w:r>
              <w:rPr>
                <w:noProof/>
                <w:webHidden/>
              </w:rPr>
              <w:fldChar w:fldCharType="begin"/>
            </w:r>
            <w:r>
              <w:rPr>
                <w:noProof/>
                <w:webHidden/>
              </w:rPr>
              <w:instrText xml:space="preserve"> PAGEREF _Toc189044588 \h </w:instrText>
            </w:r>
            <w:r>
              <w:rPr>
                <w:noProof/>
                <w:webHidden/>
              </w:rPr>
            </w:r>
            <w:r>
              <w:rPr>
                <w:noProof/>
                <w:webHidden/>
              </w:rPr>
              <w:fldChar w:fldCharType="separate"/>
            </w:r>
            <w:r w:rsidR="00B46786">
              <w:rPr>
                <w:noProof/>
                <w:webHidden/>
              </w:rPr>
              <w:t>39</w:t>
            </w:r>
            <w:r>
              <w:rPr>
                <w:noProof/>
                <w:webHidden/>
              </w:rPr>
              <w:fldChar w:fldCharType="end"/>
            </w:r>
          </w:hyperlink>
        </w:p>
        <w:p w14:paraId="3BB974A8" w14:textId="0ED19CB8" w:rsidR="000E6886" w:rsidRDefault="000E6886">
          <w:pPr>
            <w:pStyle w:val="TOC2"/>
            <w:tabs>
              <w:tab w:val="left" w:pos="960"/>
              <w:tab w:val="right" w:leader="dot" w:pos="10456"/>
            </w:tabs>
            <w:rPr>
              <w:rFonts w:eastAsiaTheme="minorEastAsia"/>
              <w:noProof/>
              <w:sz w:val="24"/>
              <w:szCs w:val="24"/>
              <w:lang w:eastAsia="en-GB"/>
            </w:rPr>
          </w:pPr>
          <w:hyperlink w:anchor="_Toc189044589" w:history="1">
            <w:r w:rsidRPr="0052370C">
              <w:rPr>
                <w:rStyle w:val="Hyperlink"/>
                <w:noProof/>
              </w:rPr>
              <w:t>1.6.</w:t>
            </w:r>
            <w:r>
              <w:rPr>
                <w:rFonts w:eastAsiaTheme="minorEastAsia"/>
                <w:noProof/>
                <w:sz w:val="24"/>
                <w:szCs w:val="24"/>
                <w:lang w:eastAsia="en-GB"/>
              </w:rPr>
              <w:tab/>
            </w:r>
            <w:r w:rsidRPr="0052370C">
              <w:rPr>
                <w:rStyle w:val="Hyperlink"/>
                <w:noProof/>
              </w:rPr>
              <w:t>Conclusions</w:t>
            </w:r>
            <w:r>
              <w:rPr>
                <w:noProof/>
                <w:webHidden/>
              </w:rPr>
              <w:tab/>
            </w:r>
            <w:r>
              <w:rPr>
                <w:noProof/>
                <w:webHidden/>
              </w:rPr>
              <w:fldChar w:fldCharType="begin"/>
            </w:r>
            <w:r>
              <w:rPr>
                <w:noProof/>
                <w:webHidden/>
              </w:rPr>
              <w:instrText xml:space="preserve"> PAGEREF _Toc189044589 \h </w:instrText>
            </w:r>
            <w:r>
              <w:rPr>
                <w:noProof/>
                <w:webHidden/>
              </w:rPr>
            </w:r>
            <w:r>
              <w:rPr>
                <w:noProof/>
                <w:webHidden/>
              </w:rPr>
              <w:fldChar w:fldCharType="separate"/>
            </w:r>
            <w:r w:rsidR="00B46786">
              <w:rPr>
                <w:noProof/>
                <w:webHidden/>
              </w:rPr>
              <w:t>43</w:t>
            </w:r>
            <w:r>
              <w:rPr>
                <w:noProof/>
                <w:webHidden/>
              </w:rPr>
              <w:fldChar w:fldCharType="end"/>
            </w:r>
          </w:hyperlink>
        </w:p>
        <w:p w14:paraId="54BD2F84" w14:textId="392BE47C" w:rsidR="000E6886" w:rsidRDefault="000E6886">
          <w:pPr>
            <w:pStyle w:val="TOC3"/>
            <w:tabs>
              <w:tab w:val="left" w:pos="1440"/>
              <w:tab w:val="right" w:leader="dot" w:pos="10456"/>
            </w:tabs>
            <w:rPr>
              <w:rFonts w:eastAsiaTheme="minorEastAsia"/>
              <w:noProof/>
              <w:sz w:val="24"/>
              <w:szCs w:val="24"/>
              <w:lang w:eastAsia="en-GB"/>
            </w:rPr>
          </w:pPr>
          <w:hyperlink w:anchor="_Toc189044590" w:history="1">
            <w:r w:rsidRPr="0052370C">
              <w:rPr>
                <w:rStyle w:val="Hyperlink"/>
                <w:noProof/>
              </w:rPr>
              <w:t>1.6.1.</w:t>
            </w:r>
            <w:r>
              <w:rPr>
                <w:rFonts w:eastAsiaTheme="minorEastAsia"/>
                <w:noProof/>
                <w:sz w:val="24"/>
                <w:szCs w:val="24"/>
                <w:lang w:eastAsia="en-GB"/>
              </w:rPr>
              <w:tab/>
            </w:r>
            <w:r w:rsidRPr="0052370C">
              <w:rPr>
                <w:rStyle w:val="Hyperlink"/>
                <w:noProof/>
              </w:rPr>
              <w:t>Project Outcome</w:t>
            </w:r>
            <w:r>
              <w:rPr>
                <w:noProof/>
                <w:webHidden/>
              </w:rPr>
              <w:tab/>
            </w:r>
            <w:r>
              <w:rPr>
                <w:noProof/>
                <w:webHidden/>
              </w:rPr>
              <w:fldChar w:fldCharType="begin"/>
            </w:r>
            <w:r>
              <w:rPr>
                <w:noProof/>
                <w:webHidden/>
              </w:rPr>
              <w:instrText xml:space="preserve"> PAGEREF _Toc189044590 \h </w:instrText>
            </w:r>
            <w:r>
              <w:rPr>
                <w:noProof/>
                <w:webHidden/>
              </w:rPr>
            </w:r>
            <w:r>
              <w:rPr>
                <w:noProof/>
                <w:webHidden/>
              </w:rPr>
              <w:fldChar w:fldCharType="separate"/>
            </w:r>
            <w:r w:rsidR="00B46786">
              <w:rPr>
                <w:noProof/>
                <w:webHidden/>
              </w:rPr>
              <w:t>43</w:t>
            </w:r>
            <w:r>
              <w:rPr>
                <w:noProof/>
                <w:webHidden/>
              </w:rPr>
              <w:fldChar w:fldCharType="end"/>
            </w:r>
          </w:hyperlink>
        </w:p>
        <w:p w14:paraId="78D4B6AA" w14:textId="03569711" w:rsidR="000E6886" w:rsidRDefault="000E6886">
          <w:pPr>
            <w:pStyle w:val="TOC3"/>
            <w:tabs>
              <w:tab w:val="left" w:pos="1440"/>
              <w:tab w:val="right" w:leader="dot" w:pos="10456"/>
            </w:tabs>
            <w:rPr>
              <w:rFonts w:eastAsiaTheme="minorEastAsia"/>
              <w:noProof/>
              <w:sz w:val="24"/>
              <w:szCs w:val="24"/>
              <w:lang w:eastAsia="en-GB"/>
            </w:rPr>
          </w:pPr>
          <w:hyperlink w:anchor="_Toc189044591" w:history="1">
            <w:r w:rsidRPr="0052370C">
              <w:rPr>
                <w:rStyle w:val="Hyperlink"/>
                <w:noProof/>
              </w:rPr>
              <w:t>1.6.2.</w:t>
            </w:r>
            <w:r>
              <w:rPr>
                <w:rFonts w:eastAsiaTheme="minorEastAsia"/>
                <w:noProof/>
                <w:sz w:val="24"/>
                <w:szCs w:val="24"/>
                <w:lang w:eastAsia="en-GB"/>
              </w:rPr>
              <w:tab/>
            </w:r>
            <w:r w:rsidRPr="0052370C">
              <w:rPr>
                <w:rStyle w:val="Hyperlink"/>
                <w:noProof/>
              </w:rPr>
              <w:t>Future Additions</w:t>
            </w:r>
            <w:r>
              <w:rPr>
                <w:noProof/>
                <w:webHidden/>
              </w:rPr>
              <w:tab/>
            </w:r>
            <w:r>
              <w:rPr>
                <w:noProof/>
                <w:webHidden/>
              </w:rPr>
              <w:fldChar w:fldCharType="begin"/>
            </w:r>
            <w:r>
              <w:rPr>
                <w:noProof/>
                <w:webHidden/>
              </w:rPr>
              <w:instrText xml:space="preserve"> PAGEREF _Toc189044591 \h </w:instrText>
            </w:r>
            <w:r>
              <w:rPr>
                <w:noProof/>
                <w:webHidden/>
              </w:rPr>
            </w:r>
            <w:r>
              <w:rPr>
                <w:noProof/>
                <w:webHidden/>
              </w:rPr>
              <w:fldChar w:fldCharType="separate"/>
            </w:r>
            <w:r w:rsidR="00B46786">
              <w:rPr>
                <w:noProof/>
                <w:webHidden/>
              </w:rPr>
              <w:t>43</w:t>
            </w:r>
            <w:r>
              <w:rPr>
                <w:noProof/>
                <w:webHidden/>
              </w:rPr>
              <w:fldChar w:fldCharType="end"/>
            </w:r>
          </w:hyperlink>
        </w:p>
        <w:p w14:paraId="13707E30" w14:textId="6A5B9500" w:rsidR="000E6886" w:rsidRDefault="000E6886">
          <w:pPr>
            <w:pStyle w:val="TOC1"/>
            <w:tabs>
              <w:tab w:val="left" w:pos="440"/>
              <w:tab w:val="right" w:leader="dot" w:pos="10456"/>
            </w:tabs>
            <w:rPr>
              <w:rFonts w:eastAsiaTheme="minorEastAsia"/>
              <w:noProof/>
              <w:sz w:val="24"/>
              <w:szCs w:val="24"/>
              <w:lang w:eastAsia="en-GB"/>
            </w:rPr>
          </w:pPr>
          <w:hyperlink w:anchor="_Toc189044592" w:history="1">
            <w:r w:rsidRPr="0052370C">
              <w:rPr>
                <w:rStyle w:val="Hyperlink"/>
                <w:noProof/>
              </w:rPr>
              <w:t>2)</w:t>
            </w:r>
            <w:r>
              <w:rPr>
                <w:rFonts w:eastAsiaTheme="minorEastAsia"/>
                <w:noProof/>
                <w:sz w:val="24"/>
                <w:szCs w:val="24"/>
                <w:lang w:eastAsia="en-GB"/>
              </w:rPr>
              <w:tab/>
            </w:r>
            <w:r w:rsidRPr="0052370C">
              <w:rPr>
                <w:rStyle w:val="Hyperlink"/>
                <w:noProof/>
              </w:rPr>
              <w:t>React Web App – Decisioning Dashboard</w:t>
            </w:r>
            <w:r>
              <w:rPr>
                <w:noProof/>
                <w:webHidden/>
              </w:rPr>
              <w:tab/>
            </w:r>
            <w:r>
              <w:rPr>
                <w:noProof/>
                <w:webHidden/>
              </w:rPr>
              <w:fldChar w:fldCharType="begin"/>
            </w:r>
            <w:r>
              <w:rPr>
                <w:noProof/>
                <w:webHidden/>
              </w:rPr>
              <w:instrText xml:space="preserve"> PAGEREF _Toc189044592 \h </w:instrText>
            </w:r>
            <w:r>
              <w:rPr>
                <w:noProof/>
                <w:webHidden/>
              </w:rPr>
            </w:r>
            <w:r>
              <w:rPr>
                <w:noProof/>
                <w:webHidden/>
              </w:rPr>
              <w:fldChar w:fldCharType="separate"/>
            </w:r>
            <w:r w:rsidR="00B46786">
              <w:rPr>
                <w:noProof/>
                <w:webHidden/>
              </w:rPr>
              <w:t>44</w:t>
            </w:r>
            <w:r>
              <w:rPr>
                <w:noProof/>
                <w:webHidden/>
              </w:rPr>
              <w:fldChar w:fldCharType="end"/>
            </w:r>
          </w:hyperlink>
        </w:p>
        <w:p w14:paraId="5DA5B69A" w14:textId="227AEA52" w:rsidR="000E6886" w:rsidRDefault="000E6886">
          <w:pPr>
            <w:pStyle w:val="TOC2"/>
            <w:tabs>
              <w:tab w:val="left" w:pos="960"/>
              <w:tab w:val="right" w:leader="dot" w:pos="10456"/>
            </w:tabs>
            <w:rPr>
              <w:rFonts w:eastAsiaTheme="minorEastAsia"/>
              <w:noProof/>
              <w:sz w:val="24"/>
              <w:szCs w:val="24"/>
              <w:lang w:eastAsia="en-GB"/>
            </w:rPr>
          </w:pPr>
          <w:hyperlink w:anchor="_Toc189044593" w:history="1">
            <w:r w:rsidRPr="0052370C">
              <w:rPr>
                <w:rStyle w:val="Hyperlink"/>
                <w:noProof/>
              </w:rPr>
              <w:t>2.1.</w:t>
            </w:r>
            <w:r>
              <w:rPr>
                <w:rFonts w:eastAsiaTheme="minorEastAsia"/>
                <w:noProof/>
                <w:sz w:val="24"/>
                <w:szCs w:val="24"/>
                <w:lang w:eastAsia="en-GB"/>
              </w:rPr>
              <w:tab/>
            </w:r>
            <w:r w:rsidRPr="0052370C">
              <w:rPr>
                <w:rStyle w:val="Hyperlink"/>
                <w:noProof/>
              </w:rPr>
              <w:t>Introduction &amp; Requirements</w:t>
            </w:r>
            <w:r>
              <w:rPr>
                <w:noProof/>
                <w:webHidden/>
              </w:rPr>
              <w:tab/>
            </w:r>
            <w:r>
              <w:rPr>
                <w:noProof/>
                <w:webHidden/>
              </w:rPr>
              <w:fldChar w:fldCharType="begin"/>
            </w:r>
            <w:r>
              <w:rPr>
                <w:noProof/>
                <w:webHidden/>
              </w:rPr>
              <w:instrText xml:space="preserve"> PAGEREF _Toc189044593 \h </w:instrText>
            </w:r>
            <w:r>
              <w:rPr>
                <w:noProof/>
                <w:webHidden/>
              </w:rPr>
            </w:r>
            <w:r>
              <w:rPr>
                <w:noProof/>
                <w:webHidden/>
              </w:rPr>
              <w:fldChar w:fldCharType="separate"/>
            </w:r>
            <w:r w:rsidR="00B46786">
              <w:rPr>
                <w:noProof/>
                <w:webHidden/>
              </w:rPr>
              <w:t>44</w:t>
            </w:r>
            <w:r>
              <w:rPr>
                <w:noProof/>
                <w:webHidden/>
              </w:rPr>
              <w:fldChar w:fldCharType="end"/>
            </w:r>
          </w:hyperlink>
        </w:p>
        <w:p w14:paraId="395B1081" w14:textId="12C8652D" w:rsidR="000E6886" w:rsidRDefault="000E6886">
          <w:pPr>
            <w:pStyle w:val="TOC3"/>
            <w:tabs>
              <w:tab w:val="left" w:pos="1440"/>
              <w:tab w:val="right" w:leader="dot" w:pos="10456"/>
            </w:tabs>
            <w:rPr>
              <w:rFonts w:eastAsiaTheme="minorEastAsia"/>
              <w:noProof/>
              <w:sz w:val="24"/>
              <w:szCs w:val="24"/>
              <w:lang w:eastAsia="en-GB"/>
            </w:rPr>
          </w:pPr>
          <w:hyperlink w:anchor="_Toc189044594" w:history="1">
            <w:r w:rsidRPr="0052370C">
              <w:rPr>
                <w:rStyle w:val="Hyperlink"/>
                <w:noProof/>
              </w:rPr>
              <w:t>2.1.1.</w:t>
            </w:r>
            <w:r>
              <w:rPr>
                <w:rFonts w:eastAsiaTheme="minorEastAsia"/>
                <w:noProof/>
                <w:sz w:val="24"/>
                <w:szCs w:val="24"/>
                <w:lang w:eastAsia="en-GB"/>
              </w:rPr>
              <w:tab/>
            </w:r>
            <w:r w:rsidRPr="0052370C">
              <w:rPr>
                <w:rStyle w:val="Hyperlink"/>
                <w:noProof/>
              </w:rPr>
              <w:t>Project Description</w:t>
            </w:r>
            <w:r>
              <w:rPr>
                <w:noProof/>
                <w:webHidden/>
              </w:rPr>
              <w:tab/>
            </w:r>
            <w:r>
              <w:rPr>
                <w:noProof/>
                <w:webHidden/>
              </w:rPr>
              <w:fldChar w:fldCharType="begin"/>
            </w:r>
            <w:r>
              <w:rPr>
                <w:noProof/>
                <w:webHidden/>
              </w:rPr>
              <w:instrText xml:space="preserve"> PAGEREF _Toc189044594 \h </w:instrText>
            </w:r>
            <w:r>
              <w:rPr>
                <w:noProof/>
                <w:webHidden/>
              </w:rPr>
            </w:r>
            <w:r>
              <w:rPr>
                <w:noProof/>
                <w:webHidden/>
              </w:rPr>
              <w:fldChar w:fldCharType="separate"/>
            </w:r>
            <w:r w:rsidR="00B46786">
              <w:rPr>
                <w:noProof/>
                <w:webHidden/>
              </w:rPr>
              <w:t>44</w:t>
            </w:r>
            <w:r>
              <w:rPr>
                <w:noProof/>
                <w:webHidden/>
              </w:rPr>
              <w:fldChar w:fldCharType="end"/>
            </w:r>
          </w:hyperlink>
        </w:p>
        <w:p w14:paraId="7595078A" w14:textId="624C5A6A" w:rsidR="000E6886" w:rsidRDefault="000E6886">
          <w:pPr>
            <w:pStyle w:val="TOC3"/>
            <w:tabs>
              <w:tab w:val="left" w:pos="1440"/>
              <w:tab w:val="right" w:leader="dot" w:pos="10456"/>
            </w:tabs>
            <w:rPr>
              <w:rFonts w:eastAsiaTheme="minorEastAsia"/>
              <w:noProof/>
              <w:sz w:val="24"/>
              <w:szCs w:val="24"/>
              <w:lang w:eastAsia="en-GB"/>
            </w:rPr>
          </w:pPr>
          <w:hyperlink w:anchor="_Toc189044595" w:history="1">
            <w:r w:rsidRPr="0052370C">
              <w:rPr>
                <w:rStyle w:val="Hyperlink"/>
                <w:noProof/>
              </w:rPr>
              <w:t>2.1.2.</w:t>
            </w:r>
            <w:r>
              <w:rPr>
                <w:rFonts w:eastAsiaTheme="minorEastAsia"/>
                <w:noProof/>
                <w:sz w:val="24"/>
                <w:szCs w:val="24"/>
                <w:lang w:eastAsia="en-GB"/>
              </w:rPr>
              <w:tab/>
            </w:r>
            <w:r w:rsidRPr="0052370C">
              <w:rPr>
                <w:rStyle w:val="Hyperlink"/>
                <w:noProof/>
              </w:rPr>
              <w:t>Acceptance Criteria</w:t>
            </w:r>
            <w:r>
              <w:rPr>
                <w:noProof/>
                <w:webHidden/>
              </w:rPr>
              <w:tab/>
            </w:r>
            <w:r>
              <w:rPr>
                <w:noProof/>
                <w:webHidden/>
              </w:rPr>
              <w:fldChar w:fldCharType="begin"/>
            </w:r>
            <w:r>
              <w:rPr>
                <w:noProof/>
                <w:webHidden/>
              </w:rPr>
              <w:instrText xml:space="preserve"> PAGEREF _Toc189044595 \h </w:instrText>
            </w:r>
            <w:r>
              <w:rPr>
                <w:noProof/>
                <w:webHidden/>
              </w:rPr>
            </w:r>
            <w:r>
              <w:rPr>
                <w:noProof/>
                <w:webHidden/>
              </w:rPr>
              <w:fldChar w:fldCharType="separate"/>
            </w:r>
            <w:r w:rsidR="00B46786">
              <w:rPr>
                <w:noProof/>
                <w:webHidden/>
              </w:rPr>
              <w:t>44</w:t>
            </w:r>
            <w:r>
              <w:rPr>
                <w:noProof/>
                <w:webHidden/>
              </w:rPr>
              <w:fldChar w:fldCharType="end"/>
            </w:r>
          </w:hyperlink>
        </w:p>
        <w:p w14:paraId="714F41CD" w14:textId="6F4C4AA9" w:rsidR="000E6886" w:rsidRDefault="000E6886">
          <w:pPr>
            <w:pStyle w:val="TOC2"/>
            <w:tabs>
              <w:tab w:val="left" w:pos="960"/>
              <w:tab w:val="right" w:leader="dot" w:pos="10456"/>
            </w:tabs>
            <w:rPr>
              <w:rFonts w:eastAsiaTheme="minorEastAsia"/>
              <w:noProof/>
              <w:sz w:val="24"/>
              <w:szCs w:val="24"/>
              <w:lang w:eastAsia="en-GB"/>
            </w:rPr>
          </w:pPr>
          <w:hyperlink w:anchor="_Toc189044596" w:history="1">
            <w:r w:rsidRPr="0052370C">
              <w:rPr>
                <w:rStyle w:val="Hyperlink"/>
                <w:noProof/>
              </w:rPr>
              <w:t>2.2.</w:t>
            </w:r>
            <w:r>
              <w:rPr>
                <w:rFonts w:eastAsiaTheme="minorEastAsia"/>
                <w:noProof/>
                <w:sz w:val="24"/>
                <w:szCs w:val="24"/>
                <w:lang w:eastAsia="en-GB"/>
              </w:rPr>
              <w:tab/>
            </w:r>
            <w:r w:rsidRPr="0052370C">
              <w:rPr>
                <w:rStyle w:val="Hyperlink"/>
                <w:noProof/>
              </w:rPr>
              <w:t>Design</w:t>
            </w:r>
            <w:r>
              <w:rPr>
                <w:noProof/>
                <w:webHidden/>
              </w:rPr>
              <w:tab/>
            </w:r>
            <w:r>
              <w:rPr>
                <w:noProof/>
                <w:webHidden/>
              </w:rPr>
              <w:fldChar w:fldCharType="begin"/>
            </w:r>
            <w:r>
              <w:rPr>
                <w:noProof/>
                <w:webHidden/>
              </w:rPr>
              <w:instrText xml:space="preserve"> PAGEREF _Toc189044596 \h </w:instrText>
            </w:r>
            <w:r>
              <w:rPr>
                <w:noProof/>
                <w:webHidden/>
              </w:rPr>
            </w:r>
            <w:r>
              <w:rPr>
                <w:noProof/>
                <w:webHidden/>
              </w:rPr>
              <w:fldChar w:fldCharType="separate"/>
            </w:r>
            <w:r w:rsidR="00B46786">
              <w:rPr>
                <w:noProof/>
                <w:webHidden/>
              </w:rPr>
              <w:t>45</w:t>
            </w:r>
            <w:r>
              <w:rPr>
                <w:noProof/>
                <w:webHidden/>
              </w:rPr>
              <w:fldChar w:fldCharType="end"/>
            </w:r>
          </w:hyperlink>
        </w:p>
        <w:p w14:paraId="089C3B4E" w14:textId="10214BFD" w:rsidR="000E6886" w:rsidRDefault="000E6886">
          <w:pPr>
            <w:pStyle w:val="TOC3"/>
            <w:tabs>
              <w:tab w:val="left" w:pos="1440"/>
              <w:tab w:val="right" w:leader="dot" w:pos="10456"/>
            </w:tabs>
            <w:rPr>
              <w:rFonts w:eastAsiaTheme="minorEastAsia"/>
              <w:noProof/>
              <w:sz w:val="24"/>
              <w:szCs w:val="24"/>
              <w:lang w:eastAsia="en-GB"/>
            </w:rPr>
          </w:pPr>
          <w:hyperlink w:anchor="_Toc189044597" w:history="1">
            <w:r w:rsidRPr="0052370C">
              <w:rPr>
                <w:rStyle w:val="Hyperlink"/>
                <w:noProof/>
              </w:rPr>
              <w:t>2.2.1.</w:t>
            </w:r>
            <w:r>
              <w:rPr>
                <w:rFonts w:eastAsiaTheme="minorEastAsia"/>
                <w:noProof/>
                <w:sz w:val="24"/>
                <w:szCs w:val="24"/>
                <w:lang w:eastAsia="en-GB"/>
              </w:rPr>
              <w:tab/>
            </w:r>
            <w:r w:rsidRPr="0052370C">
              <w:rPr>
                <w:rStyle w:val="Hyperlink"/>
                <w:noProof/>
              </w:rPr>
              <w:t>Existing product for inspiration</w:t>
            </w:r>
            <w:r>
              <w:rPr>
                <w:noProof/>
                <w:webHidden/>
              </w:rPr>
              <w:tab/>
            </w:r>
            <w:r>
              <w:rPr>
                <w:noProof/>
                <w:webHidden/>
              </w:rPr>
              <w:fldChar w:fldCharType="begin"/>
            </w:r>
            <w:r>
              <w:rPr>
                <w:noProof/>
                <w:webHidden/>
              </w:rPr>
              <w:instrText xml:space="preserve"> PAGEREF _Toc189044597 \h </w:instrText>
            </w:r>
            <w:r>
              <w:rPr>
                <w:noProof/>
                <w:webHidden/>
              </w:rPr>
            </w:r>
            <w:r>
              <w:rPr>
                <w:noProof/>
                <w:webHidden/>
              </w:rPr>
              <w:fldChar w:fldCharType="separate"/>
            </w:r>
            <w:r w:rsidR="00B46786">
              <w:rPr>
                <w:noProof/>
                <w:webHidden/>
              </w:rPr>
              <w:t>45</w:t>
            </w:r>
            <w:r>
              <w:rPr>
                <w:noProof/>
                <w:webHidden/>
              </w:rPr>
              <w:fldChar w:fldCharType="end"/>
            </w:r>
          </w:hyperlink>
        </w:p>
        <w:p w14:paraId="6C9BCD1D" w14:textId="367D0F0A" w:rsidR="000E6886" w:rsidRDefault="000E6886">
          <w:pPr>
            <w:pStyle w:val="TOC3"/>
            <w:tabs>
              <w:tab w:val="left" w:pos="1440"/>
              <w:tab w:val="right" w:leader="dot" w:pos="10456"/>
            </w:tabs>
            <w:rPr>
              <w:rFonts w:eastAsiaTheme="minorEastAsia"/>
              <w:noProof/>
              <w:sz w:val="24"/>
              <w:szCs w:val="24"/>
              <w:lang w:eastAsia="en-GB"/>
            </w:rPr>
          </w:pPr>
          <w:hyperlink w:anchor="_Toc189044598" w:history="1">
            <w:r w:rsidRPr="0052370C">
              <w:rPr>
                <w:rStyle w:val="Hyperlink"/>
                <w:noProof/>
              </w:rPr>
              <w:t>2.2.2.</w:t>
            </w:r>
            <w:r>
              <w:rPr>
                <w:rFonts w:eastAsiaTheme="minorEastAsia"/>
                <w:noProof/>
                <w:sz w:val="24"/>
                <w:szCs w:val="24"/>
                <w:lang w:eastAsia="en-GB"/>
              </w:rPr>
              <w:tab/>
            </w:r>
            <w:r w:rsidRPr="0052370C">
              <w:rPr>
                <w:rStyle w:val="Hyperlink"/>
                <w:noProof/>
              </w:rPr>
              <w:t>Wireframes</w:t>
            </w:r>
            <w:r>
              <w:rPr>
                <w:noProof/>
                <w:webHidden/>
              </w:rPr>
              <w:tab/>
            </w:r>
            <w:r>
              <w:rPr>
                <w:noProof/>
                <w:webHidden/>
              </w:rPr>
              <w:fldChar w:fldCharType="begin"/>
            </w:r>
            <w:r>
              <w:rPr>
                <w:noProof/>
                <w:webHidden/>
              </w:rPr>
              <w:instrText xml:space="preserve"> PAGEREF _Toc189044598 \h </w:instrText>
            </w:r>
            <w:r>
              <w:rPr>
                <w:noProof/>
                <w:webHidden/>
              </w:rPr>
            </w:r>
            <w:r>
              <w:rPr>
                <w:noProof/>
                <w:webHidden/>
              </w:rPr>
              <w:fldChar w:fldCharType="separate"/>
            </w:r>
            <w:r w:rsidR="00B46786">
              <w:rPr>
                <w:noProof/>
                <w:webHidden/>
              </w:rPr>
              <w:t>46</w:t>
            </w:r>
            <w:r>
              <w:rPr>
                <w:noProof/>
                <w:webHidden/>
              </w:rPr>
              <w:fldChar w:fldCharType="end"/>
            </w:r>
          </w:hyperlink>
        </w:p>
        <w:p w14:paraId="3018D110" w14:textId="5B708AEA" w:rsidR="000E6886" w:rsidRDefault="000E6886">
          <w:pPr>
            <w:pStyle w:val="TOC2"/>
            <w:tabs>
              <w:tab w:val="left" w:pos="960"/>
              <w:tab w:val="right" w:leader="dot" w:pos="10456"/>
            </w:tabs>
            <w:rPr>
              <w:rFonts w:eastAsiaTheme="minorEastAsia"/>
              <w:noProof/>
              <w:sz w:val="24"/>
              <w:szCs w:val="24"/>
              <w:lang w:eastAsia="en-GB"/>
            </w:rPr>
          </w:pPr>
          <w:hyperlink w:anchor="_Toc189044599" w:history="1">
            <w:r w:rsidRPr="0052370C">
              <w:rPr>
                <w:rStyle w:val="Hyperlink"/>
                <w:noProof/>
              </w:rPr>
              <w:t>2.3.</w:t>
            </w:r>
            <w:r>
              <w:rPr>
                <w:rFonts w:eastAsiaTheme="minorEastAsia"/>
                <w:noProof/>
                <w:sz w:val="24"/>
                <w:szCs w:val="24"/>
                <w:lang w:eastAsia="en-GB"/>
              </w:rPr>
              <w:tab/>
            </w:r>
            <w:r w:rsidRPr="0052370C">
              <w:rPr>
                <w:rStyle w:val="Hyperlink"/>
                <w:noProof/>
              </w:rPr>
              <w:t>Development</w:t>
            </w:r>
            <w:r>
              <w:rPr>
                <w:noProof/>
                <w:webHidden/>
              </w:rPr>
              <w:tab/>
            </w:r>
            <w:r>
              <w:rPr>
                <w:noProof/>
                <w:webHidden/>
              </w:rPr>
              <w:fldChar w:fldCharType="begin"/>
            </w:r>
            <w:r>
              <w:rPr>
                <w:noProof/>
                <w:webHidden/>
              </w:rPr>
              <w:instrText xml:space="preserve"> PAGEREF _Toc189044599 \h </w:instrText>
            </w:r>
            <w:r>
              <w:rPr>
                <w:noProof/>
                <w:webHidden/>
              </w:rPr>
            </w:r>
            <w:r>
              <w:rPr>
                <w:noProof/>
                <w:webHidden/>
              </w:rPr>
              <w:fldChar w:fldCharType="separate"/>
            </w:r>
            <w:r w:rsidR="00B46786">
              <w:rPr>
                <w:noProof/>
                <w:webHidden/>
              </w:rPr>
              <w:t>49</w:t>
            </w:r>
            <w:r>
              <w:rPr>
                <w:noProof/>
                <w:webHidden/>
              </w:rPr>
              <w:fldChar w:fldCharType="end"/>
            </w:r>
          </w:hyperlink>
        </w:p>
        <w:p w14:paraId="431932A5" w14:textId="7355870C" w:rsidR="000E6886" w:rsidRDefault="000E6886">
          <w:pPr>
            <w:pStyle w:val="TOC3"/>
            <w:tabs>
              <w:tab w:val="left" w:pos="1440"/>
              <w:tab w:val="right" w:leader="dot" w:pos="10456"/>
            </w:tabs>
            <w:rPr>
              <w:rFonts w:eastAsiaTheme="minorEastAsia"/>
              <w:noProof/>
              <w:sz w:val="24"/>
              <w:szCs w:val="24"/>
              <w:lang w:eastAsia="en-GB"/>
            </w:rPr>
          </w:pPr>
          <w:hyperlink w:anchor="_Toc189044600" w:history="1">
            <w:r w:rsidRPr="0052370C">
              <w:rPr>
                <w:rStyle w:val="Hyperlink"/>
                <w:noProof/>
              </w:rPr>
              <w:t>2.3.1.</w:t>
            </w:r>
            <w:r>
              <w:rPr>
                <w:rFonts w:eastAsiaTheme="minorEastAsia"/>
                <w:noProof/>
                <w:sz w:val="24"/>
                <w:szCs w:val="24"/>
                <w:lang w:eastAsia="en-GB"/>
              </w:rPr>
              <w:tab/>
            </w:r>
            <w:r w:rsidRPr="0052370C">
              <w:rPr>
                <w:rStyle w:val="Hyperlink"/>
                <w:noProof/>
              </w:rPr>
              <w:t>Backend Setup – for supporting functionality</w:t>
            </w:r>
            <w:r>
              <w:rPr>
                <w:noProof/>
                <w:webHidden/>
              </w:rPr>
              <w:tab/>
            </w:r>
            <w:r>
              <w:rPr>
                <w:noProof/>
                <w:webHidden/>
              </w:rPr>
              <w:fldChar w:fldCharType="begin"/>
            </w:r>
            <w:r>
              <w:rPr>
                <w:noProof/>
                <w:webHidden/>
              </w:rPr>
              <w:instrText xml:space="preserve"> PAGEREF _Toc189044600 \h </w:instrText>
            </w:r>
            <w:r>
              <w:rPr>
                <w:noProof/>
                <w:webHidden/>
              </w:rPr>
            </w:r>
            <w:r>
              <w:rPr>
                <w:noProof/>
                <w:webHidden/>
              </w:rPr>
              <w:fldChar w:fldCharType="separate"/>
            </w:r>
            <w:r w:rsidR="00B46786">
              <w:rPr>
                <w:noProof/>
                <w:webHidden/>
              </w:rPr>
              <w:t>49</w:t>
            </w:r>
            <w:r>
              <w:rPr>
                <w:noProof/>
                <w:webHidden/>
              </w:rPr>
              <w:fldChar w:fldCharType="end"/>
            </w:r>
          </w:hyperlink>
        </w:p>
        <w:p w14:paraId="38B8C9FF" w14:textId="0D01480C" w:rsidR="000E6886" w:rsidRDefault="000E6886">
          <w:pPr>
            <w:pStyle w:val="TOC3"/>
            <w:tabs>
              <w:tab w:val="left" w:pos="1440"/>
              <w:tab w:val="right" w:leader="dot" w:pos="10456"/>
            </w:tabs>
            <w:rPr>
              <w:rFonts w:eastAsiaTheme="minorEastAsia"/>
              <w:noProof/>
              <w:sz w:val="24"/>
              <w:szCs w:val="24"/>
              <w:lang w:eastAsia="en-GB"/>
            </w:rPr>
          </w:pPr>
          <w:hyperlink w:anchor="_Toc189044601" w:history="1">
            <w:r w:rsidRPr="0052370C">
              <w:rPr>
                <w:rStyle w:val="Hyperlink"/>
                <w:noProof/>
              </w:rPr>
              <w:t>2.3.2.</w:t>
            </w:r>
            <w:r>
              <w:rPr>
                <w:rFonts w:eastAsiaTheme="minorEastAsia"/>
                <w:noProof/>
                <w:sz w:val="24"/>
                <w:szCs w:val="24"/>
                <w:lang w:eastAsia="en-GB"/>
              </w:rPr>
              <w:tab/>
            </w:r>
            <w:r w:rsidRPr="0052370C">
              <w:rPr>
                <w:rStyle w:val="Hyperlink"/>
                <w:noProof/>
              </w:rPr>
              <w:t>Testing connectivity</w:t>
            </w:r>
            <w:r>
              <w:rPr>
                <w:noProof/>
                <w:webHidden/>
              </w:rPr>
              <w:tab/>
            </w:r>
            <w:r>
              <w:rPr>
                <w:noProof/>
                <w:webHidden/>
              </w:rPr>
              <w:fldChar w:fldCharType="begin"/>
            </w:r>
            <w:r>
              <w:rPr>
                <w:noProof/>
                <w:webHidden/>
              </w:rPr>
              <w:instrText xml:space="preserve"> PAGEREF _Toc189044601 \h </w:instrText>
            </w:r>
            <w:r>
              <w:rPr>
                <w:noProof/>
                <w:webHidden/>
              </w:rPr>
            </w:r>
            <w:r>
              <w:rPr>
                <w:noProof/>
                <w:webHidden/>
              </w:rPr>
              <w:fldChar w:fldCharType="separate"/>
            </w:r>
            <w:r w:rsidR="00B46786">
              <w:rPr>
                <w:noProof/>
                <w:webHidden/>
              </w:rPr>
              <w:t>51</w:t>
            </w:r>
            <w:r>
              <w:rPr>
                <w:noProof/>
                <w:webHidden/>
              </w:rPr>
              <w:fldChar w:fldCharType="end"/>
            </w:r>
          </w:hyperlink>
        </w:p>
        <w:p w14:paraId="2429FE40" w14:textId="7649705A" w:rsidR="000E6886" w:rsidRDefault="000E6886">
          <w:pPr>
            <w:pStyle w:val="TOC3"/>
            <w:tabs>
              <w:tab w:val="left" w:pos="1440"/>
              <w:tab w:val="right" w:leader="dot" w:pos="10456"/>
            </w:tabs>
            <w:rPr>
              <w:rFonts w:eastAsiaTheme="minorEastAsia"/>
              <w:noProof/>
              <w:sz w:val="24"/>
              <w:szCs w:val="24"/>
              <w:lang w:eastAsia="en-GB"/>
            </w:rPr>
          </w:pPr>
          <w:hyperlink w:anchor="_Toc189044602" w:history="1">
            <w:r w:rsidRPr="0052370C">
              <w:rPr>
                <w:rStyle w:val="Hyperlink"/>
                <w:noProof/>
              </w:rPr>
              <w:t>2.3.3.</w:t>
            </w:r>
            <w:r>
              <w:rPr>
                <w:rFonts w:eastAsiaTheme="minorEastAsia"/>
                <w:noProof/>
                <w:sz w:val="24"/>
                <w:szCs w:val="24"/>
                <w:lang w:eastAsia="en-GB"/>
              </w:rPr>
              <w:tab/>
            </w:r>
            <w:r w:rsidRPr="0052370C">
              <w:rPr>
                <w:rStyle w:val="Hyperlink"/>
                <w:noProof/>
              </w:rPr>
              <w:t>Front End – React</w:t>
            </w:r>
            <w:r>
              <w:rPr>
                <w:noProof/>
                <w:webHidden/>
              </w:rPr>
              <w:tab/>
            </w:r>
            <w:r>
              <w:rPr>
                <w:noProof/>
                <w:webHidden/>
              </w:rPr>
              <w:fldChar w:fldCharType="begin"/>
            </w:r>
            <w:r>
              <w:rPr>
                <w:noProof/>
                <w:webHidden/>
              </w:rPr>
              <w:instrText xml:space="preserve"> PAGEREF _Toc189044602 \h </w:instrText>
            </w:r>
            <w:r>
              <w:rPr>
                <w:noProof/>
                <w:webHidden/>
              </w:rPr>
            </w:r>
            <w:r>
              <w:rPr>
                <w:noProof/>
                <w:webHidden/>
              </w:rPr>
              <w:fldChar w:fldCharType="separate"/>
            </w:r>
            <w:r w:rsidR="00B46786">
              <w:rPr>
                <w:noProof/>
                <w:webHidden/>
              </w:rPr>
              <w:t>52</w:t>
            </w:r>
            <w:r>
              <w:rPr>
                <w:noProof/>
                <w:webHidden/>
              </w:rPr>
              <w:fldChar w:fldCharType="end"/>
            </w:r>
          </w:hyperlink>
        </w:p>
        <w:p w14:paraId="7A0BA314" w14:textId="0741FFE4" w:rsidR="000E6886" w:rsidRDefault="000E6886">
          <w:pPr>
            <w:pStyle w:val="TOC2"/>
            <w:tabs>
              <w:tab w:val="left" w:pos="960"/>
              <w:tab w:val="right" w:leader="dot" w:pos="10456"/>
            </w:tabs>
            <w:rPr>
              <w:rFonts w:eastAsiaTheme="minorEastAsia"/>
              <w:noProof/>
              <w:sz w:val="24"/>
              <w:szCs w:val="24"/>
              <w:lang w:eastAsia="en-GB"/>
            </w:rPr>
          </w:pPr>
          <w:hyperlink w:anchor="_Toc189044603" w:history="1">
            <w:r w:rsidRPr="0052370C">
              <w:rPr>
                <w:rStyle w:val="Hyperlink"/>
                <w:noProof/>
              </w:rPr>
              <w:t>2.4.</w:t>
            </w:r>
            <w:r>
              <w:rPr>
                <w:rFonts w:eastAsiaTheme="minorEastAsia"/>
                <w:noProof/>
                <w:sz w:val="24"/>
                <w:szCs w:val="24"/>
                <w:lang w:eastAsia="en-GB"/>
              </w:rPr>
              <w:tab/>
            </w:r>
            <w:r w:rsidRPr="0052370C">
              <w:rPr>
                <w:rStyle w:val="Hyperlink"/>
                <w:noProof/>
              </w:rPr>
              <w:t>Final Tech Stack</w:t>
            </w:r>
            <w:r>
              <w:rPr>
                <w:noProof/>
                <w:webHidden/>
              </w:rPr>
              <w:tab/>
            </w:r>
            <w:r>
              <w:rPr>
                <w:noProof/>
                <w:webHidden/>
              </w:rPr>
              <w:fldChar w:fldCharType="begin"/>
            </w:r>
            <w:r>
              <w:rPr>
                <w:noProof/>
                <w:webHidden/>
              </w:rPr>
              <w:instrText xml:space="preserve"> PAGEREF _Toc189044603 \h </w:instrText>
            </w:r>
            <w:r>
              <w:rPr>
                <w:noProof/>
                <w:webHidden/>
              </w:rPr>
            </w:r>
            <w:r>
              <w:rPr>
                <w:noProof/>
                <w:webHidden/>
              </w:rPr>
              <w:fldChar w:fldCharType="separate"/>
            </w:r>
            <w:r w:rsidR="00B46786">
              <w:rPr>
                <w:noProof/>
                <w:webHidden/>
              </w:rPr>
              <w:t>74</w:t>
            </w:r>
            <w:r>
              <w:rPr>
                <w:noProof/>
                <w:webHidden/>
              </w:rPr>
              <w:fldChar w:fldCharType="end"/>
            </w:r>
          </w:hyperlink>
        </w:p>
        <w:p w14:paraId="2B7C418F" w14:textId="1F4F462E" w:rsidR="000E6886" w:rsidRDefault="000E6886">
          <w:pPr>
            <w:pStyle w:val="TOC2"/>
            <w:tabs>
              <w:tab w:val="left" w:pos="960"/>
              <w:tab w:val="right" w:leader="dot" w:pos="10456"/>
            </w:tabs>
            <w:rPr>
              <w:rFonts w:eastAsiaTheme="minorEastAsia"/>
              <w:noProof/>
              <w:sz w:val="24"/>
              <w:szCs w:val="24"/>
              <w:lang w:eastAsia="en-GB"/>
            </w:rPr>
          </w:pPr>
          <w:hyperlink w:anchor="_Toc189044604" w:history="1">
            <w:r w:rsidRPr="0052370C">
              <w:rPr>
                <w:rStyle w:val="Hyperlink"/>
                <w:noProof/>
              </w:rPr>
              <w:t>2.5.</w:t>
            </w:r>
            <w:r>
              <w:rPr>
                <w:rFonts w:eastAsiaTheme="minorEastAsia"/>
                <w:noProof/>
                <w:sz w:val="24"/>
                <w:szCs w:val="24"/>
                <w:lang w:eastAsia="en-GB"/>
              </w:rPr>
              <w:tab/>
            </w:r>
            <w:r w:rsidRPr="0052370C">
              <w:rPr>
                <w:rStyle w:val="Hyperlink"/>
                <w:noProof/>
              </w:rPr>
              <w:t>Feedback - Review with Employer</w:t>
            </w:r>
            <w:r>
              <w:rPr>
                <w:noProof/>
                <w:webHidden/>
              </w:rPr>
              <w:tab/>
            </w:r>
            <w:r>
              <w:rPr>
                <w:noProof/>
                <w:webHidden/>
              </w:rPr>
              <w:fldChar w:fldCharType="begin"/>
            </w:r>
            <w:r>
              <w:rPr>
                <w:noProof/>
                <w:webHidden/>
              </w:rPr>
              <w:instrText xml:space="preserve"> PAGEREF _Toc189044604 \h </w:instrText>
            </w:r>
            <w:r>
              <w:rPr>
                <w:noProof/>
                <w:webHidden/>
              </w:rPr>
            </w:r>
            <w:r>
              <w:rPr>
                <w:noProof/>
                <w:webHidden/>
              </w:rPr>
              <w:fldChar w:fldCharType="separate"/>
            </w:r>
            <w:r w:rsidR="00B46786">
              <w:rPr>
                <w:noProof/>
                <w:webHidden/>
              </w:rPr>
              <w:t>75</w:t>
            </w:r>
            <w:r>
              <w:rPr>
                <w:noProof/>
                <w:webHidden/>
              </w:rPr>
              <w:fldChar w:fldCharType="end"/>
            </w:r>
          </w:hyperlink>
        </w:p>
        <w:p w14:paraId="58EBD833" w14:textId="31C4D90E" w:rsidR="000E6886" w:rsidRDefault="000E6886">
          <w:pPr>
            <w:pStyle w:val="TOC2"/>
            <w:tabs>
              <w:tab w:val="left" w:pos="960"/>
              <w:tab w:val="right" w:leader="dot" w:pos="10456"/>
            </w:tabs>
            <w:rPr>
              <w:rFonts w:eastAsiaTheme="minorEastAsia"/>
              <w:noProof/>
              <w:sz w:val="24"/>
              <w:szCs w:val="24"/>
              <w:lang w:eastAsia="en-GB"/>
            </w:rPr>
          </w:pPr>
          <w:hyperlink w:anchor="_Toc189044605" w:history="1">
            <w:r w:rsidRPr="0052370C">
              <w:rPr>
                <w:rStyle w:val="Hyperlink"/>
                <w:noProof/>
              </w:rPr>
              <w:t>2.6.</w:t>
            </w:r>
            <w:r>
              <w:rPr>
                <w:rFonts w:eastAsiaTheme="minorEastAsia"/>
                <w:noProof/>
                <w:sz w:val="24"/>
                <w:szCs w:val="24"/>
                <w:lang w:eastAsia="en-GB"/>
              </w:rPr>
              <w:tab/>
            </w:r>
            <w:r w:rsidRPr="0052370C">
              <w:rPr>
                <w:rStyle w:val="Hyperlink"/>
                <w:noProof/>
              </w:rPr>
              <w:t>Final Application Pages</w:t>
            </w:r>
            <w:r>
              <w:rPr>
                <w:noProof/>
                <w:webHidden/>
              </w:rPr>
              <w:tab/>
            </w:r>
            <w:r>
              <w:rPr>
                <w:noProof/>
                <w:webHidden/>
              </w:rPr>
              <w:fldChar w:fldCharType="begin"/>
            </w:r>
            <w:r>
              <w:rPr>
                <w:noProof/>
                <w:webHidden/>
              </w:rPr>
              <w:instrText xml:space="preserve"> PAGEREF _Toc189044605 \h </w:instrText>
            </w:r>
            <w:r>
              <w:rPr>
                <w:noProof/>
                <w:webHidden/>
              </w:rPr>
            </w:r>
            <w:r>
              <w:rPr>
                <w:noProof/>
                <w:webHidden/>
              </w:rPr>
              <w:fldChar w:fldCharType="separate"/>
            </w:r>
            <w:r w:rsidR="00B46786">
              <w:rPr>
                <w:noProof/>
                <w:webHidden/>
              </w:rPr>
              <w:t>76</w:t>
            </w:r>
            <w:r>
              <w:rPr>
                <w:noProof/>
                <w:webHidden/>
              </w:rPr>
              <w:fldChar w:fldCharType="end"/>
            </w:r>
          </w:hyperlink>
        </w:p>
        <w:p w14:paraId="6AD200C7" w14:textId="76592040" w:rsidR="000E6886" w:rsidRDefault="000E6886">
          <w:pPr>
            <w:pStyle w:val="TOC3"/>
            <w:tabs>
              <w:tab w:val="left" w:pos="1440"/>
              <w:tab w:val="right" w:leader="dot" w:pos="10456"/>
            </w:tabs>
            <w:rPr>
              <w:rFonts w:eastAsiaTheme="minorEastAsia"/>
              <w:noProof/>
              <w:sz w:val="24"/>
              <w:szCs w:val="24"/>
              <w:lang w:eastAsia="en-GB"/>
            </w:rPr>
          </w:pPr>
          <w:hyperlink w:anchor="_Toc189044606" w:history="1">
            <w:r w:rsidRPr="0052370C">
              <w:rPr>
                <w:rStyle w:val="Hyperlink"/>
                <w:noProof/>
              </w:rPr>
              <w:t>2.6.1.</w:t>
            </w:r>
            <w:r>
              <w:rPr>
                <w:rFonts w:eastAsiaTheme="minorEastAsia"/>
                <w:noProof/>
                <w:sz w:val="24"/>
                <w:szCs w:val="24"/>
                <w:lang w:eastAsia="en-GB"/>
              </w:rPr>
              <w:tab/>
            </w:r>
            <w:r w:rsidRPr="0052370C">
              <w:rPr>
                <w:rStyle w:val="Hyperlink"/>
                <w:noProof/>
              </w:rPr>
              <w:t>Home.jsx</w:t>
            </w:r>
            <w:r>
              <w:rPr>
                <w:noProof/>
                <w:webHidden/>
              </w:rPr>
              <w:tab/>
            </w:r>
            <w:r>
              <w:rPr>
                <w:noProof/>
                <w:webHidden/>
              </w:rPr>
              <w:fldChar w:fldCharType="begin"/>
            </w:r>
            <w:r>
              <w:rPr>
                <w:noProof/>
                <w:webHidden/>
              </w:rPr>
              <w:instrText xml:space="preserve"> PAGEREF _Toc189044606 \h </w:instrText>
            </w:r>
            <w:r>
              <w:rPr>
                <w:noProof/>
                <w:webHidden/>
              </w:rPr>
            </w:r>
            <w:r>
              <w:rPr>
                <w:noProof/>
                <w:webHidden/>
              </w:rPr>
              <w:fldChar w:fldCharType="separate"/>
            </w:r>
            <w:r w:rsidR="00B46786">
              <w:rPr>
                <w:noProof/>
                <w:webHidden/>
              </w:rPr>
              <w:t>76</w:t>
            </w:r>
            <w:r>
              <w:rPr>
                <w:noProof/>
                <w:webHidden/>
              </w:rPr>
              <w:fldChar w:fldCharType="end"/>
            </w:r>
          </w:hyperlink>
        </w:p>
        <w:p w14:paraId="1574D3D9" w14:textId="62CD8C1D" w:rsidR="000E6886" w:rsidRDefault="000E6886">
          <w:pPr>
            <w:pStyle w:val="TOC3"/>
            <w:tabs>
              <w:tab w:val="left" w:pos="1440"/>
              <w:tab w:val="right" w:leader="dot" w:pos="10456"/>
            </w:tabs>
            <w:rPr>
              <w:rFonts w:eastAsiaTheme="minorEastAsia"/>
              <w:noProof/>
              <w:sz w:val="24"/>
              <w:szCs w:val="24"/>
              <w:lang w:eastAsia="en-GB"/>
            </w:rPr>
          </w:pPr>
          <w:hyperlink w:anchor="_Toc189044607" w:history="1">
            <w:r w:rsidRPr="0052370C">
              <w:rPr>
                <w:rStyle w:val="Hyperlink"/>
                <w:noProof/>
              </w:rPr>
              <w:t>2.6.2.</w:t>
            </w:r>
            <w:r>
              <w:rPr>
                <w:rFonts w:eastAsiaTheme="minorEastAsia"/>
                <w:noProof/>
                <w:sz w:val="24"/>
                <w:szCs w:val="24"/>
                <w:lang w:eastAsia="en-GB"/>
              </w:rPr>
              <w:tab/>
            </w:r>
            <w:r w:rsidRPr="0052370C">
              <w:rPr>
                <w:rStyle w:val="Hyperlink"/>
                <w:noProof/>
              </w:rPr>
              <w:t>SummaryData.jsx</w:t>
            </w:r>
            <w:r>
              <w:rPr>
                <w:noProof/>
                <w:webHidden/>
              </w:rPr>
              <w:tab/>
            </w:r>
            <w:r>
              <w:rPr>
                <w:noProof/>
                <w:webHidden/>
              </w:rPr>
              <w:fldChar w:fldCharType="begin"/>
            </w:r>
            <w:r>
              <w:rPr>
                <w:noProof/>
                <w:webHidden/>
              </w:rPr>
              <w:instrText xml:space="preserve"> PAGEREF _Toc189044607 \h </w:instrText>
            </w:r>
            <w:r>
              <w:rPr>
                <w:noProof/>
                <w:webHidden/>
              </w:rPr>
            </w:r>
            <w:r>
              <w:rPr>
                <w:noProof/>
                <w:webHidden/>
              </w:rPr>
              <w:fldChar w:fldCharType="separate"/>
            </w:r>
            <w:r w:rsidR="00B46786">
              <w:rPr>
                <w:noProof/>
                <w:webHidden/>
              </w:rPr>
              <w:t>76</w:t>
            </w:r>
            <w:r>
              <w:rPr>
                <w:noProof/>
                <w:webHidden/>
              </w:rPr>
              <w:fldChar w:fldCharType="end"/>
            </w:r>
          </w:hyperlink>
        </w:p>
        <w:p w14:paraId="3DEFE18E" w14:textId="48178CEE" w:rsidR="000E6886" w:rsidRDefault="000E6886">
          <w:pPr>
            <w:pStyle w:val="TOC3"/>
            <w:tabs>
              <w:tab w:val="left" w:pos="1440"/>
              <w:tab w:val="right" w:leader="dot" w:pos="10456"/>
            </w:tabs>
            <w:rPr>
              <w:rFonts w:eastAsiaTheme="minorEastAsia"/>
              <w:noProof/>
              <w:sz w:val="24"/>
              <w:szCs w:val="24"/>
              <w:lang w:eastAsia="en-GB"/>
            </w:rPr>
          </w:pPr>
          <w:hyperlink w:anchor="_Toc189044608" w:history="1">
            <w:r w:rsidRPr="0052370C">
              <w:rPr>
                <w:rStyle w:val="Hyperlink"/>
                <w:noProof/>
              </w:rPr>
              <w:t>2.6.3.</w:t>
            </w:r>
            <w:r>
              <w:rPr>
                <w:rFonts w:eastAsiaTheme="minorEastAsia"/>
                <w:noProof/>
                <w:sz w:val="24"/>
                <w:szCs w:val="24"/>
                <w:lang w:eastAsia="en-GB"/>
              </w:rPr>
              <w:tab/>
            </w:r>
            <w:r w:rsidRPr="0052370C">
              <w:rPr>
                <w:rStyle w:val="Hyperlink"/>
                <w:noProof/>
              </w:rPr>
              <w:t>PremiumValue.jsx</w:t>
            </w:r>
            <w:r>
              <w:rPr>
                <w:noProof/>
                <w:webHidden/>
              </w:rPr>
              <w:tab/>
            </w:r>
            <w:r>
              <w:rPr>
                <w:noProof/>
                <w:webHidden/>
              </w:rPr>
              <w:fldChar w:fldCharType="begin"/>
            </w:r>
            <w:r>
              <w:rPr>
                <w:noProof/>
                <w:webHidden/>
              </w:rPr>
              <w:instrText xml:space="preserve"> PAGEREF _Toc189044608 \h </w:instrText>
            </w:r>
            <w:r>
              <w:rPr>
                <w:noProof/>
                <w:webHidden/>
              </w:rPr>
            </w:r>
            <w:r>
              <w:rPr>
                <w:noProof/>
                <w:webHidden/>
              </w:rPr>
              <w:fldChar w:fldCharType="separate"/>
            </w:r>
            <w:r w:rsidR="00B46786">
              <w:rPr>
                <w:noProof/>
                <w:webHidden/>
              </w:rPr>
              <w:t>77</w:t>
            </w:r>
            <w:r>
              <w:rPr>
                <w:noProof/>
                <w:webHidden/>
              </w:rPr>
              <w:fldChar w:fldCharType="end"/>
            </w:r>
          </w:hyperlink>
        </w:p>
        <w:p w14:paraId="36ACE77E" w14:textId="226558EA" w:rsidR="000E6886" w:rsidRDefault="000E6886">
          <w:pPr>
            <w:pStyle w:val="TOC3"/>
            <w:tabs>
              <w:tab w:val="left" w:pos="1440"/>
              <w:tab w:val="right" w:leader="dot" w:pos="10456"/>
            </w:tabs>
            <w:rPr>
              <w:rFonts w:eastAsiaTheme="minorEastAsia"/>
              <w:noProof/>
              <w:sz w:val="24"/>
              <w:szCs w:val="24"/>
              <w:lang w:eastAsia="en-GB"/>
            </w:rPr>
          </w:pPr>
          <w:hyperlink w:anchor="_Toc189044609" w:history="1">
            <w:r w:rsidRPr="0052370C">
              <w:rPr>
                <w:rStyle w:val="Hyperlink"/>
                <w:noProof/>
              </w:rPr>
              <w:t>2.6.4.</w:t>
            </w:r>
            <w:r>
              <w:rPr>
                <w:rFonts w:eastAsiaTheme="minorEastAsia"/>
                <w:noProof/>
                <w:sz w:val="24"/>
                <w:szCs w:val="24"/>
                <w:lang w:eastAsia="en-GB"/>
              </w:rPr>
              <w:tab/>
            </w:r>
            <w:r w:rsidRPr="0052370C">
              <w:rPr>
                <w:rStyle w:val="Hyperlink"/>
                <w:noProof/>
              </w:rPr>
              <w:t>RawData.jsx</w:t>
            </w:r>
            <w:r>
              <w:rPr>
                <w:noProof/>
                <w:webHidden/>
              </w:rPr>
              <w:tab/>
            </w:r>
            <w:r>
              <w:rPr>
                <w:noProof/>
                <w:webHidden/>
              </w:rPr>
              <w:fldChar w:fldCharType="begin"/>
            </w:r>
            <w:r>
              <w:rPr>
                <w:noProof/>
                <w:webHidden/>
              </w:rPr>
              <w:instrText xml:space="preserve"> PAGEREF _Toc189044609 \h </w:instrText>
            </w:r>
            <w:r>
              <w:rPr>
                <w:noProof/>
                <w:webHidden/>
              </w:rPr>
            </w:r>
            <w:r>
              <w:rPr>
                <w:noProof/>
                <w:webHidden/>
              </w:rPr>
              <w:fldChar w:fldCharType="separate"/>
            </w:r>
            <w:r w:rsidR="00B46786">
              <w:rPr>
                <w:noProof/>
                <w:webHidden/>
              </w:rPr>
              <w:t>77</w:t>
            </w:r>
            <w:r>
              <w:rPr>
                <w:noProof/>
                <w:webHidden/>
              </w:rPr>
              <w:fldChar w:fldCharType="end"/>
            </w:r>
          </w:hyperlink>
        </w:p>
        <w:p w14:paraId="22399DA0" w14:textId="104399E4" w:rsidR="000E6886" w:rsidRDefault="000E6886">
          <w:pPr>
            <w:pStyle w:val="TOC2"/>
            <w:tabs>
              <w:tab w:val="left" w:pos="960"/>
              <w:tab w:val="right" w:leader="dot" w:pos="10456"/>
            </w:tabs>
            <w:rPr>
              <w:rFonts w:eastAsiaTheme="minorEastAsia"/>
              <w:noProof/>
              <w:sz w:val="24"/>
              <w:szCs w:val="24"/>
              <w:lang w:eastAsia="en-GB"/>
            </w:rPr>
          </w:pPr>
          <w:hyperlink w:anchor="_Toc189044610" w:history="1">
            <w:r w:rsidRPr="0052370C">
              <w:rPr>
                <w:rStyle w:val="Hyperlink"/>
                <w:noProof/>
              </w:rPr>
              <w:t>2.7.</w:t>
            </w:r>
            <w:r>
              <w:rPr>
                <w:rFonts w:eastAsiaTheme="minorEastAsia"/>
                <w:noProof/>
                <w:sz w:val="24"/>
                <w:szCs w:val="24"/>
                <w:lang w:eastAsia="en-GB"/>
              </w:rPr>
              <w:tab/>
            </w:r>
            <w:r w:rsidRPr="0052370C">
              <w:rPr>
                <w:rStyle w:val="Hyperlink"/>
                <w:noProof/>
              </w:rPr>
              <w:t>Conclusions</w:t>
            </w:r>
            <w:r>
              <w:rPr>
                <w:noProof/>
                <w:webHidden/>
              </w:rPr>
              <w:tab/>
            </w:r>
            <w:r>
              <w:rPr>
                <w:noProof/>
                <w:webHidden/>
              </w:rPr>
              <w:fldChar w:fldCharType="begin"/>
            </w:r>
            <w:r>
              <w:rPr>
                <w:noProof/>
                <w:webHidden/>
              </w:rPr>
              <w:instrText xml:space="preserve"> PAGEREF _Toc189044610 \h </w:instrText>
            </w:r>
            <w:r>
              <w:rPr>
                <w:noProof/>
                <w:webHidden/>
              </w:rPr>
            </w:r>
            <w:r>
              <w:rPr>
                <w:noProof/>
                <w:webHidden/>
              </w:rPr>
              <w:fldChar w:fldCharType="separate"/>
            </w:r>
            <w:r w:rsidR="00B46786">
              <w:rPr>
                <w:noProof/>
                <w:webHidden/>
              </w:rPr>
              <w:t>78</w:t>
            </w:r>
            <w:r>
              <w:rPr>
                <w:noProof/>
                <w:webHidden/>
              </w:rPr>
              <w:fldChar w:fldCharType="end"/>
            </w:r>
          </w:hyperlink>
        </w:p>
        <w:p w14:paraId="1760B63B" w14:textId="4631F0F4" w:rsidR="000E6886" w:rsidRDefault="000E6886">
          <w:pPr>
            <w:pStyle w:val="TOC3"/>
            <w:tabs>
              <w:tab w:val="left" w:pos="1440"/>
              <w:tab w:val="right" w:leader="dot" w:pos="10456"/>
            </w:tabs>
            <w:rPr>
              <w:rFonts w:eastAsiaTheme="minorEastAsia"/>
              <w:noProof/>
              <w:sz w:val="24"/>
              <w:szCs w:val="24"/>
              <w:lang w:eastAsia="en-GB"/>
            </w:rPr>
          </w:pPr>
          <w:hyperlink w:anchor="_Toc189044611" w:history="1">
            <w:r w:rsidRPr="0052370C">
              <w:rPr>
                <w:rStyle w:val="Hyperlink"/>
                <w:noProof/>
              </w:rPr>
              <w:t>2.7.1.</w:t>
            </w:r>
            <w:r>
              <w:rPr>
                <w:rFonts w:eastAsiaTheme="minorEastAsia"/>
                <w:noProof/>
                <w:sz w:val="24"/>
                <w:szCs w:val="24"/>
                <w:lang w:eastAsia="en-GB"/>
              </w:rPr>
              <w:tab/>
            </w:r>
            <w:r w:rsidRPr="0052370C">
              <w:rPr>
                <w:rStyle w:val="Hyperlink"/>
                <w:noProof/>
              </w:rPr>
              <w:t>Project Outcome</w:t>
            </w:r>
            <w:r>
              <w:rPr>
                <w:noProof/>
                <w:webHidden/>
              </w:rPr>
              <w:tab/>
            </w:r>
            <w:r>
              <w:rPr>
                <w:noProof/>
                <w:webHidden/>
              </w:rPr>
              <w:fldChar w:fldCharType="begin"/>
            </w:r>
            <w:r>
              <w:rPr>
                <w:noProof/>
                <w:webHidden/>
              </w:rPr>
              <w:instrText xml:space="preserve"> PAGEREF _Toc189044611 \h </w:instrText>
            </w:r>
            <w:r>
              <w:rPr>
                <w:noProof/>
                <w:webHidden/>
              </w:rPr>
            </w:r>
            <w:r>
              <w:rPr>
                <w:noProof/>
                <w:webHidden/>
              </w:rPr>
              <w:fldChar w:fldCharType="separate"/>
            </w:r>
            <w:r w:rsidR="00B46786">
              <w:rPr>
                <w:noProof/>
                <w:webHidden/>
              </w:rPr>
              <w:t>78</w:t>
            </w:r>
            <w:r>
              <w:rPr>
                <w:noProof/>
                <w:webHidden/>
              </w:rPr>
              <w:fldChar w:fldCharType="end"/>
            </w:r>
          </w:hyperlink>
        </w:p>
        <w:p w14:paraId="743BA443" w14:textId="5D3FB1D6" w:rsidR="000E6886" w:rsidRDefault="000E6886">
          <w:pPr>
            <w:pStyle w:val="TOC3"/>
            <w:tabs>
              <w:tab w:val="left" w:pos="1440"/>
              <w:tab w:val="right" w:leader="dot" w:pos="10456"/>
            </w:tabs>
            <w:rPr>
              <w:rFonts w:eastAsiaTheme="minorEastAsia"/>
              <w:noProof/>
              <w:sz w:val="24"/>
              <w:szCs w:val="24"/>
              <w:lang w:eastAsia="en-GB"/>
            </w:rPr>
          </w:pPr>
          <w:hyperlink w:anchor="_Toc189044612" w:history="1">
            <w:r w:rsidRPr="0052370C">
              <w:rPr>
                <w:rStyle w:val="Hyperlink"/>
                <w:noProof/>
              </w:rPr>
              <w:t>2.7.2.</w:t>
            </w:r>
            <w:r>
              <w:rPr>
                <w:rFonts w:eastAsiaTheme="minorEastAsia"/>
                <w:noProof/>
                <w:sz w:val="24"/>
                <w:szCs w:val="24"/>
                <w:lang w:eastAsia="en-GB"/>
              </w:rPr>
              <w:tab/>
            </w:r>
            <w:r w:rsidRPr="0052370C">
              <w:rPr>
                <w:rStyle w:val="Hyperlink"/>
                <w:noProof/>
              </w:rPr>
              <w:t>Future Additions</w:t>
            </w:r>
            <w:r>
              <w:rPr>
                <w:noProof/>
                <w:webHidden/>
              </w:rPr>
              <w:tab/>
            </w:r>
            <w:r>
              <w:rPr>
                <w:noProof/>
                <w:webHidden/>
              </w:rPr>
              <w:fldChar w:fldCharType="begin"/>
            </w:r>
            <w:r>
              <w:rPr>
                <w:noProof/>
                <w:webHidden/>
              </w:rPr>
              <w:instrText xml:space="preserve"> PAGEREF _Toc189044612 \h </w:instrText>
            </w:r>
            <w:r>
              <w:rPr>
                <w:noProof/>
                <w:webHidden/>
              </w:rPr>
            </w:r>
            <w:r>
              <w:rPr>
                <w:noProof/>
                <w:webHidden/>
              </w:rPr>
              <w:fldChar w:fldCharType="separate"/>
            </w:r>
            <w:r w:rsidR="00B46786">
              <w:rPr>
                <w:noProof/>
                <w:webHidden/>
              </w:rPr>
              <w:t>78</w:t>
            </w:r>
            <w:r>
              <w:rPr>
                <w:noProof/>
                <w:webHidden/>
              </w:rPr>
              <w:fldChar w:fldCharType="end"/>
            </w:r>
          </w:hyperlink>
        </w:p>
        <w:p w14:paraId="2F198C56" w14:textId="743B98D0" w:rsidR="000E6886" w:rsidRDefault="000E6886">
          <w:pPr>
            <w:pStyle w:val="TOC1"/>
            <w:tabs>
              <w:tab w:val="left" w:pos="440"/>
              <w:tab w:val="right" w:leader="dot" w:pos="10456"/>
            </w:tabs>
            <w:rPr>
              <w:rFonts w:eastAsiaTheme="minorEastAsia"/>
              <w:noProof/>
              <w:sz w:val="24"/>
              <w:szCs w:val="24"/>
              <w:lang w:eastAsia="en-GB"/>
            </w:rPr>
          </w:pPr>
          <w:hyperlink w:anchor="_Toc189044613" w:history="1">
            <w:r w:rsidRPr="0052370C">
              <w:rPr>
                <w:rStyle w:val="Hyperlink"/>
                <w:noProof/>
              </w:rPr>
              <w:t>3)</w:t>
            </w:r>
            <w:r>
              <w:rPr>
                <w:rFonts w:eastAsiaTheme="minorEastAsia"/>
                <w:noProof/>
                <w:sz w:val="24"/>
                <w:szCs w:val="24"/>
                <w:lang w:eastAsia="en-GB"/>
              </w:rPr>
              <w:tab/>
            </w:r>
            <w:r w:rsidRPr="0052370C">
              <w:rPr>
                <w:rStyle w:val="Hyperlink"/>
                <w:noProof/>
              </w:rPr>
              <w:t>Application Testing</w:t>
            </w:r>
            <w:r>
              <w:rPr>
                <w:noProof/>
                <w:webHidden/>
              </w:rPr>
              <w:tab/>
            </w:r>
            <w:r>
              <w:rPr>
                <w:noProof/>
                <w:webHidden/>
              </w:rPr>
              <w:fldChar w:fldCharType="begin"/>
            </w:r>
            <w:r>
              <w:rPr>
                <w:noProof/>
                <w:webHidden/>
              </w:rPr>
              <w:instrText xml:space="preserve"> PAGEREF _Toc189044613 \h </w:instrText>
            </w:r>
            <w:r>
              <w:rPr>
                <w:noProof/>
                <w:webHidden/>
              </w:rPr>
            </w:r>
            <w:r>
              <w:rPr>
                <w:noProof/>
                <w:webHidden/>
              </w:rPr>
              <w:fldChar w:fldCharType="separate"/>
            </w:r>
            <w:r w:rsidR="00B46786">
              <w:rPr>
                <w:noProof/>
                <w:webHidden/>
              </w:rPr>
              <w:t>79</w:t>
            </w:r>
            <w:r>
              <w:rPr>
                <w:noProof/>
                <w:webHidden/>
              </w:rPr>
              <w:fldChar w:fldCharType="end"/>
            </w:r>
          </w:hyperlink>
        </w:p>
        <w:p w14:paraId="02298B99" w14:textId="2E615894" w:rsidR="000E6886" w:rsidRDefault="000E6886">
          <w:pPr>
            <w:pStyle w:val="TOC2"/>
            <w:tabs>
              <w:tab w:val="left" w:pos="960"/>
              <w:tab w:val="right" w:leader="dot" w:pos="10456"/>
            </w:tabs>
            <w:rPr>
              <w:rFonts w:eastAsiaTheme="minorEastAsia"/>
              <w:noProof/>
              <w:sz w:val="24"/>
              <w:szCs w:val="24"/>
              <w:lang w:eastAsia="en-GB"/>
            </w:rPr>
          </w:pPr>
          <w:hyperlink w:anchor="_Toc189044614" w:history="1">
            <w:r w:rsidRPr="0052370C">
              <w:rPr>
                <w:rStyle w:val="Hyperlink"/>
                <w:noProof/>
              </w:rPr>
              <w:t>3.1.</w:t>
            </w:r>
            <w:r>
              <w:rPr>
                <w:rFonts w:eastAsiaTheme="minorEastAsia"/>
                <w:noProof/>
                <w:sz w:val="24"/>
                <w:szCs w:val="24"/>
                <w:lang w:eastAsia="en-GB"/>
              </w:rPr>
              <w:tab/>
            </w:r>
            <w:r w:rsidRPr="0052370C">
              <w:rPr>
                <w:rStyle w:val="Hyperlink"/>
                <w:noProof/>
              </w:rPr>
              <w:t>Introduction</w:t>
            </w:r>
            <w:r>
              <w:rPr>
                <w:noProof/>
                <w:webHidden/>
              </w:rPr>
              <w:tab/>
            </w:r>
            <w:r>
              <w:rPr>
                <w:noProof/>
                <w:webHidden/>
              </w:rPr>
              <w:fldChar w:fldCharType="begin"/>
            </w:r>
            <w:r>
              <w:rPr>
                <w:noProof/>
                <w:webHidden/>
              </w:rPr>
              <w:instrText xml:space="preserve"> PAGEREF _Toc189044614 \h </w:instrText>
            </w:r>
            <w:r>
              <w:rPr>
                <w:noProof/>
                <w:webHidden/>
              </w:rPr>
            </w:r>
            <w:r>
              <w:rPr>
                <w:noProof/>
                <w:webHidden/>
              </w:rPr>
              <w:fldChar w:fldCharType="separate"/>
            </w:r>
            <w:r w:rsidR="00B46786">
              <w:rPr>
                <w:noProof/>
                <w:webHidden/>
              </w:rPr>
              <w:t>79</w:t>
            </w:r>
            <w:r>
              <w:rPr>
                <w:noProof/>
                <w:webHidden/>
              </w:rPr>
              <w:fldChar w:fldCharType="end"/>
            </w:r>
          </w:hyperlink>
        </w:p>
        <w:p w14:paraId="0EDD2395" w14:textId="17C6EC15" w:rsidR="000E6886" w:rsidRDefault="000E6886">
          <w:pPr>
            <w:pStyle w:val="TOC2"/>
            <w:tabs>
              <w:tab w:val="left" w:pos="960"/>
              <w:tab w:val="right" w:leader="dot" w:pos="10456"/>
            </w:tabs>
            <w:rPr>
              <w:rFonts w:eastAsiaTheme="minorEastAsia"/>
              <w:noProof/>
              <w:sz w:val="24"/>
              <w:szCs w:val="24"/>
              <w:lang w:eastAsia="en-GB"/>
            </w:rPr>
          </w:pPr>
          <w:hyperlink w:anchor="_Toc189044615" w:history="1">
            <w:r w:rsidRPr="0052370C">
              <w:rPr>
                <w:rStyle w:val="Hyperlink"/>
                <w:noProof/>
              </w:rPr>
              <w:t>3.2.</w:t>
            </w:r>
            <w:r>
              <w:rPr>
                <w:rFonts w:eastAsiaTheme="minorEastAsia"/>
                <w:noProof/>
                <w:sz w:val="24"/>
                <w:szCs w:val="24"/>
                <w:lang w:eastAsia="en-GB"/>
              </w:rPr>
              <w:tab/>
            </w:r>
            <w:r w:rsidRPr="0052370C">
              <w:rPr>
                <w:rStyle w:val="Hyperlink"/>
                <w:noProof/>
              </w:rPr>
              <w:t>Testing Frameworks</w:t>
            </w:r>
            <w:r>
              <w:rPr>
                <w:noProof/>
                <w:webHidden/>
              </w:rPr>
              <w:tab/>
            </w:r>
            <w:r>
              <w:rPr>
                <w:noProof/>
                <w:webHidden/>
              </w:rPr>
              <w:fldChar w:fldCharType="begin"/>
            </w:r>
            <w:r>
              <w:rPr>
                <w:noProof/>
                <w:webHidden/>
              </w:rPr>
              <w:instrText xml:space="preserve"> PAGEREF _Toc189044615 \h </w:instrText>
            </w:r>
            <w:r>
              <w:rPr>
                <w:noProof/>
                <w:webHidden/>
              </w:rPr>
            </w:r>
            <w:r>
              <w:rPr>
                <w:noProof/>
                <w:webHidden/>
              </w:rPr>
              <w:fldChar w:fldCharType="separate"/>
            </w:r>
            <w:r w:rsidR="00B46786">
              <w:rPr>
                <w:noProof/>
                <w:webHidden/>
              </w:rPr>
              <w:t>81</w:t>
            </w:r>
            <w:r>
              <w:rPr>
                <w:noProof/>
                <w:webHidden/>
              </w:rPr>
              <w:fldChar w:fldCharType="end"/>
            </w:r>
          </w:hyperlink>
        </w:p>
        <w:p w14:paraId="54AACB0B" w14:textId="665CD401" w:rsidR="000E6886" w:rsidRDefault="000E6886">
          <w:pPr>
            <w:pStyle w:val="TOC3"/>
            <w:tabs>
              <w:tab w:val="left" w:pos="1440"/>
              <w:tab w:val="right" w:leader="dot" w:pos="10456"/>
            </w:tabs>
            <w:rPr>
              <w:rFonts w:eastAsiaTheme="minorEastAsia"/>
              <w:noProof/>
              <w:sz w:val="24"/>
              <w:szCs w:val="24"/>
              <w:lang w:eastAsia="en-GB"/>
            </w:rPr>
          </w:pPr>
          <w:hyperlink w:anchor="_Toc189044616" w:history="1">
            <w:r w:rsidRPr="0052370C">
              <w:rPr>
                <w:rStyle w:val="Hyperlink"/>
                <w:noProof/>
              </w:rPr>
              <w:t>3.2.1.</w:t>
            </w:r>
            <w:r>
              <w:rPr>
                <w:rFonts w:eastAsiaTheme="minorEastAsia"/>
                <w:noProof/>
                <w:sz w:val="24"/>
                <w:szCs w:val="24"/>
                <w:lang w:eastAsia="en-GB"/>
              </w:rPr>
              <w:tab/>
            </w:r>
            <w:r w:rsidRPr="0052370C">
              <w:rPr>
                <w:rStyle w:val="Hyperlink"/>
                <w:noProof/>
              </w:rPr>
              <w:t>Software</w:t>
            </w:r>
            <w:r>
              <w:rPr>
                <w:noProof/>
                <w:webHidden/>
              </w:rPr>
              <w:tab/>
            </w:r>
            <w:r>
              <w:rPr>
                <w:noProof/>
                <w:webHidden/>
              </w:rPr>
              <w:fldChar w:fldCharType="begin"/>
            </w:r>
            <w:r>
              <w:rPr>
                <w:noProof/>
                <w:webHidden/>
              </w:rPr>
              <w:instrText xml:space="preserve"> PAGEREF _Toc189044616 \h </w:instrText>
            </w:r>
            <w:r>
              <w:rPr>
                <w:noProof/>
                <w:webHidden/>
              </w:rPr>
            </w:r>
            <w:r>
              <w:rPr>
                <w:noProof/>
                <w:webHidden/>
              </w:rPr>
              <w:fldChar w:fldCharType="separate"/>
            </w:r>
            <w:r w:rsidR="00B46786">
              <w:rPr>
                <w:noProof/>
                <w:webHidden/>
              </w:rPr>
              <w:t>81</w:t>
            </w:r>
            <w:r>
              <w:rPr>
                <w:noProof/>
                <w:webHidden/>
              </w:rPr>
              <w:fldChar w:fldCharType="end"/>
            </w:r>
          </w:hyperlink>
        </w:p>
        <w:p w14:paraId="373C5384" w14:textId="71DA9D8D" w:rsidR="000E6886" w:rsidRDefault="000E6886">
          <w:pPr>
            <w:pStyle w:val="TOC3"/>
            <w:tabs>
              <w:tab w:val="left" w:pos="1440"/>
              <w:tab w:val="right" w:leader="dot" w:pos="10456"/>
            </w:tabs>
            <w:rPr>
              <w:rFonts w:eastAsiaTheme="minorEastAsia"/>
              <w:noProof/>
              <w:sz w:val="24"/>
              <w:szCs w:val="24"/>
              <w:lang w:eastAsia="en-GB"/>
            </w:rPr>
          </w:pPr>
          <w:hyperlink w:anchor="_Toc189044617" w:history="1">
            <w:r w:rsidRPr="0052370C">
              <w:rPr>
                <w:rStyle w:val="Hyperlink"/>
                <w:noProof/>
              </w:rPr>
              <w:t>3.2.2.</w:t>
            </w:r>
            <w:r>
              <w:rPr>
                <w:rFonts w:eastAsiaTheme="minorEastAsia"/>
                <w:noProof/>
                <w:sz w:val="24"/>
                <w:szCs w:val="24"/>
                <w:lang w:eastAsia="en-GB"/>
              </w:rPr>
              <w:tab/>
            </w:r>
            <w:r w:rsidRPr="0052370C">
              <w:rPr>
                <w:rStyle w:val="Hyperlink"/>
                <w:noProof/>
              </w:rPr>
              <w:t>Language Libraries</w:t>
            </w:r>
            <w:r>
              <w:rPr>
                <w:noProof/>
                <w:webHidden/>
              </w:rPr>
              <w:tab/>
            </w:r>
            <w:r>
              <w:rPr>
                <w:noProof/>
                <w:webHidden/>
              </w:rPr>
              <w:fldChar w:fldCharType="begin"/>
            </w:r>
            <w:r>
              <w:rPr>
                <w:noProof/>
                <w:webHidden/>
              </w:rPr>
              <w:instrText xml:space="preserve"> PAGEREF _Toc189044617 \h </w:instrText>
            </w:r>
            <w:r>
              <w:rPr>
                <w:noProof/>
                <w:webHidden/>
              </w:rPr>
            </w:r>
            <w:r>
              <w:rPr>
                <w:noProof/>
                <w:webHidden/>
              </w:rPr>
              <w:fldChar w:fldCharType="separate"/>
            </w:r>
            <w:r w:rsidR="00B46786">
              <w:rPr>
                <w:noProof/>
                <w:webHidden/>
              </w:rPr>
              <w:t>82</w:t>
            </w:r>
            <w:r>
              <w:rPr>
                <w:noProof/>
                <w:webHidden/>
              </w:rPr>
              <w:fldChar w:fldCharType="end"/>
            </w:r>
          </w:hyperlink>
        </w:p>
        <w:p w14:paraId="205CC5B9" w14:textId="7059FE6B" w:rsidR="000E6886" w:rsidRDefault="000E6886">
          <w:pPr>
            <w:pStyle w:val="TOC2"/>
            <w:tabs>
              <w:tab w:val="left" w:pos="960"/>
              <w:tab w:val="right" w:leader="dot" w:pos="10456"/>
            </w:tabs>
            <w:rPr>
              <w:rFonts w:eastAsiaTheme="minorEastAsia"/>
              <w:noProof/>
              <w:sz w:val="24"/>
              <w:szCs w:val="24"/>
              <w:lang w:eastAsia="en-GB"/>
            </w:rPr>
          </w:pPr>
          <w:hyperlink w:anchor="_Toc189044618" w:history="1">
            <w:r w:rsidRPr="0052370C">
              <w:rPr>
                <w:rStyle w:val="Hyperlink"/>
                <w:noProof/>
              </w:rPr>
              <w:t>3.3.</w:t>
            </w:r>
            <w:r>
              <w:rPr>
                <w:rFonts w:eastAsiaTheme="minorEastAsia"/>
                <w:noProof/>
                <w:sz w:val="24"/>
                <w:szCs w:val="24"/>
                <w:lang w:eastAsia="en-GB"/>
              </w:rPr>
              <w:tab/>
            </w:r>
            <w:r w:rsidRPr="0052370C">
              <w:rPr>
                <w:rStyle w:val="Hyperlink"/>
                <w:noProof/>
              </w:rPr>
              <w:t>Testing Methodologies</w:t>
            </w:r>
            <w:r>
              <w:rPr>
                <w:noProof/>
                <w:webHidden/>
              </w:rPr>
              <w:tab/>
            </w:r>
            <w:r>
              <w:rPr>
                <w:noProof/>
                <w:webHidden/>
              </w:rPr>
              <w:fldChar w:fldCharType="begin"/>
            </w:r>
            <w:r>
              <w:rPr>
                <w:noProof/>
                <w:webHidden/>
              </w:rPr>
              <w:instrText xml:space="preserve"> PAGEREF _Toc189044618 \h </w:instrText>
            </w:r>
            <w:r>
              <w:rPr>
                <w:noProof/>
                <w:webHidden/>
              </w:rPr>
            </w:r>
            <w:r>
              <w:rPr>
                <w:noProof/>
                <w:webHidden/>
              </w:rPr>
              <w:fldChar w:fldCharType="separate"/>
            </w:r>
            <w:r w:rsidR="00B46786">
              <w:rPr>
                <w:noProof/>
                <w:webHidden/>
              </w:rPr>
              <w:t>83</w:t>
            </w:r>
            <w:r>
              <w:rPr>
                <w:noProof/>
                <w:webHidden/>
              </w:rPr>
              <w:fldChar w:fldCharType="end"/>
            </w:r>
          </w:hyperlink>
        </w:p>
        <w:p w14:paraId="221A0AB9" w14:textId="6DEF5456" w:rsidR="000E6886" w:rsidRDefault="000E6886">
          <w:pPr>
            <w:pStyle w:val="TOC3"/>
            <w:tabs>
              <w:tab w:val="left" w:pos="1440"/>
              <w:tab w:val="right" w:leader="dot" w:pos="10456"/>
            </w:tabs>
            <w:rPr>
              <w:rFonts w:eastAsiaTheme="minorEastAsia"/>
              <w:noProof/>
              <w:sz w:val="24"/>
              <w:szCs w:val="24"/>
              <w:lang w:eastAsia="en-GB"/>
            </w:rPr>
          </w:pPr>
          <w:hyperlink w:anchor="_Toc189044619" w:history="1">
            <w:r w:rsidRPr="0052370C">
              <w:rPr>
                <w:rStyle w:val="Hyperlink"/>
                <w:noProof/>
              </w:rPr>
              <w:t>3.3.1.</w:t>
            </w:r>
            <w:r>
              <w:rPr>
                <w:rFonts w:eastAsiaTheme="minorEastAsia"/>
                <w:noProof/>
                <w:sz w:val="24"/>
                <w:szCs w:val="24"/>
                <w:lang w:eastAsia="en-GB"/>
              </w:rPr>
              <w:tab/>
            </w:r>
            <w:r w:rsidRPr="0052370C">
              <w:rPr>
                <w:rStyle w:val="Hyperlink"/>
                <w:noProof/>
              </w:rPr>
              <w:t>Strategical Approach: Shift-Left Testing</w:t>
            </w:r>
            <w:r>
              <w:rPr>
                <w:noProof/>
                <w:webHidden/>
              </w:rPr>
              <w:tab/>
            </w:r>
            <w:r>
              <w:rPr>
                <w:noProof/>
                <w:webHidden/>
              </w:rPr>
              <w:fldChar w:fldCharType="begin"/>
            </w:r>
            <w:r>
              <w:rPr>
                <w:noProof/>
                <w:webHidden/>
              </w:rPr>
              <w:instrText xml:space="preserve"> PAGEREF _Toc189044619 \h </w:instrText>
            </w:r>
            <w:r>
              <w:rPr>
                <w:noProof/>
                <w:webHidden/>
              </w:rPr>
            </w:r>
            <w:r>
              <w:rPr>
                <w:noProof/>
                <w:webHidden/>
              </w:rPr>
              <w:fldChar w:fldCharType="separate"/>
            </w:r>
            <w:r w:rsidR="00B46786">
              <w:rPr>
                <w:noProof/>
                <w:webHidden/>
              </w:rPr>
              <w:t>83</w:t>
            </w:r>
            <w:r>
              <w:rPr>
                <w:noProof/>
                <w:webHidden/>
              </w:rPr>
              <w:fldChar w:fldCharType="end"/>
            </w:r>
          </w:hyperlink>
        </w:p>
        <w:p w14:paraId="5C1A1DBE" w14:textId="75E5979C" w:rsidR="000E6886" w:rsidRDefault="000E6886">
          <w:pPr>
            <w:pStyle w:val="TOC3"/>
            <w:tabs>
              <w:tab w:val="left" w:pos="1440"/>
              <w:tab w:val="right" w:leader="dot" w:pos="10456"/>
            </w:tabs>
            <w:rPr>
              <w:rFonts w:eastAsiaTheme="minorEastAsia"/>
              <w:noProof/>
              <w:sz w:val="24"/>
              <w:szCs w:val="24"/>
              <w:lang w:eastAsia="en-GB"/>
            </w:rPr>
          </w:pPr>
          <w:hyperlink w:anchor="_Toc189044620" w:history="1">
            <w:r w:rsidRPr="0052370C">
              <w:rPr>
                <w:rStyle w:val="Hyperlink"/>
                <w:noProof/>
              </w:rPr>
              <w:t>3.3.2.</w:t>
            </w:r>
            <w:r>
              <w:rPr>
                <w:rFonts w:eastAsiaTheme="minorEastAsia"/>
                <w:noProof/>
                <w:sz w:val="24"/>
                <w:szCs w:val="24"/>
                <w:lang w:eastAsia="en-GB"/>
              </w:rPr>
              <w:tab/>
            </w:r>
            <w:r w:rsidRPr="0052370C">
              <w:rPr>
                <w:rStyle w:val="Hyperlink"/>
                <w:noProof/>
              </w:rPr>
              <w:t>Functional Testing</w:t>
            </w:r>
            <w:r>
              <w:rPr>
                <w:noProof/>
                <w:webHidden/>
              </w:rPr>
              <w:tab/>
            </w:r>
            <w:r>
              <w:rPr>
                <w:noProof/>
                <w:webHidden/>
              </w:rPr>
              <w:fldChar w:fldCharType="begin"/>
            </w:r>
            <w:r>
              <w:rPr>
                <w:noProof/>
                <w:webHidden/>
              </w:rPr>
              <w:instrText xml:space="preserve"> PAGEREF _Toc189044620 \h </w:instrText>
            </w:r>
            <w:r>
              <w:rPr>
                <w:noProof/>
                <w:webHidden/>
              </w:rPr>
            </w:r>
            <w:r>
              <w:rPr>
                <w:noProof/>
                <w:webHidden/>
              </w:rPr>
              <w:fldChar w:fldCharType="separate"/>
            </w:r>
            <w:r w:rsidR="00B46786">
              <w:rPr>
                <w:noProof/>
                <w:webHidden/>
              </w:rPr>
              <w:t>88</w:t>
            </w:r>
            <w:r>
              <w:rPr>
                <w:noProof/>
                <w:webHidden/>
              </w:rPr>
              <w:fldChar w:fldCharType="end"/>
            </w:r>
          </w:hyperlink>
        </w:p>
        <w:p w14:paraId="70F3E740" w14:textId="14EB9A29" w:rsidR="000E6886" w:rsidRDefault="000E6886">
          <w:pPr>
            <w:pStyle w:val="TOC3"/>
            <w:tabs>
              <w:tab w:val="left" w:pos="1440"/>
              <w:tab w:val="right" w:leader="dot" w:pos="10456"/>
            </w:tabs>
            <w:rPr>
              <w:rFonts w:eastAsiaTheme="minorEastAsia"/>
              <w:noProof/>
              <w:sz w:val="24"/>
              <w:szCs w:val="24"/>
              <w:lang w:eastAsia="en-GB"/>
            </w:rPr>
          </w:pPr>
          <w:hyperlink w:anchor="_Toc189044621" w:history="1">
            <w:r w:rsidRPr="0052370C">
              <w:rPr>
                <w:rStyle w:val="Hyperlink"/>
                <w:noProof/>
              </w:rPr>
              <w:t>3.3.3.</w:t>
            </w:r>
            <w:r>
              <w:rPr>
                <w:rFonts w:eastAsiaTheme="minorEastAsia"/>
                <w:noProof/>
                <w:sz w:val="24"/>
                <w:szCs w:val="24"/>
                <w:lang w:eastAsia="en-GB"/>
              </w:rPr>
              <w:tab/>
            </w:r>
            <w:r w:rsidRPr="0052370C">
              <w:rPr>
                <w:rStyle w:val="Hyperlink"/>
                <w:noProof/>
              </w:rPr>
              <w:t>Non-Functional Testing</w:t>
            </w:r>
            <w:r>
              <w:rPr>
                <w:noProof/>
                <w:webHidden/>
              </w:rPr>
              <w:tab/>
            </w:r>
            <w:r>
              <w:rPr>
                <w:noProof/>
                <w:webHidden/>
              </w:rPr>
              <w:fldChar w:fldCharType="begin"/>
            </w:r>
            <w:r>
              <w:rPr>
                <w:noProof/>
                <w:webHidden/>
              </w:rPr>
              <w:instrText xml:space="preserve"> PAGEREF _Toc189044621 \h </w:instrText>
            </w:r>
            <w:r>
              <w:rPr>
                <w:noProof/>
                <w:webHidden/>
              </w:rPr>
            </w:r>
            <w:r>
              <w:rPr>
                <w:noProof/>
                <w:webHidden/>
              </w:rPr>
              <w:fldChar w:fldCharType="separate"/>
            </w:r>
            <w:r w:rsidR="00B46786">
              <w:rPr>
                <w:noProof/>
                <w:webHidden/>
              </w:rPr>
              <w:t>100</w:t>
            </w:r>
            <w:r>
              <w:rPr>
                <w:noProof/>
                <w:webHidden/>
              </w:rPr>
              <w:fldChar w:fldCharType="end"/>
            </w:r>
          </w:hyperlink>
        </w:p>
        <w:p w14:paraId="57FB6B4C" w14:textId="03D36C1B" w:rsidR="000E6886" w:rsidRDefault="000E6886">
          <w:pPr>
            <w:pStyle w:val="TOC2"/>
            <w:tabs>
              <w:tab w:val="left" w:pos="960"/>
              <w:tab w:val="right" w:leader="dot" w:pos="10456"/>
            </w:tabs>
            <w:rPr>
              <w:rFonts w:eastAsiaTheme="minorEastAsia"/>
              <w:noProof/>
              <w:sz w:val="24"/>
              <w:szCs w:val="24"/>
              <w:lang w:eastAsia="en-GB"/>
            </w:rPr>
          </w:pPr>
          <w:hyperlink w:anchor="_Toc189044622" w:history="1">
            <w:r w:rsidRPr="0052370C">
              <w:rPr>
                <w:rStyle w:val="Hyperlink"/>
                <w:noProof/>
              </w:rPr>
              <w:t>3.4.</w:t>
            </w:r>
            <w:r>
              <w:rPr>
                <w:rFonts w:eastAsiaTheme="minorEastAsia"/>
                <w:noProof/>
                <w:sz w:val="24"/>
                <w:szCs w:val="24"/>
                <w:lang w:eastAsia="en-GB"/>
              </w:rPr>
              <w:tab/>
            </w:r>
            <w:r w:rsidRPr="0052370C">
              <w:rPr>
                <w:rStyle w:val="Hyperlink"/>
                <w:noProof/>
              </w:rPr>
              <w:t>Conclusion</w:t>
            </w:r>
            <w:r>
              <w:rPr>
                <w:noProof/>
                <w:webHidden/>
              </w:rPr>
              <w:tab/>
            </w:r>
            <w:r>
              <w:rPr>
                <w:noProof/>
                <w:webHidden/>
              </w:rPr>
              <w:fldChar w:fldCharType="begin"/>
            </w:r>
            <w:r>
              <w:rPr>
                <w:noProof/>
                <w:webHidden/>
              </w:rPr>
              <w:instrText xml:space="preserve"> PAGEREF _Toc189044622 \h </w:instrText>
            </w:r>
            <w:r>
              <w:rPr>
                <w:noProof/>
                <w:webHidden/>
              </w:rPr>
            </w:r>
            <w:r>
              <w:rPr>
                <w:noProof/>
                <w:webHidden/>
              </w:rPr>
              <w:fldChar w:fldCharType="separate"/>
            </w:r>
            <w:r w:rsidR="00B46786">
              <w:rPr>
                <w:noProof/>
                <w:webHidden/>
              </w:rPr>
              <w:t>109</w:t>
            </w:r>
            <w:r>
              <w:rPr>
                <w:noProof/>
                <w:webHidden/>
              </w:rPr>
              <w:fldChar w:fldCharType="end"/>
            </w:r>
          </w:hyperlink>
        </w:p>
        <w:p w14:paraId="635035EC" w14:textId="185CD008" w:rsidR="000E6886" w:rsidRDefault="000E6886">
          <w:pPr>
            <w:pStyle w:val="TOC1"/>
            <w:tabs>
              <w:tab w:val="left" w:pos="440"/>
              <w:tab w:val="right" w:leader="dot" w:pos="10456"/>
            </w:tabs>
            <w:rPr>
              <w:rFonts w:eastAsiaTheme="minorEastAsia"/>
              <w:noProof/>
              <w:sz w:val="24"/>
              <w:szCs w:val="24"/>
              <w:lang w:eastAsia="en-GB"/>
            </w:rPr>
          </w:pPr>
          <w:hyperlink w:anchor="_Toc189044623" w:history="1">
            <w:r w:rsidRPr="0052370C">
              <w:rPr>
                <w:rStyle w:val="Hyperlink"/>
                <w:noProof/>
              </w:rPr>
              <w:t>4)</w:t>
            </w:r>
            <w:r>
              <w:rPr>
                <w:rFonts w:eastAsiaTheme="minorEastAsia"/>
                <w:noProof/>
                <w:sz w:val="24"/>
                <w:szCs w:val="24"/>
                <w:lang w:eastAsia="en-GB"/>
              </w:rPr>
              <w:tab/>
            </w:r>
            <w:r w:rsidRPr="0052370C">
              <w:rPr>
                <w:rStyle w:val="Hyperlink"/>
                <w:noProof/>
              </w:rPr>
              <w:t>DevOps Framework End 2 End</w:t>
            </w:r>
            <w:r>
              <w:rPr>
                <w:noProof/>
                <w:webHidden/>
              </w:rPr>
              <w:tab/>
            </w:r>
            <w:r>
              <w:rPr>
                <w:noProof/>
                <w:webHidden/>
              </w:rPr>
              <w:fldChar w:fldCharType="begin"/>
            </w:r>
            <w:r>
              <w:rPr>
                <w:noProof/>
                <w:webHidden/>
              </w:rPr>
              <w:instrText xml:space="preserve"> PAGEREF _Toc189044623 \h </w:instrText>
            </w:r>
            <w:r>
              <w:rPr>
                <w:noProof/>
                <w:webHidden/>
              </w:rPr>
            </w:r>
            <w:r>
              <w:rPr>
                <w:noProof/>
                <w:webHidden/>
              </w:rPr>
              <w:fldChar w:fldCharType="separate"/>
            </w:r>
            <w:r w:rsidR="00B46786">
              <w:rPr>
                <w:noProof/>
                <w:webHidden/>
              </w:rPr>
              <w:t>110</w:t>
            </w:r>
            <w:r>
              <w:rPr>
                <w:noProof/>
                <w:webHidden/>
              </w:rPr>
              <w:fldChar w:fldCharType="end"/>
            </w:r>
          </w:hyperlink>
        </w:p>
        <w:p w14:paraId="17318D7B" w14:textId="55DAFDDA" w:rsidR="000E6886" w:rsidRDefault="000E6886">
          <w:pPr>
            <w:pStyle w:val="TOC2"/>
            <w:tabs>
              <w:tab w:val="left" w:pos="960"/>
              <w:tab w:val="right" w:leader="dot" w:pos="10456"/>
            </w:tabs>
            <w:rPr>
              <w:rFonts w:eastAsiaTheme="minorEastAsia"/>
              <w:noProof/>
              <w:sz w:val="24"/>
              <w:szCs w:val="24"/>
              <w:lang w:eastAsia="en-GB"/>
            </w:rPr>
          </w:pPr>
          <w:hyperlink w:anchor="_Toc189044624" w:history="1">
            <w:r w:rsidRPr="0052370C">
              <w:rPr>
                <w:rStyle w:val="Hyperlink"/>
                <w:rFonts w:cstheme="minorHAnsi"/>
                <w:bCs/>
                <w:noProof/>
              </w:rPr>
              <w:t>4.1.</w:t>
            </w:r>
            <w:r>
              <w:rPr>
                <w:rFonts w:eastAsiaTheme="minorEastAsia"/>
                <w:noProof/>
                <w:sz w:val="24"/>
                <w:szCs w:val="24"/>
                <w:lang w:eastAsia="en-GB"/>
              </w:rPr>
              <w:tab/>
            </w:r>
            <w:r w:rsidRPr="0052370C">
              <w:rPr>
                <w:rStyle w:val="Hyperlink"/>
                <w:rFonts w:cstheme="minorHAnsi"/>
                <w:bCs/>
                <w:noProof/>
              </w:rPr>
              <w:t>Background / Context</w:t>
            </w:r>
            <w:r>
              <w:rPr>
                <w:noProof/>
                <w:webHidden/>
              </w:rPr>
              <w:tab/>
            </w:r>
            <w:r>
              <w:rPr>
                <w:noProof/>
                <w:webHidden/>
              </w:rPr>
              <w:fldChar w:fldCharType="begin"/>
            </w:r>
            <w:r>
              <w:rPr>
                <w:noProof/>
                <w:webHidden/>
              </w:rPr>
              <w:instrText xml:space="preserve"> PAGEREF _Toc189044624 \h </w:instrText>
            </w:r>
            <w:r>
              <w:rPr>
                <w:noProof/>
                <w:webHidden/>
              </w:rPr>
            </w:r>
            <w:r>
              <w:rPr>
                <w:noProof/>
                <w:webHidden/>
              </w:rPr>
              <w:fldChar w:fldCharType="separate"/>
            </w:r>
            <w:r w:rsidR="00B46786">
              <w:rPr>
                <w:noProof/>
                <w:webHidden/>
              </w:rPr>
              <w:t>110</w:t>
            </w:r>
            <w:r>
              <w:rPr>
                <w:noProof/>
                <w:webHidden/>
              </w:rPr>
              <w:fldChar w:fldCharType="end"/>
            </w:r>
          </w:hyperlink>
        </w:p>
        <w:p w14:paraId="630D6CFE" w14:textId="13F28DBF" w:rsidR="000E6886" w:rsidRDefault="000E6886">
          <w:pPr>
            <w:pStyle w:val="TOC3"/>
            <w:tabs>
              <w:tab w:val="left" w:pos="1200"/>
              <w:tab w:val="right" w:leader="dot" w:pos="10456"/>
            </w:tabs>
            <w:rPr>
              <w:rFonts w:eastAsiaTheme="minorEastAsia"/>
              <w:noProof/>
              <w:sz w:val="24"/>
              <w:szCs w:val="24"/>
              <w:lang w:eastAsia="en-GB"/>
            </w:rPr>
          </w:pPr>
          <w:hyperlink w:anchor="_Toc189044625" w:history="1">
            <w:r w:rsidRPr="0052370C">
              <w:rPr>
                <w:rStyle w:val="Hyperlink"/>
                <w:rFonts w:asciiTheme="majorHAnsi" w:hAnsiTheme="majorHAnsi"/>
                <w:bCs/>
                <w:noProof/>
              </w:rPr>
              <w:t>4.1.1.</w:t>
            </w:r>
            <w:r>
              <w:rPr>
                <w:rFonts w:eastAsiaTheme="minorEastAsia"/>
                <w:noProof/>
                <w:sz w:val="24"/>
                <w:szCs w:val="24"/>
                <w:lang w:eastAsia="en-GB"/>
              </w:rPr>
              <w:tab/>
            </w:r>
            <w:r w:rsidRPr="0052370C">
              <w:rPr>
                <w:rStyle w:val="Hyperlink"/>
                <w:rFonts w:asciiTheme="majorHAnsi" w:hAnsiTheme="majorHAnsi"/>
                <w:noProof/>
              </w:rPr>
              <w:t>Agile vs Waterfall Project Management</w:t>
            </w:r>
            <w:r>
              <w:rPr>
                <w:noProof/>
                <w:webHidden/>
              </w:rPr>
              <w:tab/>
            </w:r>
            <w:r>
              <w:rPr>
                <w:noProof/>
                <w:webHidden/>
              </w:rPr>
              <w:fldChar w:fldCharType="begin"/>
            </w:r>
            <w:r>
              <w:rPr>
                <w:noProof/>
                <w:webHidden/>
              </w:rPr>
              <w:instrText xml:space="preserve"> PAGEREF _Toc189044625 \h </w:instrText>
            </w:r>
            <w:r>
              <w:rPr>
                <w:noProof/>
                <w:webHidden/>
              </w:rPr>
            </w:r>
            <w:r>
              <w:rPr>
                <w:noProof/>
                <w:webHidden/>
              </w:rPr>
              <w:fldChar w:fldCharType="separate"/>
            </w:r>
            <w:r w:rsidR="00B46786">
              <w:rPr>
                <w:noProof/>
                <w:webHidden/>
              </w:rPr>
              <w:t>110</w:t>
            </w:r>
            <w:r>
              <w:rPr>
                <w:noProof/>
                <w:webHidden/>
              </w:rPr>
              <w:fldChar w:fldCharType="end"/>
            </w:r>
          </w:hyperlink>
        </w:p>
        <w:p w14:paraId="151B26CA" w14:textId="0D7B65B5" w:rsidR="000E6886" w:rsidRDefault="000E6886">
          <w:pPr>
            <w:pStyle w:val="TOC3"/>
            <w:tabs>
              <w:tab w:val="left" w:pos="1440"/>
              <w:tab w:val="right" w:leader="dot" w:pos="10456"/>
            </w:tabs>
            <w:rPr>
              <w:rFonts w:eastAsiaTheme="minorEastAsia"/>
              <w:noProof/>
              <w:sz w:val="24"/>
              <w:szCs w:val="24"/>
              <w:lang w:eastAsia="en-GB"/>
            </w:rPr>
          </w:pPr>
          <w:hyperlink w:anchor="_Toc189044626" w:history="1">
            <w:r w:rsidRPr="0052370C">
              <w:rPr>
                <w:rStyle w:val="Hyperlink"/>
                <w:noProof/>
              </w:rPr>
              <w:t>4.1.2.</w:t>
            </w:r>
            <w:r>
              <w:rPr>
                <w:rFonts w:eastAsiaTheme="minorEastAsia"/>
                <w:noProof/>
                <w:sz w:val="24"/>
                <w:szCs w:val="24"/>
                <w:lang w:eastAsia="en-GB"/>
              </w:rPr>
              <w:tab/>
            </w:r>
            <w:r w:rsidRPr="0052370C">
              <w:rPr>
                <w:rStyle w:val="Hyperlink"/>
                <w:noProof/>
              </w:rPr>
              <w:t>DevOps</w:t>
            </w:r>
            <w:r>
              <w:rPr>
                <w:noProof/>
                <w:webHidden/>
              </w:rPr>
              <w:tab/>
            </w:r>
            <w:r>
              <w:rPr>
                <w:noProof/>
                <w:webHidden/>
              </w:rPr>
              <w:fldChar w:fldCharType="begin"/>
            </w:r>
            <w:r>
              <w:rPr>
                <w:noProof/>
                <w:webHidden/>
              </w:rPr>
              <w:instrText xml:space="preserve"> PAGEREF _Toc189044626 \h </w:instrText>
            </w:r>
            <w:r>
              <w:rPr>
                <w:noProof/>
                <w:webHidden/>
              </w:rPr>
            </w:r>
            <w:r>
              <w:rPr>
                <w:noProof/>
                <w:webHidden/>
              </w:rPr>
              <w:fldChar w:fldCharType="separate"/>
            </w:r>
            <w:r w:rsidR="00B46786">
              <w:rPr>
                <w:noProof/>
                <w:webHidden/>
              </w:rPr>
              <w:t>112</w:t>
            </w:r>
            <w:r>
              <w:rPr>
                <w:noProof/>
                <w:webHidden/>
              </w:rPr>
              <w:fldChar w:fldCharType="end"/>
            </w:r>
          </w:hyperlink>
        </w:p>
        <w:p w14:paraId="4DABD70B" w14:textId="6AB78F99" w:rsidR="000E6886" w:rsidRDefault="000E6886">
          <w:pPr>
            <w:pStyle w:val="TOC3"/>
            <w:tabs>
              <w:tab w:val="left" w:pos="1440"/>
              <w:tab w:val="right" w:leader="dot" w:pos="10456"/>
            </w:tabs>
            <w:rPr>
              <w:rFonts w:eastAsiaTheme="minorEastAsia"/>
              <w:noProof/>
              <w:sz w:val="24"/>
              <w:szCs w:val="24"/>
              <w:lang w:eastAsia="en-GB"/>
            </w:rPr>
          </w:pPr>
          <w:hyperlink w:anchor="_Toc189044627" w:history="1">
            <w:r w:rsidRPr="0052370C">
              <w:rPr>
                <w:rStyle w:val="Hyperlink"/>
                <w:noProof/>
              </w:rPr>
              <w:t>4.1.3.</w:t>
            </w:r>
            <w:r>
              <w:rPr>
                <w:rFonts w:eastAsiaTheme="minorEastAsia"/>
                <w:noProof/>
                <w:sz w:val="24"/>
                <w:szCs w:val="24"/>
                <w:lang w:eastAsia="en-GB"/>
              </w:rPr>
              <w:tab/>
            </w:r>
            <w:r w:rsidRPr="0052370C">
              <w:rPr>
                <w:rStyle w:val="Hyperlink"/>
                <w:noProof/>
              </w:rPr>
              <w:t>Stakeholders and Roles</w:t>
            </w:r>
            <w:r>
              <w:rPr>
                <w:noProof/>
                <w:webHidden/>
              </w:rPr>
              <w:tab/>
            </w:r>
            <w:r>
              <w:rPr>
                <w:noProof/>
                <w:webHidden/>
              </w:rPr>
              <w:fldChar w:fldCharType="begin"/>
            </w:r>
            <w:r>
              <w:rPr>
                <w:noProof/>
                <w:webHidden/>
              </w:rPr>
              <w:instrText xml:space="preserve"> PAGEREF _Toc189044627 \h </w:instrText>
            </w:r>
            <w:r>
              <w:rPr>
                <w:noProof/>
                <w:webHidden/>
              </w:rPr>
            </w:r>
            <w:r>
              <w:rPr>
                <w:noProof/>
                <w:webHidden/>
              </w:rPr>
              <w:fldChar w:fldCharType="separate"/>
            </w:r>
            <w:r w:rsidR="00B46786">
              <w:rPr>
                <w:noProof/>
                <w:webHidden/>
              </w:rPr>
              <w:t>113</w:t>
            </w:r>
            <w:r>
              <w:rPr>
                <w:noProof/>
                <w:webHidden/>
              </w:rPr>
              <w:fldChar w:fldCharType="end"/>
            </w:r>
          </w:hyperlink>
        </w:p>
        <w:p w14:paraId="54659BA9" w14:textId="485B1BC2" w:rsidR="000E6886" w:rsidRDefault="000E6886">
          <w:pPr>
            <w:pStyle w:val="TOC3"/>
            <w:tabs>
              <w:tab w:val="left" w:pos="1440"/>
              <w:tab w:val="right" w:leader="dot" w:pos="10456"/>
            </w:tabs>
            <w:rPr>
              <w:rFonts w:eastAsiaTheme="minorEastAsia"/>
              <w:noProof/>
              <w:sz w:val="24"/>
              <w:szCs w:val="24"/>
              <w:lang w:eastAsia="en-GB"/>
            </w:rPr>
          </w:pPr>
          <w:hyperlink w:anchor="_Toc189044628" w:history="1">
            <w:r w:rsidRPr="0052370C">
              <w:rPr>
                <w:rStyle w:val="Hyperlink"/>
                <w:noProof/>
              </w:rPr>
              <w:t>4.1.4.</w:t>
            </w:r>
            <w:r>
              <w:rPr>
                <w:rFonts w:eastAsiaTheme="minorEastAsia"/>
                <w:noProof/>
                <w:sz w:val="24"/>
                <w:szCs w:val="24"/>
                <w:lang w:eastAsia="en-GB"/>
              </w:rPr>
              <w:tab/>
            </w:r>
            <w:r w:rsidRPr="0052370C">
              <w:rPr>
                <w:rStyle w:val="Hyperlink"/>
                <w:noProof/>
              </w:rPr>
              <w:t>Software Development Life Cycle (SDLC)</w:t>
            </w:r>
            <w:r>
              <w:rPr>
                <w:noProof/>
                <w:webHidden/>
              </w:rPr>
              <w:tab/>
            </w:r>
            <w:r>
              <w:rPr>
                <w:noProof/>
                <w:webHidden/>
              </w:rPr>
              <w:fldChar w:fldCharType="begin"/>
            </w:r>
            <w:r>
              <w:rPr>
                <w:noProof/>
                <w:webHidden/>
              </w:rPr>
              <w:instrText xml:space="preserve"> PAGEREF _Toc189044628 \h </w:instrText>
            </w:r>
            <w:r>
              <w:rPr>
                <w:noProof/>
                <w:webHidden/>
              </w:rPr>
            </w:r>
            <w:r>
              <w:rPr>
                <w:noProof/>
                <w:webHidden/>
              </w:rPr>
              <w:fldChar w:fldCharType="separate"/>
            </w:r>
            <w:r w:rsidR="00B46786">
              <w:rPr>
                <w:noProof/>
                <w:webHidden/>
              </w:rPr>
              <w:t>116</w:t>
            </w:r>
            <w:r>
              <w:rPr>
                <w:noProof/>
                <w:webHidden/>
              </w:rPr>
              <w:fldChar w:fldCharType="end"/>
            </w:r>
          </w:hyperlink>
        </w:p>
        <w:p w14:paraId="591173FE" w14:textId="68715401" w:rsidR="000E6886" w:rsidRDefault="000E6886">
          <w:pPr>
            <w:pStyle w:val="TOC3"/>
            <w:tabs>
              <w:tab w:val="left" w:pos="1440"/>
              <w:tab w:val="right" w:leader="dot" w:pos="10456"/>
            </w:tabs>
            <w:rPr>
              <w:rFonts w:eastAsiaTheme="minorEastAsia"/>
              <w:noProof/>
              <w:sz w:val="24"/>
              <w:szCs w:val="24"/>
              <w:lang w:eastAsia="en-GB"/>
            </w:rPr>
          </w:pPr>
          <w:hyperlink w:anchor="_Toc189044629" w:history="1">
            <w:r w:rsidRPr="0052370C">
              <w:rPr>
                <w:rStyle w:val="Hyperlink"/>
                <w:noProof/>
              </w:rPr>
              <w:t>4.1.5.</w:t>
            </w:r>
            <w:r>
              <w:rPr>
                <w:rFonts w:eastAsiaTheme="minorEastAsia"/>
                <w:noProof/>
                <w:sz w:val="24"/>
                <w:szCs w:val="24"/>
                <w:lang w:eastAsia="en-GB"/>
              </w:rPr>
              <w:tab/>
            </w:r>
            <w:r w:rsidRPr="0052370C">
              <w:rPr>
                <w:rStyle w:val="Hyperlink"/>
                <w:noProof/>
              </w:rPr>
              <w:t>The “Definition of Done”</w:t>
            </w:r>
            <w:r>
              <w:rPr>
                <w:noProof/>
                <w:webHidden/>
              </w:rPr>
              <w:tab/>
            </w:r>
            <w:r>
              <w:rPr>
                <w:noProof/>
                <w:webHidden/>
              </w:rPr>
              <w:fldChar w:fldCharType="begin"/>
            </w:r>
            <w:r>
              <w:rPr>
                <w:noProof/>
                <w:webHidden/>
              </w:rPr>
              <w:instrText xml:space="preserve"> PAGEREF _Toc189044629 \h </w:instrText>
            </w:r>
            <w:r>
              <w:rPr>
                <w:noProof/>
                <w:webHidden/>
              </w:rPr>
            </w:r>
            <w:r>
              <w:rPr>
                <w:noProof/>
                <w:webHidden/>
              </w:rPr>
              <w:fldChar w:fldCharType="separate"/>
            </w:r>
            <w:r w:rsidR="00B46786">
              <w:rPr>
                <w:noProof/>
                <w:webHidden/>
              </w:rPr>
              <w:t>120</w:t>
            </w:r>
            <w:r>
              <w:rPr>
                <w:noProof/>
                <w:webHidden/>
              </w:rPr>
              <w:fldChar w:fldCharType="end"/>
            </w:r>
          </w:hyperlink>
        </w:p>
        <w:p w14:paraId="0D9BA9B3" w14:textId="35F4A33E" w:rsidR="000E6886" w:rsidRDefault="000E6886">
          <w:pPr>
            <w:pStyle w:val="TOC2"/>
            <w:tabs>
              <w:tab w:val="left" w:pos="960"/>
              <w:tab w:val="right" w:leader="dot" w:pos="10456"/>
            </w:tabs>
            <w:rPr>
              <w:rFonts w:eastAsiaTheme="minorEastAsia"/>
              <w:noProof/>
              <w:sz w:val="24"/>
              <w:szCs w:val="24"/>
              <w:lang w:eastAsia="en-GB"/>
            </w:rPr>
          </w:pPr>
          <w:hyperlink w:anchor="_Toc189044630" w:history="1">
            <w:r w:rsidRPr="0052370C">
              <w:rPr>
                <w:rStyle w:val="Hyperlink"/>
                <w:noProof/>
              </w:rPr>
              <w:t>4.2.</w:t>
            </w:r>
            <w:r>
              <w:rPr>
                <w:rFonts w:eastAsiaTheme="minorEastAsia"/>
                <w:noProof/>
                <w:sz w:val="24"/>
                <w:szCs w:val="24"/>
                <w:lang w:eastAsia="en-GB"/>
              </w:rPr>
              <w:tab/>
            </w:r>
            <w:r w:rsidRPr="0052370C">
              <w:rPr>
                <w:rStyle w:val="Hyperlink"/>
                <w:noProof/>
              </w:rPr>
              <w:t>SDLC Applied</w:t>
            </w:r>
            <w:r>
              <w:rPr>
                <w:noProof/>
                <w:webHidden/>
              </w:rPr>
              <w:tab/>
            </w:r>
            <w:r>
              <w:rPr>
                <w:noProof/>
                <w:webHidden/>
              </w:rPr>
              <w:fldChar w:fldCharType="begin"/>
            </w:r>
            <w:r>
              <w:rPr>
                <w:noProof/>
                <w:webHidden/>
              </w:rPr>
              <w:instrText xml:space="preserve"> PAGEREF _Toc189044630 \h </w:instrText>
            </w:r>
            <w:r>
              <w:rPr>
                <w:noProof/>
                <w:webHidden/>
              </w:rPr>
            </w:r>
            <w:r>
              <w:rPr>
                <w:noProof/>
                <w:webHidden/>
              </w:rPr>
              <w:fldChar w:fldCharType="separate"/>
            </w:r>
            <w:r w:rsidR="00B46786">
              <w:rPr>
                <w:noProof/>
                <w:webHidden/>
              </w:rPr>
              <w:t>121</w:t>
            </w:r>
            <w:r>
              <w:rPr>
                <w:noProof/>
                <w:webHidden/>
              </w:rPr>
              <w:fldChar w:fldCharType="end"/>
            </w:r>
          </w:hyperlink>
        </w:p>
        <w:p w14:paraId="27C9E403" w14:textId="5178B580" w:rsidR="000E6886" w:rsidRDefault="000E6886">
          <w:pPr>
            <w:pStyle w:val="TOC3"/>
            <w:tabs>
              <w:tab w:val="left" w:pos="1440"/>
              <w:tab w:val="right" w:leader="dot" w:pos="10456"/>
            </w:tabs>
            <w:rPr>
              <w:rFonts w:eastAsiaTheme="minorEastAsia"/>
              <w:noProof/>
              <w:sz w:val="24"/>
              <w:szCs w:val="24"/>
              <w:lang w:eastAsia="en-GB"/>
            </w:rPr>
          </w:pPr>
          <w:hyperlink w:anchor="_Toc189044631" w:history="1">
            <w:r w:rsidRPr="0052370C">
              <w:rPr>
                <w:rStyle w:val="Hyperlink"/>
                <w:noProof/>
              </w:rPr>
              <w:t>4.2.1.</w:t>
            </w:r>
            <w:r>
              <w:rPr>
                <w:rFonts w:eastAsiaTheme="minorEastAsia"/>
                <w:noProof/>
                <w:sz w:val="24"/>
                <w:szCs w:val="24"/>
                <w:lang w:eastAsia="en-GB"/>
              </w:rPr>
              <w:tab/>
            </w:r>
            <w:r w:rsidRPr="0052370C">
              <w:rPr>
                <w:rStyle w:val="Hyperlink"/>
                <w:noProof/>
              </w:rPr>
              <w:t>Requirements</w:t>
            </w:r>
            <w:r>
              <w:rPr>
                <w:noProof/>
                <w:webHidden/>
              </w:rPr>
              <w:tab/>
            </w:r>
            <w:r>
              <w:rPr>
                <w:noProof/>
                <w:webHidden/>
              </w:rPr>
              <w:fldChar w:fldCharType="begin"/>
            </w:r>
            <w:r>
              <w:rPr>
                <w:noProof/>
                <w:webHidden/>
              </w:rPr>
              <w:instrText xml:space="preserve"> PAGEREF _Toc189044631 \h </w:instrText>
            </w:r>
            <w:r>
              <w:rPr>
                <w:noProof/>
                <w:webHidden/>
              </w:rPr>
            </w:r>
            <w:r>
              <w:rPr>
                <w:noProof/>
                <w:webHidden/>
              </w:rPr>
              <w:fldChar w:fldCharType="separate"/>
            </w:r>
            <w:r w:rsidR="00B46786">
              <w:rPr>
                <w:noProof/>
                <w:webHidden/>
              </w:rPr>
              <w:t>121</w:t>
            </w:r>
            <w:r>
              <w:rPr>
                <w:noProof/>
                <w:webHidden/>
              </w:rPr>
              <w:fldChar w:fldCharType="end"/>
            </w:r>
          </w:hyperlink>
        </w:p>
        <w:p w14:paraId="073D1279" w14:textId="58597482" w:rsidR="000E6886" w:rsidRDefault="000E6886">
          <w:pPr>
            <w:pStyle w:val="TOC3"/>
            <w:tabs>
              <w:tab w:val="left" w:pos="1440"/>
              <w:tab w:val="right" w:leader="dot" w:pos="10456"/>
            </w:tabs>
            <w:rPr>
              <w:rFonts w:eastAsiaTheme="minorEastAsia"/>
              <w:noProof/>
              <w:sz w:val="24"/>
              <w:szCs w:val="24"/>
              <w:lang w:eastAsia="en-GB"/>
            </w:rPr>
          </w:pPr>
          <w:hyperlink w:anchor="_Toc189044632" w:history="1">
            <w:r w:rsidRPr="0052370C">
              <w:rPr>
                <w:rStyle w:val="Hyperlink"/>
                <w:noProof/>
              </w:rPr>
              <w:t>4.2.2.</w:t>
            </w:r>
            <w:r>
              <w:rPr>
                <w:rFonts w:eastAsiaTheme="minorEastAsia"/>
                <w:noProof/>
                <w:sz w:val="24"/>
                <w:szCs w:val="24"/>
                <w:lang w:eastAsia="en-GB"/>
              </w:rPr>
              <w:tab/>
            </w:r>
            <w:r w:rsidRPr="0052370C">
              <w:rPr>
                <w:rStyle w:val="Hyperlink"/>
                <w:noProof/>
              </w:rPr>
              <w:t>Planning</w:t>
            </w:r>
            <w:r>
              <w:rPr>
                <w:noProof/>
                <w:webHidden/>
              </w:rPr>
              <w:tab/>
            </w:r>
            <w:r>
              <w:rPr>
                <w:noProof/>
                <w:webHidden/>
              </w:rPr>
              <w:fldChar w:fldCharType="begin"/>
            </w:r>
            <w:r>
              <w:rPr>
                <w:noProof/>
                <w:webHidden/>
              </w:rPr>
              <w:instrText xml:space="preserve"> PAGEREF _Toc189044632 \h </w:instrText>
            </w:r>
            <w:r>
              <w:rPr>
                <w:noProof/>
                <w:webHidden/>
              </w:rPr>
            </w:r>
            <w:r>
              <w:rPr>
                <w:noProof/>
                <w:webHidden/>
              </w:rPr>
              <w:fldChar w:fldCharType="separate"/>
            </w:r>
            <w:r w:rsidR="00B46786">
              <w:rPr>
                <w:noProof/>
                <w:webHidden/>
              </w:rPr>
              <w:t>126</w:t>
            </w:r>
            <w:r>
              <w:rPr>
                <w:noProof/>
                <w:webHidden/>
              </w:rPr>
              <w:fldChar w:fldCharType="end"/>
            </w:r>
          </w:hyperlink>
        </w:p>
        <w:p w14:paraId="4CFA5518" w14:textId="3885A4C0" w:rsidR="000E6886" w:rsidRDefault="000E6886">
          <w:pPr>
            <w:pStyle w:val="TOC3"/>
            <w:tabs>
              <w:tab w:val="left" w:pos="1440"/>
              <w:tab w:val="right" w:leader="dot" w:pos="10456"/>
            </w:tabs>
            <w:rPr>
              <w:rFonts w:eastAsiaTheme="minorEastAsia"/>
              <w:noProof/>
              <w:sz w:val="24"/>
              <w:szCs w:val="24"/>
              <w:lang w:eastAsia="en-GB"/>
            </w:rPr>
          </w:pPr>
          <w:hyperlink w:anchor="_Toc189044633" w:history="1">
            <w:r w:rsidRPr="0052370C">
              <w:rPr>
                <w:rStyle w:val="Hyperlink"/>
                <w:noProof/>
              </w:rPr>
              <w:t>4.2.3.</w:t>
            </w:r>
            <w:r>
              <w:rPr>
                <w:rFonts w:eastAsiaTheme="minorEastAsia"/>
                <w:noProof/>
                <w:sz w:val="24"/>
                <w:szCs w:val="24"/>
                <w:lang w:eastAsia="en-GB"/>
              </w:rPr>
              <w:tab/>
            </w:r>
            <w:r w:rsidRPr="0052370C">
              <w:rPr>
                <w:rStyle w:val="Hyperlink"/>
                <w:noProof/>
              </w:rPr>
              <w:t>Design &amp; Development</w:t>
            </w:r>
            <w:r>
              <w:rPr>
                <w:noProof/>
                <w:webHidden/>
              </w:rPr>
              <w:tab/>
            </w:r>
            <w:r>
              <w:rPr>
                <w:noProof/>
                <w:webHidden/>
              </w:rPr>
              <w:fldChar w:fldCharType="begin"/>
            </w:r>
            <w:r>
              <w:rPr>
                <w:noProof/>
                <w:webHidden/>
              </w:rPr>
              <w:instrText xml:space="preserve"> PAGEREF _Toc189044633 \h </w:instrText>
            </w:r>
            <w:r>
              <w:rPr>
                <w:noProof/>
                <w:webHidden/>
              </w:rPr>
            </w:r>
            <w:r>
              <w:rPr>
                <w:noProof/>
                <w:webHidden/>
              </w:rPr>
              <w:fldChar w:fldCharType="separate"/>
            </w:r>
            <w:r w:rsidR="00B46786">
              <w:rPr>
                <w:noProof/>
                <w:webHidden/>
              </w:rPr>
              <w:t>135</w:t>
            </w:r>
            <w:r>
              <w:rPr>
                <w:noProof/>
                <w:webHidden/>
              </w:rPr>
              <w:fldChar w:fldCharType="end"/>
            </w:r>
          </w:hyperlink>
        </w:p>
        <w:p w14:paraId="3A9F48D8" w14:textId="0F7BE6E8" w:rsidR="000E6886" w:rsidRDefault="000E6886">
          <w:pPr>
            <w:pStyle w:val="TOC3"/>
            <w:tabs>
              <w:tab w:val="left" w:pos="1440"/>
              <w:tab w:val="right" w:leader="dot" w:pos="10456"/>
            </w:tabs>
            <w:rPr>
              <w:rFonts w:eastAsiaTheme="minorEastAsia"/>
              <w:noProof/>
              <w:sz w:val="24"/>
              <w:szCs w:val="24"/>
              <w:lang w:eastAsia="en-GB"/>
            </w:rPr>
          </w:pPr>
          <w:hyperlink w:anchor="_Toc189044634" w:history="1">
            <w:r w:rsidRPr="0052370C">
              <w:rPr>
                <w:rStyle w:val="Hyperlink"/>
                <w:noProof/>
              </w:rPr>
              <w:t>4.2.4.</w:t>
            </w:r>
            <w:r>
              <w:rPr>
                <w:rFonts w:eastAsiaTheme="minorEastAsia"/>
                <w:noProof/>
                <w:sz w:val="24"/>
                <w:szCs w:val="24"/>
                <w:lang w:eastAsia="en-GB"/>
              </w:rPr>
              <w:tab/>
            </w:r>
            <w:r w:rsidRPr="0052370C">
              <w:rPr>
                <w:rStyle w:val="Hyperlink"/>
                <w:noProof/>
              </w:rPr>
              <w:t>Deployment (UAT)</w:t>
            </w:r>
            <w:r>
              <w:rPr>
                <w:noProof/>
                <w:webHidden/>
              </w:rPr>
              <w:tab/>
            </w:r>
            <w:r>
              <w:rPr>
                <w:noProof/>
                <w:webHidden/>
              </w:rPr>
              <w:fldChar w:fldCharType="begin"/>
            </w:r>
            <w:r>
              <w:rPr>
                <w:noProof/>
                <w:webHidden/>
              </w:rPr>
              <w:instrText xml:space="preserve"> PAGEREF _Toc189044634 \h </w:instrText>
            </w:r>
            <w:r>
              <w:rPr>
                <w:noProof/>
                <w:webHidden/>
              </w:rPr>
            </w:r>
            <w:r>
              <w:rPr>
                <w:noProof/>
                <w:webHidden/>
              </w:rPr>
              <w:fldChar w:fldCharType="separate"/>
            </w:r>
            <w:r w:rsidR="00B46786">
              <w:rPr>
                <w:noProof/>
                <w:webHidden/>
              </w:rPr>
              <w:t>140</w:t>
            </w:r>
            <w:r>
              <w:rPr>
                <w:noProof/>
                <w:webHidden/>
              </w:rPr>
              <w:fldChar w:fldCharType="end"/>
            </w:r>
          </w:hyperlink>
        </w:p>
        <w:p w14:paraId="0BBA591E" w14:textId="452A127D" w:rsidR="000E6886" w:rsidRDefault="000E6886">
          <w:pPr>
            <w:pStyle w:val="TOC3"/>
            <w:tabs>
              <w:tab w:val="left" w:pos="1440"/>
              <w:tab w:val="right" w:leader="dot" w:pos="10456"/>
            </w:tabs>
            <w:rPr>
              <w:rFonts w:eastAsiaTheme="minorEastAsia"/>
              <w:noProof/>
              <w:sz w:val="24"/>
              <w:szCs w:val="24"/>
              <w:lang w:eastAsia="en-GB"/>
            </w:rPr>
          </w:pPr>
          <w:hyperlink w:anchor="_Toc189044635" w:history="1">
            <w:r w:rsidRPr="0052370C">
              <w:rPr>
                <w:rStyle w:val="Hyperlink"/>
                <w:noProof/>
              </w:rPr>
              <w:t>4.2.5.</w:t>
            </w:r>
            <w:r>
              <w:rPr>
                <w:rFonts w:eastAsiaTheme="minorEastAsia"/>
                <w:noProof/>
                <w:sz w:val="24"/>
                <w:szCs w:val="24"/>
                <w:lang w:eastAsia="en-GB"/>
              </w:rPr>
              <w:tab/>
            </w:r>
            <w:r w:rsidRPr="0052370C">
              <w:rPr>
                <w:rStyle w:val="Hyperlink"/>
                <w:noProof/>
              </w:rPr>
              <w:t>Testing</w:t>
            </w:r>
            <w:r>
              <w:rPr>
                <w:noProof/>
                <w:webHidden/>
              </w:rPr>
              <w:tab/>
            </w:r>
            <w:r>
              <w:rPr>
                <w:noProof/>
                <w:webHidden/>
              </w:rPr>
              <w:fldChar w:fldCharType="begin"/>
            </w:r>
            <w:r>
              <w:rPr>
                <w:noProof/>
                <w:webHidden/>
              </w:rPr>
              <w:instrText xml:space="preserve"> PAGEREF _Toc189044635 \h </w:instrText>
            </w:r>
            <w:r>
              <w:rPr>
                <w:noProof/>
                <w:webHidden/>
              </w:rPr>
            </w:r>
            <w:r>
              <w:rPr>
                <w:noProof/>
                <w:webHidden/>
              </w:rPr>
              <w:fldChar w:fldCharType="separate"/>
            </w:r>
            <w:r w:rsidR="00B46786">
              <w:rPr>
                <w:noProof/>
                <w:webHidden/>
              </w:rPr>
              <w:t>148</w:t>
            </w:r>
            <w:r>
              <w:rPr>
                <w:noProof/>
                <w:webHidden/>
              </w:rPr>
              <w:fldChar w:fldCharType="end"/>
            </w:r>
          </w:hyperlink>
        </w:p>
        <w:p w14:paraId="06F994CA" w14:textId="7224DEBA" w:rsidR="000E6886" w:rsidRDefault="000E6886">
          <w:pPr>
            <w:pStyle w:val="TOC3"/>
            <w:tabs>
              <w:tab w:val="left" w:pos="1440"/>
              <w:tab w:val="right" w:leader="dot" w:pos="10456"/>
            </w:tabs>
            <w:rPr>
              <w:rFonts w:eastAsiaTheme="minorEastAsia"/>
              <w:noProof/>
              <w:sz w:val="24"/>
              <w:szCs w:val="24"/>
              <w:lang w:eastAsia="en-GB"/>
            </w:rPr>
          </w:pPr>
          <w:hyperlink w:anchor="_Toc189044636" w:history="1">
            <w:r w:rsidRPr="0052370C">
              <w:rPr>
                <w:rStyle w:val="Hyperlink"/>
                <w:noProof/>
              </w:rPr>
              <w:t>4.2.6.</w:t>
            </w:r>
            <w:r>
              <w:rPr>
                <w:rFonts w:eastAsiaTheme="minorEastAsia"/>
                <w:noProof/>
                <w:sz w:val="24"/>
                <w:szCs w:val="24"/>
                <w:lang w:eastAsia="en-GB"/>
              </w:rPr>
              <w:tab/>
            </w:r>
            <w:r w:rsidRPr="0052370C">
              <w:rPr>
                <w:rStyle w:val="Hyperlink"/>
                <w:noProof/>
              </w:rPr>
              <w:t>Deployment (Production)</w:t>
            </w:r>
            <w:r>
              <w:rPr>
                <w:noProof/>
                <w:webHidden/>
              </w:rPr>
              <w:tab/>
            </w:r>
            <w:r>
              <w:rPr>
                <w:noProof/>
                <w:webHidden/>
              </w:rPr>
              <w:fldChar w:fldCharType="begin"/>
            </w:r>
            <w:r>
              <w:rPr>
                <w:noProof/>
                <w:webHidden/>
              </w:rPr>
              <w:instrText xml:space="preserve"> PAGEREF _Toc189044636 \h </w:instrText>
            </w:r>
            <w:r>
              <w:rPr>
                <w:noProof/>
                <w:webHidden/>
              </w:rPr>
            </w:r>
            <w:r>
              <w:rPr>
                <w:noProof/>
                <w:webHidden/>
              </w:rPr>
              <w:fldChar w:fldCharType="separate"/>
            </w:r>
            <w:r w:rsidR="00B46786">
              <w:rPr>
                <w:noProof/>
                <w:webHidden/>
              </w:rPr>
              <w:t>155</w:t>
            </w:r>
            <w:r>
              <w:rPr>
                <w:noProof/>
                <w:webHidden/>
              </w:rPr>
              <w:fldChar w:fldCharType="end"/>
            </w:r>
          </w:hyperlink>
        </w:p>
        <w:p w14:paraId="2FCDC866" w14:textId="0323CC9C" w:rsidR="000E6886" w:rsidRDefault="000E6886">
          <w:pPr>
            <w:pStyle w:val="TOC3"/>
            <w:tabs>
              <w:tab w:val="left" w:pos="1440"/>
              <w:tab w:val="right" w:leader="dot" w:pos="10456"/>
            </w:tabs>
            <w:rPr>
              <w:rFonts w:eastAsiaTheme="minorEastAsia"/>
              <w:noProof/>
              <w:sz w:val="24"/>
              <w:szCs w:val="24"/>
              <w:lang w:eastAsia="en-GB"/>
            </w:rPr>
          </w:pPr>
          <w:hyperlink w:anchor="_Toc189044637" w:history="1">
            <w:r w:rsidRPr="0052370C">
              <w:rPr>
                <w:rStyle w:val="Hyperlink"/>
                <w:noProof/>
              </w:rPr>
              <w:t>4.2.7.</w:t>
            </w:r>
            <w:r>
              <w:rPr>
                <w:rFonts w:eastAsiaTheme="minorEastAsia"/>
                <w:noProof/>
                <w:sz w:val="24"/>
                <w:szCs w:val="24"/>
                <w:lang w:eastAsia="en-GB"/>
              </w:rPr>
              <w:tab/>
            </w:r>
            <w:r w:rsidRPr="0052370C">
              <w:rPr>
                <w:rStyle w:val="Hyperlink"/>
                <w:noProof/>
              </w:rPr>
              <w:t>Review</w:t>
            </w:r>
            <w:r>
              <w:rPr>
                <w:noProof/>
                <w:webHidden/>
              </w:rPr>
              <w:tab/>
            </w:r>
            <w:r>
              <w:rPr>
                <w:noProof/>
                <w:webHidden/>
              </w:rPr>
              <w:fldChar w:fldCharType="begin"/>
            </w:r>
            <w:r>
              <w:rPr>
                <w:noProof/>
                <w:webHidden/>
              </w:rPr>
              <w:instrText xml:space="preserve"> PAGEREF _Toc189044637 \h </w:instrText>
            </w:r>
            <w:r>
              <w:rPr>
                <w:noProof/>
                <w:webHidden/>
              </w:rPr>
            </w:r>
            <w:r>
              <w:rPr>
                <w:noProof/>
                <w:webHidden/>
              </w:rPr>
              <w:fldChar w:fldCharType="separate"/>
            </w:r>
            <w:r w:rsidR="00B46786">
              <w:rPr>
                <w:noProof/>
                <w:webHidden/>
              </w:rPr>
              <w:t>162</w:t>
            </w:r>
            <w:r>
              <w:rPr>
                <w:noProof/>
                <w:webHidden/>
              </w:rPr>
              <w:fldChar w:fldCharType="end"/>
            </w:r>
          </w:hyperlink>
        </w:p>
        <w:p w14:paraId="048DC1AE" w14:textId="6D74F59A" w:rsidR="000E6886" w:rsidRDefault="000E6886">
          <w:pPr>
            <w:pStyle w:val="TOC2"/>
            <w:tabs>
              <w:tab w:val="left" w:pos="960"/>
              <w:tab w:val="right" w:leader="dot" w:pos="10456"/>
            </w:tabs>
            <w:rPr>
              <w:rFonts w:eastAsiaTheme="minorEastAsia"/>
              <w:noProof/>
              <w:sz w:val="24"/>
              <w:szCs w:val="24"/>
              <w:lang w:eastAsia="en-GB"/>
            </w:rPr>
          </w:pPr>
          <w:hyperlink w:anchor="_Toc189044638" w:history="1">
            <w:r w:rsidRPr="0052370C">
              <w:rPr>
                <w:rStyle w:val="Hyperlink"/>
                <w:noProof/>
              </w:rPr>
              <w:t>4.3.</w:t>
            </w:r>
            <w:r>
              <w:rPr>
                <w:rFonts w:eastAsiaTheme="minorEastAsia"/>
                <w:noProof/>
                <w:sz w:val="24"/>
                <w:szCs w:val="24"/>
                <w:lang w:eastAsia="en-GB"/>
              </w:rPr>
              <w:tab/>
            </w:r>
            <w:r w:rsidRPr="0052370C">
              <w:rPr>
                <w:rStyle w:val="Hyperlink"/>
                <w:noProof/>
              </w:rPr>
              <w:t>Development Standards</w:t>
            </w:r>
            <w:r>
              <w:rPr>
                <w:noProof/>
                <w:webHidden/>
              </w:rPr>
              <w:tab/>
            </w:r>
            <w:r>
              <w:rPr>
                <w:noProof/>
                <w:webHidden/>
              </w:rPr>
              <w:fldChar w:fldCharType="begin"/>
            </w:r>
            <w:r>
              <w:rPr>
                <w:noProof/>
                <w:webHidden/>
              </w:rPr>
              <w:instrText xml:space="preserve"> PAGEREF _Toc189044638 \h </w:instrText>
            </w:r>
            <w:r>
              <w:rPr>
                <w:noProof/>
                <w:webHidden/>
              </w:rPr>
            </w:r>
            <w:r>
              <w:rPr>
                <w:noProof/>
                <w:webHidden/>
              </w:rPr>
              <w:fldChar w:fldCharType="separate"/>
            </w:r>
            <w:r w:rsidR="00B46786">
              <w:rPr>
                <w:noProof/>
                <w:webHidden/>
              </w:rPr>
              <w:t>164</w:t>
            </w:r>
            <w:r>
              <w:rPr>
                <w:noProof/>
                <w:webHidden/>
              </w:rPr>
              <w:fldChar w:fldCharType="end"/>
            </w:r>
          </w:hyperlink>
        </w:p>
        <w:p w14:paraId="4D4BF4C5" w14:textId="658DB38D" w:rsidR="000E6886" w:rsidRDefault="000E6886">
          <w:pPr>
            <w:pStyle w:val="TOC3"/>
            <w:tabs>
              <w:tab w:val="left" w:pos="1440"/>
              <w:tab w:val="right" w:leader="dot" w:pos="10456"/>
            </w:tabs>
            <w:rPr>
              <w:rFonts w:eastAsiaTheme="minorEastAsia"/>
              <w:noProof/>
              <w:sz w:val="24"/>
              <w:szCs w:val="24"/>
              <w:lang w:eastAsia="en-GB"/>
            </w:rPr>
          </w:pPr>
          <w:hyperlink w:anchor="_Toc189044639" w:history="1">
            <w:r w:rsidRPr="0052370C">
              <w:rPr>
                <w:rStyle w:val="Hyperlink"/>
                <w:noProof/>
              </w:rPr>
              <w:t>4.3.1.</w:t>
            </w:r>
            <w:r>
              <w:rPr>
                <w:rFonts w:eastAsiaTheme="minorEastAsia"/>
                <w:noProof/>
                <w:sz w:val="24"/>
                <w:szCs w:val="24"/>
                <w:lang w:eastAsia="en-GB"/>
              </w:rPr>
              <w:tab/>
            </w:r>
            <w:r w:rsidRPr="0052370C">
              <w:rPr>
                <w:rStyle w:val="Hyperlink"/>
                <w:noProof/>
              </w:rPr>
              <w:t>Clean Code - Use Datastore Functionality where possible</w:t>
            </w:r>
            <w:r>
              <w:rPr>
                <w:noProof/>
                <w:webHidden/>
              </w:rPr>
              <w:tab/>
            </w:r>
            <w:r>
              <w:rPr>
                <w:noProof/>
                <w:webHidden/>
              </w:rPr>
              <w:fldChar w:fldCharType="begin"/>
            </w:r>
            <w:r>
              <w:rPr>
                <w:noProof/>
                <w:webHidden/>
              </w:rPr>
              <w:instrText xml:space="preserve"> PAGEREF _Toc189044639 \h </w:instrText>
            </w:r>
            <w:r>
              <w:rPr>
                <w:noProof/>
                <w:webHidden/>
              </w:rPr>
            </w:r>
            <w:r>
              <w:rPr>
                <w:noProof/>
                <w:webHidden/>
              </w:rPr>
              <w:fldChar w:fldCharType="separate"/>
            </w:r>
            <w:r w:rsidR="00B46786">
              <w:rPr>
                <w:noProof/>
                <w:webHidden/>
              </w:rPr>
              <w:t>164</w:t>
            </w:r>
            <w:r>
              <w:rPr>
                <w:noProof/>
                <w:webHidden/>
              </w:rPr>
              <w:fldChar w:fldCharType="end"/>
            </w:r>
          </w:hyperlink>
        </w:p>
        <w:p w14:paraId="75FA0B1F" w14:textId="6BB267B6" w:rsidR="000E6886" w:rsidRDefault="000E6886">
          <w:pPr>
            <w:pStyle w:val="TOC3"/>
            <w:tabs>
              <w:tab w:val="left" w:pos="1440"/>
              <w:tab w:val="right" w:leader="dot" w:pos="10456"/>
            </w:tabs>
            <w:rPr>
              <w:rFonts w:eastAsiaTheme="minorEastAsia"/>
              <w:noProof/>
              <w:sz w:val="24"/>
              <w:szCs w:val="24"/>
              <w:lang w:eastAsia="en-GB"/>
            </w:rPr>
          </w:pPr>
          <w:hyperlink w:anchor="_Toc189044640" w:history="1">
            <w:r w:rsidRPr="0052370C">
              <w:rPr>
                <w:rStyle w:val="Hyperlink"/>
                <w:noProof/>
              </w:rPr>
              <w:t>4.3.2.</w:t>
            </w:r>
            <w:r>
              <w:rPr>
                <w:rFonts w:eastAsiaTheme="minorEastAsia"/>
                <w:noProof/>
                <w:sz w:val="24"/>
                <w:szCs w:val="24"/>
                <w:lang w:eastAsia="en-GB"/>
              </w:rPr>
              <w:tab/>
            </w:r>
            <w:r w:rsidRPr="0052370C">
              <w:rPr>
                <w:rStyle w:val="Hyperlink"/>
                <w:noProof/>
              </w:rPr>
              <w:t>SOLID:  Single Responsibility</w:t>
            </w:r>
            <w:r>
              <w:rPr>
                <w:noProof/>
                <w:webHidden/>
              </w:rPr>
              <w:tab/>
            </w:r>
            <w:r>
              <w:rPr>
                <w:noProof/>
                <w:webHidden/>
              </w:rPr>
              <w:fldChar w:fldCharType="begin"/>
            </w:r>
            <w:r>
              <w:rPr>
                <w:noProof/>
                <w:webHidden/>
              </w:rPr>
              <w:instrText xml:space="preserve"> PAGEREF _Toc189044640 \h </w:instrText>
            </w:r>
            <w:r>
              <w:rPr>
                <w:noProof/>
                <w:webHidden/>
              </w:rPr>
            </w:r>
            <w:r>
              <w:rPr>
                <w:noProof/>
                <w:webHidden/>
              </w:rPr>
              <w:fldChar w:fldCharType="separate"/>
            </w:r>
            <w:r w:rsidR="00B46786">
              <w:rPr>
                <w:noProof/>
                <w:webHidden/>
              </w:rPr>
              <w:t>166</w:t>
            </w:r>
            <w:r>
              <w:rPr>
                <w:noProof/>
                <w:webHidden/>
              </w:rPr>
              <w:fldChar w:fldCharType="end"/>
            </w:r>
          </w:hyperlink>
        </w:p>
        <w:p w14:paraId="14899123" w14:textId="0D28F769" w:rsidR="000E6886" w:rsidRDefault="000E6886">
          <w:pPr>
            <w:pStyle w:val="TOC3"/>
            <w:tabs>
              <w:tab w:val="left" w:pos="1440"/>
              <w:tab w:val="right" w:leader="dot" w:pos="10456"/>
            </w:tabs>
            <w:rPr>
              <w:rFonts w:eastAsiaTheme="minorEastAsia"/>
              <w:noProof/>
              <w:sz w:val="24"/>
              <w:szCs w:val="24"/>
              <w:lang w:eastAsia="en-GB"/>
            </w:rPr>
          </w:pPr>
          <w:hyperlink w:anchor="_Toc189044641" w:history="1">
            <w:r w:rsidRPr="0052370C">
              <w:rPr>
                <w:rStyle w:val="Hyperlink"/>
                <w:noProof/>
              </w:rPr>
              <w:t>4.3.3.</w:t>
            </w:r>
            <w:r>
              <w:rPr>
                <w:rFonts w:eastAsiaTheme="minorEastAsia"/>
                <w:noProof/>
                <w:sz w:val="24"/>
                <w:szCs w:val="24"/>
                <w:lang w:eastAsia="en-GB"/>
              </w:rPr>
              <w:tab/>
            </w:r>
            <w:r w:rsidRPr="0052370C">
              <w:rPr>
                <w:rStyle w:val="Hyperlink"/>
                <w:noProof/>
              </w:rPr>
              <w:t>Avoid Lock-in – Why we maintain a separate Build Specification</w:t>
            </w:r>
            <w:r>
              <w:rPr>
                <w:noProof/>
                <w:webHidden/>
              </w:rPr>
              <w:tab/>
            </w:r>
            <w:r>
              <w:rPr>
                <w:noProof/>
                <w:webHidden/>
              </w:rPr>
              <w:fldChar w:fldCharType="begin"/>
            </w:r>
            <w:r>
              <w:rPr>
                <w:noProof/>
                <w:webHidden/>
              </w:rPr>
              <w:instrText xml:space="preserve"> PAGEREF _Toc189044641 \h </w:instrText>
            </w:r>
            <w:r>
              <w:rPr>
                <w:noProof/>
                <w:webHidden/>
              </w:rPr>
            </w:r>
            <w:r>
              <w:rPr>
                <w:noProof/>
                <w:webHidden/>
              </w:rPr>
              <w:fldChar w:fldCharType="separate"/>
            </w:r>
            <w:r w:rsidR="00B46786">
              <w:rPr>
                <w:noProof/>
                <w:webHidden/>
              </w:rPr>
              <w:t>168</w:t>
            </w:r>
            <w:r>
              <w:rPr>
                <w:noProof/>
                <w:webHidden/>
              </w:rPr>
              <w:fldChar w:fldCharType="end"/>
            </w:r>
          </w:hyperlink>
        </w:p>
        <w:p w14:paraId="7C919C57" w14:textId="095E089A" w:rsidR="000E6886" w:rsidRDefault="000E6886">
          <w:pPr>
            <w:pStyle w:val="TOC3"/>
            <w:tabs>
              <w:tab w:val="left" w:pos="1440"/>
              <w:tab w:val="right" w:leader="dot" w:pos="10456"/>
            </w:tabs>
            <w:rPr>
              <w:rFonts w:eastAsiaTheme="minorEastAsia"/>
              <w:noProof/>
              <w:sz w:val="24"/>
              <w:szCs w:val="24"/>
              <w:lang w:eastAsia="en-GB"/>
            </w:rPr>
          </w:pPr>
          <w:hyperlink w:anchor="_Toc189044642" w:history="1">
            <w:r w:rsidRPr="0052370C">
              <w:rPr>
                <w:rStyle w:val="Hyperlink"/>
                <w:noProof/>
              </w:rPr>
              <w:t>4.3.4.</w:t>
            </w:r>
            <w:r>
              <w:rPr>
                <w:rFonts w:eastAsiaTheme="minorEastAsia"/>
                <w:noProof/>
                <w:sz w:val="24"/>
                <w:szCs w:val="24"/>
                <w:lang w:eastAsia="en-GB"/>
              </w:rPr>
              <w:tab/>
            </w:r>
            <w:r w:rsidRPr="0052370C">
              <w:rPr>
                <w:rStyle w:val="Hyperlink"/>
                <w:noProof/>
              </w:rPr>
              <w:t>Code Reuse (Templates)</w:t>
            </w:r>
            <w:r>
              <w:rPr>
                <w:noProof/>
                <w:webHidden/>
              </w:rPr>
              <w:tab/>
            </w:r>
            <w:r>
              <w:rPr>
                <w:noProof/>
                <w:webHidden/>
              </w:rPr>
              <w:fldChar w:fldCharType="begin"/>
            </w:r>
            <w:r>
              <w:rPr>
                <w:noProof/>
                <w:webHidden/>
              </w:rPr>
              <w:instrText xml:space="preserve"> PAGEREF _Toc189044642 \h </w:instrText>
            </w:r>
            <w:r>
              <w:rPr>
                <w:noProof/>
                <w:webHidden/>
              </w:rPr>
            </w:r>
            <w:r>
              <w:rPr>
                <w:noProof/>
                <w:webHidden/>
              </w:rPr>
              <w:fldChar w:fldCharType="separate"/>
            </w:r>
            <w:r w:rsidR="00B46786">
              <w:rPr>
                <w:noProof/>
                <w:webHidden/>
              </w:rPr>
              <w:t>169</w:t>
            </w:r>
            <w:r>
              <w:rPr>
                <w:noProof/>
                <w:webHidden/>
              </w:rPr>
              <w:fldChar w:fldCharType="end"/>
            </w:r>
          </w:hyperlink>
        </w:p>
        <w:p w14:paraId="7927B162" w14:textId="052356C1" w:rsidR="000E6886" w:rsidRDefault="000E6886">
          <w:pPr>
            <w:pStyle w:val="TOC3"/>
            <w:tabs>
              <w:tab w:val="left" w:pos="1440"/>
              <w:tab w:val="right" w:leader="dot" w:pos="10456"/>
            </w:tabs>
            <w:rPr>
              <w:rFonts w:eastAsiaTheme="minorEastAsia"/>
              <w:noProof/>
              <w:sz w:val="24"/>
              <w:szCs w:val="24"/>
              <w:lang w:eastAsia="en-GB"/>
            </w:rPr>
          </w:pPr>
          <w:hyperlink w:anchor="_Toc189044643" w:history="1">
            <w:r w:rsidRPr="0052370C">
              <w:rPr>
                <w:rStyle w:val="Hyperlink"/>
                <w:noProof/>
              </w:rPr>
              <w:t>4.3.5.</w:t>
            </w:r>
            <w:r>
              <w:rPr>
                <w:rFonts w:eastAsiaTheme="minorEastAsia"/>
                <w:noProof/>
                <w:sz w:val="24"/>
                <w:szCs w:val="24"/>
                <w:lang w:eastAsia="en-GB"/>
              </w:rPr>
              <w:tab/>
            </w:r>
            <w:r w:rsidRPr="0052370C">
              <w:rPr>
                <w:rStyle w:val="Hyperlink"/>
                <w:noProof/>
              </w:rPr>
              <w:t>DRY (Don’t repeat yourself)</w:t>
            </w:r>
            <w:r>
              <w:rPr>
                <w:noProof/>
                <w:webHidden/>
              </w:rPr>
              <w:tab/>
            </w:r>
            <w:r>
              <w:rPr>
                <w:noProof/>
                <w:webHidden/>
              </w:rPr>
              <w:fldChar w:fldCharType="begin"/>
            </w:r>
            <w:r>
              <w:rPr>
                <w:noProof/>
                <w:webHidden/>
              </w:rPr>
              <w:instrText xml:space="preserve"> PAGEREF _Toc189044643 \h </w:instrText>
            </w:r>
            <w:r>
              <w:rPr>
                <w:noProof/>
                <w:webHidden/>
              </w:rPr>
            </w:r>
            <w:r>
              <w:rPr>
                <w:noProof/>
                <w:webHidden/>
              </w:rPr>
              <w:fldChar w:fldCharType="separate"/>
            </w:r>
            <w:r w:rsidR="00B46786">
              <w:rPr>
                <w:noProof/>
                <w:webHidden/>
              </w:rPr>
              <w:t>170</w:t>
            </w:r>
            <w:r>
              <w:rPr>
                <w:noProof/>
                <w:webHidden/>
              </w:rPr>
              <w:fldChar w:fldCharType="end"/>
            </w:r>
          </w:hyperlink>
        </w:p>
        <w:p w14:paraId="02CCFF81" w14:textId="721E243F" w:rsidR="000E6886" w:rsidRDefault="000E6886">
          <w:pPr>
            <w:pStyle w:val="TOC3"/>
            <w:tabs>
              <w:tab w:val="left" w:pos="1440"/>
              <w:tab w:val="right" w:leader="dot" w:pos="10456"/>
            </w:tabs>
            <w:rPr>
              <w:rFonts w:eastAsiaTheme="minorEastAsia"/>
              <w:noProof/>
              <w:sz w:val="24"/>
              <w:szCs w:val="24"/>
              <w:lang w:eastAsia="en-GB"/>
            </w:rPr>
          </w:pPr>
          <w:hyperlink w:anchor="_Toc189044644" w:history="1">
            <w:r w:rsidRPr="0052370C">
              <w:rPr>
                <w:rStyle w:val="Hyperlink"/>
                <w:noProof/>
              </w:rPr>
              <w:t>4.3.6.</w:t>
            </w:r>
            <w:r>
              <w:rPr>
                <w:rFonts w:eastAsiaTheme="minorEastAsia"/>
                <w:noProof/>
                <w:sz w:val="24"/>
                <w:szCs w:val="24"/>
                <w:lang w:eastAsia="en-GB"/>
              </w:rPr>
              <w:tab/>
            </w:r>
            <w:r w:rsidRPr="0052370C">
              <w:rPr>
                <w:rStyle w:val="Hyperlink"/>
                <w:noProof/>
              </w:rPr>
              <w:t>KISS</w:t>
            </w:r>
            <w:r>
              <w:rPr>
                <w:noProof/>
                <w:webHidden/>
              </w:rPr>
              <w:tab/>
            </w:r>
            <w:r>
              <w:rPr>
                <w:noProof/>
                <w:webHidden/>
              </w:rPr>
              <w:fldChar w:fldCharType="begin"/>
            </w:r>
            <w:r>
              <w:rPr>
                <w:noProof/>
                <w:webHidden/>
              </w:rPr>
              <w:instrText xml:space="preserve"> PAGEREF _Toc189044644 \h </w:instrText>
            </w:r>
            <w:r>
              <w:rPr>
                <w:noProof/>
                <w:webHidden/>
              </w:rPr>
            </w:r>
            <w:r>
              <w:rPr>
                <w:noProof/>
                <w:webHidden/>
              </w:rPr>
              <w:fldChar w:fldCharType="separate"/>
            </w:r>
            <w:r w:rsidR="00B46786">
              <w:rPr>
                <w:noProof/>
                <w:webHidden/>
              </w:rPr>
              <w:t>173</w:t>
            </w:r>
            <w:r>
              <w:rPr>
                <w:noProof/>
                <w:webHidden/>
              </w:rPr>
              <w:fldChar w:fldCharType="end"/>
            </w:r>
          </w:hyperlink>
        </w:p>
        <w:p w14:paraId="0D72B7EE" w14:textId="7B3BEC1E" w:rsidR="000E6886" w:rsidRDefault="000E6886">
          <w:pPr>
            <w:pStyle w:val="TOC2"/>
            <w:tabs>
              <w:tab w:val="left" w:pos="960"/>
              <w:tab w:val="right" w:leader="dot" w:pos="10456"/>
            </w:tabs>
            <w:rPr>
              <w:rFonts w:eastAsiaTheme="minorEastAsia"/>
              <w:noProof/>
              <w:sz w:val="24"/>
              <w:szCs w:val="24"/>
              <w:lang w:eastAsia="en-GB"/>
            </w:rPr>
          </w:pPr>
          <w:hyperlink w:anchor="_Toc189044645" w:history="1">
            <w:r w:rsidRPr="0052370C">
              <w:rPr>
                <w:rStyle w:val="Hyperlink"/>
                <w:noProof/>
              </w:rPr>
              <w:t>4.4.</w:t>
            </w:r>
            <w:r>
              <w:rPr>
                <w:rFonts w:eastAsiaTheme="minorEastAsia"/>
                <w:noProof/>
                <w:sz w:val="24"/>
                <w:szCs w:val="24"/>
                <w:lang w:eastAsia="en-GB"/>
              </w:rPr>
              <w:tab/>
            </w:r>
            <w:r w:rsidRPr="0052370C">
              <w:rPr>
                <w:rStyle w:val="Hyperlink"/>
                <w:noProof/>
              </w:rPr>
              <w:t>Concluding Summary</w:t>
            </w:r>
            <w:r>
              <w:rPr>
                <w:noProof/>
                <w:webHidden/>
              </w:rPr>
              <w:tab/>
            </w:r>
            <w:r>
              <w:rPr>
                <w:noProof/>
                <w:webHidden/>
              </w:rPr>
              <w:fldChar w:fldCharType="begin"/>
            </w:r>
            <w:r>
              <w:rPr>
                <w:noProof/>
                <w:webHidden/>
              </w:rPr>
              <w:instrText xml:space="preserve"> PAGEREF _Toc189044645 \h </w:instrText>
            </w:r>
            <w:r>
              <w:rPr>
                <w:noProof/>
                <w:webHidden/>
              </w:rPr>
            </w:r>
            <w:r>
              <w:rPr>
                <w:noProof/>
                <w:webHidden/>
              </w:rPr>
              <w:fldChar w:fldCharType="separate"/>
            </w:r>
            <w:r w:rsidR="00B46786">
              <w:rPr>
                <w:noProof/>
                <w:webHidden/>
              </w:rPr>
              <w:t>174</w:t>
            </w:r>
            <w:r>
              <w:rPr>
                <w:noProof/>
                <w:webHidden/>
              </w:rPr>
              <w:fldChar w:fldCharType="end"/>
            </w:r>
          </w:hyperlink>
        </w:p>
        <w:p w14:paraId="0506E48F" w14:textId="1E3A72DA" w:rsidR="000E6886" w:rsidRDefault="000E6886">
          <w:pPr>
            <w:pStyle w:val="TOC1"/>
            <w:tabs>
              <w:tab w:val="left" w:pos="440"/>
              <w:tab w:val="right" w:leader="dot" w:pos="10456"/>
            </w:tabs>
            <w:rPr>
              <w:rFonts w:eastAsiaTheme="minorEastAsia"/>
              <w:noProof/>
              <w:sz w:val="24"/>
              <w:szCs w:val="24"/>
              <w:lang w:eastAsia="en-GB"/>
            </w:rPr>
          </w:pPr>
          <w:hyperlink w:anchor="_Toc189044646" w:history="1">
            <w:r w:rsidRPr="0052370C">
              <w:rPr>
                <w:rStyle w:val="Hyperlink"/>
                <w:noProof/>
              </w:rPr>
              <w:t>5)</w:t>
            </w:r>
            <w:r>
              <w:rPr>
                <w:rFonts w:eastAsiaTheme="minorEastAsia"/>
                <w:noProof/>
                <w:sz w:val="24"/>
                <w:szCs w:val="24"/>
                <w:lang w:eastAsia="en-GB"/>
              </w:rPr>
              <w:tab/>
            </w:r>
            <w:r w:rsidRPr="0052370C">
              <w:rPr>
                <w:rStyle w:val="Hyperlink"/>
                <w:noProof/>
              </w:rPr>
              <w:t>Microservices, Databases and API’s</w:t>
            </w:r>
            <w:r>
              <w:rPr>
                <w:noProof/>
                <w:webHidden/>
              </w:rPr>
              <w:tab/>
            </w:r>
            <w:r>
              <w:rPr>
                <w:noProof/>
                <w:webHidden/>
              </w:rPr>
              <w:fldChar w:fldCharType="begin"/>
            </w:r>
            <w:r>
              <w:rPr>
                <w:noProof/>
                <w:webHidden/>
              </w:rPr>
              <w:instrText xml:space="preserve"> PAGEREF _Toc189044646 \h </w:instrText>
            </w:r>
            <w:r>
              <w:rPr>
                <w:noProof/>
                <w:webHidden/>
              </w:rPr>
            </w:r>
            <w:r>
              <w:rPr>
                <w:noProof/>
                <w:webHidden/>
              </w:rPr>
              <w:fldChar w:fldCharType="separate"/>
            </w:r>
            <w:r w:rsidR="00B46786">
              <w:rPr>
                <w:noProof/>
                <w:webHidden/>
              </w:rPr>
              <w:t>175</w:t>
            </w:r>
            <w:r>
              <w:rPr>
                <w:noProof/>
                <w:webHidden/>
              </w:rPr>
              <w:fldChar w:fldCharType="end"/>
            </w:r>
          </w:hyperlink>
        </w:p>
        <w:p w14:paraId="747AE3D0" w14:textId="26896152" w:rsidR="000E6886" w:rsidRDefault="000E6886">
          <w:pPr>
            <w:pStyle w:val="TOC2"/>
            <w:tabs>
              <w:tab w:val="left" w:pos="960"/>
              <w:tab w:val="right" w:leader="dot" w:pos="10456"/>
            </w:tabs>
            <w:rPr>
              <w:rFonts w:eastAsiaTheme="minorEastAsia"/>
              <w:noProof/>
              <w:sz w:val="24"/>
              <w:szCs w:val="24"/>
              <w:lang w:eastAsia="en-GB"/>
            </w:rPr>
          </w:pPr>
          <w:hyperlink w:anchor="_Toc189044647" w:history="1">
            <w:r w:rsidRPr="0052370C">
              <w:rPr>
                <w:rStyle w:val="Hyperlink"/>
                <w:noProof/>
              </w:rPr>
              <w:t>5.1.</w:t>
            </w:r>
            <w:r>
              <w:rPr>
                <w:rFonts w:eastAsiaTheme="minorEastAsia"/>
                <w:noProof/>
                <w:sz w:val="24"/>
                <w:szCs w:val="24"/>
                <w:lang w:eastAsia="en-GB"/>
              </w:rPr>
              <w:tab/>
            </w:r>
            <w:r w:rsidRPr="0052370C">
              <w:rPr>
                <w:rStyle w:val="Hyperlink"/>
                <w:noProof/>
              </w:rPr>
              <w:t>Introduction</w:t>
            </w:r>
            <w:r>
              <w:rPr>
                <w:noProof/>
                <w:webHidden/>
              </w:rPr>
              <w:tab/>
            </w:r>
            <w:r>
              <w:rPr>
                <w:noProof/>
                <w:webHidden/>
              </w:rPr>
              <w:fldChar w:fldCharType="begin"/>
            </w:r>
            <w:r>
              <w:rPr>
                <w:noProof/>
                <w:webHidden/>
              </w:rPr>
              <w:instrText xml:space="preserve"> PAGEREF _Toc189044647 \h </w:instrText>
            </w:r>
            <w:r>
              <w:rPr>
                <w:noProof/>
                <w:webHidden/>
              </w:rPr>
            </w:r>
            <w:r>
              <w:rPr>
                <w:noProof/>
                <w:webHidden/>
              </w:rPr>
              <w:fldChar w:fldCharType="separate"/>
            </w:r>
            <w:r w:rsidR="00B46786">
              <w:rPr>
                <w:noProof/>
                <w:webHidden/>
              </w:rPr>
              <w:t>175</w:t>
            </w:r>
            <w:r>
              <w:rPr>
                <w:noProof/>
                <w:webHidden/>
              </w:rPr>
              <w:fldChar w:fldCharType="end"/>
            </w:r>
          </w:hyperlink>
        </w:p>
        <w:p w14:paraId="2982A6AA" w14:textId="3BB0B523" w:rsidR="000E6886" w:rsidRDefault="000E6886">
          <w:pPr>
            <w:pStyle w:val="TOC2"/>
            <w:tabs>
              <w:tab w:val="left" w:pos="960"/>
              <w:tab w:val="right" w:leader="dot" w:pos="10456"/>
            </w:tabs>
            <w:rPr>
              <w:rFonts w:eastAsiaTheme="minorEastAsia"/>
              <w:noProof/>
              <w:sz w:val="24"/>
              <w:szCs w:val="24"/>
              <w:lang w:eastAsia="en-GB"/>
            </w:rPr>
          </w:pPr>
          <w:hyperlink w:anchor="_Toc189044648" w:history="1">
            <w:r w:rsidRPr="0052370C">
              <w:rPr>
                <w:rStyle w:val="Hyperlink"/>
                <w:noProof/>
              </w:rPr>
              <w:t>5.2.</w:t>
            </w:r>
            <w:r>
              <w:rPr>
                <w:rFonts w:eastAsiaTheme="minorEastAsia"/>
                <w:noProof/>
                <w:sz w:val="24"/>
                <w:szCs w:val="24"/>
                <w:lang w:eastAsia="en-GB"/>
              </w:rPr>
              <w:tab/>
            </w:r>
            <w:r w:rsidRPr="0052370C">
              <w:rPr>
                <w:rStyle w:val="Hyperlink"/>
                <w:noProof/>
              </w:rPr>
              <w:t>Discovery</w:t>
            </w:r>
            <w:r>
              <w:rPr>
                <w:noProof/>
                <w:webHidden/>
              </w:rPr>
              <w:tab/>
            </w:r>
            <w:r>
              <w:rPr>
                <w:noProof/>
                <w:webHidden/>
              </w:rPr>
              <w:fldChar w:fldCharType="begin"/>
            </w:r>
            <w:r>
              <w:rPr>
                <w:noProof/>
                <w:webHidden/>
              </w:rPr>
              <w:instrText xml:space="preserve"> PAGEREF _Toc189044648 \h </w:instrText>
            </w:r>
            <w:r>
              <w:rPr>
                <w:noProof/>
                <w:webHidden/>
              </w:rPr>
            </w:r>
            <w:r>
              <w:rPr>
                <w:noProof/>
                <w:webHidden/>
              </w:rPr>
              <w:fldChar w:fldCharType="separate"/>
            </w:r>
            <w:r w:rsidR="00B46786">
              <w:rPr>
                <w:noProof/>
                <w:webHidden/>
              </w:rPr>
              <w:t>176</w:t>
            </w:r>
            <w:r>
              <w:rPr>
                <w:noProof/>
                <w:webHidden/>
              </w:rPr>
              <w:fldChar w:fldCharType="end"/>
            </w:r>
          </w:hyperlink>
        </w:p>
        <w:p w14:paraId="1440843A" w14:textId="7B8A91F3" w:rsidR="000E6886" w:rsidRDefault="000E6886">
          <w:pPr>
            <w:pStyle w:val="TOC3"/>
            <w:tabs>
              <w:tab w:val="left" w:pos="1440"/>
              <w:tab w:val="right" w:leader="dot" w:pos="10456"/>
            </w:tabs>
            <w:rPr>
              <w:rFonts w:eastAsiaTheme="minorEastAsia"/>
              <w:noProof/>
              <w:sz w:val="24"/>
              <w:szCs w:val="24"/>
              <w:lang w:eastAsia="en-GB"/>
            </w:rPr>
          </w:pPr>
          <w:hyperlink w:anchor="_Toc189044649" w:history="1">
            <w:r w:rsidRPr="0052370C">
              <w:rPr>
                <w:rStyle w:val="Hyperlink"/>
                <w:noProof/>
              </w:rPr>
              <w:t>5.2.1.</w:t>
            </w:r>
            <w:r>
              <w:rPr>
                <w:rFonts w:eastAsiaTheme="minorEastAsia"/>
                <w:noProof/>
                <w:sz w:val="24"/>
                <w:szCs w:val="24"/>
                <w:lang w:eastAsia="en-GB"/>
              </w:rPr>
              <w:tab/>
            </w:r>
            <w:r w:rsidRPr="0052370C">
              <w:rPr>
                <w:rStyle w:val="Hyperlink"/>
                <w:noProof/>
              </w:rPr>
              <w:t>Relational Databases</w:t>
            </w:r>
            <w:r>
              <w:rPr>
                <w:noProof/>
                <w:webHidden/>
              </w:rPr>
              <w:tab/>
            </w:r>
            <w:r>
              <w:rPr>
                <w:noProof/>
                <w:webHidden/>
              </w:rPr>
              <w:fldChar w:fldCharType="begin"/>
            </w:r>
            <w:r>
              <w:rPr>
                <w:noProof/>
                <w:webHidden/>
              </w:rPr>
              <w:instrText xml:space="preserve"> PAGEREF _Toc189044649 \h </w:instrText>
            </w:r>
            <w:r>
              <w:rPr>
                <w:noProof/>
                <w:webHidden/>
              </w:rPr>
            </w:r>
            <w:r>
              <w:rPr>
                <w:noProof/>
                <w:webHidden/>
              </w:rPr>
              <w:fldChar w:fldCharType="separate"/>
            </w:r>
            <w:r w:rsidR="00B46786">
              <w:rPr>
                <w:noProof/>
                <w:webHidden/>
              </w:rPr>
              <w:t>176</w:t>
            </w:r>
            <w:r>
              <w:rPr>
                <w:noProof/>
                <w:webHidden/>
              </w:rPr>
              <w:fldChar w:fldCharType="end"/>
            </w:r>
          </w:hyperlink>
        </w:p>
        <w:p w14:paraId="0A1D6EF4" w14:textId="4B90F37C" w:rsidR="000E6886" w:rsidRDefault="000E6886">
          <w:pPr>
            <w:pStyle w:val="TOC3"/>
            <w:tabs>
              <w:tab w:val="left" w:pos="1440"/>
              <w:tab w:val="right" w:leader="dot" w:pos="10456"/>
            </w:tabs>
            <w:rPr>
              <w:rFonts w:eastAsiaTheme="minorEastAsia"/>
              <w:noProof/>
              <w:sz w:val="24"/>
              <w:szCs w:val="24"/>
              <w:lang w:eastAsia="en-GB"/>
            </w:rPr>
          </w:pPr>
          <w:hyperlink w:anchor="_Toc189044650" w:history="1">
            <w:r w:rsidRPr="0052370C">
              <w:rPr>
                <w:rStyle w:val="Hyperlink"/>
                <w:noProof/>
              </w:rPr>
              <w:t>5.2.2.</w:t>
            </w:r>
            <w:r>
              <w:rPr>
                <w:rFonts w:eastAsiaTheme="minorEastAsia"/>
                <w:noProof/>
                <w:sz w:val="24"/>
                <w:szCs w:val="24"/>
                <w:lang w:eastAsia="en-GB"/>
              </w:rPr>
              <w:tab/>
            </w:r>
            <w:r w:rsidRPr="0052370C">
              <w:rPr>
                <w:rStyle w:val="Hyperlink"/>
                <w:noProof/>
              </w:rPr>
              <w:t>Non-Relational (NoSQL) Databases</w:t>
            </w:r>
            <w:r>
              <w:rPr>
                <w:noProof/>
                <w:webHidden/>
              </w:rPr>
              <w:tab/>
            </w:r>
            <w:r>
              <w:rPr>
                <w:noProof/>
                <w:webHidden/>
              </w:rPr>
              <w:fldChar w:fldCharType="begin"/>
            </w:r>
            <w:r>
              <w:rPr>
                <w:noProof/>
                <w:webHidden/>
              </w:rPr>
              <w:instrText xml:space="preserve"> PAGEREF _Toc189044650 \h </w:instrText>
            </w:r>
            <w:r>
              <w:rPr>
                <w:noProof/>
                <w:webHidden/>
              </w:rPr>
            </w:r>
            <w:r>
              <w:rPr>
                <w:noProof/>
                <w:webHidden/>
              </w:rPr>
              <w:fldChar w:fldCharType="separate"/>
            </w:r>
            <w:r w:rsidR="00B46786">
              <w:rPr>
                <w:noProof/>
                <w:webHidden/>
              </w:rPr>
              <w:t>178</w:t>
            </w:r>
            <w:r>
              <w:rPr>
                <w:noProof/>
                <w:webHidden/>
              </w:rPr>
              <w:fldChar w:fldCharType="end"/>
            </w:r>
          </w:hyperlink>
        </w:p>
        <w:p w14:paraId="26363DDD" w14:textId="4600ED2E" w:rsidR="000E6886" w:rsidRDefault="000E6886">
          <w:pPr>
            <w:pStyle w:val="TOC3"/>
            <w:tabs>
              <w:tab w:val="left" w:pos="1440"/>
              <w:tab w:val="right" w:leader="dot" w:pos="10456"/>
            </w:tabs>
            <w:rPr>
              <w:rFonts w:eastAsiaTheme="minorEastAsia"/>
              <w:noProof/>
              <w:sz w:val="24"/>
              <w:szCs w:val="24"/>
              <w:lang w:eastAsia="en-GB"/>
            </w:rPr>
          </w:pPr>
          <w:hyperlink w:anchor="_Toc189044651" w:history="1">
            <w:r w:rsidRPr="0052370C">
              <w:rPr>
                <w:rStyle w:val="Hyperlink"/>
                <w:noProof/>
              </w:rPr>
              <w:t>5.2.3.</w:t>
            </w:r>
            <w:r>
              <w:rPr>
                <w:rFonts w:eastAsiaTheme="minorEastAsia"/>
                <w:noProof/>
                <w:sz w:val="24"/>
                <w:szCs w:val="24"/>
                <w:lang w:eastAsia="en-GB"/>
              </w:rPr>
              <w:tab/>
            </w:r>
            <w:r w:rsidRPr="0052370C">
              <w:rPr>
                <w:rStyle w:val="Hyperlink"/>
                <w:noProof/>
              </w:rPr>
              <w:t>Current Architecture</w:t>
            </w:r>
            <w:r>
              <w:rPr>
                <w:noProof/>
                <w:webHidden/>
              </w:rPr>
              <w:tab/>
            </w:r>
            <w:r>
              <w:rPr>
                <w:noProof/>
                <w:webHidden/>
              </w:rPr>
              <w:fldChar w:fldCharType="begin"/>
            </w:r>
            <w:r>
              <w:rPr>
                <w:noProof/>
                <w:webHidden/>
              </w:rPr>
              <w:instrText xml:space="preserve"> PAGEREF _Toc189044651 \h </w:instrText>
            </w:r>
            <w:r>
              <w:rPr>
                <w:noProof/>
                <w:webHidden/>
              </w:rPr>
            </w:r>
            <w:r>
              <w:rPr>
                <w:noProof/>
                <w:webHidden/>
              </w:rPr>
              <w:fldChar w:fldCharType="separate"/>
            </w:r>
            <w:r w:rsidR="00B46786">
              <w:rPr>
                <w:noProof/>
                <w:webHidden/>
              </w:rPr>
              <w:t>182</w:t>
            </w:r>
            <w:r>
              <w:rPr>
                <w:noProof/>
                <w:webHidden/>
              </w:rPr>
              <w:fldChar w:fldCharType="end"/>
            </w:r>
          </w:hyperlink>
        </w:p>
        <w:p w14:paraId="09F01C1C" w14:textId="569440A5" w:rsidR="000E6886" w:rsidRDefault="000E6886">
          <w:pPr>
            <w:pStyle w:val="TOC2"/>
            <w:tabs>
              <w:tab w:val="left" w:pos="960"/>
              <w:tab w:val="right" w:leader="dot" w:pos="10456"/>
            </w:tabs>
            <w:rPr>
              <w:rFonts w:eastAsiaTheme="minorEastAsia"/>
              <w:noProof/>
              <w:sz w:val="24"/>
              <w:szCs w:val="24"/>
              <w:lang w:eastAsia="en-GB"/>
            </w:rPr>
          </w:pPr>
          <w:hyperlink w:anchor="_Toc189044652" w:history="1">
            <w:r w:rsidRPr="0052370C">
              <w:rPr>
                <w:rStyle w:val="Hyperlink"/>
                <w:noProof/>
              </w:rPr>
              <w:t>5.3.</w:t>
            </w:r>
            <w:r>
              <w:rPr>
                <w:rFonts w:eastAsiaTheme="minorEastAsia"/>
                <w:noProof/>
                <w:sz w:val="24"/>
                <w:szCs w:val="24"/>
                <w:lang w:eastAsia="en-GB"/>
              </w:rPr>
              <w:tab/>
            </w:r>
            <w:r w:rsidRPr="0052370C">
              <w:rPr>
                <w:rStyle w:val="Hyperlink"/>
                <w:noProof/>
              </w:rPr>
              <w:t>Strengths and Weaknesses</w:t>
            </w:r>
            <w:r>
              <w:rPr>
                <w:noProof/>
                <w:webHidden/>
              </w:rPr>
              <w:tab/>
            </w:r>
            <w:r>
              <w:rPr>
                <w:noProof/>
                <w:webHidden/>
              </w:rPr>
              <w:fldChar w:fldCharType="begin"/>
            </w:r>
            <w:r>
              <w:rPr>
                <w:noProof/>
                <w:webHidden/>
              </w:rPr>
              <w:instrText xml:space="preserve"> PAGEREF _Toc189044652 \h </w:instrText>
            </w:r>
            <w:r>
              <w:rPr>
                <w:noProof/>
                <w:webHidden/>
              </w:rPr>
            </w:r>
            <w:r>
              <w:rPr>
                <w:noProof/>
                <w:webHidden/>
              </w:rPr>
              <w:fldChar w:fldCharType="separate"/>
            </w:r>
            <w:r w:rsidR="00B46786">
              <w:rPr>
                <w:noProof/>
                <w:webHidden/>
              </w:rPr>
              <w:t>187</w:t>
            </w:r>
            <w:r>
              <w:rPr>
                <w:noProof/>
                <w:webHidden/>
              </w:rPr>
              <w:fldChar w:fldCharType="end"/>
            </w:r>
          </w:hyperlink>
        </w:p>
        <w:p w14:paraId="5B7302F6" w14:textId="3C882BF4" w:rsidR="000E6886" w:rsidRDefault="000E6886">
          <w:pPr>
            <w:pStyle w:val="TOC2"/>
            <w:tabs>
              <w:tab w:val="left" w:pos="960"/>
              <w:tab w:val="right" w:leader="dot" w:pos="10456"/>
            </w:tabs>
            <w:rPr>
              <w:rFonts w:eastAsiaTheme="minorEastAsia"/>
              <w:noProof/>
              <w:sz w:val="24"/>
              <w:szCs w:val="24"/>
              <w:lang w:eastAsia="en-GB"/>
            </w:rPr>
          </w:pPr>
          <w:hyperlink w:anchor="_Toc189044653" w:history="1">
            <w:r w:rsidRPr="0052370C">
              <w:rPr>
                <w:rStyle w:val="Hyperlink"/>
                <w:noProof/>
              </w:rPr>
              <w:t>5.4.</w:t>
            </w:r>
            <w:r>
              <w:rPr>
                <w:rFonts w:eastAsiaTheme="minorEastAsia"/>
                <w:noProof/>
                <w:sz w:val="24"/>
                <w:szCs w:val="24"/>
                <w:lang w:eastAsia="en-GB"/>
              </w:rPr>
              <w:tab/>
            </w:r>
            <w:r w:rsidRPr="0052370C">
              <w:rPr>
                <w:rStyle w:val="Hyperlink"/>
                <w:noProof/>
              </w:rPr>
              <w:t>Alternative – Microservice Architecture</w:t>
            </w:r>
            <w:r>
              <w:rPr>
                <w:noProof/>
                <w:webHidden/>
              </w:rPr>
              <w:tab/>
            </w:r>
            <w:r>
              <w:rPr>
                <w:noProof/>
                <w:webHidden/>
              </w:rPr>
              <w:fldChar w:fldCharType="begin"/>
            </w:r>
            <w:r>
              <w:rPr>
                <w:noProof/>
                <w:webHidden/>
              </w:rPr>
              <w:instrText xml:space="preserve"> PAGEREF _Toc189044653 \h </w:instrText>
            </w:r>
            <w:r>
              <w:rPr>
                <w:noProof/>
                <w:webHidden/>
              </w:rPr>
            </w:r>
            <w:r>
              <w:rPr>
                <w:noProof/>
                <w:webHidden/>
              </w:rPr>
              <w:fldChar w:fldCharType="separate"/>
            </w:r>
            <w:r w:rsidR="00B46786">
              <w:rPr>
                <w:noProof/>
                <w:webHidden/>
              </w:rPr>
              <w:t>188</w:t>
            </w:r>
            <w:r>
              <w:rPr>
                <w:noProof/>
                <w:webHidden/>
              </w:rPr>
              <w:fldChar w:fldCharType="end"/>
            </w:r>
          </w:hyperlink>
        </w:p>
        <w:p w14:paraId="66457853" w14:textId="7524291A" w:rsidR="000E6886" w:rsidRDefault="000E6886">
          <w:pPr>
            <w:pStyle w:val="TOC3"/>
            <w:tabs>
              <w:tab w:val="left" w:pos="1440"/>
              <w:tab w:val="right" w:leader="dot" w:pos="10456"/>
            </w:tabs>
            <w:rPr>
              <w:rFonts w:eastAsiaTheme="minorEastAsia"/>
              <w:noProof/>
              <w:sz w:val="24"/>
              <w:szCs w:val="24"/>
              <w:lang w:eastAsia="en-GB"/>
            </w:rPr>
          </w:pPr>
          <w:hyperlink w:anchor="_Toc189044654" w:history="1">
            <w:r w:rsidRPr="0052370C">
              <w:rPr>
                <w:rStyle w:val="Hyperlink"/>
                <w:noProof/>
              </w:rPr>
              <w:t>5.4.1.</w:t>
            </w:r>
            <w:r>
              <w:rPr>
                <w:rFonts w:eastAsiaTheme="minorEastAsia"/>
                <w:noProof/>
                <w:sz w:val="24"/>
                <w:szCs w:val="24"/>
                <w:lang w:eastAsia="en-GB"/>
              </w:rPr>
              <w:tab/>
            </w:r>
            <w:r w:rsidRPr="0052370C">
              <w:rPr>
                <w:rStyle w:val="Hyperlink"/>
                <w:noProof/>
              </w:rPr>
              <w:t>Proposed Architecture</w:t>
            </w:r>
            <w:r>
              <w:rPr>
                <w:noProof/>
                <w:webHidden/>
              </w:rPr>
              <w:tab/>
            </w:r>
            <w:r>
              <w:rPr>
                <w:noProof/>
                <w:webHidden/>
              </w:rPr>
              <w:fldChar w:fldCharType="begin"/>
            </w:r>
            <w:r>
              <w:rPr>
                <w:noProof/>
                <w:webHidden/>
              </w:rPr>
              <w:instrText xml:space="preserve"> PAGEREF _Toc189044654 \h </w:instrText>
            </w:r>
            <w:r>
              <w:rPr>
                <w:noProof/>
                <w:webHidden/>
              </w:rPr>
            </w:r>
            <w:r>
              <w:rPr>
                <w:noProof/>
                <w:webHidden/>
              </w:rPr>
              <w:fldChar w:fldCharType="separate"/>
            </w:r>
            <w:r w:rsidR="00B46786">
              <w:rPr>
                <w:noProof/>
                <w:webHidden/>
              </w:rPr>
              <w:t>189</w:t>
            </w:r>
            <w:r>
              <w:rPr>
                <w:noProof/>
                <w:webHidden/>
              </w:rPr>
              <w:fldChar w:fldCharType="end"/>
            </w:r>
          </w:hyperlink>
        </w:p>
        <w:p w14:paraId="1225E3A5" w14:textId="35886D20" w:rsidR="000E6886" w:rsidRDefault="000E6886">
          <w:pPr>
            <w:pStyle w:val="TOC3"/>
            <w:tabs>
              <w:tab w:val="left" w:pos="1440"/>
              <w:tab w:val="right" w:leader="dot" w:pos="10456"/>
            </w:tabs>
            <w:rPr>
              <w:rFonts w:eastAsiaTheme="minorEastAsia"/>
              <w:noProof/>
              <w:sz w:val="24"/>
              <w:szCs w:val="24"/>
              <w:lang w:eastAsia="en-GB"/>
            </w:rPr>
          </w:pPr>
          <w:hyperlink w:anchor="_Toc189044655" w:history="1">
            <w:r w:rsidRPr="0052370C">
              <w:rPr>
                <w:rStyle w:val="Hyperlink"/>
                <w:noProof/>
              </w:rPr>
              <w:t>5.4.2.</w:t>
            </w:r>
            <w:r>
              <w:rPr>
                <w:rFonts w:eastAsiaTheme="minorEastAsia"/>
                <w:noProof/>
                <w:sz w:val="24"/>
                <w:szCs w:val="24"/>
                <w:lang w:eastAsia="en-GB"/>
              </w:rPr>
              <w:tab/>
            </w:r>
            <w:r w:rsidRPr="0052370C">
              <w:rPr>
                <w:rStyle w:val="Hyperlink"/>
                <w:noProof/>
              </w:rPr>
              <w:t>How to Implement</w:t>
            </w:r>
            <w:r>
              <w:rPr>
                <w:noProof/>
                <w:webHidden/>
              </w:rPr>
              <w:tab/>
            </w:r>
            <w:r>
              <w:rPr>
                <w:noProof/>
                <w:webHidden/>
              </w:rPr>
              <w:fldChar w:fldCharType="begin"/>
            </w:r>
            <w:r>
              <w:rPr>
                <w:noProof/>
                <w:webHidden/>
              </w:rPr>
              <w:instrText xml:space="preserve"> PAGEREF _Toc189044655 \h </w:instrText>
            </w:r>
            <w:r>
              <w:rPr>
                <w:noProof/>
                <w:webHidden/>
              </w:rPr>
            </w:r>
            <w:r>
              <w:rPr>
                <w:noProof/>
                <w:webHidden/>
              </w:rPr>
              <w:fldChar w:fldCharType="separate"/>
            </w:r>
            <w:r w:rsidR="00B46786">
              <w:rPr>
                <w:noProof/>
                <w:webHidden/>
              </w:rPr>
              <w:t>190</w:t>
            </w:r>
            <w:r>
              <w:rPr>
                <w:noProof/>
                <w:webHidden/>
              </w:rPr>
              <w:fldChar w:fldCharType="end"/>
            </w:r>
          </w:hyperlink>
        </w:p>
        <w:p w14:paraId="529ADC19" w14:textId="1E8E7B97" w:rsidR="000E6886" w:rsidRDefault="000E6886">
          <w:pPr>
            <w:pStyle w:val="TOC2"/>
            <w:tabs>
              <w:tab w:val="left" w:pos="960"/>
              <w:tab w:val="right" w:leader="dot" w:pos="10456"/>
            </w:tabs>
            <w:rPr>
              <w:rFonts w:eastAsiaTheme="minorEastAsia"/>
              <w:noProof/>
              <w:sz w:val="24"/>
              <w:szCs w:val="24"/>
              <w:lang w:eastAsia="en-GB"/>
            </w:rPr>
          </w:pPr>
          <w:hyperlink w:anchor="_Toc189044656" w:history="1">
            <w:r w:rsidRPr="0052370C">
              <w:rPr>
                <w:rStyle w:val="Hyperlink"/>
                <w:noProof/>
              </w:rPr>
              <w:t>5.5.</w:t>
            </w:r>
            <w:r>
              <w:rPr>
                <w:rFonts w:eastAsiaTheme="minorEastAsia"/>
                <w:noProof/>
                <w:sz w:val="24"/>
                <w:szCs w:val="24"/>
                <w:lang w:eastAsia="en-GB"/>
              </w:rPr>
              <w:tab/>
            </w:r>
            <w:r w:rsidRPr="0052370C">
              <w:rPr>
                <w:rStyle w:val="Hyperlink"/>
                <w:noProof/>
              </w:rPr>
              <w:t>Conclusion</w:t>
            </w:r>
            <w:r>
              <w:rPr>
                <w:noProof/>
                <w:webHidden/>
              </w:rPr>
              <w:tab/>
            </w:r>
            <w:r>
              <w:rPr>
                <w:noProof/>
                <w:webHidden/>
              </w:rPr>
              <w:fldChar w:fldCharType="begin"/>
            </w:r>
            <w:r>
              <w:rPr>
                <w:noProof/>
                <w:webHidden/>
              </w:rPr>
              <w:instrText xml:space="preserve"> PAGEREF _Toc189044656 \h </w:instrText>
            </w:r>
            <w:r>
              <w:rPr>
                <w:noProof/>
                <w:webHidden/>
              </w:rPr>
            </w:r>
            <w:r>
              <w:rPr>
                <w:noProof/>
                <w:webHidden/>
              </w:rPr>
              <w:fldChar w:fldCharType="separate"/>
            </w:r>
            <w:r w:rsidR="00B46786">
              <w:rPr>
                <w:noProof/>
                <w:webHidden/>
              </w:rPr>
              <w:t>192</w:t>
            </w:r>
            <w:r>
              <w:rPr>
                <w:noProof/>
                <w:webHidden/>
              </w:rPr>
              <w:fldChar w:fldCharType="end"/>
            </w:r>
          </w:hyperlink>
        </w:p>
        <w:p w14:paraId="19FA9CE7" w14:textId="2D7E52BA" w:rsidR="000E6886" w:rsidRDefault="000E6886">
          <w:pPr>
            <w:pStyle w:val="TOC1"/>
            <w:tabs>
              <w:tab w:val="left" w:pos="440"/>
              <w:tab w:val="right" w:leader="dot" w:pos="10456"/>
            </w:tabs>
            <w:rPr>
              <w:rFonts w:eastAsiaTheme="minorEastAsia"/>
              <w:noProof/>
              <w:sz w:val="24"/>
              <w:szCs w:val="24"/>
              <w:lang w:eastAsia="en-GB"/>
            </w:rPr>
          </w:pPr>
          <w:hyperlink w:anchor="_Toc189044657" w:history="1">
            <w:r w:rsidRPr="0052370C">
              <w:rPr>
                <w:rStyle w:val="Hyperlink"/>
                <w:noProof/>
              </w:rPr>
              <w:t>6)</w:t>
            </w:r>
            <w:r>
              <w:rPr>
                <w:rFonts w:eastAsiaTheme="minorEastAsia"/>
                <w:noProof/>
                <w:sz w:val="24"/>
                <w:szCs w:val="24"/>
                <w:lang w:eastAsia="en-GB"/>
              </w:rPr>
              <w:tab/>
            </w:r>
            <w:r w:rsidRPr="0052370C">
              <w:rPr>
                <w:rStyle w:val="Hyperlink"/>
                <w:noProof/>
              </w:rPr>
              <w:t>Additional Evidence</w:t>
            </w:r>
            <w:r>
              <w:rPr>
                <w:noProof/>
                <w:webHidden/>
              </w:rPr>
              <w:tab/>
            </w:r>
            <w:r>
              <w:rPr>
                <w:noProof/>
                <w:webHidden/>
              </w:rPr>
              <w:fldChar w:fldCharType="begin"/>
            </w:r>
            <w:r>
              <w:rPr>
                <w:noProof/>
                <w:webHidden/>
              </w:rPr>
              <w:instrText xml:space="preserve"> PAGEREF _Toc189044657 \h </w:instrText>
            </w:r>
            <w:r>
              <w:rPr>
                <w:noProof/>
                <w:webHidden/>
              </w:rPr>
            </w:r>
            <w:r>
              <w:rPr>
                <w:noProof/>
                <w:webHidden/>
              </w:rPr>
              <w:fldChar w:fldCharType="separate"/>
            </w:r>
            <w:r w:rsidR="00B46786">
              <w:rPr>
                <w:noProof/>
                <w:webHidden/>
              </w:rPr>
              <w:t>193</w:t>
            </w:r>
            <w:r>
              <w:rPr>
                <w:noProof/>
                <w:webHidden/>
              </w:rPr>
              <w:fldChar w:fldCharType="end"/>
            </w:r>
          </w:hyperlink>
        </w:p>
        <w:p w14:paraId="3E61FA06" w14:textId="2BC5D3F3" w:rsidR="000E6886" w:rsidRDefault="000E6886">
          <w:pPr>
            <w:pStyle w:val="TOC2"/>
            <w:tabs>
              <w:tab w:val="left" w:pos="960"/>
              <w:tab w:val="right" w:leader="dot" w:pos="10456"/>
            </w:tabs>
            <w:rPr>
              <w:rFonts w:eastAsiaTheme="minorEastAsia"/>
              <w:noProof/>
              <w:sz w:val="24"/>
              <w:szCs w:val="24"/>
              <w:lang w:eastAsia="en-GB"/>
            </w:rPr>
          </w:pPr>
          <w:hyperlink w:anchor="_Toc189044658" w:history="1">
            <w:r w:rsidRPr="0052370C">
              <w:rPr>
                <w:rStyle w:val="Hyperlink"/>
                <w:noProof/>
              </w:rPr>
              <w:t>6.1.</w:t>
            </w:r>
            <w:r>
              <w:rPr>
                <w:rFonts w:eastAsiaTheme="minorEastAsia"/>
                <w:noProof/>
                <w:sz w:val="24"/>
                <w:szCs w:val="24"/>
                <w:lang w:eastAsia="en-GB"/>
              </w:rPr>
              <w:tab/>
            </w:r>
            <w:r w:rsidRPr="0052370C">
              <w:rPr>
                <w:rStyle w:val="Hyperlink"/>
                <w:noProof/>
              </w:rPr>
              <w:t>Potential changes required due to Azure updates</w:t>
            </w:r>
            <w:r>
              <w:rPr>
                <w:noProof/>
                <w:webHidden/>
              </w:rPr>
              <w:tab/>
            </w:r>
            <w:r>
              <w:rPr>
                <w:noProof/>
                <w:webHidden/>
              </w:rPr>
              <w:fldChar w:fldCharType="begin"/>
            </w:r>
            <w:r>
              <w:rPr>
                <w:noProof/>
                <w:webHidden/>
              </w:rPr>
              <w:instrText xml:space="preserve"> PAGEREF _Toc189044658 \h </w:instrText>
            </w:r>
            <w:r>
              <w:rPr>
                <w:noProof/>
                <w:webHidden/>
              </w:rPr>
            </w:r>
            <w:r>
              <w:rPr>
                <w:noProof/>
                <w:webHidden/>
              </w:rPr>
              <w:fldChar w:fldCharType="separate"/>
            </w:r>
            <w:r w:rsidR="00B46786">
              <w:rPr>
                <w:noProof/>
                <w:webHidden/>
              </w:rPr>
              <w:t>193</w:t>
            </w:r>
            <w:r>
              <w:rPr>
                <w:noProof/>
                <w:webHidden/>
              </w:rPr>
              <w:fldChar w:fldCharType="end"/>
            </w:r>
          </w:hyperlink>
        </w:p>
        <w:p w14:paraId="4FC1832F" w14:textId="219C2CEE" w:rsidR="000E6886" w:rsidRDefault="000E6886">
          <w:pPr>
            <w:pStyle w:val="TOC2"/>
            <w:tabs>
              <w:tab w:val="left" w:pos="960"/>
              <w:tab w:val="right" w:leader="dot" w:pos="10456"/>
            </w:tabs>
            <w:rPr>
              <w:rFonts w:eastAsiaTheme="minorEastAsia"/>
              <w:noProof/>
              <w:sz w:val="24"/>
              <w:szCs w:val="24"/>
              <w:lang w:eastAsia="en-GB"/>
            </w:rPr>
          </w:pPr>
          <w:hyperlink w:anchor="_Toc189044659" w:history="1">
            <w:r w:rsidRPr="0052370C">
              <w:rPr>
                <w:rStyle w:val="Hyperlink"/>
                <w:noProof/>
              </w:rPr>
              <w:t>6.2.</w:t>
            </w:r>
            <w:r>
              <w:rPr>
                <w:rFonts w:eastAsiaTheme="minorEastAsia"/>
                <w:noProof/>
                <w:sz w:val="24"/>
                <w:szCs w:val="24"/>
                <w:lang w:eastAsia="en-GB"/>
              </w:rPr>
              <w:tab/>
            </w:r>
            <w:r w:rsidRPr="0052370C">
              <w:rPr>
                <w:rStyle w:val="Hyperlink"/>
                <w:noProof/>
              </w:rPr>
              <w:t>Follow-up on Microservice Architecture</w:t>
            </w:r>
            <w:r>
              <w:rPr>
                <w:noProof/>
                <w:webHidden/>
              </w:rPr>
              <w:tab/>
            </w:r>
            <w:r>
              <w:rPr>
                <w:noProof/>
                <w:webHidden/>
              </w:rPr>
              <w:fldChar w:fldCharType="begin"/>
            </w:r>
            <w:r>
              <w:rPr>
                <w:noProof/>
                <w:webHidden/>
              </w:rPr>
              <w:instrText xml:space="preserve"> PAGEREF _Toc189044659 \h </w:instrText>
            </w:r>
            <w:r>
              <w:rPr>
                <w:noProof/>
                <w:webHidden/>
              </w:rPr>
            </w:r>
            <w:r>
              <w:rPr>
                <w:noProof/>
                <w:webHidden/>
              </w:rPr>
              <w:fldChar w:fldCharType="separate"/>
            </w:r>
            <w:r w:rsidR="00B46786">
              <w:rPr>
                <w:noProof/>
                <w:webHidden/>
              </w:rPr>
              <w:t>194</w:t>
            </w:r>
            <w:r>
              <w:rPr>
                <w:noProof/>
                <w:webHidden/>
              </w:rPr>
              <w:fldChar w:fldCharType="end"/>
            </w:r>
          </w:hyperlink>
        </w:p>
        <w:p w14:paraId="4DD27518" w14:textId="2FD02529" w:rsidR="000E6886" w:rsidRDefault="000E6886">
          <w:pPr>
            <w:pStyle w:val="TOC2"/>
            <w:tabs>
              <w:tab w:val="left" w:pos="960"/>
              <w:tab w:val="right" w:leader="dot" w:pos="10456"/>
            </w:tabs>
            <w:rPr>
              <w:rFonts w:eastAsiaTheme="minorEastAsia"/>
              <w:noProof/>
              <w:sz w:val="24"/>
              <w:szCs w:val="24"/>
              <w:lang w:eastAsia="en-GB"/>
            </w:rPr>
          </w:pPr>
          <w:hyperlink w:anchor="_Toc189044660" w:history="1">
            <w:r w:rsidRPr="0052370C">
              <w:rPr>
                <w:rStyle w:val="Hyperlink"/>
                <w:noProof/>
              </w:rPr>
              <w:t>6.3.</w:t>
            </w:r>
            <w:r>
              <w:rPr>
                <w:rFonts w:eastAsiaTheme="minorEastAsia"/>
                <w:noProof/>
                <w:sz w:val="24"/>
                <w:szCs w:val="24"/>
                <w:lang w:eastAsia="en-GB"/>
              </w:rPr>
              <w:tab/>
            </w:r>
            <w:r w:rsidRPr="0052370C">
              <w:rPr>
                <w:rStyle w:val="Hyperlink"/>
                <w:noProof/>
              </w:rPr>
              <w:t>Communication Methods</w:t>
            </w:r>
            <w:r>
              <w:rPr>
                <w:noProof/>
                <w:webHidden/>
              </w:rPr>
              <w:tab/>
            </w:r>
            <w:r>
              <w:rPr>
                <w:noProof/>
                <w:webHidden/>
              </w:rPr>
              <w:fldChar w:fldCharType="begin"/>
            </w:r>
            <w:r>
              <w:rPr>
                <w:noProof/>
                <w:webHidden/>
              </w:rPr>
              <w:instrText xml:space="preserve"> PAGEREF _Toc189044660 \h </w:instrText>
            </w:r>
            <w:r>
              <w:rPr>
                <w:noProof/>
                <w:webHidden/>
              </w:rPr>
            </w:r>
            <w:r>
              <w:rPr>
                <w:noProof/>
                <w:webHidden/>
              </w:rPr>
              <w:fldChar w:fldCharType="separate"/>
            </w:r>
            <w:r w:rsidR="00B46786">
              <w:rPr>
                <w:noProof/>
                <w:webHidden/>
              </w:rPr>
              <w:t>195</w:t>
            </w:r>
            <w:r>
              <w:rPr>
                <w:noProof/>
                <w:webHidden/>
              </w:rPr>
              <w:fldChar w:fldCharType="end"/>
            </w:r>
          </w:hyperlink>
        </w:p>
        <w:p w14:paraId="1DE2FD73" w14:textId="107933E4" w:rsidR="000E6886" w:rsidRDefault="000E6886">
          <w:pPr>
            <w:pStyle w:val="TOC1"/>
            <w:tabs>
              <w:tab w:val="right" w:leader="dot" w:pos="10456"/>
            </w:tabs>
            <w:rPr>
              <w:rFonts w:eastAsiaTheme="minorEastAsia"/>
              <w:noProof/>
              <w:sz w:val="24"/>
              <w:szCs w:val="24"/>
              <w:lang w:eastAsia="en-GB"/>
            </w:rPr>
          </w:pPr>
          <w:hyperlink w:anchor="_Toc189044661" w:history="1">
            <w:r w:rsidRPr="0052370C">
              <w:rPr>
                <w:rStyle w:val="Hyperlink"/>
                <w:noProof/>
              </w:rPr>
              <w:t>Final Reflections</w:t>
            </w:r>
            <w:r>
              <w:rPr>
                <w:noProof/>
                <w:webHidden/>
              </w:rPr>
              <w:tab/>
            </w:r>
            <w:r>
              <w:rPr>
                <w:noProof/>
                <w:webHidden/>
              </w:rPr>
              <w:fldChar w:fldCharType="begin"/>
            </w:r>
            <w:r>
              <w:rPr>
                <w:noProof/>
                <w:webHidden/>
              </w:rPr>
              <w:instrText xml:space="preserve"> PAGEREF _Toc189044661 \h </w:instrText>
            </w:r>
            <w:r>
              <w:rPr>
                <w:noProof/>
                <w:webHidden/>
              </w:rPr>
            </w:r>
            <w:r>
              <w:rPr>
                <w:noProof/>
                <w:webHidden/>
              </w:rPr>
              <w:fldChar w:fldCharType="separate"/>
            </w:r>
            <w:r w:rsidR="00B46786">
              <w:rPr>
                <w:noProof/>
                <w:webHidden/>
              </w:rPr>
              <w:t>196</w:t>
            </w:r>
            <w:r>
              <w:rPr>
                <w:noProof/>
                <w:webHidden/>
              </w:rPr>
              <w:fldChar w:fldCharType="end"/>
            </w:r>
          </w:hyperlink>
        </w:p>
        <w:p w14:paraId="2821F58D" w14:textId="66D7B386" w:rsidR="000E6886" w:rsidRDefault="000E6886">
          <w:pPr>
            <w:pStyle w:val="TOC2"/>
            <w:tabs>
              <w:tab w:val="right" w:leader="dot" w:pos="10456"/>
            </w:tabs>
            <w:rPr>
              <w:rFonts w:eastAsiaTheme="minorEastAsia"/>
              <w:noProof/>
              <w:sz w:val="24"/>
              <w:szCs w:val="24"/>
              <w:lang w:eastAsia="en-GB"/>
            </w:rPr>
          </w:pPr>
          <w:hyperlink w:anchor="_Toc189044662" w:history="1">
            <w:r w:rsidRPr="0052370C">
              <w:rPr>
                <w:rStyle w:val="Hyperlink"/>
                <w:noProof/>
              </w:rPr>
              <w:t>Future Plans</w:t>
            </w:r>
            <w:r>
              <w:rPr>
                <w:noProof/>
                <w:webHidden/>
              </w:rPr>
              <w:tab/>
            </w:r>
            <w:r>
              <w:rPr>
                <w:noProof/>
                <w:webHidden/>
              </w:rPr>
              <w:fldChar w:fldCharType="begin"/>
            </w:r>
            <w:r>
              <w:rPr>
                <w:noProof/>
                <w:webHidden/>
              </w:rPr>
              <w:instrText xml:space="preserve"> PAGEREF _Toc189044662 \h </w:instrText>
            </w:r>
            <w:r>
              <w:rPr>
                <w:noProof/>
                <w:webHidden/>
              </w:rPr>
            </w:r>
            <w:r>
              <w:rPr>
                <w:noProof/>
                <w:webHidden/>
              </w:rPr>
              <w:fldChar w:fldCharType="separate"/>
            </w:r>
            <w:r w:rsidR="00B46786">
              <w:rPr>
                <w:noProof/>
                <w:webHidden/>
              </w:rPr>
              <w:t>196</w:t>
            </w:r>
            <w:r>
              <w:rPr>
                <w:noProof/>
                <w:webHidden/>
              </w:rPr>
              <w:fldChar w:fldCharType="end"/>
            </w:r>
          </w:hyperlink>
        </w:p>
        <w:p w14:paraId="39D5F4B8" w14:textId="6754E54F" w:rsidR="000E6886" w:rsidRDefault="000E6886">
          <w:pPr>
            <w:pStyle w:val="TOC1"/>
            <w:tabs>
              <w:tab w:val="right" w:leader="dot" w:pos="10456"/>
            </w:tabs>
            <w:rPr>
              <w:rFonts w:eastAsiaTheme="minorEastAsia"/>
              <w:noProof/>
              <w:sz w:val="24"/>
              <w:szCs w:val="24"/>
              <w:lang w:eastAsia="en-GB"/>
            </w:rPr>
          </w:pPr>
          <w:hyperlink w:anchor="_Toc189044663" w:history="1">
            <w:r w:rsidRPr="0052370C">
              <w:rPr>
                <w:rStyle w:val="Hyperlink"/>
                <w:noProof/>
              </w:rPr>
              <w:t>Appendices</w:t>
            </w:r>
            <w:r>
              <w:rPr>
                <w:noProof/>
                <w:webHidden/>
              </w:rPr>
              <w:tab/>
            </w:r>
            <w:r>
              <w:rPr>
                <w:noProof/>
                <w:webHidden/>
              </w:rPr>
              <w:fldChar w:fldCharType="begin"/>
            </w:r>
            <w:r>
              <w:rPr>
                <w:noProof/>
                <w:webHidden/>
              </w:rPr>
              <w:instrText xml:space="preserve"> PAGEREF _Toc189044663 \h </w:instrText>
            </w:r>
            <w:r>
              <w:rPr>
                <w:noProof/>
                <w:webHidden/>
              </w:rPr>
            </w:r>
            <w:r>
              <w:rPr>
                <w:noProof/>
                <w:webHidden/>
              </w:rPr>
              <w:fldChar w:fldCharType="separate"/>
            </w:r>
            <w:r w:rsidR="00B46786">
              <w:rPr>
                <w:noProof/>
                <w:webHidden/>
              </w:rPr>
              <w:t>197</w:t>
            </w:r>
            <w:r>
              <w:rPr>
                <w:noProof/>
                <w:webHidden/>
              </w:rPr>
              <w:fldChar w:fldCharType="end"/>
            </w:r>
          </w:hyperlink>
        </w:p>
        <w:p w14:paraId="601A1028" w14:textId="4CB1FA97" w:rsidR="000E6886" w:rsidRDefault="000E6886">
          <w:pPr>
            <w:pStyle w:val="TOC2"/>
            <w:tabs>
              <w:tab w:val="right" w:leader="dot" w:pos="10456"/>
            </w:tabs>
            <w:rPr>
              <w:rFonts w:eastAsiaTheme="minorEastAsia"/>
              <w:noProof/>
              <w:sz w:val="24"/>
              <w:szCs w:val="24"/>
              <w:lang w:eastAsia="en-GB"/>
            </w:rPr>
          </w:pPr>
          <w:hyperlink w:anchor="_Toc189044664" w:history="1">
            <w:r w:rsidRPr="0052370C">
              <w:rPr>
                <w:rStyle w:val="Hyperlink"/>
                <w:noProof/>
              </w:rPr>
              <w:t>React Web App</w:t>
            </w:r>
            <w:r>
              <w:rPr>
                <w:noProof/>
                <w:webHidden/>
              </w:rPr>
              <w:tab/>
            </w:r>
            <w:r>
              <w:rPr>
                <w:noProof/>
                <w:webHidden/>
              </w:rPr>
              <w:fldChar w:fldCharType="begin"/>
            </w:r>
            <w:r>
              <w:rPr>
                <w:noProof/>
                <w:webHidden/>
              </w:rPr>
              <w:instrText xml:space="preserve"> PAGEREF _Toc189044664 \h </w:instrText>
            </w:r>
            <w:r>
              <w:rPr>
                <w:noProof/>
                <w:webHidden/>
              </w:rPr>
            </w:r>
            <w:r>
              <w:rPr>
                <w:noProof/>
                <w:webHidden/>
              </w:rPr>
              <w:fldChar w:fldCharType="separate"/>
            </w:r>
            <w:r w:rsidR="00B46786">
              <w:rPr>
                <w:noProof/>
                <w:webHidden/>
              </w:rPr>
              <w:t>197</w:t>
            </w:r>
            <w:r>
              <w:rPr>
                <w:noProof/>
                <w:webHidden/>
              </w:rPr>
              <w:fldChar w:fldCharType="end"/>
            </w:r>
          </w:hyperlink>
        </w:p>
        <w:p w14:paraId="62EABC26" w14:textId="5E64DB1C" w:rsidR="000E6886" w:rsidRDefault="000E6886">
          <w:pPr>
            <w:pStyle w:val="TOC3"/>
            <w:tabs>
              <w:tab w:val="right" w:leader="dot" w:pos="10456"/>
            </w:tabs>
            <w:rPr>
              <w:rFonts w:eastAsiaTheme="minorEastAsia"/>
              <w:noProof/>
              <w:sz w:val="24"/>
              <w:szCs w:val="24"/>
              <w:lang w:eastAsia="en-GB"/>
            </w:rPr>
          </w:pPr>
          <w:hyperlink w:anchor="_Toc189044665" w:history="1">
            <w:r w:rsidRPr="0052370C">
              <w:rPr>
                <w:rStyle w:val="Hyperlink"/>
                <w:noProof/>
              </w:rPr>
              <w:t>Initial Backend attempt, with React &amp; Node.JS running via the “concurrently” library</w:t>
            </w:r>
            <w:r>
              <w:rPr>
                <w:noProof/>
                <w:webHidden/>
              </w:rPr>
              <w:tab/>
            </w:r>
            <w:r>
              <w:rPr>
                <w:noProof/>
                <w:webHidden/>
              </w:rPr>
              <w:fldChar w:fldCharType="begin"/>
            </w:r>
            <w:r>
              <w:rPr>
                <w:noProof/>
                <w:webHidden/>
              </w:rPr>
              <w:instrText xml:space="preserve"> PAGEREF _Toc189044665 \h </w:instrText>
            </w:r>
            <w:r>
              <w:rPr>
                <w:noProof/>
                <w:webHidden/>
              </w:rPr>
            </w:r>
            <w:r>
              <w:rPr>
                <w:noProof/>
                <w:webHidden/>
              </w:rPr>
              <w:fldChar w:fldCharType="separate"/>
            </w:r>
            <w:r w:rsidR="00B46786">
              <w:rPr>
                <w:noProof/>
                <w:webHidden/>
              </w:rPr>
              <w:t>197</w:t>
            </w:r>
            <w:r>
              <w:rPr>
                <w:noProof/>
                <w:webHidden/>
              </w:rPr>
              <w:fldChar w:fldCharType="end"/>
            </w:r>
          </w:hyperlink>
        </w:p>
        <w:p w14:paraId="6240F40A" w14:textId="7388E9DB" w:rsidR="000E6886" w:rsidRDefault="000E6886">
          <w:pPr>
            <w:pStyle w:val="TOC3"/>
            <w:tabs>
              <w:tab w:val="right" w:leader="dot" w:pos="10456"/>
            </w:tabs>
            <w:rPr>
              <w:rFonts w:eastAsiaTheme="minorEastAsia"/>
              <w:noProof/>
              <w:sz w:val="24"/>
              <w:szCs w:val="24"/>
              <w:lang w:eastAsia="en-GB"/>
            </w:rPr>
          </w:pPr>
          <w:hyperlink w:anchor="_Toc189044666" w:history="1">
            <w:r w:rsidRPr="0052370C">
              <w:rPr>
                <w:rStyle w:val="Hyperlink"/>
                <w:noProof/>
              </w:rPr>
              <w:t>Hosting in Azure Static Web App</w:t>
            </w:r>
            <w:r>
              <w:rPr>
                <w:noProof/>
                <w:webHidden/>
              </w:rPr>
              <w:tab/>
            </w:r>
            <w:r>
              <w:rPr>
                <w:noProof/>
                <w:webHidden/>
              </w:rPr>
              <w:fldChar w:fldCharType="begin"/>
            </w:r>
            <w:r>
              <w:rPr>
                <w:noProof/>
                <w:webHidden/>
              </w:rPr>
              <w:instrText xml:space="preserve"> PAGEREF _Toc189044666 \h </w:instrText>
            </w:r>
            <w:r>
              <w:rPr>
                <w:noProof/>
                <w:webHidden/>
              </w:rPr>
            </w:r>
            <w:r>
              <w:rPr>
                <w:noProof/>
                <w:webHidden/>
              </w:rPr>
              <w:fldChar w:fldCharType="separate"/>
            </w:r>
            <w:r w:rsidR="00B46786">
              <w:rPr>
                <w:noProof/>
                <w:webHidden/>
              </w:rPr>
              <w:t>198</w:t>
            </w:r>
            <w:r>
              <w:rPr>
                <w:noProof/>
                <w:webHidden/>
              </w:rPr>
              <w:fldChar w:fldCharType="end"/>
            </w:r>
          </w:hyperlink>
        </w:p>
        <w:p w14:paraId="70DF1599" w14:textId="6A671C6D" w:rsidR="000E6886" w:rsidRDefault="000E6886">
          <w:pPr>
            <w:pStyle w:val="TOC2"/>
            <w:tabs>
              <w:tab w:val="right" w:leader="dot" w:pos="10456"/>
            </w:tabs>
            <w:rPr>
              <w:rFonts w:eastAsiaTheme="minorEastAsia"/>
              <w:noProof/>
              <w:sz w:val="24"/>
              <w:szCs w:val="24"/>
              <w:lang w:eastAsia="en-GB"/>
            </w:rPr>
          </w:pPr>
          <w:hyperlink w:anchor="_Toc189044667" w:history="1">
            <w:r w:rsidRPr="0052370C">
              <w:rPr>
                <w:rStyle w:val="Hyperlink"/>
                <w:noProof/>
              </w:rPr>
              <w:t>Application Testing</w:t>
            </w:r>
            <w:r>
              <w:rPr>
                <w:noProof/>
                <w:webHidden/>
              </w:rPr>
              <w:tab/>
            </w:r>
            <w:r>
              <w:rPr>
                <w:noProof/>
                <w:webHidden/>
              </w:rPr>
              <w:fldChar w:fldCharType="begin"/>
            </w:r>
            <w:r>
              <w:rPr>
                <w:noProof/>
                <w:webHidden/>
              </w:rPr>
              <w:instrText xml:space="preserve"> PAGEREF _Toc189044667 \h </w:instrText>
            </w:r>
            <w:r>
              <w:rPr>
                <w:noProof/>
                <w:webHidden/>
              </w:rPr>
            </w:r>
            <w:r>
              <w:rPr>
                <w:noProof/>
                <w:webHidden/>
              </w:rPr>
              <w:fldChar w:fldCharType="separate"/>
            </w:r>
            <w:r w:rsidR="00B46786">
              <w:rPr>
                <w:noProof/>
                <w:webHidden/>
              </w:rPr>
              <w:t>202</w:t>
            </w:r>
            <w:r>
              <w:rPr>
                <w:noProof/>
                <w:webHidden/>
              </w:rPr>
              <w:fldChar w:fldCharType="end"/>
            </w:r>
          </w:hyperlink>
        </w:p>
        <w:p w14:paraId="394C72FD" w14:textId="5E7CC25C" w:rsidR="000E6886" w:rsidRDefault="000E6886">
          <w:pPr>
            <w:pStyle w:val="TOC3"/>
            <w:tabs>
              <w:tab w:val="right" w:leader="dot" w:pos="10456"/>
            </w:tabs>
            <w:rPr>
              <w:rFonts w:eastAsiaTheme="minorEastAsia"/>
              <w:noProof/>
              <w:sz w:val="24"/>
              <w:szCs w:val="24"/>
              <w:lang w:eastAsia="en-GB"/>
            </w:rPr>
          </w:pPr>
          <w:hyperlink w:anchor="_Toc189044668" w:history="1">
            <w:r w:rsidRPr="0052370C">
              <w:rPr>
                <w:rStyle w:val="Hyperlink"/>
                <w:noProof/>
              </w:rPr>
              <w:t>Appendix A – Exported PDF Report of Performance Testing results</w:t>
            </w:r>
            <w:r>
              <w:rPr>
                <w:noProof/>
                <w:webHidden/>
              </w:rPr>
              <w:tab/>
            </w:r>
            <w:r>
              <w:rPr>
                <w:noProof/>
                <w:webHidden/>
              </w:rPr>
              <w:fldChar w:fldCharType="begin"/>
            </w:r>
            <w:r>
              <w:rPr>
                <w:noProof/>
                <w:webHidden/>
              </w:rPr>
              <w:instrText xml:space="preserve"> PAGEREF _Toc189044668 \h </w:instrText>
            </w:r>
            <w:r>
              <w:rPr>
                <w:noProof/>
                <w:webHidden/>
              </w:rPr>
            </w:r>
            <w:r>
              <w:rPr>
                <w:noProof/>
                <w:webHidden/>
              </w:rPr>
              <w:fldChar w:fldCharType="separate"/>
            </w:r>
            <w:r w:rsidR="00B46786">
              <w:rPr>
                <w:noProof/>
                <w:webHidden/>
              </w:rPr>
              <w:t>202</w:t>
            </w:r>
            <w:r>
              <w:rPr>
                <w:noProof/>
                <w:webHidden/>
              </w:rPr>
              <w:fldChar w:fldCharType="end"/>
            </w:r>
          </w:hyperlink>
        </w:p>
        <w:p w14:paraId="44E416AC" w14:textId="7138841B" w:rsidR="000E6886" w:rsidRDefault="000E6886">
          <w:pPr>
            <w:pStyle w:val="TOC3"/>
            <w:tabs>
              <w:tab w:val="right" w:leader="dot" w:pos="10456"/>
            </w:tabs>
            <w:rPr>
              <w:rFonts w:eastAsiaTheme="minorEastAsia"/>
              <w:noProof/>
              <w:sz w:val="24"/>
              <w:szCs w:val="24"/>
              <w:lang w:eastAsia="en-GB"/>
            </w:rPr>
          </w:pPr>
          <w:hyperlink w:anchor="_Toc189044669" w:history="1">
            <w:r w:rsidRPr="0052370C">
              <w:rPr>
                <w:rStyle w:val="Hyperlink"/>
                <w:noProof/>
              </w:rPr>
              <w:t>Appendix B – Exported PDF of Load Testing Results</w:t>
            </w:r>
            <w:r>
              <w:rPr>
                <w:noProof/>
                <w:webHidden/>
              </w:rPr>
              <w:tab/>
            </w:r>
            <w:r>
              <w:rPr>
                <w:noProof/>
                <w:webHidden/>
              </w:rPr>
              <w:fldChar w:fldCharType="begin"/>
            </w:r>
            <w:r>
              <w:rPr>
                <w:noProof/>
                <w:webHidden/>
              </w:rPr>
              <w:instrText xml:space="preserve"> PAGEREF _Toc189044669 \h </w:instrText>
            </w:r>
            <w:r>
              <w:rPr>
                <w:noProof/>
                <w:webHidden/>
              </w:rPr>
            </w:r>
            <w:r>
              <w:rPr>
                <w:noProof/>
                <w:webHidden/>
              </w:rPr>
              <w:fldChar w:fldCharType="separate"/>
            </w:r>
            <w:r w:rsidR="00B46786">
              <w:rPr>
                <w:noProof/>
                <w:webHidden/>
              </w:rPr>
              <w:t>204</w:t>
            </w:r>
            <w:r>
              <w:rPr>
                <w:noProof/>
                <w:webHidden/>
              </w:rPr>
              <w:fldChar w:fldCharType="end"/>
            </w:r>
          </w:hyperlink>
        </w:p>
        <w:p w14:paraId="7D469840" w14:textId="0E793747" w:rsidR="000E6886" w:rsidRDefault="000E6886">
          <w:pPr>
            <w:pStyle w:val="TOC2"/>
            <w:tabs>
              <w:tab w:val="right" w:leader="dot" w:pos="10456"/>
            </w:tabs>
            <w:rPr>
              <w:rFonts w:eastAsiaTheme="minorEastAsia"/>
              <w:noProof/>
              <w:sz w:val="24"/>
              <w:szCs w:val="24"/>
              <w:lang w:eastAsia="en-GB"/>
            </w:rPr>
          </w:pPr>
          <w:hyperlink w:anchor="_Toc189044670" w:history="1">
            <w:r w:rsidRPr="0052370C">
              <w:rPr>
                <w:rStyle w:val="Hyperlink"/>
                <w:rFonts w:cstheme="minorHAnsi"/>
                <w:noProof/>
              </w:rPr>
              <w:t>Acronyms and Terms</w:t>
            </w:r>
            <w:r>
              <w:rPr>
                <w:noProof/>
                <w:webHidden/>
              </w:rPr>
              <w:tab/>
            </w:r>
            <w:r>
              <w:rPr>
                <w:noProof/>
                <w:webHidden/>
              </w:rPr>
              <w:fldChar w:fldCharType="begin"/>
            </w:r>
            <w:r>
              <w:rPr>
                <w:noProof/>
                <w:webHidden/>
              </w:rPr>
              <w:instrText xml:space="preserve"> PAGEREF _Toc189044670 \h </w:instrText>
            </w:r>
            <w:r>
              <w:rPr>
                <w:noProof/>
                <w:webHidden/>
              </w:rPr>
            </w:r>
            <w:r>
              <w:rPr>
                <w:noProof/>
                <w:webHidden/>
              </w:rPr>
              <w:fldChar w:fldCharType="separate"/>
            </w:r>
            <w:r w:rsidR="00B46786">
              <w:rPr>
                <w:noProof/>
                <w:webHidden/>
              </w:rPr>
              <w:t>207</w:t>
            </w:r>
            <w:r>
              <w:rPr>
                <w:noProof/>
                <w:webHidden/>
              </w:rPr>
              <w:fldChar w:fldCharType="end"/>
            </w:r>
          </w:hyperlink>
        </w:p>
        <w:p w14:paraId="184BD24D" w14:textId="4DA1CE78" w:rsidR="000E6886" w:rsidRDefault="000E6886">
          <w:pPr>
            <w:pStyle w:val="TOC1"/>
            <w:tabs>
              <w:tab w:val="right" w:leader="dot" w:pos="10456"/>
            </w:tabs>
            <w:rPr>
              <w:rFonts w:eastAsiaTheme="minorEastAsia"/>
              <w:noProof/>
              <w:sz w:val="24"/>
              <w:szCs w:val="24"/>
              <w:lang w:eastAsia="en-GB"/>
            </w:rPr>
          </w:pPr>
          <w:hyperlink w:anchor="_Toc189044671" w:history="1">
            <w:r w:rsidRPr="0052370C">
              <w:rPr>
                <w:rStyle w:val="Hyperlink"/>
                <w:noProof/>
              </w:rPr>
              <w:t>Bibliography</w:t>
            </w:r>
            <w:r>
              <w:rPr>
                <w:noProof/>
                <w:webHidden/>
              </w:rPr>
              <w:tab/>
            </w:r>
            <w:r>
              <w:rPr>
                <w:noProof/>
                <w:webHidden/>
              </w:rPr>
              <w:fldChar w:fldCharType="begin"/>
            </w:r>
            <w:r>
              <w:rPr>
                <w:noProof/>
                <w:webHidden/>
              </w:rPr>
              <w:instrText xml:space="preserve"> PAGEREF _Toc189044671 \h </w:instrText>
            </w:r>
            <w:r>
              <w:rPr>
                <w:noProof/>
                <w:webHidden/>
              </w:rPr>
            </w:r>
            <w:r>
              <w:rPr>
                <w:noProof/>
                <w:webHidden/>
              </w:rPr>
              <w:fldChar w:fldCharType="separate"/>
            </w:r>
            <w:r w:rsidR="00B46786">
              <w:rPr>
                <w:noProof/>
                <w:webHidden/>
              </w:rPr>
              <w:t>210</w:t>
            </w:r>
            <w:r>
              <w:rPr>
                <w:noProof/>
                <w:webHidden/>
              </w:rPr>
              <w:fldChar w:fldCharType="end"/>
            </w:r>
          </w:hyperlink>
        </w:p>
        <w:p w14:paraId="32DCB692" w14:textId="2FCFA1F9" w:rsidR="00F34AA7" w:rsidRDefault="00F34AA7">
          <w:r>
            <w:rPr>
              <w:b/>
              <w:bCs/>
              <w:noProof/>
            </w:rPr>
            <w:fldChar w:fldCharType="end"/>
          </w:r>
        </w:p>
      </w:sdtContent>
    </w:sdt>
    <w:p w14:paraId="3C9ABA6B" w14:textId="19E5E041" w:rsidR="00BE58FD" w:rsidRDefault="00BE58FD" w:rsidP="00BE58FD">
      <w:pPr>
        <w:pStyle w:val="Heading1"/>
      </w:pPr>
      <w:bookmarkStart w:id="2" w:name="_Toc189044566"/>
      <w:r>
        <w:lastRenderedPageBreak/>
        <w:t>Table of Figures</w:t>
      </w:r>
      <w:bookmarkEnd w:id="2"/>
    </w:p>
    <w:p w14:paraId="7B75B3CE" w14:textId="26295926" w:rsidR="000E6886" w:rsidRDefault="00F34AA7">
      <w:pPr>
        <w:pStyle w:val="TableofFigures"/>
        <w:tabs>
          <w:tab w:val="right" w:leader="dot" w:pos="10456"/>
        </w:tabs>
        <w:rPr>
          <w:rFonts w:eastAsiaTheme="minorEastAsia"/>
          <w:noProof/>
          <w:sz w:val="24"/>
          <w:szCs w:val="24"/>
          <w:lang w:eastAsia="en-GB"/>
        </w:rPr>
      </w:pPr>
      <w:r>
        <w:fldChar w:fldCharType="begin"/>
      </w:r>
      <w:r>
        <w:instrText xml:space="preserve"> TOC \h \z \c "Figure" </w:instrText>
      </w:r>
      <w:r>
        <w:fldChar w:fldCharType="separate"/>
      </w:r>
      <w:hyperlink w:anchor="_Toc189044672" w:history="1">
        <w:r w:rsidR="000E6886" w:rsidRPr="00F15D81">
          <w:rPr>
            <w:rStyle w:val="Hyperlink"/>
            <w:noProof/>
          </w:rPr>
          <w:t>Figure 1 - Communication methods used in this Java Decisioning App project</w:t>
        </w:r>
        <w:r w:rsidR="000E6886">
          <w:rPr>
            <w:noProof/>
            <w:webHidden/>
          </w:rPr>
          <w:tab/>
        </w:r>
        <w:r w:rsidR="000E6886">
          <w:rPr>
            <w:noProof/>
            <w:webHidden/>
          </w:rPr>
          <w:fldChar w:fldCharType="begin"/>
        </w:r>
        <w:r w:rsidR="000E6886">
          <w:rPr>
            <w:noProof/>
            <w:webHidden/>
          </w:rPr>
          <w:instrText xml:space="preserve"> PAGEREF _Toc189044672 \h </w:instrText>
        </w:r>
        <w:r w:rsidR="000E6886">
          <w:rPr>
            <w:noProof/>
            <w:webHidden/>
          </w:rPr>
        </w:r>
        <w:r w:rsidR="000E6886">
          <w:rPr>
            <w:noProof/>
            <w:webHidden/>
          </w:rPr>
          <w:fldChar w:fldCharType="separate"/>
        </w:r>
        <w:r w:rsidR="00B46786">
          <w:rPr>
            <w:noProof/>
            <w:webHidden/>
          </w:rPr>
          <w:t>12</w:t>
        </w:r>
        <w:r w:rsidR="000E6886">
          <w:rPr>
            <w:noProof/>
            <w:webHidden/>
          </w:rPr>
          <w:fldChar w:fldCharType="end"/>
        </w:r>
      </w:hyperlink>
    </w:p>
    <w:p w14:paraId="6D7FE177" w14:textId="13CD0158" w:rsidR="000E6886" w:rsidRDefault="000E6886">
      <w:pPr>
        <w:pStyle w:val="TableofFigures"/>
        <w:tabs>
          <w:tab w:val="right" w:leader="dot" w:pos="10456"/>
        </w:tabs>
        <w:rPr>
          <w:rFonts w:eastAsiaTheme="minorEastAsia"/>
          <w:noProof/>
          <w:sz w:val="24"/>
          <w:szCs w:val="24"/>
          <w:lang w:eastAsia="en-GB"/>
        </w:rPr>
      </w:pPr>
      <w:hyperlink w:anchor="_Toc189044673" w:history="1">
        <w:r w:rsidRPr="00F15D81">
          <w:rPr>
            <w:rStyle w:val="Hyperlink"/>
            <w:noProof/>
          </w:rPr>
          <w:t>Figure 2 - A Java Class called “AzureJDBC.java which handles a connection to an Azure SQL Database</w:t>
        </w:r>
        <w:r>
          <w:rPr>
            <w:noProof/>
            <w:webHidden/>
          </w:rPr>
          <w:tab/>
        </w:r>
        <w:r>
          <w:rPr>
            <w:noProof/>
            <w:webHidden/>
          </w:rPr>
          <w:fldChar w:fldCharType="begin"/>
        </w:r>
        <w:r>
          <w:rPr>
            <w:noProof/>
            <w:webHidden/>
          </w:rPr>
          <w:instrText xml:space="preserve"> PAGEREF _Toc189044673 \h </w:instrText>
        </w:r>
        <w:r>
          <w:rPr>
            <w:noProof/>
            <w:webHidden/>
          </w:rPr>
        </w:r>
        <w:r>
          <w:rPr>
            <w:noProof/>
            <w:webHidden/>
          </w:rPr>
          <w:fldChar w:fldCharType="separate"/>
        </w:r>
        <w:r w:rsidR="00B46786">
          <w:rPr>
            <w:noProof/>
            <w:webHidden/>
          </w:rPr>
          <w:t>13</w:t>
        </w:r>
        <w:r>
          <w:rPr>
            <w:noProof/>
            <w:webHidden/>
          </w:rPr>
          <w:fldChar w:fldCharType="end"/>
        </w:r>
      </w:hyperlink>
    </w:p>
    <w:p w14:paraId="5DF98758" w14:textId="701DE4C1" w:rsidR="000E6886" w:rsidRDefault="000E6886">
      <w:pPr>
        <w:pStyle w:val="TableofFigures"/>
        <w:tabs>
          <w:tab w:val="right" w:leader="dot" w:pos="10456"/>
        </w:tabs>
        <w:rPr>
          <w:rFonts w:eastAsiaTheme="minorEastAsia"/>
          <w:noProof/>
          <w:sz w:val="24"/>
          <w:szCs w:val="24"/>
          <w:lang w:eastAsia="en-GB"/>
        </w:rPr>
      </w:pPr>
      <w:hyperlink w:anchor="_Toc189044674" w:history="1">
        <w:r w:rsidRPr="00F15D81">
          <w:rPr>
            <w:rStyle w:val="Hyperlink"/>
            <w:noProof/>
          </w:rPr>
          <w:t>Figure 3 - A screenshot showing a Firewall rule in place on my database to only allow access from my network (with IP Addresses redacted)</w:t>
        </w:r>
        <w:r>
          <w:rPr>
            <w:noProof/>
            <w:webHidden/>
          </w:rPr>
          <w:tab/>
        </w:r>
        <w:r>
          <w:rPr>
            <w:noProof/>
            <w:webHidden/>
          </w:rPr>
          <w:fldChar w:fldCharType="begin"/>
        </w:r>
        <w:r>
          <w:rPr>
            <w:noProof/>
            <w:webHidden/>
          </w:rPr>
          <w:instrText xml:space="preserve"> PAGEREF _Toc189044674 \h </w:instrText>
        </w:r>
        <w:r>
          <w:rPr>
            <w:noProof/>
            <w:webHidden/>
          </w:rPr>
        </w:r>
        <w:r>
          <w:rPr>
            <w:noProof/>
            <w:webHidden/>
          </w:rPr>
          <w:fldChar w:fldCharType="separate"/>
        </w:r>
        <w:r w:rsidR="00B46786">
          <w:rPr>
            <w:noProof/>
            <w:webHidden/>
          </w:rPr>
          <w:t>14</w:t>
        </w:r>
        <w:r>
          <w:rPr>
            <w:noProof/>
            <w:webHidden/>
          </w:rPr>
          <w:fldChar w:fldCharType="end"/>
        </w:r>
      </w:hyperlink>
    </w:p>
    <w:p w14:paraId="48CA1136" w14:textId="6778318D" w:rsidR="000E6886" w:rsidRDefault="000E6886">
      <w:pPr>
        <w:pStyle w:val="TableofFigures"/>
        <w:tabs>
          <w:tab w:val="right" w:leader="dot" w:pos="10456"/>
        </w:tabs>
        <w:rPr>
          <w:rFonts w:eastAsiaTheme="minorEastAsia"/>
          <w:noProof/>
          <w:sz w:val="24"/>
          <w:szCs w:val="24"/>
          <w:lang w:eastAsia="en-GB"/>
        </w:rPr>
      </w:pPr>
      <w:hyperlink w:anchor="_Toc189044675" w:history="1">
        <w:r w:rsidRPr="00F15D81">
          <w:rPr>
            <w:rStyle w:val="Hyperlink"/>
            <w:noProof/>
          </w:rPr>
          <w:t>Figure 4 - Teams Messages – Uploading Test data Into Azure SQL Database</w:t>
        </w:r>
        <w:r>
          <w:rPr>
            <w:noProof/>
            <w:webHidden/>
          </w:rPr>
          <w:tab/>
        </w:r>
        <w:r>
          <w:rPr>
            <w:noProof/>
            <w:webHidden/>
          </w:rPr>
          <w:fldChar w:fldCharType="begin"/>
        </w:r>
        <w:r>
          <w:rPr>
            <w:noProof/>
            <w:webHidden/>
          </w:rPr>
          <w:instrText xml:space="preserve"> PAGEREF _Toc189044675 \h </w:instrText>
        </w:r>
        <w:r>
          <w:rPr>
            <w:noProof/>
            <w:webHidden/>
          </w:rPr>
        </w:r>
        <w:r>
          <w:rPr>
            <w:noProof/>
            <w:webHidden/>
          </w:rPr>
          <w:fldChar w:fldCharType="separate"/>
        </w:r>
        <w:r w:rsidR="00B46786">
          <w:rPr>
            <w:noProof/>
            <w:webHidden/>
          </w:rPr>
          <w:t>15</w:t>
        </w:r>
        <w:r>
          <w:rPr>
            <w:noProof/>
            <w:webHidden/>
          </w:rPr>
          <w:fldChar w:fldCharType="end"/>
        </w:r>
      </w:hyperlink>
    </w:p>
    <w:p w14:paraId="0B032115" w14:textId="0B2374C1" w:rsidR="000E6886" w:rsidRDefault="000E6886">
      <w:pPr>
        <w:pStyle w:val="TableofFigures"/>
        <w:tabs>
          <w:tab w:val="right" w:leader="dot" w:pos="10456"/>
        </w:tabs>
        <w:rPr>
          <w:rFonts w:eastAsiaTheme="minorEastAsia"/>
          <w:noProof/>
          <w:sz w:val="24"/>
          <w:szCs w:val="24"/>
          <w:lang w:eastAsia="en-GB"/>
        </w:rPr>
      </w:pPr>
      <w:hyperlink w:anchor="_Toc189044676" w:history="1">
        <w:r w:rsidRPr="00F15D81">
          <w:rPr>
            <w:rStyle w:val="Hyperlink"/>
            <w:noProof/>
          </w:rPr>
          <w:t>Figure 5 - Azure Data Studio flow for loading data into a database</w:t>
        </w:r>
        <w:r>
          <w:rPr>
            <w:noProof/>
            <w:webHidden/>
          </w:rPr>
          <w:tab/>
        </w:r>
        <w:r>
          <w:rPr>
            <w:noProof/>
            <w:webHidden/>
          </w:rPr>
          <w:fldChar w:fldCharType="begin"/>
        </w:r>
        <w:r>
          <w:rPr>
            <w:noProof/>
            <w:webHidden/>
          </w:rPr>
          <w:instrText xml:space="preserve"> PAGEREF _Toc189044676 \h </w:instrText>
        </w:r>
        <w:r>
          <w:rPr>
            <w:noProof/>
            <w:webHidden/>
          </w:rPr>
        </w:r>
        <w:r>
          <w:rPr>
            <w:noProof/>
            <w:webHidden/>
          </w:rPr>
          <w:fldChar w:fldCharType="separate"/>
        </w:r>
        <w:r w:rsidR="00B46786">
          <w:rPr>
            <w:noProof/>
            <w:webHidden/>
          </w:rPr>
          <w:t>16</w:t>
        </w:r>
        <w:r>
          <w:rPr>
            <w:noProof/>
            <w:webHidden/>
          </w:rPr>
          <w:fldChar w:fldCharType="end"/>
        </w:r>
      </w:hyperlink>
    </w:p>
    <w:p w14:paraId="1218DBA7" w14:textId="1EC0A4BF" w:rsidR="000E6886" w:rsidRDefault="000E6886">
      <w:pPr>
        <w:pStyle w:val="TableofFigures"/>
        <w:tabs>
          <w:tab w:val="right" w:leader="dot" w:pos="10456"/>
        </w:tabs>
        <w:rPr>
          <w:rFonts w:eastAsiaTheme="minorEastAsia"/>
          <w:noProof/>
          <w:sz w:val="24"/>
          <w:szCs w:val="24"/>
          <w:lang w:eastAsia="en-GB"/>
        </w:rPr>
      </w:pPr>
      <w:hyperlink w:anchor="_Toc189044677" w:history="1">
        <w:r w:rsidRPr="00F15D81">
          <w:rPr>
            <w:rStyle w:val="Hyperlink"/>
            <w:noProof/>
          </w:rPr>
          <w:t>Figure 6 - SQL Code showing the creating of the integration user for the Java Program to use.</w:t>
        </w:r>
        <w:r>
          <w:rPr>
            <w:noProof/>
            <w:webHidden/>
          </w:rPr>
          <w:tab/>
        </w:r>
        <w:r>
          <w:rPr>
            <w:noProof/>
            <w:webHidden/>
          </w:rPr>
          <w:fldChar w:fldCharType="begin"/>
        </w:r>
        <w:r>
          <w:rPr>
            <w:noProof/>
            <w:webHidden/>
          </w:rPr>
          <w:instrText xml:space="preserve"> PAGEREF _Toc189044677 \h </w:instrText>
        </w:r>
        <w:r>
          <w:rPr>
            <w:noProof/>
            <w:webHidden/>
          </w:rPr>
        </w:r>
        <w:r>
          <w:rPr>
            <w:noProof/>
            <w:webHidden/>
          </w:rPr>
          <w:fldChar w:fldCharType="separate"/>
        </w:r>
        <w:r w:rsidR="00B46786">
          <w:rPr>
            <w:noProof/>
            <w:webHidden/>
          </w:rPr>
          <w:t>17</w:t>
        </w:r>
        <w:r>
          <w:rPr>
            <w:noProof/>
            <w:webHidden/>
          </w:rPr>
          <w:fldChar w:fldCharType="end"/>
        </w:r>
      </w:hyperlink>
    </w:p>
    <w:p w14:paraId="5EAF51E9" w14:textId="55C59D0D" w:rsidR="000E6886" w:rsidRDefault="000E6886">
      <w:pPr>
        <w:pStyle w:val="TableofFigures"/>
        <w:tabs>
          <w:tab w:val="right" w:leader="dot" w:pos="10456"/>
        </w:tabs>
        <w:rPr>
          <w:rFonts w:eastAsiaTheme="minorEastAsia"/>
          <w:noProof/>
          <w:sz w:val="24"/>
          <w:szCs w:val="24"/>
          <w:lang w:eastAsia="en-GB"/>
        </w:rPr>
      </w:pPr>
      <w:hyperlink w:anchor="_Toc189044678" w:history="1">
        <w:r w:rsidRPr="00F15D81">
          <w:rPr>
            <w:rStyle w:val="Hyperlink"/>
            <w:noProof/>
          </w:rPr>
          <w:t>Figure 7 - SQL Views used within the Java Program</w:t>
        </w:r>
        <w:r>
          <w:rPr>
            <w:noProof/>
            <w:webHidden/>
          </w:rPr>
          <w:tab/>
        </w:r>
        <w:r>
          <w:rPr>
            <w:noProof/>
            <w:webHidden/>
          </w:rPr>
          <w:fldChar w:fldCharType="begin"/>
        </w:r>
        <w:r>
          <w:rPr>
            <w:noProof/>
            <w:webHidden/>
          </w:rPr>
          <w:instrText xml:space="preserve"> PAGEREF _Toc189044678 \h </w:instrText>
        </w:r>
        <w:r>
          <w:rPr>
            <w:noProof/>
            <w:webHidden/>
          </w:rPr>
        </w:r>
        <w:r>
          <w:rPr>
            <w:noProof/>
            <w:webHidden/>
          </w:rPr>
          <w:fldChar w:fldCharType="separate"/>
        </w:r>
        <w:r w:rsidR="00B46786">
          <w:rPr>
            <w:noProof/>
            <w:webHidden/>
          </w:rPr>
          <w:t>17</w:t>
        </w:r>
        <w:r>
          <w:rPr>
            <w:noProof/>
            <w:webHidden/>
          </w:rPr>
          <w:fldChar w:fldCharType="end"/>
        </w:r>
      </w:hyperlink>
    </w:p>
    <w:p w14:paraId="06E632FC" w14:textId="03379757" w:rsidR="000E6886" w:rsidRDefault="000E6886">
      <w:pPr>
        <w:pStyle w:val="TableofFigures"/>
        <w:tabs>
          <w:tab w:val="right" w:leader="dot" w:pos="10456"/>
        </w:tabs>
        <w:rPr>
          <w:rFonts w:eastAsiaTheme="minorEastAsia"/>
          <w:noProof/>
          <w:sz w:val="24"/>
          <w:szCs w:val="24"/>
          <w:lang w:eastAsia="en-GB"/>
        </w:rPr>
      </w:pPr>
      <w:hyperlink w:anchor="_Toc189044679" w:history="1">
        <w:r w:rsidRPr="00F15D81">
          <w:rPr>
            <w:rStyle w:val="Hyperlink"/>
            <w:noProof/>
          </w:rPr>
          <w:t>Figure 8 - SQL Table use to log results history of the Java Program</w:t>
        </w:r>
        <w:r>
          <w:rPr>
            <w:noProof/>
            <w:webHidden/>
          </w:rPr>
          <w:tab/>
        </w:r>
        <w:r>
          <w:rPr>
            <w:noProof/>
            <w:webHidden/>
          </w:rPr>
          <w:fldChar w:fldCharType="begin"/>
        </w:r>
        <w:r>
          <w:rPr>
            <w:noProof/>
            <w:webHidden/>
          </w:rPr>
          <w:instrText xml:space="preserve"> PAGEREF _Toc189044679 \h </w:instrText>
        </w:r>
        <w:r>
          <w:rPr>
            <w:noProof/>
            <w:webHidden/>
          </w:rPr>
        </w:r>
        <w:r>
          <w:rPr>
            <w:noProof/>
            <w:webHidden/>
          </w:rPr>
          <w:fldChar w:fldCharType="separate"/>
        </w:r>
        <w:r w:rsidR="00B46786">
          <w:rPr>
            <w:noProof/>
            <w:webHidden/>
          </w:rPr>
          <w:t>18</w:t>
        </w:r>
        <w:r>
          <w:rPr>
            <w:noProof/>
            <w:webHidden/>
          </w:rPr>
          <w:fldChar w:fldCharType="end"/>
        </w:r>
      </w:hyperlink>
    </w:p>
    <w:p w14:paraId="483EB122" w14:textId="7F89CFF2" w:rsidR="000E6886" w:rsidRDefault="000E6886">
      <w:pPr>
        <w:pStyle w:val="TableofFigures"/>
        <w:tabs>
          <w:tab w:val="right" w:leader="dot" w:pos="10456"/>
        </w:tabs>
        <w:rPr>
          <w:rFonts w:eastAsiaTheme="minorEastAsia"/>
          <w:noProof/>
          <w:sz w:val="24"/>
          <w:szCs w:val="24"/>
          <w:lang w:eastAsia="en-GB"/>
        </w:rPr>
      </w:pPr>
      <w:hyperlink w:anchor="_Toc189044680" w:history="1">
        <w:r w:rsidRPr="00F15D81">
          <w:rPr>
            <w:rStyle w:val="Hyperlink"/>
            <w:noProof/>
          </w:rPr>
          <w:t>Figure 9 - Properties file with the credentials stored in Key-Value pairs, with sensitive information redacted</w:t>
        </w:r>
        <w:r>
          <w:rPr>
            <w:noProof/>
            <w:webHidden/>
          </w:rPr>
          <w:tab/>
        </w:r>
        <w:r>
          <w:rPr>
            <w:noProof/>
            <w:webHidden/>
          </w:rPr>
          <w:fldChar w:fldCharType="begin"/>
        </w:r>
        <w:r>
          <w:rPr>
            <w:noProof/>
            <w:webHidden/>
          </w:rPr>
          <w:instrText xml:space="preserve"> PAGEREF _Toc189044680 \h </w:instrText>
        </w:r>
        <w:r>
          <w:rPr>
            <w:noProof/>
            <w:webHidden/>
          </w:rPr>
        </w:r>
        <w:r>
          <w:rPr>
            <w:noProof/>
            <w:webHidden/>
          </w:rPr>
          <w:fldChar w:fldCharType="separate"/>
        </w:r>
        <w:r w:rsidR="00B46786">
          <w:rPr>
            <w:noProof/>
            <w:webHidden/>
          </w:rPr>
          <w:t>20</w:t>
        </w:r>
        <w:r>
          <w:rPr>
            <w:noProof/>
            <w:webHidden/>
          </w:rPr>
          <w:fldChar w:fldCharType="end"/>
        </w:r>
      </w:hyperlink>
    </w:p>
    <w:p w14:paraId="281E390C" w14:textId="1ECD275C" w:rsidR="000E6886" w:rsidRDefault="000E6886">
      <w:pPr>
        <w:pStyle w:val="TableofFigures"/>
        <w:tabs>
          <w:tab w:val="right" w:leader="dot" w:pos="10456"/>
        </w:tabs>
        <w:rPr>
          <w:rFonts w:eastAsiaTheme="minorEastAsia"/>
          <w:noProof/>
          <w:sz w:val="24"/>
          <w:szCs w:val="24"/>
          <w:lang w:eastAsia="en-GB"/>
        </w:rPr>
      </w:pPr>
      <w:hyperlink w:anchor="_Toc189044681" w:history="1">
        <w:r w:rsidRPr="00F15D81">
          <w:rPr>
            <w:rStyle w:val="Hyperlink"/>
            <w:noProof/>
          </w:rPr>
          <w:t>Figure 10 - .gitignore file with a record to not include .properties files</w:t>
        </w:r>
        <w:r>
          <w:rPr>
            <w:noProof/>
            <w:webHidden/>
          </w:rPr>
          <w:tab/>
        </w:r>
        <w:r>
          <w:rPr>
            <w:noProof/>
            <w:webHidden/>
          </w:rPr>
          <w:fldChar w:fldCharType="begin"/>
        </w:r>
        <w:r>
          <w:rPr>
            <w:noProof/>
            <w:webHidden/>
          </w:rPr>
          <w:instrText xml:space="preserve"> PAGEREF _Toc189044681 \h </w:instrText>
        </w:r>
        <w:r>
          <w:rPr>
            <w:noProof/>
            <w:webHidden/>
          </w:rPr>
        </w:r>
        <w:r>
          <w:rPr>
            <w:noProof/>
            <w:webHidden/>
          </w:rPr>
          <w:fldChar w:fldCharType="separate"/>
        </w:r>
        <w:r w:rsidR="00B46786">
          <w:rPr>
            <w:noProof/>
            <w:webHidden/>
          </w:rPr>
          <w:t>20</w:t>
        </w:r>
        <w:r>
          <w:rPr>
            <w:noProof/>
            <w:webHidden/>
          </w:rPr>
          <w:fldChar w:fldCharType="end"/>
        </w:r>
      </w:hyperlink>
    </w:p>
    <w:p w14:paraId="2A7F5714" w14:textId="21768452" w:rsidR="000E6886" w:rsidRDefault="000E6886">
      <w:pPr>
        <w:pStyle w:val="TableofFigures"/>
        <w:tabs>
          <w:tab w:val="right" w:leader="dot" w:pos="10456"/>
        </w:tabs>
        <w:rPr>
          <w:rFonts w:eastAsiaTheme="minorEastAsia"/>
          <w:noProof/>
          <w:sz w:val="24"/>
          <w:szCs w:val="24"/>
          <w:lang w:eastAsia="en-GB"/>
        </w:rPr>
      </w:pPr>
      <w:hyperlink w:anchor="_Toc189044682" w:history="1">
        <w:r w:rsidRPr="00F15D81">
          <w:rPr>
            <w:rStyle w:val="Hyperlink"/>
            <w:noProof/>
          </w:rPr>
          <w:t>Figure 11 - Implementation of Java reading from an external file to set variables</w:t>
        </w:r>
        <w:r>
          <w:rPr>
            <w:noProof/>
            <w:webHidden/>
          </w:rPr>
          <w:tab/>
        </w:r>
        <w:r>
          <w:rPr>
            <w:noProof/>
            <w:webHidden/>
          </w:rPr>
          <w:fldChar w:fldCharType="begin"/>
        </w:r>
        <w:r>
          <w:rPr>
            <w:noProof/>
            <w:webHidden/>
          </w:rPr>
          <w:instrText xml:space="preserve"> PAGEREF _Toc189044682 \h </w:instrText>
        </w:r>
        <w:r>
          <w:rPr>
            <w:noProof/>
            <w:webHidden/>
          </w:rPr>
        </w:r>
        <w:r>
          <w:rPr>
            <w:noProof/>
            <w:webHidden/>
          </w:rPr>
          <w:fldChar w:fldCharType="separate"/>
        </w:r>
        <w:r w:rsidR="00B46786">
          <w:rPr>
            <w:noProof/>
            <w:webHidden/>
          </w:rPr>
          <w:t>21</w:t>
        </w:r>
        <w:r>
          <w:rPr>
            <w:noProof/>
            <w:webHidden/>
          </w:rPr>
          <w:fldChar w:fldCharType="end"/>
        </w:r>
      </w:hyperlink>
    </w:p>
    <w:p w14:paraId="723C6C4F" w14:textId="6EAFBC08" w:rsidR="000E6886" w:rsidRDefault="000E6886">
      <w:pPr>
        <w:pStyle w:val="TableofFigures"/>
        <w:tabs>
          <w:tab w:val="right" w:leader="dot" w:pos="10456"/>
        </w:tabs>
        <w:rPr>
          <w:rFonts w:eastAsiaTheme="minorEastAsia"/>
          <w:noProof/>
          <w:sz w:val="24"/>
          <w:szCs w:val="24"/>
          <w:lang w:eastAsia="en-GB"/>
        </w:rPr>
      </w:pPr>
      <w:hyperlink w:anchor="_Toc189044683" w:history="1">
        <w:r w:rsidRPr="00F15D81">
          <w:rPr>
            <w:rStyle w:val="Hyperlink"/>
            <w:noProof/>
          </w:rPr>
          <w:t>Figure 12 - Code used to define the “UserInput” class, importing the necessary Scanner class &amp; defining</w:t>
        </w:r>
        <w:r>
          <w:rPr>
            <w:noProof/>
            <w:webHidden/>
          </w:rPr>
          <w:tab/>
        </w:r>
        <w:r>
          <w:rPr>
            <w:noProof/>
            <w:webHidden/>
          </w:rPr>
          <w:fldChar w:fldCharType="begin"/>
        </w:r>
        <w:r>
          <w:rPr>
            <w:noProof/>
            <w:webHidden/>
          </w:rPr>
          <w:instrText xml:space="preserve"> PAGEREF _Toc189044683 \h </w:instrText>
        </w:r>
        <w:r>
          <w:rPr>
            <w:noProof/>
            <w:webHidden/>
          </w:rPr>
        </w:r>
        <w:r>
          <w:rPr>
            <w:noProof/>
            <w:webHidden/>
          </w:rPr>
          <w:fldChar w:fldCharType="separate"/>
        </w:r>
        <w:r w:rsidR="00B46786">
          <w:rPr>
            <w:noProof/>
            <w:webHidden/>
          </w:rPr>
          <w:t>22</w:t>
        </w:r>
        <w:r>
          <w:rPr>
            <w:noProof/>
            <w:webHidden/>
          </w:rPr>
          <w:fldChar w:fldCharType="end"/>
        </w:r>
      </w:hyperlink>
    </w:p>
    <w:p w14:paraId="13140EEF" w14:textId="70C97293" w:rsidR="000E6886" w:rsidRDefault="000E6886">
      <w:pPr>
        <w:pStyle w:val="TableofFigures"/>
        <w:tabs>
          <w:tab w:val="right" w:leader="dot" w:pos="10456"/>
        </w:tabs>
        <w:rPr>
          <w:rFonts w:eastAsiaTheme="minorEastAsia"/>
          <w:noProof/>
          <w:sz w:val="24"/>
          <w:szCs w:val="24"/>
          <w:lang w:eastAsia="en-GB"/>
        </w:rPr>
      </w:pPr>
      <w:hyperlink w:anchor="_Toc189044684" w:history="1">
        <w:r w:rsidRPr="00F15D81">
          <w:rPr>
            <w:rStyle w:val="Hyperlink"/>
            <w:noProof/>
          </w:rPr>
          <w:t>Figure 13 - Java Console showing the Scanner Class in use to capture user input</w:t>
        </w:r>
        <w:r>
          <w:rPr>
            <w:noProof/>
            <w:webHidden/>
          </w:rPr>
          <w:tab/>
        </w:r>
        <w:r>
          <w:rPr>
            <w:noProof/>
            <w:webHidden/>
          </w:rPr>
          <w:fldChar w:fldCharType="begin"/>
        </w:r>
        <w:r>
          <w:rPr>
            <w:noProof/>
            <w:webHidden/>
          </w:rPr>
          <w:instrText xml:space="preserve"> PAGEREF _Toc189044684 \h </w:instrText>
        </w:r>
        <w:r>
          <w:rPr>
            <w:noProof/>
            <w:webHidden/>
          </w:rPr>
        </w:r>
        <w:r>
          <w:rPr>
            <w:noProof/>
            <w:webHidden/>
          </w:rPr>
          <w:fldChar w:fldCharType="separate"/>
        </w:r>
        <w:r w:rsidR="00B46786">
          <w:rPr>
            <w:noProof/>
            <w:webHidden/>
          </w:rPr>
          <w:t>22</w:t>
        </w:r>
        <w:r>
          <w:rPr>
            <w:noProof/>
            <w:webHidden/>
          </w:rPr>
          <w:fldChar w:fldCharType="end"/>
        </w:r>
      </w:hyperlink>
    </w:p>
    <w:p w14:paraId="038DA099" w14:textId="7CA9D6BE" w:rsidR="000E6886" w:rsidRDefault="000E6886">
      <w:pPr>
        <w:pStyle w:val="TableofFigures"/>
        <w:tabs>
          <w:tab w:val="right" w:leader="dot" w:pos="10456"/>
        </w:tabs>
        <w:rPr>
          <w:rFonts w:eastAsiaTheme="minorEastAsia"/>
          <w:noProof/>
          <w:sz w:val="24"/>
          <w:szCs w:val="24"/>
          <w:lang w:eastAsia="en-GB"/>
        </w:rPr>
      </w:pPr>
      <w:hyperlink w:anchor="_Toc189044685" w:history="1">
        <w:r w:rsidRPr="00F15D81">
          <w:rPr>
            <w:rStyle w:val="Hyperlink"/>
            <w:noProof/>
          </w:rPr>
          <w:t>Figure 14 - An object method used to prompt the user for a Residential Status</w:t>
        </w:r>
        <w:r>
          <w:rPr>
            <w:noProof/>
            <w:webHidden/>
          </w:rPr>
          <w:tab/>
        </w:r>
        <w:r>
          <w:rPr>
            <w:noProof/>
            <w:webHidden/>
          </w:rPr>
          <w:fldChar w:fldCharType="begin"/>
        </w:r>
        <w:r>
          <w:rPr>
            <w:noProof/>
            <w:webHidden/>
          </w:rPr>
          <w:instrText xml:space="preserve"> PAGEREF _Toc189044685 \h </w:instrText>
        </w:r>
        <w:r>
          <w:rPr>
            <w:noProof/>
            <w:webHidden/>
          </w:rPr>
        </w:r>
        <w:r>
          <w:rPr>
            <w:noProof/>
            <w:webHidden/>
          </w:rPr>
          <w:fldChar w:fldCharType="separate"/>
        </w:r>
        <w:r w:rsidR="00B46786">
          <w:rPr>
            <w:noProof/>
            <w:webHidden/>
          </w:rPr>
          <w:t>23</w:t>
        </w:r>
        <w:r>
          <w:rPr>
            <w:noProof/>
            <w:webHidden/>
          </w:rPr>
          <w:fldChar w:fldCharType="end"/>
        </w:r>
      </w:hyperlink>
    </w:p>
    <w:p w14:paraId="6B56C2C7" w14:textId="0F2E80ED" w:rsidR="000E6886" w:rsidRDefault="000E6886">
      <w:pPr>
        <w:pStyle w:val="TableofFigures"/>
        <w:tabs>
          <w:tab w:val="right" w:leader="dot" w:pos="10456"/>
        </w:tabs>
        <w:rPr>
          <w:rFonts w:eastAsiaTheme="minorEastAsia"/>
          <w:noProof/>
          <w:sz w:val="24"/>
          <w:szCs w:val="24"/>
          <w:lang w:eastAsia="en-GB"/>
        </w:rPr>
      </w:pPr>
      <w:hyperlink w:anchor="_Toc189044686" w:history="1">
        <w:r w:rsidRPr="00F15D81">
          <w:rPr>
            <w:rStyle w:val="Hyperlink"/>
            <w:noProof/>
          </w:rPr>
          <w:t>Figure 15 - the “AppData” class written to act as a Data Model</w:t>
        </w:r>
        <w:r>
          <w:rPr>
            <w:noProof/>
            <w:webHidden/>
          </w:rPr>
          <w:tab/>
        </w:r>
        <w:r>
          <w:rPr>
            <w:noProof/>
            <w:webHidden/>
          </w:rPr>
          <w:fldChar w:fldCharType="begin"/>
        </w:r>
        <w:r>
          <w:rPr>
            <w:noProof/>
            <w:webHidden/>
          </w:rPr>
          <w:instrText xml:space="preserve"> PAGEREF _Toc189044686 \h </w:instrText>
        </w:r>
        <w:r>
          <w:rPr>
            <w:noProof/>
            <w:webHidden/>
          </w:rPr>
        </w:r>
        <w:r>
          <w:rPr>
            <w:noProof/>
            <w:webHidden/>
          </w:rPr>
          <w:fldChar w:fldCharType="separate"/>
        </w:r>
        <w:r w:rsidR="00B46786">
          <w:rPr>
            <w:noProof/>
            <w:webHidden/>
          </w:rPr>
          <w:t>24</w:t>
        </w:r>
        <w:r>
          <w:rPr>
            <w:noProof/>
            <w:webHidden/>
          </w:rPr>
          <w:fldChar w:fldCharType="end"/>
        </w:r>
      </w:hyperlink>
    </w:p>
    <w:p w14:paraId="7A7B4B25" w14:textId="626084C1" w:rsidR="000E6886" w:rsidRDefault="000E6886">
      <w:pPr>
        <w:pStyle w:val="TableofFigures"/>
        <w:tabs>
          <w:tab w:val="right" w:leader="dot" w:pos="10456"/>
        </w:tabs>
        <w:rPr>
          <w:rFonts w:eastAsiaTheme="minorEastAsia"/>
          <w:noProof/>
          <w:sz w:val="24"/>
          <w:szCs w:val="24"/>
          <w:lang w:eastAsia="en-GB"/>
        </w:rPr>
      </w:pPr>
      <w:hyperlink w:anchor="_Toc189044687" w:history="1">
        <w:r w:rsidRPr="00F15D81">
          <w:rPr>
            <w:rStyle w:val="Hyperlink"/>
            <w:noProof/>
          </w:rPr>
          <w:t>Figure 16 - Importing and using the GSON library to create a JSON Representation to log to the console</w:t>
        </w:r>
        <w:r>
          <w:rPr>
            <w:noProof/>
            <w:webHidden/>
          </w:rPr>
          <w:tab/>
        </w:r>
        <w:r>
          <w:rPr>
            <w:noProof/>
            <w:webHidden/>
          </w:rPr>
          <w:fldChar w:fldCharType="begin"/>
        </w:r>
        <w:r>
          <w:rPr>
            <w:noProof/>
            <w:webHidden/>
          </w:rPr>
          <w:instrText xml:space="preserve"> PAGEREF _Toc189044687 \h </w:instrText>
        </w:r>
        <w:r>
          <w:rPr>
            <w:noProof/>
            <w:webHidden/>
          </w:rPr>
        </w:r>
        <w:r>
          <w:rPr>
            <w:noProof/>
            <w:webHidden/>
          </w:rPr>
          <w:fldChar w:fldCharType="separate"/>
        </w:r>
        <w:r w:rsidR="00B46786">
          <w:rPr>
            <w:noProof/>
            <w:webHidden/>
          </w:rPr>
          <w:t>24</w:t>
        </w:r>
        <w:r>
          <w:rPr>
            <w:noProof/>
            <w:webHidden/>
          </w:rPr>
          <w:fldChar w:fldCharType="end"/>
        </w:r>
      </w:hyperlink>
    </w:p>
    <w:p w14:paraId="66FEB836" w14:textId="2CB43F51" w:rsidR="000E6886" w:rsidRDefault="000E6886">
      <w:pPr>
        <w:pStyle w:val="TableofFigures"/>
        <w:tabs>
          <w:tab w:val="right" w:leader="dot" w:pos="10456"/>
        </w:tabs>
        <w:rPr>
          <w:rFonts w:eastAsiaTheme="minorEastAsia"/>
          <w:noProof/>
          <w:sz w:val="24"/>
          <w:szCs w:val="24"/>
          <w:lang w:eastAsia="en-GB"/>
        </w:rPr>
      </w:pPr>
      <w:hyperlink w:anchor="_Toc189044688" w:history="1">
        <w:r w:rsidRPr="00F15D81">
          <w:rPr>
            <w:rStyle w:val="Hyperlink"/>
            <w:noProof/>
          </w:rPr>
          <w:t>Figure 17 - An example of the GSON output, returning a JSON Representation of the Java Program's data model</w:t>
        </w:r>
        <w:r>
          <w:rPr>
            <w:noProof/>
            <w:webHidden/>
          </w:rPr>
          <w:tab/>
        </w:r>
        <w:r>
          <w:rPr>
            <w:noProof/>
            <w:webHidden/>
          </w:rPr>
          <w:fldChar w:fldCharType="begin"/>
        </w:r>
        <w:r>
          <w:rPr>
            <w:noProof/>
            <w:webHidden/>
          </w:rPr>
          <w:instrText xml:space="preserve"> PAGEREF _Toc189044688 \h </w:instrText>
        </w:r>
        <w:r>
          <w:rPr>
            <w:noProof/>
            <w:webHidden/>
          </w:rPr>
        </w:r>
        <w:r>
          <w:rPr>
            <w:noProof/>
            <w:webHidden/>
          </w:rPr>
          <w:fldChar w:fldCharType="separate"/>
        </w:r>
        <w:r w:rsidR="00B46786">
          <w:rPr>
            <w:noProof/>
            <w:webHidden/>
          </w:rPr>
          <w:t>25</w:t>
        </w:r>
        <w:r>
          <w:rPr>
            <w:noProof/>
            <w:webHidden/>
          </w:rPr>
          <w:fldChar w:fldCharType="end"/>
        </w:r>
      </w:hyperlink>
    </w:p>
    <w:p w14:paraId="54EDCD80" w14:textId="52BC252A" w:rsidR="000E6886" w:rsidRDefault="000E6886">
      <w:pPr>
        <w:pStyle w:val="TableofFigures"/>
        <w:tabs>
          <w:tab w:val="right" w:leader="dot" w:pos="10456"/>
        </w:tabs>
        <w:rPr>
          <w:rFonts w:eastAsiaTheme="minorEastAsia"/>
          <w:noProof/>
          <w:sz w:val="24"/>
          <w:szCs w:val="24"/>
          <w:lang w:eastAsia="en-GB"/>
        </w:rPr>
      </w:pPr>
      <w:hyperlink w:anchor="_Toc189044689" w:history="1">
        <w:r w:rsidRPr="00F15D81">
          <w:rPr>
            <w:rStyle w:val="Hyperlink"/>
            <w:noProof/>
          </w:rPr>
          <w:t>Figure 18 - Java Classes for both Scorecards.</w:t>
        </w:r>
        <w:r>
          <w:rPr>
            <w:noProof/>
            <w:webHidden/>
          </w:rPr>
          <w:tab/>
        </w:r>
        <w:r>
          <w:rPr>
            <w:noProof/>
            <w:webHidden/>
          </w:rPr>
          <w:fldChar w:fldCharType="begin"/>
        </w:r>
        <w:r>
          <w:rPr>
            <w:noProof/>
            <w:webHidden/>
          </w:rPr>
          <w:instrText xml:space="preserve"> PAGEREF _Toc189044689 \h </w:instrText>
        </w:r>
        <w:r>
          <w:rPr>
            <w:noProof/>
            <w:webHidden/>
          </w:rPr>
        </w:r>
        <w:r>
          <w:rPr>
            <w:noProof/>
            <w:webHidden/>
          </w:rPr>
          <w:fldChar w:fldCharType="separate"/>
        </w:r>
        <w:r w:rsidR="00B46786">
          <w:rPr>
            <w:noProof/>
            <w:webHidden/>
          </w:rPr>
          <w:t>26</w:t>
        </w:r>
        <w:r>
          <w:rPr>
            <w:noProof/>
            <w:webHidden/>
          </w:rPr>
          <w:fldChar w:fldCharType="end"/>
        </w:r>
      </w:hyperlink>
    </w:p>
    <w:p w14:paraId="41F19831" w14:textId="3FE37662" w:rsidR="000E6886" w:rsidRDefault="000E6886">
      <w:pPr>
        <w:pStyle w:val="TableofFigures"/>
        <w:tabs>
          <w:tab w:val="right" w:leader="dot" w:pos="10456"/>
        </w:tabs>
        <w:rPr>
          <w:rFonts w:eastAsiaTheme="minorEastAsia"/>
          <w:noProof/>
          <w:sz w:val="24"/>
          <w:szCs w:val="24"/>
          <w:lang w:eastAsia="en-GB"/>
        </w:rPr>
      </w:pPr>
      <w:hyperlink w:anchor="_Toc189044690" w:history="1">
        <w:r w:rsidRPr="00F15D81">
          <w:rPr>
            <w:rStyle w:val="Hyperlink"/>
            <w:noProof/>
          </w:rPr>
          <w:t>Figure 19 - View of the AppData Class constructor, which the Champion/Challenger split</w:t>
        </w:r>
        <w:r>
          <w:rPr>
            <w:noProof/>
            <w:webHidden/>
          </w:rPr>
          <w:tab/>
        </w:r>
        <w:r>
          <w:rPr>
            <w:noProof/>
            <w:webHidden/>
          </w:rPr>
          <w:fldChar w:fldCharType="begin"/>
        </w:r>
        <w:r>
          <w:rPr>
            <w:noProof/>
            <w:webHidden/>
          </w:rPr>
          <w:instrText xml:space="preserve"> PAGEREF _Toc189044690 \h </w:instrText>
        </w:r>
        <w:r>
          <w:rPr>
            <w:noProof/>
            <w:webHidden/>
          </w:rPr>
        </w:r>
        <w:r>
          <w:rPr>
            <w:noProof/>
            <w:webHidden/>
          </w:rPr>
          <w:fldChar w:fldCharType="separate"/>
        </w:r>
        <w:r w:rsidR="00B46786">
          <w:rPr>
            <w:noProof/>
            <w:webHidden/>
          </w:rPr>
          <w:t>27</w:t>
        </w:r>
        <w:r>
          <w:rPr>
            <w:noProof/>
            <w:webHidden/>
          </w:rPr>
          <w:fldChar w:fldCharType="end"/>
        </w:r>
      </w:hyperlink>
    </w:p>
    <w:p w14:paraId="6C6870D5" w14:textId="2E0A3620" w:rsidR="000E6886" w:rsidRDefault="000E6886">
      <w:pPr>
        <w:pStyle w:val="TableofFigures"/>
        <w:tabs>
          <w:tab w:val="right" w:leader="dot" w:pos="10456"/>
        </w:tabs>
        <w:rPr>
          <w:rFonts w:eastAsiaTheme="minorEastAsia"/>
          <w:noProof/>
          <w:sz w:val="24"/>
          <w:szCs w:val="24"/>
          <w:lang w:eastAsia="en-GB"/>
        </w:rPr>
      </w:pPr>
      <w:hyperlink w:anchor="_Toc189044691" w:history="1">
        <w:r w:rsidRPr="00F15D81">
          <w:rPr>
            <w:rStyle w:val="Hyperlink"/>
            <w:noProof/>
          </w:rPr>
          <w:t>Figure 20 - Specification for the Champion Scorecard</w:t>
        </w:r>
        <w:r>
          <w:rPr>
            <w:noProof/>
            <w:webHidden/>
          </w:rPr>
          <w:tab/>
        </w:r>
        <w:r>
          <w:rPr>
            <w:noProof/>
            <w:webHidden/>
          </w:rPr>
          <w:fldChar w:fldCharType="begin"/>
        </w:r>
        <w:r>
          <w:rPr>
            <w:noProof/>
            <w:webHidden/>
          </w:rPr>
          <w:instrText xml:space="preserve"> PAGEREF _Toc189044691 \h </w:instrText>
        </w:r>
        <w:r>
          <w:rPr>
            <w:noProof/>
            <w:webHidden/>
          </w:rPr>
        </w:r>
        <w:r>
          <w:rPr>
            <w:noProof/>
            <w:webHidden/>
          </w:rPr>
          <w:fldChar w:fldCharType="separate"/>
        </w:r>
        <w:r w:rsidR="00B46786">
          <w:rPr>
            <w:noProof/>
            <w:webHidden/>
          </w:rPr>
          <w:t>29</w:t>
        </w:r>
        <w:r>
          <w:rPr>
            <w:noProof/>
            <w:webHidden/>
          </w:rPr>
          <w:fldChar w:fldCharType="end"/>
        </w:r>
      </w:hyperlink>
    </w:p>
    <w:p w14:paraId="7DBD7DD5" w14:textId="092FDAAC" w:rsidR="000E6886" w:rsidRDefault="000E6886">
      <w:pPr>
        <w:pStyle w:val="TableofFigures"/>
        <w:tabs>
          <w:tab w:val="right" w:leader="dot" w:pos="10456"/>
        </w:tabs>
        <w:rPr>
          <w:rFonts w:eastAsiaTheme="minorEastAsia"/>
          <w:noProof/>
          <w:sz w:val="24"/>
          <w:szCs w:val="24"/>
          <w:lang w:eastAsia="en-GB"/>
        </w:rPr>
      </w:pPr>
      <w:hyperlink w:anchor="_Toc189044692" w:history="1">
        <w:r w:rsidRPr="00F15D81">
          <w:rPr>
            <w:rStyle w:val="Hyperlink"/>
            <w:noProof/>
          </w:rPr>
          <w:t>Figure 21 - Specification for the Challanger Scorecard</w:t>
        </w:r>
        <w:r>
          <w:rPr>
            <w:noProof/>
            <w:webHidden/>
          </w:rPr>
          <w:tab/>
        </w:r>
        <w:r>
          <w:rPr>
            <w:noProof/>
            <w:webHidden/>
          </w:rPr>
          <w:fldChar w:fldCharType="begin"/>
        </w:r>
        <w:r>
          <w:rPr>
            <w:noProof/>
            <w:webHidden/>
          </w:rPr>
          <w:instrText xml:space="preserve"> PAGEREF _Toc189044692 \h </w:instrText>
        </w:r>
        <w:r>
          <w:rPr>
            <w:noProof/>
            <w:webHidden/>
          </w:rPr>
        </w:r>
        <w:r>
          <w:rPr>
            <w:noProof/>
            <w:webHidden/>
          </w:rPr>
          <w:fldChar w:fldCharType="separate"/>
        </w:r>
        <w:r w:rsidR="00B46786">
          <w:rPr>
            <w:noProof/>
            <w:webHidden/>
          </w:rPr>
          <w:t>31</w:t>
        </w:r>
        <w:r>
          <w:rPr>
            <w:noProof/>
            <w:webHidden/>
          </w:rPr>
          <w:fldChar w:fldCharType="end"/>
        </w:r>
      </w:hyperlink>
    </w:p>
    <w:p w14:paraId="6991484A" w14:textId="606359FE" w:rsidR="000E6886" w:rsidRDefault="000E6886">
      <w:pPr>
        <w:pStyle w:val="TableofFigures"/>
        <w:tabs>
          <w:tab w:val="right" w:leader="dot" w:pos="10456"/>
        </w:tabs>
        <w:rPr>
          <w:rFonts w:eastAsiaTheme="minorEastAsia"/>
          <w:noProof/>
          <w:sz w:val="24"/>
          <w:szCs w:val="24"/>
          <w:lang w:eastAsia="en-GB"/>
        </w:rPr>
      </w:pPr>
      <w:hyperlink w:anchor="_Toc189044693" w:history="1">
        <w:r w:rsidRPr="00F15D81">
          <w:rPr>
            <w:rStyle w:val="Hyperlink"/>
            <w:noProof/>
          </w:rPr>
          <w:t>Figure 22 - NULL handling for a Scorecard characteristic.</w:t>
        </w:r>
        <w:r>
          <w:rPr>
            <w:noProof/>
            <w:webHidden/>
          </w:rPr>
          <w:tab/>
        </w:r>
        <w:r>
          <w:rPr>
            <w:noProof/>
            <w:webHidden/>
          </w:rPr>
          <w:fldChar w:fldCharType="begin"/>
        </w:r>
        <w:r>
          <w:rPr>
            <w:noProof/>
            <w:webHidden/>
          </w:rPr>
          <w:instrText xml:space="preserve"> PAGEREF _Toc189044693 \h </w:instrText>
        </w:r>
        <w:r>
          <w:rPr>
            <w:noProof/>
            <w:webHidden/>
          </w:rPr>
        </w:r>
        <w:r>
          <w:rPr>
            <w:noProof/>
            <w:webHidden/>
          </w:rPr>
          <w:fldChar w:fldCharType="separate"/>
        </w:r>
        <w:r w:rsidR="00B46786">
          <w:rPr>
            <w:noProof/>
            <w:webHidden/>
          </w:rPr>
          <w:t>31</w:t>
        </w:r>
        <w:r>
          <w:rPr>
            <w:noProof/>
            <w:webHidden/>
          </w:rPr>
          <w:fldChar w:fldCharType="end"/>
        </w:r>
      </w:hyperlink>
    </w:p>
    <w:p w14:paraId="058F3F17" w14:textId="7AF356D5" w:rsidR="000E6886" w:rsidRDefault="000E6886">
      <w:pPr>
        <w:pStyle w:val="TableofFigures"/>
        <w:tabs>
          <w:tab w:val="right" w:leader="dot" w:pos="10456"/>
        </w:tabs>
        <w:rPr>
          <w:rFonts w:eastAsiaTheme="minorEastAsia"/>
          <w:noProof/>
          <w:sz w:val="24"/>
          <w:szCs w:val="24"/>
          <w:lang w:eastAsia="en-GB"/>
        </w:rPr>
      </w:pPr>
      <w:hyperlink w:anchor="_Toc189044694" w:history="1">
        <w:r w:rsidRPr="00F15D81">
          <w:rPr>
            <w:rStyle w:val="Hyperlink"/>
            <w:noProof/>
          </w:rPr>
          <w:t>Figure 23 - Probability of Default formula (Silva et al, 2020)</w:t>
        </w:r>
        <w:r>
          <w:rPr>
            <w:noProof/>
            <w:webHidden/>
          </w:rPr>
          <w:tab/>
        </w:r>
        <w:r>
          <w:rPr>
            <w:noProof/>
            <w:webHidden/>
          </w:rPr>
          <w:fldChar w:fldCharType="begin"/>
        </w:r>
        <w:r>
          <w:rPr>
            <w:noProof/>
            <w:webHidden/>
          </w:rPr>
          <w:instrText xml:space="preserve"> PAGEREF _Toc189044694 \h </w:instrText>
        </w:r>
        <w:r>
          <w:rPr>
            <w:noProof/>
            <w:webHidden/>
          </w:rPr>
        </w:r>
        <w:r>
          <w:rPr>
            <w:noProof/>
            <w:webHidden/>
          </w:rPr>
          <w:fldChar w:fldCharType="separate"/>
        </w:r>
        <w:r w:rsidR="00B46786">
          <w:rPr>
            <w:noProof/>
            <w:webHidden/>
          </w:rPr>
          <w:t>32</w:t>
        </w:r>
        <w:r>
          <w:rPr>
            <w:noProof/>
            <w:webHidden/>
          </w:rPr>
          <w:fldChar w:fldCharType="end"/>
        </w:r>
      </w:hyperlink>
    </w:p>
    <w:p w14:paraId="637400AA" w14:textId="7B765264" w:rsidR="000E6886" w:rsidRDefault="000E6886">
      <w:pPr>
        <w:pStyle w:val="TableofFigures"/>
        <w:tabs>
          <w:tab w:val="right" w:leader="dot" w:pos="10456"/>
        </w:tabs>
        <w:rPr>
          <w:rFonts w:eastAsiaTheme="minorEastAsia"/>
          <w:noProof/>
          <w:sz w:val="24"/>
          <w:szCs w:val="24"/>
          <w:lang w:eastAsia="en-GB"/>
        </w:rPr>
      </w:pPr>
      <w:hyperlink w:anchor="_Toc189044695" w:history="1">
        <w:r w:rsidRPr="00F15D81">
          <w:rPr>
            <w:rStyle w:val="Hyperlink"/>
            <w:noProof/>
          </w:rPr>
          <w:t>Figure 24 - Java Class method to calculate Probability of Default</w:t>
        </w:r>
        <w:r>
          <w:rPr>
            <w:noProof/>
            <w:webHidden/>
          </w:rPr>
          <w:tab/>
        </w:r>
        <w:r>
          <w:rPr>
            <w:noProof/>
            <w:webHidden/>
          </w:rPr>
          <w:fldChar w:fldCharType="begin"/>
        </w:r>
        <w:r>
          <w:rPr>
            <w:noProof/>
            <w:webHidden/>
          </w:rPr>
          <w:instrText xml:space="preserve"> PAGEREF _Toc189044695 \h </w:instrText>
        </w:r>
        <w:r>
          <w:rPr>
            <w:noProof/>
            <w:webHidden/>
          </w:rPr>
        </w:r>
        <w:r>
          <w:rPr>
            <w:noProof/>
            <w:webHidden/>
          </w:rPr>
          <w:fldChar w:fldCharType="separate"/>
        </w:r>
        <w:r w:rsidR="00B46786">
          <w:rPr>
            <w:noProof/>
            <w:webHidden/>
          </w:rPr>
          <w:t>32</w:t>
        </w:r>
        <w:r>
          <w:rPr>
            <w:noProof/>
            <w:webHidden/>
          </w:rPr>
          <w:fldChar w:fldCharType="end"/>
        </w:r>
      </w:hyperlink>
    </w:p>
    <w:p w14:paraId="744A5325" w14:textId="14CDB99A" w:rsidR="000E6886" w:rsidRDefault="000E6886">
      <w:pPr>
        <w:pStyle w:val="TableofFigures"/>
        <w:tabs>
          <w:tab w:val="right" w:leader="dot" w:pos="10456"/>
        </w:tabs>
        <w:rPr>
          <w:rFonts w:eastAsiaTheme="minorEastAsia"/>
          <w:noProof/>
          <w:sz w:val="24"/>
          <w:szCs w:val="24"/>
          <w:lang w:eastAsia="en-GB"/>
        </w:rPr>
      </w:pPr>
      <w:hyperlink w:anchor="_Toc189044696" w:history="1">
        <w:r w:rsidRPr="00F15D81">
          <w:rPr>
            <w:rStyle w:val="Hyperlink"/>
            <w:noProof/>
          </w:rPr>
          <w:t>Figure 25 - SetIndex method for the Champion Scorecard</w:t>
        </w:r>
        <w:r>
          <w:rPr>
            <w:noProof/>
            <w:webHidden/>
          </w:rPr>
          <w:tab/>
        </w:r>
        <w:r>
          <w:rPr>
            <w:noProof/>
            <w:webHidden/>
          </w:rPr>
          <w:fldChar w:fldCharType="begin"/>
        </w:r>
        <w:r>
          <w:rPr>
            <w:noProof/>
            <w:webHidden/>
          </w:rPr>
          <w:instrText xml:space="preserve"> PAGEREF _Toc189044696 \h </w:instrText>
        </w:r>
        <w:r>
          <w:rPr>
            <w:noProof/>
            <w:webHidden/>
          </w:rPr>
        </w:r>
        <w:r>
          <w:rPr>
            <w:noProof/>
            <w:webHidden/>
          </w:rPr>
          <w:fldChar w:fldCharType="separate"/>
        </w:r>
        <w:r w:rsidR="00B46786">
          <w:rPr>
            <w:noProof/>
            <w:webHidden/>
          </w:rPr>
          <w:t>33</w:t>
        </w:r>
        <w:r>
          <w:rPr>
            <w:noProof/>
            <w:webHidden/>
          </w:rPr>
          <w:fldChar w:fldCharType="end"/>
        </w:r>
      </w:hyperlink>
    </w:p>
    <w:p w14:paraId="6264A707" w14:textId="04D5AC01" w:rsidR="000E6886" w:rsidRDefault="000E6886">
      <w:pPr>
        <w:pStyle w:val="TableofFigures"/>
        <w:tabs>
          <w:tab w:val="right" w:leader="dot" w:pos="10456"/>
        </w:tabs>
        <w:rPr>
          <w:rFonts w:eastAsiaTheme="minorEastAsia"/>
          <w:noProof/>
          <w:sz w:val="24"/>
          <w:szCs w:val="24"/>
          <w:lang w:eastAsia="en-GB"/>
        </w:rPr>
      </w:pPr>
      <w:hyperlink w:anchor="_Toc189044697" w:history="1">
        <w:r w:rsidRPr="00F15D81">
          <w:rPr>
            <w:rStyle w:val="Hyperlink"/>
            <w:noProof/>
          </w:rPr>
          <w:t>Figure 26 - SetIndex Method for the Challenger Scorecard</w:t>
        </w:r>
        <w:r>
          <w:rPr>
            <w:noProof/>
            <w:webHidden/>
          </w:rPr>
          <w:tab/>
        </w:r>
        <w:r>
          <w:rPr>
            <w:noProof/>
            <w:webHidden/>
          </w:rPr>
          <w:fldChar w:fldCharType="begin"/>
        </w:r>
        <w:r>
          <w:rPr>
            <w:noProof/>
            <w:webHidden/>
          </w:rPr>
          <w:instrText xml:space="preserve"> PAGEREF _Toc189044697 \h </w:instrText>
        </w:r>
        <w:r>
          <w:rPr>
            <w:noProof/>
            <w:webHidden/>
          </w:rPr>
        </w:r>
        <w:r>
          <w:rPr>
            <w:noProof/>
            <w:webHidden/>
          </w:rPr>
          <w:fldChar w:fldCharType="separate"/>
        </w:r>
        <w:r w:rsidR="00B46786">
          <w:rPr>
            <w:noProof/>
            <w:webHidden/>
          </w:rPr>
          <w:t>33</w:t>
        </w:r>
        <w:r>
          <w:rPr>
            <w:noProof/>
            <w:webHidden/>
          </w:rPr>
          <w:fldChar w:fldCharType="end"/>
        </w:r>
      </w:hyperlink>
    </w:p>
    <w:p w14:paraId="4A68A9A9" w14:textId="3829BB21" w:rsidR="000E6886" w:rsidRDefault="000E6886">
      <w:pPr>
        <w:pStyle w:val="TableofFigures"/>
        <w:tabs>
          <w:tab w:val="right" w:leader="dot" w:pos="10456"/>
        </w:tabs>
        <w:rPr>
          <w:rFonts w:eastAsiaTheme="minorEastAsia"/>
          <w:noProof/>
          <w:sz w:val="24"/>
          <w:szCs w:val="24"/>
          <w:lang w:eastAsia="en-GB"/>
        </w:rPr>
      </w:pPr>
      <w:hyperlink w:anchor="_Toc189044698" w:history="1">
        <w:r w:rsidRPr="00F15D81">
          <w:rPr>
            <w:rStyle w:val="Hyperlink"/>
            <w:noProof/>
          </w:rPr>
          <w:t>Figure 27 - Email Chain with colleague for peer review</w:t>
        </w:r>
        <w:r>
          <w:rPr>
            <w:noProof/>
            <w:webHidden/>
          </w:rPr>
          <w:tab/>
        </w:r>
        <w:r>
          <w:rPr>
            <w:noProof/>
            <w:webHidden/>
          </w:rPr>
          <w:fldChar w:fldCharType="begin"/>
        </w:r>
        <w:r>
          <w:rPr>
            <w:noProof/>
            <w:webHidden/>
          </w:rPr>
          <w:instrText xml:space="preserve"> PAGEREF _Toc189044698 \h </w:instrText>
        </w:r>
        <w:r>
          <w:rPr>
            <w:noProof/>
            <w:webHidden/>
          </w:rPr>
        </w:r>
        <w:r>
          <w:rPr>
            <w:noProof/>
            <w:webHidden/>
          </w:rPr>
          <w:fldChar w:fldCharType="separate"/>
        </w:r>
        <w:r w:rsidR="00B46786">
          <w:rPr>
            <w:noProof/>
            <w:webHidden/>
          </w:rPr>
          <w:t>34</w:t>
        </w:r>
        <w:r>
          <w:rPr>
            <w:noProof/>
            <w:webHidden/>
          </w:rPr>
          <w:fldChar w:fldCharType="end"/>
        </w:r>
      </w:hyperlink>
    </w:p>
    <w:p w14:paraId="2C418460" w14:textId="0189C957" w:rsidR="000E6886" w:rsidRDefault="000E6886">
      <w:pPr>
        <w:pStyle w:val="TableofFigures"/>
        <w:tabs>
          <w:tab w:val="right" w:leader="dot" w:pos="10456"/>
        </w:tabs>
        <w:rPr>
          <w:rFonts w:eastAsiaTheme="minorEastAsia"/>
          <w:noProof/>
          <w:sz w:val="24"/>
          <w:szCs w:val="24"/>
          <w:lang w:eastAsia="en-GB"/>
        </w:rPr>
      </w:pPr>
      <w:hyperlink w:anchor="_Toc189044699" w:history="1">
        <w:r w:rsidRPr="00F15D81">
          <w:rPr>
            <w:rStyle w:val="Hyperlink"/>
            <w:noProof/>
          </w:rPr>
          <w:t>Figure 28 - Specification for Credit Strategy Policy Rules</w:t>
        </w:r>
        <w:r>
          <w:rPr>
            <w:noProof/>
            <w:webHidden/>
          </w:rPr>
          <w:tab/>
        </w:r>
        <w:r>
          <w:rPr>
            <w:noProof/>
            <w:webHidden/>
          </w:rPr>
          <w:fldChar w:fldCharType="begin"/>
        </w:r>
        <w:r>
          <w:rPr>
            <w:noProof/>
            <w:webHidden/>
          </w:rPr>
          <w:instrText xml:space="preserve"> PAGEREF _Toc189044699 \h </w:instrText>
        </w:r>
        <w:r>
          <w:rPr>
            <w:noProof/>
            <w:webHidden/>
          </w:rPr>
        </w:r>
        <w:r>
          <w:rPr>
            <w:noProof/>
            <w:webHidden/>
          </w:rPr>
          <w:fldChar w:fldCharType="separate"/>
        </w:r>
        <w:r w:rsidR="00B46786">
          <w:rPr>
            <w:noProof/>
            <w:webHidden/>
          </w:rPr>
          <w:t>35</w:t>
        </w:r>
        <w:r>
          <w:rPr>
            <w:noProof/>
            <w:webHidden/>
          </w:rPr>
          <w:fldChar w:fldCharType="end"/>
        </w:r>
      </w:hyperlink>
    </w:p>
    <w:p w14:paraId="68801164" w14:textId="2850F0BB" w:rsidR="000E6886" w:rsidRDefault="000E6886">
      <w:pPr>
        <w:pStyle w:val="TableofFigures"/>
        <w:tabs>
          <w:tab w:val="right" w:leader="dot" w:pos="10456"/>
        </w:tabs>
        <w:rPr>
          <w:rFonts w:eastAsiaTheme="minorEastAsia"/>
          <w:noProof/>
          <w:sz w:val="24"/>
          <w:szCs w:val="24"/>
          <w:lang w:eastAsia="en-GB"/>
        </w:rPr>
      </w:pPr>
      <w:hyperlink w:anchor="_Toc189044700" w:history="1">
        <w:r w:rsidRPr="00F15D81">
          <w:rPr>
            <w:rStyle w:val="Hyperlink"/>
            <w:noProof/>
          </w:rPr>
          <w:t>Figure 29 - JUnit 5 Test cases written to test individual parts of the program independently</w:t>
        </w:r>
        <w:r>
          <w:rPr>
            <w:noProof/>
            <w:webHidden/>
          </w:rPr>
          <w:tab/>
        </w:r>
        <w:r>
          <w:rPr>
            <w:noProof/>
            <w:webHidden/>
          </w:rPr>
          <w:fldChar w:fldCharType="begin"/>
        </w:r>
        <w:r>
          <w:rPr>
            <w:noProof/>
            <w:webHidden/>
          </w:rPr>
          <w:instrText xml:space="preserve"> PAGEREF _Toc189044700 \h </w:instrText>
        </w:r>
        <w:r>
          <w:rPr>
            <w:noProof/>
            <w:webHidden/>
          </w:rPr>
        </w:r>
        <w:r>
          <w:rPr>
            <w:noProof/>
            <w:webHidden/>
          </w:rPr>
          <w:fldChar w:fldCharType="separate"/>
        </w:r>
        <w:r w:rsidR="00B46786">
          <w:rPr>
            <w:noProof/>
            <w:webHidden/>
          </w:rPr>
          <w:t>36</w:t>
        </w:r>
        <w:r>
          <w:rPr>
            <w:noProof/>
            <w:webHidden/>
          </w:rPr>
          <w:fldChar w:fldCharType="end"/>
        </w:r>
      </w:hyperlink>
    </w:p>
    <w:p w14:paraId="14282437" w14:textId="7F5A88E2" w:rsidR="000E6886" w:rsidRDefault="000E6886">
      <w:pPr>
        <w:pStyle w:val="TableofFigures"/>
        <w:tabs>
          <w:tab w:val="right" w:leader="dot" w:pos="10456"/>
        </w:tabs>
        <w:rPr>
          <w:rFonts w:eastAsiaTheme="minorEastAsia"/>
          <w:noProof/>
          <w:sz w:val="24"/>
          <w:szCs w:val="24"/>
          <w:lang w:eastAsia="en-GB"/>
        </w:rPr>
      </w:pPr>
      <w:hyperlink w:anchor="_Toc189044701" w:history="1">
        <w:r w:rsidRPr="00F15D81">
          <w:rPr>
            <w:rStyle w:val="Hyperlink"/>
            <w:noProof/>
          </w:rPr>
          <w:t>Figure 30 - A test case written to test a program set up class that reads properties from an external file</w:t>
        </w:r>
        <w:r>
          <w:rPr>
            <w:noProof/>
            <w:webHidden/>
          </w:rPr>
          <w:tab/>
        </w:r>
        <w:r>
          <w:rPr>
            <w:noProof/>
            <w:webHidden/>
          </w:rPr>
          <w:fldChar w:fldCharType="begin"/>
        </w:r>
        <w:r>
          <w:rPr>
            <w:noProof/>
            <w:webHidden/>
          </w:rPr>
          <w:instrText xml:space="preserve"> PAGEREF _Toc189044701 \h </w:instrText>
        </w:r>
        <w:r>
          <w:rPr>
            <w:noProof/>
            <w:webHidden/>
          </w:rPr>
        </w:r>
        <w:r>
          <w:rPr>
            <w:noProof/>
            <w:webHidden/>
          </w:rPr>
          <w:fldChar w:fldCharType="separate"/>
        </w:r>
        <w:r w:rsidR="00B46786">
          <w:rPr>
            <w:noProof/>
            <w:webHidden/>
          </w:rPr>
          <w:t>37</w:t>
        </w:r>
        <w:r>
          <w:rPr>
            <w:noProof/>
            <w:webHidden/>
          </w:rPr>
          <w:fldChar w:fldCharType="end"/>
        </w:r>
      </w:hyperlink>
    </w:p>
    <w:p w14:paraId="63020142" w14:textId="3C481364" w:rsidR="000E6886" w:rsidRDefault="000E6886">
      <w:pPr>
        <w:pStyle w:val="TableofFigures"/>
        <w:tabs>
          <w:tab w:val="right" w:leader="dot" w:pos="10456"/>
        </w:tabs>
        <w:rPr>
          <w:rFonts w:eastAsiaTheme="minorEastAsia"/>
          <w:noProof/>
          <w:sz w:val="24"/>
          <w:szCs w:val="24"/>
          <w:lang w:eastAsia="en-GB"/>
        </w:rPr>
      </w:pPr>
      <w:hyperlink w:anchor="_Toc189044702" w:history="1">
        <w:r w:rsidRPr="00F15D81">
          <w:rPr>
            <w:rStyle w:val="Hyperlink"/>
            <w:noProof/>
          </w:rPr>
          <w:t>Figure 31 - A demonstration of running the program within the Eclipse Software, with console output</w:t>
        </w:r>
        <w:r>
          <w:rPr>
            <w:noProof/>
            <w:webHidden/>
          </w:rPr>
          <w:tab/>
        </w:r>
        <w:r>
          <w:rPr>
            <w:noProof/>
            <w:webHidden/>
          </w:rPr>
          <w:fldChar w:fldCharType="begin"/>
        </w:r>
        <w:r>
          <w:rPr>
            <w:noProof/>
            <w:webHidden/>
          </w:rPr>
          <w:instrText xml:space="preserve"> PAGEREF _Toc189044702 \h </w:instrText>
        </w:r>
        <w:r>
          <w:rPr>
            <w:noProof/>
            <w:webHidden/>
          </w:rPr>
        </w:r>
        <w:r>
          <w:rPr>
            <w:noProof/>
            <w:webHidden/>
          </w:rPr>
          <w:fldChar w:fldCharType="separate"/>
        </w:r>
        <w:r w:rsidR="00B46786">
          <w:rPr>
            <w:noProof/>
            <w:webHidden/>
          </w:rPr>
          <w:t>37</w:t>
        </w:r>
        <w:r>
          <w:rPr>
            <w:noProof/>
            <w:webHidden/>
          </w:rPr>
          <w:fldChar w:fldCharType="end"/>
        </w:r>
      </w:hyperlink>
    </w:p>
    <w:p w14:paraId="5EF7326B" w14:textId="4DC889D6" w:rsidR="000E6886" w:rsidRDefault="000E6886">
      <w:pPr>
        <w:pStyle w:val="TableofFigures"/>
        <w:tabs>
          <w:tab w:val="right" w:leader="dot" w:pos="10456"/>
        </w:tabs>
        <w:rPr>
          <w:rFonts w:eastAsiaTheme="minorEastAsia"/>
          <w:noProof/>
          <w:sz w:val="24"/>
          <w:szCs w:val="24"/>
          <w:lang w:eastAsia="en-GB"/>
        </w:rPr>
      </w:pPr>
      <w:hyperlink w:anchor="_Toc189044703" w:history="1">
        <w:r w:rsidRPr="00F15D81">
          <w:rPr>
            <w:rStyle w:val="Hyperlink"/>
            <w:noProof/>
          </w:rPr>
          <w:t>Figure 32 - Console output for supporting debugging the program</w:t>
        </w:r>
        <w:r>
          <w:rPr>
            <w:noProof/>
            <w:webHidden/>
          </w:rPr>
          <w:tab/>
        </w:r>
        <w:r>
          <w:rPr>
            <w:noProof/>
            <w:webHidden/>
          </w:rPr>
          <w:fldChar w:fldCharType="begin"/>
        </w:r>
        <w:r>
          <w:rPr>
            <w:noProof/>
            <w:webHidden/>
          </w:rPr>
          <w:instrText xml:space="preserve"> PAGEREF _Toc189044703 \h </w:instrText>
        </w:r>
        <w:r>
          <w:rPr>
            <w:noProof/>
            <w:webHidden/>
          </w:rPr>
        </w:r>
        <w:r>
          <w:rPr>
            <w:noProof/>
            <w:webHidden/>
          </w:rPr>
          <w:fldChar w:fldCharType="separate"/>
        </w:r>
        <w:r w:rsidR="00B46786">
          <w:rPr>
            <w:noProof/>
            <w:webHidden/>
          </w:rPr>
          <w:t>38</w:t>
        </w:r>
        <w:r>
          <w:rPr>
            <w:noProof/>
            <w:webHidden/>
          </w:rPr>
          <w:fldChar w:fldCharType="end"/>
        </w:r>
      </w:hyperlink>
    </w:p>
    <w:p w14:paraId="4C560CDC" w14:textId="7BA1794A" w:rsidR="000E6886" w:rsidRDefault="000E6886">
      <w:pPr>
        <w:pStyle w:val="TableofFigures"/>
        <w:tabs>
          <w:tab w:val="right" w:leader="dot" w:pos="10456"/>
        </w:tabs>
        <w:rPr>
          <w:rFonts w:eastAsiaTheme="minorEastAsia"/>
          <w:noProof/>
          <w:sz w:val="24"/>
          <w:szCs w:val="24"/>
          <w:lang w:eastAsia="en-GB"/>
        </w:rPr>
      </w:pPr>
      <w:hyperlink w:anchor="_Toc189044704" w:history="1">
        <w:r w:rsidRPr="00F15D81">
          <w:rPr>
            <w:rStyle w:val="Hyperlink"/>
            <w:noProof/>
          </w:rPr>
          <w:t>Figure 33- Unit Test for testing probability of default</w:t>
        </w:r>
        <w:r>
          <w:rPr>
            <w:noProof/>
            <w:webHidden/>
          </w:rPr>
          <w:tab/>
        </w:r>
        <w:r>
          <w:rPr>
            <w:noProof/>
            <w:webHidden/>
          </w:rPr>
          <w:fldChar w:fldCharType="begin"/>
        </w:r>
        <w:r>
          <w:rPr>
            <w:noProof/>
            <w:webHidden/>
          </w:rPr>
          <w:instrText xml:space="preserve"> PAGEREF _Toc189044704 \h </w:instrText>
        </w:r>
        <w:r>
          <w:rPr>
            <w:noProof/>
            <w:webHidden/>
          </w:rPr>
        </w:r>
        <w:r>
          <w:rPr>
            <w:noProof/>
            <w:webHidden/>
          </w:rPr>
          <w:fldChar w:fldCharType="separate"/>
        </w:r>
        <w:r w:rsidR="00B46786">
          <w:rPr>
            <w:noProof/>
            <w:webHidden/>
          </w:rPr>
          <w:t>39</w:t>
        </w:r>
        <w:r>
          <w:rPr>
            <w:noProof/>
            <w:webHidden/>
          </w:rPr>
          <w:fldChar w:fldCharType="end"/>
        </w:r>
      </w:hyperlink>
    </w:p>
    <w:p w14:paraId="1C383388" w14:textId="14B3A130" w:rsidR="000E6886" w:rsidRDefault="000E6886">
      <w:pPr>
        <w:pStyle w:val="TableofFigures"/>
        <w:tabs>
          <w:tab w:val="right" w:leader="dot" w:pos="10456"/>
        </w:tabs>
        <w:rPr>
          <w:rFonts w:eastAsiaTheme="minorEastAsia"/>
          <w:noProof/>
          <w:sz w:val="24"/>
          <w:szCs w:val="24"/>
          <w:lang w:eastAsia="en-GB"/>
        </w:rPr>
      </w:pPr>
      <w:hyperlink w:anchor="_Toc189044705" w:history="1">
        <w:r w:rsidRPr="00F15D81">
          <w:rPr>
            <w:rStyle w:val="Hyperlink"/>
            <w:noProof/>
          </w:rPr>
          <w:t>Figure 34 - Unit Test on the Offers class</w:t>
        </w:r>
        <w:r>
          <w:rPr>
            <w:noProof/>
            <w:webHidden/>
          </w:rPr>
          <w:tab/>
        </w:r>
        <w:r>
          <w:rPr>
            <w:noProof/>
            <w:webHidden/>
          </w:rPr>
          <w:fldChar w:fldCharType="begin"/>
        </w:r>
        <w:r>
          <w:rPr>
            <w:noProof/>
            <w:webHidden/>
          </w:rPr>
          <w:instrText xml:space="preserve"> PAGEREF _Toc189044705 \h </w:instrText>
        </w:r>
        <w:r>
          <w:rPr>
            <w:noProof/>
            <w:webHidden/>
          </w:rPr>
        </w:r>
        <w:r>
          <w:rPr>
            <w:noProof/>
            <w:webHidden/>
          </w:rPr>
          <w:fldChar w:fldCharType="separate"/>
        </w:r>
        <w:r w:rsidR="00B46786">
          <w:rPr>
            <w:noProof/>
            <w:webHidden/>
          </w:rPr>
          <w:t>40</w:t>
        </w:r>
        <w:r>
          <w:rPr>
            <w:noProof/>
            <w:webHidden/>
          </w:rPr>
          <w:fldChar w:fldCharType="end"/>
        </w:r>
      </w:hyperlink>
    </w:p>
    <w:p w14:paraId="331DB98E" w14:textId="65E5801F" w:rsidR="000E6886" w:rsidRDefault="000E6886">
      <w:pPr>
        <w:pStyle w:val="TableofFigures"/>
        <w:tabs>
          <w:tab w:val="right" w:leader="dot" w:pos="10456"/>
        </w:tabs>
        <w:rPr>
          <w:rFonts w:eastAsiaTheme="minorEastAsia"/>
          <w:noProof/>
          <w:sz w:val="24"/>
          <w:szCs w:val="24"/>
          <w:lang w:eastAsia="en-GB"/>
        </w:rPr>
      </w:pPr>
      <w:hyperlink w:anchor="_Toc189044706" w:history="1">
        <w:r w:rsidRPr="00F15D81">
          <w:rPr>
            <w:rStyle w:val="Hyperlink"/>
            <w:noProof/>
          </w:rPr>
          <w:t>Figure 35- Unit Test results showing Illegal Argument Exceptions</w:t>
        </w:r>
        <w:r>
          <w:rPr>
            <w:noProof/>
            <w:webHidden/>
          </w:rPr>
          <w:tab/>
        </w:r>
        <w:r>
          <w:rPr>
            <w:noProof/>
            <w:webHidden/>
          </w:rPr>
          <w:fldChar w:fldCharType="begin"/>
        </w:r>
        <w:r>
          <w:rPr>
            <w:noProof/>
            <w:webHidden/>
          </w:rPr>
          <w:instrText xml:space="preserve"> PAGEREF _Toc189044706 \h </w:instrText>
        </w:r>
        <w:r>
          <w:rPr>
            <w:noProof/>
            <w:webHidden/>
          </w:rPr>
        </w:r>
        <w:r>
          <w:rPr>
            <w:noProof/>
            <w:webHidden/>
          </w:rPr>
          <w:fldChar w:fldCharType="separate"/>
        </w:r>
        <w:r w:rsidR="00B46786">
          <w:rPr>
            <w:noProof/>
            <w:webHidden/>
          </w:rPr>
          <w:t>40</w:t>
        </w:r>
        <w:r>
          <w:rPr>
            <w:noProof/>
            <w:webHidden/>
          </w:rPr>
          <w:fldChar w:fldCharType="end"/>
        </w:r>
      </w:hyperlink>
    </w:p>
    <w:p w14:paraId="16644B90" w14:textId="7E6F66A4" w:rsidR="000E6886" w:rsidRDefault="000E6886">
      <w:pPr>
        <w:pStyle w:val="TableofFigures"/>
        <w:tabs>
          <w:tab w:val="right" w:leader="dot" w:pos="10456"/>
        </w:tabs>
        <w:rPr>
          <w:rFonts w:eastAsiaTheme="minorEastAsia"/>
          <w:noProof/>
          <w:sz w:val="24"/>
          <w:szCs w:val="24"/>
          <w:lang w:eastAsia="en-GB"/>
        </w:rPr>
      </w:pPr>
      <w:hyperlink w:anchor="_Toc189044707" w:history="1">
        <w:r w:rsidRPr="00F15D81">
          <w:rPr>
            <w:rStyle w:val="Hyperlink"/>
            <w:noProof/>
          </w:rPr>
          <w:t>Figure 36 - Java Switch case missing Break statements</w:t>
        </w:r>
        <w:r>
          <w:rPr>
            <w:noProof/>
            <w:webHidden/>
          </w:rPr>
          <w:tab/>
        </w:r>
        <w:r>
          <w:rPr>
            <w:noProof/>
            <w:webHidden/>
          </w:rPr>
          <w:fldChar w:fldCharType="begin"/>
        </w:r>
        <w:r>
          <w:rPr>
            <w:noProof/>
            <w:webHidden/>
          </w:rPr>
          <w:instrText xml:space="preserve"> PAGEREF _Toc189044707 \h </w:instrText>
        </w:r>
        <w:r>
          <w:rPr>
            <w:noProof/>
            <w:webHidden/>
          </w:rPr>
        </w:r>
        <w:r>
          <w:rPr>
            <w:noProof/>
            <w:webHidden/>
          </w:rPr>
          <w:fldChar w:fldCharType="separate"/>
        </w:r>
        <w:r w:rsidR="00B46786">
          <w:rPr>
            <w:noProof/>
            <w:webHidden/>
          </w:rPr>
          <w:t>41</w:t>
        </w:r>
        <w:r>
          <w:rPr>
            <w:noProof/>
            <w:webHidden/>
          </w:rPr>
          <w:fldChar w:fldCharType="end"/>
        </w:r>
      </w:hyperlink>
    </w:p>
    <w:p w14:paraId="20B39806" w14:textId="2AC137E3" w:rsidR="000E6886" w:rsidRDefault="000E6886">
      <w:pPr>
        <w:pStyle w:val="TableofFigures"/>
        <w:tabs>
          <w:tab w:val="right" w:leader="dot" w:pos="10456"/>
        </w:tabs>
        <w:rPr>
          <w:rFonts w:eastAsiaTheme="minorEastAsia"/>
          <w:noProof/>
          <w:sz w:val="24"/>
          <w:szCs w:val="24"/>
          <w:lang w:eastAsia="en-GB"/>
        </w:rPr>
      </w:pPr>
      <w:hyperlink w:anchor="_Toc189044708" w:history="1">
        <w:r w:rsidRPr="00F15D81">
          <w:rPr>
            <w:rStyle w:val="Hyperlink"/>
            <w:noProof/>
          </w:rPr>
          <w:t>Figure 37- Correcting the Switch Case, allowing the tests to pass</w:t>
        </w:r>
        <w:r>
          <w:rPr>
            <w:noProof/>
            <w:webHidden/>
          </w:rPr>
          <w:tab/>
        </w:r>
        <w:r>
          <w:rPr>
            <w:noProof/>
            <w:webHidden/>
          </w:rPr>
          <w:fldChar w:fldCharType="begin"/>
        </w:r>
        <w:r>
          <w:rPr>
            <w:noProof/>
            <w:webHidden/>
          </w:rPr>
          <w:instrText xml:space="preserve"> PAGEREF _Toc189044708 \h </w:instrText>
        </w:r>
        <w:r>
          <w:rPr>
            <w:noProof/>
            <w:webHidden/>
          </w:rPr>
        </w:r>
        <w:r>
          <w:rPr>
            <w:noProof/>
            <w:webHidden/>
          </w:rPr>
          <w:fldChar w:fldCharType="separate"/>
        </w:r>
        <w:r w:rsidR="00B46786">
          <w:rPr>
            <w:noProof/>
            <w:webHidden/>
          </w:rPr>
          <w:t>41</w:t>
        </w:r>
        <w:r>
          <w:rPr>
            <w:noProof/>
            <w:webHidden/>
          </w:rPr>
          <w:fldChar w:fldCharType="end"/>
        </w:r>
      </w:hyperlink>
    </w:p>
    <w:p w14:paraId="24DBE750" w14:textId="2C3DA6BB" w:rsidR="000E6886" w:rsidRDefault="000E6886">
      <w:pPr>
        <w:pStyle w:val="TableofFigures"/>
        <w:tabs>
          <w:tab w:val="right" w:leader="dot" w:pos="10456"/>
        </w:tabs>
        <w:rPr>
          <w:rFonts w:eastAsiaTheme="minorEastAsia"/>
          <w:noProof/>
          <w:sz w:val="24"/>
          <w:szCs w:val="24"/>
          <w:lang w:eastAsia="en-GB"/>
        </w:rPr>
      </w:pPr>
      <w:hyperlink w:anchor="_Toc189044709" w:history="1">
        <w:r w:rsidRPr="00F15D81">
          <w:rPr>
            <w:rStyle w:val="Hyperlink"/>
            <w:noProof/>
          </w:rPr>
          <w:t>Figure 38 - Meeting Minutes for presentation on final version with employer</w:t>
        </w:r>
        <w:r>
          <w:rPr>
            <w:noProof/>
            <w:webHidden/>
          </w:rPr>
          <w:tab/>
        </w:r>
        <w:r>
          <w:rPr>
            <w:noProof/>
            <w:webHidden/>
          </w:rPr>
          <w:fldChar w:fldCharType="begin"/>
        </w:r>
        <w:r>
          <w:rPr>
            <w:noProof/>
            <w:webHidden/>
          </w:rPr>
          <w:instrText xml:space="preserve"> PAGEREF _Toc189044709 \h </w:instrText>
        </w:r>
        <w:r>
          <w:rPr>
            <w:noProof/>
            <w:webHidden/>
          </w:rPr>
        </w:r>
        <w:r>
          <w:rPr>
            <w:noProof/>
            <w:webHidden/>
          </w:rPr>
          <w:fldChar w:fldCharType="separate"/>
        </w:r>
        <w:r w:rsidR="00B46786">
          <w:rPr>
            <w:noProof/>
            <w:webHidden/>
          </w:rPr>
          <w:t>42</w:t>
        </w:r>
        <w:r>
          <w:rPr>
            <w:noProof/>
            <w:webHidden/>
          </w:rPr>
          <w:fldChar w:fldCharType="end"/>
        </w:r>
      </w:hyperlink>
    </w:p>
    <w:p w14:paraId="2345A654" w14:textId="21EDCF4E" w:rsidR="000E6886" w:rsidRDefault="000E6886">
      <w:pPr>
        <w:pStyle w:val="TableofFigures"/>
        <w:tabs>
          <w:tab w:val="right" w:leader="dot" w:pos="10456"/>
        </w:tabs>
        <w:rPr>
          <w:rFonts w:eastAsiaTheme="minorEastAsia"/>
          <w:noProof/>
          <w:sz w:val="24"/>
          <w:szCs w:val="24"/>
          <w:lang w:eastAsia="en-GB"/>
        </w:rPr>
      </w:pPr>
      <w:hyperlink w:anchor="_Toc189044710" w:history="1">
        <w:r w:rsidRPr="00F15D81">
          <w:rPr>
            <w:rStyle w:val="Hyperlink"/>
            <w:noProof/>
          </w:rPr>
          <w:t>Figure 39 - Requesting screenshots of a similar existing product from a colleague</w:t>
        </w:r>
        <w:r>
          <w:rPr>
            <w:noProof/>
            <w:webHidden/>
          </w:rPr>
          <w:tab/>
        </w:r>
        <w:r>
          <w:rPr>
            <w:noProof/>
            <w:webHidden/>
          </w:rPr>
          <w:fldChar w:fldCharType="begin"/>
        </w:r>
        <w:r>
          <w:rPr>
            <w:noProof/>
            <w:webHidden/>
          </w:rPr>
          <w:instrText xml:space="preserve"> PAGEREF _Toc189044710 \h </w:instrText>
        </w:r>
        <w:r>
          <w:rPr>
            <w:noProof/>
            <w:webHidden/>
          </w:rPr>
        </w:r>
        <w:r>
          <w:rPr>
            <w:noProof/>
            <w:webHidden/>
          </w:rPr>
          <w:fldChar w:fldCharType="separate"/>
        </w:r>
        <w:r w:rsidR="00B46786">
          <w:rPr>
            <w:noProof/>
            <w:webHidden/>
          </w:rPr>
          <w:t>45</w:t>
        </w:r>
        <w:r>
          <w:rPr>
            <w:noProof/>
            <w:webHidden/>
          </w:rPr>
          <w:fldChar w:fldCharType="end"/>
        </w:r>
      </w:hyperlink>
    </w:p>
    <w:p w14:paraId="420ABC2F" w14:textId="3B2CF9BD" w:rsidR="000E6886" w:rsidRDefault="000E6886">
      <w:pPr>
        <w:pStyle w:val="TableofFigures"/>
        <w:tabs>
          <w:tab w:val="right" w:leader="dot" w:pos="10456"/>
        </w:tabs>
        <w:rPr>
          <w:rFonts w:eastAsiaTheme="minorEastAsia"/>
          <w:noProof/>
          <w:sz w:val="24"/>
          <w:szCs w:val="24"/>
          <w:lang w:eastAsia="en-GB"/>
        </w:rPr>
      </w:pPr>
      <w:hyperlink w:anchor="_Toc189044711" w:history="1">
        <w:r w:rsidRPr="00F15D81">
          <w:rPr>
            <w:rStyle w:val="Hyperlink"/>
            <w:noProof/>
          </w:rPr>
          <w:t>Figure 40 - Initial draft Wireframe drawn on Whiteboard</w:t>
        </w:r>
        <w:r>
          <w:rPr>
            <w:noProof/>
            <w:webHidden/>
          </w:rPr>
          <w:tab/>
        </w:r>
        <w:r>
          <w:rPr>
            <w:noProof/>
            <w:webHidden/>
          </w:rPr>
          <w:fldChar w:fldCharType="begin"/>
        </w:r>
        <w:r>
          <w:rPr>
            <w:noProof/>
            <w:webHidden/>
          </w:rPr>
          <w:instrText xml:space="preserve"> PAGEREF _Toc189044711 \h </w:instrText>
        </w:r>
        <w:r>
          <w:rPr>
            <w:noProof/>
            <w:webHidden/>
          </w:rPr>
        </w:r>
        <w:r>
          <w:rPr>
            <w:noProof/>
            <w:webHidden/>
          </w:rPr>
          <w:fldChar w:fldCharType="separate"/>
        </w:r>
        <w:r w:rsidR="00B46786">
          <w:rPr>
            <w:noProof/>
            <w:webHidden/>
          </w:rPr>
          <w:t>46</w:t>
        </w:r>
        <w:r>
          <w:rPr>
            <w:noProof/>
            <w:webHidden/>
          </w:rPr>
          <w:fldChar w:fldCharType="end"/>
        </w:r>
      </w:hyperlink>
    </w:p>
    <w:p w14:paraId="30E21E7B" w14:textId="07B5D22F" w:rsidR="000E6886" w:rsidRDefault="000E6886">
      <w:pPr>
        <w:pStyle w:val="TableofFigures"/>
        <w:tabs>
          <w:tab w:val="right" w:leader="dot" w:pos="10456"/>
        </w:tabs>
        <w:rPr>
          <w:rFonts w:eastAsiaTheme="minorEastAsia"/>
          <w:noProof/>
          <w:sz w:val="24"/>
          <w:szCs w:val="24"/>
          <w:lang w:eastAsia="en-GB"/>
        </w:rPr>
      </w:pPr>
      <w:hyperlink w:anchor="_Toc189044712" w:history="1">
        <w:r w:rsidRPr="00F15D81">
          <w:rPr>
            <w:rStyle w:val="Hyperlink"/>
            <w:noProof/>
          </w:rPr>
          <w:t>Figure 41 - Figma Wireframe of a Home Page for the React app</w:t>
        </w:r>
        <w:r>
          <w:rPr>
            <w:noProof/>
            <w:webHidden/>
          </w:rPr>
          <w:tab/>
        </w:r>
        <w:r>
          <w:rPr>
            <w:noProof/>
            <w:webHidden/>
          </w:rPr>
          <w:fldChar w:fldCharType="begin"/>
        </w:r>
        <w:r>
          <w:rPr>
            <w:noProof/>
            <w:webHidden/>
          </w:rPr>
          <w:instrText xml:space="preserve"> PAGEREF _Toc189044712 \h </w:instrText>
        </w:r>
        <w:r>
          <w:rPr>
            <w:noProof/>
            <w:webHidden/>
          </w:rPr>
        </w:r>
        <w:r>
          <w:rPr>
            <w:noProof/>
            <w:webHidden/>
          </w:rPr>
          <w:fldChar w:fldCharType="separate"/>
        </w:r>
        <w:r w:rsidR="00B46786">
          <w:rPr>
            <w:noProof/>
            <w:webHidden/>
          </w:rPr>
          <w:t>47</w:t>
        </w:r>
        <w:r>
          <w:rPr>
            <w:noProof/>
            <w:webHidden/>
          </w:rPr>
          <w:fldChar w:fldCharType="end"/>
        </w:r>
      </w:hyperlink>
    </w:p>
    <w:p w14:paraId="6DB8327E" w14:textId="567C0456" w:rsidR="000E6886" w:rsidRDefault="000E6886">
      <w:pPr>
        <w:pStyle w:val="TableofFigures"/>
        <w:tabs>
          <w:tab w:val="right" w:leader="dot" w:pos="10456"/>
        </w:tabs>
        <w:rPr>
          <w:rFonts w:eastAsiaTheme="minorEastAsia"/>
          <w:noProof/>
          <w:sz w:val="24"/>
          <w:szCs w:val="24"/>
          <w:lang w:eastAsia="en-GB"/>
        </w:rPr>
      </w:pPr>
      <w:hyperlink w:anchor="_Toc189044713" w:history="1">
        <w:r w:rsidRPr="00F15D81">
          <w:rPr>
            <w:rStyle w:val="Hyperlink"/>
            <w:noProof/>
          </w:rPr>
          <w:t>Figure 42- Importing "mssql" into a React Component called "Home.jsx"</w:t>
        </w:r>
        <w:r>
          <w:rPr>
            <w:noProof/>
            <w:webHidden/>
          </w:rPr>
          <w:tab/>
        </w:r>
        <w:r>
          <w:rPr>
            <w:noProof/>
            <w:webHidden/>
          </w:rPr>
          <w:fldChar w:fldCharType="begin"/>
        </w:r>
        <w:r>
          <w:rPr>
            <w:noProof/>
            <w:webHidden/>
          </w:rPr>
          <w:instrText xml:space="preserve"> PAGEREF _Toc189044713 \h </w:instrText>
        </w:r>
        <w:r>
          <w:rPr>
            <w:noProof/>
            <w:webHidden/>
          </w:rPr>
        </w:r>
        <w:r>
          <w:rPr>
            <w:noProof/>
            <w:webHidden/>
          </w:rPr>
          <w:fldChar w:fldCharType="separate"/>
        </w:r>
        <w:r w:rsidR="00B46786">
          <w:rPr>
            <w:noProof/>
            <w:webHidden/>
          </w:rPr>
          <w:t>49</w:t>
        </w:r>
        <w:r>
          <w:rPr>
            <w:noProof/>
            <w:webHidden/>
          </w:rPr>
          <w:fldChar w:fldCharType="end"/>
        </w:r>
      </w:hyperlink>
    </w:p>
    <w:p w14:paraId="4E75F57F" w14:textId="36D0AF8E" w:rsidR="000E6886" w:rsidRDefault="000E6886">
      <w:pPr>
        <w:pStyle w:val="TableofFigures"/>
        <w:tabs>
          <w:tab w:val="right" w:leader="dot" w:pos="10456"/>
        </w:tabs>
        <w:rPr>
          <w:rFonts w:eastAsiaTheme="minorEastAsia"/>
          <w:noProof/>
          <w:sz w:val="24"/>
          <w:szCs w:val="24"/>
          <w:lang w:eastAsia="en-GB"/>
        </w:rPr>
      </w:pPr>
      <w:hyperlink w:anchor="_Toc189044714" w:history="1">
        <w:r w:rsidRPr="00F15D81">
          <w:rPr>
            <w:rStyle w:val="Hyperlink"/>
            <w:noProof/>
          </w:rPr>
          <w:t>Figure 43 - Compile error from importing the "mssql" library</w:t>
        </w:r>
        <w:r>
          <w:rPr>
            <w:noProof/>
            <w:webHidden/>
          </w:rPr>
          <w:tab/>
        </w:r>
        <w:r>
          <w:rPr>
            <w:noProof/>
            <w:webHidden/>
          </w:rPr>
          <w:fldChar w:fldCharType="begin"/>
        </w:r>
        <w:r>
          <w:rPr>
            <w:noProof/>
            <w:webHidden/>
          </w:rPr>
          <w:instrText xml:space="preserve"> PAGEREF _Toc189044714 \h </w:instrText>
        </w:r>
        <w:r>
          <w:rPr>
            <w:noProof/>
            <w:webHidden/>
          </w:rPr>
        </w:r>
        <w:r>
          <w:rPr>
            <w:noProof/>
            <w:webHidden/>
          </w:rPr>
          <w:fldChar w:fldCharType="separate"/>
        </w:r>
        <w:r w:rsidR="00B46786">
          <w:rPr>
            <w:noProof/>
            <w:webHidden/>
          </w:rPr>
          <w:t>49</w:t>
        </w:r>
        <w:r>
          <w:rPr>
            <w:noProof/>
            <w:webHidden/>
          </w:rPr>
          <w:fldChar w:fldCharType="end"/>
        </w:r>
      </w:hyperlink>
    </w:p>
    <w:p w14:paraId="1E57EE5E" w14:textId="2FA4373E" w:rsidR="000E6886" w:rsidRDefault="000E6886">
      <w:pPr>
        <w:pStyle w:val="TableofFigures"/>
        <w:tabs>
          <w:tab w:val="right" w:leader="dot" w:pos="10456"/>
        </w:tabs>
        <w:rPr>
          <w:rFonts w:eastAsiaTheme="minorEastAsia"/>
          <w:noProof/>
          <w:sz w:val="24"/>
          <w:szCs w:val="24"/>
          <w:lang w:eastAsia="en-GB"/>
        </w:rPr>
      </w:pPr>
      <w:hyperlink w:anchor="_Toc189044715" w:history="1">
        <w:r w:rsidRPr="00F15D81">
          <w:rPr>
            <w:rStyle w:val="Hyperlink"/>
            <w:noProof/>
          </w:rPr>
          <w:t>Figure 44 - Initialising an Express app based on a template</w:t>
        </w:r>
        <w:r>
          <w:rPr>
            <w:noProof/>
            <w:webHidden/>
          </w:rPr>
          <w:tab/>
        </w:r>
        <w:r>
          <w:rPr>
            <w:noProof/>
            <w:webHidden/>
          </w:rPr>
          <w:fldChar w:fldCharType="begin"/>
        </w:r>
        <w:r>
          <w:rPr>
            <w:noProof/>
            <w:webHidden/>
          </w:rPr>
          <w:instrText xml:space="preserve"> PAGEREF _Toc189044715 \h </w:instrText>
        </w:r>
        <w:r>
          <w:rPr>
            <w:noProof/>
            <w:webHidden/>
          </w:rPr>
        </w:r>
        <w:r>
          <w:rPr>
            <w:noProof/>
            <w:webHidden/>
          </w:rPr>
          <w:fldChar w:fldCharType="separate"/>
        </w:r>
        <w:r w:rsidR="00B46786">
          <w:rPr>
            <w:noProof/>
            <w:webHidden/>
          </w:rPr>
          <w:t>50</w:t>
        </w:r>
        <w:r>
          <w:rPr>
            <w:noProof/>
            <w:webHidden/>
          </w:rPr>
          <w:fldChar w:fldCharType="end"/>
        </w:r>
      </w:hyperlink>
    </w:p>
    <w:p w14:paraId="2E604ED6" w14:textId="663F2487" w:rsidR="000E6886" w:rsidRDefault="000E6886">
      <w:pPr>
        <w:pStyle w:val="TableofFigures"/>
        <w:tabs>
          <w:tab w:val="right" w:leader="dot" w:pos="10456"/>
        </w:tabs>
        <w:rPr>
          <w:rFonts w:eastAsiaTheme="minorEastAsia"/>
          <w:noProof/>
          <w:sz w:val="24"/>
          <w:szCs w:val="24"/>
          <w:lang w:eastAsia="en-GB"/>
        </w:rPr>
      </w:pPr>
      <w:hyperlink w:anchor="_Toc189044716" w:history="1">
        <w:r w:rsidRPr="00F15D81">
          <w:rPr>
            <w:rStyle w:val="Hyperlink"/>
            <w:noProof/>
          </w:rPr>
          <w:t>Figure 45 - Install http-errors dependency</w:t>
        </w:r>
        <w:r>
          <w:rPr>
            <w:noProof/>
            <w:webHidden/>
          </w:rPr>
          <w:tab/>
        </w:r>
        <w:r>
          <w:rPr>
            <w:noProof/>
            <w:webHidden/>
          </w:rPr>
          <w:fldChar w:fldCharType="begin"/>
        </w:r>
        <w:r>
          <w:rPr>
            <w:noProof/>
            <w:webHidden/>
          </w:rPr>
          <w:instrText xml:space="preserve"> PAGEREF _Toc189044716 \h </w:instrText>
        </w:r>
        <w:r>
          <w:rPr>
            <w:noProof/>
            <w:webHidden/>
          </w:rPr>
        </w:r>
        <w:r>
          <w:rPr>
            <w:noProof/>
            <w:webHidden/>
          </w:rPr>
          <w:fldChar w:fldCharType="separate"/>
        </w:r>
        <w:r w:rsidR="00B46786">
          <w:rPr>
            <w:noProof/>
            <w:webHidden/>
          </w:rPr>
          <w:t>50</w:t>
        </w:r>
        <w:r>
          <w:rPr>
            <w:noProof/>
            <w:webHidden/>
          </w:rPr>
          <w:fldChar w:fldCharType="end"/>
        </w:r>
      </w:hyperlink>
    </w:p>
    <w:p w14:paraId="3FBD348B" w14:textId="23EFCE22" w:rsidR="000E6886" w:rsidRDefault="000E6886">
      <w:pPr>
        <w:pStyle w:val="TableofFigures"/>
        <w:tabs>
          <w:tab w:val="right" w:leader="dot" w:pos="10456"/>
        </w:tabs>
        <w:rPr>
          <w:rFonts w:eastAsiaTheme="minorEastAsia"/>
          <w:noProof/>
          <w:sz w:val="24"/>
          <w:szCs w:val="24"/>
          <w:lang w:eastAsia="en-GB"/>
        </w:rPr>
      </w:pPr>
      <w:hyperlink w:anchor="_Toc189044717" w:history="1">
        <w:r w:rsidRPr="00F15D81">
          <w:rPr>
            <w:rStyle w:val="Hyperlink"/>
            <w:noProof/>
          </w:rPr>
          <w:t>Figure 46 - "user.js", a default route provided by Express</w:t>
        </w:r>
        <w:r>
          <w:rPr>
            <w:noProof/>
            <w:webHidden/>
          </w:rPr>
          <w:tab/>
        </w:r>
        <w:r>
          <w:rPr>
            <w:noProof/>
            <w:webHidden/>
          </w:rPr>
          <w:fldChar w:fldCharType="begin"/>
        </w:r>
        <w:r>
          <w:rPr>
            <w:noProof/>
            <w:webHidden/>
          </w:rPr>
          <w:instrText xml:space="preserve"> PAGEREF _Toc189044717 \h </w:instrText>
        </w:r>
        <w:r>
          <w:rPr>
            <w:noProof/>
            <w:webHidden/>
          </w:rPr>
        </w:r>
        <w:r>
          <w:rPr>
            <w:noProof/>
            <w:webHidden/>
          </w:rPr>
          <w:fldChar w:fldCharType="separate"/>
        </w:r>
        <w:r w:rsidR="00B46786">
          <w:rPr>
            <w:noProof/>
            <w:webHidden/>
          </w:rPr>
          <w:t>51</w:t>
        </w:r>
        <w:r>
          <w:rPr>
            <w:noProof/>
            <w:webHidden/>
          </w:rPr>
          <w:fldChar w:fldCharType="end"/>
        </w:r>
      </w:hyperlink>
    </w:p>
    <w:p w14:paraId="5895994D" w14:textId="0B6E794F" w:rsidR="000E6886" w:rsidRDefault="000E6886">
      <w:pPr>
        <w:pStyle w:val="TableofFigures"/>
        <w:tabs>
          <w:tab w:val="right" w:leader="dot" w:pos="10456"/>
        </w:tabs>
        <w:rPr>
          <w:rFonts w:eastAsiaTheme="minorEastAsia"/>
          <w:noProof/>
          <w:sz w:val="24"/>
          <w:szCs w:val="24"/>
          <w:lang w:eastAsia="en-GB"/>
        </w:rPr>
      </w:pPr>
      <w:hyperlink w:anchor="_Toc189044718" w:history="1">
        <w:r w:rsidRPr="00F15D81">
          <w:rPr>
            <w:rStyle w:val="Hyperlink"/>
            <w:noProof/>
          </w:rPr>
          <w:t>Figure 47 - Postman HTTP Request showing the expected response from the "users.js" route</w:t>
        </w:r>
        <w:r>
          <w:rPr>
            <w:noProof/>
            <w:webHidden/>
          </w:rPr>
          <w:tab/>
        </w:r>
        <w:r>
          <w:rPr>
            <w:noProof/>
            <w:webHidden/>
          </w:rPr>
          <w:fldChar w:fldCharType="begin"/>
        </w:r>
        <w:r>
          <w:rPr>
            <w:noProof/>
            <w:webHidden/>
          </w:rPr>
          <w:instrText xml:space="preserve"> PAGEREF _Toc189044718 \h </w:instrText>
        </w:r>
        <w:r>
          <w:rPr>
            <w:noProof/>
            <w:webHidden/>
          </w:rPr>
        </w:r>
        <w:r>
          <w:rPr>
            <w:noProof/>
            <w:webHidden/>
          </w:rPr>
          <w:fldChar w:fldCharType="separate"/>
        </w:r>
        <w:r w:rsidR="00B46786">
          <w:rPr>
            <w:noProof/>
            <w:webHidden/>
          </w:rPr>
          <w:t>51</w:t>
        </w:r>
        <w:r>
          <w:rPr>
            <w:noProof/>
            <w:webHidden/>
          </w:rPr>
          <w:fldChar w:fldCharType="end"/>
        </w:r>
      </w:hyperlink>
    </w:p>
    <w:p w14:paraId="7E2712E2" w14:textId="67F8EE1A" w:rsidR="000E6886" w:rsidRDefault="000E6886">
      <w:pPr>
        <w:pStyle w:val="TableofFigures"/>
        <w:tabs>
          <w:tab w:val="right" w:leader="dot" w:pos="10456"/>
        </w:tabs>
        <w:rPr>
          <w:rFonts w:eastAsiaTheme="minorEastAsia"/>
          <w:noProof/>
          <w:sz w:val="24"/>
          <w:szCs w:val="24"/>
          <w:lang w:eastAsia="en-GB"/>
        </w:rPr>
      </w:pPr>
      <w:hyperlink w:anchor="_Toc189044719" w:history="1">
        <w:r w:rsidRPr="00F15D81">
          <w:rPr>
            <w:rStyle w:val="Hyperlink"/>
            <w:noProof/>
          </w:rPr>
          <w:t>Figure 48 - Top Bar Navigation for all pages on the application</w:t>
        </w:r>
        <w:r>
          <w:rPr>
            <w:noProof/>
            <w:webHidden/>
          </w:rPr>
          <w:tab/>
        </w:r>
        <w:r>
          <w:rPr>
            <w:noProof/>
            <w:webHidden/>
          </w:rPr>
          <w:fldChar w:fldCharType="begin"/>
        </w:r>
        <w:r>
          <w:rPr>
            <w:noProof/>
            <w:webHidden/>
          </w:rPr>
          <w:instrText xml:space="preserve"> PAGEREF _Toc189044719 \h </w:instrText>
        </w:r>
        <w:r>
          <w:rPr>
            <w:noProof/>
            <w:webHidden/>
          </w:rPr>
        </w:r>
        <w:r>
          <w:rPr>
            <w:noProof/>
            <w:webHidden/>
          </w:rPr>
          <w:fldChar w:fldCharType="separate"/>
        </w:r>
        <w:r w:rsidR="00B46786">
          <w:rPr>
            <w:noProof/>
            <w:webHidden/>
          </w:rPr>
          <w:t>52</w:t>
        </w:r>
        <w:r>
          <w:rPr>
            <w:noProof/>
            <w:webHidden/>
          </w:rPr>
          <w:fldChar w:fldCharType="end"/>
        </w:r>
      </w:hyperlink>
    </w:p>
    <w:p w14:paraId="3C0C683B" w14:textId="6DE5C72F" w:rsidR="000E6886" w:rsidRDefault="000E6886">
      <w:pPr>
        <w:pStyle w:val="TableofFigures"/>
        <w:tabs>
          <w:tab w:val="right" w:leader="dot" w:pos="10456"/>
        </w:tabs>
        <w:rPr>
          <w:rFonts w:eastAsiaTheme="minorEastAsia"/>
          <w:noProof/>
          <w:sz w:val="24"/>
          <w:szCs w:val="24"/>
          <w:lang w:eastAsia="en-GB"/>
        </w:rPr>
      </w:pPr>
      <w:hyperlink w:anchor="_Toc189044720" w:history="1">
        <w:r w:rsidRPr="00F15D81">
          <w:rPr>
            <w:rStyle w:val="Hyperlink"/>
            <w:noProof/>
          </w:rPr>
          <w:t>Figure 49 - HTML and React Code for the Navigation Bar</w:t>
        </w:r>
        <w:r>
          <w:rPr>
            <w:noProof/>
            <w:webHidden/>
          </w:rPr>
          <w:tab/>
        </w:r>
        <w:r>
          <w:rPr>
            <w:noProof/>
            <w:webHidden/>
          </w:rPr>
          <w:fldChar w:fldCharType="begin"/>
        </w:r>
        <w:r>
          <w:rPr>
            <w:noProof/>
            <w:webHidden/>
          </w:rPr>
          <w:instrText xml:space="preserve"> PAGEREF _Toc189044720 \h </w:instrText>
        </w:r>
        <w:r>
          <w:rPr>
            <w:noProof/>
            <w:webHidden/>
          </w:rPr>
        </w:r>
        <w:r>
          <w:rPr>
            <w:noProof/>
            <w:webHidden/>
          </w:rPr>
          <w:fldChar w:fldCharType="separate"/>
        </w:r>
        <w:r w:rsidR="00B46786">
          <w:rPr>
            <w:noProof/>
            <w:webHidden/>
          </w:rPr>
          <w:t>52</w:t>
        </w:r>
        <w:r>
          <w:rPr>
            <w:noProof/>
            <w:webHidden/>
          </w:rPr>
          <w:fldChar w:fldCharType="end"/>
        </w:r>
      </w:hyperlink>
    </w:p>
    <w:p w14:paraId="43076A49" w14:textId="4C6AAC2F" w:rsidR="000E6886" w:rsidRDefault="000E6886">
      <w:pPr>
        <w:pStyle w:val="TableofFigures"/>
        <w:tabs>
          <w:tab w:val="right" w:leader="dot" w:pos="10456"/>
        </w:tabs>
        <w:rPr>
          <w:rFonts w:eastAsiaTheme="minorEastAsia"/>
          <w:noProof/>
          <w:sz w:val="24"/>
          <w:szCs w:val="24"/>
          <w:lang w:eastAsia="en-GB"/>
        </w:rPr>
      </w:pPr>
      <w:hyperlink w:anchor="_Toc189044721" w:history="1">
        <w:r w:rsidRPr="00F15D81">
          <w:rPr>
            <w:rStyle w:val="Hyperlink"/>
            <w:noProof/>
          </w:rPr>
          <w:t>Figure 50 - NavBar Component placed into the main App.jsx Component</w:t>
        </w:r>
        <w:r>
          <w:rPr>
            <w:noProof/>
            <w:webHidden/>
          </w:rPr>
          <w:tab/>
        </w:r>
        <w:r>
          <w:rPr>
            <w:noProof/>
            <w:webHidden/>
          </w:rPr>
          <w:fldChar w:fldCharType="begin"/>
        </w:r>
        <w:r>
          <w:rPr>
            <w:noProof/>
            <w:webHidden/>
          </w:rPr>
          <w:instrText xml:space="preserve"> PAGEREF _Toc189044721 \h </w:instrText>
        </w:r>
        <w:r>
          <w:rPr>
            <w:noProof/>
            <w:webHidden/>
          </w:rPr>
        </w:r>
        <w:r>
          <w:rPr>
            <w:noProof/>
            <w:webHidden/>
          </w:rPr>
          <w:fldChar w:fldCharType="separate"/>
        </w:r>
        <w:r w:rsidR="00B46786">
          <w:rPr>
            <w:noProof/>
            <w:webHidden/>
          </w:rPr>
          <w:t>53</w:t>
        </w:r>
        <w:r>
          <w:rPr>
            <w:noProof/>
            <w:webHidden/>
          </w:rPr>
          <w:fldChar w:fldCharType="end"/>
        </w:r>
      </w:hyperlink>
    </w:p>
    <w:p w14:paraId="0E855DF8" w14:textId="7B439410" w:rsidR="000E6886" w:rsidRDefault="000E6886">
      <w:pPr>
        <w:pStyle w:val="TableofFigures"/>
        <w:tabs>
          <w:tab w:val="right" w:leader="dot" w:pos="10456"/>
        </w:tabs>
        <w:rPr>
          <w:rFonts w:eastAsiaTheme="minorEastAsia"/>
          <w:noProof/>
          <w:sz w:val="24"/>
          <w:szCs w:val="24"/>
          <w:lang w:eastAsia="en-GB"/>
        </w:rPr>
      </w:pPr>
      <w:hyperlink w:anchor="_Toc189044722" w:history="1">
        <w:r w:rsidRPr="00F15D81">
          <w:rPr>
            <w:rStyle w:val="Hyperlink"/>
            <w:noProof/>
          </w:rPr>
          <w:t>Figure 51 - CSS code used to make the Top Navigation bar scroll with the user</w:t>
        </w:r>
        <w:r>
          <w:rPr>
            <w:noProof/>
            <w:webHidden/>
          </w:rPr>
          <w:tab/>
        </w:r>
        <w:r>
          <w:rPr>
            <w:noProof/>
            <w:webHidden/>
          </w:rPr>
          <w:fldChar w:fldCharType="begin"/>
        </w:r>
        <w:r>
          <w:rPr>
            <w:noProof/>
            <w:webHidden/>
          </w:rPr>
          <w:instrText xml:space="preserve"> PAGEREF _Toc189044722 \h </w:instrText>
        </w:r>
        <w:r>
          <w:rPr>
            <w:noProof/>
            <w:webHidden/>
          </w:rPr>
        </w:r>
        <w:r>
          <w:rPr>
            <w:noProof/>
            <w:webHidden/>
          </w:rPr>
          <w:fldChar w:fldCharType="separate"/>
        </w:r>
        <w:r w:rsidR="00B46786">
          <w:rPr>
            <w:noProof/>
            <w:webHidden/>
          </w:rPr>
          <w:t>53</w:t>
        </w:r>
        <w:r>
          <w:rPr>
            <w:noProof/>
            <w:webHidden/>
          </w:rPr>
          <w:fldChar w:fldCharType="end"/>
        </w:r>
      </w:hyperlink>
    </w:p>
    <w:p w14:paraId="2D72B8B4" w14:textId="503F573B" w:rsidR="000E6886" w:rsidRDefault="000E6886">
      <w:pPr>
        <w:pStyle w:val="TableofFigures"/>
        <w:tabs>
          <w:tab w:val="right" w:leader="dot" w:pos="10456"/>
        </w:tabs>
        <w:rPr>
          <w:rFonts w:eastAsiaTheme="minorEastAsia"/>
          <w:noProof/>
          <w:sz w:val="24"/>
          <w:szCs w:val="24"/>
          <w:lang w:eastAsia="en-GB"/>
        </w:rPr>
      </w:pPr>
      <w:hyperlink w:anchor="_Toc189044723" w:history="1">
        <w:r w:rsidRPr="00F15D81">
          <w:rPr>
            <w:rStyle w:val="Hyperlink"/>
            <w:noProof/>
          </w:rPr>
          <w:t>Figure 52 - Top Bar Navigation scrolls with user</w:t>
        </w:r>
        <w:r>
          <w:rPr>
            <w:noProof/>
            <w:webHidden/>
          </w:rPr>
          <w:tab/>
        </w:r>
        <w:r>
          <w:rPr>
            <w:noProof/>
            <w:webHidden/>
          </w:rPr>
          <w:fldChar w:fldCharType="begin"/>
        </w:r>
        <w:r>
          <w:rPr>
            <w:noProof/>
            <w:webHidden/>
          </w:rPr>
          <w:instrText xml:space="preserve"> PAGEREF _Toc189044723 \h </w:instrText>
        </w:r>
        <w:r>
          <w:rPr>
            <w:noProof/>
            <w:webHidden/>
          </w:rPr>
        </w:r>
        <w:r>
          <w:rPr>
            <w:noProof/>
            <w:webHidden/>
          </w:rPr>
          <w:fldChar w:fldCharType="separate"/>
        </w:r>
        <w:r w:rsidR="00B46786">
          <w:rPr>
            <w:noProof/>
            <w:webHidden/>
          </w:rPr>
          <w:t>54</w:t>
        </w:r>
        <w:r>
          <w:rPr>
            <w:noProof/>
            <w:webHidden/>
          </w:rPr>
          <w:fldChar w:fldCharType="end"/>
        </w:r>
      </w:hyperlink>
    </w:p>
    <w:p w14:paraId="2524A16A" w14:textId="5BC9E1D8" w:rsidR="000E6886" w:rsidRDefault="000E6886">
      <w:pPr>
        <w:pStyle w:val="TableofFigures"/>
        <w:tabs>
          <w:tab w:val="right" w:leader="dot" w:pos="10456"/>
        </w:tabs>
        <w:rPr>
          <w:rFonts w:eastAsiaTheme="minorEastAsia"/>
          <w:noProof/>
          <w:sz w:val="24"/>
          <w:szCs w:val="24"/>
          <w:lang w:eastAsia="en-GB"/>
        </w:rPr>
      </w:pPr>
      <w:hyperlink w:anchor="_Toc189044724" w:history="1">
        <w:r w:rsidRPr="00F15D81">
          <w:rPr>
            <w:rStyle w:val="Hyperlink"/>
            <w:noProof/>
          </w:rPr>
          <w:t>Figure 53 – Webpage with enough content to require the user to scroll down to view different sections</w:t>
        </w:r>
        <w:r>
          <w:rPr>
            <w:noProof/>
            <w:webHidden/>
          </w:rPr>
          <w:tab/>
        </w:r>
        <w:r>
          <w:rPr>
            <w:noProof/>
            <w:webHidden/>
          </w:rPr>
          <w:fldChar w:fldCharType="begin"/>
        </w:r>
        <w:r>
          <w:rPr>
            <w:noProof/>
            <w:webHidden/>
          </w:rPr>
          <w:instrText xml:space="preserve"> PAGEREF _Toc189044724 \h </w:instrText>
        </w:r>
        <w:r>
          <w:rPr>
            <w:noProof/>
            <w:webHidden/>
          </w:rPr>
        </w:r>
        <w:r>
          <w:rPr>
            <w:noProof/>
            <w:webHidden/>
          </w:rPr>
          <w:fldChar w:fldCharType="separate"/>
        </w:r>
        <w:r w:rsidR="00B46786">
          <w:rPr>
            <w:noProof/>
            <w:webHidden/>
          </w:rPr>
          <w:t>55</w:t>
        </w:r>
        <w:r>
          <w:rPr>
            <w:noProof/>
            <w:webHidden/>
          </w:rPr>
          <w:fldChar w:fldCharType="end"/>
        </w:r>
      </w:hyperlink>
    </w:p>
    <w:p w14:paraId="0951390D" w14:textId="309959A7" w:rsidR="000E6886" w:rsidRDefault="000E6886">
      <w:pPr>
        <w:pStyle w:val="TableofFigures"/>
        <w:tabs>
          <w:tab w:val="right" w:leader="dot" w:pos="10456"/>
        </w:tabs>
        <w:rPr>
          <w:rFonts w:eastAsiaTheme="minorEastAsia"/>
          <w:noProof/>
          <w:sz w:val="24"/>
          <w:szCs w:val="24"/>
          <w:lang w:eastAsia="en-GB"/>
        </w:rPr>
      </w:pPr>
      <w:hyperlink w:anchor="_Toc189044725" w:history="1">
        <w:r w:rsidRPr="00F15D81">
          <w:rPr>
            <w:rStyle w:val="Hyperlink"/>
            <w:noProof/>
          </w:rPr>
          <w:t>Figure 54 - Side Bar HTML code, with &lt;a&gt; to provide the links</w:t>
        </w:r>
        <w:r>
          <w:rPr>
            <w:noProof/>
            <w:webHidden/>
          </w:rPr>
          <w:tab/>
        </w:r>
        <w:r>
          <w:rPr>
            <w:noProof/>
            <w:webHidden/>
          </w:rPr>
          <w:fldChar w:fldCharType="begin"/>
        </w:r>
        <w:r>
          <w:rPr>
            <w:noProof/>
            <w:webHidden/>
          </w:rPr>
          <w:instrText xml:space="preserve"> PAGEREF _Toc189044725 \h </w:instrText>
        </w:r>
        <w:r>
          <w:rPr>
            <w:noProof/>
            <w:webHidden/>
          </w:rPr>
        </w:r>
        <w:r>
          <w:rPr>
            <w:noProof/>
            <w:webHidden/>
          </w:rPr>
          <w:fldChar w:fldCharType="separate"/>
        </w:r>
        <w:r w:rsidR="00B46786">
          <w:rPr>
            <w:noProof/>
            <w:webHidden/>
          </w:rPr>
          <w:t>55</w:t>
        </w:r>
        <w:r>
          <w:rPr>
            <w:noProof/>
            <w:webHidden/>
          </w:rPr>
          <w:fldChar w:fldCharType="end"/>
        </w:r>
      </w:hyperlink>
    </w:p>
    <w:p w14:paraId="0C065D86" w14:textId="598438D5" w:rsidR="000E6886" w:rsidRDefault="000E6886">
      <w:pPr>
        <w:pStyle w:val="TableofFigures"/>
        <w:tabs>
          <w:tab w:val="right" w:leader="dot" w:pos="10456"/>
        </w:tabs>
        <w:rPr>
          <w:rFonts w:eastAsiaTheme="minorEastAsia"/>
          <w:noProof/>
          <w:sz w:val="24"/>
          <w:szCs w:val="24"/>
          <w:lang w:eastAsia="en-GB"/>
        </w:rPr>
      </w:pPr>
      <w:hyperlink w:anchor="_Toc189044726" w:history="1">
        <w:r w:rsidRPr="00F15D81">
          <w:rPr>
            <w:rStyle w:val="Hyperlink"/>
            <w:noProof/>
          </w:rPr>
          <w:t>Figure 55 - &lt;h2&gt; tags with Id's allowing the side navigation bar to link to them</w:t>
        </w:r>
        <w:r>
          <w:rPr>
            <w:noProof/>
            <w:webHidden/>
          </w:rPr>
          <w:tab/>
        </w:r>
        <w:r>
          <w:rPr>
            <w:noProof/>
            <w:webHidden/>
          </w:rPr>
          <w:fldChar w:fldCharType="begin"/>
        </w:r>
        <w:r>
          <w:rPr>
            <w:noProof/>
            <w:webHidden/>
          </w:rPr>
          <w:instrText xml:space="preserve"> PAGEREF _Toc189044726 \h </w:instrText>
        </w:r>
        <w:r>
          <w:rPr>
            <w:noProof/>
            <w:webHidden/>
          </w:rPr>
        </w:r>
        <w:r>
          <w:rPr>
            <w:noProof/>
            <w:webHidden/>
          </w:rPr>
          <w:fldChar w:fldCharType="separate"/>
        </w:r>
        <w:r w:rsidR="00B46786">
          <w:rPr>
            <w:noProof/>
            <w:webHidden/>
          </w:rPr>
          <w:t>56</w:t>
        </w:r>
        <w:r>
          <w:rPr>
            <w:noProof/>
            <w:webHidden/>
          </w:rPr>
          <w:fldChar w:fldCharType="end"/>
        </w:r>
      </w:hyperlink>
    </w:p>
    <w:p w14:paraId="6B3EA130" w14:textId="517ED3D2" w:rsidR="000E6886" w:rsidRDefault="000E6886">
      <w:pPr>
        <w:pStyle w:val="TableofFigures"/>
        <w:tabs>
          <w:tab w:val="right" w:leader="dot" w:pos="10456"/>
        </w:tabs>
        <w:rPr>
          <w:rFonts w:eastAsiaTheme="minorEastAsia"/>
          <w:noProof/>
          <w:sz w:val="24"/>
          <w:szCs w:val="24"/>
          <w:lang w:eastAsia="en-GB"/>
        </w:rPr>
      </w:pPr>
      <w:hyperlink w:anchor="_Toc189044727" w:history="1">
        <w:r w:rsidRPr="00F15D81">
          <w:rPr>
            <w:rStyle w:val="Hyperlink"/>
            <w:noProof/>
          </w:rPr>
          <w:t>Figure 56 - Original CSS, with an issue on the "top" property not working as expected</w:t>
        </w:r>
        <w:r>
          <w:rPr>
            <w:noProof/>
            <w:webHidden/>
          </w:rPr>
          <w:tab/>
        </w:r>
        <w:r>
          <w:rPr>
            <w:noProof/>
            <w:webHidden/>
          </w:rPr>
          <w:fldChar w:fldCharType="begin"/>
        </w:r>
        <w:r>
          <w:rPr>
            <w:noProof/>
            <w:webHidden/>
          </w:rPr>
          <w:instrText xml:space="preserve"> PAGEREF _Toc189044727 \h </w:instrText>
        </w:r>
        <w:r>
          <w:rPr>
            <w:noProof/>
            <w:webHidden/>
          </w:rPr>
        </w:r>
        <w:r>
          <w:rPr>
            <w:noProof/>
            <w:webHidden/>
          </w:rPr>
          <w:fldChar w:fldCharType="separate"/>
        </w:r>
        <w:r w:rsidR="00B46786">
          <w:rPr>
            <w:noProof/>
            <w:webHidden/>
          </w:rPr>
          <w:t>56</w:t>
        </w:r>
        <w:r>
          <w:rPr>
            <w:noProof/>
            <w:webHidden/>
          </w:rPr>
          <w:fldChar w:fldCharType="end"/>
        </w:r>
      </w:hyperlink>
    </w:p>
    <w:p w14:paraId="5CBAA187" w14:textId="1A53316C" w:rsidR="000E6886" w:rsidRDefault="000E6886">
      <w:pPr>
        <w:pStyle w:val="TableofFigures"/>
        <w:tabs>
          <w:tab w:val="right" w:leader="dot" w:pos="10456"/>
        </w:tabs>
        <w:rPr>
          <w:rFonts w:eastAsiaTheme="minorEastAsia"/>
          <w:noProof/>
          <w:sz w:val="24"/>
          <w:szCs w:val="24"/>
          <w:lang w:eastAsia="en-GB"/>
        </w:rPr>
      </w:pPr>
      <w:hyperlink w:anchor="_Toc189044728" w:history="1">
        <w:r w:rsidRPr="00F15D81">
          <w:rPr>
            <w:rStyle w:val="Hyperlink"/>
            <w:noProof/>
          </w:rPr>
          <w:t>Figure 57- Altered CSS, with unnecessary properties removed &amp; issue with "top" property fixed</w:t>
        </w:r>
        <w:r>
          <w:rPr>
            <w:noProof/>
            <w:webHidden/>
          </w:rPr>
          <w:tab/>
        </w:r>
        <w:r>
          <w:rPr>
            <w:noProof/>
            <w:webHidden/>
          </w:rPr>
          <w:fldChar w:fldCharType="begin"/>
        </w:r>
        <w:r>
          <w:rPr>
            <w:noProof/>
            <w:webHidden/>
          </w:rPr>
          <w:instrText xml:space="preserve"> PAGEREF _Toc189044728 \h </w:instrText>
        </w:r>
        <w:r>
          <w:rPr>
            <w:noProof/>
            <w:webHidden/>
          </w:rPr>
        </w:r>
        <w:r>
          <w:rPr>
            <w:noProof/>
            <w:webHidden/>
          </w:rPr>
          <w:fldChar w:fldCharType="separate"/>
        </w:r>
        <w:r w:rsidR="00B46786">
          <w:rPr>
            <w:noProof/>
            <w:webHidden/>
          </w:rPr>
          <w:t>57</w:t>
        </w:r>
        <w:r>
          <w:rPr>
            <w:noProof/>
            <w:webHidden/>
          </w:rPr>
          <w:fldChar w:fldCharType="end"/>
        </w:r>
      </w:hyperlink>
    </w:p>
    <w:p w14:paraId="7ED391E1" w14:textId="63886C99" w:rsidR="000E6886" w:rsidRDefault="000E6886">
      <w:pPr>
        <w:pStyle w:val="TableofFigures"/>
        <w:tabs>
          <w:tab w:val="right" w:leader="dot" w:pos="10456"/>
        </w:tabs>
        <w:rPr>
          <w:rFonts w:eastAsiaTheme="minorEastAsia"/>
          <w:noProof/>
          <w:sz w:val="24"/>
          <w:szCs w:val="24"/>
          <w:lang w:eastAsia="en-GB"/>
        </w:rPr>
      </w:pPr>
      <w:hyperlink w:anchor="_Toc189044729" w:history="1">
        <w:r w:rsidRPr="00F15D81">
          <w:rPr>
            <w:rStyle w:val="Hyperlink"/>
            <w:noProof/>
          </w:rPr>
          <w:t>Figure 58 – Final Side Bar for the PremiumValueData page, with links to each section and sub-section</w:t>
        </w:r>
        <w:r>
          <w:rPr>
            <w:noProof/>
            <w:webHidden/>
          </w:rPr>
          <w:tab/>
        </w:r>
        <w:r>
          <w:rPr>
            <w:noProof/>
            <w:webHidden/>
          </w:rPr>
          <w:fldChar w:fldCharType="begin"/>
        </w:r>
        <w:r>
          <w:rPr>
            <w:noProof/>
            <w:webHidden/>
          </w:rPr>
          <w:instrText xml:space="preserve"> PAGEREF _Toc189044729 \h </w:instrText>
        </w:r>
        <w:r>
          <w:rPr>
            <w:noProof/>
            <w:webHidden/>
          </w:rPr>
        </w:r>
        <w:r>
          <w:rPr>
            <w:noProof/>
            <w:webHidden/>
          </w:rPr>
          <w:fldChar w:fldCharType="separate"/>
        </w:r>
        <w:r w:rsidR="00B46786">
          <w:rPr>
            <w:noProof/>
            <w:webHidden/>
          </w:rPr>
          <w:t>57</w:t>
        </w:r>
        <w:r>
          <w:rPr>
            <w:noProof/>
            <w:webHidden/>
          </w:rPr>
          <w:fldChar w:fldCharType="end"/>
        </w:r>
      </w:hyperlink>
    </w:p>
    <w:p w14:paraId="15905CC7" w14:textId="3B537751" w:rsidR="000E6886" w:rsidRDefault="000E6886">
      <w:pPr>
        <w:pStyle w:val="TableofFigures"/>
        <w:tabs>
          <w:tab w:val="right" w:leader="dot" w:pos="10456"/>
        </w:tabs>
        <w:rPr>
          <w:rFonts w:eastAsiaTheme="minorEastAsia"/>
          <w:noProof/>
          <w:sz w:val="24"/>
          <w:szCs w:val="24"/>
          <w:lang w:eastAsia="en-GB"/>
        </w:rPr>
      </w:pPr>
      <w:hyperlink w:anchor="_Toc189044730" w:history="1">
        <w:r w:rsidRPr="00F15D81">
          <w:rPr>
            <w:rStyle w:val="Hyperlink"/>
            <w:noProof/>
          </w:rPr>
          <w:t>Figure 59 - Required imports for this new "db.js" file</w:t>
        </w:r>
        <w:r>
          <w:rPr>
            <w:noProof/>
            <w:webHidden/>
          </w:rPr>
          <w:tab/>
        </w:r>
        <w:r>
          <w:rPr>
            <w:noProof/>
            <w:webHidden/>
          </w:rPr>
          <w:fldChar w:fldCharType="begin"/>
        </w:r>
        <w:r>
          <w:rPr>
            <w:noProof/>
            <w:webHidden/>
          </w:rPr>
          <w:instrText xml:space="preserve"> PAGEREF _Toc189044730 \h </w:instrText>
        </w:r>
        <w:r>
          <w:rPr>
            <w:noProof/>
            <w:webHidden/>
          </w:rPr>
        </w:r>
        <w:r>
          <w:rPr>
            <w:noProof/>
            <w:webHidden/>
          </w:rPr>
          <w:fldChar w:fldCharType="separate"/>
        </w:r>
        <w:r w:rsidR="00B46786">
          <w:rPr>
            <w:noProof/>
            <w:webHidden/>
          </w:rPr>
          <w:t>58</w:t>
        </w:r>
        <w:r>
          <w:rPr>
            <w:noProof/>
            <w:webHidden/>
          </w:rPr>
          <w:fldChar w:fldCharType="end"/>
        </w:r>
      </w:hyperlink>
    </w:p>
    <w:p w14:paraId="5E43F178" w14:textId="24A39FCF" w:rsidR="000E6886" w:rsidRDefault="000E6886">
      <w:pPr>
        <w:pStyle w:val="TableofFigures"/>
        <w:tabs>
          <w:tab w:val="right" w:leader="dot" w:pos="10456"/>
        </w:tabs>
        <w:rPr>
          <w:rFonts w:eastAsiaTheme="minorEastAsia"/>
          <w:noProof/>
          <w:sz w:val="24"/>
          <w:szCs w:val="24"/>
          <w:lang w:eastAsia="en-GB"/>
        </w:rPr>
      </w:pPr>
      <w:hyperlink w:anchor="_Toc189044731" w:history="1">
        <w:r w:rsidRPr="00F15D81">
          <w:rPr>
            <w:rStyle w:val="Hyperlink"/>
            <w:noProof/>
          </w:rPr>
          <w:t>Figure 60 - Configuration object</w:t>
        </w:r>
        <w:r>
          <w:rPr>
            <w:noProof/>
            <w:webHidden/>
          </w:rPr>
          <w:tab/>
        </w:r>
        <w:r>
          <w:rPr>
            <w:noProof/>
            <w:webHidden/>
          </w:rPr>
          <w:fldChar w:fldCharType="begin"/>
        </w:r>
        <w:r>
          <w:rPr>
            <w:noProof/>
            <w:webHidden/>
          </w:rPr>
          <w:instrText xml:space="preserve"> PAGEREF _Toc189044731 \h </w:instrText>
        </w:r>
        <w:r>
          <w:rPr>
            <w:noProof/>
            <w:webHidden/>
          </w:rPr>
        </w:r>
        <w:r>
          <w:rPr>
            <w:noProof/>
            <w:webHidden/>
          </w:rPr>
          <w:fldChar w:fldCharType="separate"/>
        </w:r>
        <w:r w:rsidR="00B46786">
          <w:rPr>
            <w:noProof/>
            <w:webHidden/>
          </w:rPr>
          <w:t>58</w:t>
        </w:r>
        <w:r>
          <w:rPr>
            <w:noProof/>
            <w:webHidden/>
          </w:rPr>
          <w:fldChar w:fldCharType="end"/>
        </w:r>
      </w:hyperlink>
    </w:p>
    <w:p w14:paraId="6F9364C1" w14:textId="2C134C6A" w:rsidR="000E6886" w:rsidRDefault="000E6886">
      <w:pPr>
        <w:pStyle w:val="TableofFigures"/>
        <w:tabs>
          <w:tab w:val="right" w:leader="dot" w:pos="10456"/>
        </w:tabs>
        <w:rPr>
          <w:rFonts w:eastAsiaTheme="minorEastAsia"/>
          <w:noProof/>
          <w:sz w:val="24"/>
          <w:szCs w:val="24"/>
          <w:lang w:eastAsia="en-GB"/>
        </w:rPr>
      </w:pPr>
      <w:hyperlink w:anchor="_Toc189044732" w:history="1">
        <w:r w:rsidRPr="00F15D81">
          <w:rPr>
            <w:rStyle w:val="Hyperlink"/>
            <w:noProof/>
          </w:rPr>
          <w:t>Figure 61 - SQL Query in use</w:t>
        </w:r>
        <w:r>
          <w:rPr>
            <w:noProof/>
            <w:webHidden/>
          </w:rPr>
          <w:tab/>
        </w:r>
        <w:r>
          <w:rPr>
            <w:noProof/>
            <w:webHidden/>
          </w:rPr>
          <w:fldChar w:fldCharType="begin"/>
        </w:r>
        <w:r>
          <w:rPr>
            <w:noProof/>
            <w:webHidden/>
          </w:rPr>
          <w:instrText xml:space="preserve"> PAGEREF _Toc189044732 \h </w:instrText>
        </w:r>
        <w:r>
          <w:rPr>
            <w:noProof/>
            <w:webHidden/>
          </w:rPr>
        </w:r>
        <w:r>
          <w:rPr>
            <w:noProof/>
            <w:webHidden/>
          </w:rPr>
          <w:fldChar w:fldCharType="separate"/>
        </w:r>
        <w:r w:rsidR="00B46786">
          <w:rPr>
            <w:noProof/>
            <w:webHidden/>
          </w:rPr>
          <w:t>58</w:t>
        </w:r>
        <w:r>
          <w:rPr>
            <w:noProof/>
            <w:webHidden/>
          </w:rPr>
          <w:fldChar w:fldCharType="end"/>
        </w:r>
      </w:hyperlink>
    </w:p>
    <w:p w14:paraId="048D29FE" w14:textId="43C401E3" w:rsidR="000E6886" w:rsidRDefault="000E6886">
      <w:pPr>
        <w:pStyle w:val="TableofFigures"/>
        <w:tabs>
          <w:tab w:val="right" w:leader="dot" w:pos="10456"/>
        </w:tabs>
        <w:rPr>
          <w:rFonts w:eastAsiaTheme="minorEastAsia"/>
          <w:noProof/>
          <w:sz w:val="24"/>
          <w:szCs w:val="24"/>
          <w:lang w:eastAsia="en-GB"/>
        </w:rPr>
      </w:pPr>
      <w:hyperlink w:anchor="_Toc189044733" w:history="1">
        <w:r w:rsidRPr="00F15D81">
          <w:rPr>
            <w:rStyle w:val="Hyperlink"/>
            <w:noProof/>
          </w:rPr>
          <w:t>Figure 62 - Code behind the "db.js" file that makes the Database Connection possible</w:t>
        </w:r>
        <w:r>
          <w:rPr>
            <w:noProof/>
            <w:webHidden/>
          </w:rPr>
          <w:tab/>
        </w:r>
        <w:r>
          <w:rPr>
            <w:noProof/>
            <w:webHidden/>
          </w:rPr>
          <w:fldChar w:fldCharType="begin"/>
        </w:r>
        <w:r>
          <w:rPr>
            <w:noProof/>
            <w:webHidden/>
          </w:rPr>
          <w:instrText xml:space="preserve"> PAGEREF _Toc189044733 \h </w:instrText>
        </w:r>
        <w:r>
          <w:rPr>
            <w:noProof/>
            <w:webHidden/>
          </w:rPr>
        </w:r>
        <w:r>
          <w:rPr>
            <w:noProof/>
            <w:webHidden/>
          </w:rPr>
          <w:fldChar w:fldCharType="separate"/>
        </w:r>
        <w:r w:rsidR="00B46786">
          <w:rPr>
            <w:noProof/>
            <w:webHidden/>
          </w:rPr>
          <w:t>59</w:t>
        </w:r>
        <w:r>
          <w:rPr>
            <w:noProof/>
            <w:webHidden/>
          </w:rPr>
          <w:fldChar w:fldCharType="end"/>
        </w:r>
      </w:hyperlink>
    </w:p>
    <w:p w14:paraId="36909BB6" w14:textId="19786837" w:rsidR="000E6886" w:rsidRDefault="000E6886">
      <w:pPr>
        <w:pStyle w:val="TableofFigures"/>
        <w:tabs>
          <w:tab w:val="right" w:leader="dot" w:pos="10456"/>
        </w:tabs>
        <w:rPr>
          <w:rFonts w:eastAsiaTheme="minorEastAsia"/>
          <w:noProof/>
          <w:sz w:val="24"/>
          <w:szCs w:val="24"/>
          <w:lang w:eastAsia="en-GB"/>
        </w:rPr>
      </w:pPr>
      <w:hyperlink w:anchor="_Toc189044734" w:history="1">
        <w:r w:rsidRPr="00F15D81">
          <w:rPr>
            <w:rStyle w:val="Hyperlink"/>
            <w:noProof/>
          </w:rPr>
          <w:t>Figure 63- Calling the Back End with fetch, wrapped in the "UseEffect" React function</w:t>
        </w:r>
        <w:r>
          <w:rPr>
            <w:noProof/>
            <w:webHidden/>
          </w:rPr>
          <w:tab/>
        </w:r>
        <w:r>
          <w:rPr>
            <w:noProof/>
            <w:webHidden/>
          </w:rPr>
          <w:fldChar w:fldCharType="begin"/>
        </w:r>
        <w:r>
          <w:rPr>
            <w:noProof/>
            <w:webHidden/>
          </w:rPr>
          <w:instrText xml:space="preserve"> PAGEREF _Toc189044734 \h </w:instrText>
        </w:r>
        <w:r>
          <w:rPr>
            <w:noProof/>
            <w:webHidden/>
          </w:rPr>
        </w:r>
        <w:r>
          <w:rPr>
            <w:noProof/>
            <w:webHidden/>
          </w:rPr>
          <w:fldChar w:fldCharType="separate"/>
        </w:r>
        <w:r w:rsidR="00B46786">
          <w:rPr>
            <w:noProof/>
            <w:webHidden/>
          </w:rPr>
          <w:t>60</w:t>
        </w:r>
        <w:r>
          <w:rPr>
            <w:noProof/>
            <w:webHidden/>
          </w:rPr>
          <w:fldChar w:fldCharType="end"/>
        </w:r>
      </w:hyperlink>
    </w:p>
    <w:p w14:paraId="64B275EC" w14:textId="0DBFA1EA" w:rsidR="000E6886" w:rsidRDefault="000E6886">
      <w:pPr>
        <w:pStyle w:val="TableofFigures"/>
        <w:tabs>
          <w:tab w:val="right" w:leader="dot" w:pos="10456"/>
        </w:tabs>
        <w:rPr>
          <w:rFonts w:eastAsiaTheme="minorEastAsia"/>
          <w:noProof/>
          <w:sz w:val="24"/>
          <w:szCs w:val="24"/>
          <w:lang w:eastAsia="en-GB"/>
        </w:rPr>
      </w:pPr>
      <w:hyperlink w:anchor="_Toc189044735" w:history="1">
        <w:r w:rsidRPr="00F15D81">
          <w:rPr>
            <w:rStyle w:val="Hyperlink"/>
            <w:noProof/>
          </w:rPr>
          <w:t>Figure 64 - CORS Error message</w:t>
        </w:r>
        <w:r>
          <w:rPr>
            <w:noProof/>
            <w:webHidden/>
          </w:rPr>
          <w:tab/>
        </w:r>
        <w:r>
          <w:rPr>
            <w:noProof/>
            <w:webHidden/>
          </w:rPr>
          <w:fldChar w:fldCharType="begin"/>
        </w:r>
        <w:r>
          <w:rPr>
            <w:noProof/>
            <w:webHidden/>
          </w:rPr>
          <w:instrText xml:space="preserve"> PAGEREF _Toc189044735 \h </w:instrText>
        </w:r>
        <w:r>
          <w:rPr>
            <w:noProof/>
            <w:webHidden/>
          </w:rPr>
        </w:r>
        <w:r>
          <w:rPr>
            <w:noProof/>
            <w:webHidden/>
          </w:rPr>
          <w:fldChar w:fldCharType="separate"/>
        </w:r>
        <w:r w:rsidR="00B46786">
          <w:rPr>
            <w:noProof/>
            <w:webHidden/>
          </w:rPr>
          <w:t>60</w:t>
        </w:r>
        <w:r>
          <w:rPr>
            <w:noProof/>
            <w:webHidden/>
          </w:rPr>
          <w:fldChar w:fldCharType="end"/>
        </w:r>
      </w:hyperlink>
    </w:p>
    <w:p w14:paraId="2D62D2A6" w14:textId="7922E9DA" w:rsidR="000E6886" w:rsidRDefault="000E6886">
      <w:pPr>
        <w:pStyle w:val="TableofFigures"/>
        <w:tabs>
          <w:tab w:val="right" w:leader="dot" w:pos="10456"/>
        </w:tabs>
        <w:rPr>
          <w:rFonts w:eastAsiaTheme="minorEastAsia"/>
          <w:noProof/>
          <w:sz w:val="24"/>
          <w:szCs w:val="24"/>
          <w:lang w:eastAsia="en-GB"/>
        </w:rPr>
      </w:pPr>
      <w:hyperlink w:anchor="_Toc189044736" w:history="1">
        <w:r w:rsidRPr="00F15D81">
          <w:rPr>
            <w:rStyle w:val="Hyperlink"/>
            <w:noProof/>
          </w:rPr>
          <w:t>Figure 65 - Code added to "db.js" to resolve CORS Policy errors</w:t>
        </w:r>
        <w:r>
          <w:rPr>
            <w:noProof/>
            <w:webHidden/>
          </w:rPr>
          <w:tab/>
        </w:r>
        <w:r>
          <w:rPr>
            <w:noProof/>
            <w:webHidden/>
          </w:rPr>
          <w:fldChar w:fldCharType="begin"/>
        </w:r>
        <w:r>
          <w:rPr>
            <w:noProof/>
            <w:webHidden/>
          </w:rPr>
          <w:instrText xml:space="preserve"> PAGEREF _Toc189044736 \h </w:instrText>
        </w:r>
        <w:r>
          <w:rPr>
            <w:noProof/>
            <w:webHidden/>
          </w:rPr>
        </w:r>
        <w:r>
          <w:rPr>
            <w:noProof/>
            <w:webHidden/>
          </w:rPr>
          <w:fldChar w:fldCharType="separate"/>
        </w:r>
        <w:r w:rsidR="00B46786">
          <w:rPr>
            <w:noProof/>
            <w:webHidden/>
          </w:rPr>
          <w:t>61</w:t>
        </w:r>
        <w:r>
          <w:rPr>
            <w:noProof/>
            <w:webHidden/>
          </w:rPr>
          <w:fldChar w:fldCharType="end"/>
        </w:r>
      </w:hyperlink>
    </w:p>
    <w:p w14:paraId="43380412" w14:textId="78A90BA6" w:rsidR="000E6886" w:rsidRDefault="000E6886">
      <w:pPr>
        <w:pStyle w:val="TableofFigures"/>
        <w:tabs>
          <w:tab w:val="right" w:leader="dot" w:pos="10456"/>
        </w:tabs>
        <w:rPr>
          <w:rFonts w:eastAsiaTheme="minorEastAsia"/>
          <w:noProof/>
          <w:sz w:val="24"/>
          <w:szCs w:val="24"/>
          <w:lang w:eastAsia="en-GB"/>
        </w:rPr>
      </w:pPr>
      <w:hyperlink w:anchor="_Toc189044737" w:history="1">
        <w:r w:rsidRPr="00F15D81">
          <w:rPr>
            <w:rStyle w:val="Hyperlink"/>
            <w:noProof/>
          </w:rPr>
          <w:t>Figure 66 - Rendered Database results</w:t>
        </w:r>
        <w:r>
          <w:rPr>
            <w:noProof/>
            <w:webHidden/>
          </w:rPr>
          <w:tab/>
        </w:r>
        <w:r>
          <w:rPr>
            <w:noProof/>
            <w:webHidden/>
          </w:rPr>
          <w:fldChar w:fldCharType="begin"/>
        </w:r>
        <w:r>
          <w:rPr>
            <w:noProof/>
            <w:webHidden/>
          </w:rPr>
          <w:instrText xml:space="preserve"> PAGEREF _Toc189044737 \h </w:instrText>
        </w:r>
        <w:r>
          <w:rPr>
            <w:noProof/>
            <w:webHidden/>
          </w:rPr>
        </w:r>
        <w:r>
          <w:rPr>
            <w:noProof/>
            <w:webHidden/>
          </w:rPr>
          <w:fldChar w:fldCharType="separate"/>
        </w:r>
        <w:r w:rsidR="00B46786">
          <w:rPr>
            <w:noProof/>
            <w:webHidden/>
          </w:rPr>
          <w:t>61</w:t>
        </w:r>
        <w:r>
          <w:rPr>
            <w:noProof/>
            <w:webHidden/>
          </w:rPr>
          <w:fldChar w:fldCharType="end"/>
        </w:r>
      </w:hyperlink>
    </w:p>
    <w:p w14:paraId="5700F13E" w14:textId="52D953FB" w:rsidR="000E6886" w:rsidRDefault="000E6886">
      <w:pPr>
        <w:pStyle w:val="TableofFigures"/>
        <w:tabs>
          <w:tab w:val="right" w:leader="dot" w:pos="10456"/>
        </w:tabs>
        <w:rPr>
          <w:rFonts w:eastAsiaTheme="minorEastAsia"/>
          <w:noProof/>
          <w:sz w:val="24"/>
          <w:szCs w:val="24"/>
          <w:lang w:eastAsia="en-GB"/>
        </w:rPr>
      </w:pPr>
      <w:hyperlink w:anchor="_Toc189044738" w:history="1">
        <w:r w:rsidRPr="00F15D81">
          <w:rPr>
            <w:rStyle w:val="Hyperlink"/>
            <w:noProof/>
          </w:rPr>
          <w:t>Figure 67- Permissions applied to the SQL Integration account</w:t>
        </w:r>
        <w:r>
          <w:rPr>
            <w:noProof/>
            <w:webHidden/>
          </w:rPr>
          <w:tab/>
        </w:r>
        <w:r>
          <w:rPr>
            <w:noProof/>
            <w:webHidden/>
          </w:rPr>
          <w:fldChar w:fldCharType="begin"/>
        </w:r>
        <w:r>
          <w:rPr>
            <w:noProof/>
            <w:webHidden/>
          </w:rPr>
          <w:instrText xml:space="preserve"> PAGEREF _Toc189044738 \h </w:instrText>
        </w:r>
        <w:r>
          <w:rPr>
            <w:noProof/>
            <w:webHidden/>
          </w:rPr>
        </w:r>
        <w:r>
          <w:rPr>
            <w:noProof/>
            <w:webHidden/>
          </w:rPr>
          <w:fldChar w:fldCharType="separate"/>
        </w:r>
        <w:r w:rsidR="00B46786">
          <w:rPr>
            <w:noProof/>
            <w:webHidden/>
          </w:rPr>
          <w:t>62</w:t>
        </w:r>
        <w:r>
          <w:rPr>
            <w:noProof/>
            <w:webHidden/>
          </w:rPr>
          <w:fldChar w:fldCharType="end"/>
        </w:r>
      </w:hyperlink>
    </w:p>
    <w:p w14:paraId="5A33B508" w14:textId="65B9C091" w:rsidR="000E6886" w:rsidRDefault="000E6886">
      <w:pPr>
        <w:pStyle w:val="TableofFigures"/>
        <w:tabs>
          <w:tab w:val="right" w:leader="dot" w:pos="10456"/>
        </w:tabs>
        <w:rPr>
          <w:rFonts w:eastAsiaTheme="minorEastAsia"/>
          <w:noProof/>
          <w:sz w:val="24"/>
          <w:szCs w:val="24"/>
          <w:lang w:eastAsia="en-GB"/>
        </w:rPr>
      </w:pPr>
      <w:hyperlink w:anchor="_Toc189044739" w:history="1">
        <w:r w:rsidRPr="00F15D81">
          <w:rPr>
            <w:rStyle w:val="Hyperlink"/>
            <w:noProof/>
          </w:rPr>
          <w:t>Figure 68 - Definition of E1B08 from Experian (2024) documentation</w:t>
        </w:r>
        <w:r>
          <w:rPr>
            <w:noProof/>
            <w:webHidden/>
          </w:rPr>
          <w:tab/>
        </w:r>
        <w:r>
          <w:rPr>
            <w:noProof/>
            <w:webHidden/>
          </w:rPr>
          <w:fldChar w:fldCharType="begin"/>
        </w:r>
        <w:r>
          <w:rPr>
            <w:noProof/>
            <w:webHidden/>
          </w:rPr>
          <w:instrText xml:space="preserve"> PAGEREF _Toc189044739 \h </w:instrText>
        </w:r>
        <w:r>
          <w:rPr>
            <w:noProof/>
            <w:webHidden/>
          </w:rPr>
        </w:r>
        <w:r>
          <w:rPr>
            <w:noProof/>
            <w:webHidden/>
          </w:rPr>
          <w:fldChar w:fldCharType="separate"/>
        </w:r>
        <w:r w:rsidR="00B46786">
          <w:rPr>
            <w:noProof/>
            <w:webHidden/>
          </w:rPr>
          <w:t>63</w:t>
        </w:r>
        <w:r>
          <w:rPr>
            <w:noProof/>
            <w:webHidden/>
          </w:rPr>
          <w:fldChar w:fldCharType="end"/>
        </w:r>
      </w:hyperlink>
    </w:p>
    <w:p w14:paraId="0CB4E820" w14:textId="5BAA4D54" w:rsidR="000E6886" w:rsidRDefault="000E6886">
      <w:pPr>
        <w:pStyle w:val="TableofFigures"/>
        <w:tabs>
          <w:tab w:val="right" w:leader="dot" w:pos="10456"/>
        </w:tabs>
        <w:rPr>
          <w:rFonts w:eastAsiaTheme="minorEastAsia"/>
          <w:noProof/>
          <w:sz w:val="24"/>
          <w:szCs w:val="24"/>
          <w:lang w:eastAsia="en-GB"/>
        </w:rPr>
      </w:pPr>
      <w:hyperlink w:anchor="_Toc189044740" w:history="1">
        <w:r w:rsidRPr="00F15D81">
          <w:rPr>
            <w:rStyle w:val="Hyperlink"/>
            <w:noProof/>
          </w:rPr>
          <w:t>Figure 69 - Definition of AccountStatus from Experian (2024) documentation</w:t>
        </w:r>
        <w:r>
          <w:rPr>
            <w:noProof/>
            <w:webHidden/>
          </w:rPr>
          <w:tab/>
        </w:r>
        <w:r>
          <w:rPr>
            <w:noProof/>
            <w:webHidden/>
          </w:rPr>
          <w:fldChar w:fldCharType="begin"/>
        </w:r>
        <w:r>
          <w:rPr>
            <w:noProof/>
            <w:webHidden/>
          </w:rPr>
          <w:instrText xml:space="preserve"> PAGEREF _Toc189044740 \h </w:instrText>
        </w:r>
        <w:r>
          <w:rPr>
            <w:noProof/>
            <w:webHidden/>
          </w:rPr>
        </w:r>
        <w:r>
          <w:rPr>
            <w:noProof/>
            <w:webHidden/>
          </w:rPr>
          <w:fldChar w:fldCharType="separate"/>
        </w:r>
        <w:r w:rsidR="00B46786">
          <w:rPr>
            <w:noProof/>
            <w:webHidden/>
          </w:rPr>
          <w:t>63</w:t>
        </w:r>
        <w:r>
          <w:rPr>
            <w:noProof/>
            <w:webHidden/>
          </w:rPr>
          <w:fldChar w:fldCharType="end"/>
        </w:r>
      </w:hyperlink>
    </w:p>
    <w:p w14:paraId="1339BC8A" w14:textId="63227BBA" w:rsidR="000E6886" w:rsidRDefault="000E6886">
      <w:pPr>
        <w:pStyle w:val="TableofFigures"/>
        <w:tabs>
          <w:tab w:val="right" w:leader="dot" w:pos="10456"/>
        </w:tabs>
        <w:rPr>
          <w:rFonts w:eastAsiaTheme="minorEastAsia"/>
          <w:noProof/>
          <w:sz w:val="24"/>
          <w:szCs w:val="24"/>
          <w:lang w:eastAsia="en-GB"/>
        </w:rPr>
      </w:pPr>
      <w:hyperlink w:anchor="_Toc189044741" w:history="1">
        <w:r w:rsidRPr="00F15D81">
          <w:rPr>
            <w:rStyle w:val="Hyperlink"/>
            <w:noProof/>
          </w:rPr>
          <w:t>Figure 70 - Installing csv-parser</w:t>
        </w:r>
        <w:r>
          <w:rPr>
            <w:noProof/>
            <w:webHidden/>
          </w:rPr>
          <w:tab/>
        </w:r>
        <w:r>
          <w:rPr>
            <w:noProof/>
            <w:webHidden/>
          </w:rPr>
          <w:fldChar w:fldCharType="begin"/>
        </w:r>
        <w:r>
          <w:rPr>
            <w:noProof/>
            <w:webHidden/>
          </w:rPr>
          <w:instrText xml:space="preserve"> PAGEREF _Toc189044741 \h </w:instrText>
        </w:r>
        <w:r>
          <w:rPr>
            <w:noProof/>
            <w:webHidden/>
          </w:rPr>
        </w:r>
        <w:r>
          <w:rPr>
            <w:noProof/>
            <w:webHidden/>
          </w:rPr>
          <w:fldChar w:fldCharType="separate"/>
        </w:r>
        <w:r w:rsidR="00B46786">
          <w:rPr>
            <w:noProof/>
            <w:webHidden/>
          </w:rPr>
          <w:t>64</w:t>
        </w:r>
        <w:r>
          <w:rPr>
            <w:noProof/>
            <w:webHidden/>
          </w:rPr>
          <w:fldChar w:fldCharType="end"/>
        </w:r>
      </w:hyperlink>
    </w:p>
    <w:p w14:paraId="2902B45B" w14:textId="14A1116C" w:rsidR="000E6886" w:rsidRDefault="000E6886">
      <w:pPr>
        <w:pStyle w:val="TableofFigures"/>
        <w:tabs>
          <w:tab w:val="right" w:leader="dot" w:pos="10456"/>
        </w:tabs>
        <w:rPr>
          <w:rFonts w:eastAsiaTheme="minorEastAsia"/>
          <w:noProof/>
          <w:sz w:val="24"/>
          <w:szCs w:val="24"/>
          <w:lang w:eastAsia="en-GB"/>
        </w:rPr>
      </w:pPr>
      <w:hyperlink w:anchor="_Toc189044742" w:history="1">
        <w:r w:rsidRPr="00F15D81">
          <w:rPr>
            <w:rStyle w:val="Hyperlink"/>
            <w:noProof/>
          </w:rPr>
          <w:t>Figure 71 - Error attempting to load a dependency directly into React for my lookup function</w:t>
        </w:r>
        <w:r>
          <w:rPr>
            <w:noProof/>
            <w:webHidden/>
          </w:rPr>
          <w:tab/>
        </w:r>
        <w:r>
          <w:rPr>
            <w:noProof/>
            <w:webHidden/>
          </w:rPr>
          <w:fldChar w:fldCharType="begin"/>
        </w:r>
        <w:r>
          <w:rPr>
            <w:noProof/>
            <w:webHidden/>
          </w:rPr>
          <w:instrText xml:space="preserve"> PAGEREF _Toc189044742 \h </w:instrText>
        </w:r>
        <w:r>
          <w:rPr>
            <w:noProof/>
            <w:webHidden/>
          </w:rPr>
        </w:r>
        <w:r>
          <w:rPr>
            <w:noProof/>
            <w:webHidden/>
          </w:rPr>
          <w:fldChar w:fldCharType="separate"/>
        </w:r>
        <w:r w:rsidR="00B46786">
          <w:rPr>
            <w:noProof/>
            <w:webHidden/>
          </w:rPr>
          <w:t>64</w:t>
        </w:r>
        <w:r>
          <w:rPr>
            <w:noProof/>
            <w:webHidden/>
          </w:rPr>
          <w:fldChar w:fldCharType="end"/>
        </w:r>
      </w:hyperlink>
    </w:p>
    <w:p w14:paraId="67CDBFB4" w14:textId="0B23F48C" w:rsidR="000E6886" w:rsidRDefault="000E6886">
      <w:pPr>
        <w:pStyle w:val="TableofFigures"/>
        <w:tabs>
          <w:tab w:val="right" w:leader="dot" w:pos="10456"/>
        </w:tabs>
        <w:rPr>
          <w:rFonts w:eastAsiaTheme="minorEastAsia"/>
          <w:noProof/>
          <w:sz w:val="24"/>
          <w:szCs w:val="24"/>
          <w:lang w:eastAsia="en-GB"/>
        </w:rPr>
      </w:pPr>
      <w:hyperlink w:anchor="_Toc189044743" w:history="1">
        <w:r w:rsidRPr="00F15D81">
          <w:rPr>
            <w:rStyle w:val="Hyperlink"/>
            <w:noProof/>
          </w:rPr>
          <w:t>Figure 72- router.et method for the backend to accept a search parameter</w:t>
        </w:r>
        <w:r>
          <w:rPr>
            <w:noProof/>
            <w:webHidden/>
          </w:rPr>
          <w:tab/>
        </w:r>
        <w:r>
          <w:rPr>
            <w:noProof/>
            <w:webHidden/>
          </w:rPr>
          <w:fldChar w:fldCharType="begin"/>
        </w:r>
        <w:r>
          <w:rPr>
            <w:noProof/>
            <w:webHidden/>
          </w:rPr>
          <w:instrText xml:space="preserve"> PAGEREF _Toc189044743 \h </w:instrText>
        </w:r>
        <w:r>
          <w:rPr>
            <w:noProof/>
            <w:webHidden/>
          </w:rPr>
        </w:r>
        <w:r>
          <w:rPr>
            <w:noProof/>
            <w:webHidden/>
          </w:rPr>
          <w:fldChar w:fldCharType="separate"/>
        </w:r>
        <w:r w:rsidR="00B46786">
          <w:rPr>
            <w:noProof/>
            <w:webHidden/>
          </w:rPr>
          <w:t>65</w:t>
        </w:r>
        <w:r>
          <w:rPr>
            <w:noProof/>
            <w:webHidden/>
          </w:rPr>
          <w:fldChar w:fldCharType="end"/>
        </w:r>
      </w:hyperlink>
    </w:p>
    <w:p w14:paraId="5B404284" w14:textId="4F79B406" w:rsidR="000E6886" w:rsidRDefault="000E6886">
      <w:pPr>
        <w:pStyle w:val="TableofFigures"/>
        <w:tabs>
          <w:tab w:val="right" w:leader="dot" w:pos="10456"/>
        </w:tabs>
        <w:rPr>
          <w:rFonts w:eastAsiaTheme="minorEastAsia"/>
          <w:noProof/>
          <w:sz w:val="24"/>
          <w:szCs w:val="24"/>
          <w:lang w:eastAsia="en-GB"/>
        </w:rPr>
      </w:pPr>
      <w:hyperlink w:anchor="_Toc189044744" w:history="1">
        <w:r w:rsidRPr="00F15D81">
          <w:rPr>
            <w:rStyle w:val="Hyperlink"/>
            <w:noProof/>
          </w:rPr>
          <w:t>Figure 73 - Endpoint logic showing the lookup function being used &amp; sending this back to the calling application</w:t>
        </w:r>
        <w:r>
          <w:rPr>
            <w:noProof/>
            <w:webHidden/>
          </w:rPr>
          <w:tab/>
        </w:r>
        <w:r>
          <w:rPr>
            <w:noProof/>
            <w:webHidden/>
          </w:rPr>
          <w:fldChar w:fldCharType="begin"/>
        </w:r>
        <w:r>
          <w:rPr>
            <w:noProof/>
            <w:webHidden/>
          </w:rPr>
          <w:instrText xml:space="preserve"> PAGEREF _Toc189044744 \h </w:instrText>
        </w:r>
        <w:r>
          <w:rPr>
            <w:noProof/>
            <w:webHidden/>
          </w:rPr>
        </w:r>
        <w:r>
          <w:rPr>
            <w:noProof/>
            <w:webHidden/>
          </w:rPr>
          <w:fldChar w:fldCharType="separate"/>
        </w:r>
        <w:r w:rsidR="00B46786">
          <w:rPr>
            <w:noProof/>
            <w:webHidden/>
          </w:rPr>
          <w:t>66</w:t>
        </w:r>
        <w:r>
          <w:rPr>
            <w:noProof/>
            <w:webHidden/>
          </w:rPr>
          <w:fldChar w:fldCharType="end"/>
        </w:r>
      </w:hyperlink>
    </w:p>
    <w:p w14:paraId="4B44B1E5" w14:textId="07351786" w:rsidR="000E6886" w:rsidRDefault="000E6886">
      <w:pPr>
        <w:pStyle w:val="TableofFigures"/>
        <w:tabs>
          <w:tab w:val="right" w:leader="dot" w:pos="10456"/>
        </w:tabs>
        <w:rPr>
          <w:rFonts w:eastAsiaTheme="minorEastAsia"/>
          <w:noProof/>
          <w:sz w:val="24"/>
          <w:szCs w:val="24"/>
          <w:lang w:eastAsia="en-GB"/>
        </w:rPr>
      </w:pPr>
      <w:hyperlink w:anchor="_Toc189044745" w:history="1">
        <w:r w:rsidRPr="00F15D81">
          <w:rPr>
            <w:rStyle w:val="Hyperlink"/>
            <w:noProof/>
          </w:rPr>
          <w:t>Figure 74 - Code for Lookup functionality</w:t>
        </w:r>
        <w:r>
          <w:rPr>
            <w:noProof/>
            <w:webHidden/>
          </w:rPr>
          <w:tab/>
        </w:r>
        <w:r>
          <w:rPr>
            <w:noProof/>
            <w:webHidden/>
          </w:rPr>
          <w:fldChar w:fldCharType="begin"/>
        </w:r>
        <w:r>
          <w:rPr>
            <w:noProof/>
            <w:webHidden/>
          </w:rPr>
          <w:instrText xml:space="preserve"> PAGEREF _Toc189044745 \h </w:instrText>
        </w:r>
        <w:r>
          <w:rPr>
            <w:noProof/>
            <w:webHidden/>
          </w:rPr>
        </w:r>
        <w:r>
          <w:rPr>
            <w:noProof/>
            <w:webHidden/>
          </w:rPr>
          <w:fldChar w:fldCharType="separate"/>
        </w:r>
        <w:r w:rsidR="00B46786">
          <w:rPr>
            <w:noProof/>
            <w:webHidden/>
          </w:rPr>
          <w:t>67</w:t>
        </w:r>
        <w:r>
          <w:rPr>
            <w:noProof/>
            <w:webHidden/>
          </w:rPr>
          <w:fldChar w:fldCharType="end"/>
        </w:r>
      </w:hyperlink>
    </w:p>
    <w:p w14:paraId="25698645" w14:textId="598EAD98" w:rsidR="000E6886" w:rsidRDefault="000E6886">
      <w:pPr>
        <w:pStyle w:val="TableofFigures"/>
        <w:tabs>
          <w:tab w:val="right" w:leader="dot" w:pos="10456"/>
        </w:tabs>
        <w:rPr>
          <w:rFonts w:eastAsiaTheme="minorEastAsia"/>
          <w:noProof/>
          <w:sz w:val="24"/>
          <w:szCs w:val="24"/>
          <w:lang w:eastAsia="en-GB"/>
        </w:rPr>
      </w:pPr>
      <w:hyperlink w:anchor="_Toc189044746" w:history="1">
        <w:r w:rsidRPr="00F15D81">
          <w:rPr>
            <w:rStyle w:val="Hyperlink"/>
            <w:noProof/>
          </w:rPr>
          <w:t>Figure 75 - OnClick property using the lookup function</w:t>
        </w:r>
        <w:r>
          <w:rPr>
            <w:noProof/>
            <w:webHidden/>
          </w:rPr>
          <w:tab/>
        </w:r>
        <w:r>
          <w:rPr>
            <w:noProof/>
            <w:webHidden/>
          </w:rPr>
          <w:fldChar w:fldCharType="begin"/>
        </w:r>
        <w:r>
          <w:rPr>
            <w:noProof/>
            <w:webHidden/>
          </w:rPr>
          <w:instrText xml:space="preserve"> PAGEREF _Toc189044746 \h </w:instrText>
        </w:r>
        <w:r>
          <w:rPr>
            <w:noProof/>
            <w:webHidden/>
          </w:rPr>
        </w:r>
        <w:r>
          <w:rPr>
            <w:noProof/>
            <w:webHidden/>
          </w:rPr>
          <w:fldChar w:fldCharType="separate"/>
        </w:r>
        <w:r w:rsidR="00B46786">
          <w:rPr>
            <w:noProof/>
            <w:webHidden/>
          </w:rPr>
          <w:t>68</w:t>
        </w:r>
        <w:r>
          <w:rPr>
            <w:noProof/>
            <w:webHidden/>
          </w:rPr>
          <w:fldChar w:fldCharType="end"/>
        </w:r>
      </w:hyperlink>
    </w:p>
    <w:p w14:paraId="5C50C401" w14:textId="7EC73387" w:rsidR="000E6886" w:rsidRDefault="000E6886">
      <w:pPr>
        <w:pStyle w:val="TableofFigures"/>
        <w:tabs>
          <w:tab w:val="right" w:leader="dot" w:pos="10456"/>
        </w:tabs>
        <w:rPr>
          <w:rFonts w:eastAsiaTheme="minorEastAsia"/>
          <w:noProof/>
          <w:sz w:val="24"/>
          <w:szCs w:val="24"/>
          <w:lang w:eastAsia="en-GB"/>
        </w:rPr>
      </w:pPr>
      <w:hyperlink w:anchor="_Toc189044747" w:history="1">
        <w:r w:rsidRPr="00F15D81">
          <w:rPr>
            <w:rStyle w:val="Hyperlink"/>
            <w:noProof/>
          </w:rPr>
          <w:t>Figure 76 - Lookup prompt presented to the user for E1B08 as seen in Firefox</w:t>
        </w:r>
        <w:r>
          <w:rPr>
            <w:noProof/>
            <w:webHidden/>
          </w:rPr>
          <w:tab/>
        </w:r>
        <w:r>
          <w:rPr>
            <w:noProof/>
            <w:webHidden/>
          </w:rPr>
          <w:fldChar w:fldCharType="begin"/>
        </w:r>
        <w:r>
          <w:rPr>
            <w:noProof/>
            <w:webHidden/>
          </w:rPr>
          <w:instrText xml:space="preserve"> PAGEREF _Toc189044747 \h </w:instrText>
        </w:r>
        <w:r>
          <w:rPr>
            <w:noProof/>
            <w:webHidden/>
          </w:rPr>
        </w:r>
        <w:r>
          <w:rPr>
            <w:noProof/>
            <w:webHidden/>
          </w:rPr>
          <w:fldChar w:fldCharType="separate"/>
        </w:r>
        <w:r w:rsidR="00B46786">
          <w:rPr>
            <w:noProof/>
            <w:webHidden/>
          </w:rPr>
          <w:t>69</w:t>
        </w:r>
        <w:r>
          <w:rPr>
            <w:noProof/>
            <w:webHidden/>
          </w:rPr>
          <w:fldChar w:fldCharType="end"/>
        </w:r>
      </w:hyperlink>
    </w:p>
    <w:p w14:paraId="217C4A62" w14:textId="09D9A097" w:rsidR="000E6886" w:rsidRDefault="000E6886">
      <w:pPr>
        <w:pStyle w:val="TableofFigures"/>
        <w:tabs>
          <w:tab w:val="right" w:leader="dot" w:pos="10456"/>
        </w:tabs>
        <w:rPr>
          <w:rFonts w:eastAsiaTheme="minorEastAsia"/>
          <w:noProof/>
          <w:sz w:val="24"/>
          <w:szCs w:val="24"/>
          <w:lang w:eastAsia="en-GB"/>
        </w:rPr>
      </w:pPr>
      <w:hyperlink w:anchor="_Toc189044748" w:history="1">
        <w:r w:rsidRPr="00F15D81">
          <w:rPr>
            <w:rStyle w:val="Hyperlink"/>
            <w:noProof/>
          </w:rPr>
          <w:t>Figure 77- Lookup prompt presented to the user for E1B08 as seen in Microsoft Edge</w:t>
        </w:r>
        <w:r>
          <w:rPr>
            <w:noProof/>
            <w:webHidden/>
          </w:rPr>
          <w:tab/>
        </w:r>
        <w:r>
          <w:rPr>
            <w:noProof/>
            <w:webHidden/>
          </w:rPr>
          <w:fldChar w:fldCharType="begin"/>
        </w:r>
        <w:r>
          <w:rPr>
            <w:noProof/>
            <w:webHidden/>
          </w:rPr>
          <w:instrText xml:space="preserve"> PAGEREF _Toc189044748 \h </w:instrText>
        </w:r>
        <w:r>
          <w:rPr>
            <w:noProof/>
            <w:webHidden/>
          </w:rPr>
        </w:r>
        <w:r>
          <w:rPr>
            <w:noProof/>
            <w:webHidden/>
          </w:rPr>
          <w:fldChar w:fldCharType="separate"/>
        </w:r>
        <w:r w:rsidR="00B46786">
          <w:rPr>
            <w:noProof/>
            <w:webHidden/>
          </w:rPr>
          <w:t>69</w:t>
        </w:r>
        <w:r>
          <w:rPr>
            <w:noProof/>
            <w:webHidden/>
          </w:rPr>
          <w:fldChar w:fldCharType="end"/>
        </w:r>
      </w:hyperlink>
    </w:p>
    <w:p w14:paraId="383E5A48" w14:textId="7C969059" w:rsidR="000E6886" w:rsidRDefault="000E6886">
      <w:pPr>
        <w:pStyle w:val="TableofFigures"/>
        <w:tabs>
          <w:tab w:val="right" w:leader="dot" w:pos="10456"/>
        </w:tabs>
        <w:rPr>
          <w:rFonts w:eastAsiaTheme="minorEastAsia"/>
          <w:noProof/>
          <w:sz w:val="24"/>
          <w:szCs w:val="24"/>
          <w:lang w:eastAsia="en-GB"/>
        </w:rPr>
      </w:pPr>
      <w:hyperlink w:anchor="_Toc189044749" w:history="1">
        <w:r w:rsidRPr="00F15D81">
          <w:rPr>
            <w:rStyle w:val="Hyperlink"/>
            <w:noProof/>
          </w:rPr>
          <w:t>Figure 78 - Switch case to translate AccountStatus into a business-friendly value</w:t>
        </w:r>
        <w:r>
          <w:rPr>
            <w:noProof/>
            <w:webHidden/>
          </w:rPr>
          <w:tab/>
        </w:r>
        <w:r>
          <w:rPr>
            <w:noProof/>
            <w:webHidden/>
          </w:rPr>
          <w:fldChar w:fldCharType="begin"/>
        </w:r>
        <w:r>
          <w:rPr>
            <w:noProof/>
            <w:webHidden/>
          </w:rPr>
          <w:instrText xml:space="preserve"> PAGEREF _Toc189044749 \h </w:instrText>
        </w:r>
        <w:r>
          <w:rPr>
            <w:noProof/>
            <w:webHidden/>
          </w:rPr>
        </w:r>
        <w:r>
          <w:rPr>
            <w:noProof/>
            <w:webHidden/>
          </w:rPr>
          <w:fldChar w:fldCharType="separate"/>
        </w:r>
        <w:r w:rsidR="00B46786">
          <w:rPr>
            <w:noProof/>
            <w:webHidden/>
          </w:rPr>
          <w:t>70</w:t>
        </w:r>
        <w:r>
          <w:rPr>
            <w:noProof/>
            <w:webHidden/>
          </w:rPr>
          <w:fldChar w:fldCharType="end"/>
        </w:r>
      </w:hyperlink>
    </w:p>
    <w:p w14:paraId="4B1A5D57" w14:textId="47EF1CA7" w:rsidR="000E6886" w:rsidRDefault="000E6886">
      <w:pPr>
        <w:pStyle w:val="TableofFigures"/>
        <w:tabs>
          <w:tab w:val="right" w:leader="dot" w:pos="10456"/>
        </w:tabs>
        <w:rPr>
          <w:rFonts w:eastAsiaTheme="minorEastAsia"/>
          <w:noProof/>
          <w:sz w:val="24"/>
          <w:szCs w:val="24"/>
          <w:lang w:eastAsia="en-GB"/>
        </w:rPr>
      </w:pPr>
      <w:hyperlink w:anchor="_Toc189044750" w:history="1">
        <w:r w:rsidRPr="00F15D81">
          <w:rPr>
            <w:rStyle w:val="Hyperlink"/>
            <w:noProof/>
          </w:rPr>
          <w:t>Figure 79 - CaisRow component return statement, showing the translated value in use</w:t>
        </w:r>
        <w:r>
          <w:rPr>
            <w:noProof/>
            <w:webHidden/>
          </w:rPr>
          <w:tab/>
        </w:r>
        <w:r>
          <w:rPr>
            <w:noProof/>
            <w:webHidden/>
          </w:rPr>
          <w:fldChar w:fldCharType="begin"/>
        </w:r>
        <w:r>
          <w:rPr>
            <w:noProof/>
            <w:webHidden/>
          </w:rPr>
          <w:instrText xml:space="preserve"> PAGEREF _Toc189044750 \h </w:instrText>
        </w:r>
        <w:r>
          <w:rPr>
            <w:noProof/>
            <w:webHidden/>
          </w:rPr>
        </w:r>
        <w:r>
          <w:rPr>
            <w:noProof/>
            <w:webHidden/>
          </w:rPr>
          <w:fldChar w:fldCharType="separate"/>
        </w:r>
        <w:r w:rsidR="00B46786">
          <w:rPr>
            <w:noProof/>
            <w:webHidden/>
          </w:rPr>
          <w:t>70</w:t>
        </w:r>
        <w:r>
          <w:rPr>
            <w:noProof/>
            <w:webHidden/>
          </w:rPr>
          <w:fldChar w:fldCharType="end"/>
        </w:r>
      </w:hyperlink>
    </w:p>
    <w:p w14:paraId="4D7B9CA2" w14:textId="7E633F32" w:rsidR="000E6886" w:rsidRDefault="000E6886">
      <w:pPr>
        <w:pStyle w:val="TableofFigures"/>
        <w:tabs>
          <w:tab w:val="right" w:leader="dot" w:pos="10456"/>
        </w:tabs>
        <w:rPr>
          <w:rFonts w:eastAsiaTheme="minorEastAsia"/>
          <w:noProof/>
          <w:sz w:val="24"/>
          <w:szCs w:val="24"/>
          <w:lang w:eastAsia="en-GB"/>
        </w:rPr>
      </w:pPr>
      <w:hyperlink w:anchor="_Toc189044751" w:history="1">
        <w:r w:rsidRPr="00F15D81">
          <w:rPr>
            <w:rStyle w:val="Hyperlink"/>
            <w:noProof/>
          </w:rPr>
          <w:t>Figure 80- React JSX code showing the rendering of the CaisRow components via the .map() method</w:t>
        </w:r>
        <w:r>
          <w:rPr>
            <w:noProof/>
            <w:webHidden/>
          </w:rPr>
          <w:tab/>
        </w:r>
        <w:r>
          <w:rPr>
            <w:noProof/>
            <w:webHidden/>
          </w:rPr>
          <w:fldChar w:fldCharType="begin"/>
        </w:r>
        <w:r>
          <w:rPr>
            <w:noProof/>
            <w:webHidden/>
          </w:rPr>
          <w:instrText xml:space="preserve"> PAGEREF _Toc189044751 \h </w:instrText>
        </w:r>
        <w:r>
          <w:rPr>
            <w:noProof/>
            <w:webHidden/>
          </w:rPr>
        </w:r>
        <w:r>
          <w:rPr>
            <w:noProof/>
            <w:webHidden/>
          </w:rPr>
          <w:fldChar w:fldCharType="separate"/>
        </w:r>
        <w:r w:rsidR="00B46786">
          <w:rPr>
            <w:noProof/>
            <w:webHidden/>
          </w:rPr>
          <w:t>71</w:t>
        </w:r>
        <w:r>
          <w:rPr>
            <w:noProof/>
            <w:webHidden/>
          </w:rPr>
          <w:fldChar w:fldCharType="end"/>
        </w:r>
      </w:hyperlink>
    </w:p>
    <w:p w14:paraId="1A34DE60" w14:textId="7E4B8958" w:rsidR="000E6886" w:rsidRDefault="000E6886">
      <w:pPr>
        <w:pStyle w:val="TableofFigures"/>
        <w:tabs>
          <w:tab w:val="right" w:leader="dot" w:pos="10456"/>
        </w:tabs>
        <w:rPr>
          <w:rFonts w:eastAsiaTheme="minorEastAsia"/>
          <w:noProof/>
          <w:sz w:val="24"/>
          <w:szCs w:val="24"/>
          <w:lang w:eastAsia="en-GB"/>
        </w:rPr>
      </w:pPr>
      <w:hyperlink w:anchor="_Toc189044752" w:history="1">
        <w:r w:rsidRPr="00F15D81">
          <w:rPr>
            <w:rStyle w:val="Hyperlink"/>
            <w:noProof/>
          </w:rPr>
          <w:t>Figure 81 - Rendered React application showing the business-friendly language used instead of the original values</w:t>
        </w:r>
        <w:r>
          <w:rPr>
            <w:noProof/>
            <w:webHidden/>
          </w:rPr>
          <w:tab/>
        </w:r>
        <w:r>
          <w:rPr>
            <w:noProof/>
            <w:webHidden/>
          </w:rPr>
          <w:fldChar w:fldCharType="begin"/>
        </w:r>
        <w:r>
          <w:rPr>
            <w:noProof/>
            <w:webHidden/>
          </w:rPr>
          <w:instrText xml:space="preserve"> PAGEREF _Toc189044752 \h </w:instrText>
        </w:r>
        <w:r>
          <w:rPr>
            <w:noProof/>
            <w:webHidden/>
          </w:rPr>
        </w:r>
        <w:r>
          <w:rPr>
            <w:noProof/>
            <w:webHidden/>
          </w:rPr>
          <w:fldChar w:fldCharType="separate"/>
        </w:r>
        <w:r w:rsidR="00B46786">
          <w:rPr>
            <w:noProof/>
            <w:webHidden/>
          </w:rPr>
          <w:t>71</w:t>
        </w:r>
        <w:r>
          <w:rPr>
            <w:noProof/>
            <w:webHidden/>
          </w:rPr>
          <w:fldChar w:fldCharType="end"/>
        </w:r>
      </w:hyperlink>
    </w:p>
    <w:p w14:paraId="7943D573" w14:textId="79B79B7C" w:rsidR="000E6886" w:rsidRDefault="000E6886">
      <w:pPr>
        <w:pStyle w:val="TableofFigures"/>
        <w:tabs>
          <w:tab w:val="right" w:leader="dot" w:pos="10456"/>
        </w:tabs>
        <w:rPr>
          <w:rFonts w:eastAsiaTheme="minorEastAsia"/>
          <w:noProof/>
          <w:sz w:val="24"/>
          <w:szCs w:val="24"/>
          <w:lang w:eastAsia="en-GB"/>
        </w:rPr>
      </w:pPr>
      <w:hyperlink w:anchor="_Toc189044753" w:history="1">
        <w:r w:rsidRPr="00F15D81">
          <w:rPr>
            <w:rStyle w:val="Hyperlink"/>
            <w:noProof/>
          </w:rPr>
          <w:t>Figure 82 - Hardcoded URL within the React Application</w:t>
        </w:r>
        <w:r>
          <w:rPr>
            <w:noProof/>
            <w:webHidden/>
          </w:rPr>
          <w:tab/>
        </w:r>
        <w:r>
          <w:rPr>
            <w:noProof/>
            <w:webHidden/>
          </w:rPr>
          <w:fldChar w:fldCharType="begin"/>
        </w:r>
        <w:r>
          <w:rPr>
            <w:noProof/>
            <w:webHidden/>
          </w:rPr>
          <w:instrText xml:space="preserve"> PAGEREF _Toc189044753 \h </w:instrText>
        </w:r>
        <w:r>
          <w:rPr>
            <w:noProof/>
            <w:webHidden/>
          </w:rPr>
        </w:r>
        <w:r>
          <w:rPr>
            <w:noProof/>
            <w:webHidden/>
          </w:rPr>
          <w:fldChar w:fldCharType="separate"/>
        </w:r>
        <w:r w:rsidR="00B46786">
          <w:rPr>
            <w:noProof/>
            <w:webHidden/>
          </w:rPr>
          <w:t>72</w:t>
        </w:r>
        <w:r>
          <w:rPr>
            <w:noProof/>
            <w:webHidden/>
          </w:rPr>
          <w:fldChar w:fldCharType="end"/>
        </w:r>
      </w:hyperlink>
    </w:p>
    <w:p w14:paraId="3A608F0B" w14:textId="6A78CF3B" w:rsidR="000E6886" w:rsidRDefault="000E6886">
      <w:pPr>
        <w:pStyle w:val="TableofFigures"/>
        <w:tabs>
          <w:tab w:val="right" w:leader="dot" w:pos="10456"/>
        </w:tabs>
        <w:rPr>
          <w:rFonts w:eastAsiaTheme="minorEastAsia"/>
          <w:noProof/>
          <w:sz w:val="24"/>
          <w:szCs w:val="24"/>
          <w:lang w:eastAsia="en-GB"/>
        </w:rPr>
      </w:pPr>
      <w:hyperlink w:anchor="_Toc189044754" w:history="1">
        <w:r w:rsidRPr="00F15D81">
          <w:rPr>
            <w:rStyle w:val="Hyperlink"/>
            <w:noProof/>
          </w:rPr>
          <w:t>Figure 83 - .env file added to allow dynamic configurations without altering the raw code</w:t>
        </w:r>
        <w:r>
          <w:rPr>
            <w:noProof/>
            <w:webHidden/>
          </w:rPr>
          <w:tab/>
        </w:r>
        <w:r>
          <w:rPr>
            <w:noProof/>
            <w:webHidden/>
          </w:rPr>
          <w:fldChar w:fldCharType="begin"/>
        </w:r>
        <w:r>
          <w:rPr>
            <w:noProof/>
            <w:webHidden/>
          </w:rPr>
          <w:instrText xml:space="preserve"> PAGEREF _Toc189044754 \h </w:instrText>
        </w:r>
        <w:r>
          <w:rPr>
            <w:noProof/>
            <w:webHidden/>
          </w:rPr>
        </w:r>
        <w:r>
          <w:rPr>
            <w:noProof/>
            <w:webHidden/>
          </w:rPr>
          <w:fldChar w:fldCharType="separate"/>
        </w:r>
        <w:r w:rsidR="00B46786">
          <w:rPr>
            <w:noProof/>
            <w:webHidden/>
          </w:rPr>
          <w:t>72</w:t>
        </w:r>
        <w:r>
          <w:rPr>
            <w:noProof/>
            <w:webHidden/>
          </w:rPr>
          <w:fldChar w:fldCharType="end"/>
        </w:r>
      </w:hyperlink>
    </w:p>
    <w:p w14:paraId="255C72FD" w14:textId="69DA0A53" w:rsidR="000E6886" w:rsidRDefault="000E6886">
      <w:pPr>
        <w:pStyle w:val="TableofFigures"/>
        <w:tabs>
          <w:tab w:val="right" w:leader="dot" w:pos="10456"/>
        </w:tabs>
        <w:rPr>
          <w:rFonts w:eastAsiaTheme="minorEastAsia"/>
          <w:noProof/>
          <w:sz w:val="24"/>
          <w:szCs w:val="24"/>
          <w:lang w:eastAsia="en-GB"/>
        </w:rPr>
      </w:pPr>
      <w:hyperlink w:anchor="_Toc189044755" w:history="1">
        <w:r w:rsidRPr="00F15D81">
          <w:rPr>
            <w:rStyle w:val="Hyperlink"/>
            <w:noProof/>
          </w:rPr>
          <w:t>Figure 84 - Altered code to use the newly created .env file</w:t>
        </w:r>
        <w:r>
          <w:rPr>
            <w:noProof/>
            <w:webHidden/>
          </w:rPr>
          <w:tab/>
        </w:r>
        <w:r>
          <w:rPr>
            <w:noProof/>
            <w:webHidden/>
          </w:rPr>
          <w:fldChar w:fldCharType="begin"/>
        </w:r>
        <w:r>
          <w:rPr>
            <w:noProof/>
            <w:webHidden/>
          </w:rPr>
          <w:instrText xml:space="preserve"> PAGEREF _Toc189044755 \h </w:instrText>
        </w:r>
        <w:r>
          <w:rPr>
            <w:noProof/>
            <w:webHidden/>
          </w:rPr>
        </w:r>
        <w:r>
          <w:rPr>
            <w:noProof/>
            <w:webHidden/>
          </w:rPr>
          <w:fldChar w:fldCharType="separate"/>
        </w:r>
        <w:r w:rsidR="00B46786">
          <w:rPr>
            <w:noProof/>
            <w:webHidden/>
          </w:rPr>
          <w:t>73</w:t>
        </w:r>
        <w:r>
          <w:rPr>
            <w:noProof/>
            <w:webHidden/>
          </w:rPr>
          <w:fldChar w:fldCharType="end"/>
        </w:r>
      </w:hyperlink>
    </w:p>
    <w:p w14:paraId="66B40D27" w14:textId="4491E9FB" w:rsidR="000E6886" w:rsidRDefault="000E6886">
      <w:pPr>
        <w:pStyle w:val="TableofFigures"/>
        <w:tabs>
          <w:tab w:val="right" w:leader="dot" w:pos="10456"/>
        </w:tabs>
        <w:rPr>
          <w:rFonts w:eastAsiaTheme="minorEastAsia"/>
          <w:noProof/>
          <w:sz w:val="24"/>
          <w:szCs w:val="24"/>
          <w:lang w:eastAsia="en-GB"/>
        </w:rPr>
      </w:pPr>
      <w:hyperlink w:anchor="_Toc189044756" w:history="1">
        <w:r w:rsidRPr="00F15D81">
          <w:rPr>
            <w:rStyle w:val="Hyperlink"/>
            <w:noProof/>
          </w:rPr>
          <w:t>Figure 85 - Diagram showing the Tech Stack of the full application</w:t>
        </w:r>
        <w:r>
          <w:rPr>
            <w:noProof/>
            <w:webHidden/>
          </w:rPr>
          <w:tab/>
        </w:r>
        <w:r>
          <w:rPr>
            <w:noProof/>
            <w:webHidden/>
          </w:rPr>
          <w:fldChar w:fldCharType="begin"/>
        </w:r>
        <w:r>
          <w:rPr>
            <w:noProof/>
            <w:webHidden/>
          </w:rPr>
          <w:instrText xml:space="preserve"> PAGEREF _Toc189044756 \h </w:instrText>
        </w:r>
        <w:r>
          <w:rPr>
            <w:noProof/>
            <w:webHidden/>
          </w:rPr>
        </w:r>
        <w:r>
          <w:rPr>
            <w:noProof/>
            <w:webHidden/>
          </w:rPr>
          <w:fldChar w:fldCharType="separate"/>
        </w:r>
        <w:r w:rsidR="00B46786">
          <w:rPr>
            <w:noProof/>
            <w:webHidden/>
          </w:rPr>
          <w:t>74</w:t>
        </w:r>
        <w:r>
          <w:rPr>
            <w:noProof/>
            <w:webHidden/>
          </w:rPr>
          <w:fldChar w:fldCharType="end"/>
        </w:r>
      </w:hyperlink>
    </w:p>
    <w:p w14:paraId="246988AE" w14:textId="62904D9B" w:rsidR="000E6886" w:rsidRDefault="000E6886">
      <w:pPr>
        <w:pStyle w:val="TableofFigures"/>
        <w:tabs>
          <w:tab w:val="right" w:leader="dot" w:pos="10456"/>
        </w:tabs>
        <w:rPr>
          <w:rFonts w:eastAsiaTheme="minorEastAsia"/>
          <w:noProof/>
          <w:sz w:val="24"/>
          <w:szCs w:val="24"/>
          <w:lang w:eastAsia="en-GB"/>
        </w:rPr>
      </w:pPr>
      <w:hyperlink w:anchor="_Toc189044757" w:history="1">
        <w:r w:rsidRPr="00F15D81">
          <w:rPr>
            <w:rStyle w:val="Hyperlink"/>
            <w:noProof/>
          </w:rPr>
          <w:t>Figure 86 - Teams Call arranged to discuss Apprenticeship progress</w:t>
        </w:r>
        <w:r>
          <w:rPr>
            <w:noProof/>
            <w:webHidden/>
          </w:rPr>
          <w:tab/>
        </w:r>
        <w:r>
          <w:rPr>
            <w:noProof/>
            <w:webHidden/>
          </w:rPr>
          <w:fldChar w:fldCharType="begin"/>
        </w:r>
        <w:r>
          <w:rPr>
            <w:noProof/>
            <w:webHidden/>
          </w:rPr>
          <w:instrText xml:space="preserve"> PAGEREF _Toc189044757 \h </w:instrText>
        </w:r>
        <w:r>
          <w:rPr>
            <w:noProof/>
            <w:webHidden/>
          </w:rPr>
        </w:r>
        <w:r>
          <w:rPr>
            <w:noProof/>
            <w:webHidden/>
          </w:rPr>
          <w:fldChar w:fldCharType="separate"/>
        </w:r>
        <w:r w:rsidR="00B46786">
          <w:rPr>
            <w:noProof/>
            <w:webHidden/>
          </w:rPr>
          <w:t>75</w:t>
        </w:r>
        <w:r>
          <w:rPr>
            <w:noProof/>
            <w:webHidden/>
          </w:rPr>
          <w:fldChar w:fldCharType="end"/>
        </w:r>
      </w:hyperlink>
    </w:p>
    <w:p w14:paraId="7FAD4A2F" w14:textId="343C5A98" w:rsidR="000E6886" w:rsidRDefault="000E6886">
      <w:pPr>
        <w:pStyle w:val="TableofFigures"/>
        <w:tabs>
          <w:tab w:val="right" w:leader="dot" w:pos="10456"/>
        </w:tabs>
        <w:rPr>
          <w:rFonts w:eastAsiaTheme="minorEastAsia"/>
          <w:noProof/>
          <w:sz w:val="24"/>
          <w:szCs w:val="24"/>
          <w:lang w:eastAsia="en-GB"/>
        </w:rPr>
      </w:pPr>
      <w:hyperlink w:anchor="_Toc189044758" w:history="1">
        <w:r w:rsidRPr="00F15D81">
          <w:rPr>
            <w:rStyle w:val="Hyperlink"/>
            <w:noProof/>
          </w:rPr>
          <w:t>Figure 87- Home Page (final)</w:t>
        </w:r>
        <w:r>
          <w:rPr>
            <w:noProof/>
            <w:webHidden/>
          </w:rPr>
          <w:tab/>
        </w:r>
        <w:r>
          <w:rPr>
            <w:noProof/>
            <w:webHidden/>
          </w:rPr>
          <w:fldChar w:fldCharType="begin"/>
        </w:r>
        <w:r>
          <w:rPr>
            <w:noProof/>
            <w:webHidden/>
          </w:rPr>
          <w:instrText xml:space="preserve"> PAGEREF _Toc189044758 \h </w:instrText>
        </w:r>
        <w:r>
          <w:rPr>
            <w:noProof/>
            <w:webHidden/>
          </w:rPr>
        </w:r>
        <w:r>
          <w:rPr>
            <w:noProof/>
            <w:webHidden/>
          </w:rPr>
          <w:fldChar w:fldCharType="separate"/>
        </w:r>
        <w:r w:rsidR="00B46786">
          <w:rPr>
            <w:noProof/>
            <w:webHidden/>
          </w:rPr>
          <w:t>76</w:t>
        </w:r>
        <w:r>
          <w:rPr>
            <w:noProof/>
            <w:webHidden/>
          </w:rPr>
          <w:fldChar w:fldCharType="end"/>
        </w:r>
      </w:hyperlink>
    </w:p>
    <w:p w14:paraId="3603D826" w14:textId="77D54277" w:rsidR="000E6886" w:rsidRDefault="000E6886">
      <w:pPr>
        <w:pStyle w:val="TableofFigures"/>
        <w:tabs>
          <w:tab w:val="right" w:leader="dot" w:pos="10456"/>
        </w:tabs>
        <w:rPr>
          <w:rFonts w:eastAsiaTheme="minorEastAsia"/>
          <w:noProof/>
          <w:sz w:val="24"/>
          <w:szCs w:val="24"/>
          <w:lang w:eastAsia="en-GB"/>
        </w:rPr>
      </w:pPr>
      <w:hyperlink w:anchor="_Toc189044759" w:history="1">
        <w:r w:rsidRPr="00F15D81">
          <w:rPr>
            <w:rStyle w:val="Hyperlink"/>
            <w:noProof/>
          </w:rPr>
          <w:t>Figure 88 - Summary Data page (final)</w:t>
        </w:r>
        <w:r>
          <w:rPr>
            <w:noProof/>
            <w:webHidden/>
          </w:rPr>
          <w:tab/>
        </w:r>
        <w:r>
          <w:rPr>
            <w:noProof/>
            <w:webHidden/>
          </w:rPr>
          <w:fldChar w:fldCharType="begin"/>
        </w:r>
        <w:r>
          <w:rPr>
            <w:noProof/>
            <w:webHidden/>
          </w:rPr>
          <w:instrText xml:space="preserve"> PAGEREF _Toc189044759 \h </w:instrText>
        </w:r>
        <w:r>
          <w:rPr>
            <w:noProof/>
            <w:webHidden/>
          </w:rPr>
        </w:r>
        <w:r>
          <w:rPr>
            <w:noProof/>
            <w:webHidden/>
          </w:rPr>
          <w:fldChar w:fldCharType="separate"/>
        </w:r>
        <w:r w:rsidR="00B46786">
          <w:rPr>
            <w:noProof/>
            <w:webHidden/>
          </w:rPr>
          <w:t>76</w:t>
        </w:r>
        <w:r>
          <w:rPr>
            <w:noProof/>
            <w:webHidden/>
          </w:rPr>
          <w:fldChar w:fldCharType="end"/>
        </w:r>
      </w:hyperlink>
    </w:p>
    <w:p w14:paraId="4C87F302" w14:textId="4CB282BF" w:rsidR="000E6886" w:rsidRDefault="000E6886">
      <w:pPr>
        <w:pStyle w:val="TableofFigures"/>
        <w:tabs>
          <w:tab w:val="right" w:leader="dot" w:pos="10456"/>
        </w:tabs>
        <w:rPr>
          <w:rFonts w:eastAsiaTheme="minorEastAsia"/>
          <w:noProof/>
          <w:sz w:val="24"/>
          <w:szCs w:val="24"/>
          <w:lang w:eastAsia="en-GB"/>
        </w:rPr>
      </w:pPr>
      <w:hyperlink w:anchor="_Toc189044760" w:history="1">
        <w:r w:rsidRPr="00F15D81">
          <w:rPr>
            <w:rStyle w:val="Hyperlink"/>
            <w:noProof/>
          </w:rPr>
          <w:t>Figure 89 - Premium Value page (final)</w:t>
        </w:r>
        <w:r>
          <w:rPr>
            <w:noProof/>
            <w:webHidden/>
          </w:rPr>
          <w:tab/>
        </w:r>
        <w:r>
          <w:rPr>
            <w:noProof/>
            <w:webHidden/>
          </w:rPr>
          <w:fldChar w:fldCharType="begin"/>
        </w:r>
        <w:r>
          <w:rPr>
            <w:noProof/>
            <w:webHidden/>
          </w:rPr>
          <w:instrText xml:space="preserve"> PAGEREF _Toc189044760 \h </w:instrText>
        </w:r>
        <w:r>
          <w:rPr>
            <w:noProof/>
            <w:webHidden/>
          </w:rPr>
        </w:r>
        <w:r>
          <w:rPr>
            <w:noProof/>
            <w:webHidden/>
          </w:rPr>
          <w:fldChar w:fldCharType="separate"/>
        </w:r>
        <w:r w:rsidR="00B46786">
          <w:rPr>
            <w:noProof/>
            <w:webHidden/>
          </w:rPr>
          <w:t>77</w:t>
        </w:r>
        <w:r>
          <w:rPr>
            <w:noProof/>
            <w:webHidden/>
          </w:rPr>
          <w:fldChar w:fldCharType="end"/>
        </w:r>
      </w:hyperlink>
    </w:p>
    <w:p w14:paraId="16827F54" w14:textId="22275F45" w:rsidR="000E6886" w:rsidRDefault="000E6886">
      <w:pPr>
        <w:pStyle w:val="TableofFigures"/>
        <w:tabs>
          <w:tab w:val="right" w:leader="dot" w:pos="10456"/>
        </w:tabs>
        <w:rPr>
          <w:rFonts w:eastAsiaTheme="minorEastAsia"/>
          <w:noProof/>
          <w:sz w:val="24"/>
          <w:szCs w:val="24"/>
          <w:lang w:eastAsia="en-GB"/>
        </w:rPr>
      </w:pPr>
      <w:hyperlink w:anchor="_Toc189044761" w:history="1">
        <w:r w:rsidRPr="00F15D81">
          <w:rPr>
            <w:rStyle w:val="Hyperlink"/>
            <w:noProof/>
          </w:rPr>
          <w:t>Figure 90 - Raw Data page (final)</w:t>
        </w:r>
        <w:r>
          <w:rPr>
            <w:noProof/>
            <w:webHidden/>
          </w:rPr>
          <w:tab/>
        </w:r>
        <w:r>
          <w:rPr>
            <w:noProof/>
            <w:webHidden/>
          </w:rPr>
          <w:fldChar w:fldCharType="begin"/>
        </w:r>
        <w:r>
          <w:rPr>
            <w:noProof/>
            <w:webHidden/>
          </w:rPr>
          <w:instrText xml:space="preserve"> PAGEREF _Toc189044761 \h </w:instrText>
        </w:r>
        <w:r>
          <w:rPr>
            <w:noProof/>
            <w:webHidden/>
          </w:rPr>
        </w:r>
        <w:r>
          <w:rPr>
            <w:noProof/>
            <w:webHidden/>
          </w:rPr>
          <w:fldChar w:fldCharType="separate"/>
        </w:r>
        <w:r w:rsidR="00B46786">
          <w:rPr>
            <w:noProof/>
            <w:webHidden/>
          </w:rPr>
          <w:t>77</w:t>
        </w:r>
        <w:r>
          <w:rPr>
            <w:noProof/>
            <w:webHidden/>
          </w:rPr>
          <w:fldChar w:fldCharType="end"/>
        </w:r>
      </w:hyperlink>
    </w:p>
    <w:p w14:paraId="275B66B3" w14:textId="22B24C08" w:rsidR="000E6886" w:rsidRDefault="000E6886">
      <w:pPr>
        <w:pStyle w:val="TableofFigures"/>
        <w:tabs>
          <w:tab w:val="right" w:leader="dot" w:pos="10456"/>
        </w:tabs>
        <w:rPr>
          <w:rFonts w:eastAsiaTheme="minorEastAsia"/>
          <w:noProof/>
          <w:sz w:val="24"/>
          <w:szCs w:val="24"/>
          <w:lang w:eastAsia="en-GB"/>
        </w:rPr>
      </w:pPr>
      <w:hyperlink w:anchor="_Toc189044762" w:history="1">
        <w:r w:rsidRPr="00F15D81">
          <w:rPr>
            <w:rStyle w:val="Hyperlink"/>
            <w:noProof/>
          </w:rPr>
          <w:t>Figure 91 - Internal Email Communication with IT Development &amp; Testing Leads (names redacted for privacy)</w:t>
        </w:r>
        <w:r>
          <w:rPr>
            <w:noProof/>
            <w:webHidden/>
          </w:rPr>
          <w:tab/>
        </w:r>
        <w:r>
          <w:rPr>
            <w:noProof/>
            <w:webHidden/>
          </w:rPr>
          <w:fldChar w:fldCharType="begin"/>
        </w:r>
        <w:r>
          <w:rPr>
            <w:noProof/>
            <w:webHidden/>
          </w:rPr>
          <w:instrText xml:space="preserve"> PAGEREF _Toc189044762 \h </w:instrText>
        </w:r>
        <w:r>
          <w:rPr>
            <w:noProof/>
            <w:webHidden/>
          </w:rPr>
        </w:r>
        <w:r>
          <w:rPr>
            <w:noProof/>
            <w:webHidden/>
          </w:rPr>
          <w:fldChar w:fldCharType="separate"/>
        </w:r>
        <w:r w:rsidR="00B46786">
          <w:rPr>
            <w:noProof/>
            <w:webHidden/>
          </w:rPr>
          <w:t>79</w:t>
        </w:r>
        <w:r>
          <w:rPr>
            <w:noProof/>
            <w:webHidden/>
          </w:rPr>
          <w:fldChar w:fldCharType="end"/>
        </w:r>
      </w:hyperlink>
    </w:p>
    <w:p w14:paraId="787FA8CE" w14:textId="13E9F554" w:rsidR="000E6886" w:rsidRDefault="000E6886">
      <w:pPr>
        <w:pStyle w:val="TableofFigures"/>
        <w:tabs>
          <w:tab w:val="right" w:leader="dot" w:pos="10456"/>
        </w:tabs>
        <w:rPr>
          <w:rFonts w:eastAsiaTheme="minorEastAsia"/>
          <w:noProof/>
          <w:sz w:val="24"/>
          <w:szCs w:val="24"/>
          <w:lang w:eastAsia="en-GB"/>
        </w:rPr>
      </w:pPr>
      <w:hyperlink w:anchor="_Toc189044763" w:history="1">
        <w:r w:rsidRPr="00F15D81">
          <w:rPr>
            <w:rStyle w:val="Hyperlink"/>
            <w:noProof/>
          </w:rPr>
          <w:t>Figure 92- Email Response from IT with starting point suggestions</w:t>
        </w:r>
        <w:r>
          <w:rPr>
            <w:noProof/>
            <w:webHidden/>
          </w:rPr>
          <w:tab/>
        </w:r>
        <w:r>
          <w:rPr>
            <w:noProof/>
            <w:webHidden/>
          </w:rPr>
          <w:fldChar w:fldCharType="begin"/>
        </w:r>
        <w:r>
          <w:rPr>
            <w:noProof/>
            <w:webHidden/>
          </w:rPr>
          <w:instrText xml:space="preserve"> PAGEREF _Toc189044763 \h </w:instrText>
        </w:r>
        <w:r>
          <w:rPr>
            <w:noProof/>
            <w:webHidden/>
          </w:rPr>
        </w:r>
        <w:r>
          <w:rPr>
            <w:noProof/>
            <w:webHidden/>
          </w:rPr>
          <w:fldChar w:fldCharType="separate"/>
        </w:r>
        <w:r w:rsidR="00B46786">
          <w:rPr>
            <w:noProof/>
            <w:webHidden/>
          </w:rPr>
          <w:t>80</w:t>
        </w:r>
        <w:r>
          <w:rPr>
            <w:noProof/>
            <w:webHidden/>
          </w:rPr>
          <w:fldChar w:fldCharType="end"/>
        </w:r>
      </w:hyperlink>
    </w:p>
    <w:p w14:paraId="547BE77D" w14:textId="5C0FC0D7" w:rsidR="000E6886" w:rsidRDefault="000E6886">
      <w:pPr>
        <w:pStyle w:val="TableofFigures"/>
        <w:tabs>
          <w:tab w:val="right" w:leader="dot" w:pos="10456"/>
        </w:tabs>
        <w:rPr>
          <w:rFonts w:eastAsiaTheme="minorEastAsia"/>
          <w:noProof/>
          <w:sz w:val="24"/>
          <w:szCs w:val="24"/>
          <w:lang w:eastAsia="en-GB"/>
        </w:rPr>
      </w:pPr>
      <w:hyperlink w:anchor="_Toc189044764" w:history="1">
        <w:r w:rsidRPr="00F15D81">
          <w:rPr>
            <w:rStyle w:val="Hyperlink"/>
            <w:noProof/>
          </w:rPr>
          <w:t>Figure 93 - Testing Framework Software</w:t>
        </w:r>
        <w:r>
          <w:rPr>
            <w:noProof/>
            <w:webHidden/>
          </w:rPr>
          <w:tab/>
        </w:r>
        <w:r>
          <w:rPr>
            <w:noProof/>
            <w:webHidden/>
          </w:rPr>
          <w:fldChar w:fldCharType="begin"/>
        </w:r>
        <w:r>
          <w:rPr>
            <w:noProof/>
            <w:webHidden/>
          </w:rPr>
          <w:instrText xml:space="preserve"> PAGEREF _Toc189044764 \h </w:instrText>
        </w:r>
        <w:r>
          <w:rPr>
            <w:noProof/>
            <w:webHidden/>
          </w:rPr>
        </w:r>
        <w:r>
          <w:rPr>
            <w:noProof/>
            <w:webHidden/>
          </w:rPr>
          <w:fldChar w:fldCharType="separate"/>
        </w:r>
        <w:r w:rsidR="00B46786">
          <w:rPr>
            <w:noProof/>
            <w:webHidden/>
          </w:rPr>
          <w:t>81</w:t>
        </w:r>
        <w:r>
          <w:rPr>
            <w:noProof/>
            <w:webHidden/>
          </w:rPr>
          <w:fldChar w:fldCharType="end"/>
        </w:r>
      </w:hyperlink>
    </w:p>
    <w:p w14:paraId="306C7B9B" w14:textId="568FA76D" w:rsidR="000E6886" w:rsidRDefault="000E6886">
      <w:pPr>
        <w:pStyle w:val="TableofFigures"/>
        <w:tabs>
          <w:tab w:val="right" w:leader="dot" w:pos="10456"/>
        </w:tabs>
        <w:rPr>
          <w:rFonts w:eastAsiaTheme="minorEastAsia"/>
          <w:noProof/>
          <w:sz w:val="24"/>
          <w:szCs w:val="24"/>
          <w:lang w:eastAsia="en-GB"/>
        </w:rPr>
      </w:pPr>
      <w:hyperlink w:anchor="_Toc189044765" w:history="1">
        <w:r w:rsidRPr="00F15D81">
          <w:rPr>
            <w:rStyle w:val="Hyperlink"/>
            <w:noProof/>
          </w:rPr>
          <w:t>Figure 94- Testing Framework Language libraries</w:t>
        </w:r>
        <w:r>
          <w:rPr>
            <w:noProof/>
            <w:webHidden/>
          </w:rPr>
          <w:tab/>
        </w:r>
        <w:r>
          <w:rPr>
            <w:noProof/>
            <w:webHidden/>
          </w:rPr>
          <w:fldChar w:fldCharType="begin"/>
        </w:r>
        <w:r>
          <w:rPr>
            <w:noProof/>
            <w:webHidden/>
          </w:rPr>
          <w:instrText xml:space="preserve"> PAGEREF _Toc189044765 \h </w:instrText>
        </w:r>
        <w:r>
          <w:rPr>
            <w:noProof/>
            <w:webHidden/>
          </w:rPr>
        </w:r>
        <w:r>
          <w:rPr>
            <w:noProof/>
            <w:webHidden/>
          </w:rPr>
          <w:fldChar w:fldCharType="separate"/>
        </w:r>
        <w:r w:rsidR="00B46786">
          <w:rPr>
            <w:noProof/>
            <w:webHidden/>
          </w:rPr>
          <w:t>82</w:t>
        </w:r>
        <w:r>
          <w:rPr>
            <w:noProof/>
            <w:webHidden/>
          </w:rPr>
          <w:fldChar w:fldCharType="end"/>
        </w:r>
      </w:hyperlink>
    </w:p>
    <w:p w14:paraId="4CCEB0F1" w14:textId="6A3F2FE8" w:rsidR="000E6886" w:rsidRDefault="000E6886">
      <w:pPr>
        <w:pStyle w:val="TableofFigures"/>
        <w:tabs>
          <w:tab w:val="right" w:leader="dot" w:pos="10456"/>
        </w:tabs>
        <w:rPr>
          <w:rFonts w:eastAsiaTheme="minorEastAsia"/>
          <w:noProof/>
          <w:sz w:val="24"/>
          <w:szCs w:val="24"/>
          <w:lang w:eastAsia="en-GB"/>
        </w:rPr>
      </w:pPr>
      <w:hyperlink w:anchor="_Toc189044766" w:history="1">
        <w:r w:rsidRPr="00F15D81">
          <w:rPr>
            <w:rStyle w:val="Hyperlink"/>
            <w:noProof/>
          </w:rPr>
          <w:t>Figure 95 - Microsoft Teams meeting for discussing approaches to Software Testing</w:t>
        </w:r>
        <w:r>
          <w:rPr>
            <w:noProof/>
            <w:webHidden/>
          </w:rPr>
          <w:tab/>
        </w:r>
        <w:r>
          <w:rPr>
            <w:noProof/>
            <w:webHidden/>
          </w:rPr>
          <w:fldChar w:fldCharType="begin"/>
        </w:r>
        <w:r>
          <w:rPr>
            <w:noProof/>
            <w:webHidden/>
          </w:rPr>
          <w:instrText xml:space="preserve"> PAGEREF _Toc189044766 \h </w:instrText>
        </w:r>
        <w:r>
          <w:rPr>
            <w:noProof/>
            <w:webHidden/>
          </w:rPr>
        </w:r>
        <w:r>
          <w:rPr>
            <w:noProof/>
            <w:webHidden/>
          </w:rPr>
          <w:fldChar w:fldCharType="separate"/>
        </w:r>
        <w:r w:rsidR="00B46786">
          <w:rPr>
            <w:noProof/>
            <w:webHidden/>
          </w:rPr>
          <w:t>83</w:t>
        </w:r>
        <w:r>
          <w:rPr>
            <w:noProof/>
            <w:webHidden/>
          </w:rPr>
          <w:fldChar w:fldCharType="end"/>
        </w:r>
      </w:hyperlink>
    </w:p>
    <w:p w14:paraId="3066D9E7" w14:textId="312BEC66" w:rsidR="000E6886" w:rsidRDefault="000E6886">
      <w:pPr>
        <w:pStyle w:val="TableofFigures"/>
        <w:tabs>
          <w:tab w:val="right" w:leader="dot" w:pos="10456"/>
        </w:tabs>
        <w:rPr>
          <w:rFonts w:eastAsiaTheme="minorEastAsia"/>
          <w:noProof/>
          <w:sz w:val="24"/>
          <w:szCs w:val="24"/>
          <w:lang w:eastAsia="en-GB"/>
        </w:rPr>
      </w:pPr>
      <w:hyperlink w:anchor="_Toc189044767" w:history="1">
        <w:r w:rsidRPr="00F15D81">
          <w:rPr>
            <w:rStyle w:val="Hyperlink"/>
            <w:noProof/>
          </w:rPr>
          <w:t>Figure 96 - Traditional view o Shift-Left testing, with various forms of testing applied (Wikimedia.org, 2024)</w:t>
        </w:r>
        <w:r>
          <w:rPr>
            <w:noProof/>
            <w:webHidden/>
          </w:rPr>
          <w:tab/>
        </w:r>
        <w:r>
          <w:rPr>
            <w:noProof/>
            <w:webHidden/>
          </w:rPr>
          <w:fldChar w:fldCharType="begin"/>
        </w:r>
        <w:r>
          <w:rPr>
            <w:noProof/>
            <w:webHidden/>
          </w:rPr>
          <w:instrText xml:space="preserve"> PAGEREF _Toc189044767 \h </w:instrText>
        </w:r>
        <w:r>
          <w:rPr>
            <w:noProof/>
            <w:webHidden/>
          </w:rPr>
        </w:r>
        <w:r>
          <w:rPr>
            <w:noProof/>
            <w:webHidden/>
          </w:rPr>
          <w:fldChar w:fldCharType="separate"/>
        </w:r>
        <w:r w:rsidR="00B46786">
          <w:rPr>
            <w:noProof/>
            <w:webHidden/>
          </w:rPr>
          <w:t>83</w:t>
        </w:r>
        <w:r>
          <w:rPr>
            <w:noProof/>
            <w:webHidden/>
          </w:rPr>
          <w:fldChar w:fldCharType="end"/>
        </w:r>
      </w:hyperlink>
    </w:p>
    <w:p w14:paraId="74C25047" w14:textId="3AEFEE1C" w:rsidR="000E6886" w:rsidRDefault="000E6886">
      <w:pPr>
        <w:pStyle w:val="TableofFigures"/>
        <w:tabs>
          <w:tab w:val="right" w:leader="dot" w:pos="10456"/>
        </w:tabs>
        <w:rPr>
          <w:rFonts w:eastAsiaTheme="minorEastAsia"/>
          <w:noProof/>
          <w:sz w:val="24"/>
          <w:szCs w:val="24"/>
          <w:lang w:eastAsia="en-GB"/>
        </w:rPr>
      </w:pPr>
      <w:hyperlink w:anchor="_Toc189044768" w:history="1">
        <w:r w:rsidRPr="00F15D81">
          <w:rPr>
            <w:rStyle w:val="Hyperlink"/>
            <w:noProof/>
          </w:rPr>
          <w:t>Figure 97 - Escalating costs of bugs/faults as they are found later in the Development process (Deepsource, 2019)</w:t>
        </w:r>
        <w:r>
          <w:rPr>
            <w:noProof/>
            <w:webHidden/>
          </w:rPr>
          <w:tab/>
        </w:r>
        <w:r>
          <w:rPr>
            <w:noProof/>
            <w:webHidden/>
          </w:rPr>
          <w:fldChar w:fldCharType="begin"/>
        </w:r>
        <w:r>
          <w:rPr>
            <w:noProof/>
            <w:webHidden/>
          </w:rPr>
          <w:instrText xml:space="preserve"> PAGEREF _Toc189044768 \h </w:instrText>
        </w:r>
        <w:r>
          <w:rPr>
            <w:noProof/>
            <w:webHidden/>
          </w:rPr>
        </w:r>
        <w:r>
          <w:rPr>
            <w:noProof/>
            <w:webHidden/>
          </w:rPr>
          <w:fldChar w:fldCharType="separate"/>
        </w:r>
        <w:r w:rsidR="00B46786">
          <w:rPr>
            <w:noProof/>
            <w:webHidden/>
          </w:rPr>
          <w:t>84</w:t>
        </w:r>
        <w:r>
          <w:rPr>
            <w:noProof/>
            <w:webHidden/>
          </w:rPr>
          <w:fldChar w:fldCharType="end"/>
        </w:r>
      </w:hyperlink>
    </w:p>
    <w:p w14:paraId="5D8E9A12" w14:textId="72B7036A" w:rsidR="000E6886" w:rsidRDefault="000E6886">
      <w:pPr>
        <w:pStyle w:val="TableofFigures"/>
        <w:tabs>
          <w:tab w:val="right" w:leader="dot" w:pos="10456"/>
        </w:tabs>
        <w:rPr>
          <w:rFonts w:eastAsiaTheme="minorEastAsia"/>
          <w:noProof/>
          <w:sz w:val="24"/>
          <w:szCs w:val="24"/>
          <w:lang w:eastAsia="en-GB"/>
        </w:rPr>
      </w:pPr>
      <w:hyperlink w:anchor="_Toc189044769" w:history="1">
        <w:r w:rsidRPr="00F15D81">
          <w:rPr>
            <w:rStyle w:val="Hyperlink"/>
            <w:noProof/>
          </w:rPr>
          <w:t>Figure 98 - Table Breakdown of Gherkin Keywords (Cucumber, 2024)</w:t>
        </w:r>
        <w:r>
          <w:rPr>
            <w:noProof/>
            <w:webHidden/>
          </w:rPr>
          <w:tab/>
        </w:r>
        <w:r>
          <w:rPr>
            <w:noProof/>
            <w:webHidden/>
          </w:rPr>
          <w:fldChar w:fldCharType="begin"/>
        </w:r>
        <w:r>
          <w:rPr>
            <w:noProof/>
            <w:webHidden/>
          </w:rPr>
          <w:instrText xml:space="preserve"> PAGEREF _Toc189044769 \h </w:instrText>
        </w:r>
        <w:r>
          <w:rPr>
            <w:noProof/>
            <w:webHidden/>
          </w:rPr>
        </w:r>
        <w:r>
          <w:rPr>
            <w:noProof/>
            <w:webHidden/>
          </w:rPr>
          <w:fldChar w:fldCharType="separate"/>
        </w:r>
        <w:r w:rsidR="00B46786">
          <w:rPr>
            <w:noProof/>
            <w:webHidden/>
          </w:rPr>
          <w:t>85</w:t>
        </w:r>
        <w:r>
          <w:rPr>
            <w:noProof/>
            <w:webHidden/>
          </w:rPr>
          <w:fldChar w:fldCharType="end"/>
        </w:r>
      </w:hyperlink>
    </w:p>
    <w:p w14:paraId="42B97C21" w14:textId="2945D670" w:rsidR="000E6886" w:rsidRDefault="000E6886">
      <w:pPr>
        <w:pStyle w:val="TableofFigures"/>
        <w:tabs>
          <w:tab w:val="right" w:leader="dot" w:pos="10456"/>
        </w:tabs>
        <w:rPr>
          <w:rFonts w:eastAsiaTheme="minorEastAsia"/>
          <w:noProof/>
          <w:sz w:val="24"/>
          <w:szCs w:val="24"/>
          <w:lang w:eastAsia="en-GB"/>
        </w:rPr>
      </w:pPr>
      <w:hyperlink w:anchor="_Toc189044770" w:history="1">
        <w:r w:rsidRPr="00F15D81">
          <w:rPr>
            <w:rStyle w:val="Hyperlink"/>
            <w:noProof/>
          </w:rPr>
          <w:t>Figure 99 - Generic example of a complete Gherkin Test case (SmartBear, 2023a)</w:t>
        </w:r>
        <w:r>
          <w:rPr>
            <w:noProof/>
            <w:webHidden/>
          </w:rPr>
          <w:tab/>
        </w:r>
        <w:r>
          <w:rPr>
            <w:noProof/>
            <w:webHidden/>
          </w:rPr>
          <w:fldChar w:fldCharType="begin"/>
        </w:r>
        <w:r>
          <w:rPr>
            <w:noProof/>
            <w:webHidden/>
          </w:rPr>
          <w:instrText xml:space="preserve"> PAGEREF _Toc189044770 \h </w:instrText>
        </w:r>
        <w:r>
          <w:rPr>
            <w:noProof/>
            <w:webHidden/>
          </w:rPr>
        </w:r>
        <w:r>
          <w:rPr>
            <w:noProof/>
            <w:webHidden/>
          </w:rPr>
          <w:fldChar w:fldCharType="separate"/>
        </w:r>
        <w:r w:rsidR="00B46786">
          <w:rPr>
            <w:noProof/>
            <w:webHidden/>
          </w:rPr>
          <w:t>86</w:t>
        </w:r>
        <w:r>
          <w:rPr>
            <w:noProof/>
            <w:webHidden/>
          </w:rPr>
          <w:fldChar w:fldCharType="end"/>
        </w:r>
      </w:hyperlink>
    </w:p>
    <w:p w14:paraId="60DBE4CA" w14:textId="76B666E9" w:rsidR="000E6886" w:rsidRDefault="000E6886">
      <w:pPr>
        <w:pStyle w:val="TableofFigures"/>
        <w:tabs>
          <w:tab w:val="right" w:leader="dot" w:pos="10456"/>
        </w:tabs>
        <w:rPr>
          <w:rFonts w:eastAsiaTheme="minorEastAsia"/>
          <w:noProof/>
          <w:sz w:val="24"/>
          <w:szCs w:val="24"/>
          <w:lang w:eastAsia="en-GB"/>
        </w:rPr>
      </w:pPr>
      <w:hyperlink w:anchor="_Toc189044771" w:history="1">
        <w:r w:rsidRPr="00F15D81">
          <w:rPr>
            <w:rStyle w:val="Hyperlink"/>
            <w:noProof/>
          </w:rPr>
          <w:t>Figure 100 - Example of a workplace Test case written in Gherkin language (with sensitive information redacted)</w:t>
        </w:r>
        <w:r>
          <w:rPr>
            <w:noProof/>
            <w:webHidden/>
          </w:rPr>
          <w:tab/>
        </w:r>
        <w:r>
          <w:rPr>
            <w:noProof/>
            <w:webHidden/>
          </w:rPr>
          <w:fldChar w:fldCharType="begin"/>
        </w:r>
        <w:r>
          <w:rPr>
            <w:noProof/>
            <w:webHidden/>
          </w:rPr>
          <w:instrText xml:space="preserve"> PAGEREF _Toc189044771 \h </w:instrText>
        </w:r>
        <w:r>
          <w:rPr>
            <w:noProof/>
            <w:webHidden/>
          </w:rPr>
        </w:r>
        <w:r>
          <w:rPr>
            <w:noProof/>
            <w:webHidden/>
          </w:rPr>
          <w:fldChar w:fldCharType="separate"/>
        </w:r>
        <w:r w:rsidR="00B46786">
          <w:rPr>
            <w:noProof/>
            <w:webHidden/>
          </w:rPr>
          <w:t>86</w:t>
        </w:r>
        <w:r>
          <w:rPr>
            <w:noProof/>
            <w:webHidden/>
          </w:rPr>
          <w:fldChar w:fldCharType="end"/>
        </w:r>
      </w:hyperlink>
    </w:p>
    <w:p w14:paraId="6EE4FB50" w14:textId="0CF89B12" w:rsidR="000E6886" w:rsidRDefault="000E6886">
      <w:pPr>
        <w:pStyle w:val="TableofFigures"/>
        <w:tabs>
          <w:tab w:val="right" w:leader="dot" w:pos="10456"/>
        </w:tabs>
        <w:rPr>
          <w:rFonts w:eastAsiaTheme="minorEastAsia"/>
          <w:noProof/>
          <w:sz w:val="24"/>
          <w:szCs w:val="24"/>
          <w:lang w:eastAsia="en-GB"/>
        </w:rPr>
      </w:pPr>
      <w:hyperlink w:anchor="_Toc189044772" w:history="1">
        <w:r w:rsidRPr="00F15D81">
          <w:rPr>
            <w:rStyle w:val="Hyperlink"/>
            <w:noProof/>
          </w:rPr>
          <w:t>Figure 101 - Visual of Test Driven Development (IBM, 2024)</w:t>
        </w:r>
        <w:r>
          <w:rPr>
            <w:noProof/>
            <w:webHidden/>
          </w:rPr>
          <w:tab/>
        </w:r>
        <w:r>
          <w:rPr>
            <w:noProof/>
            <w:webHidden/>
          </w:rPr>
          <w:fldChar w:fldCharType="begin"/>
        </w:r>
        <w:r>
          <w:rPr>
            <w:noProof/>
            <w:webHidden/>
          </w:rPr>
          <w:instrText xml:space="preserve"> PAGEREF _Toc189044772 \h </w:instrText>
        </w:r>
        <w:r>
          <w:rPr>
            <w:noProof/>
            <w:webHidden/>
          </w:rPr>
        </w:r>
        <w:r>
          <w:rPr>
            <w:noProof/>
            <w:webHidden/>
          </w:rPr>
          <w:fldChar w:fldCharType="separate"/>
        </w:r>
        <w:r w:rsidR="00B46786">
          <w:rPr>
            <w:noProof/>
            <w:webHidden/>
          </w:rPr>
          <w:t>87</w:t>
        </w:r>
        <w:r>
          <w:rPr>
            <w:noProof/>
            <w:webHidden/>
          </w:rPr>
          <w:fldChar w:fldCharType="end"/>
        </w:r>
      </w:hyperlink>
    </w:p>
    <w:p w14:paraId="618A1569" w14:textId="181F43FB" w:rsidR="000E6886" w:rsidRDefault="000E6886">
      <w:pPr>
        <w:pStyle w:val="TableofFigures"/>
        <w:tabs>
          <w:tab w:val="right" w:leader="dot" w:pos="10456"/>
        </w:tabs>
        <w:rPr>
          <w:rFonts w:eastAsiaTheme="minorEastAsia"/>
          <w:noProof/>
          <w:sz w:val="24"/>
          <w:szCs w:val="24"/>
          <w:lang w:eastAsia="en-GB"/>
        </w:rPr>
      </w:pPr>
      <w:hyperlink w:anchor="_Toc189044773" w:history="1">
        <w:r w:rsidRPr="00F15D81">
          <w:rPr>
            <w:rStyle w:val="Hyperlink"/>
            <w:noProof/>
          </w:rPr>
          <w:t>Figure 102 - Typical Hierarchy to order different types of Functional Testing is conducted (GeeksForGeeks, 2024b)</w:t>
        </w:r>
        <w:r>
          <w:rPr>
            <w:noProof/>
            <w:webHidden/>
          </w:rPr>
          <w:tab/>
        </w:r>
        <w:r>
          <w:rPr>
            <w:noProof/>
            <w:webHidden/>
          </w:rPr>
          <w:fldChar w:fldCharType="begin"/>
        </w:r>
        <w:r>
          <w:rPr>
            <w:noProof/>
            <w:webHidden/>
          </w:rPr>
          <w:instrText xml:space="preserve"> PAGEREF _Toc189044773 \h </w:instrText>
        </w:r>
        <w:r>
          <w:rPr>
            <w:noProof/>
            <w:webHidden/>
          </w:rPr>
        </w:r>
        <w:r>
          <w:rPr>
            <w:noProof/>
            <w:webHidden/>
          </w:rPr>
          <w:fldChar w:fldCharType="separate"/>
        </w:r>
        <w:r w:rsidR="00B46786">
          <w:rPr>
            <w:noProof/>
            <w:webHidden/>
          </w:rPr>
          <w:t>88</w:t>
        </w:r>
        <w:r>
          <w:rPr>
            <w:noProof/>
            <w:webHidden/>
          </w:rPr>
          <w:fldChar w:fldCharType="end"/>
        </w:r>
      </w:hyperlink>
    </w:p>
    <w:p w14:paraId="096445F9" w14:textId="7794A173" w:rsidR="000E6886" w:rsidRDefault="000E6886">
      <w:pPr>
        <w:pStyle w:val="TableofFigures"/>
        <w:tabs>
          <w:tab w:val="right" w:leader="dot" w:pos="10456"/>
        </w:tabs>
        <w:rPr>
          <w:rFonts w:eastAsiaTheme="minorEastAsia"/>
          <w:noProof/>
          <w:sz w:val="24"/>
          <w:szCs w:val="24"/>
          <w:lang w:eastAsia="en-GB"/>
        </w:rPr>
      </w:pPr>
      <w:hyperlink w:anchor="_Toc189044774" w:history="1">
        <w:r w:rsidRPr="00F15D81">
          <w:rPr>
            <w:rStyle w:val="Hyperlink"/>
            <w:noProof/>
          </w:rPr>
          <w:t>Figure 103 - Unit Test cases</w:t>
        </w:r>
        <w:r>
          <w:rPr>
            <w:noProof/>
            <w:webHidden/>
          </w:rPr>
          <w:tab/>
        </w:r>
        <w:r>
          <w:rPr>
            <w:noProof/>
            <w:webHidden/>
          </w:rPr>
          <w:fldChar w:fldCharType="begin"/>
        </w:r>
        <w:r>
          <w:rPr>
            <w:noProof/>
            <w:webHidden/>
          </w:rPr>
          <w:instrText xml:space="preserve"> PAGEREF _Toc189044774 \h </w:instrText>
        </w:r>
        <w:r>
          <w:rPr>
            <w:noProof/>
            <w:webHidden/>
          </w:rPr>
        </w:r>
        <w:r>
          <w:rPr>
            <w:noProof/>
            <w:webHidden/>
          </w:rPr>
          <w:fldChar w:fldCharType="separate"/>
        </w:r>
        <w:r w:rsidR="00B46786">
          <w:rPr>
            <w:noProof/>
            <w:webHidden/>
          </w:rPr>
          <w:t>90</w:t>
        </w:r>
        <w:r>
          <w:rPr>
            <w:noProof/>
            <w:webHidden/>
          </w:rPr>
          <w:fldChar w:fldCharType="end"/>
        </w:r>
      </w:hyperlink>
    </w:p>
    <w:p w14:paraId="66DD195A" w14:textId="2EA207E5" w:rsidR="000E6886" w:rsidRDefault="000E6886">
      <w:pPr>
        <w:pStyle w:val="TableofFigures"/>
        <w:tabs>
          <w:tab w:val="right" w:leader="dot" w:pos="10456"/>
        </w:tabs>
        <w:rPr>
          <w:rFonts w:eastAsiaTheme="minorEastAsia"/>
          <w:noProof/>
          <w:sz w:val="24"/>
          <w:szCs w:val="24"/>
          <w:lang w:eastAsia="en-GB"/>
        </w:rPr>
      </w:pPr>
      <w:hyperlink w:anchor="_Toc189044775" w:history="1">
        <w:r w:rsidRPr="00F15D81">
          <w:rPr>
            <w:rStyle w:val="Hyperlink"/>
            <w:noProof/>
          </w:rPr>
          <w:t>Figure 104- Java JUnit representation of a Unit Test my team would write within our Credit Decisioning platform</w:t>
        </w:r>
        <w:r>
          <w:rPr>
            <w:noProof/>
            <w:webHidden/>
          </w:rPr>
          <w:tab/>
        </w:r>
        <w:r>
          <w:rPr>
            <w:noProof/>
            <w:webHidden/>
          </w:rPr>
          <w:fldChar w:fldCharType="begin"/>
        </w:r>
        <w:r>
          <w:rPr>
            <w:noProof/>
            <w:webHidden/>
          </w:rPr>
          <w:instrText xml:space="preserve"> PAGEREF _Toc189044775 \h </w:instrText>
        </w:r>
        <w:r>
          <w:rPr>
            <w:noProof/>
            <w:webHidden/>
          </w:rPr>
        </w:r>
        <w:r>
          <w:rPr>
            <w:noProof/>
            <w:webHidden/>
          </w:rPr>
          <w:fldChar w:fldCharType="separate"/>
        </w:r>
        <w:r w:rsidR="00B46786">
          <w:rPr>
            <w:noProof/>
            <w:webHidden/>
          </w:rPr>
          <w:t>90</w:t>
        </w:r>
        <w:r>
          <w:rPr>
            <w:noProof/>
            <w:webHidden/>
          </w:rPr>
          <w:fldChar w:fldCharType="end"/>
        </w:r>
      </w:hyperlink>
    </w:p>
    <w:p w14:paraId="4B227EDE" w14:textId="6C633736" w:rsidR="000E6886" w:rsidRDefault="000E6886">
      <w:pPr>
        <w:pStyle w:val="TableofFigures"/>
        <w:tabs>
          <w:tab w:val="right" w:leader="dot" w:pos="10456"/>
        </w:tabs>
        <w:rPr>
          <w:rFonts w:eastAsiaTheme="minorEastAsia"/>
          <w:noProof/>
          <w:sz w:val="24"/>
          <w:szCs w:val="24"/>
          <w:lang w:eastAsia="en-GB"/>
        </w:rPr>
      </w:pPr>
      <w:hyperlink w:anchor="_Toc189044776" w:history="1">
        <w:r w:rsidRPr="00F15D81">
          <w:rPr>
            <w:rStyle w:val="Hyperlink"/>
            <w:noProof/>
          </w:rPr>
          <w:t>Figure 105- Unit Test Results as seen in our Credit Decisioning platform</w:t>
        </w:r>
        <w:r>
          <w:rPr>
            <w:noProof/>
            <w:webHidden/>
          </w:rPr>
          <w:tab/>
        </w:r>
        <w:r>
          <w:rPr>
            <w:noProof/>
            <w:webHidden/>
          </w:rPr>
          <w:fldChar w:fldCharType="begin"/>
        </w:r>
        <w:r>
          <w:rPr>
            <w:noProof/>
            <w:webHidden/>
          </w:rPr>
          <w:instrText xml:space="preserve"> PAGEREF _Toc189044776 \h </w:instrText>
        </w:r>
        <w:r>
          <w:rPr>
            <w:noProof/>
            <w:webHidden/>
          </w:rPr>
        </w:r>
        <w:r>
          <w:rPr>
            <w:noProof/>
            <w:webHidden/>
          </w:rPr>
          <w:fldChar w:fldCharType="separate"/>
        </w:r>
        <w:r w:rsidR="00B46786">
          <w:rPr>
            <w:noProof/>
            <w:webHidden/>
          </w:rPr>
          <w:t>91</w:t>
        </w:r>
        <w:r>
          <w:rPr>
            <w:noProof/>
            <w:webHidden/>
          </w:rPr>
          <w:fldChar w:fldCharType="end"/>
        </w:r>
      </w:hyperlink>
    </w:p>
    <w:p w14:paraId="0569D714" w14:textId="74148761" w:rsidR="000E6886" w:rsidRDefault="000E6886">
      <w:pPr>
        <w:pStyle w:val="TableofFigures"/>
        <w:tabs>
          <w:tab w:val="right" w:leader="dot" w:pos="10456"/>
        </w:tabs>
        <w:rPr>
          <w:rFonts w:eastAsiaTheme="minorEastAsia"/>
          <w:noProof/>
          <w:sz w:val="24"/>
          <w:szCs w:val="24"/>
          <w:lang w:eastAsia="en-GB"/>
        </w:rPr>
      </w:pPr>
      <w:hyperlink w:anchor="_Toc189044777" w:history="1">
        <w:r w:rsidRPr="00F15D81">
          <w:rPr>
            <w:rStyle w:val="Hyperlink"/>
            <w:noProof/>
          </w:rPr>
          <w:t>Figure 106 - Flowchart of the workflow for conducting System Testing (GeeksForGeeks, 2024b)</w:t>
        </w:r>
        <w:r>
          <w:rPr>
            <w:noProof/>
            <w:webHidden/>
          </w:rPr>
          <w:tab/>
        </w:r>
        <w:r>
          <w:rPr>
            <w:noProof/>
            <w:webHidden/>
          </w:rPr>
          <w:fldChar w:fldCharType="begin"/>
        </w:r>
        <w:r>
          <w:rPr>
            <w:noProof/>
            <w:webHidden/>
          </w:rPr>
          <w:instrText xml:space="preserve"> PAGEREF _Toc189044777 \h </w:instrText>
        </w:r>
        <w:r>
          <w:rPr>
            <w:noProof/>
            <w:webHidden/>
          </w:rPr>
        </w:r>
        <w:r>
          <w:rPr>
            <w:noProof/>
            <w:webHidden/>
          </w:rPr>
          <w:fldChar w:fldCharType="separate"/>
        </w:r>
        <w:r w:rsidR="00B46786">
          <w:rPr>
            <w:noProof/>
            <w:webHidden/>
          </w:rPr>
          <w:t>92</w:t>
        </w:r>
        <w:r>
          <w:rPr>
            <w:noProof/>
            <w:webHidden/>
          </w:rPr>
          <w:fldChar w:fldCharType="end"/>
        </w:r>
      </w:hyperlink>
    </w:p>
    <w:p w14:paraId="486CD83B" w14:textId="0B8BCF6D" w:rsidR="000E6886" w:rsidRDefault="000E6886">
      <w:pPr>
        <w:pStyle w:val="TableofFigures"/>
        <w:tabs>
          <w:tab w:val="right" w:leader="dot" w:pos="10456"/>
        </w:tabs>
        <w:rPr>
          <w:rFonts w:eastAsiaTheme="minorEastAsia"/>
          <w:noProof/>
          <w:sz w:val="24"/>
          <w:szCs w:val="24"/>
          <w:lang w:eastAsia="en-GB"/>
        </w:rPr>
      </w:pPr>
      <w:hyperlink w:anchor="_Toc189044778" w:history="1">
        <w:r w:rsidRPr="00F15D81">
          <w:rPr>
            <w:rStyle w:val="Hyperlink"/>
            <w:noProof/>
          </w:rPr>
          <w:t>Figure 107- Generic Postman Test to check HTTP Status Code received</w:t>
        </w:r>
        <w:r>
          <w:rPr>
            <w:noProof/>
            <w:webHidden/>
          </w:rPr>
          <w:tab/>
        </w:r>
        <w:r>
          <w:rPr>
            <w:noProof/>
            <w:webHidden/>
          </w:rPr>
          <w:fldChar w:fldCharType="begin"/>
        </w:r>
        <w:r>
          <w:rPr>
            <w:noProof/>
            <w:webHidden/>
          </w:rPr>
          <w:instrText xml:space="preserve"> PAGEREF _Toc189044778 \h </w:instrText>
        </w:r>
        <w:r>
          <w:rPr>
            <w:noProof/>
            <w:webHidden/>
          </w:rPr>
        </w:r>
        <w:r>
          <w:rPr>
            <w:noProof/>
            <w:webHidden/>
          </w:rPr>
          <w:fldChar w:fldCharType="separate"/>
        </w:r>
        <w:r w:rsidR="00B46786">
          <w:rPr>
            <w:noProof/>
            <w:webHidden/>
          </w:rPr>
          <w:t>92</w:t>
        </w:r>
        <w:r>
          <w:rPr>
            <w:noProof/>
            <w:webHidden/>
          </w:rPr>
          <w:fldChar w:fldCharType="end"/>
        </w:r>
      </w:hyperlink>
    </w:p>
    <w:p w14:paraId="12B03198" w14:textId="7BC72AE0" w:rsidR="000E6886" w:rsidRDefault="000E6886">
      <w:pPr>
        <w:pStyle w:val="TableofFigures"/>
        <w:tabs>
          <w:tab w:val="right" w:leader="dot" w:pos="10456"/>
        </w:tabs>
        <w:rPr>
          <w:rFonts w:eastAsiaTheme="minorEastAsia"/>
          <w:noProof/>
          <w:sz w:val="24"/>
          <w:szCs w:val="24"/>
          <w:lang w:eastAsia="en-GB"/>
        </w:rPr>
      </w:pPr>
      <w:hyperlink w:anchor="_Toc189044779" w:history="1">
        <w:r w:rsidRPr="00F15D81">
          <w:rPr>
            <w:rStyle w:val="Hyperlink"/>
            <w:noProof/>
          </w:rPr>
          <w:t>Figure 108 - System Test cases</w:t>
        </w:r>
        <w:r>
          <w:rPr>
            <w:noProof/>
            <w:webHidden/>
          </w:rPr>
          <w:tab/>
        </w:r>
        <w:r>
          <w:rPr>
            <w:noProof/>
            <w:webHidden/>
          </w:rPr>
          <w:fldChar w:fldCharType="begin"/>
        </w:r>
        <w:r>
          <w:rPr>
            <w:noProof/>
            <w:webHidden/>
          </w:rPr>
          <w:instrText xml:space="preserve"> PAGEREF _Toc189044779 \h </w:instrText>
        </w:r>
        <w:r>
          <w:rPr>
            <w:noProof/>
            <w:webHidden/>
          </w:rPr>
        </w:r>
        <w:r>
          <w:rPr>
            <w:noProof/>
            <w:webHidden/>
          </w:rPr>
          <w:fldChar w:fldCharType="separate"/>
        </w:r>
        <w:r w:rsidR="00B46786">
          <w:rPr>
            <w:noProof/>
            <w:webHidden/>
          </w:rPr>
          <w:t>93</w:t>
        </w:r>
        <w:r>
          <w:rPr>
            <w:noProof/>
            <w:webHidden/>
          </w:rPr>
          <w:fldChar w:fldCharType="end"/>
        </w:r>
      </w:hyperlink>
    </w:p>
    <w:p w14:paraId="0C6B45C0" w14:textId="731E1022" w:rsidR="000E6886" w:rsidRDefault="000E6886">
      <w:pPr>
        <w:pStyle w:val="TableofFigures"/>
        <w:tabs>
          <w:tab w:val="right" w:leader="dot" w:pos="10456"/>
        </w:tabs>
        <w:rPr>
          <w:rFonts w:eastAsiaTheme="minorEastAsia"/>
          <w:noProof/>
          <w:sz w:val="24"/>
          <w:szCs w:val="24"/>
          <w:lang w:eastAsia="en-GB"/>
        </w:rPr>
      </w:pPr>
      <w:hyperlink w:anchor="_Toc189044780" w:history="1">
        <w:r w:rsidRPr="00F15D81">
          <w:rPr>
            <w:rStyle w:val="Hyperlink"/>
            <w:noProof/>
          </w:rPr>
          <w:t>Figure 109 - Using Postman to load Test data for System Testing</w:t>
        </w:r>
        <w:r>
          <w:rPr>
            <w:noProof/>
            <w:webHidden/>
          </w:rPr>
          <w:tab/>
        </w:r>
        <w:r>
          <w:rPr>
            <w:noProof/>
            <w:webHidden/>
          </w:rPr>
          <w:fldChar w:fldCharType="begin"/>
        </w:r>
        <w:r>
          <w:rPr>
            <w:noProof/>
            <w:webHidden/>
          </w:rPr>
          <w:instrText xml:space="preserve"> PAGEREF _Toc189044780 \h </w:instrText>
        </w:r>
        <w:r>
          <w:rPr>
            <w:noProof/>
            <w:webHidden/>
          </w:rPr>
        </w:r>
        <w:r>
          <w:rPr>
            <w:noProof/>
            <w:webHidden/>
          </w:rPr>
          <w:fldChar w:fldCharType="separate"/>
        </w:r>
        <w:r w:rsidR="00B46786">
          <w:rPr>
            <w:noProof/>
            <w:webHidden/>
          </w:rPr>
          <w:t>93</w:t>
        </w:r>
        <w:r>
          <w:rPr>
            <w:noProof/>
            <w:webHidden/>
          </w:rPr>
          <w:fldChar w:fldCharType="end"/>
        </w:r>
      </w:hyperlink>
    </w:p>
    <w:p w14:paraId="0A5F8CB4" w14:textId="24F17E6F" w:rsidR="000E6886" w:rsidRDefault="000E6886">
      <w:pPr>
        <w:pStyle w:val="TableofFigures"/>
        <w:tabs>
          <w:tab w:val="right" w:leader="dot" w:pos="10456"/>
        </w:tabs>
        <w:rPr>
          <w:rFonts w:eastAsiaTheme="minorEastAsia"/>
          <w:noProof/>
          <w:sz w:val="24"/>
          <w:szCs w:val="24"/>
          <w:lang w:eastAsia="en-GB"/>
        </w:rPr>
      </w:pPr>
      <w:hyperlink w:anchor="_Toc189044781" w:history="1">
        <w:r w:rsidRPr="00F15D81">
          <w:rPr>
            <w:rStyle w:val="Hyperlink"/>
            <w:noProof/>
          </w:rPr>
          <w:t>Figure 110 - Postman Test code in practice (with sensitive information redacted)</w:t>
        </w:r>
        <w:r>
          <w:rPr>
            <w:noProof/>
            <w:webHidden/>
          </w:rPr>
          <w:tab/>
        </w:r>
        <w:r>
          <w:rPr>
            <w:noProof/>
            <w:webHidden/>
          </w:rPr>
          <w:fldChar w:fldCharType="begin"/>
        </w:r>
        <w:r>
          <w:rPr>
            <w:noProof/>
            <w:webHidden/>
          </w:rPr>
          <w:instrText xml:space="preserve"> PAGEREF _Toc189044781 \h </w:instrText>
        </w:r>
        <w:r>
          <w:rPr>
            <w:noProof/>
            <w:webHidden/>
          </w:rPr>
        </w:r>
        <w:r>
          <w:rPr>
            <w:noProof/>
            <w:webHidden/>
          </w:rPr>
          <w:fldChar w:fldCharType="separate"/>
        </w:r>
        <w:r w:rsidR="00B46786">
          <w:rPr>
            <w:noProof/>
            <w:webHidden/>
          </w:rPr>
          <w:t>94</w:t>
        </w:r>
        <w:r>
          <w:rPr>
            <w:noProof/>
            <w:webHidden/>
          </w:rPr>
          <w:fldChar w:fldCharType="end"/>
        </w:r>
      </w:hyperlink>
    </w:p>
    <w:p w14:paraId="0EA5807A" w14:textId="2223BED2" w:rsidR="000E6886" w:rsidRDefault="000E6886">
      <w:pPr>
        <w:pStyle w:val="TableofFigures"/>
        <w:tabs>
          <w:tab w:val="right" w:leader="dot" w:pos="10456"/>
        </w:tabs>
        <w:rPr>
          <w:rFonts w:eastAsiaTheme="minorEastAsia"/>
          <w:noProof/>
          <w:sz w:val="24"/>
          <w:szCs w:val="24"/>
          <w:lang w:eastAsia="en-GB"/>
        </w:rPr>
      </w:pPr>
      <w:hyperlink w:anchor="_Toc189044782" w:history="1">
        <w:r w:rsidRPr="00F15D81">
          <w:rPr>
            <w:rStyle w:val="Hyperlink"/>
            <w:noProof/>
          </w:rPr>
          <w:t>Figure 111 - Results for System Test Case 1</w:t>
        </w:r>
        <w:r>
          <w:rPr>
            <w:noProof/>
            <w:webHidden/>
          </w:rPr>
          <w:tab/>
        </w:r>
        <w:r>
          <w:rPr>
            <w:noProof/>
            <w:webHidden/>
          </w:rPr>
          <w:fldChar w:fldCharType="begin"/>
        </w:r>
        <w:r>
          <w:rPr>
            <w:noProof/>
            <w:webHidden/>
          </w:rPr>
          <w:instrText xml:space="preserve"> PAGEREF _Toc189044782 \h </w:instrText>
        </w:r>
        <w:r>
          <w:rPr>
            <w:noProof/>
            <w:webHidden/>
          </w:rPr>
        </w:r>
        <w:r>
          <w:rPr>
            <w:noProof/>
            <w:webHidden/>
          </w:rPr>
          <w:fldChar w:fldCharType="separate"/>
        </w:r>
        <w:r w:rsidR="00B46786">
          <w:rPr>
            <w:noProof/>
            <w:webHidden/>
          </w:rPr>
          <w:t>94</w:t>
        </w:r>
        <w:r>
          <w:rPr>
            <w:noProof/>
            <w:webHidden/>
          </w:rPr>
          <w:fldChar w:fldCharType="end"/>
        </w:r>
      </w:hyperlink>
    </w:p>
    <w:p w14:paraId="7E3E8CCD" w14:textId="7F0A3A0C" w:rsidR="000E6886" w:rsidRDefault="000E6886">
      <w:pPr>
        <w:pStyle w:val="TableofFigures"/>
        <w:tabs>
          <w:tab w:val="right" w:leader="dot" w:pos="10456"/>
        </w:tabs>
        <w:rPr>
          <w:rFonts w:eastAsiaTheme="minorEastAsia"/>
          <w:noProof/>
          <w:sz w:val="24"/>
          <w:szCs w:val="24"/>
          <w:lang w:eastAsia="en-GB"/>
        </w:rPr>
      </w:pPr>
      <w:hyperlink w:anchor="_Toc189044783" w:history="1">
        <w:r w:rsidRPr="00F15D81">
          <w:rPr>
            <w:rStyle w:val="Hyperlink"/>
            <w:noProof/>
          </w:rPr>
          <w:t>Figure 112 - Results for System Test Case 2</w:t>
        </w:r>
        <w:r>
          <w:rPr>
            <w:noProof/>
            <w:webHidden/>
          </w:rPr>
          <w:tab/>
        </w:r>
        <w:r>
          <w:rPr>
            <w:noProof/>
            <w:webHidden/>
          </w:rPr>
          <w:fldChar w:fldCharType="begin"/>
        </w:r>
        <w:r>
          <w:rPr>
            <w:noProof/>
            <w:webHidden/>
          </w:rPr>
          <w:instrText xml:space="preserve"> PAGEREF _Toc189044783 \h </w:instrText>
        </w:r>
        <w:r>
          <w:rPr>
            <w:noProof/>
            <w:webHidden/>
          </w:rPr>
        </w:r>
        <w:r>
          <w:rPr>
            <w:noProof/>
            <w:webHidden/>
          </w:rPr>
          <w:fldChar w:fldCharType="separate"/>
        </w:r>
        <w:r w:rsidR="00B46786">
          <w:rPr>
            <w:noProof/>
            <w:webHidden/>
          </w:rPr>
          <w:t>95</w:t>
        </w:r>
        <w:r>
          <w:rPr>
            <w:noProof/>
            <w:webHidden/>
          </w:rPr>
          <w:fldChar w:fldCharType="end"/>
        </w:r>
      </w:hyperlink>
    </w:p>
    <w:p w14:paraId="40AC956D" w14:textId="34FA1CBF" w:rsidR="000E6886" w:rsidRDefault="000E6886">
      <w:pPr>
        <w:pStyle w:val="TableofFigures"/>
        <w:tabs>
          <w:tab w:val="right" w:leader="dot" w:pos="10456"/>
        </w:tabs>
        <w:rPr>
          <w:rFonts w:eastAsiaTheme="minorEastAsia"/>
          <w:noProof/>
          <w:sz w:val="24"/>
          <w:szCs w:val="24"/>
          <w:lang w:eastAsia="en-GB"/>
        </w:rPr>
      </w:pPr>
      <w:hyperlink w:anchor="_Toc189044784" w:history="1">
        <w:r w:rsidRPr="00F15D81">
          <w:rPr>
            <w:rStyle w:val="Hyperlink"/>
            <w:noProof/>
          </w:rPr>
          <w:t>Figure 113 - Results for System Test Case 3</w:t>
        </w:r>
        <w:r>
          <w:rPr>
            <w:noProof/>
            <w:webHidden/>
          </w:rPr>
          <w:tab/>
        </w:r>
        <w:r>
          <w:rPr>
            <w:noProof/>
            <w:webHidden/>
          </w:rPr>
          <w:fldChar w:fldCharType="begin"/>
        </w:r>
        <w:r>
          <w:rPr>
            <w:noProof/>
            <w:webHidden/>
          </w:rPr>
          <w:instrText xml:space="preserve"> PAGEREF _Toc189044784 \h </w:instrText>
        </w:r>
        <w:r>
          <w:rPr>
            <w:noProof/>
            <w:webHidden/>
          </w:rPr>
        </w:r>
        <w:r>
          <w:rPr>
            <w:noProof/>
            <w:webHidden/>
          </w:rPr>
          <w:fldChar w:fldCharType="separate"/>
        </w:r>
        <w:r w:rsidR="00B46786">
          <w:rPr>
            <w:noProof/>
            <w:webHidden/>
          </w:rPr>
          <w:t>95</w:t>
        </w:r>
        <w:r>
          <w:rPr>
            <w:noProof/>
            <w:webHidden/>
          </w:rPr>
          <w:fldChar w:fldCharType="end"/>
        </w:r>
      </w:hyperlink>
    </w:p>
    <w:p w14:paraId="37ED414D" w14:textId="41AD3053" w:rsidR="000E6886" w:rsidRDefault="000E6886">
      <w:pPr>
        <w:pStyle w:val="TableofFigures"/>
        <w:tabs>
          <w:tab w:val="right" w:leader="dot" w:pos="10456"/>
        </w:tabs>
        <w:rPr>
          <w:rFonts w:eastAsiaTheme="minorEastAsia"/>
          <w:noProof/>
          <w:sz w:val="24"/>
          <w:szCs w:val="24"/>
          <w:lang w:eastAsia="en-GB"/>
        </w:rPr>
      </w:pPr>
      <w:hyperlink w:anchor="_Toc189044785" w:history="1">
        <w:r w:rsidRPr="00F15D81">
          <w:rPr>
            <w:rStyle w:val="Hyperlink"/>
            <w:noProof/>
          </w:rPr>
          <w:t>Figure 114- Visual Representation of Integration Testing (SmartBear, 2024a)</w:t>
        </w:r>
        <w:r>
          <w:rPr>
            <w:noProof/>
            <w:webHidden/>
          </w:rPr>
          <w:tab/>
        </w:r>
        <w:r>
          <w:rPr>
            <w:noProof/>
            <w:webHidden/>
          </w:rPr>
          <w:fldChar w:fldCharType="begin"/>
        </w:r>
        <w:r>
          <w:rPr>
            <w:noProof/>
            <w:webHidden/>
          </w:rPr>
          <w:instrText xml:space="preserve"> PAGEREF _Toc189044785 \h </w:instrText>
        </w:r>
        <w:r>
          <w:rPr>
            <w:noProof/>
            <w:webHidden/>
          </w:rPr>
        </w:r>
        <w:r>
          <w:rPr>
            <w:noProof/>
            <w:webHidden/>
          </w:rPr>
          <w:fldChar w:fldCharType="separate"/>
        </w:r>
        <w:r w:rsidR="00B46786">
          <w:rPr>
            <w:noProof/>
            <w:webHidden/>
          </w:rPr>
          <w:t>96</w:t>
        </w:r>
        <w:r>
          <w:rPr>
            <w:noProof/>
            <w:webHidden/>
          </w:rPr>
          <w:fldChar w:fldCharType="end"/>
        </w:r>
      </w:hyperlink>
    </w:p>
    <w:p w14:paraId="23EF047C" w14:textId="701668CA" w:rsidR="000E6886" w:rsidRDefault="000E6886">
      <w:pPr>
        <w:pStyle w:val="TableofFigures"/>
        <w:tabs>
          <w:tab w:val="right" w:leader="dot" w:pos="10456"/>
        </w:tabs>
        <w:rPr>
          <w:rFonts w:eastAsiaTheme="minorEastAsia"/>
          <w:noProof/>
          <w:sz w:val="24"/>
          <w:szCs w:val="24"/>
          <w:lang w:eastAsia="en-GB"/>
        </w:rPr>
      </w:pPr>
      <w:hyperlink w:anchor="_Toc189044786" w:history="1">
        <w:r w:rsidRPr="00F15D81">
          <w:rPr>
            <w:rStyle w:val="Hyperlink"/>
            <w:noProof/>
          </w:rPr>
          <w:t>Figure 115 - Integration Test cases</w:t>
        </w:r>
        <w:r>
          <w:rPr>
            <w:noProof/>
            <w:webHidden/>
          </w:rPr>
          <w:tab/>
        </w:r>
        <w:r>
          <w:rPr>
            <w:noProof/>
            <w:webHidden/>
          </w:rPr>
          <w:fldChar w:fldCharType="begin"/>
        </w:r>
        <w:r>
          <w:rPr>
            <w:noProof/>
            <w:webHidden/>
          </w:rPr>
          <w:instrText xml:space="preserve"> PAGEREF _Toc189044786 \h </w:instrText>
        </w:r>
        <w:r>
          <w:rPr>
            <w:noProof/>
            <w:webHidden/>
          </w:rPr>
        </w:r>
        <w:r>
          <w:rPr>
            <w:noProof/>
            <w:webHidden/>
          </w:rPr>
          <w:fldChar w:fldCharType="separate"/>
        </w:r>
        <w:r w:rsidR="00B46786">
          <w:rPr>
            <w:noProof/>
            <w:webHidden/>
          </w:rPr>
          <w:t>97</w:t>
        </w:r>
        <w:r>
          <w:rPr>
            <w:noProof/>
            <w:webHidden/>
          </w:rPr>
          <w:fldChar w:fldCharType="end"/>
        </w:r>
      </w:hyperlink>
    </w:p>
    <w:p w14:paraId="238BD6E6" w14:textId="096511A8" w:rsidR="000E6886" w:rsidRDefault="000E6886">
      <w:pPr>
        <w:pStyle w:val="TableofFigures"/>
        <w:tabs>
          <w:tab w:val="right" w:leader="dot" w:pos="10456"/>
        </w:tabs>
        <w:rPr>
          <w:rFonts w:eastAsiaTheme="minorEastAsia"/>
          <w:noProof/>
          <w:sz w:val="24"/>
          <w:szCs w:val="24"/>
          <w:lang w:eastAsia="en-GB"/>
        </w:rPr>
      </w:pPr>
      <w:hyperlink w:anchor="_Toc189044787" w:history="1">
        <w:r w:rsidRPr="00F15D81">
          <w:rPr>
            <w:rStyle w:val="Hyperlink"/>
            <w:noProof/>
          </w:rPr>
          <w:t>Figure 116 - Integration Test case 1 - JavaScript code</w:t>
        </w:r>
        <w:r>
          <w:rPr>
            <w:noProof/>
            <w:webHidden/>
          </w:rPr>
          <w:tab/>
        </w:r>
        <w:r>
          <w:rPr>
            <w:noProof/>
            <w:webHidden/>
          </w:rPr>
          <w:fldChar w:fldCharType="begin"/>
        </w:r>
        <w:r>
          <w:rPr>
            <w:noProof/>
            <w:webHidden/>
          </w:rPr>
          <w:instrText xml:space="preserve"> PAGEREF _Toc189044787 \h </w:instrText>
        </w:r>
        <w:r>
          <w:rPr>
            <w:noProof/>
            <w:webHidden/>
          </w:rPr>
        </w:r>
        <w:r>
          <w:rPr>
            <w:noProof/>
            <w:webHidden/>
          </w:rPr>
          <w:fldChar w:fldCharType="separate"/>
        </w:r>
        <w:r w:rsidR="00B46786">
          <w:rPr>
            <w:noProof/>
            <w:webHidden/>
          </w:rPr>
          <w:t>97</w:t>
        </w:r>
        <w:r>
          <w:rPr>
            <w:noProof/>
            <w:webHidden/>
          </w:rPr>
          <w:fldChar w:fldCharType="end"/>
        </w:r>
      </w:hyperlink>
    </w:p>
    <w:p w14:paraId="46C004D4" w14:textId="46D005F4" w:rsidR="000E6886" w:rsidRDefault="000E6886">
      <w:pPr>
        <w:pStyle w:val="TableofFigures"/>
        <w:tabs>
          <w:tab w:val="right" w:leader="dot" w:pos="10456"/>
        </w:tabs>
        <w:rPr>
          <w:rFonts w:eastAsiaTheme="minorEastAsia"/>
          <w:noProof/>
          <w:sz w:val="24"/>
          <w:szCs w:val="24"/>
          <w:lang w:eastAsia="en-GB"/>
        </w:rPr>
      </w:pPr>
      <w:hyperlink w:anchor="_Toc189044788" w:history="1">
        <w:r w:rsidRPr="00F15D81">
          <w:rPr>
            <w:rStyle w:val="Hyperlink"/>
            <w:noProof/>
          </w:rPr>
          <w:t>Figure 117- Initial run of Integration tests showing failures</w:t>
        </w:r>
        <w:r>
          <w:rPr>
            <w:noProof/>
            <w:webHidden/>
          </w:rPr>
          <w:tab/>
        </w:r>
        <w:r>
          <w:rPr>
            <w:noProof/>
            <w:webHidden/>
          </w:rPr>
          <w:fldChar w:fldCharType="begin"/>
        </w:r>
        <w:r>
          <w:rPr>
            <w:noProof/>
            <w:webHidden/>
          </w:rPr>
          <w:instrText xml:space="preserve"> PAGEREF _Toc189044788 \h </w:instrText>
        </w:r>
        <w:r>
          <w:rPr>
            <w:noProof/>
            <w:webHidden/>
          </w:rPr>
        </w:r>
        <w:r>
          <w:rPr>
            <w:noProof/>
            <w:webHidden/>
          </w:rPr>
          <w:fldChar w:fldCharType="separate"/>
        </w:r>
        <w:r w:rsidR="00B46786">
          <w:rPr>
            <w:noProof/>
            <w:webHidden/>
          </w:rPr>
          <w:t>98</w:t>
        </w:r>
        <w:r>
          <w:rPr>
            <w:noProof/>
            <w:webHidden/>
          </w:rPr>
          <w:fldChar w:fldCharType="end"/>
        </w:r>
      </w:hyperlink>
    </w:p>
    <w:p w14:paraId="4F861999" w14:textId="3C717139" w:rsidR="000E6886" w:rsidRDefault="000E6886">
      <w:pPr>
        <w:pStyle w:val="TableofFigures"/>
        <w:tabs>
          <w:tab w:val="right" w:leader="dot" w:pos="10456"/>
        </w:tabs>
        <w:rPr>
          <w:rFonts w:eastAsiaTheme="minorEastAsia"/>
          <w:noProof/>
          <w:sz w:val="24"/>
          <w:szCs w:val="24"/>
          <w:lang w:eastAsia="en-GB"/>
        </w:rPr>
      </w:pPr>
      <w:hyperlink w:anchor="_Toc189044789" w:history="1">
        <w:r w:rsidRPr="00F15D81">
          <w:rPr>
            <w:rStyle w:val="Hyperlink"/>
            <w:noProof/>
          </w:rPr>
          <w:t>Figure 118- DELETE HTTP Requests added to clean up test data preventing repeatable testing</w:t>
        </w:r>
        <w:r>
          <w:rPr>
            <w:noProof/>
            <w:webHidden/>
          </w:rPr>
          <w:tab/>
        </w:r>
        <w:r>
          <w:rPr>
            <w:noProof/>
            <w:webHidden/>
          </w:rPr>
          <w:fldChar w:fldCharType="begin"/>
        </w:r>
        <w:r>
          <w:rPr>
            <w:noProof/>
            <w:webHidden/>
          </w:rPr>
          <w:instrText xml:space="preserve"> PAGEREF _Toc189044789 \h </w:instrText>
        </w:r>
        <w:r>
          <w:rPr>
            <w:noProof/>
            <w:webHidden/>
          </w:rPr>
        </w:r>
        <w:r>
          <w:rPr>
            <w:noProof/>
            <w:webHidden/>
          </w:rPr>
          <w:fldChar w:fldCharType="separate"/>
        </w:r>
        <w:r w:rsidR="00B46786">
          <w:rPr>
            <w:noProof/>
            <w:webHidden/>
          </w:rPr>
          <w:t>99</w:t>
        </w:r>
        <w:r>
          <w:rPr>
            <w:noProof/>
            <w:webHidden/>
          </w:rPr>
          <w:fldChar w:fldCharType="end"/>
        </w:r>
      </w:hyperlink>
    </w:p>
    <w:p w14:paraId="6690E197" w14:textId="23017C40" w:rsidR="000E6886" w:rsidRDefault="000E6886">
      <w:pPr>
        <w:pStyle w:val="TableofFigures"/>
        <w:tabs>
          <w:tab w:val="right" w:leader="dot" w:pos="10456"/>
        </w:tabs>
        <w:rPr>
          <w:rFonts w:eastAsiaTheme="minorEastAsia"/>
          <w:noProof/>
          <w:sz w:val="24"/>
          <w:szCs w:val="24"/>
          <w:lang w:eastAsia="en-GB"/>
        </w:rPr>
      </w:pPr>
      <w:hyperlink w:anchor="_Toc189044790" w:history="1">
        <w:r w:rsidRPr="00F15D81">
          <w:rPr>
            <w:rStyle w:val="Hyperlink"/>
            <w:noProof/>
          </w:rPr>
          <w:t>Figure 119- Integration Test cases passing after clean up steps added</w:t>
        </w:r>
        <w:r>
          <w:rPr>
            <w:noProof/>
            <w:webHidden/>
          </w:rPr>
          <w:tab/>
        </w:r>
        <w:r>
          <w:rPr>
            <w:noProof/>
            <w:webHidden/>
          </w:rPr>
          <w:fldChar w:fldCharType="begin"/>
        </w:r>
        <w:r>
          <w:rPr>
            <w:noProof/>
            <w:webHidden/>
          </w:rPr>
          <w:instrText xml:space="preserve"> PAGEREF _Toc189044790 \h </w:instrText>
        </w:r>
        <w:r>
          <w:rPr>
            <w:noProof/>
            <w:webHidden/>
          </w:rPr>
        </w:r>
        <w:r>
          <w:rPr>
            <w:noProof/>
            <w:webHidden/>
          </w:rPr>
          <w:fldChar w:fldCharType="separate"/>
        </w:r>
        <w:r w:rsidR="00B46786">
          <w:rPr>
            <w:noProof/>
            <w:webHidden/>
          </w:rPr>
          <w:t>99</w:t>
        </w:r>
        <w:r>
          <w:rPr>
            <w:noProof/>
            <w:webHidden/>
          </w:rPr>
          <w:fldChar w:fldCharType="end"/>
        </w:r>
      </w:hyperlink>
    </w:p>
    <w:p w14:paraId="5F2B43FB" w14:textId="5B5B3F13" w:rsidR="000E6886" w:rsidRDefault="000E6886">
      <w:pPr>
        <w:pStyle w:val="TableofFigures"/>
        <w:tabs>
          <w:tab w:val="right" w:leader="dot" w:pos="10456"/>
        </w:tabs>
        <w:rPr>
          <w:rFonts w:eastAsiaTheme="minorEastAsia"/>
          <w:noProof/>
          <w:sz w:val="24"/>
          <w:szCs w:val="24"/>
          <w:lang w:eastAsia="en-GB"/>
        </w:rPr>
      </w:pPr>
      <w:hyperlink w:anchor="_Toc189044791" w:history="1">
        <w:r w:rsidRPr="00F15D81">
          <w:rPr>
            <w:rStyle w:val="Hyperlink"/>
            <w:noProof/>
          </w:rPr>
          <w:t>Figure 120 - Postman Software plans, showing Performance Testing features not being available on the Enterprise plan (Postman, 2024)</w:t>
        </w:r>
        <w:r>
          <w:rPr>
            <w:noProof/>
            <w:webHidden/>
          </w:rPr>
          <w:tab/>
        </w:r>
        <w:r>
          <w:rPr>
            <w:noProof/>
            <w:webHidden/>
          </w:rPr>
          <w:fldChar w:fldCharType="begin"/>
        </w:r>
        <w:r>
          <w:rPr>
            <w:noProof/>
            <w:webHidden/>
          </w:rPr>
          <w:instrText xml:space="preserve"> PAGEREF _Toc189044791 \h </w:instrText>
        </w:r>
        <w:r>
          <w:rPr>
            <w:noProof/>
            <w:webHidden/>
          </w:rPr>
        </w:r>
        <w:r>
          <w:rPr>
            <w:noProof/>
            <w:webHidden/>
          </w:rPr>
          <w:fldChar w:fldCharType="separate"/>
        </w:r>
        <w:r w:rsidR="00B46786">
          <w:rPr>
            <w:noProof/>
            <w:webHidden/>
          </w:rPr>
          <w:t>100</w:t>
        </w:r>
        <w:r>
          <w:rPr>
            <w:noProof/>
            <w:webHidden/>
          </w:rPr>
          <w:fldChar w:fldCharType="end"/>
        </w:r>
      </w:hyperlink>
    </w:p>
    <w:p w14:paraId="19DBE421" w14:textId="60A96694" w:rsidR="000E6886" w:rsidRDefault="000E6886">
      <w:pPr>
        <w:pStyle w:val="TableofFigures"/>
        <w:tabs>
          <w:tab w:val="right" w:leader="dot" w:pos="10456"/>
        </w:tabs>
        <w:rPr>
          <w:rFonts w:eastAsiaTheme="minorEastAsia"/>
          <w:noProof/>
          <w:sz w:val="24"/>
          <w:szCs w:val="24"/>
          <w:lang w:eastAsia="en-GB"/>
        </w:rPr>
      </w:pPr>
      <w:hyperlink w:anchor="_Toc189044792" w:history="1">
        <w:r w:rsidRPr="00F15D81">
          <w:rPr>
            <w:rStyle w:val="Hyperlink"/>
            <w:noProof/>
          </w:rPr>
          <w:t>Figure 121 - Postman Support ticket about Early Access to Performance Testing feature</w:t>
        </w:r>
        <w:r>
          <w:rPr>
            <w:noProof/>
            <w:webHidden/>
          </w:rPr>
          <w:tab/>
        </w:r>
        <w:r>
          <w:rPr>
            <w:noProof/>
            <w:webHidden/>
          </w:rPr>
          <w:fldChar w:fldCharType="begin"/>
        </w:r>
        <w:r>
          <w:rPr>
            <w:noProof/>
            <w:webHidden/>
          </w:rPr>
          <w:instrText xml:space="preserve"> PAGEREF _Toc189044792 \h </w:instrText>
        </w:r>
        <w:r>
          <w:rPr>
            <w:noProof/>
            <w:webHidden/>
          </w:rPr>
        </w:r>
        <w:r>
          <w:rPr>
            <w:noProof/>
            <w:webHidden/>
          </w:rPr>
          <w:fldChar w:fldCharType="separate"/>
        </w:r>
        <w:r w:rsidR="00B46786">
          <w:rPr>
            <w:noProof/>
            <w:webHidden/>
          </w:rPr>
          <w:t>101</w:t>
        </w:r>
        <w:r>
          <w:rPr>
            <w:noProof/>
            <w:webHidden/>
          </w:rPr>
          <w:fldChar w:fldCharType="end"/>
        </w:r>
      </w:hyperlink>
    </w:p>
    <w:p w14:paraId="23CB87B4" w14:textId="3A1F8281" w:rsidR="000E6886" w:rsidRDefault="000E6886">
      <w:pPr>
        <w:pStyle w:val="TableofFigures"/>
        <w:tabs>
          <w:tab w:val="right" w:leader="dot" w:pos="10456"/>
        </w:tabs>
        <w:rPr>
          <w:rFonts w:eastAsiaTheme="minorEastAsia"/>
          <w:noProof/>
          <w:sz w:val="24"/>
          <w:szCs w:val="24"/>
          <w:lang w:eastAsia="en-GB"/>
        </w:rPr>
      </w:pPr>
      <w:hyperlink w:anchor="_Toc189044793" w:history="1">
        <w:r w:rsidRPr="00F15D81">
          <w:rPr>
            <w:rStyle w:val="Hyperlink"/>
            <w:noProof/>
          </w:rPr>
          <w:t>Figure 122 - Performance Test cases</w:t>
        </w:r>
        <w:r>
          <w:rPr>
            <w:noProof/>
            <w:webHidden/>
          </w:rPr>
          <w:tab/>
        </w:r>
        <w:r>
          <w:rPr>
            <w:noProof/>
            <w:webHidden/>
          </w:rPr>
          <w:fldChar w:fldCharType="begin"/>
        </w:r>
        <w:r>
          <w:rPr>
            <w:noProof/>
            <w:webHidden/>
          </w:rPr>
          <w:instrText xml:space="preserve"> PAGEREF _Toc189044793 \h </w:instrText>
        </w:r>
        <w:r>
          <w:rPr>
            <w:noProof/>
            <w:webHidden/>
          </w:rPr>
        </w:r>
        <w:r>
          <w:rPr>
            <w:noProof/>
            <w:webHidden/>
          </w:rPr>
          <w:fldChar w:fldCharType="separate"/>
        </w:r>
        <w:r w:rsidR="00B46786">
          <w:rPr>
            <w:noProof/>
            <w:webHidden/>
          </w:rPr>
          <w:t>102</w:t>
        </w:r>
        <w:r>
          <w:rPr>
            <w:noProof/>
            <w:webHidden/>
          </w:rPr>
          <w:fldChar w:fldCharType="end"/>
        </w:r>
      </w:hyperlink>
    </w:p>
    <w:p w14:paraId="5221C354" w14:textId="220A200E" w:rsidR="000E6886" w:rsidRDefault="000E6886">
      <w:pPr>
        <w:pStyle w:val="TableofFigures"/>
        <w:tabs>
          <w:tab w:val="right" w:leader="dot" w:pos="10456"/>
        </w:tabs>
        <w:rPr>
          <w:rFonts w:eastAsiaTheme="minorEastAsia"/>
          <w:noProof/>
          <w:sz w:val="24"/>
          <w:szCs w:val="24"/>
          <w:lang w:eastAsia="en-GB"/>
        </w:rPr>
      </w:pPr>
      <w:hyperlink w:anchor="_Toc189044794" w:history="1">
        <w:r w:rsidRPr="00F15D81">
          <w:rPr>
            <w:rStyle w:val="Hyperlink"/>
            <w:noProof/>
          </w:rPr>
          <w:t>Figure 123- Demonstrating Postman’s "Run Collection" feature</w:t>
        </w:r>
        <w:r>
          <w:rPr>
            <w:noProof/>
            <w:webHidden/>
          </w:rPr>
          <w:tab/>
        </w:r>
        <w:r>
          <w:rPr>
            <w:noProof/>
            <w:webHidden/>
          </w:rPr>
          <w:fldChar w:fldCharType="begin"/>
        </w:r>
        <w:r>
          <w:rPr>
            <w:noProof/>
            <w:webHidden/>
          </w:rPr>
          <w:instrText xml:space="preserve"> PAGEREF _Toc189044794 \h </w:instrText>
        </w:r>
        <w:r>
          <w:rPr>
            <w:noProof/>
            <w:webHidden/>
          </w:rPr>
        </w:r>
        <w:r>
          <w:rPr>
            <w:noProof/>
            <w:webHidden/>
          </w:rPr>
          <w:fldChar w:fldCharType="separate"/>
        </w:r>
        <w:r w:rsidR="00B46786">
          <w:rPr>
            <w:noProof/>
            <w:webHidden/>
          </w:rPr>
          <w:t>102</w:t>
        </w:r>
        <w:r>
          <w:rPr>
            <w:noProof/>
            <w:webHidden/>
          </w:rPr>
          <w:fldChar w:fldCharType="end"/>
        </w:r>
      </w:hyperlink>
    </w:p>
    <w:p w14:paraId="744F5D88" w14:textId="367FF4EC" w:rsidR="000E6886" w:rsidRDefault="000E6886">
      <w:pPr>
        <w:pStyle w:val="TableofFigures"/>
        <w:tabs>
          <w:tab w:val="right" w:leader="dot" w:pos="10456"/>
        </w:tabs>
        <w:rPr>
          <w:rFonts w:eastAsiaTheme="minorEastAsia"/>
          <w:noProof/>
          <w:sz w:val="24"/>
          <w:szCs w:val="24"/>
          <w:lang w:eastAsia="en-GB"/>
        </w:rPr>
      </w:pPr>
      <w:hyperlink w:anchor="_Toc189044795" w:history="1">
        <w:r w:rsidRPr="00F15D81">
          <w:rPr>
            <w:rStyle w:val="Hyperlink"/>
            <w:noProof/>
          </w:rPr>
          <w:t>Figure 124- Configuring Postman's collection runner for my Performance Tests</w:t>
        </w:r>
        <w:r>
          <w:rPr>
            <w:noProof/>
            <w:webHidden/>
          </w:rPr>
          <w:tab/>
        </w:r>
        <w:r>
          <w:rPr>
            <w:noProof/>
            <w:webHidden/>
          </w:rPr>
          <w:fldChar w:fldCharType="begin"/>
        </w:r>
        <w:r>
          <w:rPr>
            <w:noProof/>
            <w:webHidden/>
          </w:rPr>
          <w:instrText xml:space="preserve"> PAGEREF _Toc189044795 \h </w:instrText>
        </w:r>
        <w:r>
          <w:rPr>
            <w:noProof/>
            <w:webHidden/>
          </w:rPr>
        </w:r>
        <w:r>
          <w:rPr>
            <w:noProof/>
            <w:webHidden/>
          </w:rPr>
          <w:fldChar w:fldCharType="separate"/>
        </w:r>
        <w:r w:rsidR="00B46786">
          <w:rPr>
            <w:noProof/>
            <w:webHidden/>
          </w:rPr>
          <w:t>103</w:t>
        </w:r>
        <w:r>
          <w:rPr>
            <w:noProof/>
            <w:webHidden/>
          </w:rPr>
          <w:fldChar w:fldCharType="end"/>
        </w:r>
      </w:hyperlink>
    </w:p>
    <w:p w14:paraId="23C41974" w14:textId="723A5EC3" w:rsidR="000E6886" w:rsidRDefault="000E6886">
      <w:pPr>
        <w:pStyle w:val="TableofFigures"/>
        <w:tabs>
          <w:tab w:val="right" w:leader="dot" w:pos="10456"/>
        </w:tabs>
        <w:rPr>
          <w:rFonts w:eastAsiaTheme="minorEastAsia"/>
          <w:noProof/>
          <w:sz w:val="24"/>
          <w:szCs w:val="24"/>
          <w:lang w:eastAsia="en-GB"/>
        </w:rPr>
      </w:pPr>
      <w:hyperlink w:anchor="_Toc189044796" w:history="1">
        <w:r w:rsidRPr="00F15D81">
          <w:rPr>
            <w:rStyle w:val="Hyperlink"/>
            <w:noProof/>
          </w:rPr>
          <w:t>Figure 125 - Visualisation of Postman Performance testing results</w:t>
        </w:r>
        <w:r>
          <w:rPr>
            <w:noProof/>
            <w:webHidden/>
          </w:rPr>
          <w:tab/>
        </w:r>
        <w:r>
          <w:rPr>
            <w:noProof/>
            <w:webHidden/>
          </w:rPr>
          <w:fldChar w:fldCharType="begin"/>
        </w:r>
        <w:r>
          <w:rPr>
            <w:noProof/>
            <w:webHidden/>
          </w:rPr>
          <w:instrText xml:space="preserve"> PAGEREF _Toc189044796 \h </w:instrText>
        </w:r>
        <w:r>
          <w:rPr>
            <w:noProof/>
            <w:webHidden/>
          </w:rPr>
        </w:r>
        <w:r>
          <w:rPr>
            <w:noProof/>
            <w:webHidden/>
          </w:rPr>
          <w:fldChar w:fldCharType="separate"/>
        </w:r>
        <w:r w:rsidR="00B46786">
          <w:rPr>
            <w:noProof/>
            <w:webHidden/>
          </w:rPr>
          <w:t>103</w:t>
        </w:r>
        <w:r>
          <w:rPr>
            <w:noProof/>
            <w:webHidden/>
          </w:rPr>
          <w:fldChar w:fldCharType="end"/>
        </w:r>
      </w:hyperlink>
    </w:p>
    <w:p w14:paraId="3511321C" w14:textId="22CAEC26" w:rsidR="000E6886" w:rsidRDefault="000E6886">
      <w:pPr>
        <w:pStyle w:val="TableofFigures"/>
        <w:tabs>
          <w:tab w:val="right" w:leader="dot" w:pos="10456"/>
        </w:tabs>
        <w:rPr>
          <w:rFonts w:eastAsiaTheme="minorEastAsia"/>
          <w:noProof/>
          <w:sz w:val="24"/>
          <w:szCs w:val="24"/>
          <w:lang w:eastAsia="en-GB"/>
        </w:rPr>
      </w:pPr>
      <w:hyperlink w:anchor="_Toc189044797" w:history="1">
        <w:r w:rsidRPr="00F15D81">
          <w:rPr>
            <w:rStyle w:val="Hyperlink"/>
            <w:noProof/>
          </w:rPr>
          <w:t>Figure 126 - Focus on final statistics of Performance Test run</w:t>
        </w:r>
        <w:r>
          <w:rPr>
            <w:noProof/>
            <w:webHidden/>
          </w:rPr>
          <w:tab/>
        </w:r>
        <w:r>
          <w:rPr>
            <w:noProof/>
            <w:webHidden/>
          </w:rPr>
          <w:fldChar w:fldCharType="begin"/>
        </w:r>
        <w:r>
          <w:rPr>
            <w:noProof/>
            <w:webHidden/>
          </w:rPr>
          <w:instrText xml:space="preserve"> PAGEREF _Toc189044797 \h </w:instrText>
        </w:r>
        <w:r>
          <w:rPr>
            <w:noProof/>
            <w:webHidden/>
          </w:rPr>
        </w:r>
        <w:r>
          <w:rPr>
            <w:noProof/>
            <w:webHidden/>
          </w:rPr>
          <w:fldChar w:fldCharType="separate"/>
        </w:r>
        <w:r w:rsidR="00B46786">
          <w:rPr>
            <w:noProof/>
            <w:webHidden/>
          </w:rPr>
          <w:t>104</w:t>
        </w:r>
        <w:r>
          <w:rPr>
            <w:noProof/>
            <w:webHidden/>
          </w:rPr>
          <w:fldChar w:fldCharType="end"/>
        </w:r>
      </w:hyperlink>
    </w:p>
    <w:p w14:paraId="6FBC3423" w14:textId="62816B3F" w:rsidR="000E6886" w:rsidRDefault="000E6886">
      <w:pPr>
        <w:pStyle w:val="TableofFigures"/>
        <w:tabs>
          <w:tab w:val="right" w:leader="dot" w:pos="10456"/>
        </w:tabs>
        <w:rPr>
          <w:rFonts w:eastAsiaTheme="minorEastAsia"/>
          <w:noProof/>
          <w:sz w:val="24"/>
          <w:szCs w:val="24"/>
          <w:lang w:eastAsia="en-GB"/>
        </w:rPr>
      </w:pPr>
      <w:hyperlink w:anchor="_Toc189044798" w:history="1">
        <w:r w:rsidRPr="00F15D81">
          <w:rPr>
            <w:rStyle w:val="Hyperlink"/>
            <w:noProof/>
          </w:rPr>
          <w:t>Figure 127 - Exporting Performance testing results to a PDF file</w:t>
        </w:r>
        <w:r>
          <w:rPr>
            <w:noProof/>
            <w:webHidden/>
          </w:rPr>
          <w:tab/>
        </w:r>
        <w:r>
          <w:rPr>
            <w:noProof/>
            <w:webHidden/>
          </w:rPr>
          <w:fldChar w:fldCharType="begin"/>
        </w:r>
        <w:r>
          <w:rPr>
            <w:noProof/>
            <w:webHidden/>
          </w:rPr>
          <w:instrText xml:space="preserve"> PAGEREF _Toc189044798 \h </w:instrText>
        </w:r>
        <w:r>
          <w:rPr>
            <w:noProof/>
            <w:webHidden/>
          </w:rPr>
        </w:r>
        <w:r>
          <w:rPr>
            <w:noProof/>
            <w:webHidden/>
          </w:rPr>
          <w:fldChar w:fldCharType="separate"/>
        </w:r>
        <w:r w:rsidR="00B46786">
          <w:rPr>
            <w:noProof/>
            <w:webHidden/>
          </w:rPr>
          <w:t>104</w:t>
        </w:r>
        <w:r>
          <w:rPr>
            <w:noProof/>
            <w:webHidden/>
          </w:rPr>
          <w:fldChar w:fldCharType="end"/>
        </w:r>
      </w:hyperlink>
    </w:p>
    <w:p w14:paraId="222905FF" w14:textId="7DED074B" w:rsidR="000E6886" w:rsidRDefault="000E6886">
      <w:pPr>
        <w:pStyle w:val="TableofFigures"/>
        <w:tabs>
          <w:tab w:val="right" w:leader="dot" w:pos="10456"/>
        </w:tabs>
        <w:rPr>
          <w:rFonts w:eastAsiaTheme="minorEastAsia"/>
          <w:noProof/>
          <w:sz w:val="24"/>
          <w:szCs w:val="24"/>
          <w:lang w:eastAsia="en-GB"/>
        </w:rPr>
      </w:pPr>
      <w:hyperlink w:anchor="_Toc189044799" w:history="1">
        <w:r w:rsidRPr="00F15D81">
          <w:rPr>
            <w:rStyle w:val="Hyperlink"/>
            <w:noProof/>
          </w:rPr>
          <w:t>Figure 128 - Load Test case</w:t>
        </w:r>
        <w:r>
          <w:rPr>
            <w:noProof/>
            <w:webHidden/>
          </w:rPr>
          <w:tab/>
        </w:r>
        <w:r>
          <w:rPr>
            <w:noProof/>
            <w:webHidden/>
          </w:rPr>
          <w:fldChar w:fldCharType="begin"/>
        </w:r>
        <w:r>
          <w:rPr>
            <w:noProof/>
            <w:webHidden/>
          </w:rPr>
          <w:instrText xml:space="preserve"> PAGEREF _Toc189044799 \h </w:instrText>
        </w:r>
        <w:r>
          <w:rPr>
            <w:noProof/>
            <w:webHidden/>
          </w:rPr>
        </w:r>
        <w:r>
          <w:rPr>
            <w:noProof/>
            <w:webHidden/>
          </w:rPr>
          <w:fldChar w:fldCharType="separate"/>
        </w:r>
        <w:r w:rsidR="00B46786">
          <w:rPr>
            <w:noProof/>
            <w:webHidden/>
          </w:rPr>
          <w:t>105</w:t>
        </w:r>
        <w:r>
          <w:rPr>
            <w:noProof/>
            <w:webHidden/>
          </w:rPr>
          <w:fldChar w:fldCharType="end"/>
        </w:r>
      </w:hyperlink>
    </w:p>
    <w:p w14:paraId="1AD7D50A" w14:textId="223715D7" w:rsidR="000E6886" w:rsidRDefault="000E6886">
      <w:pPr>
        <w:pStyle w:val="TableofFigures"/>
        <w:tabs>
          <w:tab w:val="right" w:leader="dot" w:pos="10456"/>
        </w:tabs>
        <w:rPr>
          <w:rFonts w:eastAsiaTheme="minorEastAsia"/>
          <w:noProof/>
          <w:sz w:val="24"/>
          <w:szCs w:val="24"/>
          <w:lang w:eastAsia="en-GB"/>
        </w:rPr>
      </w:pPr>
      <w:hyperlink w:anchor="_Toc189044800" w:history="1">
        <w:r w:rsidRPr="00F15D81">
          <w:rPr>
            <w:rStyle w:val="Hyperlink"/>
            <w:noProof/>
          </w:rPr>
          <w:t>Figure 129 - Load Testing configuration used</w:t>
        </w:r>
        <w:r>
          <w:rPr>
            <w:noProof/>
            <w:webHidden/>
          </w:rPr>
          <w:tab/>
        </w:r>
        <w:r>
          <w:rPr>
            <w:noProof/>
            <w:webHidden/>
          </w:rPr>
          <w:fldChar w:fldCharType="begin"/>
        </w:r>
        <w:r>
          <w:rPr>
            <w:noProof/>
            <w:webHidden/>
          </w:rPr>
          <w:instrText xml:space="preserve"> PAGEREF _Toc189044800 \h </w:instrText>
        </w:r>
        <w:r>
          <w:rPr>
            <w:noProof/>
            <w:webHidden/>
          </w:rPr>
        </w:r>
        <w:r>
          <w:rPr>
            <w:noProof/>
            <w:webHidden/>
          </w:rPr>
          <w:fldChar w:fldCharType="separate"/>
        </w:r>
        <w:r w:rsidR="00B46786">
          <w:rPr>
            <w:noProof/>
            <w:webHidden/>
          </w:rPr>
          <w:t>105</w:t>
        </w:r>
        <w:r>
          <w:rPr>
            <w:noProof/>
            <w:webHidden/>
          </w:rPr>
          <w:fldChar w:fldCharType="end"/>
        </w:r>
      </w:hyperlink>
    </w:p>
    <w:p w14:paraId="6514AC75" w14:textId="59E00D3D" w:rsidR="000E6886" w:rsidRDefault="000E6886">
      <w:pPr>
        <w:pStyle w:val="TableofFigures"/>
        <w:tabs>
          <w:tab w:val="right" w:leader="dot" w:pos="10456"/>
        </w:tabs>
        <w:rPr>
          <w:rFonts w:eastAsiaTheme="minorEastAsia"/>
          <w:noProof/>
          <w:sz w:val="24"/>
          <w:szCs w:val="24"/>
          <w:lang w:eastAsia="en-GB"/>
        </w:rPr>
      </w:pPr>
      <w:hyperlink w:anchor="_Toc189044801" w:history="1">
        <w:r w:rsidRPr="00F15D81">
          <w:rPr>
            <w:rStyle w:val="Hyperlink"/>
            <w:noProof/>
          </w:rPr>
          <w:t>Figure 130 - Load Testing - results visualisation</w:t>
        </w:r>
        <w:r>
          <w:rPr>
            <w:noProof/>
            <w:webHidden/>
          </w:rPr>
          <w:tab/>
        </w:r>
        <w:r>
          <w:rPr>
            <w:noProof/>
            <w:webHidden/>
          </w:rPr>
          <w:fldChar w:fldCharType="begin"/>
        </w:r>
        <w:r>
          <w:rPr>
            <w:noProof/>
            <w:webHidden/>
          </w:rPr>
          <w:instrText xml:space="preserve"> PAGEREF _Toc189044801 \h </w:instrText>
        </w:r>
        <w:r>
          <w:rPr>
            <w:noProof/>
            <w:webHidden/>
          </w:rPr>
        </w:r>
        <w:r>
          <w:rPr>
            <w:noProof/>
            <w:webHidden/>
          </w:rPr>
          <w:fldChar w:fldCharType="separate"/>
        </w:r>
        <w:r w:rsidR="00B46786">
          <w:rPr>
            <w:noProof/>
            <w:webHidden/>
          </w:rPr>
          <w:t>106</w:t>
        </w:r>
        <w:r>
          <w:rPr>
            <w:noProof/>
            <w:webHidden/>
          </w:rPr>
          <w:fldChar w:fldCharType="end"/>
        </w:r>
      </w:hyperlink>
    </w:p>
    <w:p w14:paraId="6528FDD0" w14:textId="62BA32C0" w:rsidR="000E6886" w:rsidRDefault="000E6886">
      <w:pPr>
        <w:pStyle w:val="TableofFigures"/>
        <w:tabs>
          <w:tab w:val="right" w:leader="dot" w:pos="10456"/>
        </w:tabs>
        <w:rPr>
          <w:rFonts w:eastAsiaTheme="minorEastAsia"/>
          <w:noProof/>
          <w:sz w:val="24"/>
          <w:szCs w:val="24"/>
          <w:lang w:eastAsia="en-GB"/>
        </w:rPr>
      </w:pPr>
      <w:hyperlink w:anchor="_Toc189044802" w:history="1">
        <w:r w:rsidRPr="00F15D81">
          <w:rPr>
            <w:rStyle w:val="Hyperlink"/>
            <w:noProof/>
          </w:rPr>
          <w:t>Figure 131 - Load Testing showing a single HTP 429 Error</w:t>
        </w:r>
        <w:r>
          <w:rPr>
            <w:noProof/>
            <w:webHidden/>
          </w:rPr>
          <w:tab/>
        </w:r>
        <w:r>
          <w:rPr>
            <w:noProof/>
            <w:webHidden/>
          </w:rPr>
          <w:fldChar w:fldCharType="begin"/>
        </w:r>
        <w:r>
          <w:rPr>
            <w:noProof/>
            <w:webHidden/>
          </w:rPr>
          <w:instrText xml:space="preserve"> PAGEREF _Toc189044802 \h </w:instrText>
        </w:r>
        <w:r>
          <w:rPr>
            <w:noProof/>
            <w:webHidden/>
          </w:rPr>
        </w:r>
        <w:r>
          <w:rPr>
            <w:noProof/>
            <w:webHidden/>
          </w:rPr>
          <w:fldChar w:fldCharType="separate"/>
        </w:r>
        <w:r w:rsidR="00B46786">
          <w:rPr>
            <w:noProof/>
            <w:webHidden/>
          </w:rPr>
          <w:t>107</w:t>
        </w:r>
        <w:r>
          <w:rPr>
            <w:noProof/>
            <w:webHidden/>
          </w:rPr>
          <w:fldChar w:fldCharType="end"/>
        </w:r>
      </w:hyperlink>
    </w:p>
    <w:p w14:paraId="709DF152" w14:textId="702E1511" w:rsidR="000E6886" w:rsidRDefault="000E6886">
      <w:pPr>
        <w:pStyle w:val="TableofFigures"/>
        <w:tabs>
          <w:tab w:val="right" w:leader="dot" w:pos="10456"/>
        </w:tabs>
        <w:rPr>
          <w:rFonts w:eastAsiaTheme="minorEastAsia"/>
          <w:noProof/>
          <w:sz w:val="24"/>
          <w:szCs w:val="24"/>
          <w:lang w:eastAsia="en-GB"/>
        </w:rPr>
      </w:pPr>
      <w:hyperlink w:anchor="_Toc189044803" w:history="1">
        <w:r w:rsidRPr="00F15D81">
          <w:rPr>
            <w:rStyle w:val="Hyperlink"/>
            <w:noProof/>
          </w:rPr>
          <w:t>Figure 132 - Typical hierarchy of agile Work Items (Microsoft Learn, 2024)</w:t>
        </w:r>
        <w:r>
          <w:rPr>
            <w:noProof/>
            <w:webHidden/>
          </w:rPr>
          <w:tab/>
        </w:r>
        <w:r>
          <w:rPr>
            <w:noProof/>
            <w:webHidden/>
          </w:rPr>
          <w:fldChar w:fldCharType="begin"/>
        </w:r>
        <w:r>
          <w:rPr>
            <w:noProof/>
            <w:webHidden/>
          </w:rPr>
          <w:instrText xml:space="preserve"> PAGEREF _Toc189044803 \h </w:instrText>
        </w:r>
        <w:r>
          <w:rPr>
            <w:noProof/>
            <w:webHidden/>
          </w:rPr>
        </w:r>
        <w:r>
          <w:rPr>
            <w:noProof/>
            <w:webHidden/>
          </w:rPr>
          <w:fldChar w:fldCharType="separate"/>
        </w:r>
        <w:r w:rsidR="00B46786">
          <w:rPr>
            <w:noProof/>
            <w:webHidden/>
          </w:rPr>
          <w:t>111</w:t>
        </w:r>
        <w:r>
          <w:rPr>
            <w:noProof/>
            <w:webHidden/>
          </w:rPr>
          <w:fldChar w:fldCharType="end"/>
        </w:r>
      </w:hyperlink>
    </w:p>
    <w:p w14:paraId="763FD20B" w14:textId="02EB1768" w:rsidR="000E6886" w:rsidRDefault="000E6886">
      <w:pPr>
        <w:pStyle w:val="TableofFigures"/>
        <w:tabs>
          <w:tab w:val="right" w:leader="dot" w:pos="10456"/>
        </w:tabs>
        <w:rPr>
          <w:rFonts w:eastAsiaTheme="minorEastAsia"/>
          <w:noProof/>
          <w:sz w:val="24"/>
          <w:szCs w:val="24"/>
          <w:lang w:eastAsia="en-GB"/>
        </w:rPr>
      </w:pPr>
      <w:hyperlink w:anchor="_Toc189044804" w:history="1">
        <w:r w:rsidRPr="00F15D81">
          <w:rPr>
            <w:rStyle w:val="Hyperlink"/>
            <w:noProof/>
          </w:rPr>
          <w:t>Figure 133 - Details of different Work Item Types in Azure DevOps</w:t>
        </w:r>
        <w:r>
          <w:rPr>
            <w:noProof/>
            <w:webHidden/>
          </w:rPr>
          <w:tab/>
        </w:r>
        <w:r>
          <w:rPr>
            <w:noProof/>
            <w:webHidden/>
          </w:rPr>
          <w:fldChar w:fldCharType="begin"/>
        </w:r>
        <w:r>
          <w:rPr>
            <w:noProof/>
            <w:webHidden/>
          </w:rPr>
          <w:instrText xml:space="preserve"> PAGEREF _Toc189044804 \h </w:instrText>
        </w:r>
        <w:r>
          <w:rPr>
            <w:noProof/>
            <w:webHidden/>
          </w:rPr>
        </w:r>
        <w:r>
          <w:rPr>
            <w:noProof/>
            <w:webHidden/>
          </w:rPr>
          <w:fldChar w:fldCharType="separate"/>
        </w:r>
        <w:r w:rsidR="00B46786">
          <w:rPr>
            <w:noProof/>
            <w:webHidden/>
          </w:rPr>
          <w:t>111</w:t>
        </w:r>
        <w:r>
          <w:rPr>
            <w:noProof/>
            <w:webHidden/>
          </w:rPr>
          <w:fldChar w:fldCharType="end"/>
        </w:r>
      </w:hyperlink>
    </w:p>
    <w:p w14:paraId="0969E88F" w14:textId="2A1F7106" w:rsidR="000E6886" w:rsidRDefault="000E6886">
      <w:pPr>
        <w:pStyle w:val="TableofFigures"/>
        <w:tabs>
          <w:tab w:val="right" w:leader="dot" w:pos="10456"/>
        </w:tabs>
        <w:rPr>
          <w:rFonts w:eastAsiaTheme="minorEastAsia"/>
          <w:noProof/>
          <w:sz w:val="24"/>
          <w:szCs w:val="24"/>
          <w:lang w:eastAsia="en-GB"/>
        </w:rPr>
      </w:pPr>
      <w:hyperlink w:anchor="_Toc189044805" w:history="1">
        <w:r w:rsidRPr="00F15D81">
          <w:rPr>
            <w:rStyle w:val="Hyperlink"/>
            <w:noProof/>
          </w:rPr>
          <w:t>Figure 134 - DevOps Lifecycle (Atlassian a, 2024)</w:t>
        </w:r>
        <w:r>
          <w:rPr>
            <w:noProof/>
            <w:webHidden/>
          </w:rPr>
          <w:tab/>
        </w:r>
        <w:r>
          <w:rPr>
            <w:noProof/>
            <w:webHidden/>
          </w:rPr>
          <w:fldChar w:fldCharType="begin"/>
        </w:r>
        <w:r>
          <w:rPr>
            <w:noProof/>
            <w:webHidden/>
          </w:rPr>
          <w:instrText xml:space="preserve"> PAGEREF _Toc189044805 \h </w:instrText>
        </w:r>
        <w:r>
          <w:rPr>
            <w:noProof/>
            <w:webHidden/>
          </w:rPr>
        </w:r>
        <w:r>
          <w:rPr>
            <w:noProof/>
            <w:webHidden/>
          </w:rPr>
          <w:fldChar w:fldCharType="separate"/>
        </w:r>
        <w:r w:rsidR="00B46786">
          <w:rPr>
            <w:noProof/>
            <w:webHidden/>
          </w:rPr>
          <w:t>112</w:t>
        </w:r>
        <w:r>
          <w:rPr>
            <w:noProof/>
            <w:webHidden/>
          </w:rPr>
          <w:fldChar w:fldCharType="end"/>
        </w:r>
      </w:hyperlink>
    </w:p>
    <w:p w14:paraId="3F0B7377" w14:textId="0FFF9DA2" w:rsidR="000E6886" w:rsidRDefault="000E6886">
      <w:pPr>
        <w:pStyle w:val="TableofFigures"/>
        <w:tabs>
          <w:tab w:val="right" w:leader="dot" w:pos="10456"/>
        </w:tabs>
        <w:rPr>
          <w:rFonts w:eastAsiaTheme="minorEastAsia"/>
          <w:noProof/>
          <w:sz w:val="24"/>
          <w:szCs w:val="24"/>
          <w:lang w:eastAsia="en-GB"/>
        </w:rPr>
      </w:pPr>
      <w:hyperlink w:anchor="_Toc189044806" w:history="1">
        <w:r w:rsidRPr="00F15D81">
          <w:rPr>
            <w:rStyle w:val="Hyperlink"/>
            <w:noProof/>
          </w:rPr>
          <w:t>Figure 135 - Details of differenet DevOps roles, mapped to internal stakeholders the Credit Systems team works with</w:t>
        </w:r>
        <w:r>
          <w:rPr>
            <w:noProof/>
            <w:webHidden/>
          </w:rPr>
          <w:tab/>
        </w:r>
        <w:r>
          <w:rPr>
            <w:noProof/>
            <w:webHidden/>
          </w:rPr>
          <w:fldChar w:fldCharType="begin"/>
        </w:r>
        <w:r>
          <w:rPr>
            <w:noProof/>
            <w:webHidden/>
          </w:rPr>
          <w:instrText xml:space="preserve"> PAGEREF _Toc189044806 \h </w:instrText>
        </w:r>
        <w:r>
          <w:rPr>
            <w:noProof/>
            <w:webHidden/>
          </w:rPr>
        </w:r>
        <w:r>
          <w:rPr>
            <w:noProof/>
            <w:webHidden/>
          </w:rPr>
          <w:fldChar w:fldCharType="separate"/>
        </w:r>
        <w:r w:rsidR="00B46786">
          <w:rPr>
            <w:noProof/>
            <w:webHidden/>
          </w:rPr>
          <w:t>115</w:t>
        </w:r>
        <w:r>
          <w:rPr>
            <w:noProof/>
            <w:webHidden/>
          </w:rPr>
          <w:fldChar w:fldCharType="end"/>
        </w:r>
      </w:hyperlink>
    </w:p>
    <w:p w14:paraId="35597AF1" w14:textId="5D98C6B0" w:rsidR="000E6886" w:rsidRDefault="000E6886">
      <w:pPr>
        <w:pStyle w:val="TableofFigures"/>
        <w:tabs>
          <w:tab w:val="right" w:leader="dot" w:pos="10456"/>
        </w:tabs>
        <w:rPr>
          <w:rFonts w:eastAsiaTheme="minorEastAsia"/>
          <w:noProof/>
          <w:sz w:val="24"/>
          <w:szCs w:val="24"/>
          <w:lang w:eastAsia="en-GB"/>
        </w:rPr>
      </w:pPr>
      <w:hyperlink w:anchor="_Toc189044807" w:history="1">
        <w:r w:rsidRPr="00F15D81">
          <w:rPr>
            <w:rStyle w:val="Hyperlink"/>
            <w:rFonts w:cstheme="minorHAnsi"/>
            <w:noProof/>
          </w:rPr>
          <w:t>Figure 136 - Software Development Life Cycle (SDLC) as applied in Decisioning Engine Development</w:t>
        </w:r>
        <w:r>
          <w:rPr>
            <w:noProof/>
            <w:webHidden/>
          </w:rPr>
          <w:tab/>
        </w:r>
        <w:r>
          <w:rPr>
            <w:noProof/>
            <w:webHidden/>
          </w:rPr>
          <w:fldChar w:fldCharType="begin"/>
        </w:r>
        <w:r>
          <w:rPr>
            <w:noProof/>
            <w:webHidden/>
          </w:rPr>
          <w:instrText xml:space="preserve"> PAGEREF _Toc189044807 \h </w:instrText>
        </w:r>
        <w:r>
          <w:rPr>
            <w:noProof/>
            <w:webHidden/>
          </w:rPr>
        </w:r>
        <w:r>
          <w:rPr>
            <w:noProof/>
            <w:webHidden/>
          </w:rPr>
          <w:fldChar w:fldCharType="separate"/>
        </w:r>
        <w:r w:rsidR="00B46786">
          <w:rPr>
            <w:noProof/>
            <w:webHidden/>
          </w:rPr>
          <w:t>116</w:t>
        </w:r>
        <w:r>
          <w:rPr>
            <w:noProof/>
            <w:webHidden/>
          </w:rPr>
          <w:fldChar w:fldCharType="end"/>
        </w:r>
      </w:hyperlink>
    </w:p>
    <w:p w14:paraId="44CE39CE" w14:textId="4D43C07B" w:rsidR="000E6886" w:rsidRDefault="000E6886">
      <w:pPr>
        <w:pStyle w:val="TableofFigures"/>
        <w:tabs>
          <w:tab w:val="right" w:leader="dot" w:pos="10456"/>
        </w:tabs>
        <w:rPr>
          <w:rFonts w:eastAsiaTheme="minorEastAsia"/>
          <w:noProof/>
          <w:sz w:val="24"/>
          <w:szCs w:val="24"/>
          <w:lang w:eastAsia="en-GB"/>
        </w:rPr>
      </w:pPr>
      <w:hyperlink w:anchor="_Toc189044808" w:history="1">
        <w:r w:rsidRPr="00F15D81">
          <w:rPr>
            <w:rStyle w:val="Hyperlink"/>
            <w:noProof/>
          </w:rPr>
          <w:t>Figure 137 - Summary of the Software Development Life Cycle (SDLC)</w:t>
        </w:r>
        <w:r>
          <w:rPr>
            <w:noProof/>
            <w:webHidden/>
          </w:rPr>
          <w:tab/>
        </w:r>
        <w:r>
          <w:rPr>
            <w:noProof/>
            <w:webHidden/>
          </w:rPr>
          <w:fldChar w:fldCharType="begin"/>
        </w:r>
        <w:r>
          <w:rPr>
            <w:noProof/>
            <w:webHidden/>
          </w:rPr>
          <w:instrText xml:space="preserve"> PAGEREF _Toc189044808 \h </w:instrText>
        </w:r>
        <w:r>
          <w:rPr>
            <w:noProof/>
            <w:webHidden/>
          </w:rPr>
        </w:r>
        <w:r>
          <w:rPr>
            <w:noProof/>
            <w:webHidden/>
          </w:rPr>
          <w:fldChar w:fldCharType="separate"/>
        </w:r>
        <w:r w:rsidR="00B46786">
          <w:rPr>
            <w:noProof/>
            <w:webHidden/>
          </w:rPr>
          <w:t>119</w:t>
        </w:r>
        <w:r>
          <w:rPr>
            <w:noProof/>
            <w:webHidden/>
          </w:rPr>
          <w:fldChar w:fldCharType="end"/>
        </w:r>
      </w:hyperlink>
    </w:p>
    <w:p w14:paraId="368C6DE7" w14:textId="08E09133" w:rsidR="000E6886" w:rsidRDefault="000E6886">
      <w:pPr>
        <w:pStyle w:val="TableofFigures"/>
        <w:tabs>
          <w:tab w:val="right" w:leader="dot" w:pos="10456"/>
        </w:tabs>
        <w:rPr>
          <w:rFonts w:eastAsiaTheme="minorEastAsia"/>
          <w:noProof/>
          <w:sz w:val="24"/>
          <w:szCs w:val="24"/>
          <w:lang w:eastAsia="en-GB"/>
        </w:rPr>
      </w:pPr>
      <w:hyperlink w:anchor="_Toc189044809" w:history="1">
        <w:r w:rsidRPr="00F15D81">
          <w:rPr>
            <w:rStyle w:val="Hyperlink"/>
            <w:noProof/>
          </w:rPr>
          <w:t>Figure 138 - Technical Requirements Document Template Cover page</w:t>
        </w:r>
        <w:r>
          <w:rPr>
            <w:noProof/>
            <w:webHidden/>
          </w:rPr>
          <w:tab/>
        </w:r>
        <w:r>
          <w:rPr>
            <w:noProof/>
            <w:webHidden/>
          </w:rPr>
          <w:fldChar w:fldCharType="begin"/>
        </w:r>
        <w:r>
          <w:rPr>
            <w:noProof/>
            <w:webHidden/>
          </w:rPr>
          <w:instrText xml:space="preserve"> PAGEREF _Toc189044809 \h </w:instrText>
        </w:r>
        <w:r>
          <w:rPr>
            <w:noProof/>
            <w:webHidden/>
          </w:rPr>
        </w:r>
        <w:r>
          <w:rPr>
            <w:noProof/>
            <w:webHidden/>
          </w:rPr>
          <w:fldChar w:fldCharType="separate"/>
        </w:r>
        <w:r w:rsidR="00B46786">
          <w:rPr>
            <w:noProof/>
            <w:webHidden/>
          </w:rPr>
          <w:t>122</w:t>
        </w:r>
        <w:r>
          <w:rPr>
            <w:noProof/>
            <w:webHidden/>
          </w:rPr>
          <w:fldChar w:fldCharType="end"/>
        </w:r>
      </w:hyperlink>
    </w:p>
    <w:p w14:paraId="4460F722" w14:textId="6AE531C1" w:rsidR="000E6886" w:rsidRDefault="000E6886">
      <w:pPr>
        <w:pStyle w:val="TableofFigures"/>
        <w:tabs>
          <w:tab w:val="right" w:leader="dot" w:pos="10456"/>
        </w:tabs>
        <w:rPr>
          <w:rFonts w:eastAsiaTheme="minorEastAsia"/>
          <w:noProof/>
          <w:sz w:val="24"/>
          <w:szCs w:val="24"/>
          <w:lang w:eastAsia="en-GB"/>
        </w:rPr>
      </w:pPr>
      <w:hyperlink w:anchor="_Toc189044810" w:history="1">
        <w:r w:rsidRPr="00F15D81">
          <w:rPr>
            <w:rStyle w:val="Hyperlink"/>
            <w:rFonts w:cstheme="minorHAnsi"/>
            <w:noProof/>
          </w:rPr>
          <w:t>Figure 139 - Workflow of the Requirements stage + roles involved.</w:t>
        </w:r>
        <w:r>
          <w:rPr>
            <w:noProof/>
            <w:webHidden/>
          </w:rPr>
          <w:tab/>
        </w:r>
        <w:r>
          <w:rPr>
            <w:noProof/>
            <w:webHidden/>
          </w:rPr>
          <w:fldChar w:fldCharType="begin"/>
        </w:r>
        <w:r>
          <w:rPr>
            <w:noProof/>
            <w:webHidden/>
          </w:rPr>
          <w:instrText xml:space="preserve"> PAGEREF _Toc189044810 \h </w:instrText>
        </w:r>
        <w:r>
          <w:rPr>
            <w:noProof/>
            <w:webHidden/>
          </w:rPr>
        </w:r>
        <w:r>
          <w:rPr>
            <w:noProof/>
            <w:webHidden/>
          </w:rPr>
          <w:fldChar w:fldCharType="separate"/>
        </w:r>
        <w:r w:rsidR="00B46786">
          <w:rPr>
            <w:noProof/>
            <w:webHidden/>
          </w:rPr>
          <w:t>123</w:t>
        </w:r>
        <w:r>
          <w:rPr>
            <w:noProof/>
            <w:webHidden/>
          </w:rPr>
          <w:fldChar w:fldCharType="end"/>
        </w:r>
      </w:hyperlink>
    </w:p>
    <w:p w14:paraId="56F5A060" w14:textId="627C8131" w:rsidR="000E6886" w:rsidRDefault="000E6886">
      <w:pPr>
        <w:pStyle w:val="TableofFigures"/>
        <w:tabs>
          <w:tab w:val="right" w:leader="dot" w:pos="10456"/>
        </w:tabs>
        <w:rPr>
          <w:rFonts w:eastAsiaTheme="minorEastAsia"/>
          <w:noProof/>
          <w:sz w:val="24"/>
          <w:szCs w:val="24"/>
          <w:lang w:eastAsia="en-GB"/>
        </w:rPr>
      </w:pPr>
      <w:hyperlink w:anchor="_Toc189044811" w:history="1">
        <w:r w:rsidRPr="00F15D81">
          <w:rPr>
            <w:rStyle w:val="Hyperlink"/>
            <w:noProof/>
          </w:rPr>
          <w:t>Figure 140 - Example of a Change Request loaded in Azure DevOps, ready for Planning.</w:t>
        </w:r>
        <w:r>
          <w:rPr>
            <w:noProof/>
            <w:webHidden/>
          </w:rPr>
          <w:tab/>
        </w:r>
        <w:r>
          <w:rPr>
            <w:noProof/>
            <w:webHidden/>
          </w:rPr>
          <w:fldChar w:fldCharType="begin"/>
        </w:r>
        <w:r>
          <w:rPr>
            <w:noProof/>
            <w:webHidden/>
          </w:rPr>
          <w:instrText xml:space="preserve"> PAGEREF _Toc189044811 \h </w:instrText>
        </w:r>
        <w:r>
          <w:rPr>
            <w:noProof/>
            <w:webHidden/>
          </w:rPr>
        </w:r>
        <w:r>
          <w:rPr>
            <w:noProof/>
            <w:webHidden/>
          </w:rPr>
          <w:fldChar w:fldCharType="separate"/>
        </w:r>
        <w:r w:rsidR="00B46786">
          <w:rPr>
            <w:noProof/>
            <w:webHidden/>
          </w:rPr>
          <w:t>125</w:t>
        </w:r>
        <w:r>
          <w:rPr>
            <w:noProof/>
            <w:webHidden/>
          </w:rPr>
          <w:fldChar w:fldCharType="end"/>
        </w:r>
      </w:hyperlink>
    </w:p>
    <w:p w14:paraId="28167897" w14:textId="706EA7D9" w:rsidR="000E6886" w:rsidRDefault="000E6886">
      <w:pPr>
        <w:pStyle w:val="TableofFigures"/>
        <w:tabs>
          <w:tab w:val="right" w:leader="dot" w:pos="10456"/>
        </w:tabs>
        <w:rPr>
          <w:rFonts w:eastAsiaTheme="minorEastAsia"/>
          <w:noProof/>
          <w:sz w:val="24"/>
          <w:szCs w:val="24"/>
          <w:lang w:eastAsia="en-GB"/>
        </w:rPr>
      </w:pPr>
      <w:hyperlink w:anchor="_Toc189044812" w:history="1">
        <w:r w:rsidRPr="00F15D81">
          <w:rPr>
            <w:rStyle w:val="Hyperlink"/>
            <w:rFonts w:cstheme="minorHAnsi"/>
            <w:noProof/>
          </w:rPr>
          <w:t>Figure 141 - Workflow diagram of the Planning stage + roles involved.</w:t>
        </w:r>
        <w:r>
          <w:rPr>
            <w:noProof/>
            <w:webHidden/>
          </w:rPr>
          <w:tab/>
        </w:r>
        <w:r>
          <w:rPr>
            <w:noProof/>
            <w:webHidden/>
          </w:rPr>
          <w:fldChar w:fldCharType="begin"/>
        </w:r>
        <w:r>
          <w:rPr>
            <w:noProof/>
            <w:webHidden/>
          </w:rPr>
          <w:instrText xml:space="preserve"> PAGEREF _Toc189044812 \h </w:instrText>
        </w:r>
        <w:r>
          <w:rPr>
            <w:noProof/>
            <w:webHidden/>
          </w:rPr>
        </w:r>
        <w:r>
          <w:rPr>
            <w:noProof/>
            <w:webHidden/>
          </w:rPr>
          <w:fldChar w:fldCharType="separate"/>
        </w:r>
        <w:r w:rsidR="00B46786">
          <w:rPr>
            <w:noProof/>
            <w:webHidden/>
          </w:rPr>
          <w:t>127</w:t>
        </w:r>
        <w:r>
          <w:rPr>
            <w:noProof/>
            <w:webHidden/>
          </w:rPr>
          <w:fldChar w:fldCharType="end"/>
        </w:r>
      </w:hyperlink>
    </w:p>
    <w:p w14:paraId="011CFA0C" w14:textId="4CC9A34B" w:rsidR="000E6886" w:rsidRDefault="000E6886">
      <w:pPr>
        <w:pStyle w:val="TableofFigures"/>
        <w:tabs>
          <w:tab w:val="right" w:leader="dot" w:pos="10456"/>
        </w:tabs>
        <w:rPr>
          <w:rFonts w:eastAsiaTheme="minorEastAsia"/>
          <w:noProof/>
          <w:sz w:val="24"/>
          <w:szCs w:val="24"/>
          <w:lang w:eastAsia="en-GB"/>
        </w:rPr>
      </w:pPr>
      <w:hyperlink w:anchor="_Toc189044813" w:history="1">
        <w:r w:rsidRPr="00F15D81">
          <w:rPr>
            <w:rStyle w:val="Hyperlink"/>
            <w:noProof/>
          </w:rPr>
          <w:t>Figure 142 - Azure DevOps notification created when a PBI is assigned to a user, with a comment left for them clarifying what action is needed.</w:t>
        </w:r>
        <w:r>
          <w:rPr>
            <w:noProof/>
            <w:webHidden/>
          </w:rPr>
          <w:tab/>
        </w:r>
        <w:r>
          <w:rPr>
            <w:noProof/>
            <w:webHidden/>
          </w:rPr>
          <w:fldChar w:fldCharType="begin"/>
        </w:r>
        <w:r>
          <w:rPr>
            <w:noProof/>
            <w:webHidden/>
          </w:rPr>
          <w:instrText xml:space="preserve"> PAGEREF _Toc189044813 \h </w:instrText>
        </w:r>
        <w:r>
          <w:rPr>
            <w:noProof/>
            <w:webHidden/>
          </w:rPr>
        </w:r>
        <w:r>
          <w:rPr>
            <w:noProof/>
            <w:webHidden/>
          </w:rPr>
          <w:fldChar w:fldCharType="separate"/>
        </w:r>
        <w:r w:rsidR="00B46786">
          <w:rPr>
            <w:noProof/>
            <w:webHidden/>
          </w:rPr>
          <w:t>129</w:t>
        </w:r>
        <w:r>
          <w:rPr>
            <w:noProof/>
            <w:webHidden/>
          </w:rPr>
          <w:fldChar w:fldCharType="end"/>
        </w:r>
      </w:hyperlink>
    </w:p>
    <w:p w14:paraId="4FB152E2" w14:textId="4B2490B0" w:rsidR="000E6886" w:rsidRDefault="000E6886">
      <w:pPr>
        <w:pStyle w:val="TableofFigures"/>
        <w:tabs>
          <w:tab w:val="right" w:leader="dot" w:pos="10456"/>
        </w:tabs>
        <w:rPr>
          <w:rFonts w:eastAsiaTheme="minorEastAsia"/>
          <w:noProof/>
          <w:sz w:val="24"/>
          <w:szCs w:val="24"/>
          <w:lang w:eastAsia="en-GB"/>
        </w:rPr>
      </w:pPr>
      <w:hyperlink w:anchor="_Toc189044814" w:history="1">
        <w:r w:rsidRPr="00F15D81">
          <w:rPr>
            <w:rStyle w:val="Hyperlink"/>
            <w:noProof/>
          </w:rPr>
          <w:t>Figure 143 - History of the PBI, showing it being moved into Approved and the user who did.</w:t>
        </w:r>
        <w:r>
          <w:rPr>
            <w:noProof/>
            <w:webHidden/>
          </w:rPr>
          <w:tab/>
        </w:r>
        <w:r>
          <w:rPr>
            <w:noProof/>
            <w:webHidden/>
          </w:rPr>
          <w:fldChar w:fldCharType="begin"/>
        </w:r>
        <w:r>
          <w:rPr>
            <w:noProof/>
            <w:webHidden/>
          </w:rPr>
          <w:instrText xml:space="preserve"> PAGEREF _Toc189044814 \h </w:instrText>
        </w:r>
        <w:r>
          <w:rPr>
            <w:noProof/>
            <w:webHidden/>
          </w:rPr>
        </w:r>
        <w:r>
          <w:rPr>
            <w:noProof/>
            <w:webHidden/>
          </w:rPr>
          <w:fldChar w:fldCharType="separate"/>
        </w:r>
        <w:r w:rsidR="00B46786">
          <w:rPr>
            <w:noProof/>
            <w:webHidden/>
          </w:rPr>
          <w:t>130</w:t>
        </w:r>
        <w:r>
          <w:rPr>
            <w:noProof/>
            <w:webHidden/>
          </w:rPr>
          <w:fldChar w:fldCharType="end"/>
        </w:r>
      </w:hyperlink>
    </w:p>
    <w:p w14:paraId="60C58E9A" w14:textId="3BE20691" w:rsidR="000E6886" w:rsidRDefault="000E6886">
      <w:pPr>
        <w:pStyle w:val="TableofFigures"/>
        <w:tabs>
          <w:tab w:val="right" w:leader="dot" w:pos="10456"/>
        </w:tabs>
        <w:rPr>
          <w:rFonts w:eastAsiaTheme="minorEastAsia"/>
          <w:noProof/>
          <w:sz w:val="24"/>
          <w:szCs w:val="24"/>
          <w:lang w:eastAsia="en-GB"/>
        </w:rPr>
      </w:pPr>
      <w:hyperlink w:anchor="_Toc189044815" w:history="1">
        <w:r w:rsidRPr="00F15D81">
          <w:rPr>
            <w:rStyle w:val="Hyperlink"/>
            <w:rFonts w:cstheme="minorHAnsi"/>
            <w:noProof/>
          </w:rPr>
          <w:t>Figure 144 - Example of a Product Backlog Item (redacted where needed) with all the detail required for Development to commence.</w:t>
        </w:r>
        <w:r>
          <w:rPr>
            <w:noProof/>
            <w:webHidden/>
          </w:rPr>
          <w:tab/>
        </w:r>
        <w:r>
          <w:rPr>
            <w:noProof/>
            <w:webHidden/>
          </w:rPr>
          <w:fldChar w:fldCharType="begin"/>
        </w:r>
        <w:r>
          <w:rPr>
            <w:noProof/>
            <w:webHidden/>
          </w:rPr>
          <w:instrText xml:space="preserve"> PAGEREF _Toc189044815 \h </w:instrText>
        </w:r>
        <w:r>
          <w:rPr>
            <w:noProof/>
            <w:webHidden/>
          </w:rPr>
        </w:r>
        <w:r>
          <w:rPr>
            <w:noProof/>
            <w:webHidden/>
          </w:rPr>
          <w:fldChar w:fldCharType="separate"/>
        </w:r>
        <w:r w:rsidR="00B46786">
          <w:rPr>
            <w:noProof/>
            <w:webHidden/>
          </w:rPr>
          <w:t>130</w:t>
        </w:r>
        <w:r>
          <w:rPr>
            <w:noProof/>
            <w:webHidden/>
          </w:rPr>
          <w:fldChar w:fldCharType="end"/>
        </w:r>
      </w:hyperlink>
    </w:p>
    <w:p w14:paraId="15FCA1D5" w14:textId="722EBA6C" w:rsidR="000E6886" w:rsidRDefault="000E6886">
      <w:pPr>
        <w:pStyle w:val="TableofFigures"/>
        <w:tabs>
          <w:tab w:val="right" w:leader="dot" w:pos="10456"/>
        </w:tabs>
        <w:rPr>
          <w:rFonts w:eastAsiaTheme="minorEastAsia"/>
          <w:noProof/>
          <w:sz w:val="24"/>
          <w:szCs w:val="24"/>
          <w:lang w:eastAsia="en-GB"/>
        </w:rPr>
      </w:pPr>
      <w:hyperlink w:anchor="_Toc189044816" w:history="1">
        <w:r w:rsidRPr="00F15D81">
          <w:rPr>
            <w:rStyle w:val="Hyperlink"/>
            <w:noProof/>
          </w:rPr>
          <w:t>Figure 145- Example of Backlog Meetings set up in Microsoft Teams</w:t>
        </w:r>
        <w:r>
          <w:rPr>
            <w:noProof/>
            <w:webHidden/>
          </w:rPr>
          <w:tab/>
        </w:r>
        <w:r>
          <w:rPr>
            <w:noProof/>
            <w:webHidden/>
          </w:rPr>
          <w:fldChar w:fldCharType="begin"/>
        </w:r>
        <w:r>
          <w:rPr>
            <w:noProof/>
            <w:webHidden/>
          </w:rPr>
          <w:instrText xml:space="preserve"> PAGEREF _Toc189044816 \h </w:instrText>
        </w:r>
        <w:r>
          <w:rPr>
            <w:noProof/>
            <w:webHidden/>
          </w:rPr>
        </w:r>
        <w:r>
          <w:rPr>
            <w:noProof/>
            <w:webHidden/>
          </w:rPr>
          <w:fldChar w:fldCharType="separate"/>
        </w:r>
        <w:r w:rsidR="00B46786">
          <w:rPr>
            <w:noProof/>
            <w:webHidden/>
          </w:rPr>
          <w:t>131</w:t>
        </w:r>
        <w:r>
          <w:rPr>
            <w:noProof/>
            <w:webHidden/>
          </w:rPr>
          <w:fldChar w:fldCharType="end"/>
        </w:r>
      </w:hyperlink>
    </w:p>
    <w:p w14:paraId="17D933D6" w14:textId="31302B6D" w:rsidR="000E6886" w:rsidRDefault="000E6886">
      <w:pPr>
        <w:pStyle w:val="TableofFigures"/>
        <w:tabs>
          <w:tab w:val="right" w:leader="dot" w:pos="10456"/>
        </w:tabs>
        <w:rPr>
          <w:rFonts w:eastAsiaTheme="minorEastAsia"/>
          <w:noProof/>
          <w:sz w:val="24"/>
          <w:szCs w:val="24"/>
          <w:lang w:eastAsia="en-GB"/>
        </w:rPr>
      </w:pPr>
      <w:hyperlink w:anchor="_Toc189044817" w:history="1">
        <w:r w:rsidRPr="00F15D81">
          <w:rPr>
            <w:rStyle w:val="Hyperlink"/>
            <w:noProof/>
          </w:rPr>
          <w:t>Figure 146- Matrix of T-Shirt sizing to Fibonacci Sequence Story Points</w:t>
        </w:r>
        <w:r>
          <w:rPr>
            <w:noProof/>
            <w:webHidden/>
          </w:rPr>
          <w:tab/>
        </w:r>
        <w:r>
          <w:rPr>
            <w:noProof/>
            <w:webHidden/>
          </w:rPr>
          <w:fldChar w:fldCharType="begin"/>
        </w:r>
        <w:r>
          <w:rPr>
            <w:noProof/>
            <w:webHidden/>
          </w:rPr>
          <w:instrText xml:space="preserve"> PAGEREF _Toc189044817 \h </w:instrText>
        </w:r>
        <w:r>
          <w:rPr>
            <w:noProof/>
            <w:webHidden/>
          </w:rPr>
        </w:r>
        <w:r>
          <w:rPr>
            <w:noProof/>
            <w:webHidden/>
          </w:rPr>
          <w:fldChar w:fldCharType="separate"/>
        </w:r>
        <w:r w:rsidR="00B46786">
          <w:rPr>
            <w:noProof/>
            <w:webHidden/>
          </w:rPr>
          <w:t>132</w:t>
        </w:r>
        <w:r>
          <w:rPr>
            <w:noProof/>
            <w:webHidden/>
          </w:rPr>
          <w:fldChar w:fldCharType="end"/>
        </w:r>
      </w:hyperlink>
    </w:p>
    <w:p w14:paraId="02A648DA" w14:textId="098AFB2B" w:rsidR="000E6886" w:rsidRDefault="000E6886">
      <w:pPr>
        <w:pStyle w:val="TableofFigures"/>
        <w:tabs>
          <w:tab w:val="right" w:leader="dot" w:pos="10456"/>
        </w:tabs>
        <w:rPr>
          <w:rFonts w:eastAsiaTheme="minorEastAsia"/>
          <w:noProof/>
          <w:sz w:val="24"/>
          <w:szCs w:val="24"/>
          <w:lang w:eastAsia="en-GB"/>
        </w:rPr>
      </w:pPr>
      <w:hyperlink w:anchor="_Toc189044818" w:history="1">
        <w:r w:rsidRPr="00F15D81">
          <w:rPr>
            <w:rStyle w:val="Hyperlink"/>
            <w:noProof/>
          </w:rPr>
          <w:t>Figure 147 - Example of Master Reference List, describing previous Work Items and sizes.</w:t>
        </w:r>
        <w:r>
          <w:rPr>
            <w:noProof/>
            <w:webHidden/>
          </w:rPr>
          <w:tab/>
        </w:r>
        <w:r>
          <w:rPr>
            <w:noProof/>
            <w:webHidden/>
          </w:rPr>
          <w:fldChar w:fldCharType="begin"/>
        </w:r>
        <w:r>
          <w:rPr>
            <w:noProof/>
            <w:webHidden/>
          </w:rPr>
          <w:instrText xml:space="preserve"> PAGEREF _Toc189044818 \h </w:instrText>
        </w:r>
        <w:r>
          <w:rPr>
            <w:noProof/>
            <w:webHidden/>
          </w:rPr>
        </w:r>
        <w:r>
          <w:rPr>
            <w:noProof/>
            <w:webHidden/>
          </w:rPr>
          <w:fldChar w:fldCharType="separate"/>
        </w:r>
        <w:r w:rsidR="00B46786">
          <w:rPr>
            <w:noProof/>
            <w:webHidden/>
          </w:rPr>
          <w:t>133</w:t>
        </w:r>
        <w:r>
          <w:rPr>
            <w:noProof/>
            <w:webHidden/>
          </w:rPr>
          <w:fldChar w:fldCharType="end"/>
        </w:r>
      </w:hyperlink>
    </w:p>
    <w:p w14:paraId="404577D6" w14:textId="2A1310AC" w:rsidR="000E6886" w:rsidRDefault="000E6886">
      <w:pPr>
        <w:pStyle w:val="TableofFigures"/>
        <w:tabs>
          <w:tab w:val="right" w:leader="dot" w:pos="10456"/>
        </w:tabs>
        <w:rPr>
          <w:rFonts w:eastAsiaTheme="minorEastAsia"/>
          <w:noProof/>
          <w:sz w:val="24"/>
          <w:szCs w:val="24"/>
          <w:lang w:eastAsia="en-GB"/>
        </w:rPr>
      </w:pPr>
      <w:hyperlink w:anchor="_Toc189044819" w:history="1">
        <w:r w:rsidRPr="00F15D81">
          <w:rPr>
            <w:rStyle w:val="Hyperlink"/>
            <w:noProof/>
          </w:rPr>
          <w:t>Figure 148 - Breakdown of our Calander Versioning format</w:t>
        </w:r>
        <w:r>
          <w:rPr>
            <w:noProof/>
            <w:webHidden/>
          </w:rPr>
          <w:tab/>
        </w:r>
        <w:r>
          <w:rPr>
            <w:noProof/>
            <w:webHidden/>
          </w:rPr>
          <w:fldChar w:fldCharType="begin"/>
        </w:r>
        <w:r>
          <w:rPr>
            <w:noProof/>
            <w:webHidden/>
          </w:rPr>
          <w:instrText xml:space="preserve"> PAGEREF _Toc189044819 \h </w:instrText>
        </w:r>
        <w:r>
          <w:rPr>
            <w:noProof/>
            <w:webHidden/>
          </w:rPr>
        </w:r>
        <w:r>
          <w:rPr>
            <w:noProof/>
            <w:webHidden/>
          </w:rPr>
          <w:fldChar w:fldCharType="separate"/>
        </w:r>
        <w:r w:rsidR="00B46786">
          <w:rPr>
            <w:noProof/>
            <w:webHidden/>
          </w:rPr>
          <w:t>134</w:t>
        </w:r>
        <w:r>
          <w:rPr>
            <w:noProof/>
            <w:webHidden/>
          </w:rPr>
          <w:fldChar w:fldCharType="end"/>
        </w:r>
      </w:hyperlink>
    </w:p>
    <w:p w14:paraId="44131FC4" w14:textId="3FC2D0A9" w:rsidR="000E6886" w:rsidRDefault="000E6886">
      <w:pPr>
        <w:pStyle w:val="TableofFigures"/>
        <w:tabs>
          <w:tab w:val="right" w:leader="dot" w:pos="10456"/>
        </w:tabs>
        <w:rPr>
          <w:rFonts w:eastAsiaTheme="minorEastAsia"/>
          <w:noProof/>
          <w:sz w:val="24"/>
          <w:szCs w:val="24"/>
          <w:lang w:eastAsia="en-GB"/>
        </w:rPr>
      </w:pPr>
      <w:hyperlink w:anchor="_Toc189044820" w:history="1">
        <w:r w:rsidRPr="00F15D81">
          <w:rPr>
            <w:rStyle w:val="Hyperlink"/>
            <w:rFonts w:cstheme="minorHAnsi"/>
            <w:noProof/>
          </w:rPr>
          <w:t>Figure 149 - Workflow of the Design &amp; Planning phases + roles involved.</w:t>
        </w:r>
        <w:r>
          <w:rPr>
            <w:noProof/>
            <w:webHidden/>
          </w:rPr>
          <w:tab/>
        </w:r>
        <w:r>
          <w:rPr>
            <w:noProof/>
            <w:webHidden/>
          </w:rPr>
          <w:fldChar w:fldCharType="begin"/>
        </w:r>
        <w:r>
          <w:rPr>
            <w:noProof/>
            <w:webHidden/>
          </w:rPr>
          <w:instrText xml:space="preserve"> PAGEREF _Toc189044820 \h </w:instrText>
        </w:r>
        <w:r>
          <w:rPr>
            <w:noProof/>
            <w:webHidden/>
          </w:rPr>
        </w:r>
        <w:r>
          <w:rPr>
            <w:noProof/>
            <w:webHidden/>
          </w:rPr>
          <w:fldChar w:fldCharType="separate"/>
        </w:r>
        <w:r w:rsidR="00B46786">
          <w:rPr>
            <w:noProof/>
            <w:webHidden/>
          </w:rPr>
          <w:t>136</w:t>
        </w:r>
        <w:r>
          <w:rPr>
            <w:noProof/>
            <w:webHidden/>
          </w:rPr>
          <w:fldChar w:fldCharType="end"/>
        </w:r>
      </w:hyperlink>
    </w:p>
    <w:p w14:paraId="2CB67693" w14:textId="3647170C" w:rsidR="000E6886" w:rsidRDefault="000E6886">
      <w:pPr>
        <w:pStyle w:val="TableofFigures"/>
        <w:tabs>
          <w:tab w:val="right" w:leader="dot" w:pos="10456"/>
        </w:tabs>
        <w:rPr>
          <w:rFonts w:eastAsiaTheme="minorEastAsia"/>
          <w:noProof/>
          <w:sz w:val="24"/>
          <w:szCs w:val="24"/>
          <w:lang w:eastAsia="en-GB"/>
        </w:rPr>
      </w:pPr>
      <w:hyperlink w:anchor="_Toc189044821" w:history="1">
        <w:r w:rsidRPr="00F15D81">
          <w:rPr>
            <w:rStyle w:val="Hyperlink"/>
            <w:i/>
            <w:iCs/>
            <w:noProof/>
          </w:rPr>
          <w:t>Figure 150 - Example Specification Document for a build of the system (exact content is Redacted.</w:t>
        </w:r>
        <w:r>
          <w:rPr>
            <w:noProof/>
            <w:webHidden/>
          </w:rPr>
          <w:tab/>
        </w:r>
        <w:r>
          <w:rPr>
            <w:noProof/>
            <w:webHidden/>
          </w:rPr>
          <w:fldChar w:fldCharType="begin"/>
        </w:r>
        <w:r>
          <w:rPr>
            <w:noProof/>
            <w:webHidden/>
          </w:rPr>
          <w:instrText xml:space="preserve"> PAGEREF _Toc189044821 \h </w:instrText>
        </w:r>
        <w:r>
          <w:rPr>
            <w:noProof/>
            <w:webHidden/>
          </w:rPr>
        </w:r>
        <w:r>
          <w:rPr>
            <w:noProof/>
            <w:webHidden/>
          </w:rPr>
          <w:fldChar w:fldCharType="separate"/>
        </w:r>
        <w:r w:rsidR="00B46786">
          <w:rPr>
            <w:noProof/>
            <w:webHidden/>
          </w:rPr>
          <w:t>137</w:t>
        </w:r>
        <w:r>
          <w:rPr>
            <w:noProof/>
            <w:webHidden/>
          </w:rPr>
          <w:fldChar w:fldCharType="end"/>
        </w:r>
      </w:hyperlink>
    </w:p>
    <w:p w14:paraId="6EEFAD1B" w14:textId="5DBA4000" w:rsidR="000E6886" w:rsidRDefault="000E6886">
      <w:pPr>
        <w:pStyle w:val="TableofFigures"/>
        <w:tabs>
          <w:tab w:val="right" w:leader="dot" w:pos="10456"/>
        </w:tabs>
        <w:rPr>
          <w:rFonts w:eastAsiaTheme="minorEastAsia"/>
          <w:noProof/>
          <w:sz w:val="24"/>
          <w:szCs w:val="24"/>
          <w:lang w:eastAsia="en-GB"/>
        </w:rPr>
      </w:pPr>
      <w:hyperlink w:anchor="_Toc189044822" w:history="1">
        <w:r w:rsidRPr="00F15D81">
          <w:rPr>
            <w:rStyle w:val="Hyperlink"/>
            <w:noProof/>
          </w:rPr>
          <w:t>Figure 151 - Example of a Stand-Up series, set up in Microsoft Teams</w:t>
        </w:r>
        <w:r>
          <w:rPr>
            <w:noProof/>
            <w:webHidden/>
          </w:rPr>
          <w:tab/>
        </w:r>
        <w:r>
          <w:rPr>
            <w:noProof/>
            <w:webHidden/>
          </w:rPr>
          <w:fldChar w:fldCharType="begin"/>
        </w:r>
        <w:r>
          <w:rPr>
            <w:noProof/>
            <w:webHidden/>
          </w:rPr>
          <w:instrText xml:space="preserve"> PAGEREF _Toc189044822 \h </w:instrText>
        </w:r>
        <w:r>
          <w:rPr>
            <w:noProof/>
            <w:webHidden/>
          </w:rPr>
        </w:r>
        <w:r>
          <w:rPr>
            <w:noProof/>
            <w:webHidden/>
          </w:rPr>
          <w:fldChar w:fldCharType="separate"/>
        </w:r>
        <w:r w:rsidR="00B46786">
          <w:rPr>
            <w:noProof/>
            <w:webHidden/>
          </w:rPr>
          <w:t>139</w:t>
        </w:r>
        <w:r>
          <w:rPr>
            <w:noProof/>
            <w:webHidden/>
          </w:rPr>
          <w:fldChar w:fldCharType="end"/>
        </w:r>
      </w:hyperlink>
    </w:p>
    <w:p w14:paraId="7BD0DE7D" w14:textId="331F1586" w:rsidR="000E6886" w:rsidRDefault="000E6886">
      <w:pPr>
        <w:pStyle w:val="TableofFigures"/>
        <w:tabs>
          <w:tab w:val="right" w:leader="dot" w:pos="10456"/>
        </w:tabs>
        <w:rPr>
          <w:rFonts w:eastAsiaTheme="minorEastAsia"/>
          <w:noProof/>
          <w:sz w:val="24"/>
          <w:szCs w:val="24"/>
          <w:lang w:eastAsia="en-GB"/>
        </w:rPr>
      </w:pPr>
      <w:hyperlink w:anchor="_Toc189044823" w:history="1">
        <w:r w:rsidRPr="00F15D81">
          <w:rPr>
            <w:rStyle w:val="Hyperlink"/>
            <w:noProof/>
          </w:rPr>
          <w:t>Figure 152 - Example of a Team Chat, set up in Microsoft Teams</w:t>
        </w:r>
        <w:r>
          <w:rPr>
            <w:noProof/>
            <w:webHidden/>
          </w:rPr>
          <w:tab/>
        </w:r>
        <w:r>
          <w:rPr>
            <w:noProof/>
            <w:webHidden/>
          </w:rPr>
          <w:fldChar w:fldCharType="begin"/>
        </w:r>
        <w:r>
          <w:rPr>
            <w:noProof/>
            <w:webHidden/>
          </w:rPr>
          <w:instrText xml:space="preserve"> PAGEREF _Toc189044823 \h </w:instrText>
        </w:r>
        <w:r>
          <w:rPr>
            <w:noProof/>
            <w:webHidden/>
          </w:rPr>
        </w:r>
        <w:r>
          <w:rPr>
            <w:noProof/>
            <w:webHidden/>
          </w:rPr>
          <w:fldChar w:fldCharType="separate"/>
        </w:r>
        <w:r w:rsidR="00B46786">
          <w:rPr>
            <w:noProof/>
            <w:webHidden/>
          </w:rPr>
          <w:t>139</w:t>
        </w:r>
        <w:r>
          <w:rPr>
            <w:noProof/>
            <w:webHidden/>
          </w:rPr>
          <w:fldChar w:fldCharType="end"/>
        </w:r>
      </w:hyperlink>
    </w:p>
    <w:p w14:paraId="16F46104" w14:textId="18B8A57C" w:rsidR="000E6886" w:rsidRDefault="000E6886">
      <w:pPr>
        <w:pStyle w:val="TableofFigures"/>
        <w:tabs>
          <w:tab w:val="right" w:leader="dot" w:pos="10456"/>
        </w:tabs>
        <w:rPr>
          <w:rFonts w:eastAsiaTheme="minorEastAsia"/>
          <w:noProof/>
          <w:sz w:val="24"/>
          <w:szCs w:val="24"/>
          <w:lang w:eastAsia="en-GB"/>
        </w:rPr>
      </w:pPr>
      <w:hyperlink w:anchor="_Toc189044824" w:history="1">
        <w:r w:rsidRPr="00F15D81">
          <w:rPr>
            <w:rStyle w:val="Hyperlink"/>
            <w:rFonts w:cstheme="minorHAnsi"/>
            <w:noProof/>
          </w:rPr>
          <w:t>Figure 153 - Workflow of the Deployment phase + roles involved.</w:t>
        </w:r>
        <w:r>
          <w:rPr>
            <w:noProof/>
            <w:webHidden/>
          </w:rPr>
          <w:tab/>
        </w:r>
        <w:r>
          <w:rPr>
            <w:noProof/>
            <w:webHidden/>
          </w:rPr>
          <w:fldChar w:fldCharType="begin"/>
        </w:r>
        <w:r>
          <w:rPr>
            <w:noProof/>
            <w:webHidden/>
          </w:rPr>
          <w:instrText xml:space="preserve"> PAGEREF _Toc189044824 \h </w:instrText>
        </w:r>
        <w:r>
          <w:rPr>
            <w:noProof/>
            <w:webHidden/>
          </w:rPr>
        </w:r>
        <w:r>
          <w:rPr>
            <w:noProof/>
            <w:webHidden/>
          </w:rPr>
          <w:fldChar w:fldCharType="separate"/>
        </w:r>
        <w:r w:rsidR="00B46786">
          <w:rPr>
            <w:noProof/>
            <w:webHidden/>
          </w:rPr>
          <w:t>141</w:t>
        </w:r>
        <w:r>
          <w:rPr>
            <w:noProof/>
            <w:webHidden/>
          </w:rPr>
          <w:fldChar w:fldCharType="end"/>
        </w:r>
      </w:hyperlink>
    </w:p>
    <w:p w14:paraId="383A96D1" w14:textId="71FB2433" w:rsidR="000E6886" w:rsidRDefault="000E6886">
      <w:pPr>
        <w:pStyle w:val="TableofFigures"/>
        <w:tabs>
          <w:tab w:val="right" w:leader="dot" w:pos="10456"/>
        </w:tabs>
        <w:rPr>
          <w:rFonts w:eastAsiaTheme="minorEastAsia"/>
          <w:noProof/>
          <w:sz w:val="24"/>
          <w:szCs w:val="24"/>
          <w:lang w:eastAsia="en-GB"/>
        </w:rPr>
      </w:pPr>
      <w:hyperlink w:anchor="_Toc189044825" w:history="1">
        <w:r w:rsidRPr="00F15D81">
          <w:rPr>
            <w:rStyle w:val="Hyperlink"/>
            <w:noProof/>
          </w:rPr>
          <w:t>Figure 154- Example of Debug Inbound Adapter test.</w:t>
        </w:r>
        <w:r>
          <w:rPr>
            <w:noProof/>
            <w:webHidden/>
          </w:rPr>
          <w:tab/>
        </w:r>
        <w:r>
          <w:rPr>
            <w:noProof/>
            <w:webHidden/>
          </w:rPr>
          <w:fldChar w:fldCharType="begin"/>
        </w:r>
        <w:r>
          <w:rPr>
            <w:noProof/>
            <w:webHidden/>
          </w:rPr>
          <w:instrText xml:space="preserve"> PAGEREF _Toc189044825 \h </w:instrText>
        </w:r>
        <w:r>
          <w:rPr>
            <w:noProof/>
            <w:webHidden/>
          </w:rPr>
        </w:r>
        <w:r>
          <w:rPr>
            <w:noProof/>
            <w:webHidden/>
          </w:rPr>
          <w:fldChar w:fldCharType="separate"/>
        </w:r>
        <w:r w:rsidR="00B46786">
          <w:rPr>
            <w:noProof/>
            <w:webHidden/>
          </w:rPr>
          <w:t>144</w:t>
        </w:r>
        <w:r>
          <w:rPr>
            <w:noProof/>
            <w:webHidden/>
          </w:rPr>
          <w:fldChar w:fldCharType="end"/>
        </w:r>
      </w:hyperlink>
    </w:p>
    <w:p w14:paraId="3AB8AAE4" w14:textId="4464FF75" w:rsidR="000E6886" w:rsidRDefault="000E6886">
      <w:pPr>
        <w:pStyle w:val="TableofFigures"/>
        <w:tabs>
          <w:tab w:val="right" w:leader="dot" w:pos="10456"/>
        </w:tabs>
        <w:rPr>
          <w:rFonts w:eastAsiaTheme="minorEastAsia"/>
          <w:noProof/>
          <w:sz w:val="24"/>
          <w:szCs w:val="24"/>
          <w:lang w:eastAsia="en-GB"/>
        </w:rPr>
      </w:pPr>
      <w:hyperlink w:anchor="_Toc189044826" w:history="1">
        <w:r w:rsidRPr="00F15D81">
          <w:rPr>
            <w:rStyle w:val="Hyperlink"/>
            <w:noProof/>
          </w:rPr>
          <w:t>Figure 155 - Example of business-friendly version number set within the platform.</w:t>
        </w:r>
        <w:r>
          <w:rPr>
            <w:noProof/>
            <w:webHidden/>
          </w:rPr>
          <w:tab/>
        </w:r>
        <w:r>
          <w:rPr>
            <w:noProof/>
            <w:webHidden/>
          </w:rPr>
          <w:fldChar w:fldCharType="begin"/>
        </w:r>
        <w:r>
          <w:rPr>
            <w:noProof/>
            <w:webHidden/>
          </w:rPr>
          <w:instrText xml:space="preserve"> PAGEREF _Toc189044826 \h </w:instrText>
        </w:r>
        <w:r>
          <w:rPr>
            <w:noProof/>
            <w:webHidden/>
          </w:rPr>
        </w:r>
        <w:r>
          <w:rPr>
            <w:noProof/>
            <w:webHidden/>
          </w:rPr>
          <w:fldChar w:fldCharType="separate"/>
        </w:r>
        <w:r w:rsidR="00B46786">
          <w:rPr>
            <w:noProof/>
            <w:webHidden/>
          </w:rPr>
          <w:t>144</w:t>
        </w:r>
        <w:r>
          <w:rPr>
            <w:noProof/>
            <w:webHidden/>
          </w:rPr>
          <w:fldChar w:fldCharType="end"/>
        </w:r>
      </w:hyperlink>
    </w:p>
    <w:p w14:paraId="5980B3EF" w14:textId="7DD42067" w:rsidR="000E6886" w:rsidRDefault="000E6886">
      <w:pPr>
        <w:pStyle w:val="TableofFigures"/>
        <w:tabs>
          <w:tab w:val="right" w:leader="dot" w:pos="10456"/>
        </w:tabs>
        <w:rPr>
          <w:rFonts w:eastAsiaTheme="minorEastAsia"/>
          <w:noProof/>
          <w:sz w:val="24"/>
          <w:szCs w:val="24"/>
          <w:lang w:eastAsia="en-GB"/>
        </w:rPr>
      </w:pPr>
      <w:hyperlink w:anchor="_Toc189044827" w:history="1">
        <w:r w:rsidRPr="00F15D81">
          <w:rPr>
            <w:rStyle w:val="Hyperlink"/>
            <w:noProof/>
          </w:rPr>
          <w:t>Figure 156 - Release Note (part 1), showing the high-level summary of the changes in the build and contacts.</w:t>
        </w:r>
        <w:r>
          <w:rPr>
            <w:noProof/>
            <w:webHidden/>
          </w:rPr>
          <w:tab/>
        </w:r>
        <w:r>
          <w:rPr>
            <w:noProof/>
            <w:webHidden/>
          </w:rPr>
          <w:fldChar w:fldCharType="begin"/>
        </w:r>
        <w:r>
          <w:rPr>
            <w:noProof/>
            <w:webHidden/>
          </w:rPr>
          <w:instrText xml:space="preserve"> PAGEREF _Toc189044827 \h </w:instrText>
        </w:r>
        <w:r>
          <w:rPr>
            <w:noProof/>
            <w:webHidden/>
          </w:rPr>
        </w:r>
        <w:r>
          <w:rPr>
            <w:noProof/>
            <w:webHidden/>
          </w:rPr>
          <w:fldChar w:fldCharType="separate"/>
        </w:r>
        <w:r w:rsidR="00B46786">
          <w:rPr>
            <w:noProof/>
            <w:webHidden/>
          </w:rPr>
          <w:t>145</w:t>
        </w:r>
        <w:r>
          <w:rPr>
            <w:noProof/>
            <w:webHidden/>
          </w:rPr>
          <w:fldChar w:fldCharType="end"/>
        </w:r>
      </w:hyperlink>
    </w:p>
    <w:p w14:paraId="3983C020" w14:textId="733A22DA" w:rsidR="000E6886" w:rsidRDefault="000E6886">
      <w:pPr>
        <w:pStyle w:val="TableofFigures"/>
        <w:tabs>
          <w:tab w:val="right" w:leader="dot" w:pos="10456"/>
        </w:tabs>
        <w:rPr>
          <w:rFonts w:eastAsiaTheme="minorEastAsia"/>
          <w:noProof/>
          <w:sz w:val="24"/>
          <w:szCs w:val="24"/>
          <w:lang w:eastAsia="en-GB"/>
        </w:rPr>
      </w:pPr>
      <w:hyperlink w:anchor="_Toc189044828" w:history="1">
        <w:r w:rsidRPr="00F15D81">
          <w:rPr>
            <w:rStyle w:val="Hyperlink"/>
            <w:noProof/>
          </w:rPr>
          <w:t>Figure 157 - Release Note (Part 2), showing the individual Work Items deployed in the release</w:t>
        </w:r>
        <w:r>
          <w:rPr>
            <w:noProof/>
            <w:webHidden/>
          </w:rPr>
          <w:tab/>
        </w:r>
        <w:r>
          <w:rPr>
            <w:noProof/>
            <w:webHidden/>
          </w:rPr>
          <w:fldChar w:fldCharType="begin"/>
        </w:r>
        <w:r>
          <w:rPr>
            <w:noProof/>
            <w:webHidden/>
          </w:rPr>
          <w:instrText xml:space="preserve"> PAGEREF _Toc189044828 \h </w:instrText>
        </w:r>
        <w:r>
          <w:rPr>
            <w:noProof/>
            <w:webHidden/>
          </w:rPr>
        </w:r>
        <w:r>
          <w:rPr>
            <w:noProof/>
            <w:webHidden/>
          </w:rPr>
          <w:fldChar w:fldCharType="separate"/>
        </w:r>
        <w:r w:rsidR="00B46786">
          <w:rPr>
            <w:noProof/>
            <w:webHidden/>
          </w:rPr>
          <w:t>146</w:t>
        </w:r>
        <w:r>
          <w:rPr>
            <w:noProof/>
            <w:webHidden/>
          </w:rPr>
          <w:fldChar w:fldCharType="end"/>
        </w:r>
      </w:hyperlink>
    </w:p>
    <w:p w14:paraId="0E6E5F79" w14:textId="02781B87" w:rsidR="000E6886" w:rsidRDefault="000E6886">
      <w:pPr>
        <w:pStyle w:val="TableofFigures"/>
        <w:tabs>
          <w:tab w:val="right" w:leader="dot" w:pos="10456"/>
        </w:tabs>
        <w:rPr>
          <w:rFonts w:eastAsiaTheme="minorEastAsia"/>
          <w:noProof/>
          <w:sz w:val="24"/>
          <w:szCs w:val="24"/>
          <w:lang w:eastAsia="en-GB"/>
        </w:rPr>
      </w:pPr>
      <w:hyperlink w:anchor="_Toc189044829" w:history="1">
        <w:r w:rsidRPr="00F15D81">
          <w:rPr>
            <w:rStyle w:val="Hyperlink"/>
            <w:noProof/>
          </w:rPr>
          <w:t>Figure 158 - Workflow for the Testing phase</w:t>
        </w:r>
        <w:r>
          <w:rPr>
            <w:noProof/>
            <w:webHidden/>
          </w:rPr>
          <w:tab/>
        </w:r>
        <w:r>
          <w:rPr>
            <w:noProof/>
            <w:webHidden/>
          </w:rPr>
          <w:fldChar w:fldCharType="begin"/>
        </w:r>
        <w:r>
          <w:rPr>
            <w:noProof/>
            <w:webHidden/>
          </w:rPr>
          <w:instrText xml:space="preserve"> PAGEREF _Toc189044829 \h </w:instrText>
        </w:r>
        <w:r>
          <w:rPr>
            <w:noProof/>
            <w:webHidden/>
          </w:rPr>
        </w:r>
        <w:r>
          <w:rPr>
            <w:noProof/>
            <w:webHidden/>
          </w:rPr>
          <w:fldChar w:fldCharType="separate"/>
        </w:r>
        <w:r w:rsidR="00B46786">
          <w:rPr>
            <w:noProof/>
            <w:webHidden/>
          </w:rPr>
          <w:t>149</w:t>
        </w:r>
        <w:r>
          <w:rPr>
            <w:noProof/>
            <w:webHidden/>
          </w:rPr>
          <w:fldChar w:fldCharType="end"/>
        </w:r>
      </w:hyperlink>
    </w:p>
    <w:p w14:paraId="3B516240" w14:textId="1CA9F1D8" w:rsidR="000E6886" w:rsidRDefault="000E6886">
      <w:pPr>
        <w:pStyle w:val="TableofFigures"/>
        <w:tabs>
          <w:tab w:val="right" w:leader="dot" w:pos="10456"/>
        </w:tabs>
        <w:rPr>
          <w:rFonts w:eastAsiaTheme="minorEastAsia"/>
          <w:noProof/>
          <w:sz w:val="24"/>
          <w:szCs w:val="24"/>
          <w:lang w:eastAsia="en-GB"/>
        </w:rPr>
      </w:pPr>
      <w:hyperlink w:anchor="_Toc189044830" w:history="1">
        <w:r w:rsidRPr="00F15D81">
          <w:rPr>
            <w:rStyle w:val="Hyperlink"/>
            <w:noProof/>
          </w:rPr>
          <w:t>Figure 159 - Example of the Test Completion Report showing the Test Scenarios, with sensitive information redacted.</w:t>
        </w:r>
        <w:r>
          <w:rPr>
            <w:noProof/>
            <w:webHidden/>
          </w:rPr>
          <w:tab/>
        </w:r>
        <w:r>
          <w:rPr>
            <w:noProof/>
            <w:webHidden/>
          </w:rPr>
          <w:fldChar w:fldCharType="begin"/>
        </w:r>
        <w:r>
          <w:rPr>
            <w:noProof/>
            <w:webHidden/>
          </w:rPr>
          <w:instrText xml:space="preserve"> PAGEREF _Toc189044830 \h </w:instrText>
        </w:r>
        <w:r>
          <w:rPr>
            <w:noProof/>
            <w:webHidden/>
          </w:rPr>
        </w:r>
        <w:r>
          <w:rPr>
            <w:noProof/>
            <w:webHidden/>
          </w:rPr>
          <w:fldChar w:fldCharType="separate"/>
        </w:r>
        <w:r w:rsidR="00B46786">
          <w:rPr>
            <w:noProof/>
            <w:webHidden/>
          </w:rPr>
          <w:t>152</w:t>
        </w:r>
        <w:r>
          <w:rPr>
            <w:noProof/>
            <w:webHidden/>
          </w:rPr>
          <w:fldChar w:fldCharType="end"/>
        </w:r>
      </w:hyperlink>
    </w:p>
    <w:p w14:paraId="3C32FB0E" w14:textId="748263C9" w:rsidR="000E6886" w:rsidRDefault="000E6886">
      <w:pPr>
        <w:pStyle w:val="TableofFigures"/>
        <w:tabs>
          <w:tab w:val="right" w:leader="dot" w:pos="10456"/>
        </w:tabs>
        <w:rPr>
          <w:rFonts w:eastAsiaTheme="minorEastAsia"/>
          <w:noProof/>
          <w:sz w:val="24"/>
          <w:szCs w:val="24"/>
          <w:lang w:eastAsia="en-GB"/>
        </w:rPr>
      </w:pPr>
      <w:hyperlink w:anchor="_Toc189044831" w:history="1">
        <w:r w:rsidRPr="00F15D81">
          <w:rPr>
            <w:rStyle w:val="Hyperlink"/>
            <w:noProof/>
          </w:rPr>
          <w:t>Figure 160 - Example of Postman in use, with a JSON Request and a HTTP 200 Response received (exact message bodies redacted)</w:t>
        </w:r>
        <w:r>
          <w:rPr>
            <w:noProof/>
            <w:webHidden/>
          </w:rPr>
          <w:tab/>
        </w:r>
        <w:r>
          <w:rPr>
            <w:noProof/>
            <w:webHidden/>
          </w:rPr>
          <w:fldChar w:fldCharType="begin"/>
        </w:r>
        <w:r>
          <w:rPr>
            <w:noProof/>
            <w:webHidden/>
          </w:rPr>
          <w:instrText xml:space="preserve"> PAGEREF _Toc189044831 \h </w:instrText>
        </w:r>
        <w:r>
          <w:rPr>
            <w:noProof/>
            <w:webHidden/>
          </w:rPr>
        </w:r>
        <w:r>
          <w:rPr>
            <w:noProof/>
            <w:webHidden/>
          </w:rPr>
          <w:fldChar w:fldCharType="separate"/>
        </w:r>
        <w:r w:rsidR="00B46786">
          <w:rPr>
            <w:noProof/>
            <w:webHidden/>
          </w:rPr>
          <w:t>152</w:t>
        </w:r>
        <w:r>
          <w:rPr>
            <w:noProof/>
            <w:webHidden/>
          </w:rPr>
          <w:fldChar w:fldCharType="end"/>
        </w:r>
      </w:hyperlink>
    </w:p>
    <w:p w14:paraId="0AD61EB5" w14:textId="7C180BB5" w:rsidR="000E6886" w:rsidRDefault="000E6886">
      <w:pPr>
        <w:pStyle w:val="TableofFigures"/>
        <w:tabs>
          <w:tab w:val="right" w:leader="dot" w:pos="10456"/>
        </w:tabs>
        <w:rPr>
          <w:rFonts w:eastAsiaTheme="minorEastAsia"/>
          <w:noProof/>
          <w:sz w:val="24"/>
          <w:szCs w:val="24"/>
          <w:lang w:eastAsia="en-GB"/>
        </w:rPr>
      </w:pPr>
      <w:hyperlink w:anchor="_Toc189044832" w:history="1">
        <w:r w:rsidRPr="00F15D81">
          <w:rPr>
            <w:rStyle w:val="Hyperlink"/>
            <w:noProof/>
          </w:rPr>
          <w:t>Figure 161 – Snippet of the Test Completion Report showing the pass rate of all test scenarios</w:t>
        </w:r>
        <w:r>
          <w:rPr>
            <w:noProof/>
            <w:webHidden/>
          </w:rPr>
          <w:tab/>
        </w:r>
        <w:r>
          <w:rPr>
            <w:noProof/>
            <w:webHidden/>
          </w:rPr>
          <w:fldChar w:fldCharType="begin"/>
        </w:r>
        <w:r>
          <w:rPr>
            <w:noProof/>
            <w:webHidden/>
          </w:rPr>
          <w:instrText xml:space="preserve"> PAGEREF _Toc189044832 \h </w:instrText>
        </w:r>
        <w:r>
          <w:rPr>
            <w:noProof/>
            <w:webHidden/>
          </w:rPr>
        </w:r>
        <w:r>
          <w:rPr>
            <w:noProof/>
            <w:webHidden/>
          </w:rPr>
          <w:fldChar w:fldCharType="separate"/>
        </w:r>
        <w:r w:rsidR="00B46786">
          <w:rPr>
            <w:noProof/>
            <w:webHidden/>
          </w:rPr>
          <w:t>152</w:t>
        </w:r>
        <w:r>
          <w:rPr>
            <w:noProof/>
            <w:webHidden/>
          </w:rPr>
          <w:fldChar w:fldCharType="end"/>
        </w:r>
      </w:hyperlink>
    </w:p>
    <w:p w14:paraId="5364B854" w14:textId="50EE53B8" w:rsidR="000E6886" w:rsidRDefault="000E6886">
      <w:pPr>
        <w:pStyle w:val="TableofFigures"/>
        <w:tabs>
          <w:tab w:val="right" w:leader="dot" w:pos="10456"/>
        </w:tabs>
        <w:rPr>
          <w:rFonts w:eastAsiaTheme="minorEastAsia"/>
          <w:noProof/>
          <w:sz w:val="24"/>
          <w:szCs w:val="24"/>
          <w:lang w:eastAsia="en-GB"/>
        </w:rPr>
      </w:pPr>
      <w:hyperlink w:anchor="_Toc189044833" w:history="1">
        <w:r w:rsidRPr="00F15D81">
          <w:rPr>
            <w:rStyle w:val="Hyperlink"/>
            <w:noProof/>
          </w:rPr>
          <w:t>Figure 162 - Challenges and solutions to the Copy of Live Testing solution</w:t>
        </w:r>
        <w:r>
          <w:rPr>
            <w:noProof/>
            <w:webHidden/>
          </w:rPr>
          <w:tab/>
        </w:r>
        <w:r>
          <w:rPr>
            <w:noProof/>
            <w:webHidden/>
          </w:rPr>
          <w:fldChar w:fldCharType="begin"/>
        </w:r>
        <w:r>
          <w:rPr>
            <w:noProof/>
            <w:webHidden/>
          </w:rPr>
          <w:instrText xml:space="preserve"> PAGEREF _Toc189044833 \h </w:instrText>
        </w:r>
        <w:r>
          <w:rPr>
            <w:noProof/>
            <w:webHidden/>
          </w:rPr>
        </w:r>
        <w:r>
          <w:rPr>
            <w:noProof/>
            <w:webHidden/>
          </w:rPr>
          <w:fldChar w:fldCharType="separate"/>
        </w:r>
        <w:r w:rsidR="00B46786">
          <w:rPr>
            <w:noProof/>
            <w:webHidden/>
          </w:rPr>
          <w:t>154</w:t>
        </w:r>
        <w:r>
          <w:rPr>
            <w:noProof/>
            <w:webHidden/>
          </w:rPr>
          <w:fldChar w:fldCharType="end"/>
        </w:r>
      </w:hyperlink>
    </w:p>
    <w:p w14:paraId="5A005FA8" w14:textId="654A067A" w:rsidR="000E6886" w:rsidRDefault="000E6886">
      <w:pPr>
        <w:pStyle w:val="TableofFigures"/>
        <w:tabs>
          <w:tab w:val="right" w:leader="dot" w:pos="10456"/>
        </w:tabs>
        <w:rPr>
          <w:rFonts w:eastAsiaTheme="minorEastAsia"/>
          <w:noProof/>
          <w:sz w:val="24"/>
          <w:szCs w:val="24"/>
          <w:lang w:eastAsia="en-GB"/>
        </w:rPr>
      </w:pPr>
      <w:hyperlink w:anchor="_Toc189044834" w:history="1">
        <w:r w:rsidRPr="00F15D81">
          <w:rPr>
            <w:rStyle w:val="Hyperlink"/>
            <w:noProof/>
          </w:rPr>
          <w:t>Figure 163 - Workflow of Production Deployment</w:t>
        </w:r>
        <w:r>
          <w:rPr>
            <w:noProof/>
            <w:webHidden/>
          </w:rPr>
          <w:tab/>
        </w:r>
        <w:r>
          <w:rPr>
            <w:noProof/>
            <w:webHidden/>
          </w:rPr>
          <w:fldChar w:fldCharType="begin"/>
        </w:r>
        <w:r>
          <w:rPr>
            <w:noProof/>
            <w:webHidden/>
          </w:rPr>
          <w:instrText xml:space="preserve"> PAGEREF _Toc189044834 \h </w:instrText>
        </w:r>
        <w:r>
          <w:rPr>
            <w:noProof/>
            <w:webHidden/>
          </w:rPr>
        </w:r>
        <w:r>
          <w:rPr>
            <w:noProof/>
            <w:webHidden/>
          </w:rPr>
          <w:fldChar w:fldCharType="separate"/>
        </w:r>
        <w:r w:rsidR="00B46786">
          <w:rPr>
            <w:noProof/>
            <w:webHidden/>
          </w:rPr>
          <w:t>156</w:t>
        </w:r>
        <w:r>
          <w:rPr>
            <w:noProof/>
            <w:webHidden/>
          </w:rPr>
          <w:fldChar w:fldCharType="end"/>
        </w:r>
      </w:hyperlink>
    </w:p>
    <w:p w14:paraId="5B629482" w14:textId="3D345878" w:rsidR="000E6886" w:rsidRDefault="000E6886">
      <w:pPr>
        <w:pStyle w:val="TableofFigures"/>
        <w:tabs>
          <w:tab w:val="right" w:leader="dot" w:pos="10456"/>
        </w:tabs>
        <w:rPr>
          <w:rFonts w:eastAsiaTheme="minorEastAsia"/>
          <w:noProof/>
          <w:sz w:val="24"/>
          <w:szCs w:val="24"/>
          <w:lang w:eastAsia="en-GB"/>
        </w:rPr>
      </w:pPr>
      <w:hyperlink w:anchor="_Toc189044835" w:history="1">
        <w:r w:rsidRPr="00F15D81">
          <w:rPr>
            <w:rStyle w:val="Hyperlink"/>
            <w:noProof/>
          </w:rPr>
          <w:t>Figure 164 - Example Change Request form (which specifics redacted)</w:t>
        </w:r>
        <w:r>
          <w:rPr>
            <w:noProof/>
            <w:webHidden/>
          </w:rPr>
          <w:tab/>
        </w:r>
        <w:r>
          <w:rPr>
            <w:noProof/>
            <w:webHidden/>
          </w:rPr>
          <w:fldChar w:fldCharType="begin"/>
        </w:r>
        <w:r>
          <w:rPr>
            <w:noProof/>
            <w:webHidden/>
          </w:rPr>
          <w:instrText xml:space="preserve"> PAGEREF _Toc189044835 \h </w:instrText>
        </w:r>
        <w:r>
          <w:rPr>
            <w:noProof/>
            <w:webHidden/>
          </w:rPr>
        </w:r>
        <w:r>
          <w:rPr>
            <w:noProof/>
            <w:webHidden/>
          </w:rPr>
          <w:fldChar w:fldCharType="separate"/>
        </w:r>
        <w:r w:rsidR="00B46786">
          <w:rPr>
            <w:noProof/>
            <w:webHidden/>
          </w:rPr>
          <w:t>159</w:t>
        </w:r>
        <w:r>
          <w:rPr>
            <w:noProof/>
            <w:webHidden/>
          </w:rPr>
          <w:fldChar w:fldCharType="end"/>
        </w:r>
      </w:hyperlink>
    </w:p>
    <w:p w14:paraId="6FE82F51" w14:textId="659AFA80" w:rsidR="000E6886" w:rsidRDefault="000E6886">
      <w:pPr>
        <w:pStyle w:val="TableofFigures"/>
        <w:tabs>
          <w:tab w:val="right" w:leader="dot" w:pos="10456"/>
        </w:tabs>
        <w:rPr>
          <w:rFonts w:eastAsiaTheme="minorEastAsia"/>
          <w:noProof/>
          <w:sz w:val="24"/>
          <w:szCs w:val="24"/>
          <w:lang w:eastAsia="en-GB"/>
        </w:rPr>
      </w:pPr>
      <w:hyperlink w:anchor="_Toc189044836" w:history="1">
        <w:r w:rsidRPr="00F15D81">
          <w:rPr>
            <w:rStyle w:val="Hyperlink"/>
            <w:noProof/>
          </w:rPr>
          <w:t>Figure 165 -Approval workflow as seen in the change management system.</w:t>
        </w:r>
        <w:r>
          <w:rPr>
            <w:noProof/>
            <w:webHidden/>
          </w:rPr>
          <w:tab/>
        </w:r>
        <w:r>
          <w:rPr>
            <w:noProof/>
            <w:webHidden/>
          </w:rPr>
          <w:fldChar w:fldCharType="begin"/>
        </w:r>
        <w:r>
          <w:rPr>
            <w:noProof/>
            <w:webHidden/>
          </w:rPr>
          <w:instrText xml:space="preserve"> PAGEREF _Toc189044836 \h </w:instrText>
        </w:r>
        <w:r>
          <w:rPr>
            <w:noProof/>
            <w:webHidden/>
          </w:rPr>
        </w:r>
        <w:r>
          <w:rPr>
            <w:noProof/>
            <w:webHidden/>
          </w:rPr>
          <w:fldChar w:fldCharType="separate"/>
        </w:r>
        <w:r w:rsidR="00B46786">
          <w:rPr>
            <w:noProof/>
            <w:webHidden/>
          </w:rPr>
          <w:t>159</w:t>
        </w:r>
        <w:r>
          <w:rPr>
            <w:noProof/>
            <w:webHidden/>
          </w:rPr>
          <w:fldChar w:fldCharType="end"/>
        </w:r>
      </w:hyperlink>
    </w:p>
    <w:p w14:paraId="396C2C70" w14:textId="71C7C3C3" w:rsidR="000E6886" w:rsidRDefault="000E6886">
      <w:pPr>
        <w:pStyle w:val="TableofFigures"/>
        <w:tabs>
          <w:tab w:val="right" w:leader="dot" w:pos="10456"/>
        </w:tabs>
        <w:rPr>
          <w:rFonts w:eastAsiaTheme="minorEastAsia"/>
          <w:noProof/>
          <w:sz w:val="24"/>
          <w:szCs w:val="24"/>
          <w:lang w:eastAsia="en-GB"/>
        </w:rPr>
      </w:pPr>
      <w:hyperlink w:anchor="_Toc189044837" w:history="1">
        <w:r w:rsidRPr="00F15D81">
          <w:rPr>
            <w:rStyle w:val="Hyperlink"/>
            <w:noProof/>
          </w:rPr>
          <w:t>Figure 166- Outlook meeting invite to Change Approval Board (CAB)</w:t>
        </w:r>
        <w:r>
          <w:rPr>
            <w:noProof/>
            <w:webHidden/>
          </w:rPr>
          <w:tab/>
        </w:r>
        <w:r>
          <w:rPr>
            <w:noProof/>
            <w:webHidden/>
          </w:rPr>
          <w:fldChar w:fldCharType="begin"/>
        </w:r>
        <w:r>
          <w:rPr>
            <w:noProof/>
            <w:webHidden/>
          </w:rPr>
          <w:instrText xml:space="preserve"> PAGEREF _Toc189044837 \h </w:instrText>
        </w:r>
        <w:r>
          <w:rPr>
            <w:noProof/>
            <w:webHidden/>
          </w:rPr>
        </w:r>
        <w:r>
          <w:rPr>
            <w:noProof/>
            <w:webHidden/>
          </w:rPr>
          <w:fldChar w:fldCharType="separate"/>
        </w:r>
        <w:r w:rsidR="00B46786">
          <w:rPr>
            <w:noProof/>
            <w:webHidden/>
          </w:rPr>
          <w:t>160</w:t>
        </w:r>
        <w:r>
          <w:rPr>
            <w:noProof/>
            <w:webHidden/>
          </w:rPr>
          <w:fldChar w:fldCharType="end"/>
        </w:r>
      </w:hyperlink>
    </w:p>
    <w:p w14:paraId="05F1A1D4" w14:textId="08D3088A" w:rsidR="000E6886" w:rsidRDefault="000E6886">
      <w:pPr>
        <w:pStyle w:val="TableofFigures"/>
        <w:tabs>
          <w:tab w:val="right" w:leader="dot" w:pos="10456"/>
        </w:tabs>
        <w:rPr>
          <w:rFonts w:eastAsiaTheme="minorEastAsia"/>
          <w:noProof/>
          <w:sz w:val="24"/>
          <w:szCs w:val="24"/>
          <w:lang w:eastAsia="en-GB"/>
        </w:rPr>
      </w:pPr>
      <w:hyperlink w:anchor="_Toc189044838" w:history="1">
        <w:r w:rsidRPr="00F15D81">
          <w:rPr>
            <w:rStyle w:val="Hyperlink"/>
            <w:noProof/>
          </w:rPr>
          <w:t>Figure 167 - Pre-deployment communication informing stakeholders across the business of the change.</w:t>
        </w:r>
        <w:r>
          <w:rPr>
            <w:noProof/>
            <w:webHidden/>
          </w:rPr>
          <w:tab/>
        </w:r>
        <w:r>
          <w:rPr>
            <w:noProof/>
            <w:webHidden/>
          </w:rPr>
          <w:fldChar w:fldCharType="begin"/>
        </w:r>
        <w:r>
          <w:rPr>
            <w:noProof/>
            <w:webHidden/>
          </w:rPr>
          <w:instrText xml:space="preserve"> PAGEREF _Toc189044838 \h </w:instrText>
        </w:r>
        <w:r>
          <w:rPr>
            <w:noProof/>
            <w:webHidden/>
          </w:rPr>
        </w:r>
        <w:r>
          <w:rPr>
            <w:noProof/>
            <w:webHidden/>
          </w:rPr>
          <w:fldChar w:fldCharType="separate"/>
        </w:r>
        <w:r w:rsidR="00B46786">
          <w:rPr>
            <w:noProof/>
            <w:webHidden/>
          </w:rPr>
          <w:t>160</w:t>
        </w:r>
        <w:r>
          <w:rPr>
            <w:noProof/>
            <w:webHidden/>
          </w:rPr>
          <w:fldChar w:fldCharType="end"/>
        </w:r>
      </w:hyperlink>
    </w:p>
    <w:p w14:paraId="21D9ED07" w14:textId="204EB44C" w:rsidR="000E6886" w:rsidRDefault="000E6886">
      <w:pPr>
        <w:pStyle w:val="TableofFigures"/>
        <w:tabs>
          <w:tab w:val="right" w:leader="dot" w:pos="10456"/>
        </w:tabs>
        <w:rPr>
          <w:rFonts w:eastAsiaTheme="minorEastAsia"/>
          <w:noProof/>
          <w:sz w:val="24"/>
          <w:szCs w:val="24"/>
          <w:lang w:eastAsia="en-GB"/>
        </w:rPr>
      </w:pPr>
      <w:hyperlink w:anchor="_Toc189044839" w:history="1">
        <w:r w:rsidRPr="00F15D81">
          <w:rPr>
            <w:rStyle w:val="Hyperlink"/>
            <w:noProof/>
          </w:rPr>
          <w:t>Figure 168 - Post Deployment communication informing stakeholders across the business that the change is in production.</w:t>
        </w:r>
        <w:r>
          <w:rPr>
            <w:noProof/>
            <w:webHidden/>
          </w:rPr>
          <w:tab/>
        </w:r>
        <w:r>
          <w:rPr>
            <w:noProof/>
            <w:webHidden/>
          </w:rPr>
          <w:fldChar w:fldCharType="begin"/>
        </w:r>
        <w:r>
          <w:rPr>
            <w:noProof/>
            <w:webHidden/>
          </w:rPr>
          <w:instrText xml:space="preserve"> PAGEREF _Toc189044839 \h </w:instrText>
        </w:r>
        <w:r>
          <w:rPr>
            <w:noProof/>
            <w:webHidden/>
          </w:rPr>
        </w:r>
        <w:r>
          <w:rPr>
            <w:noProof/>
            <w:webHidden/>
          </w:rPr>
          <w:fldChar w:fldCharType="separate"/>
        </w:r>
        <w:r w:rsidR="00B46786">
          <w:rPr>
            <w:noProof/>
            <w:webHidden/>
          </w:rPr>
          <w:t>161</w:t>
        </w:r>
        <w:r>
          <w:rPr>
            <w:noProof/>
            <w:webHidden/>
          </w:rPr>
          <w:fldChar w:fldCharType="end"/>
        </w:r>
      </w:hyperlink>
    </w:p>
    <w:p w14:paraId="4066E30F" w14:textId="4FF47299" w:rsidR="000E6886" w:rsidRDefault="000E6886">
      <w:pPr>
        <w:pStyle w:val="TableofFigures"/>
        <w:tabs>
          <w:tab w:val="right" w:leader="dot" w:pos="10456"/>
        </w:tabs>
        <w:rPr>
          <w:rFonts w:eastAsiaTheme="minorEastAsia"/>
          <w:noProof/>
          <w:sz w:val="24"/>
          <w:szCs w:val="24"/>
          <w:lang w:eastAsia="en-GB"/>
        </w:rPr>
      </w:pPr>
      <w:hyperlink w:anchor="_Toc189044840" w:history="1">
        <w:r w:rsidRPr="00F15D81">
          <w:rPr>
            <w:rStyle w:val="Hyperlink"/>
            <w:noProof/>
          </w:rPr>
          <w:t>Figure 169 - Post change review section of the Change Request Form</w:t>
        </w:r>
        <w:r>
          <w:rPr>
            <w:noProof/>
            <w:webHidden/>
          </w:rPr>
          <w:tab/>
        </w:r>
        <w:r>
          <w:rPr>
            <w:noProof/>
            <w:webHidden/>
          </w:rPr>
          <w:fldChar w:fldCharType="begin"/>
        </w:r>
        <w:r>
          <w:rPr>
            <w:noProof/>
            <w:webHidden/>
          </w:rPr>
          <w:instrText xml:space="preserve"> PAGEREF _Toc189044840 \h </w:instrText>
        </w:r>
        <w:r>
          <w:rPr>
            <w:noProof/>
            <w:webHidden/>
          </w:rPr>
        </w:r>
        <w:r>
          <w:rPr>
            <w:noProof/>
            <w:webHidden/>
          </w:rPr>
          <w:fldChar w:fldCharType="separate"/>
        </w:r>
        <w:r w:rsidR="00B46786">
          <w:rPr>
            <w:noProof/>
            <w:webHidden/>
          </w:rPr>
          <w:t>161</w:t>
        </w:r>
        <w:r>
          <w:rPr>
            <w:noProof/>
            <w:webHidden/>
          </w:rPr>
          <w:fldChar w:fldCharType="end"/>
        </w:r>
      </w:hyperlink>
    </w:p>
    <w:p w14:paraId="46219529" w14:textId="12567E13" w:rsidR="000E6886" w:rsidRDefault="000E6886">
      <w:pPr>
        <w:pStyle w:val="TableofFigures"/>
        <w:tabs>
          <w:tab w:val="right" w:leader="dot" w:pos="10456"/>
        </w:tabs>
        <w:rPr>
          <w:rFonts w:eastAsiaTheme="minorEastAsia"/>
          <w:noProof/>
          <w:sz w:val="24"/>
          <w:szCs w:val="24"/>
          <w:lang w:eastAsia="en-GB"/>
        </w:rPr>
      </w:pPr>
      <w:hyperlink w:anchor="_Toc189044841" w:history="1">
        <w:r w:rsidRPr="00F15D81">
          <w:rPr>
            <w:rStyle w:val="Hyperlink"/>
            <w:noProof/>
          </w:rPr>
          <w:t>Figure 170 - Summary slide of a Demo presentation created by our IT Teams for an end of Sprint Review.</w:t>
        </w:r>
        <w:r>
          <w:rPr>
            <w:noProof/>
            <w:webHidden/>
          </w:rPr>
          <w:tab/>
        </w:r>
        <w:r>
          <w:rPr>
            <w:noProof/>
            <w:webHidden/>
          </w:rPr>
          <w:fldChar w:fldCharType="begin"/>
        </w:r>
        <w:r>
          <w:rPr>
            <w:noProof/>
            <w:webHidden/>
          </w:rPr>
          <w:instrText xml:space="preserve"> PAGEREF _Toc189044841 \h </w:instrText>
        </w:r>
        <w:r>
          <w:rPr>
            <w:noProof/>
            <w:webHidden/>
          </w:rPr>
        </w:r>
        <w:r>
          <w:rPr>
            <w:noProof/>
            <w:webHidden/>
          </w:rPr>
          <w:fldChar w:fldCharType="separate"/>
        </w:r>
        <w:r w:rsidR="00B46786">
          <w:rPr>
            <w:noProof/>
            <w:webHidden/>
          </w:rPr>
          <w:t>163</w:t>
        </w:r>
        <w:r>
          <w:rPr>
            <w:noProof/>
            <w:webHidden/>
          </w:rPr>
          <w:fldChar w:fldCharType="end"/>
        </w:r>
      </w:hyperlink>
    </w:p>
    <w:p w14:paraId="11641027" w14:textId="03DF493D" w:rsidR="000E6886" w:rsidRDefault="000E6886">
      <w:pPr>
        <w:pStyle w:val="TableofFigures"/>
        <w:tabs>
          <w:tab w:val="right" w:leader="dot" w:pos="10456"/>
        </w:tabs>
        <w:rPr>
          <w:rFonts w:eastAsiaTheme="minorEastAsia"/>
          <w:noProof/>
          <w:sz w:val="24"/>
          <w:szCs w:val="24"/>
          <w:lang w:eastAsia="en-GB"/>
        </w:rPr>
      </w:pPr>
      <w:hyperlink w:anchor="_Toc189044842" w:history="1">
        <w:r w:rsidRPr="00F15D81">
          <w:rPr>
            <w:rStyle w:val="Hyperlink"/>
            <w:noProof/>
          </w:rPr>
          <w:t>Figure 171 - Example of a condition using a Hard-Coded threshold.</w:t>
        </w:r>
        <w:r>
          <w:rPr>
            <w:noProof/>
            <w:webHidden/>
          </w:rPr>
          <w:tab/>
        </w:r>
        <w:r>
          <w:rPr>
            <w:noProof/>
            <w:webHidden/>
          </w:rPr>
          <w:fldChar w:fldCharType="begin"/>
        </w:r>
        <w:r>
          <w:rPr>
            <w:noProof/>
            <w:webHidden/>
          </w:rPr>
          <w:instrText xml:space="preserve"> PAGEREF _Toc189044842 \h </w:instrText>
        </w:r>
        <w:r>
          <w:rPr>
            <w:noProof/>
            <w:webHidden/>
          </w:rPr>
        </w:r>
        <w:r>
          <w:rPr>
            <w:noProof/>
            <w:webHidden/>
          </w:rPr>
          <w:fldChar w:fldCharType="separate"/>
        </w:r>
        <w:r w:rsidR="00B46786">
          <w:rPr>
            <w:noProof/>
            <w:webHidden/>
          </w:rPr>
          <w:t>164</w:t>
        </w:r>
        <w:r>
          <w:rPr>
            <w:noProof/>
            <w:webHidden/>
          </w:rPr>
          <w:fldChar w:fldCharType="end"/>
        </w:r>
      </w:hyperlink>
    </w:p>
    <w:p w14:paraId="46CC5BDE" w14:textId="0A33AAE4" w:rsidR="000E6886" w:rsidRDefault="000E6886">
      <w:pPr>
        <w:pStyle w:val="TableofFigures"/>
        <w:tabs>
          <w:tab w:val="right" w:leader="dot" w:pos="10456"/>
        </w:tabs>
        <w:rPr>
          <w:rFonts w:eastAsiaTheme="minorEastAsia"/>
          <w:noProof/>
          <w:sz w:val="24"/>
          <w:szCs w:val="24"/>
          <w:lang w:eastAsia="en-GB"/>
        </w:rPr>
      </w:pPr>
      <w:hyperlink w:anchor="_Toc189044843" w:history="1">
        <w:r w:rsidRPr="00F15D81">
          <w:rPr>
            <w:rStyle w:val="Hyperlink"/>
            <w:noProof/>
          </w:rPr>
          <w:t>Figure 172 - Parameterised threshold within Zoot’s Datastore Functionality</w:t>
        </w:r>
        <w:r>
          <w:rPr>
            <w:noProof/>
            <w:webHidden/>
          </w:rPr>
          <w:tab/>
        </w:r>
        <w:r>
          <w:rPr>
            <w:noProof/>
            <w:webHidden/>
          </w:rPr>
          <w:fldChar w:fldCharType="begin"/>
        </w:r>
        <w:r>
          <w:rPr>
            <w:noProof/>
            <w:webHidden/>
          </w:rPr>
          <w:instrText xml:space="preserve"> PAGEREF _Toc189044843 \h </w:instrText>
        </w:r>
        <w:r>
          <w:rPr>
            <w:noProof/>
            <w:webHidden/>
          </w:rPr>
        </w:r>
        <w:r>
          <w:rPr>
            <w:noProof/>
            <w:webHidden/>
          </w:rPr>
          <w:fldChar w:fldCharType="separate"/>
        </w:r>
        <w:r w:rsidR="00B46786">
          <w:rPr>
            <w:noProof/>
            <w:webHidden/>
          </w:rPr>
          <w:t>164</w:t>
        </w:r>
        <w:r>
          <w:rPr>
            <w:noProof/>
            <w:webHidden/>
          </w:rPr>
          <w:fldChar w:fldCharType="end"/>
        </w:r>
      </w:hyperlink>
    </w:p>
    <w:p w14:paraId="28ED3A3A" w14:textId="6D1462C8" w:rsidR="000E6886" w:rsidRDefault="000E6886">
      <w:pPr>
        <w:pStyle w:val="TableofFigures"/>
        <w:tabs>
          <w:tab w:val="right" w:leader="dot" w:pos="10456"/>
        </w:tabs>
        <w:rPr>
          <w:rFonts w:eastAsiaTheme="minorEastAsia"/>
          <w:noProof/>
          <w:sz w:val="24"/>
          <w:szCs w:val="24"/>
          <w:lang w:eastAsia="en-GB"/>
        </w:rPr>
      </w:pPr>
      <w:hyperlink w:anchor="_Toc189044844" w:history="1">
        <w:r w:rsidRPr="00F15D81">
          <w:rPr>
            <w:rStyle w:val="Hyperlink"/>
            <w:noProof/>
          </w:rPr>
          <w:t>Figure 173- The same code as the previous figure, but instead using a Parameter with a Meaningful Name</w:t>
        </w:r>
        <w:r>
          <w:rPr>
            <w:noProof/>
            <w:webHidden/>
          </w:rPr>
          <w:tab/>
        </w:r>
        <w:r>
          <w:rPr>
            <w:noProof/>
            <w:webHidden/>
          </w:rPr>
          <w:fldChar w:fldCharType="begin"/>
        </w:r>
        <w:r>
          <w:rPr>
            <w:noProof/>
            <w:webHidden/>
          </w:rPr>
          <w:instrText xml:space="preserve"> PAGEREF _Toc189044844 \h </w:instrText>
        </w:r>
        <w:r>
          <w:rPr>
            <w:noProof/>
            <w:webHidden/>
          </w:rPr>
        </w:r>
        <w:r>
          <w:rPr>
            <w:noProof/>
            <w:webHidden/>
          </w:rPr>
          <w:fldChar w:fldCharType="separate"/>
        </w:r>
        <w:r w:rsidR="00B46786">
          <w:rPr>
            <w:noProof/>
            <w:webHidden/>
          </w:rPr>
          <w:t>165</w:t>
        </w:r>
        <w:r>
          <w:rPr>
            <w:noProof/>
            <w:webHidden/>
          </w:rPr>
          <w:fldChar w:fldCharType="end"/>
        </w:r>
      </w:hyperlink>
    </w:p>
    <w:p w14:paraId="2FDF9019" w14:textId="27D86BFC" w:rsidR="000E6886" w:rsidRDefault="000E6886">
      <w:pPr>
        <w:pStyle w:val="TableofFigures"/>
        <w:tabs>
          <w:tab w:val="right" w:leader="dot" w:pos="10456"/>
        </w:tabs>
        <w:rPr>
          <w:rFonts w:eastAsiaTheme="minorEastAsia"/>
          <w:noProof/>
          <w:sz w:val="24"/>
          <w:szCs w:val="24"/>
          <w:lang w:eastAsia="en-GB"/>
        </w:rPr>
      </w:pPr>
      <w:hyperlink w:anchor="_Toc189044845" w:history="1">
        <w:r w:rsidRPr="00F15D81">
          <w:rPr>
            <w:rStyle w:val="Hyperlink"/>
            <w:noProof/>
          </w:rPr>
          <w:t>Figure 174 - Example of a module conforming to Single Responsibility</w:t>
        </w:r>
        <w:r>
          <w:rPr>
            <w:noProof/>
            <w:webHidden/>
          </w:rPr>
          <w:tab/>
        </w:r>
        <w:r>
          <w:rPr>
            <w:noProof/>
            <w:webHidden/>
          </w:rPr>
          <w:fldChar w:fldCharType="begin"/>
        </w:r>
        <w:r>
          <w:rPr>
            <w:noProof/>
            <w:webHidden/>
          </w:rPr>
          <w:instrText xml:space="preserve"> PAGEREF _Toc189044845 \h </w:instrText>
        </w:r>
        <w:r>
          <w:rPr>
            <w:noProof/>
            <w:webHidden/>
          </w:rPr>
        </w:r>
        <w:r>
          <w:rPr>
            <w:noProof/>
            <w:webHidden/>
          </w:rPr>
          <w:fldChar w:fldCharType="separate"/>
        </w:r>
        <w:r w:rsidR="00B46786">
          <w:rPr>
            <w:noProof/>
            <w:webHidden/>
          </w:rPr>
          <w:t>166</w:t>
        </w:r>
        <w:r>
          <w:rPr>
            <w:noProof/>
            <w:webHidden/>
          </w:rPr>
          <w:fldChar w:fldCharType="end"/>
        </w:r>
      </w:hyperlink>
    </w:p>
    <w:p w14:paraId="2EA7DE6F" w14:textId="61117DAA" w:rsidR="000E6886" w:rsidRDefault="000E6886">
      <w:pPr>
        <w:pStyle w:val="TableofFigures"/>
        <w:tabs>
          <w:tab w:val="right" w:leader="dot" w:pos="10456"/>
        </w:tabs>
        <w:rPr>
          <w:rFonts w:eastAsiaTheme="minorEastAsia"/>
          <w:noProof/>
          <w:sz w:val="24"/>
          <w:szCs w:val="24"/>
          <w:lang w:eastAsia="en-GB"/>
        </w:rPr>
      </w:pPr>
      <w:hyperlink w:anchor="_Toc189044846" w:history="1">
        <w:r w:rsidRPr="00F15D81">
          <w:rPr>
            <w:rStyle w:val="Hyperlink"/>
            <w:noProof/>
          </w:rPr>
          <w:t>Figure 175 - Example of Single Responsibility failure.</w:t>
        </w:r>
        <w:r>
          <w:rPr>
            <w:noProof/>
            <w:webHidden/>
          </w:rPr>
          <w:tab/>
        </w:r>
        <w:r>
          <w:rPr>
            <w:noProof/>
            <w:webHidden/>
          </w:rPr>
          <w:fldChar w:fldCharType="begin"/>
        </w:r>
        <w:r>
          <w:rPr>
            <w:noProof/>
            <w:webHidden/>
          </w:rPr>
          <w:instrText xml:space="preserve"> PAGEREF _Toc189044846 \h </w:instrText>
        </w:r>
        <w:r>
          <w:rPr>
            <w:noProof/>
            <w:webHidden/>
          </w:rPr>
        </w:r>
        <w:r>
          <w:rPr>
            <w:noProof/>
            <w:webHidden/>
          </w:rPr>
          <w:fldChar w:fldCharType="separate"/>
        </w:r>
        <w:r w:rsidR="00B46786">
          <w:rPr>
            <w:noProof/>
            <w:webHidden/>
          </w:rPr>
          <w:t>167</w:t>
        </w:r>
        <w:r>
          <w:rPr>
            <w:noProof/>
            <w:webHidden/>
          </w:rPr>
          <w:fldChar w:fldCharType="end"/>
        </w:r>
      </w:hyperlink>
    </w:p>
    <w:p w14:paraId="790D0982" w14:textId="10932FA3" w:rsidR="000E6886" w:rsidRDefault="000E6886">
      <w:pPr>
        <w:pStyle w:val="TableofFigures"/>
        <w:tabs>
          <w:tab w:val="right" w:leader="dot" w:pos="10456"/>
        </w:tabs>
        <w:rPr>
          <w:rFonts w:eastAsiaTheme="minorEastAsia"/>
          <w:noProof/>
          <w:sz w:val="24"/>
          <w:szCs w:val="24"/>
          <w:lang w:eastAsia="en-GB"/>
        </w:rPr>
      </w:pPr>
      <w:hyperlink w:anchor="_Toc189044847" w:history="1">
        <w:r w:rsidRPr="00F15D81">
          <w:rPr>
            <w:rStyle w:val="Hyperlink"/>
            <w:noProof/>
          </w:rPr>
          <w:t>Figure 176 - The Build Specification being updated.</w:t>
        </w:r>
        <w:r>
          <w:rPr>
            <w:noProof/>
            <w:webHidden/>
          </w:rPr>
          <w:tab/>
        </w:r>
        <w:r>
          <w:rPr>
            <w:noProof/>
            <w:webHidden/>
          </w:rPr>
          <w:fldChar w:fldCharType="begin"/>
        </w:r>
        <w:r>
          <w:rPr>
            <w:noProof/>
            <w:webHidden/>
          </w:rPr>
          <w:instrText xml:space="preserve"> PAGEREF _Toc189044847 \h </w:instrText>
        </w:r>
        <w:r>
          <w:rPr>
            <w:noProof/>
            <w:webHidden/>
          </w:rPr>
        </w:r>
        <w:r>
          <w:rPr>
            <w:noProof/>
            <w:webHidden/>
          </w:rPr>
          <w:fldChar w:fldCharType="separate"/>
        </w:r>
        <w:r w:rsidR="00B46786">
          <w:rPr>
            <w:noProof/>
            <w:webHidden/>
          </w:rPr>
          <w:t>168</w:t>
        </w:r>
        <w:r>
          <w:rPr>
            <w:noProof/>
            <w:webHidden/>
          </w:rPr>
          <w:fldChar w:fldCharType="end"/>
        </w:r>
      </w:hyperlink>
    </w:p>
    <w:p w14:paraId="0432C17B" w14:textId="3B58BFEF" w:rsidR="000E6886" w:rsidRDefault="000E6886">
      <w:pPr>
        <w:pStyle w:val="TableofFigures"/>
        <w:tabs>
          <w:tab w:val="right" w:leader="dot" w:pos="10456"/>
        </w:tabs>
        <w:rPr>
          <w:rFonts w:eastAsiaTheme="minorEastAsia"/>
          <w:noProof/>
          <w:sz w:val="24"/>
          <w:szCs w:val="24"/>
          <w:lang w:eastAsia="en-GB"/>
        </w:rPr>
      </w:pPr>
      <w:hyperlink w:anchor="_Toc189044848" w:history="1">
        <w:r w:rsidRPr="00F15D81">
          <w:rPr>
            <w:rStyle w:val="Hyperlink"/>
            <w:rFonts w:cstheme="minorHAnsi"/>
            <w:noProof/>
          </w:rPr>
          <w:t>Figure 177 - Example of existing templates within the Web Rules platform, for common components we develop.</w:t>
        </w:r>
        <w:r>
          <w:rPr>
            <w:noProof/>
            <w:webHidden/>
          </w:rPr>
          <w:tab/>
        </w:r>
        <w:r>
          <w:rPr>
            <w:noProof/>
            <w:webHidden/>
          </w:rPr>
          <w:fldChar w:fldCharType="begin"/>
        </w:r>
        <w:r>
          <w:rPr>
            <w:noProof/>
            <w:webHidden/>
          </w:rPr>
          <w:instrText xml:space="preserve"> PAGEREF _Toc189044848 \h </w:instrText>
        </w:r>
        <w:r>
          <w:rPr>
            <w:noProof/>
            <w:webHidden/>
          </w:rPr>
        </w:r>
        <w:r>
          <w:rPr>
            <w:noProof/>
            <w:webHidden/>
          </w:rPr>
          <w:fldChar w:fldCharType="separate"/>
        </w:r>
        <w:r w:rsidR="00B46786">
          <w:rPr>
            <w:noProof/>
            <w:webHidden/>
          </w:rPr>
          <w:t>169</w:t>
        </w:r>
        <w:r>
          <w:rPr>
            <w:noProof/>
            <w:webHidden/>
          </w:rPr>
          <w:fldChar w:fldCharType="end"/>
        </w:r>
      </w:hyperlink>
    </w:p>
    <w:p w14:paraId="2A354BE6" w14:textId="54F77676" w:rsidR="000E6886" w:rsidRDefault="000E6886">
      <w:pPr>
        <w:pStyle w:val="TableofFigures"/>
        <w:tabs>
          <w:tab w:val="right" w:leader="dot" w:pos="10456"/>
        </w:tabs>
        <w:rPr>
          <w:rFonts w:eastAsiaTheme="minorEastAsia"/>
          <w:noProof/>
          <w:sz w:val="24"/>
          <w:szCs w:val="24"/>
          <w:lang w:eastAsia="en-GB"/>
        </w:rPr>
      </w:pPr>
      <w:hyperlink w:anchor="_Toc189044849" w:history="1">
        <w:r w:rsidRPr="00F15D81">
          <w:rPr>
            <w:rStyle w:val="Hyperlink"/>
            <w:noProof/>
          </w:rPr>
          <w:t>Figure 178 - Shared Platform Objects folder, showing multiple re-usable procedures.</w:t>
        </w:r>
        <w:r>
          <w:rPr>
            <w:noProof/>
            <w:webHidden/>
          </w:rPr>
          <w:tab/>
        </w:r>
        <w:r>
          <w:rPr>
            <w:noProof/>
            <w:webHidden/>
          </w:rPr>
          <w:fldChar w:fldCharType="begin"/>
        </w:r>
        <w:r>
          <w:rPr>
            <w:noProof/>
            <w:webHidden/>
          </w:rPr>
          <w:instrText xml:space="preserve"> PAGEREF _Toc189044849 \h </w:instrText>
        </w:r>
        <w:r>
          <w:rPr>
            <w:noProof/>
            <w:webHidden/>
          </w:rPr>
        </w:r>
        <w:r>
          <w:rPr>
            <w:noProof/>
            <w:webHidden/>
          </w:rPr>
          <w:fldChar w:fldCharType="separate"/>
        </w:r>
        <w:r w:rsidR="00B46786">
          <w:rPr>
            <w:noProof/>
            <w:webHidden/>
          </w:rPr>
          <w:t>170</w:t>
        </w:r>
        <w:r>
          <w:rPr>
            <w:noProof/>
            <w:webHidden/>
          </w:rPr>
          <w:fldChar w:fldCharType="end"/>
        </w:r>
      </w:hyperlink>
    </w:p>
    <w:p w14:paraId="59AD8394" w14:textId="721225D1" w:rsidR="000E6886" w:rsidRDefault="000E6886">
      <w:pPr>
        <w:pStyle w:val="TableofFigures"/>
        <w:tabs>
          <w:tab w:val="right" w:leader="dot" w:pos="10456"/>
        </w:tabs>
        <w:rPr>
          <w:rFonts w:eastAsiaTheme="minorEastAsia"/>
          <w:noProof/>
          <w:sz w:val="24"/>
          <w:szCs w:val="24"/>
          <w:lang w:eastAsia="en-GB"/>
        </w:rPr>
      </w:pPr>
      <w:hyperlink w:anchor="_Toc189044850" w:history="1">
        <w:r w:rsidRPr="00F15D81">
          <w:rPr>
            <w:rStyle w:val="Hyperlink"/>
            <w:noProof/>
          </w:rPr>
          <w:t>Figure 179 - Bad Practice example of approaching Enum values in code.</w:t>
        </w:r>
        <w:r>
          <w:rPr>
            <w:noProof/>
            <w:webHidden/>
          </w:rPr>
          <w:tab/>
        </w:r>
        <w:r>
          <w:rPr>
            <w:noProof/>
            <w:webHidden/>
          </w:rPr>
          <w:fldChar w:fldCharType="begin"/>
        </w:r>
        <w:r>
          <w:rPr>
            <w:noProof/>
            <w:webHidden/>
          </w:rPr>
          <w:instrText xml:space="preserve"> PAGEREF _Toc189044850 \h </w:instrText>
        </w:r>
        <w:r>
          <w:rPr>
            <w:noProof/>
            <w:webHidden/>
          </w:rPr>
        </w:r>
        <w:r>
          <w:rPr>
            <w:noProof/>
            <w:webHidden/>
          </w:rPr>
          <w:fldChar w:fldCharType="separate"/>
        </w:r>
        <w:r w:rsidR="00B46786">
          <w:rPr>
            <w:noProof/>
            <w:webHidden/>
          </w:rPr>
          <w:t>171</w:t>
        </w:r>
        <w:r>
          <w:rPr>
            <w:noProof/>
            <w:webHidden/>
          </w:rPr>
          <w:fldChar w:fldCharType="end"/>
        </w:r>
      </w:hyperlink>
    </w:p>
    <w:p w14:paraId="709DBA7A" w14:textId="1D49AD5C" w:rsidR="000E6886" w:rsidRDefault="000E6886">
      <w:pPr>
        <w:pStyle w:val="TableofFigures"/>
        <w:tabs>
          <w:tab w:val="right" w:leader="dot" w:pos="10456"/>
        </w:tabs>
        <w:rPr>
          <w:rFonts w:eastAsiaTheme="minorEastAsia"/>
          <w:noProof/>
          <w:sz w:val="24"/>
          <w:szCs w:val="24"/>
          <w:lang w:eastAsia="en-GB"/>
        </w:rPr>
      </w:pPr>
      <w:hyperlink w:anchor="_Toc189044851" w:history="1">
        <w:r w:rsidRPr="00F15D81">
          <w:rPr>
            <w:rStyle w:val="Hyperlink"/>
            <w:noProof/>
          </w:rPr>
          <w:t>Figure 180 - Attribute Objects in the platform used instead of raw text, with all occurrences shown via the Search functionality.</w:t>
        </w:r>
        <w:r>
          <w:rPr>
            <w:noProof/>
            <w:webHidden/>
          </w:rPr>
          <w:tab/>
        </w:r>
        <w:r>
          <w:rPr>
            <w:noProof/>
            <w:webHidden/>
          </w:rPr>
          <w:fldChar w:fldCharType="begin"/>
        </w:r>
        <w:r>
          <w:rPr>
            <w:noProof/>
            <w:webHidden/>
          </w:rPr>
          <w:instrText xml:space="preserve"> PAGEREF _Toc189044851 \h </w:instrText>
        </w:r>
        <w:r>
          <w:rPr>
            <w:noProof/>
            <w:webHidden/>
          </w:rPr>
        </w:r>
        <w:r>
          <w:rPr>
            <w:noProof/>
            <w:webHidden/>
          </w:rPr>
          <w:fldChar w:fldCharType="separate"/>
        </w:r>
        <w:r w:rsidR="00B46786">
          <w:rPr>
            <w:noProof/>
            <w:webHidden/>
          </w:rPr>
          <w:t>171</w:t>
        </w:r>
        <w:r>
          <w:rPr>
            <w:noProof/>
            <w:webHidden/>
          </w:rPr>
          <w:fldChar w:fldCharType="end"/>
        </w:r>
      </w:hyperlink>
    </w:p>
    <w:p w14:paraId="6E07C1DE" w14:textId="5C741FF0" w:rsidR="000E6886" w:rsidRDefault="000E6886">
      <w:pPr>
        <w:pStyle w:val="TableofFigures"/>
        <w:tabs>
          <w:tab w:val="right" w:leader="dot" w:pos="10456"/>
        </w:tabs>
        <w:rPr>
          <w:rFonts w:eastAsiaTheme="minorEastAsia"/>
          <w:noProof/>
          <w:sz w:val="24"/>
          <w:szCs w:val="24"/>
          <w:lang w:eastAsia="en-GB"/>
        </w:rPr>
      </w:pPr>
      <w:hyperlink w:anchor="_Toc189044852" w:history="1">
        <w:r w:rsidRPr="00F15D81">
          <w:rPr>
            <w:rStyle w:val="Hyperlink"/>
            <w:noProof/>
          </w:rPr>
          <w:t>Figure 181- Good Practice example of approaching Enum values in code.</w:t>
        </w:r>
        <w:r>
          <w:rPr>
            <w:noProof/>
            <w:webHidden/>
          </w:rPr>
          <w:tab/>
        </w:r>
        <w:r>
          <w:rPr>
            <w:noProof/>
            <w:webHidden/>
          </w:rPr>
          <w:fldChar w:fldCharType="begin"/>
        </w:r>
        <w:r>
          <w:rPr>
            <w:noProof/>
            <w:webHidden/>
          </w:rPr>
          <w:instrText xml:space="preserve"> PAGEREF _Toc189044852 \h </w:instrText>
        </w:r>
        <w:r>
          <w:rPr>
            <w:noProof/>
            <w:webHidden/>
          </w:rPr>
        </w:r>
        <w:r>
          <w:rPr>
            <w:noProof/>
            <w:webHidden/>
          </w:rPr>
          <w:fldChar w:fldCharType="separate"/>
        </w:r>
        <w:r w:rsidR="00B46786">
          <w:rPr>
            <w:noProof/>
            <w:webHidden/>
          </w:rPr>
          <w:t>172</w:t>
        </w:r>
        <w:r>
          <w:rPr>
            <w:noProof/>
            <w:webHidden/>
          </w:rPr>
          <w:fldChar w:fldCharType="end"/>
        </w:r>
      </w:hyperlink>
    </w:p>
    <w:p w14:paraId="3AA5630D" w14:textId="2D130B66" w:rsidR="000E6886" w:rsidRDefault="000E6886">
      <w:pPr>
        <w:pStyle w:val="TableofFigures"/>
        <w:tabs>
          <w:tab w:val="right" w:leader="dot" w:pos="10456"/>
        </w:tabs>
        <w:rPr>
          <w:rFonts w:eastAsiaTheme="minorEastAsia"/>
          <w:noProof/>
          <w:sz w:val="24"/>
          <w:szCs w:val="24"/>
          <w:lang w:eastAsia="en-GB"/>
        </w:rPr>
      </w:pPr>
      <w:hyperlink w:anchor="_Toc189044853" w:history="1">
        <w:r w:rsidRPr="00F15D81">
          <w:rPr>
            <w:rStyle w:val="Hyperlink"/>
            <w:noProof/>
          </w:rPr>
          <w:t>Figure 182 - Example of Business Logic Requirements, showing complexity in the design (exact logic has been redacted)</w:t>
        </w:r>
        <w:r>
          <w:rPr>
            <w:noProof/>
            <w:webHidden/>
          </w:rPr>
          <w:tab/>
        </w:r>
        <w:r>
          <w:rPr>
            <w:noProof/>
            <w:webHidden/>
          </w:rPr>
          <w:fldChar w:fldCharType="begin"/>
        </w:r>
        <w:r>
          <w:rPr>
            <w:noProof/>
            <w:webHidden/>
          </w:rPr>
          <w:instrText xml:space="preserve"> PAGEREF _Toc189044853 \h </w:instrText>
        </w:r>
        <w:r>
          <w:rPr>
            <w:noProof/>
            <w:webHidden/>
          </w:rPr>
        </w:r>
        <w:r>
          <w:rPr>
            <w:noProof/>
            <w:webHidden/>
          </w:rPr>
          <w:fldChar w:fldCharType="separate"/>
        </w:r>
        <w:r w:rsidR="00B46786">
          <w:rPr>
            <w:noProof/>
            <w:webHidden/>
          </w:rPr>
          <w:t>173</w:t>
        </w:r>
        <w:r>
          <w:rPr>
            <w:noProof/>
            <w:webHidden/>
          </w:rPr>
          <w:fldChar w:fldCharType="end"/>
        </w:r>
      </w:hyperlink>
    </w:p>
    <w:p w14:paraId="75D5B7DF" w14:textId="4752B936" w:rsidR="000E6886" w:rsidRDefault="000E6886">
      <w:pPr>
        <w:pStyle w:val="TableofFigures"/>
        <w:tabs>
          <w:tab w:val="right" w:leader="dot" w:pos="10456"/>
        </w:tabs>
        <w:rPr>
          <w:rFonts w:eastAsiaTheme="minorEastAsia"/>
          <w:noProof/>
          <w:sz w:val="24"/>
          <w:szCs w:val="24"/>
          <w:lang w:eastAsia="en-GB"/>
        </w:rPr>
      </w:pPr>
      <w:hyperlink w:anchor="_Toc189044854" w:history="1">
        <w:r w:rsidRPr="00F15D81">
          <w:rPr>
            <w:rStyle w:val="Hyperlink"/>
            <w:noProof/>
          </w:rPr>
          <w:t xml:space="preserve">Figure 183 - Example of a Monolith platform </w:t>
        </w:r>
        <w:r w:rsidRPr="00F15D81">
          <w:rPr>
            <w:rStyle w:val="Hyperlink"/>
            <w:noProof/>
            <w:lang w:val="en-US"/>
          </w:rPr>
          <w:t>(Atlassian, 2024)</w:t>
        </w:r>
        <w:r>
          <w:rPr>
            <w:noProof/>
            <w:webHidden/>
          </w:rPr>
          <w:tab/>
        </w:r>
        <w:r>
          <w:rPr>
            <w:noProof/>
            <w:webHidden/>
          </w:rPr>
          <w:fldChar w:fldCharType="begin"/>
        </w:r>
        <w:r>
          <w:rPr>
            <w:noProof/>
            <w:webHidden/>
          </w:rPr>
          <w:instrText xml:space="preserve"> PAGEREF _Toc189044854 \h </w:instrText>
        </w:r>
        <w:r>
          <w:rPr>
            <w:noProof/>
            <w:webHidden/>
          </w:rPr>
        </w:r>
        <w:r>
          <w:rPr>
            <w:noProof/>
            <w:webHidden/>
          </w:rPr>
          <w:fldChar w:fldCharType="separate"/>
        </w:r>
        <w:r w:rsidR="00B46786">
          <w:rPr>
            <w:noProof/>
            <w:webHidden/>
          </w:rPr>
          <w:t>175</w:t>
        </w:r>
        <w:r>
          <w:rPr>
            <w:noProof/>
            <w:webHidden/>
          </w:rPr>
          <w:fldChar w:fldCharType="end"/>
        </w:r>
      </w:hyperlink>
    </w:p>
    <w:p w14:paraId="22FBD129" w14:textId="27476555" w:rsidR="000E6886" w:rsidRDefault="000E6886">
      <w:pPr>
        <w:pStyle w:val="TableofFigures"/>
        <w:tabs>
          <w:tab w:val="right" w:leader="dot" w:pos="10456"/>
        </w:tabs>
        <w:rPr>
          <w:rFonts w:eastAsiaTheme="minorEastAsia"/>
          <w:noProof/>
          <w:sz w:val="24"/>
          <w:szCs w:val="24"/>
          <w:lang w:eastAsia="en-GB"/>
        </w:rPr>
      </w:pPr>
      <w:hyperlink w:anchor="_Toc189044855" w:history="1">
        <w:r w:rsidRPr="00F15D81">
          <w:rPr>
            <w:rStyle w:val="Hyperlink"/>
            <w:noProof/>
          </w:rPr>
          <w:t>Figure 184 - Example of tables in a relational database, where a Foreign Key "EmployeeId" is used to relate the tables (Pluralsight, 2020)</w:t>
        </w:r>
        <w:r>
          <w:rPr>
            <w:noProof/>
            <w:webHidden/>
          </w:rPr>
          <w:tab/>
        </w:r>
        <w:r>
          <w:rPr>
            <w:noProof/>
            <w:webHidden/>
          </w:rPr>
          <w:fldChar w:fldCharType="begin"/>
        </w:r>
        <w:r>
          <w:rPr>
            <w:noProof/>
            <w:webHidden/>
          </w:rPr>
          <w:instrText xml:space="preserve"> PAGEREF _Toc189044855 \h </w:instrText>
        </w:r>
        <w:r>
          <w:rPr>
            <w:noProof/>
            <w:webHidden/>
          </w:rPr>
        </w:r>
        <w:r>
          <w:rPr>
            <w:noProof/>
            <w:webHidden/>
          </w:rPr>
          <w:fldChar w:fldCharType="separate"/>
        </w:r>
        <w:r w:rsidR="00B46786">
          <w:rPr>
            <w:noProof/>
            <w:webHidden/>
          </w:rPr>
          <w:t>176</w:t>
        </w:r>
        <w:r>
          <w:rPr>
            <w:noProof/>
            <w:webHidden/>
          </w:rPr>
          <w:fldChar w:fldCharType="end"/>
        </w:r>
      </w:hyperlink>
    </w:p>
    <w:p w14:paraId="3193E225" w14:textId="252F4859" w:rsidR="000E6886" w:rsidRDefault="000E6886">
      <w:pPr>
        <w:pStyle w:val="TableofFigures"/>
        <w:tabs>
          <w:tab w:val="right" w:leader="dot" w:pos="10456"/>
        </w:tabs>
        <w:rPr>
          <w:rFonts w:eastAsiaTheme="minorEastAsia"/>
          <w:noProof/>
          <w:sz w:val="24"/>
          <w:szCs w:val="24"/>
          <w:lang w:eastAsia="en-GB"/>
        </w:rPr>
      </w:pPr>
      <w:hyperlink w:anchor="_Toc189044856" w:history="1">
        <w:r w:rsidRPr="00F15D81">
          <w:rPr>
            <w:rStyle w:val="Hyperlink"/>
            <w:noProof/>
          </w:rPr>
          <w:t>Figure 185 - Detail of different relationship types in a Relational Database</w:t>
        </w:r>
        <w:r>
          <w:rPr>
            <w:noProof/>
            <w:webHidden/>
          </w:rPr>
          <w:tab/>
        </w:r>
        <w:r>
          <w:rPr>
            <w:noProof/>
            <w:webHidden/>
          </w:rPr>
          <w:fldChar w:fldCharType="begin"/>
        </w:r>
        <w:r>
          <w:rPr>
            <w:noProof/>
            <w:webHidden/>
          </w:rPr>
          <w:instrText xml:space="preserve"> PAGEREF _Toc189044856 \h </w:instrText>
        </w:r>
        <w:r>
          <w:rPr>
            <w:noProof/>
            <w:webHidden/>
          </w:rPr>
        </w:r>
        <w:r>
          <w:rPr>
            <w:noProof/>
            <w:webHidden/>
          </w:rPr>
          <w:fldChar w:fldCharType="separate"/>
        </w:r>
        <w:r w:rsidR="00B46786">
          <w:rPr>
            <w:noProof/>
            <w:webHidden/>
          </w:rPr>
          <w:t>177</w:t>
        </w:r>
        <w:r>
          <w:rPr>
            <w:noProof/>
            <w:webHidden/>
          </w:rPr>
          <w:fldChar w:fldCharType="end"/>
        </w:r>
      </w:hyperlink>
    </w:p>
    <w:p w14:paraId="11576D87" w14:textId="26CAFB02" w:rsidR="000E6886" w:rsidRDefault="000E6886">
      <w:pPr>
        <w:pStyle w:val="TableofFigures"/>
        <w:tabs>
          <w:tab w:val="right" w:leader="dot" w:pos="10456"/>
        </w:tabs>
        <w:rPr>
          <w:rFonts w:eastAsiaTheme="minorEastAsia"/>
          <w:noProof/>
          <w:sz w:val="24"/>
          <w:szCs w:val="24"/>
          <w:lang w:eastAsia="en-GB"/>
        </w:rPr>
      </w:pPr>
      <w:hyperlink w:anchor="_Toc189044857" w:history="1">
        <w:r w:rsidRPr="00F15D81">
          <w:rPr>
            <w:rStyle w:val="Hyperlink"/>
            <w:noProof/>
          </w:rPr>
          <w:t>Figure 186 - Example of data storage in a Document store, a type of non-relational database (Microsoft Learn, 2024)</w:t>
        </w:r>
        <w:r>
          <w:rPr>
            <w:noProof/>
            <w:webHidden/>
          </w:rPr>
          <w:tab/>
        </w:r>
        <w:r>
          <w:rPr>
            <w:noProof/>
            <w:webHidden/>
          </w:rPr>
          <w:fldChar w:fldCharType="begin"/>
        </w:r>
        <w:r>
          <w:rPr>
            <w:noProof/>
            <w:webHidden/>
          </w:rPr>
          <w:instrText xml:space="preserve"> PAGEREF _Toc189044857 \h </w:instrText>
        </w:r>
        <w:r>
          <w:rPr>
            <w:noProof/>
            <w:webHidden/>
          </w:rPr>
        </w:r>
        <w:r>
          <w:rPr>
            <w:noProof/>
            <w:webHidden/>
          </w:rPr>
          <w:fldChar w:fldCharType="separate"/>
        </w:r>
        <w:r w:rsidR="00B46786">
          <w:rPr>
            <w:noProof/>
            <w:webHidden/>
          </w:rPr>
          <w:t>179</w:t>
        </w:r>
        <w:r>
          <w:rPr>
            <w:noProof/>
            <w:webHidden/>
          </w:rPr>
          <w:fldChar w:fldCharType="end"/>
        </w:r>
      </w:hyperlink>
    </w:p>
    <w:p w14:paraId="62117D7A" w14:textId="72BAECB7" w:rsidR="000E6886" w:rsidRDefault="000E6886">
      <w:pPr>
        <w:pStyle w:val="TableofFigures"/>
        <w:tabs>
          <w:tab w:val="right" w:leader="dot" w:pos="10456"/>
        </w:tabs>
        <w:rPr>
          <w:rFonts w:eastAsiaTheme="minorEastAsia"/>
          <w:noProof/>
          <w:sz w:val="24"/>
          <w:szCs w:val="24"/>
          <w:lang w:eastAsia="en-GB"/>
        </w:rPr>
      </w:pPr>
      <w:hyperlink w:anchor="_Toc189044858" w:history="1">
        <w:r w:rsidRPr="00F15D81">
          <w:rPr>
            <w:rStyle w:val="Hyperlink"/>
            <w:noProof/>
          </w:rPr>
          <w:t>Figure 187 - Visual representation of a Key-Value store (Microsoft Learn, 2024)</w:t>
        </w:r>
        <w:r>
          <w:rPr>
            <w:noProof/>
            <w:webHidden/>
          </w:rPr>
          <w:tab/>
        </w:r>
        <w:r>
          <w:rPr>
            <w:noProof/>
            <w:webHidden/>
          </w:rPr>
          <w:fldChar w:fldCharType="begin"/>
        </w:r>
        <w:r>
          <w:rPr>
            <w:noProof/>
            <w:webHidden/>
          </w:rPr>
          <w:instrText xml:space="preserve"> PAGEREF _Toc189044858 \h </w:instrText>
        </w:r>
        <w:r>
          <w:rPr>
            <w:noProof/>
            <w:webHidden/>
          </w:rPr>
        </w:r>
        <w:r>
          <w:rPr>
            <w:noProof/>
            <w:webHidden/>
          </w:rPr>
          <w:fldChar w:fldCharType="separate"/>
        </w:r>
        <w:r w:rsidR="00B46786">
          <w:rPr>
            <w:noProof/>
            <w:webHidden/>
          </w:rPr>
          <w:t>180</w:t>
        </w:r>
        <w:r>
          <w:rPr>
            <w:noProof/>
            <w:webHidden/>
          </w:rPr>
          <w:fldChar w:fldCharType="end"/>
        </w:r>
      </w:hyperlink>
    </w:p>
    <w:p w14:paraId="54079C51" w14:textId="1FB5AC27" w:rsidR="000E6886" w:rsidRDefault="000E6886">
      <w:pPr>
        <w:pStyle w:val="TableofFigures"/>
        <w:tabs>
          <w:tab w:val="right" w:leader="dot" w:pos="10456"/>
        </w:tabs>
        <w:rPr>
          <w:rFonts w:eastAsiaTheme="minorEastAsia"/>
          <w:noProof/>
          <w:sz w:val="24"/>
          <w:szCs w:val="24"/>
          <w:lang w:eastAsia="en-GB"/>
        </w:rPr>
      </w:pPr>
      <w:hyperlink w:anchor="_Toc189044859" w:history="1">
        <w:r w:rsidRPr="00F15D81">
          <w:rPr>
            <w:rStyle w:val="Hyperlink"/>
            <w:noProof/>
          </w:rPr>
          <w:t>Figure 188 - Visual representation of a column database (Amazon AWS, 2024)</w:t>
        </w:r>
        <w:r>
          <w:rPr>
            <w:noProof/>
            <w:webHidden/>
          </w:rPr>
          <w:tab/>
        </w:r>
        <w:r>
          <w:rPr>
            <w:noProof/>
            <w:webHidden/>
          </w:rPr>
          <w:fldChar w:fldCharType="begin"/>
        </w:r>
        <w:r>
          <w:rPr>
            <w:noProof/>
            <w:webHidden/>
          </w:rPr>
          <w:instrText xml:space="preserve"> PAGEREF _Toc189044859 \h </w:instrText>
        </w:r>
        <w:r>
          <w:rPr>
            <w:noProof/>
            <w:webHidden/>
          </w:rPr>
        </w:r>
        <w:r>
          <w:rPr>
            <w:noProof/>
            <w:webHidden/>
          </w:rPr>
          <w:fldChar w:fldCharType="separate"/>
        </w:r>
        <w:r w:rsidR="00B46786">
          <w:rPr>
            <w:noProof/>
            <w:webHidden/>
          </w:rPr>
          <w:t>180</w:t>
        </w:r>
        <w:r>
          <w:rPr>
            <w:noProof/>
            <w:webHidden/>
          </w:rPr>
          <w:fldChar w:fldCharType="end"/>
        </w:r>
      </w:hyperlink>
    </w:p>
    <w:p w14:paraId="4304B7F3" w14:textId="0FB601FB" w:rsidR="000E6886" w:rsidRDefault="000E6886">
      <w:pPr>
        <w:pStyle w:val="TableofFigures"/>
        <w:tabs>
          <w:tab w:val="right" w:leader="dot" w:pos="10456"/>
        </w:tabs>
        <w:rPr>
          <w:rFonts w:eastAsiaTheme="minorEastAsia"/>
          <w:noProof/>
          <w:sz w:val="24"/>
          <w:szCs w:val="24"/>
          <w:lang w:eastAsia="en-GB"/>
        </w:rPr>
      </w:pPr>
      <w:hyperlink w:anchor="_Toc189044860" w:history="1">
        <w:r w:rsidRPr="00F15D81">
          <w:rPr>
            <w:rStyle w:val="Hyperlink"/>
            <w:noProof/>
          </w:rPr>
          <w:t>Figure 189 - Representation of a graphical database (Microsoft Learn, 2024)</w:t>
        </w:r>
        <w:r>
          <w:rPr>
            <w:noProof/>
            <w:webHidden/>
          </w:rPr>
          <w:tab/>
        </w:r>
        <w:r>
          <w:rPr>
            <w:noProof/>
            <w:webHidden/>
          </w:rPr>
          <w:fldChar w:fldCharType="begin"/>
        </w:r>
        <w:r>
          <w:rPr>
            <w:noProof/>
            <w:webHidden/>
          </w:rPr>
          <w:instrText xml:space="preserve"> PAGEREF _Toc189044860 \h </w:instrText>
        </w:r>
        <w:r>
          <w:rPr>
            <w:noProof/>
            <w:webHidden/>
          </w:rPr>
        </w:r>
        <w:r>
          <w:rPr>
            <w:noProof/>
            <w:webHidden/>
          </w:rPr>
          <w:fldChar w:fldCharType="separate"/>
        </w:r>
        <w:r w:rsidR="00B46786">
          <w:rPr>
            <w:noProof/>
            <w:webHidden/>
          </w:rPr>
          <w:t>180</w:t>
        </w:r>
        <w:r>
          <w:rPr>
            <w:noProof/>
            <w:webHidden/>
          </w:rPr>
          <w:fldChar w:fldCharType="end"/>
        </w:r>
      </w:hyperlink>
    </w:p>
    <w:p w14:paraId="2711CE07" w14:textId="697ACC59" w:rsidR="000E6886" w:rsidRDefault="000E6886">
      <w:pPr>
        <w:pStyle w:val="TableofFigures"/>
        <w:tabs>
          <w:tab w:val="right" w:leader="dot" w:pos="10456"/>
        </w:tabs>
        <w:rPr>
          <w:rFonts w:eastAsiaTheme="minorEastAsia"/>
          <w:noProof/>
          <w:sz w:val="24"/>
          <w:szCs w:val="24"/>
          <w:lang w:eastAsia="en-GB"/>
        </w:rPr>
      </w:pPr>
      <w:hyperlink w:anchor="_Toc189044861" w:history="1">
        <w:r w:rsidRPr="00F15D81">
          <w:rPr>
            <w:rStyle w:val="Hyperlink"/>
            <w:noProof/>
          </w:rPr>
          <w:t>Figure 190 - Comparison of Relational vs Non-Relational Databases</w:t>
        </w:r>
        <w:r>
          <w:rPr>
            <w:noProof/>
            <w:webHidden/>
          </w:rPr>
          <w:tab/>
        </w:r>
        <w:r>
          <w:rPr>
            <w:noProof/>
            <w:webHidden/>
          </w:rPr>
          <w:fldChar w:fldCharType="begin"/>
        </w:r>
        <w:r>
          <w:rPr>
            <w:noProof/>
            <w:webHidden/>
          </w:rPr>
          <w:instrText xml:space="preserve"> PAGEREF _Toc189044861 \h </w:instrText>
        </w:r>
        <w:r>
          <w:rPr>
            <w:noProof/>
            <w:webHidden/>
          </w:rPr>
        </w:r>
        <w:r>
          <w:rPr>
            <w:noProof/>
            <w:webHidden/>
          </w:rPr>
          <w:fldChar w:fldCharType="separate"/>
        </w:r>
        <w:r w:rsidR="00B46786">
          <w:rPr>
            <w:noProof/>
            <w:webHidden/>
          </w:rPr>
          <w:t>181</w:t>
        </w:r>
        <w:r>
          <w:rPr>
            <w:noProof/>
            <w:webHidden/>
          </w:rPr>
          <w:fldChar w:fldCharType="end"/>
        </w:r>
      </w:hyperlink>
    </w:p>
    <w:p w14:paraId="7119B9D5" w14:textId="064C93AF" w:rsidR="000E6886" w:rsidRDefault="000E6886">
      <w:pPr>
        <w:pStyle w:val="TableofFigures"/>
        <w:tabs>
          <w:tab w:val="right" w:leader="dot" w:pos="10456"/>
        </w:tabs>
        <w:rPr>
          <w:rFonts w:eastAsiaTheme="minorEastAsia"/>
          <w:noProof/>
          <w:sz w:val="24"/>
          <w:szCs w:val="24"/>
          <w:lang w:eastAsia="en-GB"/>
        </w:rPr>
      </w:pPr>
      <w:hyperlink w:anchor="_Toc189044862" w:history="1">
        <w:r w:rsidRPr="00F15D81">
          <w:rPr>
            <w:rStyle w:val="Hyperlink"/>
            <w:noProof/>
          </w:rPr>
          <w:t>Figure 191 - Current Architecture for calling External Data Providers</w:t>
        </w:r>
        <w:r>
          <w:rPr>
            <w:noProof/>
            <w:webHidden/>
          </w:rPr>
          <w:tab/>
        </w:r>
        <w:r>
          <w:rPr>
            <w:noProof/>
            <w:webHidden/>
          </w:rPr>
          <w:fldChar w:fldCharType="begin"/>
        </w:r>
        <w:r>
          <w:rPr>
            <w:noProof/>
            <w:webHidden/>
          </w:rPr>
          <w:instrText xml:space="preserve"> PAGEREF _Toc189044862 \h </w:instrText>
        </w:r>
        <w:r>
          <w:rPr>
            <w:noProof/>
            <w:webHidden/>
          </w:rPr>
        </w:r>
        <w:r>
          <w:rPr>
            <w:noProof/>
            <w:webHidden/>
          </w:rPr>
          <w:fldChar w:fldCharType="separate"/>
        </w:r>
        <w:r w:rsidR="00B46786">
          <w:rPr>
            <w:noProof/>
            <w:webHidden/>
          </w:rPr>
          <w:t>182</w:t>
        </w:r>
        <w:r>
          <w:rPr>
            <w:noProof/>
            <w:webHidden/>
          </w:rPr>
          <w:fldChar w:fldCharType="end"/>
        </w:r>
      </w:hyperlink>
    </w:p>
    <w:p w14:paraId="02FB11AD" w14:textId="675AA4A4" w:rsidR="000E6886" w:rsidRDefault="000E6886">
      <w:pPr>
        <w:pStyle w:val="TableofFigures"/>
        <w:tabs>
          <w:tab w:val="right" w:leader="dot" w:pos="10456"/>
        </w:tabs>
        <w:rPr>
          <w:rFonts w:eastAsiaTheme="minorEastAsia"/>
          <w:noProof/>
          <w:sz w:val="24"/>
          <w:szCs w:val="24"/>
          <w:lang w:eastAsia="en-GB"/>
        </w:rPr>
      </w:pPr>
      <w:hyperlink w:anchor="_Toc189044863" w:history="1">
        <w:r w:rsidRPr="00F15D81">
          <w:rPr>
            <w:rStyle w:val="Hyperlink"/>
            <w:noProof/>
          </w:rPr>
          <w:t>Figure 192 - Snippet of the Decisioning Engines HTTP Response, which the front-end references to control the next screen shown to applicants</w:t>
        </w:r>
        <w:r>
          <w:rPr>
            <w:noProof/>
            <w:webHidden/>
          </w:rPr>
          <w:tab/>
        </w:r>
        <w:r>
          <w:rPr>
            <w:noProof/>
            <w:webHidden/>
          </w:rPr>
          <w:fldChar w:fldCharType="begin"/>
        </w:r>
        <w:r>
          <w:rPr>
            <w:noProof/>
            <w:webHidden/>
          </w:rPr>
          <w:instrText xml:space="preserve"> PAGEREF _Toc189044863 \h </w:instrText>
        </w:r>
        <w:r>
          <w:rPr>
            <w:noProof/>
            <w:webHidden/>
          </w:rPr>
        </w:r>
        <w:r>
          <w:rPr>
            <w:noProof/>
            <w:webHidden/>
          </w:rPr>
          <w:fldChar w:fldCharType="separate"/>
        </w:r>
        <w:r w:rsidR="00B46786">
          <w:rPr>
            <w:noProof/>
            <w:webHidden/>
          </w:rPr>
          <w:t>183</w:t>
        </w:r>
        <w:r>
          <w:rPr>
            <w:noProof/>
            <w:webHidden/>
          </w:rPr>
          <w:fldChar w:fldCharType="end"/>
        </w:r>
      </w:hyperlink>
    </w:p>
    <w:p w14:paraId="74E1BF89" w14:textId="78271DBB" w:rsidR="000E6886" w:rsidRDefault="000E6886">
      <w:pPr>
        <w:pStyle w:val="TableofFigures"/>
        <w:tabs>
          <w:tab w:val="right" w:leader="dot" w:pos="10456"/>
        </w:tabs>
        <w:rPr>
          <w:rFonts w:eastAsiaTheme="minorEastAsia"/>
          <w:noProof/>
          <w:sz w:val="24"/>
          <w:szCs w:val="24"/>
          <w:lang w:eastAsia="en-GB"/>
        </w:rPr>
      </w:pPr>
      <w:hyperlink w:anchor="_Toc189044864" w:history="1">
        <w:r w:rsidRPr="00F15D81">
          <w:rPr>
            <w:rStyle w:val="Hyperlink"/>
            <w:noProof/>
          </w:rPr>
          <w:t>Figure 193 - Front-end screen shown to applicants for a "Progress" result.</w:t>
        </w:r>
        <w:r>
          <w:rPr>
            <w:noProof/>
            <w:webHidden/>
          </w:rPr>
          <w:tab/>
        </w:r>
        <w:r>
          <w:rPr>
            <w:noProof/>
            <w:webHidden/>
          </w:rPr>
          <w:fldChar w:fldCharType="begin"/>
        </w:r>
        <w:r>
          <w:rPr>
            <w:noProof/>
            <w:webHidden/>
          </w:rPr>
          <w:instrText xml:space="preserve"> PAGEREF _Toc189044864 \h </w:instrText>
        </w:r>
        <w:r>
          <w:rPr>
            <w:noProof/>
            <w:webHidden/>
          </w:rPr>
        </w:r>
        <w:r>
          <w:rPr>
            <w:noProof/>
            <w:webHidden/>
          </w:rPr>
          <w:fldChar w:fldCharType="separate"/>
        </w:r>
        <w:r w:rsidR="00B46786">
          <w:rPr>
            <w:noProof/>
            <w:webHidden/>
          </w:rPr>
          <w:t>184</w:t>
        </w:r>
        <w:r>
          <w:rPr>
            <w:noProof/>
            <w:webHidden/>
          </w:rPr>
          <w:fldChar w:fldCharType="end"/>
        </w:r>
      </w:hyperlink>
    </w:p>
    <w:p w14:paraId="137DD2A0" w14:textId="69D0E553" w:rsidR="000E6886" w:rsidRDefault="000E6886">
      <w:pPr>
        <w:pStyle w:val="TableofFigures"/>
        <w:tabs>
          <w:tab w:val="right" w:leader="dot" w:pos="10456"/>
        </w:tabs>
        <w:rPr>
          <w:rFonts w:eastAsiaTheme="minorEastAsia"/>
          <w:noProof/>
          <w:sz w:val="24"/>
          <w:szCs w:val="24"/>
          <w:lang w:eastAsia="en-GB"/>
        </w:rPr>
      </w:pPr>
      <w:hyperlink w:anchor="_Toc189044865" w:history="1">
        <w:r w:rsidRPr="00F15D81">
          <w:rPr>
            <w:rStyle w:val="Hyperlink"/>
            <w:noProof/>
          </w:rPr>
          <w:t>Figure 194 - Check Record in the Front-End system, saving a record of the decision(s) received from the decisioning system</w:t>
        </w:r>
        <w:r>
          <w:rPr>
            <w:noProof/>
            <w:webHidden/>
          </w:rPr>
          <w:tab/>
        </w:r>
        <w:r>
          <w:rPr>
            <w:noProof/>
            <w:webHidden/>
          </w:rPr>
          <w:fldChar w:fldCharType="begin"/>
        </w:r>
        <w:r>
          <w:rPr>
            <w:noProof/>
            <w:webHidden/>
          </w:rPr>
          <w:instrText xml:space="preserve"> PAGEREF _Toc189044865 \h </w:instrText>
        </w:r>
        <w:r>
          <w:rPr>
            <w:noProof/>
            <w:webHidden/>
          </w:rPr>
        </w:r>
        <w:r>
          <w:rPr>
            <w:noProof/>
            <w:webHidden/>
          </w:rPr>
          <w:fldChar w:fldCharType="separate"/>
        </w:r>
        <w:r w:rsidR="00B46786">
          <w:rPr>
            <w:noProof/>
            <w:webHidden/>
          </w:rPr>
          <w:t>184</w:t>
        </w:r>
        <w:r>
          <w:rPr>
            <w:noProof/>
            <w:webHidden/>
          </w:rPr>
          <w:fldChar w:fldCharType="end"/>
        </w:r>
      </w:hyperlink>
    </w:p>
    <w:p w14:paraId="5D06053C" w14:textId="60BFAC3E" w:rsidR="000E6886" w:rsidRDefault="000E6886">
      <w:pPr>
        <w:pStyle w:val="TableofFigures"/>
        <w:tabs>
          <w:tab w:val="right" w:leader="dot" w:pos="10456"/>
        </w:tabs>
        <w:rPr>
          <w:rFonts w:eastAsiaTheme="minorEastAsia"/>
          <w:noProof/>
          <w:sz w:val="24"/>
          <w:szCs w:val="24"/>
          <w:lang w:eastAsia="en-GB"/>
        </w:rPr>
      </w:pPr>
      <w:hyperlink w:anchor="_Toc189044866" w:history="1">
        <w:r w:rsidRPr="00F15D81">
          <w:rPr>
            <w:rStyle w:val="Hyperlink"/>
            <w:noProof/>
          </w:rPr>
          <w:t>Figure 195 - Multiple Check records created in the Front-End system (UAT Environment as to not show any actual customer data)</w:t>
        </w:r>
        <w:r>
          <w:rPr>
            <w:noProof/>
            <w:webHidden/>
          </w:rPr>
          <w:tab/>
        </w:r>
        <w:r>
          <w:rPr>
            <w:noProof/>
            <w:webHidden/>
          </w:rPr>
          <w:fldChar w:fldCharType="begin"/>
        </w:r>
        <w:r>
          <w:rPr>
            <w:noProof/>
            <w:webHidden/>
          </w:rPr>
          <w:instrText xml:space="preserve"> PAGEREF _Toc189044866 \h </w:instrText>
        </w:r>
        <w:r>
          <w:rPr>
            <w:noProof/>
            <w:webHidden/>
          </w:rPr>
        </w:r>
        <w:r>
          <w:rPr>
            <w:noProof/>
            <w:webHidden/>
          </w:rPr>
          <w:fldChar w:fldCharType="separate"/>
        </w:r>
        <w:r w:rsidR="00B46786">
          <w:rPr>
            <w:noProof/>
            <w:webHidden/>
          </w:rPr>
          <w:t>185</w:t>
        </w:r>
        <w:r>
          <w:rPr>
            <w:noProof/>
            <w:webHidden/>
          </w:rPr>
          <w:fldChar w:fldCharType="end"/>
        </w:r>
      </w:hyperlink>
    </w:p>
    <w:p w14:paraId="4B03C914" w14:textId="080640D0" w:rsidR="000E6886" w:rsidRDefault="000E6886">
      <w:pPr>
        <w:pStyle w:val="TableofFigures"/>
        <w:tabs>
          <w:tab w:val="right" w:leader="dot" w:pos="10456"/>
        </w:tabs>
        <w:rPr>
          <w:rFonts w:eastAsiaTheme="minorEastAsia"/>
          <w:noProof/>
          <w:sz w:val="24"/>
          <w:szCs w:val="24"/>
          <w:lang w:eastAsia="en-GB"/>
        </w:rPr>
      </w:pPr>
      <w:hyperlink w:anchor="_Toc189044867" w:history="1">
        <w:r w:rsidRPr="00F15D81">
          <w:rPr>
            <w:rStyle w:val="Hyperlink"/>
            <w:noProof/>
          </w:rPr>
          <w:t>Figure 196 - Additional blocks of data within the decisioning engine HTTP Response</w:t>
        </w:r>
        <w:r>
          <w:rPr>
            <w:noProof/>
            <w:webHidden/>
          </w:rPr>
          <w:tab/>
        </w:r>
        <w:r>
          <w:rPr>
            <w:noProof/>
            <w:webHidden/>
          </w:rPr>
          <w:fldChar w:fldCharType="begin"/>
        </w:r>
        <w:r>
          <w:rPr>
            <w:noProof/>
            <w:webHidden/>
          </w:rPr>
          <w:instrText xml:space="preserve"> PAGEREF _Toc189044867 \h </w:instrText>
        </w:r>
        <w:r>
          <w:rPr>
            <w:noProof/>
            <w:webHidden/>
          </w:rPr>
        </w:r>
        <w:r>
          <w:rPr>
            <w:noProof/>
            <w:webHidden/>
          </w:rPr>
          <w:fldChar w:fldCharType="separate"/>
        </w:r>
        <w:r w:rsidR="00B46786">
          <w:rPr>
            <w:noProof/>
            <w:webHidden/>
          </w:rPr>
          <w:t>185</w:t>
        </w:r>
        <w:r>
          <w:rPr>
            <w:noProof/>
            <w:webHidden/>
          </w:rPr>
          <w:fldChar w:fldCharType="end"/>
        </w:r>
      </w:hyperlink>
    </w:p>
    <w:p w14:paraId="6B45EEE3" w14:textId="29D8966F" w:rsidR="000E6886" w:rsidRDefault="000E6886">
      <w:pPr>
        <w:pStyle w:val="TableofFigures"/>
        <w:tabs>
          <w:tab w:val="right" w:leader="dot" w:pos="10456"/>
        </w:tabs>
        <w:rPr>
          <w:rFonts w:eastAsiaTheme="minorEastAsia"/>
          <w:noProof/>
          <w:sz w:val="24"/>
          <w:szCs w:val="24"/>
          <w:lang w:eastAsia="en-GB"/>
        </w:rPr>
      </w:pPr>
      <w:hyperlink w:anchor="_Toc189044868" w:history="1">
        <w:r w:rsidRPr="00F15D81">
          <w:rPr>
            <w:rStyle w:val="Hyperlink"/>
            <w:noProof/>
          </w:rPr>
          <w:t>Figure 197 - Check record created from the Scorecard data from the decisioning engine's HTTP response</w:t>
        </w:r>
        <w:r>
          <w:rPr>
            <w:noProof/>
            <w:webHidden/>
          </w:rPr>
          <w:tab/>
        </w:r>
        <w:r>
          <w:rPr>
            <w:noProof/>
            <w:webHidden/>
          </w:rPr>
          <w:fldChar w:fldCharType="begin"/>
        </w:r>
        <w:r>
          <w:rPr>
            <w:noProof/>
            <w:webHidden/>
          </w:rPr>
          <w:instrText xml:space="preserve"> PAGEREF _Toc189044868 \h </w:instrText>
        </w:r>
        <w:r>
          <w:rPr>
            <w:noProof/>
            <w:webHidden/>
          </w:rPr>
        </w:r>
        <w:r>
          <w:rPr>
            <w:noProof/>
            <w:webHidden/>
          </w:rPr>
          <w:fldChar w:fldCharType="separate"/>
        </w:r>
        <w:r w:rsidR="00B46786">
          <w:rPr>
            <w:noProof/>
            <w:webHidden/>
          </w:rPr>
          <w:t>186</w:t>
        </w:r>
        <w:r>
          <w:rPr>
            <w:noProof/>
            <w:webHidden/>
          </w:rPr>
          <w:fldChar w:fldCharType="end"/>
        </w:r>
      </w:hyperlink>
    </w:p>
    <w:p w14:paraId="74EA6682" w14:textId="7C3FE580" w:rsidR="000E6886" w:rsidRDefault="000E6886">
      <w:pPr>
        <w:pStyle w:val="TableofFigures"/>
        <w:tabs>
          <w:tab w:val="right" w:leader="dot" w:pos="10456"/>
        </w:tabs>
        <w:rPr>
          <w:rFonts w:eastAsiaTheme="minorEastAsia"/>
          <w:noProof/>
          <w:sz w:val="24"/>
          <w:szCs w:val="24"/>
          <w:lang w:eastAsia="en-GB"/>
        </w:rPr>
      </w:pPr>
      <w:hyperlink w:anchor="_Toc189044869" w:history="1">
        <w:r w:rsidRPr="00F15D81">
          <w:rPr>
            <w:rStyle w:val="Hyperlink"/>
            <w:noProof/>
          </w:rPr>
          <w:t>Figure 198 - Check record created from the External Info data from the decisioning engine's HTTP Response</w:t>
        </w:r>
        <w:r>
          <w:rPr>
            <w:noProof/>
            <w:webHidden/>
          </w:rPr>
          <w:tab/>
        </w:r>
        <w:r>
          <w:rPr>
            <w:noProof/>
            <w:webHidden/>
          </w:rPr>
          <w:fldChar w:fldCharType="begin"/>
        </w:r>
        <w:r>
          <w:rPr>
            <w:noProof/>
            <w:webHidden/>
          </w:rPr>
          <w:instrText xml:space="preserve"> PAGEREF _Toc189044869 \h </w:instrText>
        </w:r>
        <w:r>
          <w:rPr>
            <w:noProof/>
            <w:webHidden/>
          </w:rPr>
        </w:r>
        <w:r>
          <w:rPr>
            <w:noProof/>
            <w:webHidden/>
          </w:rPr>
          <w:fldChar w:fldCharType="separate"/>
        </w:r>
        <w:r w:rsidR="00B46786">
          <w:rPr>
            <w:noProof/>
            <w:webHidden/>
          </w:rPr>
          <w:t>186</w:t>
        </w:r>
        <w:r>
          <w:rPr>
            <w:noProof/>
            <w:webHidden/>
          </w:rPr>
          <w:fldChar w:fldCharType="end"/>
        </w:r>
      </w:hyperlink>
    </w:p>
    <w:p w14:paraId="5F6B86BB" w14:textId="53BFB8ED" w:rsidR="000E6886" w:rsidRDefault="000E6886">
      <w:pPr>
        <w:pStyle w:val="TableofFigures"/>
        <w:tabs>
          <w:tab w:val="right" w:leader="dot" w:pos="10456"/>
        </w:tabs>
        <w:rPr>
          <w:rFonts w:eastAsiaTheme="minorEastAsia"/>
          <w:noProof/>
          <w:sz w:val="24"/>
          <w:szCs w:val="24"/>
          <w:lang w:eastAsia="en-GB"/>
        </w:rPr>
      </w:pPr>
      <w:hyperlink w:anchor="_Toc189044870" w:history="1">
        <w:r w:rsidRPr="00F15D81">
          <w:rPr>
            <w:rStyle w:val="Hyperlink"/>
            <w:noProof/>
          </w:rPr>
          <w:t>Figure 199 - Visual representation of a Microservice Architecture (Atlassian, 2024)</w:t>
        </w:r>
        <w:r>
          <w:rPr>
            <w:noProof/>
            <w:webHidden/>
          </w:rPr>
          <w:tab/>
        </w:r>
        <w:r>
          <w:rPr>
            <w:noProof/>
            <w:webHidden/>
          </w:rPr>
          <w:fldChar w:fldCharType="begin"/>
        </w:r>
        <w:r>
          <w:rPr>
            <w:noProof/>
            <w:webHidden/>
          </w:rPr>
          <w:instrText xml:space="preserve"> PAGEREF _Toc189044870 \h </w:instrText>
        </w:r>
        <w:r>
          <w:rPr>
            <w:noProof/>
            <w:webHidden/>
          </w:rPr>
        </w:r>
        <w:r>
          <w:rPr>
            <w:noProof/>
            <w:webHidden/>
          </w:rPr>
          <w:fldChar w:fldCharType="separate"/>
        </w:r>
        <w:r w:rsidR="00B46786">
          <w:rPr>
            <w:noProof/>
            <w:webHidden/>
          </w:rPr>
          <w:t>188</w:t>
        </w:r>
        <w:r>
          <w:rPr>
            <w:noProof/>
            <w:webHidden/>
          </w:rPr>
          <w:fldChar w:fldCharType="end"/>
        </w:r>
      </w:hyperlink>
    </w:p>
    <w:p w14:paraId="3B1C975D" w14:textId="411D8543" w:rsidR="000E6886" w:rsidRDefault="000E6886">
      <w:pPr>
        <w:pStyle w:val="TableofFigures"/>
        <w:tabs>
          <w:tab w:val="right" w:leader="dot" w:pos="10456"/>
        </w:tabs>
        <w:rPr>
          <w:rFonts w:eastAsiaTheme="minorEastAsia"/>
          <w:noProof/>
          <w:sz w:val="24"/>
          <w:szCs w:val="24"/>
          <w:lang w:eastAsia="en-GB"/>
        </w:rPr>
      </w:pPr>
      <w:hyperlink w:anchor="_Toc189044871" w:history="1">
        <w:r w:rsidRPr="00F15D81">
          <w:rPr>
            <w:rStyle w:val="Hyperlink"/>
            <w:noProof/>
          </w:rPr>
          <w:t>Figure 200 - Proposed changes to Architecture, focusing on reusing API Integrations</w:t>
        </w:r>
        <w:r>
          <w:rPr>
            <w:noProof/>
            <w:webHidden/>
          </w:rPr>
          <w:tab/>
        </w:r>
        <w:r>
          <w:rPr>
            <w:noProof/>
            <w:webHidden/>
          </w:rPr>
          <w:fldChar w:fldCharType="begin"/>
        </w:r>
        <w:r>
          <w:rPr>
            <w:noProof/>
            <w:webHidden/>
          </w:rPr>
          <w:instrText xml:space="preserve"> PAGEREF _Toc189044871 \h </w:instrText>
        </w:r>
        <w:r>
          <w:rPr>
            <w:noProof/>
            <w:webHidden/>
          </w:rPr>
        </w:r>
        <w:r>
          <w:rPr>
            <w:noProof/>
            <w:webHidden/>
          </w:rPr>
          <w:fldChar w:fldCharType="separate"/>
        </w:r>
        <w:r w:rsidR="00B46786">
          <w:rPr>
            <w:noProof/>
            <w:webHidden/>
          </w:rPr>
          <w:t>189</w:t>
        </w:r>
        <w:r>
          <w:rPr>
            <w:noProof/>
            <w:webHidden/>
          </w:rPr>
          <w:fldChar w:fldCharType="end"/>
        </w:r>
      </w:hyperlink>
    </w:p>
    <w:p w14:paraId="52E7A60C" w14:textId="7C3F528A" w:rsidR="000E6886" w:rsidRDefault="000E6886">
      <w:pPr>
        <w:pStyle w:val="TableofFigures"/>
        <w:tabs>
          <w:tab w:val="right" w:leader="dot" w:pos="10456"/>
        </w:tabs>
        <w:rPr>
          <w:rFonts w:eastAsiaTheme="minorEastAsia"/>
          <w:noProof/>
          <w:sz w:val="24"/>
          <w:szCs w:val="24"/>
          <w:lang w:eastAsia="en-GB"/>
        </w:rPr>
      </w:pPr>
      <w:hyperlink w:anchor="_Toc189044872" w:history="1">
        <w:r w:rsidRPr="00F15D81">
          <w:rPr>
            <w:rStyle w:val="Hyperlink"/>
            <w:noProof/>
          </w:rPr>
          <w:t>Figure 201 - JSON Schema for an Experian API Product as seen within our low-code decisioning engine</w:t>
        </w:r>
        <w:r>
          <w:rPr>
            <w:noProof/>
            <w:webHidden/>
          </w:rPr>
          <w:tab/>
        </w:r>
        <w:r>
          <w:rPr>
            <w:noProof/>
            <w:webHidden/>
          </w:rPr>
          <w:fldChar w:fldCharType="begin"/>
        </w:r>
        <w:r>
          <w:rPr>
            <w:noProof/>
            <w:webHidden/>
          </w:rPr>
          <w:instrText xml:space="preserve"> PAGEREF _Toc189044872 \h </w:instrText>
        </w:r>
        <w:r>
          <w:rPr>
            <w:noProof/>
            <w:webHidden/>
          </w:rPr>
        </w:r>
        <w:r>
          <w:rPr>
            <w:noProof/>
            <w:webHidden/>
          </w:rPr>
          <w:fldChar w:fldCharType="separate"/>
        </w:r>
        <w:r w:rsidR="00B46786">
          <w:rPr>
            <w:noProof/>
            <w:webHidden/>
          </w:rPr>
          <w:t>190</w:t>
        </w:r>
        <w:r>
          <w:rPr>
            <w:noProof/>
            <w:webHidden/>
          </w:rPr>
          <w:fldChar w:fldCharType="end"/>
        </w:r>
      </w:hyperlink>
    </w:p>
    <w:p w14:paraId="1BD9FD58" w14:textId="6ED06AFD" w:rsidR="000E6886" w:rsidRDefault="000E6886">
      <w:pPr>
        <w:pStyle w:val="TableofFigures"/>
        <w:tabs>
          <w:tab w:val="right" w:leader="dot" w:pos="10456"/>
        </w:tabs>
        <w:rPr>
          <w:rFonts w:eastAsiaTheme="minorEastAsia"/>
          <w:noProof/>
          <w:sz w:val="24"/>
          <w:szCs w:val="24"/>
          <w:lang w:eastAsia="en-GB"/>
        </w:rPr>
      </w:pPr>
      <w:hyperlink w:anchor="_Toc189044873" w:history="1">
        <w:r w:rsidRPr="00F15D81">
          <w:rPr>
            <w:rStyle w:val="Hyperlink"/>
            <w:noProof/>
          </w:rPr>
          <w:t>Figure 202 - Example of a RegEx match function being used on a variable within this parsed JSON schema</w:t>
        </w:r>
        <w:r>
          <w:rPr>
            <w:noProof/>
            <w:webHidden/>
          </w:rPr>
          <w:tab/>
        </w:r>
        <w:r>
          <w:rPr>
            <w:noProof/>
            <w:webHidden/>
          </w:rPr>
          <w:fldChar w:fldCharType="begin"/>
        </w:r>
        <w:r>
          <w:rPr>
            <w:noProof/>
            <w:webHidden/>
          </w:rPr>
          <w:instrText xml:space="preserve"> PAGEREF _Toc189044873 \h </w:instrText>
        </w:r>
        <w:r>
          <w:rPr>
            <w:noProof/>
            <w:webHidden/>
          </w:rPr>
        </w:r>
        <w:r>
          <w:rPr>
            <w:noProof/>
            <w:webHidden/>
          </w:rPr>
          <w:fldChar w:fldCharType="separate"/>
        </w:r>
        <w:r w:rsidR="00B46786">
          <w:rPr>
            <w:noProof/>
            <w:webHidden/>
          </w:rPr>
          <w:t>190</w:t>
        </w:r>
        <w:r>
          <w:rPr>
            <w:noProof/>
            <w:webHidden/>
          </w:rPr>
          <w:fldChar w:fldCharType="end"/>
        </w:r>
      </w:hyperlink>
    </w:p>
    <w:p w14:paraId="14D8CA6D" w14:textId="01B88048" w:rsidR="000E6886" w:rsidRDefault="000E6886">
      <w:pPr>
        <w:pStyle w:val="TableofFigures"/>
        <w:tabs>
          <w:tab w:val="right" w:leader="dot" w:pos="10456"/>
        </w:tabs>
        <w:rPr>
          <w:rFonts w:eastAsiaTheme="minorEastAsia"/>
          <w:noProof/>
          <w:sz w:val="24"/>
          <w:szCs w:val="24"/>
          <w:lang w:eastAsia="en-GB"/>
        </w:rPr>
      </w:pPr>
      <w:hyperlink w:anchor="_Toc189044874" w:history="1">
        <w:r w:rsidRPr="00F15D81">
          <w:rPr>
            <w:rStyle w:val="Hyperlink"/>
            <w:noProof/>
          </w:rPr>
          <w:t>Figure 203 - Proposed JSON Schema for the Microservice Payloads</w:t>
        </w:r>
        <w:r>
          <w:rPr>
            <w:noProof/>
            <w:webHidden/>
          </w:rPr>
          <w:tab/>
        </w:r>
        <w:r>
          <w:rPr>
            <w:noProof/>
            <w:webHidden/>
          </w:rPr>
          <w:fldChar w:fldCharType="begin"/>
        </w:r>
        <w:r>
          <w:rPr>
            <w:noProof/>
            <w:webHidden/>
          </w:rPr>
          <w:instrText xml:space="preserve"> PAGEREF _Toc189044874 \h </w:instrText>
        </w:r>
        <w:r>
          <w:rPr>
            <w:noProof/>
            <w:webHidden/>
          </w:rPr>
        </w:r>
        <w:r>
          <w:rPr>
            <w:noProof/>
            <w:webHidden/>
          </w:rPr>
          <w:fldChar w:fldCharType="separate"/>
        </w:r>
        <w:r w:rsidR="00B46786">
          <w:rPr>
            <w:noProof/>
            <w:webHidden/>
          </w:rPr>
          <w:t>191</w:t>
        </w:r>
        <w:r>
          <w:rPr>
            <w:noProof/>
            <w:webHidden/>
          </w:rPr>
          <w:fldChar w:fldCharType="end"/>
        </w:r>
      </w:hyperlink>
    </w:p>
    <w:p w14:paraId="5BDA6694" w14:textId="01558D7C" w:rsidR="000E6886" w:rsidRDefault="000E6886">
      <w:pPr>
        <w:pStyle w:val="TableofFigures"/>
        <w:tabs>
          <w:tab w:val="right" w:leader="dot" w:pos="10456"/>
        </w:tabs>
        <w:rPr>
          <w:rFonts w:eastAsiaTheme="minorEastAsia"/>
          <w:noProof/>
          <w:sz w:val="24"/>
          <w:szCs w:val="24"/>
          <w:lang w:eastAsia="en-GB"/>
        </w:rPr>
      </w:pPr>
      <w:hyperlink w:anchor="_Toc189044875" w:history="1">
        <w:r w:rsidRPr="00F15D81">
          <w:rPr>
            <w:rStyle w:val="Hyperlink"/>
            <w:noProof/>
          </w:rPr>
          <w:t>Figure 204 - Email from Microsoft informing of a product being retired</w:t>
        </w:r>
        <w:r>
          <w:rPr>
            <w:noProof/>
            <w:webHidden/>
          </w:rPr>
          <w:tab/>
        </w:r>
        <w:r>
          <w:rPr>
            <w:noProof/>
            <w:webHidden/>
          </w:rPr>
          <w:fldChar w:fldCharType="begin"/>
        </w:r>
        <w:r>
          <w:rPr>
            <w:noProof/>
            <w:webHidden/>
          </w:rPr>
          <w:instrText xml:space="preserve"> PAGEREF _Toc189044875 \h </w:instrText>
        </w:r>
        <w:r>
          <w:rPr>
            <w:noProof/>
            <w:webHidden/>
          </w:rPr>
        </w:r>
        <w:r>
          <w:rPr>
            <w:noProof/>
            <w:webHidden/>
          </w:rPr>
          <w:fldChar w:fldCharType="separate"/>
        </w:r>
        <w:r w:rsidR="00B46786">
          <w:rPr>
            <w:noProof/>
            <w:webHidden/>
          </w:rPr>
          <w:t>193</w:t>
        </w:r>
        <w:r>
          <w:rPr>
            <w:noProof/>
            <w:webHidden/>
          </w:rPr>
          <w:fldChar w:fldCharType="end"/>
        </w:r>
      </w:hyperlink>
    </w:p>
    <w:p w14:paraId="649E1155" w14:textId="0216C77F" w:rsidR="000E6886" w:rsidRDefault="000E6886">
      <w:pPr>
        <w:pStyle w:val="TableofFigures"/>
        <w:tabs>
          <w:tab w:val="right" w:leader="dot" w:pos="10456"/>
        </w:tabs>
        <w:rPr>
          <w:rFonts w:eastAsiaTheme="minorEastAsia"/>
          <w:noProof/>
          <w:sz w:val="24"/>
          <w:szCs w:val="24"/>
          <w:lang w:eastAsia="en-GB"/>
        </w:rPr>
      </w:pPr>
      <w:hyperlink w:anchor="_Toc189044876" w:history="1">
        <w:r w:rsidRPr="00F15D81">
          <w:rPr>
            <w:rStyle w:val="Hyperlink"/>
            <w:noProof/>
          </w:rPr>
          <w:t>Figure 205 - Product Backlog Item to investigate the change, with known usage identified</w:t>
        </w:r>
        <w:r>
          <w:rPr>
            <w:noProof/>
            <w:webHidden/>
          </w:rPr>
          <w:tab/>
        </w:r>
        <w:r>
          <w:rPr>
            <w:noProof/>
            <w:webHidden/>
          </w:rPr>
          <w:fldChar w:fldCharType="begin"/>
        </w:r>
        <w:r>
          <w:rPr>
            <w:noProof/>
            <w:webHidden/>
          </w:rPr>
          <w:instrText xml:space="preserve"> PAGEREF _Toc189044876 \h </w:instrText>
        </w:r>
        <w:r>
          <w:rPr>
            <w:noProof/>
            <w:webHidden/>
          </w:rPr>
        </w:r>
        <w:r>
          <w:rPr>
            <w:noProof/>
            <w:webHidden/>
          </w:rPr>
          <w:fldChar w:fldCharType="separate"/>
        </w:r>
        <w:r w:rsidR="00B46786">
          <w:rPr>
            <w:noProof/>
            <w:webHidden/>
          </w:rPr>
          <w:t>193</w:t>
        </w:r>
        <w:r>
          <w:rPr>
            <w:noProof/>
            <w:webHidden/>
          </w:rPr>
          <w:fldChar w:fldCharType="end"/>
        </w:r>
      </w:hyperlink>
    </w:p>
    <w:p w14:paraId="1F0BD45B" w14:textId="17A538F2" w:rsidR="000E6886" w:rsidRDefault="000E6886">
      <w:pPr>
        <w:pStyle w:val="TableofFigures"/>
        <w:tabs>
          <w:tab w:val="right" w:leader="dot" w:pos="10456"/>
        </w:tabs>
        <w:rPr>
          <w:rFonts w:eastAsiaTheme="minorEastAsia"/>
          <w:noProof/>
          <w:sz w:val="24"/>
          <w:szCs w:val="24"/>
          <w:lang w:eastAsia="en-GB"/>
        </w:rPr>
      </w:pPr>
      <w:hyperlink w:anchor="_Toc189044877" w:history="1">
        <w:r w:rsidRPr="00F15D81">
          <w:rPr>
            <w:rStyle w:val="Hyperlink"/>
            <w:noProof/>
          </w:rPr>
          <w:t>Figure 206 - Outlook Invite for an in-person workshop with our 3rd party partner</w:t>
        </w:r>
        <w:r>
          <w:rPr>
            <w:noProof/>
            <w:webHidden/>
          </w:rPr>
          <w:tab/>
        </w:r>
        <w:r>
          <w:rPr>
            <w:noProof/>
            <w:webHidden/>
          </w:rPr>
          <w:fldChar w:fldCharType="begin"/>
        </w:r>
        <w:r>
          <w:rPr>
            <w:noProof/>
            <w:webHidden/>
          </w:rPr>
          <w:instrText xml:space="preserve"> PAGEREF _Toc189044877 \h </w:instrText>
        </w:r>
        <w:r>
          <w:rPr>
            <w:noProof/>
            <w:webHidden/>
          </w:rPr>
        </w:r>
        <w:r>
          <w:rPr>
            <w:noProof/>
            <w:webHidden/>
          </w:rPr>
          <w:fldChar w:fldCharType="separate"/>
        </w:r>
        <w:r w:rsidR="00B46786">
          <w:rPr>
            <w:noProof/>
            <w:webHidden/>
          </w:rPr>
          <w:t>194</w:t>
        </w:r>
        <w:r>
          <w:rPr>
            <w:noProof/>
            <w:webHidden/>
          </w:rPr>
          <w:fldChar w:fldCharType="end"/>
        </w:r>
      </w:hyperlink>
    </w:p>
    <w:p w14:paraId="23DE5ECF" w14:textId="17D95060" w:rsidR="000E6886" w:rsidRDefault="000E6886">
      <w:pPr>
        <w:pStyle w:val="TableofFigures"/>
        <w:tabs>
          <w:tab w:val="right" w:leader="dot" w:pos="10456"/>
        </w:tabs>
        <w:rPr>
          <w:rFonts w:eastAsiaTheme="minorEastAsia"/>
          <w:noProof/>
          <w:sz w:val="24"/>
          <w:szCs w:val="24"/>
          <w:lang w:eastAsia="en-GB"/>
        </w:rPr>
      </w:pPr>
      <w:hyperlink w:anchor="_Toc189044878" w:history="1">
        <w:r w:rsidRPr="00F15D81">
          <w:rPr>
            <w:rStyle w:val="Hyperlink"/>
            <w:noProof/>
          </w:rPr>
          <w:t>Figure 207 - Comparison of different communication methods and use cases</w:t>
        </w:r>
        <w:r>
          <w:rPr>
            <w:noProof/>
            <w:webHidden/>
          </w:rPr>
          <w:tab/>
        </w:r>
        <w:r>
          <w:rPr>
            <w:noProof/>
            <w:webHidden/>
          </w:rPr>
          <w:fldChar w:fldCharType="begin"/>
        </w:r>
        <w:r>
          <w:rPr>
            <w:noProof/>
            <w:webHidden/>
          </w:rPr>
          <w:instrText xml:space="preserve"> PAGEREF _Toc189044878 \h </w:instrText>
        </w:r>
        <w:r>
          <w:rPr>
            <w:noProof/>
            <w:webHidden/>
          </w:rPr>
        </w:r>
        <w:r>
          <w:rPr>
            <w:noProof/>
            <w:webHidden/>
          </w:rPr>
          <w:fldChar w:fldCharType="separate"/>
        </w:r>
        <w:r w:rsidR="00B46786">
          <w:rPr>
            <w:noProof/>
            <w:webHidden/>
          </w:rPr>
          <w:t>195</w:t>
        </w:r>
        <w:r>
          <w:rPr>
            <w:noProof/>
            <w:webHidden/>
          </w:rPr>
          <w:fldChar w:fldCharType="end"/>
        </w:r>
      </w:hyperlink>
    </w:p>
    <w:p w14:paraId="24E7E412" w14:textId="5654B4CB" w:rsidR="000E6886" w:rsidRDefault="000E6886">
      <w:pPr>
        <w:pStyle w:val="TableofFigures"/>
        <w:tabs>
          <w:tab w:val="right" w:leader="dot" w:pos="10456"/>
        </w:tabs>
        <w:rPr>
          <w:rFonts w:eastAsiaTheme="minorEastAsia"/>
          <w:noProof/>
          <w:sz w:val="24"/>
          <w:szCs w:val="24"/>
          <w:lang w:eastAsia="en-GB"/>
        </w:rPr>
      </w:pPr>
      <w:hyperlink w:anchor="_Toc189044879" w:history="1">
        <w:r w:rsidRPr="00F15D81">
          <w:rPr>
            <w:rStyle w:val="Hyperlink"/>
            <w:noProof/>
          </w:rPr>
          <w:t>Figure 208- Initial Backend npm start logic</w:t>
        </w:r>
        <w:r>
          <w:rPr>
            <w:noProof/>
            <w:webHidden/>
          </w:rPr>
          <w:tab/>
        </w:r>
        <w:r>
          <w:rPr>
            <w:noProof/>
            <w:webHidden/>
          </w:rPr>
          <w:fldChar w:fldCharType="begin"/>
        </w:r>
        <w:r>
          <w:rPr>
            <w:noProof/>
            <w:webHidden/>
          </w:rPr>
          <w:instrText xml:space="preserve"> PAGEREF _Toc189044879 \h </w:instrText>
        </w:r>
        <w:r>
          <w:rPr>
            <w:noProof/>
            <w:webHidden/>
          </w:rPr>
        </w:r>
        <w:r>
          <w:rPr>
            <w:noProof/>
            <w:webHidden/>
          </w:rPr>
          <w:fldChar w:fldCharType="separate"/>
        </w:r>
        <w:r w:rsidR="00B46786">
          <w:rPr>
            <w:noProof/>
            <w:webHidden/>
          </w:rPr>
          <w:t>197</w:t>
        </w:r>
        <w:r>
          <w:rPr>
            <w:noProof/>
            <w:webHidden/>
          </w:rPr>
          <w:fldChar w:fldCharType="end"/>
        </w:r>
      </w:hyperlink>
    </w:p>
    <w:p w14:paraId="6F255B35" w14:textId="042B2969" w:rsidR="000E6886" w:rsidRDefault="000E6886">
      <w:pPr>
        <w:pStyle w:val="TableofFigures"/>
        <w:tabs>
          <w:tab w:val="right" w:leader="dot" w:pos="10456"/>
        </w:tabs>
        <w:rPr>
          <w:rFonts w:eastAsiaTheme="minorEastAsia"/>
          <w:noProof/>
          <w:sz w:val="24"/>
          <w:szCs w:val="24"/>
          <w:lang w:eastAsia="en-GB"/>
        </w:rPr>
      </w:pPr>
      <w:hyperlink w:anchor="_Toc189044880" w:history="1">
        <w:r w:rsidRPr="00F15D81">
          <w:rPr>
            <w:rStyle w:val="Hyperlink"/>
            <w:noProof/>
          </w:rPr>
          <w:t>Figure 209 - Setting up an Azure Static Web App to host the React application</w:t>
        </w:r>
        <w:r>
          <w:rPr>
            <w:noProof/>
            <w:webHidden/>
          </w:rPr>
          <w:tab/>
        </w:r>
        <w:r>
          <w:rPr>
            <w:noProof/>
            <w:webHidden/>
          </w:rPr>
          <w:fldChar w:fldCharType="begin"/>
        </w:r>
        <w:r>
          <w:rPr>
            <w:noProof/>
            <w:webHidden/>
          </w:rPr>
          <w:instrText xml:space="preserve"> PAGEREF _Toc189044880 \h </w:instrText>
        </w:r>
        <w:r>
          <w:rPr>
            <w:noProof/>
            <w:webHidden/>
          </w:rPr>
        </w:r>
        <w:r>
          <w:rPr>
            <w:noProof/>
            <w:webHidden/>
          </w:rPr>
          <w:fldChar w:fldCharType="separate"/>
        </w:r>
        <w:r w:rsidR="00B46786">
          <w:rPr>
            <w:noProof/>
            <w:webHidden/>
          </w:rPr>
          <w:t>198</w:t>
        </w:r>
        <w:r>
          <w:rPr>
            <w:noProof/>
            <w:webHidden/>
          </w:rPr>
          <w:fldChar w:fldCharType="end"/>
        </w:r>
      </w:hyperlink>
    </w:p>
    <w:p w14:paraId="0728E3D6" w14:textId="647A87B2" w:rsidR="000E6886" w:rsidRDefault="000E6886">
      <w:pPr>
        <w:pStyle w:val="TableofFigures"/>
        <w:tabs>
          <w:tab w:val="right" w:leader="dot" w:pos="10456"/>
        </w:tabs>
        <w:rPr>
          <w:rFonts w:eastAsiaTheme="minorEastAsia"/>
          <w:noProof/>
          <w:sz w:val="24"/>
          <w:szCs w:val="24"/>
          <w:lang w:eastAsia="en-GB"/>
        </w:rPr>
      </w:pPr>
      <w:hyperlink w:anchor="_Toc189044881" w:history="1">
        <w:r w:rsidRPr="00F15D81">
          <w:rPr>
            <w:rStyle w:val="Hyperlink"/>
            <w:noProof/>
          </w:rPr>
          <w:t>Figure 210 - Reviewing Static Web App configuration in Azure</w:t>
        </w:r>
        <w:r>
          <w:rPr>
            <w:noProof/>
            <w:webHidden/>
          </w:rPr>
          <w:tab/>
        </w:r>
        <w:r>
          <w:rPr>
            <w:noProof/>
            <w:webHidden/>
          </w:rPr>
          <w:fldChar w:fldCharType="begin"/>
        </w:r>
        <w:r>
          <w:rPr>
            <w:noProof/>
            <w:webHidden/>
          </w:rPr>
          <w:instrText xml:space="preserve"> PAGEREF _Toc189044881 \h </w:instrText>
        </w:r>
        <w:r>
          <w:rPr>
            <w:noProof/>
            <w:webHidden/>
          </w:rPr>
        </w:r>
        <w:r>
          <w:rPr>
            <w:noProof/>
            <w:webHidden/>
          </w:rPr>
          <w:fldChar w:fldCharType="separate"/>
        </w:r>
        <w:r w:rsidR="00B46786">
          <w:rPr>
            <w:noProof/>
            <w:webHidden/>
          </w:rPr>
          <w:t>199</w:t>
        </w:r>
        <w:r>
          <w:rPr>
            <w:noProof/>
            <w:webHidden/>
          </w:rPr>
          <w:fldChar w:fldCharType="end"/>
        </w:r>
      </w:hyperlink>
    </w:p>
    <w:p w14:paraId="46B94BA7" w14:textId="69F6CB42" w:rsidR="000E6886" w:rsidRDefault="000E6886">
      <w:pPr>
        <w:pStyle w:val="TableofFigures"/>
        <w:tabs>
          <w:tab w:val="right" w:leader="dot" w:pos="10456"/>
        </w:tabs>
        <w:rPr>
          <w:rFonts w:eastAsiaTheme="minorEastAsia"/>
          <w:noProof/>
          <w:sz w:val="24"/>
          <w:szCs w:val="24"/>
          <w:lang w:eastAsia="en-GB"/>
        </w:rPr>
      </w:pPr>
      <w:hyperlink w:anchor="_Toc189044882" w:history="1">
        <w:r w:rsidRPr="00F15D81">
          <w:rPr>
            <w:rStyle w:val="Hyperlink"/>
            <w:noProof/>
          </w:rPr>
          <w:t>Figure 211 - Status update from Azure confirming deployment of the Static Web App was successful</w:t>
        </w:r>
        <w:r>
          <w:rPr>
            <w:noProof/>
            <w:webHidden/>
          </w:rPr>
          <w:tab/>
        </w:r>
        <w:r>
          <w:rPr>
            <w:noProof/>
            <w:webHidden/>
          </w:rPr>
          <w:fldChar w:fldCharType="begin"/>
        </w:r>
        <w:r>
          <w:rPr>
            <w:noProof/>
            <w:webHidden/>
          </w:rPr>
          <w:instrText xml:space="preserve"> PAGEREF _Toc189044882 \h </w:instrText>
        </w:r>
        <w:r>
          <w:rPr>
            <w:noProof/>
            <w:webHidden/>
          </w:rPr>
        </w:r>
        <w:r>
          <w:rPr>
            <w:noProof/>
            <w:webHidden/>
          </w:rPr>
          <w:fldChar w:fldCharType="separate"/>
        </w:r>
        <w:r w:rsidR="00B46786">
          <w:rPr>
            <w:noProof/>
            <w:webHidden/>
          </w:rPr>
          <w:t>199</w:t>
        </w:r>
        <w:r>
          <w:rPr>
            <w:noProof/>
            <w:webHidden/>
          </w:rPr>
          <w:fldChar w:fldCharType="end"/>
        </w:r>
      </w:hyperlink>
    </w:p>
    <w:p w14:paraId="4D982760" w14:textId="2EC7E819" w:rsidR="000E6886" w:rsidRDefault="000E6886">
      <w:pPr>
        <w:pStyle w:val="TableofFigures"/>
        <w:tabs>
          <w:tab w:val="right" w:leader="dot" w:pos="10456"/>
        </w:tabs>
        <w:rPr>
          <w:rFonts w:eastAsiaTheme="minorEastAsia"/>
          <w:noProof/>
          <w:sz w:val="24"/>
          <w:szCs w:val="24"/>
          <w:lang w:eastAsia="en-GB"/>
        </w:rPr>
      </w:pPr>
      <w:hyperlink w:anchor="_Toc189044883" w:history="1">
        <w:r w:rsidRPr="00F15D81">
          <w:rPr>
            <w:rStyle w:val="Hyperlink"/>
            <w:noProof/>
          </w:rPr>
          <w:t>Figure 212 - Default Azure loading screen indicating a deployed Static Web App is still being deployed</w:t>
        </w:r>
        <w:r>
          <w:rPr>
            <w:noProof/>
            <w:webHidden/>
          </w:rPr>
          <w:tab/>
        </w:r>
        <w:r>
          <w:rPr>
            <w:noProof/>
            <w:webHidden/>
          </w:rPr>
          <w:fldChar w:fldCharType="begin"/>
        </w:r>
        <w:r>
          <w:rPr>
            <w:noProof/>
            <w:webHidden/>
          </w:rPr>
          <w:instrText xml:space="preserve"> PAGEREF _Toc189044883 \h </w:instrText>
        </w:r>
        <w:r>
          <w:rPr>
            <w:noProof/>
            <w:webHidden/>
          </w:rPr>
        </w:r>
        <w:r>
          <w:rPr>
            <w:noProof/>
            <w:webHidden/>
          </w:rPr>
          <w:fldChar w:fldCharType="separate"/>
        </w:r>
        <w:r w:rsidR="00B46786">
          <w:rPr>
            <w:noProof/>
            <w:webHidden/>
          </w:rPr>
          <w:t>200</w:t>
        </w:r>
        <w:r>
          <w:rPr>
            <w:noProof/>
            <w:webHidden/>
          </w:rPr>
          <w:fldChar w:fldCharType="end"/>
        </w:r>
      </w:hyperlink>
    </w:p>
    <w:p w14:paraId="612B6251" w14:textId="4EA01F71" w:rsidR="000E6886" w:rsidRDefault="000E6886">
      <w:pPr>
        <w:pStyle w:val="TableofFigures"/>
        <w:tabs>
          <w:tab w:val="right" w:leader="dot" w:pos="10456"/>
        </w:tabs>
        <w:rPr>
          <w:rFonts w:eastAsiaTheme="minorEastAsia"/>
          <w:noProof/>
          <w:sz w:val="24"/>
          <w:szCs w:val="24"/>
          <w:lang w:eastAsia="en-GB"/>
        </w:rPr>
      </w:pPr>
      <w:hyperlink w:anchor="_Toc189044884" w:history="1">
        <w:r w:rsidRPr="00F15D81">
          <w:rPr>
            <w:rStyle w:val="Hyperlink"/>
            <w:noProof/>
          </w:rPr>
          <w:t>Figure 213 - The React App home page as deployed to the Azure Static Web App</w:t>
        </w:r>
        <w:r>
          <w:rPr>
            <w:noProof/>
            <w:webHidden/>
          </w:rPr>
          <w:tab/>
        </w:r>
        <w:r>
          <w:rPr>
            <w:noProof/>
            <w:webHidden/>
          </w:rPr>
          <w:fldChar w:fldCharType="begin"/>
        </w:r>
        <w:r>
          <w:rPr>
            <w:noProof/>
            <w:webHidden/>
          </w:rPr>
          <w:instrText xml:space="preserve"> PAGEREF _Toc189044884 \h </w:instrText>
        </w:r>
        <w:r>
          <w:rPr>
            <w:noProof/>
            <w:webHidden/>
          </w:rPr>
        </w:r>
        <w:r>
          <w:rPr>
            <w:noProof/>
            <w:webHidden/>
          </w:rPr>
          <w:fldChar w:fldCharType="separate"/>
        </w:r>
        <w:r w:rsidR="00B46786">
          <w:rPr>
            <w:noProof/>
            <w:webHidden/>
          </w:rPr>
          <w:t>200</w:t>
        </w:r>
        <w:r>
          <w:rPr>
            <w:noProof/>
            <w:webHidden/>
          </w:rPr>
          <w:fldChar w:fldCharType="end"/>
        </w:r>
      </w:hyperlink>
    </w:p>
    <w:p w14:paraId="5867B276" w14:textId="76122710" w:rsidR="000E6886" w:rsidRDefault="000E6886">
      <w:pPr>
        <w:pStyle w:val="TableofFigures"/>
        <w:tabs>
          <w:tab w:val="right" w:leader="dot" w:pos="10456"/>
        </w:tabs>
        <w:rPr>
          <w:rFonts w:eastAsiaTheme="minorEastAsia"/>
          <w:noProof/>
          <w:sz w:val="24"/>
          <w:szCs w:val="24"/>
          <w:lang w:eastAsia="en-GB"/>
        </w:rPr>
      </w:pPr>
      <w:hyperlink w:anchor="_Toc189044885" w:history="1">
        <w:r w:rsidRPr="00F15D81">
          <w:rPr>
            <w:rStyle w:val="Hyperlink"/>
            <w:noProof/>
          </w:rPr>
          <w:t>Figure 214 - Confirmation a user can access the deployed React App</w:t>
        </w:r>
        <w:r>
          <w:rPr>
            <w:noProof/>
            <w:webHidden/>
          </w:rPr>
          <w:tab/>
        </w:r>
        <w:r>
          <w:rPr>
            <w:noProof/>
            <w:webHidden/>
          </w:rPr>
          <w:fldChar w:fldCharType="begin"/>
        </w:r>
        <w:r>
          <w:rPr>
            <w:noProof/>
            <w:webHidden/>
          </w:rPr>
          <w:instrText xml:space="preserve"> PAGEREF _Toc189044885 \h </w:instrText>
        </w:r>
        <w:r>
          <w:rPr>
            <w:noProof/>
            <w:webHidden/>
          </w:rPr>
        </w:r>
        <w:r>
          <w:rPr>
            <w:noProof/>
            <w:webHidden/>
          </w:rPr>
          <w:fldChar w:fldCharType="separate"/>
        </w:r>
        <w:r w:rsidR="00B46786">
          <w:rPr>
            <w:noProof/>
            <w:webHidden/>
          </w:rPr>
          <w:t>201</w:t>
        </w:r>
        <w:r>
          <w:rPr>
            <w:noProof/>
            <w:webHidden/>
          </w:rPr>
          <w:fldChar w:fldCharType="end"/>
        </w:r>
      </w:hyperlink>
    </w:p>
    <w:p w14:paraId="1D364E6F" w14:textId="6CEC172A" w:rsidR="000E6886" w:rsidRDefault="000E6886">
      <w:pPr>
        <w:pStyle w:val="TableofFigures"/>
        <w:tabs>
          <w:tab w:val="right" w:leader="dot" w:pos="10456"/>
        </w:tabs>
        <w:rPr>
          <w:rFonts w:eastAsiaTheme="minorEastAsia"/>
          <w:noProof/>
          <w:sz w:val="24"/>
          <w:szCs w:val="24"/>
          <w:lang w:eastAsia="en-GB"/>
        </w:rPr>
      </w:pPr>
      <w:hyperlink w:anchor="_Toc189044886" w:history="1">
        <w:r w:rsidRPr="00F15D81">
          <w:rPr>
            <w:rStyle w:val="Hyperlink"/>
            <w:noProof/>
          </w:rPr>
          <w:t>Figure 215 - Postman Performance Test Report - Page 1</w:t>
        </w:r>
        <w:r>
          <w:rPr>
            <w:noProof/>
            <w:webHidden/>
          </w:rPr>
          <w:tab/>
        </w:r>
        <w:r>
          <w:rPr>
            <w:noProof/>
            <w:webHidden/>
          </w:rPr>
          <w:fldChar w:fldCharType="begin"/>
        </w:r>
        <w:r>
          <w:rPr>
            <w:noProof/>
            <w:webHidden/>
          </w:rPr>
          <w:instrText xml:space="preserve"> PAGEREF _Toc189044886 \h </w:instrText>
        </w:r>
        <w:r>
          <w:rPr>
            <w:noProof/>
            <w:webHidden/>
          </w:rPr>
        </w:r>
        <w:r>
          <w:rPr>
            <w:noProof/>
            <w:webHidden/>
          </w:rPr>
          <w:fldChar w:fldCharType="separate"/>
        </w:r>
        <w:r w:rsidR="00B46786">
          <w:rPr>
            <w:noProof/>
            <w:webHidden/>
          </w:rPr>
          <w:t>202</w:t>
        </w:r>
        <w:r>
          <w:rPr>
            <w:noProof/>
            <w:webHidden/>
          </w:rPr>
          <w:fldChar w:fldCharType="end"/>
        </w:r>
      </w:hyperlink>
    </w:p>
    <w:p w14:paraId="476BAB93" w14:textId="45A51C57" w:rsidR="000E6886" w:rsidRDefault="000E6886">
      <w:pPr>
        <w:pStyle w:val="TableofFigures"/>
        <w:tabs>
          <w:tab w:val="right" w:leader="dot" w:pos="10456"/>
        </w:tabs>
        <w:rPr>
          <w:rFonts w:eastAsiaTheme="minorEastAsia"/>
          <w:noProof/>
          <w:sz w:val="24"/>
          <w:szCs w:val="24"/>
          <w:lang w:eastAsia="en-GB"/>
        </w:rPr>
      </w:pPr>
      <w:hyperlink w:anchor="_Toc189044887" w:history="1">
        <w:r w:rsidRPr="00F15D81">
          <w:rPr>
            <w:rStyle w:val="Hyperlink"/>
            <w:noProof/>
          </w:rPr>
          <w:t>Figure 216 - Postman Performance Test Report - Page 2</w:t>
        </w:r>
        <w:r>
          <w:rPr>
            <w:noProof/>
            <w:webHidden/>
          </w:rPr>
          <w:tab/>
        </w:r>
        <w:r>
          <w:rPr>
            <w:noProof/>
            <w:webHidden/>
          </w:rPr>
          <w:fldChar w:fldCharType="begin"/>
        </w:r>
        <w:r>
          <w:rPr>
            <w:noProof/>
            <w:webHidden/>
          </w:rPr>
          <w:instrText xml:space="preserve"> PAGEREF _Toc189044887 \h </w:instrText>
        </w:r>
        <w:r>
          <w:rPr>
            <w:noProof/>
            <w:webHidden/>
          </w:rPr>
        </w:r>
        <w:r>
          <w:rPr>
            <w:noProof/>
            <w:webHidden/>
          </w:rPr>
          <w:fldChar w:fldCharType="separate"/>
        </w:r>
        <w:r w:rsidR="00B46786">
          <w:rPr>
            <w:noProof/>
            <w:webHidden/>
          </w:rPr>
          <w:t>203</w:t>
        </w:r>
        <w:r>
          <w:rPr>
            <w:noProof/>
            <w:webHidden/>
          </w:rPr>
          <w:fldChar w:fldCharType="end"/>
        </w:r>
      </w:hyperlink>
    </w:p>
    <w:p w14:paraId="08A20989" w14:textId="4515E81C" w:rsidR="000E6886" w:rsidRDefault="000E6886">
      <w:pPr>
        <w:pStyle w:val="TableofFigures"/>
        <w:tabs>
          <w:tab w:val="right" w:leader="dot" w:pos="10456"/>
        </w:tabs>
        <w:rPr>
          <w:rFonts w:eastAsiaTheme="minorEastAsia"/>
          <w:noProof/>
          <w:sz w:val="24"/>
          <w:szCs w:val="24"/>
          <w:lang w:eastAsia="en-GB"/>
        </w:rPr>
      </w:pPr>
      <w:hyperlink w:anchor="_Toc189044888" w:history="1">
        <w:r w:rsidRPr="00F15D81">
          <w:rPr>
            <w:rStyle w:val="Hyperlink"/>
            <w:noProof/>
          </w:rPr>
          <w:t>Figure 217 - Postman Load Testing Report - Page 1</w:t>
        </w:r>
        <w:r>
          <w:rPr>
            <w:noProof/>
            <w:webHidden/>
          </w:rPr>
          <w:tab/>
        </w:r>
        <w:r>
          <w:rPr>
            <w:noProof/>
            <w:webHidden/>
          </w:rPr>
          <w:fldChar w:fldCharType="begin"/>
        </w:r>
        <w:r>
          <w:rPr>
            <w:noProof/>
            <w:webHidden/>
          </w:rPr>
          <w:instrText xml:space="preserve"> PAGEREF _Toc189044888 \h </w:instrText>
        </w:r>
        <w:r>
          <w:rPr>
            <w:noProof/>
            <w:webHidden/>
          </w:rPr>
        </w:r>
        <w:r>
          <w:rPr>
            <w:noProof/>
            <w:webHidden/>
          </w:rPr>
          <w:fldChar w:fldCharType="separate"/>
        </w:r>
        <w:r w:rsidR="00B46786">
          <w:rPr>
            <w:noProof/>
            <w:webHidden/>
          </w:rPr>
          <w:t>204</w:t>
        </w:r>
        <w:r>
          <w:rPr>
            <w:noProof/>
            <w:webHidden/>
          </w:rPr>
          <w:fldChar w:fldCharType="end"/>
        </w:r>
      </w:hyperlink>
    </w:p>
    <w:p w14:paraId="4B548C29" w14:textId="7AD52502" w:rsidR="000E6886" w:rsidRDefault="000E6886">
      <w:pPr>
        <w:pStyle w:val="TableofFigures"/>
        <w:tabs>
          <w:tab w:val="right" w:leader="dot" w:pos="10456"/>
        </w:tabs>
        <w:rPr>
          <w:rFonts w:eastAsiaTheme="minorEastAsia"/>
          <w:noProof/>
          <w:sz w:val="24"/>
          <w:szCs w:val="24"/>
          <w:lang w:eastAsia="en-GB"/>
        </w:rPr>
      </w:pPr>
      <w:hyperlink w:anchor="_Toc189044889" w:history="1">
        <w:r w:rsidRPr="00F15D81">
          <w:rPr>
            <w:rStyle w:val="Hyperlink"/>
            <w:noProof/>
          </w:rPr>
          <w:t>Figure 218 - Postman Load Testing Report - Page 2</w:t>
        </w:r>
        <w:r>
          <w:rPr>
            <w:noProof/>
            <w:webHidden/>
          </w:rPr>
          <w:tab/>
        </w:r>
        <w:r>
          <w:rPr>
            <w:noProof/>
            <w:webHidden/>
          </w:rPr>
          <w:fldChar w:fldCharType="begin"/>
        </w:r>
        <w:r>
          <w:rPr>
            <w:noProof/>
            <w:webHidden/>
          </w:rPr>
          <w:instrText xml:space="preserve"> PAGEREF _Toc189044889 \h </w:instrText>
        </w:r>
        <w:r>
          <w:rPr>
            <w:noProof/>
            <w:webHidden/>
          </w:rPr>
        </w:r>
        <w:r>
          <w:rPr>
            <w:noProof/>
            <w:webHidden/>
          </w:rPr>
          <w:fldChar w:fldCharType="separate"/>
        </w:r>
        <w:r w:rsidR="00B46786">
          <w:rPr>
            <w:noProof/>
            <w:webHidden/>
          </w:rPr>
          <w:t>205</w:t>
        </w:r>
        <w:r>
          <w:rPr>
            <w:noProof/>
            <w:webHidden/>
          </w:rPr>
          <w:fldChar w:fldCharType="end"/>
        </w:r>
      </w:hyperlink>
    </w:p>
    <w:p w14:paraId="0591CE00" w14:textId="50402D7C" w:rsidR="000E6886" w:rsidRDefault="000E6886">
      <w:pPr>
        <w:pStyle w:val="TableofFigures"/>
        <w:tabs>
          <w:tab w:val="right" w:leader="dot" w:pos="10456"/>
        </w:tabs>
        <w:rPr>
          <w:rFonts w:eastAsiaTheme="minorEastAsia"/>
          <w:noProof/>
          <w:sz w:val="24"/>
          <w:szCs w:val="24"/>
          <w:lang w:eastAsia="en-GB"/>
        </w:rPr>
      </w:pPr>
      <w:hyperlink w:anchor="_Toc189044890" w:history="1">
        <w:r w:rsidRPr="00F15D81">
          <w:rPr>
            <w:rStyle w:val="Hyperlink"/>
            <w:noProof/>
          </w:rPr>
          <w:t>Figure 219 - Postman Load Testing Report - Page 3</w:t>
        </w:r>
        <w:r>
          <w:rPr>
            <w:noProof/>
            <w:webHidden/>
          </w:rPr>
          <w:tab/>
        </w:r>
        <w:r>
          <w:rPr>
            <w:noProof/>
            <w:webHidden/>
          </w:rPr>
          <w:fldChar w:fldCharType="begin"/>
        </w:r>
        <w:r>
          <w:rPr>
            <w:noProof/>
            <w:webHidden/>
          </w:rPr>
          <w:instrText xml:space="preserve"> PAGEREF _Toc189044890 \h </w:instrText>
        </w:r>
        <w:r>
          <w:rPr>
            <w:noProof/>
            <w:webHidden/>
          </w:rPr>
        </w:r>
        <w:r>
          <w:rPr>
            <w:noProof/>
            <w:webHidden/>
          </w:rPr>
          <w:fldChar w:fldCharType="separate"/>
        </w:r>
        <w:r w:rsidR="00B46786">
          <w:rPr>
            <w:noProof/>
            <w:webHidden/>
          </w:rPr>
          <w:t>206</w:t>
        </w:r>
        <w:r>
          <w:rPr>
            <w:noProof/>
            <w:webHidden/>
          </w:rPr>
          <w:fldChar w:fldCharType="end"/>
        </w:r>
      </w:hyperlink>
    </w:p>
    <w:p w14:paraId="459885F4" w14:textId="16CC3E2A" w:rsidR="000E6886" w:rsidRDefault="000E6886">
      <w:pPr>
        <w:pStyle w:val="TableofFigures"/>
        <w:tabs>
          <w:tab w:val="right" w:leader="dot" w:pos="10456"/>
        </w:tabs>
        <w:rPr>
          <w:rFonts w:eastAsiaTheme="minorEastAsia"/>
          <w:noProof/>
          <w:sz w:val="24"/>
          <w:szCs w:val="24"/>
          <w:lang w:eastAsia="en-GB"/>
        </w:rPr>
      </w:pPr>
      <w:hyperlink w:anchor="_Toc189044891" w:history="1">
        <w:r w:rsidRPr="00F15D81">
          <w:rPr>
            <w:rStyle w:val="Hyperlink"/>
            <w:noProof/>
          </w:rPr>
          <w:t>Figure 220 - Common Acronyms and Terms used throughout the business</w:t>
        </w:r>
        <w:r>
          <w:rPr>
            <w:noProof/>
            <w:webHidden/>
          </w:rPr>
          <w:tab/>
        </w:r>
        <w:r>
          <w:rPr>
            <w:noProof/>
            <w:webHidden/>
          </w:rPr>
          <w:fldChar w:fldCharType="begin"/>
        </w:r>
        <w:r>
          <w:rPr>
            <w:noProof/>
            <w:webHidden/>
          </w:rPr>
          <w:instrText xml:space="preserve"> PAGEREF _Toc189044891 \h </w:instrText>
        </w:r>
        <w:r>
          <w:rPr>
            <w:noProof/>
            <w:webHidden/>
          </w:rPr>
        </w:r>
        <w:r>
          <w:rPr>
            <w:noProof/>
            <w:webHidden/>
          </w:rPr>
          <w:fldChar w:fldCharType="separate"/>
        </w:r>
        <w:r w:rsidR="00B46786">
          <w:rPr>
            <w:noProof/>
            <w:webHidden/>
          </w:rPr>
          <w:t>209</w:t>
        </w:r>
        <w:r>
          <w:rPr>
            <w:noProof/>
            <w:webHidden/>
          </w:rPr>
          <w:fldChar w:fldCharType="end"/>
        </w:r>
      </w:hyperlink>
    </w:p>
    <w:p w14:paraId="2A982945" w14:textId="0757C513" w:rsidR="00F34AA7" w:rsidRDefault="00F34AA7">
      <w:pPr>
        <w:spacing w:line="278" w:lineRule="auto"/>
      </w:pPr>
      <w:r>
        <w:fldChar w:fldCharType="end"/>
      </w:r>
    </w:p>
    <w:p w14:paraId="43E0D1F2" w14:textId="77777777" w:rsidR="00D01206" w:rsidRDefault="00D01206">
      <w:pPr>
        <w:spacing w:line="278" w:lineRule="auto"/>
        <w:sectPr w:rsidR="00D01206" w:rsidSect="00F61ED7">
          <w:headerReference w:type="default" r:id="rId9"/>
          <w:footerReference w:type="default" r:id="rId10"/>
          <w:pgSz w:w="11906" w:h="16838"/>
          <w:pgMar w:top="720" w:right="720" w:bottom="720" w:left="720" w:header="708" w:footer="708" w:gutter="0"/>
          <w:cols w:space="708"/>
          <w:docGrid w:linePitch="360"/>
        </w:sectPr>
      </w:pPr>
    </w:p>
    <w:p w14:paraId="616B5F86" w14:textId="182F3EAC" w:rsidR="00D01206" w:rsidRDefault="003C2D1E" w:rsidP="003C2D1E">
      <w:pPr>
        <w:pStyle w:val="Heading1"/>
      </w:pPr>
      <w:bookmarkStart w:id="3" w:name="_Toc189044567"/>
      <w:r>
        <w:lastRenderedPageBreak/>
        <w:t>Introduction</w:t>
      </w:r>
      <w:bookmarkEnd w:id="3"/>
    </w:p>
    <w:p w14:paraId="2D1A16F1" w14:textId="0C6C3E82" w:rsidR="00D01206" w:rsidRDefault="00CA0AA4" w:rsidP="00BA7C0B">
      <w:pPr>
        <w:jc w:val="both"/>
      </w:pPr>
      <w:r>
        <w:t xml:space="preserve">My </w:t>
      </w:r>
      <w:r w:rsidR="00276E6F">
        <w:t>name is Benjamin Roberts. Currently I am a Lead Credit Risk Analyst at Vanquis Banking group, a specialist finance provider that targets underserved customers in the UK Financial Services market e.g. customers who would have difficulty accessing financial services with more mainstream banking services, typically due to poor credit history.</w:t>
      </w:r>
    </w:p>
    <w:p w14:paraId="587607AF" w14:textId="369112A6" w:rsidR="00276E6F" w:rsidRDefault="00276E6F" w:rsidP="00BA7C0B">
      <w:pPr>
        <w:jc w:val="both"/>
      </w:pPr>
      <w:r>
        <w:t>My team is responsible for the implementation of Credit Risk decisioning logic within our Decisioning System</w:t>
      </w:r>
      <w:r w:rsidR="00C21C2C">
        <w:t>s</w:t>
      </w:r>
      <w:r>
        <w:t xml:space="preserve"> across the group i.e. the business logic that decides if someone is eligible for a credit product e.g. a Credit Card. </w:t>
      </w:r>
      <w:r w:rsidR="00611CCB">
        <w:t>To do this, we make use of a licences low-code tool from a 3</w:t>
      </w:r>
      <w:r w:rsidR="00611CCB" w:rsidRPr="00611CCB">
        <w:rPr>
          <w:vertAlign w:val="superscript"/>
        </w:rPr>
        <w:t>rd</w:t>
      </w:r>
      <w:r w:rsidR="00611CCB">
        <w:t xml:space="preserve"> party, which acts as a framework for us to be able to build HTTP API’s that can accept POST Requests and return responses with data necessary to drive credit application journeys.</w:t>
      </w:r>
    </w:p>
    <w:p w14:paraId="6F60AA75" w14:textId="1A2B0427" w:rsidR="00611CCB" w:rsidRDefault="00611CCB" w:rsidP="00BA7C0B">
      <w:pPr>
        <w:jc w:val="both"/>
      </w:pPr>
      <w:r>
        <w:t xml:space="preserve">Whist we sit within a business function, our role </w:t>
      </w:r>
      <w:r w:rsidR="001D5404">
        <w:t>requires us to operate more like an IT Function. This requires our skill set to align close to Software Development &amp; Testing. While our 3</w:t>
      </w:r>
      <w:r w:rsidR="001D5404" w:rsidRPr="001D5404">
        <w:rPr>
          <w:vertAlign w:val="superscript"/>
        </w:rPr>
        <w:t>rd</w:t>
      </w:r>
      <w:r w:rsidR="001D5404">
        <w:t xml:space="preserve"> party partner does give us training within their low-code tool</w:t>
      </w:r>
      <w:r w:rsidR="00BB6155">
        <w:t xml:space="preserve"> for developing, this knowledge is bespoken to the tool and limits opportunity for skills development. </w:t>
      </w:r>
      <w:r w:rsidR="0026136A">
        <w:t>Using the 3</w:t>
      </w:r>
      <w:r w:rsidR="0026136A" w:rsidRPr="0026136A">
        <w:rPr>
          <w:vertAlign w:val="superscript"/>
        </w:rPr>
        <w:t>rd</w:t>
      </w:r>
      <w:r w:rsidR="0026136A">
        <w:t xml:space="preserve"> party tool also enforces a specific architecture upon us, limiting out ability to experiment with new technology. </w:t>
      </w:r>
      <w:r w:rsidR="00BB6155">
        <w:t xml:space="preserve">We also have some experience in software testing developed on the job by necessity, but this is not formalised. </w:t>
      </w:r>
    </w:p>
    <w:p w14:paraId="7D8643DD" w14:textId="6601DC19" w:rsidR="00A2181A" w:rsidRDefault="00BB6155" w:rsidP="00BA7C0B">
      <w:pPr>
        <w:jc w:val="both"/>
      </w:pPr>
      <w:r>
        <w:t xml:space="preserve">I wanted to expand my knowledge </w:t>
      </w:r>
      <w:r w:rsidR="0026136A">
        <w:t>beyond the limitations of the low-code solutions I work with day-to-day, which led me to t</w:t>
      </w:r>
      <w:r w:rsidR="00A2181A">
        <w:t>he Level 4 Software Developer apprenticeship</w:t>
      </w:r>
      <w:r w:rsidR="0026136A">
        <w:t>. This has given me opportunities to study and apply</w:t>
      </w:r>
      <w:r w:rsidR="00A2181A">
        <w:t>:</w:t>
      </w:r>
    </w:p>
    <w:p w14:paraId="2FBADBDA" w14:textId="34C8D4CF" w:rsidR="00A2181A" w:rsidRDefault="00A2181A" w:rsidP="00BA7C0B">
      <w:pPr>
        <w:pStyle w:val="ListParagraph"/>
        <w:numPr>
          <w:ilvl w:val="0"/>
          <w:numId w:val="98"/>
        </w:numPr>
        <w:jc w:val="both"/>
      </w:pPr>
      <w:r>
        <w:t>Object Orientated Programming (practiced in Java)</w:t>
      </w:r>
    </w:p>
    <w:p w14:paraId="5B347761" w14:textId="4B5C2258" w:rsidR="00A2181A" w:rsidRDefault="00A2181A" w:rsidP="00BA7C0B">
      <w:pPr>
        <w:pStyle w:val="ListParagraph"/>
        <w:numPr>
          <w:ilvl w:val="0"/>
          <w:numId w:val="98"/>
        </w:numPr>
        <w:jc w:val="both"/>
      </w:pPr>
      <w:r>
        <w:t>Front-End Development (HTML, CSS and JavaScript)</w:t>
      </w:r>
    </w:p>
    <w:p w14:paraId="5D45A671" w14:textId="7AE40DA7" w:rsidR="00A2181A" w:rsidRDefault="00A2181A" w:rsidP="00BA7C0B">
      <w:pPr>
        <w:pStyle w:val="ListParagraph"/>
        <w:numPr>
          <w:ilvl w:val="0"/>
          <w:numId w:val="98"/>
        </w:numPr>
        <w:jc w:val="both"/>
      </w:pPr>
      <w:r>
        <w:t>Front-End Frameworks e.g. React</w:t>
      </w:r>
    </w:p>
    <w:p w14:paraId="5AB1D3BC" w14:textId="0249DD2D" w:rsidR="00A2181A" w:rsidRDefault="00751776" w:rsidP="00BA7C0B">
      <w:pPr>
        <w:pStyle w:val="ListParagraph"/>
        <w:numPr>
          <w:ilvl w:val="0"/>
          <w:numId w:val="98"/>
        </w:numPr>
        <w:jc w:val="both"/>
      </w:pPr>
      <w:r>
        <w:t>Software Testing</w:t>
      </w:r>
    </w:p>
    <w:p w14:paraId="5F3D839A" w14:textId="78C79184" w:rsidR="0026136A" w:rsidRDefault="0026136A" w:rsidP="00BA7C0B">
      <w:pPr>
        <w:pStyle w:val="ListParagraph"/>
        <w:numPr>
          <w:ilvl w:val="0"/>
          <w:numId w:val="98"/>
        </w:numPr>
        <w:jc w:val="both"/>
      </w:pPr>
      <w:r>
        <w:t>DevOps</w:t>
      </w:r>
    </w:p>
    <w:p w14:paraId="07604195" w14:textId="09AB74ED" w:rsidR="0026136A" w:rsidRDefault="0026136A" w:rsidP="00BA7C0B">
      <w:pPr>
        <w:pStyle w:val="ListParagraph"/>
        <w:numPr>
          <w:ilvl w:val="0"/>
          <w:numId w:val="98"/>
        </w:numPr>
        <w:jc w:val="both"/>
      </w:pPr>
      <w:r>
        <w:t>Microservice architecture</w:t>
      </w:r>
    </w:p>
    <w:p w14:paraId="641E8BAC" w14:textId="60C16B05" w:rsidR="00964C72" w:rsidRDefault="0026136A" w:rsidP="00BA7C0B">
      <w:pPr>
        <w:jc w:val="both"/>
      </w:pPr>
      <w:r>
        <w:t xml:space="preserve">Throughout the apprenticeship, I have completed various projects </w:t>
      </w:r>
      <w:r w:rsidR="006F51A9">
        <w:t xml:space="preserve">to apply this learning to my role, </w:t>
      </w:r>
      <w:r w:rsidR="007E5E38">
        <w:t>either</w:t>
      </w:r>
      <w:r w:rsidR="006F51A9">
        <w:t xml:space="preserve"> directly or in an experimental capacity. This portfolio details these projects.</w:t>
      </w:r>
    </w:p>
    <w:p w14:paraId="107F3EBC" w14:textId="77777777" w:rsidR="00FD647B" w:rsidRDefault="00FD647B" w:rsidP="00D01206">
      <w:pPr>
        <w:sectPr w:rsidR="00FD647B" w:rsidSect="00F61ED7">
          <w:footerReference w:type="default" r:id="rId11"/>
          <w:pgSz w:w="11906" w:h="16838"/>
          <w:pgMar w:top="720" w:right="720" w:bottom="720" w:left="720" w:header="708" w:footer="708" w:gutter="0"/>
          <w:cols w:space="708"/>
          <w:docGrid w:linePitch="360"/>
        </w:sectPr>
      </w:pPr>
    </w:p>
    <w:p w14:paraId="57C06472" w14:textId="3209F597" w:rsidR="00FD647B" w:rsidRDefault="00D12004" w:rsidP="00147FC5">
      <w:pPr>
        <w:pStyle w:val="Heading1"/>
        <w:numPr>
          <w:ilvl w:val="0"/>
          <w:numId w:val="42"/>
        </w:numPr>
      </w:pPr>
      <w:bookmarkStart w:id="4" w:name="_Apply_1_-"/>
      <w:bookmarkStart w:id="5" w:name="_Ref188889508"/>
      <w:bookmarkStart w:id="6" w:name="_Ref188948254"/>
      <w:bookmarkStart w:id="7" w:name="_Toc189044568"/>
      <w:bookmarkEnd w:id="4"/>
      <w:r w:rsidRPr="00D12004">
        <w:lastRenderedPageBreak/>
        <w:t xml:space="preserve">Java Decisioning </w:t>
      </w:r>
      <w:bookmarkEnd w:id="5"/>
      <w:r w:rsidR="00BF30BA">
        <w:t>App</w:t>
      </w:r>
      <w:bookmarkEnd w:id="6"/>
      <w:bookmarkEnd w:id="7"/>
    </w:p>
    <w:p w14:paraId="7E292FDE" w14:textId="16B7BA10" w:rsidR="00B97E9F" w:rsidRDefault="00147FC5" w:rsidP="00147FC5">
      <w:pPr>
        <w:pStyle w:val="Heading2"/>
        <w:numPr>
          <w:ilvl w:val="1"/>
          <w:numId w:val="43"/>
        </w:numPr>
      </w:pPr>
      <w:bookmarkStart w:id="8" w:name="_Toc169536657"/>
      <w:r>
        <w:t xml:space="preserve"> </w:t>
      </w:r>
      <w:bookmarkStart w:id="9" w:name="_Toc189044569"/>
      <w:r w:rsidR="00B97E9F" w:rsidRPr="002B7EBF">
        <w:t>Introduction &amp; Requirements</w:t>
      </w:r>
      <w:bookmarkEnd w:id="8"/>
      <w:bookmarkEnd w:id="9"/>
    </w:p>
    <w:p w14:paraId="0D1E4400" w14:textId="77777777" w:rsidR="00B97E9F" w:rsidRDefault="00B97E9F" w:rsidP="00B97E9F">
      <w:pPr>
        <w:jc w:val="both"/>
        <w:rPr>
          <w:rFonts w:cstheme="minorHAnsi"/>
        </w:rPr>
      </w:pPr>
      <w:r w:rsidRPr="002B7EBF">
        <w:rPr>
          <w:rFonts w:cstheme="minorHAnsi"/>
        </w:rPr>
        <w:t>The team I work in is primarily responsible for developing and maintaining a Credit Decisioning software platform. The software</w:t>
      </w:r>
      <w:r>
        <w:rPr>
          <w:rFonts w:cstheme="minorHAnsi"/>
        </w:rPr>
        <w:t xml:space="preserve"> we use to do this</w:t>
      </w:r>
      <w:r w:rsidRPr="002B7EBF">
        <w:rPr>
          <w:rFonts w:cstheme="minorHAnsi"/>
        </w:rPr>
        <w:t xml:space="preserve"> is provided by a 3</w:t>
      </w:r>
      <w:r w:rsidRPr="002B7EBF">
        <w:rPr>
          <w:rFonts w:cstheme="minorHAnsi"/>
          <w:vertAlign w:val="superscript"/>
        </w:rPr>
        <w:t>rd</w:t>
      </w:r>
      <w:r w:rsidRPr="002B7EBF">
        <w:rPr>
          <w:rFonts w:cstheme="minorHAnsi"/>
        </w:rPr>
        <w:t xml:space="preserve"> party and provides a low-code graphic user interface</w:t>
      </w:r>
      <w:r>
        <w:rPr>
          <w:rFonts w:cstheme="minorHAnsi"/>
        </w:rPr>
        <w:t xml:space="preserve"> (GUI)</w:t>
      </w:r>
      <w:r w:rsidRPr="002B7EBF">
        <w:rPr>
          <w:rFonts w:cstheme="minorHAnsi"/>
        </w:rPr>
        <w:t xml:space="preserve"> for developing business logic into a callable Web service</w:t>
      </w:r>
      <w:r>
        <w:rPr>
          <w:rFonts w:cstheme="minorHAnsi"/>
        </w:rPr>
        <w:t>,</w:t>
      </w:r>
      <w:r w:rsidRPr="002B7EBF">
        <w:rPr>
          <w:rFonts w:cstheme="minorHAnsi"/>
        </w:rPr>
        <w:t xml:space="preserve"> without the need for specialised IT support.</w:t>
      </w:r>
      <w:r>
        <w:rPr>
          <w:rFonts w:cstheme="minorHAnsi"/>
        </w:rPr>
        <w:t xml:space="preserve"> Currently I work as one of the Lead Analysts for this, effectively a Technical Lead for mentoring junior members of the team in building business logic and developing more complex functionality to orchestrate executing business logic e.g. modular designs, integrating database connections &amp; integrating external data sources via HTTP.</w:t>
      </w:r>
    </w:p>
    <w:p w14:paraId="5D235A49" w14:textId="77777777" w:rsidR="00B97E9F" w:rsidRDefault="00B97E9F" w:rsidP="00B97E9F">
      <w:pPr>
        <w:jc w:val="both"/>
        <w:rPr>
          <w:rFonts w:cstheme="minorHAnsi"/>
        </w:rPr>
      </w:pPr>
      <w:r>
        <w:rPr>
          <w:rFonts w:cstheme="minorHAnsi"/>
        </w:rPr>
        <w:t>This software is built within the Java language, with the GUI interface acting as a layer of separation to allow business users to develop without needing to have experience in the Java language.  Personally however, I wish to have a greater understanding of Java, due to a desire to have more experience in object-oriented programming and to better understand how a Java program and various libraries scale to a full application.</w:t>
      </w:r>
    </w:p>
    <w:p w14:paraId="304B9BC1" w14:textId="7FD1E62C" w:rsidR="00B97E9F" w:rsidRPr="00DF7BE9" w:rsidRDefault="00B97E9F" w:rsidP="00B97E9F">
      <w:pPr>
        <w:jc w:val="both"/>
        <w:rPr>
          <w:rFonts w:cstheme="minorHAnsi"/>
        </w:rPr>
      </w:pPr>
      <w:r>
        <w:rPr>
          <w:rFonts w:cstheme="minorHAnsi"/>
        </w:rPr>
        <w:t xml:space="preserve">With the support of my employer (after a 1-to-1 meeting), I decided to </w:t>
      </w:r>
      <w:r w:rsidR="00DC192A">
        <w:rPr>
          <w:rFonts w:cstheme="minorHAnsi"/>
        </w:rPr>
        <w:t>try</w:t>
      </w:r>
      <w:r>
        <w:rPr>
          <w:rFonts w:cstheme="minorHAnsi"/>
        </w:rPr>
        <w:t xml:space="preserve"> to build a similar decisioning application within Java directly. Goals and acceptance criteria have been defined below:</w:t>
      </w:r>
    </w:p>
    <w:p w14:paraId="5FA310E8" w14:textId="3BE20ECE" w:rsidR="00B97E9F" w:rsidRPr="002B7EBF" w:rsidRDefault="00B97E9F" w:rsidP="00147FC5">
      <w:pPr>
        <w:pStyle w:val="Heading3"/>
        <w:numPr>
          <w:ilvl w:val="2"/>
          <w:numId w:val="44"/>
        </w:numPr>
      </w:pPr>
      <w:bookmarkStart w:id="10" w:name="_Toc169536658"/>
      <w:bookmarkStart w:id="11" w:name="_Toc189044570"/>
      <w:r w:rsidRPr="002B7EBF">
        <w:t>Project Description</w:t>
      </w:r>
      <w:bookmarkEnd w:id="10"/>
      <w:bookmarkEnd w:id="11"/>
    </w:p>
    <w:p w14:paraId="0DCC6D4D" w14:textId="77777777" w:rsidR="00B97E9F" w:rsidRPr="002B7EBF" w:rsidRDefault="00B97E9F" w:rsidP="00B97E9F">
      <w:pPr>
        <w:jc w:val="both"/>
        <w:rPr>
          <w:rFonts w:cstheme="minorHAnsi"/>
        </w:rPr>
      </w:pPr>
      <w:r w:rsidRPr="002B7EBF">
        <w:rPr>
          <w:rFonts w:cstheme="minorHAnsi"/>
        </w:rPr>
        <w:t>Create a Java program that implements Credit Decisioning logic at an introductory level. This must include:</w:t>
      </w:r>
    </w:p>
    <w:p w14:paraId="7689CE5A" w14:textId="77777777" w:rsidR="00B97E9F" w:rsidRPr="002B7EBF" w:rsidRDefault="00B97E9F" w:rsidP="00B97E9F">
      <w:pPr>
        <w:pStyle w:val="ListParagraph"/>
        <w:numPr>
          <w:ilvl w:val="0"/>
          <w:numId w:val="27"/>
        </w:numPr>
        <w:jc w:val="both"/>
        <w:rPr>
          <w:rFonts w:cstheme="minorHAnsi"/>
        </w:rPr>
      </w:pPr>
      <w:r w:rsidRPr="002B7EBF">
        <w:rPr>
          <w:rFonts w:cstheme="minorHAnsi"/>
        </w:rPr>
        <w:t>Some ability to capture relevant applicant information required to make a credit decision and enter this information into the program.</w:t>
      </w:r>
    </w:p>
    <w:p w14:paraId="1FBE596B" w14:textId="77777777" w:rsidR="00B97E9F" w:rsidRPr="002B7EBF" w:rsidRDefault="00B97E9F" w:rsidP="00B97E9F">
      <w:pPr>
        <w:pStyle w:val="ListParagraph"/>
        <w:numPr>
          <w:ilvl w:val="0"/>
          <w:numId w:val="27"/>
        </w:numPr>
        <w:jc w:val="both"/>
        <w:rPr>
          <w:rFonts w:cstheme="minorHAnsi"/>
        </w:rPr>
      </w:pPr>
      <w:r w:rsidRPr="002B7EBF">
        <w:rPr>
          <w:rFonts w:cstheme="minorHAnsi"/>
        </w:rPr>
        <w:t>Execute credit decisioning policy rules that conditionally reject an application if set criteria is met.</w:t>
      </w:r>
    </w:p>
    <w:p w14:paraId="64792820" w14:textId="77777777" w:rsidR="00B97E9F" w:rsidRPr="002B7EBF" w:rsidRDefault="00B97E9F" w:rsidP="00B97E9F">
      <w:pPr>
        <w:pStyle w:val="ListParagraph"/>
        <w:numPr>
          <w:ilvl w:val="0"/>
          <w:numId w:val="27"/>
        </w:numPr>
        <w:jc w:val="both"/>
        <w:rPr>
          <w:rFonts w:cstheme="minorHAnsi"/>
        </w:rPr>
      </w:pPr>
      <w:r w:rsidRPr="002B7EBF">
        <w:rPr>
          <w:rFonts w:cstheme="minorHAnsi"/>
        </w:rPr>
        <w:t xml:space="preserve">Connect to an external database to retrieve more data to use for decisioning. </w:t>
      </w:r>
    </w:p>
    <w:p w14:paraId="17052DB1" w14:textId="77777777" w:rsidR="00B97E9F" w:rsidRPr="002B7EBF" w:rsidRDefault="00B97E9F" w:rsidP="00B97E9F">
      <w:pPr>
        <w:pStyle w:val="ListParagraph"/>
        <w:numPr>
          <w:ilvl w:val="0"/>
          <w:numId w:val="27"/>
        </w:numPr>
        <w:jc w:val="both"/>
        <w:rPr>
          <w:rFonts w:cstheme="minorHAnsi"/>
        </w:rPr>
      </w:pPr>
      <w:r w:rsidRPr="002B7EBF">
        <w:rPr>
          <w:rFonts w:cstheme="minorHAnsi"/>
        </w:rPr>
        <w:t>Use additional data gathered from this database to execute Scorecards in a champion/challenger approach (requiring at least 2 scorecards to be created)</w:t>
      </w:r>
    </w:p>
    <w:p w14:paraId="3CB69F84" w14:textId="77777777" w:rsidR="00B97E9F" w:rsidRPr="002B7EBF" w:rsidRDefault="00B97E9F" w:rsidP="00B97E9F">
      <w:pPr>
        <w:pStyle w:val="ListParagraph"/>
        <w:numPr>
          <w:ilvl w:val="0"/>
          <w:numId w:val="27"/>
        </w:numPr>
        <w:jc w:val="both"/>
        <w:rPr>
          <w:rFonts w:cstheme="minorHAnsi"/>
        </w:rPr>
      </w:pPr>
      <w:r w:rsidRPr="002B7EBF">
        <w:rPr>
          <w:rFonts w:cstheme="minorHAnsi"/>
        </w:rPr>
        <w:t>Return a final decision and an offer to the user depending on the decisioning logic.</w:t>
      </w:r>
    </w:p>
    <w:p w14:paraId="451257FB" w14:textId="77777777" w:rsidR="00B97E9F" w:rsidRPr="002B7EBF" w:rsidRDefault="00B97E9F" w:rsidP="00B97E9F">
      <w:pPr>
        <w:pStyle w:val="ListParagraph"/>
        <w:numPr>
          <w:ilvl w:val="0"/>
          <w:numId w:val="27"/>
        </w:numPr>
        <w:jc w:val="both"/>
        <w:rPr>
          <w:rFonts w:cstheme="minorHAnsi"/>
        </w:rPr>
      </w:pPr>
      <w:r w:rsidRPr="002B7EBF">
        <w:rPr>
          <w:rFonts w:cstheme="minorHAnsi"/>
        </w:rPr>
        <w:t>A record of the program run is then saved into an external database (for monitoring and further credit decisioning use)</w:t>
      </w:r>
    </w:p>
    <w:p w14:paraId="6BC60788" w14:textId="54E5AB5D" w:rsidR="00B97E9F" w:rsidRPr="002B7EBF" w:rsidRDefault="00B97E9F" w:rsidP="00147FC5">
      <w:pPr>
        <w:pStyle w:val="Heading3"/>
        <w:numPr>
          <w:ilvl w:val="2"/>
          <w:numId w:val="44"/>
        </w:numPr>
      </w:pPr>
      <w:bookmarkStart w:id="12" w:name="_Toc169536659"/>
      <w:bookmarkStart w:id="13" w:name="_Toc189044571"/>
      <w:r w:rsidRPr="002B7EBF">
        <w:t>Acceptance Criteria/Project Outcomes</w:t>
      </w:r>
      <w:bookmarkEnd w:id="12"/>
      <w:bookmarkEnd w:id="13"/>
    </w:p>
    <w:p w14:paraId="271BD3F6" w14:textId="77777777" w:rsidR="00B97E9F" w:rsidRPr="002B7EBF" w:rsidRDefault="00B97E9F" w:rsidP="00B97E9F">
      <w:pPr>
        <w:pStyle w:val="ListParagraph"/>
        <w:numPr>
          <w:ilvl w:val="0"/>
          <w:numId w:val="26"/>
        </w:numPr>
        <w:jc w:val="both"/>
        <w:rPr>
          <w:rFonts w:cstheme="minorHAnsi"/>
        </w:rPr>
      </w:pPr>
      <w:r w:rsidRPr="002B7EBF">
        <w:rPr>
          <w:rFonts w:cstheme="minorHAnsi"/>
        </w:rPr>
        <w:t>Final program must have an interface for a user to input application data</w:t>
      </w:r>
    </w:p>
    <w:p w14:paraId="719F390A" w14:textId="77777777" w:rsidR="00B97E9F" w:rsidRPr="002B7EBF" w:rsidRDefault="00B97E9F" w:rsidP="00B97E9F">
      <w:pPr>
        <w:pStyle w:val="ListParagraph"/>
        <w:numPr>
          <w:ilvl w:val="0"/>
          <w:numId w:val="26"/>
        </w:numPr>
        <w:jc w:val="both"/>
        <w:rPr>
          <w:rFonts w:cstheme="minorHAnsi"/>
        </w:rPr>
      </w:pPr>
      <w:r w:rsidRPr="002B7EBF">
        <w:rPr>
          <w:rFonts w:cstheme="minorHAnsi"/>
        </w:rPr>
        <w:t>Application data input must include:</w:t>
      </w:r>
    </w:p>
    <w:p w14:paraId="045C2913" w14:textId="77777777" w:rsidR="00B97E9F" w:rsidRPr="002B7EBF" w:rsidRDefault="00B97E9F" w:rsidP="00B97E9F">
      <w:pPr>
        <w:pStyle w:val="ListParagraph"/>
        <w:numPr>
          <w:ilvl w:val="1"/>
          <w:numId w:val="26"/>
        </w:numPr>
        <w:jc w:val="both"/>
        <w:rPr>
          <w:rFonts w:cstheme="minorHAnsi"/>
        </w:rPr>
      </w:pPr>
      <w:r w:rsidRPr="002B7EBF">
        <w:rPr>
          <w:rFonts w:cstheme="minorHAnsi"/>
        </w:rPr>
        <w:t>A Match ID of some kind to look up in the external database.</w:t>
      </w:r>
    </w:p>
    <w:p w14:paraId="5EA07BDE" w14:textId="77777777" w:rsidR="00B97E9F" w:rsidRPr="002B7EBF" w:rsidRDefault="00B97E9F" w:rsidP="00B97E9F">
      <w:pPr>
        <w:pStyle w:val="ListParagraph"/>
        <w:numPr>
          <w:ilvl w:val="1"/>
          <w:numId w:val="26"/>
        </w:numPr>
        <w:jc w:val="both"/>
        <w:rPr>
          <w:rFonts w:cstheme="minorHAnsi"/>
        </w:rPr>
      </w:pPr>
      <w:r w:rsidRPr="002B7EBF">
        <w:rPr>
          <w:rFonts w:cstheme="minorHAnsi"/>
        </w:rPr>
        <w:t>Residential Status</w:t>
      </w:r>
    </w:p>
    <w:p w14:paraId="4DBCD5CE" w14:textId="77777777" w:rsidR="00B97E9F" w:rsidRPr="002B7EBF" w:rsidRDefault="00B97E9F" w:rsidP="00B97E9F">
      <w:pPr>
        <w:pStyle w:val="ListParagraph"/>
        <w:numPr>
          <w:ilvl w:val="1"/>
          <w:numId w:val="26"/>
        </w:numPr>
        <w:jc w:val="both"/>
        <w:rPr>
          <w:rFonts w:cstheme="minorHAnsi"/>
        </w:rPr>
      </w:pPr>
      <w:r w:rsidRPr="002B7EBF">
        <w:rPr>
          <w:rFonts w:cstheme="minorHAnsi"/>
        </w:rPr>
        <w:t>Employment Status</w:t>
      </w:r>
    </w:p>
    <w:p w14:paraId="606317BA" w14:textId="77777777" w:rsidR="00B97E9F" w:rsidRPr="002B7EBF" w:rsidRDefault="00B97E9F" w:rsidP="00B97E9F">
      <w:pPr>
        <w:pStyle w:val="ListParagraph"/>
        <w:numPr>
          <w:ilvl w:val="0"/>
          <w:numId w:val="26"/>
        </w:numPr>
        <w:jc w:val="both"/>
        <w:rPr>
          <w:rFonts w:cstheme="minorHAnsi"/>
        </w:rPr>
      </w:pPr>
      <w:r w:rsidRPr="002B7EBF">
        <w:rPr>
          <w:rFonts w:cstheme="minorHAnsi"/>
        </w:rPr>
        <w:t>A database connection is made to allow CRUD operations for logging activity made in the program.</w:t>
      </w:r>
    </w:p>
    <w:p w14:paraId="549216E2" w14:textId="77777777" w:rsidR="00B97E9F" w:rsidRPr="002B7EBF" w:rsidRDefault="00B97E9F" w:rsidP="00B97E9F">
      <w:pPr>
        <w:pStyle w:val="ListParagraph"/>
        <w:numPr>
          <w:ilvl w:val="0"/>
          <w:numId w:val="26"/>
        </w:numPr>
        <w:jc w:val="both"/>
        <w:rPr>
          <w:rFonts w:cstheme="minorHAnsi"/>
        </w:rPr>
      </w:pPr>
      <w:r w:rsidRPr="002B7EBF">
        <w:rPr>
          <w:rFonts w:cstheme="minorHAnsi"/>
        </w:rPr>
        <w:t>A database connection is made to allow a lookup to be made based on the data received in the program.</w:t>
      </w:r>
    </w:p>
    <w:p w14:paraId="0384AD8D" w14:textId="77777777" w:rsidR="00B97E9F" w:rsidRPr="002B7EBF" w:rsidRDefault="00B97E9F" w:rsidP="00B97E9F">
      <w:pPr>
        <w:pStyle w:val="ListParagraph"/>
        <w:numPr>
          <w:ilvl w:val="0"/>
          <w:numId w:val="26"/>
        </w:numPr>
        <w:jc w:val="both"/>
        <w:rPr>
          <w:rFonts w:cstheme="minorHAnsi"/>
        </w:rPr>
      </w:pPr>
      <w:r w:rsidRPr="002B7EBF">
        <w:rPr>
          <w:rFonts w:cstheme="minorHAnsi"/>
        </w:rPr>
        <w:t>Multiple credit decisioning policy rules are built and executed in the program flow.</w:t>
      </w:r>
    </w:p>
    <w:p w14:paraId="1402BEB6" w14:textId="77777777" w:rsidR="00B97E9F" w:rsidRPr="002B7EBF" w:rsidRDefault="00B97E9F" w:rsidP="00B97E9F">
      <w:pPr>
        <w:pStyle w:val="ListParagraph"/>
        <w:numPr>
          <w:ilvl w:val="1"/>
          <w:numId w:val="26"/>
        </w:numPr>
        <w:jc w:val="both"/>
        <w:rPr>
          <w:rFonts w:cstheme="minorHAnsi"/>
        </w:rPr>
      </w:pPr>
      <w:r w:rsidRPr="002B7EBF">
        <w:rPr>
          <w:rFonts w:cstheme="minorHAnsi"/>
        </w:rPr>
        <w:t>Policy rules are grouped in a modular way to breakdown testing.</w:t>
      </w:r>
    </w:p>
    <w:p w14:paraId="485B0058" w14:textId="77777777" w:rsidR="00B97E9F" w:rsidRPr="002B7EBF" w:rsidRDefault="00B97E9F" w:rsidP="00B97E9F">
      <w:pPr>
        <w:pStyle w:val="ListParagraph"/>
        <w:numPr>
          <w:ilvl w:val="1"/>
          <w:numId w:val="26"/>
        </w:numPr>
        <w:jc w:val="both"/>
        <w:rPr>
          <w:rFonts w:cstheme="minorHAnsi"/>
        </w:rPr>
      </w:pPr>
      <w:r w:rsidRPr="002B7EBF">
        <w:rPr>
          <w:rFonts w:cstheme="minorHAnsi"/>
        </w:rPr>
        <w:t>A mix of the application input data and data retrieved from the external database is used.</w:t>
      </w:r>
    </w:p>
    <w:p w14:paraId="6628FA98" w14:textId="77777777" w:rsidR="00B97E9F" w:rsidRPr="002B7EBF" w:rsidRDefault="00B97E9F" w:rsidP="00B97E9F">
      <w:pPr>
        <w:pStyle w:val="ListParagraph"/>
        <w:numPr>
          <w:ilvl w:val="0"/>
          <w:numId w:val="26"/>
        </w:numPr>
        <w:jc w:val="both"/>
        <w:rPr>
          <w:rFonts w:cstheme="minorHAnsi"/>
        </w:rPr>
      </w:pPr>
      <w:r w:rsidRPr="002B7EBF">
        <w:rPr>
          <w:rFonts w:cstheme="minorHAnsi"/>
        </w:rPr>
        <w:t>Multiple credit decisioning scorecards are built and executed.</w:t>
      </w:r>
    </w:p>
    <w:p w14:paraId="4D229620" w14:textId="77777777" w:rsidR="00B97E9F" w:rsidRPr="002B7EBF" w:rsidRDefault="00B97E9F" w:rsidP="00B97E9F">
      <w:pPr>
        <w:pStyle w:val="ListParagraph"/>
        <w:numPr>
          <w:ilvl w:val="1"/>
          <w:numId w:val="26"/>
        </w:numPr>
        <w:jc w:val="both"/>
        <w:rPr>
          <w:rFonts w:cstheme="minorHAnsi"/>
        </w:rPr>
      </w:pPr>
      <w:r w:rsidRPr="002B7EBF">
        <w:rPr>
          <w:rFonts w:cstheme="minorHAnsi"/>
        </w:rPr>
        <w:t>A credit offer is made in a champion/challenger style i.e. only 1 is used as the basis for the offer despite both being executed</w:t>
      </w:r>
      <w:r w:rsidRPr="002B7EBF">
        <w:rPr>
          <w:rFonts w:cstheme="minorHAnsi"/>
        </w:rPr>
        <w:br w:type="page"/>
      </w:r>
    </w:p>
    <w:p w14:paraId="42E61B99" w14:textId="0B12F2C5" w:rsidR="00B97E9F" w:rsidRPr="002B7EBF" w:rsidRDefault="00B97E9F" w:rsidP="00DE41A3">
      <w:pPr>
        <w:pStyle w:val="Heading2"/>
        <w:numPr>
          <w:ilvl w:val="1"/>
          <w:numId w:val="44"/>
        </w:numPr>
      </w:pPr>
      <w:bookmarkStart w:id="14" w:name="_Toc169536660"/>
      <w:bookmarkStart w:id="15" w:name="_Toc189044572"/>
      <w:r w:rsidRPr="002B7EBF">
        <w:lastRenderedPageBreak/>
        <w:t>Stakeholders Involved</w:t>
      </w:r>
      <w:bookmarkEnd w:id="14"/>
      <w:bookmarkEnd w:id="15"/>
    </w:p>
    <w:p w14:paraId="10BD8B7C" w14:textId="47C800E4" w:rsidR="00B97E9F" w:rsidRPr="002B7EBF" w:rsidRDefault="00B97E9F" w:rsidP="00C832CA">
      <w:pPr>
        <w:jc w:val="both"/>
        <w:rPr>
          <w:rFonts w:cstheme="minorHAnsi"/>
        </w:rPr>
      </w:pPr>
      <w:r w:rsidRPr="002B7EBF">
        <w:rPr>
          <w:rFonts w:cstheme="minorHAnsi"/>
        </w:rPr>
        <w:t xml:space="preserve">To develop the project, I consulted </w:t>
      </w:r>
      <w:r w:rsidR="00DC192A" w:rsidRPr="002B7EBF">
        <w:rPr>
          <w:rFonts w:cstheme="minorHAnsi"/>
        </w:rPr>
        <w:t>several</w:t>
      </w:r>
      <w:r w:rsidRPr="002B7EBF">
        <w:rPr>
          <w:rFonts w:cstheme="minorHAnsi"/>
        </w:rPr>
        <w:t xml:space="preserve"> stakeholders for support. A summary of the input from each stakeholder is recorded below. Communication methods used are also logged as:</w:t>
      </w:r>
    </w:p>
    <w:p w14:paraId="529CD1C9" w14:textId="77777777" w:rsidR="00B97E9F" w:rsidRPr="002B7EBF" w:rsidRDefault="00B97E9F" w:rsidP="00C832CA">
      <w:pPr>
        <w:pStyle w:val="ListParagraph"/>
        <w:numPr>
          <w:ilvl w:val="0"/>
          <w:numId w:val="33"/>
        </w:numPr>
        <w:jc w:val="both"/>
        <w:rPr>
          <w:rFonts w:cstheme="minorHAnsi"/>
        </w:rPr>
      </w:pPr>
      <w:r w:rsidRPr="002B7EBF">
        <w:rPr>
          <w:rFonts w:cstheme="minorHAnsi"/>
          <w:b/>
          <w:bCs/>
        </w:rPr>
        <w:t>F</w:t>
      </w:r>
      <w:r w:rsidRPr="002B7EBF">
        <w:rPr>
          <w:rFonts w:cstheme="minorHAnsi"/>
        </w:rPr>
        <w:t xml:space="preserve"> = Face to Face</w:t>
      </w:r>
    </w:p>
    <w:p w14:paraId="6528FFA2" w14:textId="77777777" w:rsidR="00B97E9F" w:rsidRPr="002B7EBF" w:rsidRDefault="00B97E9F" w:rsidP="00C832CA">
      <w:pPr>
        <w:pStyle w:val="ListParagraph"/>
        <w:numPr>
          <w:ilvl w:val="0"/>
          <w:numId w:val="33"/>
        </w:numPr>
        <w:jc w:val="both"/>
        <w:rPr>
          <w:rFonts w:cstheme="minorHAnsi"/>
        </w:rPr>
      </w:pPr>
      <w:r w:rsidRPr="002B7EBF">
        <w:rPr>
          <w:rFonts w:cstheme="minorHAnsi"/>
          <w:b/>
          <w:bCs/>
        </w:rPr>
        <w:t xml:space="preserve">IM </w:t>
      </w:r>
      <w:r w:rsidRPr="002B7EBF">
        <w:rPr>
          <w:rFonts w:cstheme="minorHAnsi"/>
        </w:rPr>
        <w:t>= Instant Messaging via Microsoft Teams</w:t>
      </w:r>
    </w:p>
    <w:p w14:paraId="70E3CE1A" w14:textId="77777777" w:rsidR="00B97E9F" w:rsidRPr="002B7EBF" w:rsidRDefault="00B97E9F" w:rsidP="00C832CA">
      <w:pPr>
        <w:pStyle w:val="ListParagraph"/>
        <w:numPr>
          <w:ilvl w:val="0"/>
          <w:numId w:val="33"/>
        </w:numPr>
        <w:jc w:val="both"/>
        <w:rPr>
          <w:rFonts w:cstheme="minorHAnsi"/>
        </w:rPr>
      </w:pPr>
      <w:r w:rsidRPr="002B7EBF">
        <w:rPr>
          <w:rFonts w:cstheme="minorHAnsi"/>
          <w:b/>
          <w:bCs/>
        </w:rPr>
        <w:t>C</w:t>
      </w:r>
      <w:r w:rsidRPr="002B7EBF">
        <w:rPr>
          <w:rFonts w:cstheme="minorHAnsi"/>
        </w:rPr>
        <w:t xml:space="preserve"> = Call via Microsoft Teams</w:t>
      </w:r>
    </w:p>
    <w:p w14:paraId="766D5EB8" w14:textId="0A8709BA" w:rsidR="00B97E9F" w:rsidRPr="00C832CA" w:rsidRDefault="00B97E9F" w:rsidP="00C832CA">
      <w:pPr>
        <w:pStyle w:val="ListParagraph"/>
        <w:numPr>
          <w:ilvl w:val="0"/>
          <w:numId w:val="33"/>
        </w:numPr>
        <w:jc w:val="both"/>
        <w:rPr>
          <w:rFonts w:cstheme="minorHAnsi"/>
        </w:rPr>
      </w:pPr>
      <w:r w:rsidRPr="002B7EBF">
        <w:rPr>
          <w:rFonts w:cstheme="minorHAnsi"/>
          <w:b/>
          <w:bCs/>
        </w:rPr>
        <w:t>E</w:t>
      </w:r>
      <w:r w:rsidRPr="002B7EBF">
        <w:rPr>
          <w:rFonts w:cstheme="minorHAnsi"/>
        </w:rPr>
        <w:t xml:space="preserve"> = Email</w:t>
      </w:r>
    </w:p>
    <w:tbl>
      <w:tblPr>
        <w:tblStyle w:val="TableGrid"/>
        <w:tblW w:w="0" w:type="auto"/>
        <w:tblLook w:val="04A0" w:firstRow="1" w:lastRow="0" w:firstColumn="1" w:lastColumn="0" w:noHBand="0" w:noVBand="1"/>
      </w:tblPr>
      <w:tblGrid>
        <w:gridCol w:w="2771"/>
        <w:gridCol w:w="1036"/>
        <w:gridCol w:w="6105"/>
      </w:tblGrid>
      <w:tr w:rsidR="00B97E9F" w:rsidRPr="002B7EBF" w14:paraId="447DDB76" w14:textId="77777777" w:rsidTr="00C832CA">
        <w:tc>
          <w:tcPr>
            <w:tcW w:w="2771" w:type="dxa"/>
            <w:shd w:val="clear" w:color="auto" w:fill="002060"/>
            <w:vAlign w:val="center"/>
          </w:tcPr>
          <w:p w14:paraId="5CD7C230" w14:textId="77777777" w:rsidR="00B97E9F" w:rsidRPr="002B7EBF" w:rsidRDefault="00B97E9F" w:rsidP="00DC2B17">
            <w:pPr>
              <w:jc w:val="center"/>
              <w:rPr>
                <w:rFonts w:cstheme="minorHAnsi"/>
                <w:b/>
                <w:bCs/>
              </w:rPr>
            </w:pPr>
            <w:r w:rsidRPr="002B7EBF">
              <w:rPr>
                <w:rFonts w:cstheme="minorHAnsi"/>
                <w:b/>
                <w:bCs/>
              </w:rPr>
              <w:t>Stakeholder</w:t>
            </w:r>
          </w:p>
        </w:tc>
        <w:tc>
          <w:tcPr>
            <w:tcW w:w="241" w:type="dxa"/>
            <w:shd w:val="clear" w:color="auto" w:fill="002060"/>
          </w:tcPr>
          <w:p w14:paraId="5C418354" w14:textId="77777777" w:rsidR="00B97E9F" w:rsidRPr="002B7EBF" w:rsidRDefault="00B97E9F" w:rsidP="00DC2B17">
            <w:pPr>
              <w:jc w:val="center"/>
              <w:rPr>
                <w:rFonts w:cstheme="minorHAnsi"/>
                <w:b/>
                <w:bCs/>
              </w:rPr>
            </w:pPr>
            <w:r w:rsidRPr="002B7EBF">
              <w:rPr>
                <w:rFonts w:cstheme="minorHAnsi"/>
                <w:b/>
                <w:bCs/>
              </w:rPr>
              <w:t>Methods</w:t>
            </w:r>
          </w:p>
        </w:tc>
        <w:tc>
          <w:tcPr>
            <w:tcW w:w="6105" w:type="dxa"/>
            <w:shd w:val="clear" w:color="auto" w:fill="002060"/>
            <w:vAlign w:val="center"/>
          </w:tcPr>
          <w:p w14:paraId="585809D3" w14:textId="77777777" w:rsidR="00B97E9F" w:rsidRPr="002B7EBF" w:rsidRDefault="00B97E9F" w:rsidP="00DC2B17">
            <w:pPr>
              <w:jc w:val="center"/>
              <w:rPr>
                <w:rFonts w:cstheme="minorHAnsi"/>
                <w:b/>
                <w:bCs/>
              </w:rPr>
            </w:pPr>
            <w:r w:rsidRPr="002B7EBF">
              <w:rPr>
                <w:rFonts w:cstheme="minorHAnsi"/>
                <w:b/>
                <w:bCs/>
              </w:rPr>
              <w:t>Input</w:t>
            </w:r>
          </w:p>
        </w:tc>
      </w:tr>
      <w:tr w:rsidR="00B97E9F" w:rsidRPr="002B7EBF" w14:paraId="30F32756" w14:textId="77777777" w:rsidTr="00DC2B17">
        <w:trPr>
          <w:trHeight w:val="1027"/>
        </w:trPr>
        <w:tc>
          <w:tcPr>
            <w:tcW w:w="2771" w:type="dxa"/>
            <w:vAlign w:val="center"/>
          </w:tcPr>
          <w:p w14:paraId="2B5928B7" w14:textId="77777777" w:rsidR="00B97E9F" w:rsidRPr="002B7EBF" w:rsidRDefault="00B97E9F" w:rsidP="00DC2B17">
            <w:pPr>
              <w:rPr>
                <w:rFonts w:cstheme="minorHAnsi"/>
              </w:rPr>
            </w:pPr>
            <w:r w:rsidRPr="002B7EBF">
              <w:rPr>
                <w:rFonts w:cstheme="minorHAnsi"/>
              </w:rPr>
              <w:t>Credit Risk</w:t>
            </w:r>
          </w:p>
        </w:tc>
        <w:tc>
          <w:tcPr>
            <w:tcW w:w="241" w:type="dxa"/>
            <w:vAlign w:val="center"/>
          </w:tcPr>
          <w:p w14:paraId="167BCF12" w14:textId="77777777" w:rsidR="00B97E9F" w:rsidRPr="002B7EBF" w:rsidRDefault="00B97E9F" w:rsidP="00DC2B17">
            <w:pPr>
              <w:jc w:val="center"/>
              <w:rPr>
                <w:rFonts w:cstheme="minorHAnsi"/>
                <w:b/>
                <w:bCs/>
              </w:rPr>
            </w:pPr>
            <w:r w:rsidRPr="002B7EBF">
              <w:rPr>
                <w:rFonts w:cstheme="minorHAnsi"/>
                <w:b/>
                <w:bCs/>
              </w:rPr>
              <w:t>F, IM</w:t>
            </w:r>
            <w:r>
              <w:rPr>
                <w:rFonts w:cstheme="minorHAnsi"/>
                <w:b/>
                <w:bCs/>
              </w:rPr>
              <w:t>, C</w:t>
            </w:r>
          </w:p>
        </w:tc>
        <w:tc>
          <w:tcPr>
            <w:tcW w:w="6105" w:type="dxa"/>
            <w:vAlign w:val="center"/>
          </w:tcPr>
          <w:p w14:paraId="26C3B02B" w14:textId="77777777" w:rsidR="00B97E9F" w:rsidRPr="002B7EBF" w:rsidRDefault="00B97E9F" w:rsidP="00B97E9F">
            <w:pPr>
              <w:pStyle w:val="ListParagraph"/>
              <w:numPr>
                <w:ilvl w:val="0"/>
                <w:numId w:val="29"/>
              </w:numPr>
              <w:spacing w:line="240" w:lineRule="auto"/>
              <w:rPr>
                <w:rFonts w:cstheme="minorHAnsi"/>
              </w:rPr>
            </w:pPr>
            <w:r w:rsidRPr="002B7EBF">
              <w:rPr>
                <w:rFonts w:cstheme="minorHAnsi"/>
              </w:rPr>
              <w:t>Sign-off for project with Line Manager</w:t>
            </w:r>
          </w:p>
          <w:p w14:paraId="3C4A382A" w14:textId="77777777" w:rsidR="00B97E9F" w:rsidRDefault="00B97E9F" w:rsidP="00B97E9F">
            <w:pPr>
              <w:pStyle w:val="ListParagraph"/>
              <w:numPr>
                <w:ilvl w:val="0"/>
                <w:numId w:val="29"/>
              </w:numPr>
              <w:spacing w:line="240" w:lineRule="auto"/>
              <w:rPr>
                <w:rFonts w:cstheme="minorHAnsi"/>
              </w:rPr>
            </w:pPr>
            <w:r w:rsidRPr="002B7EBF">
              <w:rPr>
                <w:rFonts w:cstheme="minorHAnsi"/>
              </w:rPr>
              <w:t>Consulted for specific business logic that could be applied to the project &amp; would be appropriate to share</w:t>
            </w:r>
          </w:p>
          <w:p w14:paraId="0659753C" w14:textId="77777777" w:rsidR="00B97E9F" w:rsidRPr="002B7EBF" w:rsidRDefault="00B97E9F" w:rsidP="00B97E9F">
            <w:pPr>
              <w:pStyle w:val="ListParagraph"/>
              <w:numPr>
                <w:ilvl w:val="0"/>
                <w:numId w:val="29"/>
              </w:numPr>
              <w:spacing w:line="240" w:lineRule="auto"/>
              <w:rPr>
                <w:rFonts w:cstheme="minorHAnsi"/>
              </w:rPr>
            </w:pPr>
            <w:r>
              <w:rPr>
                <w:rFonts w:cstheme="minorHAnsi"/>
              </w:rPr>
              <w:t>Final review of the project</w:t>
            </w:r>
          </w:p>
        </w:tc>
      </w:tr>
      <w:tr w:rsidR="00B97E9F" w:rsidRPr="002B7EBF" w14:paraId="24228FD8" w14:textId="77777777" w:rsidTr="00DC2B17">
        <w:trPr>
          <w:trHeight w:val="843"/>
        </w:trPr>
        <w:tc>
          <w:tcPr>
            <w:tcW w:w="2771" w:type="dxa"/>
            <w:vAlign w:val="center"/>
          </w:tcPr>
          <w:p w14:paraId="7B38CBFB" w14:textId="77777777" w:rsidR="00B97E9F" w:rsidRPr="002B7EBF" w:rsidRDefault="00B97E9F" w:rsidP="00DC2B17">
            <w:pPr>
              <w:rPr>
                <w:rFonts w:cstheme="minorHAnsi"/>
              </w:rPr>
            </w:pPr>
            <w:r w:rsidRPr="002B7EBF">
              <w:rPr>
                <w:rFonts w:cstheme="minorHAnsi"/>
              </w:rPr>
              <w:t>IT Delivery Managers</w:t>
            </w:r>
          </w:p>
        </w:tc>
        <w:tc>
          <w:tcPr>
            <w:tcW w:w="241" w:type="dxa"/>
            <w:vAlign w:val="center"/>
          </w:tcPr>
          <w:p w14:paraId="4CF64FCC" w14:textId="77777777" w:rsidR="00B97E9F" w:rsidRPr="002B7EBF" w:rsidRDefault="00B97E9F" w:rsidP="00DC2B17">
            <w:pPr>
              <w:jc w:val="center"/>
              <w:rPr>
                <w:rFonts w:cstheme="minorHAnsi"/>
                <w:b/>
                <w:bCs/>
              </w:rPr>
            </w:pPr>
            <w:r w:rsidRPr="002B7EBF">
              <w:rPr>
                <w:rFonts w:cstheme="minorHAnsi"/>
                <w:b/>
                <w:bCs/>
              </w:rPr>
              <w:t>F</w:t>
            </w:r>
          </w:p>
        </w:tc>
        <w:tc>
          <w:tcPr>
            <w:tcW w:w="6105" w:type="dxa"/>
            <w:vAlign w:val="center"/>
          </w:tcPr>
          <w:p w14:paraId="20602971" w14:textId="77777777" w:rsidR="00B97E9F" w:rsidRPr="002B7EBF" w:rsidRDefault="00B97E9F" w:rsidP="00B97E9F">
            <w:pPr>
              <w:pStyle w:val="ListParagraph"/>
              <w:numPr>
                <w:ilvl w:val="0"/>
                <w:numId w:val="29"/>
              </w:numPr>
              <w:spacing w:line="240" w:lineRule="auto"/>
              <w:rPr>
                <w:rFonts w:cstheme="minorHAnsi"/>
              </w:rPr>
            </w:pPr>
            <w:r w:rsidRPr="002B7EBF">
              <w:rPr>
                <w:rFonts w:cstheme="minorHAnsi"/>
              </w:rPr>
              <w:t>Consulted for advice on how to host the application, specifically for the database link for CRUD operations</w:t>
            </w:r>
          </w:p>
        </w:tc>
      </w:tr>
      <w:tr w:rsidR="00B97E9F" w:rsidRPr="002B7EBF" w14:paraId="1C780551" w14:textId="77777777" w:rsidTr="00DC2B17">
        <w:trPr>
          <w:trHeight w:val="1834"/>
        </w:trPr>
        <w:tc>
          <w:tcPr>
            <w:tcW w:w="2771" w:type="dxa"/>
            <w:vAlign w:val="center"/>
          </w:tcPr>
          <w:p w14:paraId="5CF5295C" w14:textId="77777777" w:rsidR="00B97E9F" w:rsidRPr="002B7EBF" w:rsidRDefault="00B97E9F" w:rsidP="00DC2B17">
            <w:pPr>
              <w:rPr>
                <w:rFonts w:cstheme="minorHAnsi"/>
              </w:rPr>
            </w:pPr>
            <w:r w:rsidRPr="002B7EBF">
              <w:rPr>
                <w:rFonts w:cstheme="minorHAnsi"/>
              </w:rPr>
              <w:t>Asset Management</w:t>
            </w:r>
          </w:p>
        </w:tc>
        <w:tc>
          <w:tcPr>
            <w:tcW w:w="241" w:type="dxa"/>
            <w:vAlign w:val="center"/>
          </w:tcPr>
          <w:p w14:paraId="44408ABC" w14:textId="77777777" w:rsidR="00B97E9F" w:rsidRPr="002B7EBF" w:rsidRDefault="00B97E9F" w:rsidP="00DC2B17">
            <w:pPr>
              <w:jc w:val="center"/>
              <w:rPr>
                <w:rFonts w:cstheme="minorHAnsi"/>
                <w:b/>
                <w:bCs/>
              </w:rPr>
            </w:pPr>
            <w:r w:rsidRPr="002B7EBF">
              <w:rPr>
                <w:rFonts w:cstheme="minorHAnsi"/>
                <w:b/>
                <w:bCs/>
              </w:rPr>
              <w:t>E</w:t>
            </w:r>
          </w:p>
        </w:tc>
        <w:tc>
          <w:tcPr>
            <w:tcW w:w="6105" w:type="dxa"/>
            <w:vAlign w:val="center"/>
          </w:tcPr>
          <w:p w14:paraId="7B171FBE" w14:textId="77777777" w:rsidR="00B97E9F" w:rsidRPr="002B7EBF" w:rsidRDefault="00B97E9F" w:rsidP="00B97E9F">
            <w:pPr>
              <w:pStyle w:val="ListParagraph"/>
              <w:numPr>
                <w:ilvl w:val="0"/>
                <w:numId w:val="29"/>
              </w:numPr>
              <w:spacing w:line="240" w:lineRule="auto"/>
              <w:rPr>
                <w:rFonts w:cstheme="minorHAnsi"/>
              </w:rPr>
            </w:pPr>
            <w:r w:rsidRPr="002B7EBF">
              <w:rPr>
                <w:rFonts w:cstheme="minorHAnsi"/>
              </w:rPr>
              <w:t>Arranged the installation of all software and licenses required for this project, including:</w:t>
            </w:r>
          </w:p>
          <w:p w14:paraId="4129A6DF" w14:textId="77777777" w:rsidR="00B97E9F" w:rsidRPr="002B7EBF" w:rsidRDefault="00B97E9F" w:rsidP="00B97E9F">
            <w:pPr>
              <w:pStyle w:val="ListParagraph"/>
              <w:numPr>
                <w:ilvl w:val="1"/>
                <w:numId w:val="29"/>
              </w:numPr>
              <w:spacing w:line="240" w:lineRule="auto"/>
              <w:rPr>
                <w:rFonts w:cstheme="minorHAnsi"/>
              </w:rPr>
            </w:pPr>
            <w:r w:rsidRPr="002B7EBF">
              <w:rPr>
                <w:rFonts w:cstheme="minorHAnsi"/>
              </w:rPr>
              <w:t>Eclipse IDE</w:t>
            </w:r>
          </w:p>
          <w:p w14:paraId="75F393BF" w14:textId="77777777" w:rsidR="00B97E9F" w:rsidRPr="002B7EBF" w:rsidRDefault="00B97E9F" w:rsidP="00B97E9F">
            <w:pPr>
              <w:pStyle w:val="ListParagraph"/>
              <w:numPr>
                <w:ilvl w:val="1"/>
                <w:numId w:val="29"/>
              </w:numPr>
              <w:spacing w:line="240" w:lineRule="auto"/>
              <w:rPr>
                <w:rFonts w:cstheme="minorHAnsi"/>
              </w:rPr>
            </w:pPr>
            <w:r w:rsidRPr="002B7EBF">
              <w:rPr>
                <w:rFonts w:cstheme="minorHAnsi"/>
              </w:rPr>
              <w:t>Visual Studio 2022 subscription with Microsoft Azure credits</w:t>
            </w:r>
          </w:p>
        </w:tc>
      </w:tr>
      <w:tr w:rsidR="00B97E9F" w:rsidRPr="002B7EBF" w14:paraId="1DC5202E" w14:textId="77777777" w:rsidTr="00DC2B17">
        <w:trPr>
          <w:trHeight w:val="1333"/>
        </w:trPr>
        <w:tc>
          <w:tcPr>
            <w:tcW w:w="2771" w:type="dxa"/>
            <w:vAlign w:val="center"/>
          </w:tcPr>
          <w:p w14:paraId="4370C2E0" w14:textId="77777777" w:rsidR="00B97E9F" w:rsidRPr="002B7EBF" w:rsidRDefault="00B97E9F" w:rsidP="00DC2B17">
            <w:pPr>
              <w:rPr>
                <w:rFonts w:cstheme="minorHAnsi"/>
              </w:rPr>
            </w:pPr>
            <w:r w:rsidRPr="002B7EBF">
              <w:rPr>
                <w:rFonts w:cstheme="minorHAnsi"/>
              </w:rPr>
              <w:t>Data Delivery</w:t>
            </w:r>
          </w:p>
        </w:tc>
        <w:tc>
          <w:tcPr>
            <w:tcW w:w="241" w:type="dxa"/>
            <w:vAlign w:val="center"/>
          </w:tcPr>
          <w:p w14:paraId="57F0EC08" w14:textId="77777777" w:rsidR="00B97E9F" w:rsidRPr="002B7EBF" w:rsidRDefault="00B97E9F" w:rsidP="00DC2B17">
            <w:pPr>
              <w:jc w:val="center"/>
              <w:rPr>
                <w:rFonts w:cstheme="minorHAnsi"/>
                <w:b/>
                <w:bCs/>
              </w:rPr>
            </w:pPr>
            <w:r w:rsidRPr="002B7EBF">
              <w:rPr>
                <w:rFonts w:cstheme="minorHAnsi"/>
                <w:b/>
                <w:bCs/>
              </w:rPr>
              <w:t>IM</w:t>
            </w:r>
          </w:p>
        </w:tc>
        <w:tc>
          <w:tcPr>
            <w:tcW w:w="6105" w:type="dxa"/>
            <w:vAlign w:val="center"/>
          </w:tcPr>
          <w:p w14:paraId="509BD4E2" w14:textId="77777777" w:rsidR="00B97E9F" w:rsidRPr="002B7EBF" w:rsidRDefault="00B97E9F" w:rsidP="00DC2B17">
            <w:pPr>
              <w:rPr>
                <w:rFonts w:cstheme="minorHAnsi"/>
              </w:rPr>
            </w:pPr>
            <w:r w:rsidRPr="002B7EBF">
              <w:rPr>
                <w:rFonts w:cstheme="minorHAnsi"/>
              </w:rPr>
              <w:t>Consulted for:</w:t>
            </w:r>
          </w:p>
          <w:p w14:paraId="0542C41D" w14:textId="77777777" w:rsidR="00B97E9F" w:rsidRPr="002B7EBF" w:rsidRDefault="00B97E9F" w:rsidP="00B97E9F">
            <w:pPr>
              <w:pStyle w:val="ListParagraph"/>
              <w:numPr>
                <w:ilvl w:val="0"/>
                <w:numId w:val="29"/>
              </w:numPr>
              <w:spacing w:line="240" w:lineRule="auto"/>
              <w:rPr>
                <w:rFonts w:cstheme="minorHAnsi"/>
              </w:rPr>
            </w:pPr>
            <w:r w:rsidRPr="002B7EBF">
              <w:rPr>
                <w:rFonts w:cstheme="minorHAnsi"/>
              </w:rPr>
              <w:t>advice on setting up an Azure SQL Database user.</w:t>
            </w:r>
          </w:p>
          <w:p w14:paraId="6D6A3020" w14:textId="77777777" w:rsidR="00B97E9F" w:rsidRPr="002B7EBF" w:rsidRDefault="00B97E9F" w:rsidP="00B97E9F">
            <w:pPr>
              <w:pStyle w:val="ListParagraph"/>
              <w:numPr>
                <w:ilvl w:val="0"/>
                <w:numId w:val="29"/>
              </w:numPr>
              <w:spacing w:line="240" w:lineRule="auto"/>
              <w:rPr>
                <w:rFonts w:cstheme="minorHAnsi"/>
              </w:rPr>
            </w:pPr>
            <w:r w:rsidRPr="002B7EBF">
              <w:rPr>
                <w:rFonts w:cstheme="minorHAnsi"/>
              </w:rPr>
              <w:t>importing data into a database that could be used for the program</w:t>
            </w:r>
          </w:p>
        </w:tc>
      </w:tr>
      <w:tr w:rsidR="00B97E9F" w:rsidRPr="002B7EBF" w14:paraId="06AEA407" w14:textId="77777777" w:rsidTr="00DC2B17">
        <w:trPr>
          <w:trHeight w:val="852"/>
        </w:trPr>
        <w:tc>
          <w:tcPr>
            <w:tcW w:w="2771" w:type="dxa"/>
            <w:vAlign w:val="center"/>
          </w:tcPr>
          <w:p w14:paraId="2E70558F" w14:textId="77777777" w:rsidR="00B97E9F" w:rsidRPr="002B7EBF" w:rsidRDefault="00B97E9F" w:rsidP="00DC2B17">
            <w:pPr>
              <w:rPr>
                <w:rFonts w:cstheme="minorHAnsi"/>
              </w:rPr>
            </w:pPr>
            <w:r w:rsidRPr="002B7EBF">
              <w:rPr>
                <w:rFonts w:cstheme="minorHAnsi"/>
              </w:rPr>
              <w:t>Model Management</w:t>
            </w:r>
          </w:p>
        </w:tc>
        <w:tc>
          <w:tcPr>
            <w:tcW w:w="241" w:type="dxa"/>
            <w:vAlign w:val="center"/>
          </w:tcPr>
          <w:p w14:paraId="268F286A" w14:textId="77777777" w:rsidR="00B97E9F" w:rsidRPr="002B7EBF" w:rsidRDefault="00B97E9F" w:rsidP="00DC2B17">
            <w:pPr>
              <w:jc w:val="center"/>
              <w:rPr>
                <w:rFonts w:cstheme="minorHAnsi"/>
                <w:b/>
                <w:bCs/>
              </w:rPr>
            </w:pPr>
            <w:r w:rsidRPr="002B7EBF">
              <w:rPr>
                <w:rFonts w:cstheme="minorHAnsi"/>
                <w:b/>
                <w:bCs/>
              </w:rPr>
              <w:t>E</w:t>
            </w:r>
          </w:p>
        </w:tc>
        <w:tc>
          <w:tcPr>
            <w:tcW w:w="6105" w:type="dxa"/>
            <w:vAlign w:val="center"/>
          </w:tcPr>
          <w:p w14:paraId="5D0E3FB3" w14:textId="77777777" w:rsidR="00B97E9F" w:rsidRPr="002B7EBF" w:rsidRDefault="00B97E9F" w:rsidP="00B97E9F">
            <w:pPr>
              <w:pStyle w:val="ListParagraph"/>
              <w:numPr>
                <w:ilvl w:val="0"/>
                <w:numId w:val="31"/>
              </w:numPr>
              <w:spacing w:line="240" w:lineRule="auto"/>
              <w:rPr>
                <w:rFonts w:cstheme="minorHAnsi"/>
              </w:rPr>
            </w:pPr>
            <w:r w:rsidRPr="002B7EBF">
              <w:rPr>
                <w:rFonts w:cstheme="minorHAnsi"/>
              </w:rPr>
              <w:t>Fact-checking on the theory sections of the Scorecard Development</w:t>
            </w:r>
          </w:p>
        </w:tc>
      </w:tr>
    </w:tbl>
    <w:p w14:paraId="74D74687" w14:textId="14F92943" w:rsidR="00B97E9F" w:rsidRPr="002B7EBF" w:rsidRDefault="00E46084" w:rsidP="00E46084">
      <w:pPr>
        <w:pStyle w:val="Caption"/>
        <w:jc w:val="center"/>
        <w:rPr>
          <w:rFonts w:cstheme="minorHAnsi"/>
        </w:rPr>
      </w:pPr>
      <w:bookmarkStart w:id="16" w:name="_Toc189044672"/>
      <w:r>
        <w:t xml:space="preserve">Figure </w:t>
      </w:r>
      <w:r>
        <w:fldChar w:fldCharType="begin"/>
      </w:r>
      <w:r>
        <w:instrText xml:space="preserve"> SEQ Figure \* ARABIC </w:instrText>
      </w:r>
      <w:r>
        <w:fldChar w:fldCharType="separate"/>
      </w:r>
      <w:r w:rsidR="00B46786">
        <w:rPr>
          <w:noProof/>
        </w:rPr>
        <w:t>1</w:t>
      </w:r>
      <w:r>
        <w:fldChar w:fldCharType="end"/>
      </w:r>
      <w:r>
        <w:t xml:space="preserve"> - Communication methods used in this Java Decisioning App project</w:t>
      </w:r>
      <w:bookmarkEnd w:id="16"/>
      <w:r w:rsidR="00B97E9F" w:rsidRPr="002B7EBF">
        <w:rPr>
          <w:rFonts w:cstheme="minorHAnsi"/>
        </w:rPr>
        <w:br w:type="page"/>
      </w:r>
    </w:p>
    <w:p w14:paraId="01B9ACC5" w14:textId="4FB1F859" w:rsidR="00B97E9F" w:rsidRPr="002B7EBF" w:rsidRDefault="00B97E9F" w:rsidP="00DE41A3">
      <w:pPr>
        <w:pStyle w:val="Heading2"/>
        <w:numPr>
          <w:ilvl w:val="1"/>
          <w:numId w:val="44"/>
        </w:numPr>
      </w:pPr>
      <w:bookmarkStart w:id="17" w:name="_Toc169536661"/>
      <w:bookmarkStart w:id="18" w:name="_Toc189044573"/>
      <w:r w:rsidRPr="002B7EBF">
        <w:lastRenderedPageBreak/>
        <w:t>Development – Set Up Dependencies</w:t>
      </w:r>
      <w:bookmarkEnd w:id="17"/>
      <w:bookmarkEnd w:id="18"/>
    </w:p>
    <w:p w14:paraId="4B25C1A1" w14:textId="1798B0B5" w:rsidR="00B97E9F" w:rsidRPr="002B7EBF" w:rsidRDefault="00B97E9F" w:rsidP="00DE41A3">
      <w:pPr>
        <w:pStyle w:val="Heading3"/>
        <w:numPr>
          <w:ilvl w:val="2"/>
          <w:numId w:val="44"/>
        </w:numPr>
      </w:pPr>
      <w:bookmarkStart w:id="19" w:name="_Toc169536662"/>
      <w:bookmarkStart w:id="20" w:name="_Toc189044574"/>
      <w:r w:rsidRPr="002B7EBF">
        <w:t>CRUD - Database Connection</w:t>
      </w:r>
      <w:bookmarkEnd w:id="19"/>
      <w:bookmarkEnd w:id="20"/>
    </w:p>
    <w:p w14:paraId="028222F3" w14:textId="77777777" w:rsidR="00B97E9F" w:rsidRPr="002B7EBF" w:rsidRDefault="00B97E9F" w:rsidP="00C832CA">
      <w:pPr>
        <w:jc w:val="both"/>
        <w:rPr>
          <w:rFonts w:cstheme="minorHAnsi"/>
        </w:rPr>
      </w:pPr>
      <w:r w:rsidRPr="002B7EBF">
        <w:rPr>
          <w:rFonts w:cstheme="minorHAnsi"/>
        </w:rPr>
        <w:t>In practice, Decisioning Systems like these use a backend database to log application &amp; API call data. They may also store data used in part of the Decisioning Strategy e.g. matching to internal customer data. Creating an integration therefore was a natural requirement. The below sections cover the work required for this.</w:t>
      </w:r>
    </w:p>
    <w:p w14:paraId="55836625" w14:textId="12724927" w:rsidR="00B97E9F" w:rsidRPr="002B7EBF" w:rsidRDefault="00B97E9F" w:rsidP="00DE41A3">
      <w:pPr>
        <w:pStyle w:val="Heading3"/>
        <w:numPr>
          <w:ilvl w:val="2"/>
          <w:numId w:val="44"/>
        </w:numPr>
      </w:pPr>
      <w:bookmarkStart w:id="21" w:name="_Toc169536663"/>
      <w:bookmarkStart w:id="22" w:name="_Toc189044575"/>
      <w:r w:rsidRPr="002B7EBF">
        <w:t>Standing up a Database Solution</w:t>
      </w:r>
      <w:bookmarkEnd w:id="21"/>
      <w:bookmarkEnd w:id="22"/>
    </w:p>
    <w:p w14:paraId="2CF2772E" w14:textId="77777777" w:rsidR="00B97E9F" w:rsidRPr="002B7EBF" w:rsidRDefault="00B97E9F" w:rsidP="00DC192A">
      <w:pPr>
        <w:jc w:val="both"/>
        <w:rPr>
          <w:rFonts w:cstheme="minorHAnsi"/>
        </w:rPr>
      </w:pPr>
      <w:r w:rsidRPr="002B7EBF">
        <w:rPr>
          <w:rFonts w:cstheme="minorHAnsi"/>
        </w:rPr>
        <w:t>2 Options were considered for this:</w:t>
      </w:r>
    </w:p>
    <w:p w14:paraId="6CD2F31B" w14:textId="77777777" w:rsidR="00B97E9F" w:rsidRPr="002B7EBF" w:rsidRDefault="00B97E9F" w:rsidP="00DC192A">
      <w:pPr>
        <w:pStyle w:val="ListParagraph"/>
        <w:numPr>
          <w:ilvl w:val="0"/>
          <w:numId w:val="36"/>
        </w:numPr>
        <w:jc w:val="both"/>
        <w:rPr>
          <w:rFonts w:cstheme="minorHAnsi"/>
        </w:rPr>
      </w:pPr>
      <w:r w:rsidRPr="002B7EBF">
        <w:rPr>
          <w:rFonts w:cstheme="minorHAnsi"/>
        </w:rPr>
        <w:t xml:space="preserve">MySQL localhost database, </w:t>
      </w:r>
      <w:r>
        <w:rPr>
          <w:rFonts w:cstheme="minorHAnsi"/>
        </w:rPr>
        <w:t>a solution I know to be open-source (and therefore free to use)</w:t>
      </w:r>
    </w:p>
    <w:p w14:paraId="73C53304" w14:textId="77777777" w:rsidR="00B97E9F" w:rsidRPr="002B7EBF" w:rsidRDefault="00B97E9F" w:rsidP="00DC192A">
      <w:pPr>
        <w:pStyle w:val="ListParagraph"/>
        <w:numPr>
          <w:ilvl w:val="0"/>
          <w:numId w:val="36"/>
        </w:numPr>
        <w:jc w:val="both"/>
        <w:rPr>
          <w:rFonts w:cstheme="minorHAnsi"/>
        </w:rPr>
      </w:pPr>
      <w:r w:rsidRPr="002B7EBF">
        <w:rPr>
          <w:rFonts w:cstheme="minorHAnsi"/>
        </w:rPr>
        <w:t>An Azure SQL Database, which was recommended by my employer’s IT Delivery Managers as we hold licences for Visual Studio 2022 subscription, which come with $50 of monthly Azure Credits</w:t>
      </w:r>
    </w:p>
    <w:p w14:paraId="6F4302FB" w14:textId="77777777" w:rsidR="00B97E9F" w:rsidRPr="002B7EBF" w:rsidRDefault="00B97E9F" w:rsidP="00DC192A">
      <w:pPr>
        <w:jc w:val="both"/>
        <w:rPr>
          <w:rFonts w:cstheme="minorHAnsi"/>
        </w:rPr>
      </w:pPr>
      <w:r w:rsidRPr="002B7EBF">
        <w:rPr>
          <w:rFonts w:cstheme="minorHAnsi"/>
        </w:rPr>
        <w:t>The Azure SQL Database was chosen due to:</w:t>
      </w:r>
    </w:p>
    <w:p w14:paraId="78D651FD" w14:textId="77777777" w:rsidR="00B97E9F" w:rsidRPr="002B7EBF" w:rsidRDefault="00B97E9F" w:rsidP="00DC192A">
      <w:pPr>
        <w:pStyle w:val="ListParagraph"/>
        <w:numPr>
          <w:ilvl w:val="0"/>
          <w:numId w:val="31"/>
        </w:numPr>
        <w:jc w:val="both"/>
        <w:rPr>
          <w:rFonts w:cstheme="minorHAnsi"/>
        </w:rPr>
      </w:pPr>
      <w:r w:rsidRPr="002B7EBF">
        <w:rPr>
          <w:rFonts w:cstheme="minorHAnsi"/>
        </w:rPr>
        <w:t>The localhost nature of the MySQL solution limited the program to only working on the developer machine.</w:t>
      </w:r>
    </w:p>
    <w:p w14:paraId="51144C06" w14:textId="77777777" w:rsidR="00B97E9F" w:rsidRPr="002B7EBF" w:rsidRDefault="00B97E9F" w:rsidP="00DC192A">
      <w:pPr>
        <w:pStyle w:val="ListParagraph"/>
        <w:numPr>
          <w:ilvl w:val="0"/>
          <w:numId w:val="31"/>
        </w:numPr>
        <w:jc w:val="both"/>
        <w:rPr>
          <w:rFonts w:cstheme="minorHAnsi"/>
        </w:rPr>
      </w:pPr>
      <w:r w:rsidRPr="002B7EBF">
        <w:rPr>
          <w:rFonts w:cstheme="minorHAnsi"/>
        </w:rPr>
        <w:t>Azure representing the opportunity to work with Cloud Computing resources.</w:t>
      </w:r>
    </w:p>
    <w:p w14:paraId="12B5586D" w14:textId="77777777" w:rsidR="00B97E9F" w:rsidRPr="002B7EBF" w:rsidRDefault="00B97E9F" w:rsidP="00DC192A">
      <w:pPr>
        <w:pStyle w:val="ListParagraph"/>
        <w:numPr>
          <w:ilvl w:val="0"/>
          <w:numId w:val="31"/>
        </w:numPr>
        <w:jc w:val="both"/>
        <w:rPr>
          <w:rFonts w:cstheme="minorHAnsi"/>
        </w:rPr>
      </w:pPr>
      <w:r w:rsidRPr="002B7EBF">
        <w:rPr>
          <w:rFonts w:cstheme="minorHAnsi"/>
        </w:rPr>
        <w:t>Azure potentially providing a host to deploy this application to if it went further.</w:t>
      </w:r>
    </w:p>
    <w:p w14:paraId="520E03B2" w14:textId="77777777" w:rsidR="00B97E9F" w:rsidRPr="002B7EBF" w:rsidRDefault="00B97E9F" w:rsidP="00DC192A">
      <w:pPr>
        <w:jc w:val="both"/>
        <w:rPr>
          <w:rFonts w:cstheme="minorHAnsi"/>
        </w:rPr>
      </w:pPr>
      <w:r w:rsidRPr="002B7EBF">
        <w:rPr>
          <w:rFonts w:cstheme="minorHAnsi"/>
        </w:rPr>
        <w:t>Once set up, a connection was established within Java using the MS SQL JDBC library. This is contained within the “AzureJDBC.java” class within my project:</w:t>
      </w:r>
    </w:p>
    <w:p w14:paraId="7EB0A30B" w14:textId="77777777" w:rsidR="00B97E9F" w:rsidRDefault="00B97E9F" w:rsidP="00CD6059">
      <w:pPr>
        <w:keepNext/>
        <w:jc w:val="center"/>
      </w:pPr>
      <w:r w:rsidRPr="002B7EBF">
        <w:rPr>
          <w:rFonts w:cstheme="minorHAnsi"/>
          <w:noProof/>
        </w:rPr>
        <w:drawing>
          <wp:inline distT="0" distB="0" distL="0" distR="0" wp14:anchorId="459D362C" wp14:editId="47F67C4A">
            <wp:extent cx="5657521" cy="4819650"/>
            <wp:effectExtent l="0" t="0" r="635" b="0"/>
            <wp:docPr id="8126025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71710" name="Picture 1" descr="A screenshot of a computer program&#10;&#10;Description automatically generated"/>
                    <pic:cNvPicPr/>
                  </pic:nvPicPr>
                  <pic:blipFill>
                    <a:blip r:embed="rId12"/>
                    <a:stretch>
                      <a:fillRect/>
                    </a:stretch>
                  </pic:blipFill>
                  <pic:spPr>
                    <a:xfrm>
                      <a:off x="0" y="0"/>
                      <a:ext cx="5681541" cy="4840113"/>
                    </a:xfrm>
                    <a:prstGeom prst="rect">
                      <a:avLst/>
                    </a:prstGeom>
                  </pic:spPr>
                </pic:pic>
              </a:graphicData>
            </a:graphic>
          </wp:inline>
        </w:drawing>
      </w:r>
    </w:p>
    <w:p w14:paraId="1C0F4620" w14:textId="1CA5D7E8" w:rsidR="00B97E9F" w:rsidRPr="00CD6059" w:rsidRDefault="00B97E9F" w:rsidP="00CD6059">
      <w:pPr>
        <w:pStyle w:val="Caption"/>
        <w:jc w:val="center"/>
        <w:rPr>
          <w:rFonts w:cstheme="minorHAnsi"/>
        </w:rPr>
      </w:pPr>
      <w:bookmarkStart w:id="23" w:name="_Toc169506959"/>
      <w:bookmarkStart w:id="24" w:name="_Toc169536622"/>
      <w:bookmarkStart w:id="25" w:name="_Toc189044673"/>
      <w:r>
        <w:t xml:space="preserve">Figure </w:t>
      </w:r>
      <w:r>
        <w:fldChar w:fldCharType="begin"/>
      </w:r>
      <w:r>
        <w:instrText xml:space="preserve"> SEQ Figure \* ARABIC </w:instrText>
      </w:r>
      <w:r>
        <w:fldChar w:fldCharType="separate"/>
      </w:r>
      <w:r w:rsidR="00B46786">
        <w:rPr>
          <w:noProof/>
        </w:rPr>
        <w:t>2</w:t>
      </w:r>
      <w:r>
        <w:fldChar w:fldCharType="end"/>
      </w:r>
      <w:r>
        <w:t xml:space="preserve"> - </w:t>
      </w:r>
      <w:r w:rsidRPr="00DB7EDE">
        <w:t>A Java Class called “AzureJDBC.java which handles a connection to an Azure SQL Database</w:t>
      </w:r>
      <w:bookmarkEnd w:id="23"/>
      <w:bookmarkEnd w:id="24"/>
      <w:bookmarkEnd w:id="25"/>
    </w:p>
    <w:p w14:paraId="11020D53" w14:textId="37891D2F" w:rsidR="00B97E9F" w:rsidRPr="002B7EBF" w:rsidRDefault="00B97E9F" w:rsidP="00DE41A3">
      <w:pPr>
        <w:pStyle w:val="Heading3"/>
        <w:numPr>
          <w:ilvl w:val="2"/>
          <w:numId w:val="44"/>
        </w:numPr>
      </w:pPr>
      <w:bookmarkStart w:id="26" w:name="_Toc169536664"/>
      <w:bookmarkStart w:id="27" w:name="_Toc189044576"/>
      <w:r w:rsidRPr="002B7EBF">
        <w:lastRenderedPageBreak/>
        <w:t>Handing Azure firewall</w:t>
      </w:r>
      <w:bookmarkEnd w:id="26"/>
      <w:bookmarkEnd w:id="27"/>
    </w:p>
    <w:p w14:paraId="16C5D883" w14:textId="77777777" w:rsidR="00B97E9F" w:rsidRPr="002B7EBF" w:rsidRDefault="00B97E9F" w:rsidP="00B97E9F">
      <w:pPr>
        <w:jc w:val="both"/>
        <w:rPr>
          <w:rFonts w:cstheme="minorHAnsi"/>
        </w:rPr>
      </w:pPr>
      <w:r w:rsidRPr="002B7EBF">
        <w:rPr>
          <w:rFonts w:cstheme="minorHAnsi"/>
        </w:rPr>
        <w:t>One issue I had with connecting to the database was that Azure protects its resources with a firewall.</w:t>
      </w:r>
    </w:p>
    <w:p w14:paraId="3F0FC546" w14:textId="77777777" w:rsidR="00B97E9F" w:rsidRPr="002B7EBF" w:rsidRDefault="00B97E9F" w:rsidP="00B97E9F">
      <w:pPr>
        <w:jc w:val="both"/>
        <w:rPr>
          <w:rFonts w:cstheme="minorHAnsi"/>
        </w:rPr>
      </w:pPr>
      <w:r w:rsidRPr="002B7EBF">
        <w:rPr>
          <w:rFonts w:cstheme="minorHAnsi"/>
        </w:rPr>
        <w:t>To resolve this, I added my local IP Address to the Firewall rules within Azure to allow devices on my network to interact with the database.</w:t>
      </w:r>
    </w:p>
    <w:p w14:paraId="5B0FE44C" w14:textId="77777777" w:rsidR="00B97E9F" w:rsidRDefault="00B97E9F" w:rsidP="00B97E9F">
      <w:pPr>
        <w:keepNext/>
      </w:pPr>
      <w:r w:rsidRPr="002B7EBF">
        <w:rPr>
          <w:rFonts w:cstheme="minorHAnsi"/>
          <w:noProof/>
        </w:rPr>
        <w:drawing>
          <wp:inline distT="0" distB="0" distL="0" distR="0" wp14:anchorId="57FC5B90" wp14:editId="075191FC">
            <wp:extent cx="5731510" cy="3935730"/>
            <wp:effectExtent l="0" t="0" r="2540" b="7620"/>
            <wp:docPr id="19147384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88731" name="Picture 1" descr="A screenshot of a computer&#10;&#10;Description automatically generated"/>
                    <pic:cNvPicPr/>
                  </pic:nvPicPr>
                  <pic:blipFill>
                    <a:blip r:embed="rId13"/>
                    <a:stretch>
                      <a:fillRect/>
                    </a:stretch>
                  </pic:blipFill>
                  <pic:spPr>
                    <a:xfrm>
                      <a:off x="0" y="0"/>
                      <a:ext cx="5731510" cy="3935730"/>
                    </a:xfrm>
                    <a:prstGeom prst="rect">
                      <a:avLst/>
                    </a:prstGeom>
                  </pic:spPr>
                </pic:pic>
              </a:graphicData>
            </a:graphic>
          </wp:inline>
        </w:drawing>
      </w:r>
    </w:p>
    <w:p w14:paraId="0BB61799" w14:textId="5637A324" w:rsidR="00B97E9F" w:rsidRPr="002B7EBF" w:rsidRDefault="00B97E9F" w:rsidP="00B97E9F">
      <w:pPr>
        <w:pStyle w:val="Caption"/>
        <w:rPr>
          <w:rFonts w:cstheme="minorHAnsi"/>
        </w:rPr>
      </w:pPr>
      <w:bookmarkStart w:id="28" w:name="_Toc169506960"/>
      <w:bookmarkStart w:id="29" w:name="_Toc169536623"/>
      <w:bookmarkStart w:id="30" w:name="_Toc189044674"/>
      <w:r>
        <w:t xml:space="preserve">Figure </w:t>
      </w:r>
      <w:r>
        <w:fldChar w:fldCharType="begin"/>
      </w:r>
      <w:r>
        <w:instrText xml:space="preserve"> SEQ Figure \* ARABIC </w:instrText>
      </w:r>
      <w:r>
        <w:fldChar w:fldCharType="separate"/>
      </w:r>
      <w:r w:rsidR="00B46786">
        <w:rPr>
          <w:noProof/>
        </w:rPr>
        <w:t>3</w:t>
      </w:r>
      <w:r>
        <w:fldChar w:fldCharType="end"/>
      </w:r>
      <w:r>
        <w:t xml:space="preserve"> - </w:t>
      </w:r>
      <w:r w:rsidRPr="00B868AB">
        <w:t>A screenshot showing a Firewall rule in place on my database to only allow access from my network (with IP Addresses redacted)</w:t>
      </w:r>
      <w:bookmarkEnd w:id="28"/>
      <w:bookmarkEnd w:id="29"/>
      <w:bookmarkEnd w:id="30"/>
    </w:p>
    <w:p w14:paraId="63B3EFD8" w14:textId="77777777" w:rsidR="00B97E9F" w:rsidRPr="002B7EBF" w:rsidRDefault="00B97E9F" w:rsidP="00B97E9F">
      <w:pPr>
        <w:rPr>
          <w:rFonts w:cstheme="minorHAnsi"/>
        </w:rPr>
      </w:pPr>
    </w:p>
    <w:p w14:paraId="09051234" w14:textId="77777777" w:rsidR="00B97E9F" w:rsidRPr="002B7EBF" w:rsidRDefault="00B97E9F" w:rsidP="00B97E9F">
      <w:pPr>
        <w:rPr>
          <w:rFonts w:cstheme="minorHAnsi"/>
        </w:rPr>
      </w:pPr>
      <w:r w:rsidRPr="002B7EBF">
        <w:rPr>
          <w:rFonts w:cstheme="minorHAnsi"/>
        </w:rPr>
        <w:br w:type="page"/>
      </w:r>
    </w:p>
    <w:p w14:paraId="22981B7A" w14:textId="40DB40A2" w:rsidR="00B97E9F" w:rsidRPr="002B7EBF" w:rsidRDefault="00B97E9F" w:rsidP="00DE41A3">
      <w:pPr>
        <w:pStyle w:val="Heading3"/>
        <w:numPr>
          <w:ilvl w:val="2"/>
          <w:numId w:val="44"/>
        </w:numPr>
      </w:pPr>
      <w:bookmarkStart w:id="31" w:name="_Toc169536665"/>
      <w:bookmarkStart w:id="32" w:name="_Toc189044577"/>
      <w:r w:rsidRPr="002B7EBF">
        <w:lastRenderedPageBreak/>
        <w:t>Uploading Data</w:t>
      </w:r>
      <w:bookmarkEnd w:id="31"/>
      <w:bookmarkEnd w:id="32"/>
    </w:p>
    <w:p w14:paraId="4062CED8" w14:textId="77777777" w:rsidR="00B97E9F" w:rsidRPr="002B7EBF" w:rsidRDefault="00B97E9F" w:rsidP="00C832CA">
      <w:pPr>
        <w:jc w:val="both"/>
        <w:rPr>
          <w:rFonts w:cstheme="minorHAnsi"/>
        </w:rPr>
      </w:pPr>
      <w:r w:rsidRPr="002B7EBF">
        <w:rPr>
          <w:rFonts w:cstheme="minorHAnsi"/>
        </w:rPr>
        <w:t xml:space="preserve">Credit Decisioning logic typically relies on external data provided by credit bureaus e.g. for the UK those are Experian, TransUnion and Equifax. Being able to retrieve a source for this data was vital to the program. </w:t>
      </w:r>
    </w:p>
    <w:p w14:paraId="29A5FECD" w14:textId="26EA1CCD" w:rsidR="00B97E9F" w:rsidRDefault="00B97E9F" w:rsidP="00C832CA">
      <w:pPr>
        <w:jc w:val="both"/>
        <w:rPr>
          <w:rFonts w:cstheme="minorHAnsi"/>
        </w:rPr>
      </w:pPr>
      <w:r w:rsidRPr="002B7EBF">
        <w:rPr>
          <w:rFonts w:cstheme="minorHAnsi"/>
        </w:rPr>
        <w:t>The scope I set for this project meant that I needed a batch of data the program could access. For this, I used a set of data based on Experian’s DelphiSelect API. This provides users with access to the data Experian hold on a person, which is used to create a credit file for that person. Lenders can then use this to inform their credit decisions</w:t>
      </w:r>
      <w:sdt>
        <w:sdtPr>
          <w:rPr>
            <w:rFonts w:cstheme="minorHAnsi"/>
          </w:rPr>
          <w:id w:val="-1928950140"/>
          <w:citation/>
        </w:sdtPr>
        <w:sdtContent>
          <w:r w:rsidR="00CD6059">
            <w:rPr>
              <w:rFonts w:cstheme="minorHAnsi"/>
            </w:rPr>
            <w:fldChar w:fldCharType="begin"/>
          </w:r>
          <w:r w:rsidR="00CD6059">
            <w:rPr>
              <w:rFonts w:cstheme="minorHAnsi"/>
            </w:rPr>
            <w:instrText xml:space="preserve"> CITATION Exp24 \l 2057 </w:instrText>
          </w:r>
          <w:r w:rsidR="00CD6059">
            <w:rPr>
              <w:rFonts w:cstheme="minorHAnsi"/>
            </w:rPr>
            <w:fldChar w:fldCharType="separate"/>
          </w:r>
          <w:r w:rsidR="000E6886">
            <w:rPr>
              <w:rFonts w:cstheme="minorHAnsi"/>
              <w:noProof/>
            </w:rPr>
            <w:t xml:space="preserve"> </w:t>
          </w:r>
          <w:r w:rsidR="000E6886" w:rsidRPr="000E6886">
            <w:rPr>
              <w:rFonts w:cstheme="minorHAnsi"/>
              <w:noProof/>
            </w:rPr>
            <w:t>(Experian, 2024)</w:t>
          </w:r>
          <w:r w:rsidR="00CD6059">
            <w:rPr>
              <w:rFonts w:cstheme="minorHAnsi"/>
            </w:rPr>
            <w:fldChar w:fldCharType="end"/>
          </w:r>
        </w:sdtContent>
      </w:sdt>
      <w:r w:rsidRPr="002B7EBF">
        <w:rPr>
          <w:rFonts w:cstheme="minorHAnsi"/>
        </w:rPr>
        <w:t>.</w:t>
      </w:r>
    </w:p>
    <w:p w14:paraId="602CB924" w14:textId="77777777" w:rsidR="00B97E9F" w:rsidRDefault="00B97E9F" w:rsidP="00C832CA">
      <w:pPr>
        <w:jc w:val="both"/>
        <w:rPr>
          <w:rFonts w:cstheme="minorHAnsi"/>
        </w:rPr>
      </w:pPr>
      <w:r>
        <w:rPr>
          <w:rFonts w:cstheme="minorHAnsi"/>
        </w:rPr>
        <w:t>For my program to work, I needed a way to upload a Dataset to the SQL database. For support on this, I consulted our internal Data Delivery team. This was done over Microsoft Teams:</w:t>
      </w:r>
    </w:p>
    <w:p w14:paraId="2EC77C89" w14:textId="01C22EFF" w:rsidR="00B97E9F" w:rsidRPr="002B7EBF" w:rsidRDefault="00E578AF" w:rsidP="00E578AF">
      <w:pPr>
        <w:jc w:val="center"/>
        <w:rPr>
          <w:rFonts w:cstheme="minorHAnsi"/>
        </w:rPr>
      </w:pPr>
      <w:r>
        <w:rPr>
          <w:rFonts w:cstheme="minorHAnsi"/>
          <w:noProof/>
        </w:rPr>
        <w:drawing>
          <wp:inline distT="0" distB="0" distL="0" distR="0" wp14:anchorId="6200BCBA" wp14:editId="798F1915">
            <wp:extent cx="5753100" cy="3048000"/>
            <wp:effectExtent l="0" t="0" r="0" b="0"/>
            <wp:docPr id="868702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3048000"/>
                    </a:xfrm>
                    <a:prstGeom prst="rect">
                      <a:avLst/>
                    </a:prstGeom>
                    <a:noFill/>
                    <a:ln>
                      <a:noFill/>
                    </a:ln>
                  </pic:spPr>
                </pic:pic>
              </a:graphicData>
            </a:graphic>
          </wp:inline>
        </w:drawing>
      </w:r>
      <w:r w:rsidR="00CD6059">
        <w:rPr>
          <w:rFonts w:cstheme="minorHAnsi"/>
          <w:noProof/>
        </w:rPr>
        <w:drawing>
          <wp:inline distT="0" distB="0" distL="0" distR="0" wp14:anchorId="469DF3DC" wp14:editId="3BD70AE4">
            <wp:extent cx="5734050" cy="3333750"/>
            <wp:effectExtent l="0" t="0" r="0" b="0"/>
            <wp:docPr id="141599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3333750"/>
                    </a:xfrm>
                    <a:prstGeom prst="rect">
                      <a:avLst/>
                    </a:prstGeom>
                    <a:noFill/>
                    <a:ln>
                      <a:noFill/>
                    </a:ln>
                  </pic:spPr>
                </pic:pic>
              </a:graphicData>
            </a:graphic>
          </wp:inline>
        </w:drawing>
      </w:r>
    </w:p>
    <w:p w14:paraId="3601612C" w14:textId="79208C62" w:rsidR="00B97E9F" w:rsidRPr="002B7EBF" w:rsidRDefault="00B97E9F" w:rsidP="00E578AF">
      <w:pPr>
        <w:pStyle w:val="Caption"/>
        <w:jc w:val="center"/>
        <w:rPr>
          <w:rFonts w:cstheme="minorHAnsi"/>
        </w:rPr>
      </w:pPr>
      <w:bookmarkStart w:id="33" w:name="_Toc169536624"/>
      <w:bookmarkStart w:id="34" w:name="_Toc189044675"/>
      <w:r>
        <w:t xml:space="preserve">Figure </w:t>
      </w:r>
      <w:r>
        <w:fldChar w:fldCharType="begin"/>
      </w:r>
      <w:r>
        <w:instrText xml:space="preserve"> SEQ Figure \* ARABIC </w:instrText>
      </w:r>
      <w:r>
        <w:fldChar w:fldCharType="separate"/>
      </w:r>
      <w:r w:rsidR="00B46786">
        <w:rPr>
          <w:noProof/>
        </w:rPr>
        <w:t>4</w:t>
      </w:r>
      <w:r>
        <w:fldChar w:fldCharType="end"/>
      </w:r>
      <w:r>
        <w:t xml:space="preserve"> - </w:t>
      </w:r>
      <w:r w:rsidRPr="003E188D">
        <w:t>Teams Messages – Uploading Test data Into Azure SQL Database</w:t>
      </w:r>
      <w:bookmarkEnd w:id="33"/>
      <w:bookmarkEnd w:id="34"/>
      <w:r w:rsidRPr="002B7EBF">
        <w:rPr>
          <w:rFonts w:cstheme="minorHAnsi"/>
        </w:rPr>
        <w:br w:type="page"/>
      </w:r>
    </w:p>
    <w:p w14:paraId="6DF9A0CF" w14:textId="77777777" w:rsidR="00B97E9F" w:rsidRPr="002B7EBF" w:rsidRDefault="00B97E9F" w:rsidP="00C832CA">
      <w:pPr>
        <w:jc w:val="both"/>
        <w:rPr>
          <w:rFonts w:cstheme="minorHAnsi"/>
        </w:rPr>
      </w:pPr>
      <w:r>
        <w:rPr>
          <w:rFonts w:cstheme="minorHAnsi"/>
        </w:rPr>
        <w:lastRenderedPageBreak/>
        <w:t>From this conversation,</w:t>
      </w:r>
      <w:r w:rsidRPr="002B7EBF">
        <w:rPr>
          <w:rFonts w:cstheme="minorHAnsi"/>
        </w:rPr>
        <w:t xml:space="preserve"> 2 solutions for uploading a dataset based off this API into the Database</w:t>
      </w:r>
      <w:r>
        <w:rPr>
          <w:rFonts w:cstheme="minorHAnsi"/>
        </w:rPr>
        <w:t xml:space="preserve"> were identified</w:t>
      </w:r>
      <w:r w:rsidRPr="002B7EBF">
        <w:rPr>
          <w:rFonts w:cstheme="minorHAnsi"/>
        </w:rPr>
        <w:t>:</w:t>
      </w:r>
    </w:p>
    <w:p w14:paraId="1C9B1E83" w14:textId="77777777" w:rsidR="00B97E9F" w:rsidRPr="002B7EBF" w:rsidRDefault="00B97E9F" w:rsidP="00C832CA">
      <w:pPr>
        <w:pStyle w:val="ListParagraph"/>
        <w:numPr>
          <w:ilvl w:val="0"/>
          <w:numId w:val="37"/>
        </w:numPr>
        <w:jc w:val="both"/>
        <w:rPr>
          <w:rFonts w:cstheme="minorHAnsi"/>
        </w:rPr>
      </w:pPr>
      <w:r w:rsidRPr="002B7EBF">
        <w:rPr>
          <w:rFonts w:cstheme="minorHAnsi"/>
          <w:b/>
          <w:bCs/>
        </w:rPr>
        <w:t>Import Wizard</w:t>
      </w:r>
      <w:r w:rsidRPr="002B7EBF">
        <w:rPr>
          <w:rFonts w:cstheme="minorHAnsi"/>
        </w:rPr>
        <w:t xml:space="preserve"> via the Azure Data Studio Software, the main software used for working with Azure Databases</w:t>
      </w:r>
    </w:p>
    <w:p w14:paraId="05EE3E11" w14:textId="77777777" w:rsidR="00B97E9F" w:rsidRPr="002B7EBF" w:rsidRDefault="00B97E9F" w:rsidP="00C832CA">
      <w:pPr>
        <w:pStyle w:val="ListParagraph"/>
        <w:numPr>
          <w:ilvl w:val="0"/>
          <w:numId w:val="37"/>
        </w:numPr>
        <w:jc w:val="both"/>
        <w:rPr>
          <w:rFonts w:cstheme="minorHAnsi"/>
        </w:rPr>
      </w:pPr>
      <w:r w:rsidRPr="002B7EBF">
        <w:rPr>
          <w:rFonts w:cstheme="minorHAnsi"/>
          <w:b/>
          <w:bCs/>
        </w:rPr>
        <w:t>Azure Data Factory</w:t>
      </w:r>
      <w:r w:rsidRPr="002B7EBF">
        <w:rPr>
          <w:rFonts w:cstheme="minorHAnsi"/>
        </w:rPr>
        <w:t xml:space="preserve"> – another cloud-based tool offered by Microsoft for ETL (Extract, Transform, Load) Data flows.</w:t>
      </w:r>
    </w:p>
    <w:p w14:paraId="1FCFC7AD" w14:textId="77777777" w:rsidR="00B97E9F" w:rsidRPr="002B7EBF" w:rsidRDefault="00B97E9F" w:rsidP="00C832CA">
      <w:pPr>
        <w:jc w:val="both"/>
        <w:rPr>
          <w:rFonts w:cstheme="minorHAnsi"/>
        </w:rPr>
      </w:pPr>
      <w:r w:rsidRPr="002B7EBF">
        <w:rPr>
          <w:rFonts w:cstheme="minorHAnsi"/>
        </w:rPr>
        <w:t xml:space="preserve">The Import Wizard was preferred due to its simplicity, but this kept timing out while loading. Azure Data Factory was the alternative I discussed with our Data Delivery team (see Appendix). The tool provides a beginner friendly “Ingest” template, which I was able to use to get my test dataset loaded. </w:t>
      </w:r>
    </w:p>
    <w:p w14:paraId="012C05DA" w14:textId="77777777" w:rsidR="00B97E9F" w:rsidRPr="002B7EBF" w:rsidRDefault="00B97E9F" w:rsidP="00C832CA">
      <w:pPr>
        <w:jc w:val="both"/>
        <w:rPr>
          <w:rFonts w:cstheme="minorHAnsi"/>
        </w:rPr>
      </w:pPr>
      <w:r w:rsidRPr="002B7EBF">
        <w:rPr>
          <w:rFonts w:cstheme="minorHAnsi"/>
        </w:rPr>
        <w:t>Shown below is an example of this in action. The pipeline was run in “Debug” mode, which caters for one-off scenarios like this,</w:t>
      </w:r>
    </w:p>
    <w:p w14:paraId="10E9330C" w14:textId="77777777" w:rsidR="00B97E9F" w:rsidRPr="002B7EBF" w:rsidRDefault="00B97E9F" w:rsidP="00E578AF">
      <w:pPr>
        <w:jc w:val="center"/>
        <w:rPr>
          <w:rFonts w:cstheme="minorHAnsi"/>
        </w:rPr>
      </w:pPr>
      <w:r w:rsidRPr="002B7EBF">
        <w:rPr>
          <w:rFonts w:cstheme="minorHAnsi"/>
          <w:noProof/>
        </w:rPr>
        <w:drawing>
          <wp:inline distT="0" distB="0" distL="0" distR="0" wp14:anchorId="12441E1B" wp14:editId="5A439BFE">
            <wp:extent cx="4347713" cy="2384055"/>
            <wp:effectExtent l="0" t="0" r="0" b="0"/>
            <wp:docPr id="910024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2436" name="Picture 1" descr="A screenshot of a computer&#10;&#10;Description automatically generated"/>
                    <pic:cNvPicPr/>
                  </pic:nvPicPr>
                  <pic:blipFill>
                    <a:blip r:embed="rId16"/>
                    <a:stretch>
                      <a:fillRect/>
                    </a:stretch>
                  </pic:blipFill>
                  <pic:spPr>
                    <a:xfrm>
                      <a:off x="0" y="0"/>
                      <a:ext cx="4360175" cy="2390889"/>
                    </a:xfrm>
                    <a:prstGeom prst="rect">
                      <a:avLst/>
                    </a:prstGeom>
                  </pic:spPr>
                </pic:pic>
              </a:graphicData>
            </a:graphic>
          </wp:inline>
        </w:drawing>
      </w:r>
    </w:p>
    <w:p w14:paraId="5D580556" w14:textId="77777777" w:rsidR="00B97E9F" w:rsidRDefault="00B97E9F" w:rsidP="00E578AF">
      <w:pPr>
        <w:keepNext/>
        <w:jc w:val="center"/>
      </w:pPr>
      <w:r w:rsidRPr="002B7EBF">
        <w:rPr>
          <w:rFonts w:cstheme="minorHAnsi"/>
          <w:noProof/>
        </w:rPr>
        <w:drawing>
          <wp:inline distT="0" distB="0" distL="0" distR="0" wp14:anchorId="6EC4433A" wp14:editId="7A53EDBF">
            <wp:extent cx="5520906" cy="2459774"/>
            <wp:effectExtent l="0" t="0" r="3810" b="0"/>
            <wp:docPr id="1441070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70138" name="Picture 1" descr="A screenshot of a computer&#10;&#10;Description automatically generated"/>
                    <pic:cNvPicPr/>
                  </pic:nvPicPr>
                  <pic:blipFill>
                    <a:blip r:embed="rId17"/>
                    <a:stretch>
                      <a:fillRect/>
                    </a:stretch>
                  </pic:blipFill>
                  <pic:spPr>
                    <a:xfrm>
                      <a:off x="0" y="0"/>
                      <a:ext cx="5537922" cy="2467355"/>
                    </a:xfrm>
                    <a:prstGeom prst="rect">
                      <a:avLst/>
                    </a:prstGeom>
                  </pic:spPr>
                </pic:pic>
              </a:graphicData>
            </a:graphic>
          </wp:inline>
        </w:drawing>
      </w:r>
    </w:p>
    <w:p w14:paraId="14D19F81" w14:textId="42EAA84A" w:rsidR="00B97E9F" w:rsidRPr="002B7EBF" w:rsidRDefault="00B97E9F" w:rsidP="00E578AF">
      <w:pPr>
        <w:pStyle w:val="Caption"/>
        <w:jc w:val="center"/>
        <w:rPr>
          <w:rFonts w:cstheme="minorHAnsi"/>
        </w:rPr>
      </w:pPr>
      <w:bookmarkStart w:id="35" w:name="_Toc169506961"/>
      <w:bookmarkStart w:id="36" w:name="_Toc169536625"/>
      <w:bookmarkStart w:id="37" w:name="_Toc189044676"/>
      <w:r>
        <w:t xml:space="preserve">Figure </w:t>
      </w:r>
      <w:r>
        <w:fldChar w:fldCharType="begin"/>
      </w:r>
      <w:r>
        <w:instrText xml:space="preserve"> SEQ Figure \* ARABIC </w:instrText>
      </w:r>
      <w:r>
        <w:fldChar w:fldCharType="separate"/>
      </w:r>
      <w:r w:rsidR="00B46786">
        <w:rPr>
          <w:noProof/>
        </w:rPr>
        <w:t>5</w:t>
      </w:r>
      <w:r>
        <w:fldChar w:fldCharType="end"/>
      </w:r>
      <w:r>
        <w:t xml:space="preserve"> - </w:t>
      </w:r>
      <w:r w:rsidRPr="00C222DD">
        <w:t xml:space="preserve">Azure Data Studio flow for loading data into </w:t>
      </w:r>
      <w:bookmarkEnd w:id="35"/>
      <w:bookmarkEnd w:id="36"/>
      <w:r w:rsidRPr="00C222DD">
        <w:t>a database</w:t>
      </w:r>
      <w:bookmarkEnd w:id="37"/>
    </w:p>
    <w:p w14:paraId="48E0DF32" w14:textId="69A7C620" w:rsidR="00B97E9F" w:rsidRPr="002B7EBF" w:rsidRDefault="00B97E9F" w:rsidP="00DE41A3">
      <w:pPr>
        <w:pStyle w:val="Heading3"/>
        <w:numPr>
          <w:ilvl w:val="2"/>
          <w:numId w:val="44"/>
        </w:numPr>
      </w:pPr>
      <w:bookmarkStart w:id="38" w:name="_Toc169536666"/>
      <w:bookmarkStart w:id="39" w:name="_Toc189044578"/>
      <w:r w:rsidRPr="002B7EBF">
        <w:t>Access Management</w:t>
      </w:r>
      <w:bookmarkEnd w:id="38"/>
      <w:bookmarkEnd w:id="39"/>
    </w:p>
    <w:p w14:paraId="75DF5801" w14:textId="21FA5D25" w:rsidR="00B97E9F" w:rsidRPr="002B7EBF" w:rsidRDefault="00B97E9F" w:rsidP="00C832CA">
      <w:pPr>
        <w:jc w:val="both"/>
        <w:rPr>
          <w:rFonts w:cstheme="minorHAnsi"/>
        </w:rPr>
      </w:pPr>
      <w:r w:rsidRPr="002B7EBF">
        <w:rPr>
          <w:rFonts w:cstheme="minorHAnsi"/>
        </w:rPr>
        <w:t xml:space="preserve">When creating the database, I was required to create a root/admin user, with full permissions to edit the database. It’s not appropriate to use this for my application as it has far more permissions than it </w:t>
      </w:r>
      <w:r w:rsidR="00E578AF" w:rsidRPr="002B7EBF">
        <w:rPr>
          <w:rFonts w:cstheme="minorHAnsi"/>
        </w:rPr>
        <w:t>needs</w:t>
      </w:r>
      <w:r w:rsidRPr="002B7EBF">
        <w:rPr>
          <w:rFonts w:cstheme="minorHAnsi"/>
        </w:rPr>
        <w:t xml:space="preserve">, introducing security risks </w:t>
      </w:r>
      <w:sdt>
        <w:sdtPr>
          <w:rPr>
            <w:rFonts w:cstheme="minorHAnsi"/>
          </w:rPr>
          <w:id w:val="-979309459"/>
          <w:citation/>
        </w:sdtPr>
        <w:sdtContent>
          <w:r w:rsidR="001A7EAA">
            <w:rPr>
              <w:rFonts w:cstheme="minorHAnsi"/>
            </w:rPr>
            <w:fldChar w:fldCharType="begin"/>
          </w:r>
          <w:r w:rsidR="001A7EAA">
            <w:rPr>
              <w:rFonts w:cstheme="minorHAnsi"/>
            </w:rPr>
            <w:instrText xml:space="preserve"> CITATION Sno24 \l 2057 </w:instrText>
          </w:r>
          <w:r w:rsidR="001A7EAA">
            <w:rPr>
              <w:rFonts w:cstheme="minorHAnsi"/>
            </w:rPr>
            <w:fldChar w:fldCharType="separate"/>
          </w:r>
          <w:r w:rsidR="000E6886" w:rsidRPr="000E6886">
            <w:rPr>
              <w:rFonts w:cstheme="minorHAnsi"/>
              <w:noProof/>
            </w:rPr>
            <w:t>(Snowflake, 2024)</w:t>
          </w:r>
          <w:r w:rsidR="001A7EAA">
            <w:rPr>
              <w:rFonts w:cstheme="minorHAnsi"/>
            </w:rPr>
            <w:fldChar w:fldCharType="end"/>
          </w:r>
        </w:sdtContent>
      </w:sdt>
      <w:r w:rsidR="001A7EAA">
        <w:rPr>
          <w:rFonts w:cstheme="minorHAnsi"/>
        </w:rPr>
        <w:t>.</w:t>
      </w:r>
      <w:r w:rsidRPr="002B7EBF">
        <w:rPr>
          <w:rFonts w:cstheme="minorHAnsi"/>
        </w:rPr>
        <w:t xml:space="preserve"> </w:t>
      </w:r>
    </w:p>
    <w:p w14:paraId="14400C36" w14:textId="77777777" w:rsidR="00B97E9F" w:rsidRPr="002B7EBF" w:rsidRDefault="00B97E9F" w:rsidP="00C832CA">
      <w:pPr>
        <w:jc w:val="both"/>
        <w:rPr>
          <w:rFonts w:cstheme="minorHAnsi"/>
        </w:rPr>
      </w:pPr>
      <w:r w:rsidRPr="002B7EBF">
        <w:rPr>
          <w:rFonts w:cstheme="minorHAnsi"/>
        </w:rPr>
        <w:t xml:space="preserve">To set an appropriate level of access, I created a new Integration User within my database &amp; granted only permissions that were needed. </w:t>
      </w:r>
    </w:p>
    <w:p w14:paraId="7821322E" w14:textId="77777777" w:rsidR="00B97E9F" w:rsidRDefault="00B97E9F" w:rsidP="00E578AF">
      <w:pPr>
        <w:keepNext/>
        <w:jc w:val="center"/>
      </w:pPr>
      <w:r w:rsidRPr="00BC164C">
        <w:rPr>
          <w:noProof/>
        </w:rPr>
        <w:lastRenderedPageBreak/>
        <w:drawing>
          <wp:inline distT="0" distB="0" distL="0" distR="0" wp14:anchorId="00D4A4F6" wp14:editId="78C92C7C">
            <wp:extent cx="5953956" cy="5849166"/>
            <wp:effectExtent l="0" t="0" r="8890" b="0"/>
            <wp:docPr id="72139571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95719" name="Picture 1" descr="A screenshot of a computer program&#10;&#10;Description automatically generated"/>
                    <pic:cNvPicPr/>
                  </pic:nvPicPr>
                  <pic:blipFill>
                    <a:blip r:embed="rId18"/>
                    <a:stretch>
                      <a:fillRect/>
                    </a:stretch>
                  </pic:blipFill>
                  <pic:spPr>
                    <a:xfrm>
                      <a:off x="0" y="0"/>
                      <a:ext cx="5953956" cy="5849166"/>
                    </a:xfrm>
                    <a:prstGeom prst="rect">
                      <a:avLst/>
                    </a:prstGeom>
                  </pic:spPr>
                </pic:pic>
              </a:graphicData>
            </a:graphic>
          </wp:inline>
        </w:drawing>
      </w:r>
    </w:p>
    <w:p w14:paraId="2C8F0240" w14:textId="145B59ED" w:rsidR="00B97E9F" w:rsidRPr="002B7EBF" w:rsidRDefault="00B97E9F" w:rsidP="00E578AF">
      <w:pPr>
        <w:pStyle w:val="Caption"/>
        <w:jc w:val="center"/>
        <w:rPr>
          <w:rFonts w:cstheme="minorHAnsi"/>
          <w:b/>
          <w:bCs/>
        </w:rPr>
      </w:pPr>
      <w:bookmarkStart w:id="40" w:name="_Toc169506962"/>
      <w:bookmarkStart w:id="41" w:name="_Toc169536626"/>
      <w:bookmarkStart w:id="42" w:name="_Toc189044677"/>
      <w:r>
        <w:t xml:space="preserve">Figure </w:t>
      </w:r>
      <w:r>
        <w:fldChar w:fldCharType="begin"/>
      </w:r>
      <w:r>
        <w:instrText xml:space="preserve"> SEQ Figure \* ARABIC </w:instrText>
      </w:r>
      <w:r>
        <w:fldChar w:fldCharType="separate"/>
      </w:r>
      <w:r w:rsidR="00B46786">
        <w:rPr>
          <w:noProof/>
        </w:rPr>
        <w:t>6</w:t>
      </w:r>
      <w:r>
        <w:fldChar w:fldCharType="end"/>
      </w:r>
      <w:r>
        <w:t xml:space="preserve"> - </w:t>
      </w:r>
      <w:r w:rsidRPr="002E189D">
        <w:t xml:space="preserve">SQL Code showing the creating of the integration user for the Java Program to </w:t>
      </w:r>
      <w:bookmarkEnd w:id="40"/>
      <w:bookmarkEnd w:id="41"/>
      <w:r w:rsidRPr="002E189D">
        <w:t>use.</w:t>
      </w:r>
      <w:bookmarkEnd w:id="42"/>
    </w:p>
    <w:p w14:paraId="05562EB1" w14:textId="77777777" w:rsidR="00B97E9F" w:rsidRPr="002B7EBF" w:rsidRDefault="00B97E9F" w:rsidP="00C832CA">
      <w:pPr>
        <w:jc w:val="both"/>
        <w:rPr>
          <w:rFonts w:cstheme="minorHAnsi"/>
        </w:rPr>
      </w:pPr>
      <w:r w:rsidRPr="002B7EBF">
        <w:rPr>
          <w:rFonts w:cstheme="minorHAnsi"/>
        </w:rPr>
        <w:t>Permissions granted to this user included:</w:t>
      </w:r>
    </w:p>
    <w:p w14:paraId="5649DCD2" w14:textId="56B976FD" w:rsidR="00B97E9F" w:rsidRPr="002B7EBF" w:rsidRDefault="00B97E9F" w:rsidP="00C832CA">
      <w:pPr>
        <w:pStyle w:val="ListParagraph"/>
        <w:numPr>
          <w:ilvl w:val="0"/>
          <w:numId w:val="31"/>
        </w:numPr>
        <w:jc w:val="both"/>
        <w:rPr>
          <w:rFonts w:cstheme="minorHAnsi"/>
        </w:rPr>
      </w:pPr>
      <w:r w:rsidRPr="002B7EBF">
        <w:rPr>
          <w:rFonts w:cstheme="minorHAnsi"/>
        </w:rPr>
        <w:t xml:space="preserve">SELECT access to </w:t>
      </w:r>
      <w:r>
        <w:rPr>
          <w:rFonts w:cstheme="minorHAnsi"/>
        </w:rPr>
        <w:t>the views required by the program to execute</w:t>
      </w:r>
      <w:r w:rsidRPr="002B7EBF">
        <w:rPr>
          <w:rFonts w:cstheme="minorHAnsi"/>
        </w:rPr>
        <w:t xml:space="preserve"> </w:t>
      </w:r>
      <w:sdt>
        <w:sdtPr>
          <w:rPr>
            <w:rFonts w:cstheme="minorHAnsi"/>
          </w:rPr>
          <w:id w:val="617182934"/>
          <w:citation/>
        </w:sdtPr>
        <w:sdtContent>
          <w:r w:rsidR="001A7EAA">
            <w:rPr>
              <w:rFonts w:cstheme="minorHAnsi"/>
            </w:rPr>
            <w:fldChar w:fldCharType="begin"/>
          </w:r>
          <w:r w:rsidR="00CF7CEE">
            <w:rPr>
              <w:rFonts w:cstheme="minorHAnsi"/>
            </w:rPr>
            <w:instrText xml:space="preserve">CITATION Mic241 \l 2057 </w:instrText>
          </w:r>
          <w:r w:rsidR="001A7EAA">
            <w:rPr>
              <w:rFonts w:cstheme="minorHAnsi"/>
            </w:rPr>
            <w:fldChar w:fldCharType="separate"/>
          </w:r>
          <w:r w:rsidR="000E6886" w:rsidRPr="000E6886">
            <w:rPr>
              <w:rFonts w:cstheme="minorHAnsi"/>
              <w:noProof/>
            </w:rPr>
            <w:t>(Microsoft, 2024a)</w:t>
          </w:r>
          <w:r w:rsidR="001A7EAA">
            <w:rPr>
              <w:rFonts w:cstheme="minorHAnsi"/>
            </w:rPr>
            <w:fldChar w:fldCharType="end"/>
          </w:r>
        </w:sdtContent>
      </w:sdt>
    </w:p>
    <w:p w14:paraId="6AA937AF" w14:textId="77777777" w:rsidR="00B97E9F" w:rsidRPr="002B7EBF" w:rsidRDefault="00B97E9F" w:rsidP="00E578AF">
      <w:pPr>
        <w:pStyle w:val="NoSpacing"/>
        <w:jc w:val="center"/>
        <w:rPr>
          <w:rFonts w:cstheme="minorHAnsi"/>
        </w:rPr>
      </w:pPr>
      <w:r w:rsidRPr="002B7EBF">
        <w:rPr>
          <w:rFonts w:cstheme="minorHAnsi"/>
          <w:noProof/>
        </w:rPr>
        <w:drawing>
          <wp:inline distT="0" distB="0" distL="0" distR="0" wp14:anchorId="58BC76F3" wp14:editId="512C2EDA">
            <wp:extent cx="3984259" cy="733245"/>
            <wp:effectExtent l="0" t="0" r="0" b="0"/>
            <wp:docPr id="230503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76873" name="Picture 1" descr="A screenshot of a computer&#10;&#10;Description automatically generated"/>
                    <pic:cNvPicPr/>
                  </pic:nvPicPr>
                  <pic:blipFill>
                    <a:blip r:embed="rId19"/>
                    <a:stretch>
                      <a:fillRect/>
                    </a:stretch>
                  </pic:blipFill>
                  <pic:spPr>
                    <a:xfrm>
                      <a:off x="0" y="0"/>
                      <a:ext cx="3991463" cy="734571"/>
                    </a:xfrm>
                    <a:prstGeom prst="rect">
                      <a:avLst/>
                    </a:prstGeom>
                  </pic:spPr>
                </pic:pic>
              </a:graphicData>
            </a:graphic>
          </wp:inline>
        </w:drawing>
      </w:r>
    </w:p>
    <w:p w14:paraId="78CA14C7" w14:textId="77777777" w:rsidR="00B97E9F" w:rsidRDefault="00B97E9F" w:rsidP="00E578AF">
      <w:pPr>
        <w:pStyle w:val="NoSpacing"/>
        <w:jc w:val="center"/>
      </w:pPr>
      <w:r w:rsidRPr="002B7EBF">
        <w:rPr>
          <w:rFonts w:cstheme="minorHAnsi"/>
          <w:noProof/>
        </w:rPr>
        <w:drawing>
          <wp:inline distT="0" distB="0" distL="0" distR="0" wp14:anchorId="270E5496" wp14:editId="6BCFCDD7">
            <wp:extent cx="4029637" cy="685896"/>
            <wp:effectExtent l="0" t="0" r="0" b="0"/>
            <wp:docPr id="120860123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58080" name="Picture 1" descr="A black background with white text&#10;&#10;Description automatically generated"/>
                    <pic:cNvPicPr/>
                  </pic:nvPicPr>
                  <pic:blipFill>
                    <a:blip r:embed="rId20"/>
                    <a:stretch>
                      <a:fillRect/>
                    </a:stretch>
                  </pic:blipFill>
                  <pic:spPr>
                    <a:xfrm>
                      <a:off x="0" y="0"/>
                      <a:ext cx="4029637" cy="685896"/>
                    </a:xfrm>
                    <a:prstGeom prst="rect">
                      <a:avLst/>
                    </a:prstGeom>
                  </pic:spPr>
                </pic:pic>
              </a:graphicData>
            </a:graphic>
          </wp:inline>
        </w:drawing>
      </w:r>
    </w:p>
    <w:p w14:paraId="7B8C1F2F" w14:textId="59899540" w:rsidR="00B97E9F" w:rsidRPr="002B7EBF" w:rsidRDefault="00B97E9F" w:rsidP="00E578AF">
      <w:pPr>
        <w:pStyle w:val="Caption"/>
        <w:jc w:val="center"/>
        <w:rPr>
          <w:rFonts w:cstheme="minorHAnsi"/>
        </w:rPr>
      </w:pPr>
      <w:bookmarkStart w:id="43" w:name="_Toc169506963"/>
      <w:bookmarkStart w:id="44" w:name="_Toc169536627"/>
      <w:bookmarkStart w:id="45" w:name="_Toc189044678"/>
      <w:r>
        <w:t xml:space="preserve">Figure </w:t>
      </w:r>
      <w:r>
        <w:fldChar w:fldCharType="begin"/>
      </w:r>
      <w:r>
        <w:instrText xml:space="preserve"> SEQ Figure \* ARABIC </w:instrText>
      </w:r>
      <w:r>
        <w:fldChar w:fldCharType="separate"/>
      </w:r>
      <w:r w:rsidR="00B46786">
        <w:rPr>
          <w:noProof/>
        </w:rPr>
        <w:t>7</w:t>
      </w:r>
      <w:r>
        <w:fldChar w:fldCharType="end"/>
      </w:r>
      <w:r>
        <w:t xml:space="preserve"> - SQL Views used within the Java Program</w:t>
      </w:r>
      <w:bookmarkEnd w:id="43"/>
      <w:bookmarkEnd w:id="44"/>
      <w:bookmarkEnd w:id="45"/>
    </w:p>
    <w:p w14:paraId="7F19D4D9" w14:textId="77777777" w:rsidR="00B97E9F" w:rsidRDefault="00B97E9F" w:rsidP="00B97E9F">
      <w:pPr>
        <w:pStyle w:val="NoSpacing"/>
        <w:rPr>
          <w:rFonts w:cstheme="minorHAnsi"/>
        </w:rPr>
      </w:pPr>
    </w:p>
    <w:p w14:paraId="1710B4B9" w14:textId="77777777" w:rsidR="00C832CA" w:rsidRDefault="00C832CA" w:rsidP="00B97E9F">
      <w:pPr>
        <w:pStyle w:val="NoSpacing"/>
        <w:rPr>
          <w:rFonts w:cstheme="minorHAnsi"/>
        </w:rPr>
      </w:pPr>
    </w:p>
    <w:p w14:paraId="351F03E9" w14:textId="77777777" w:rsidR="00C832CA" w:rsidRPr="002B7EBF" w:rsidRDefault="00C832CA" w:rsidP="00B97E9F">
      <w:pPr>
        <w:pStyle w:val="NoSpacing"/>
        <w:rPr>
          <w:rFonts w:cstheme="minorHAnsi"/>
        </w:rPr>
      </w:pPr>
    </w:p>
    <w:p w14:paraId="1D07855E" w14:textId="77777777" w:rsidR="00B97E9F" w:rsidRPr="002B7EBF" w:rsidRDefault="00B97E9F" w:rsidP="00C832CA">
      <w:pPr>
        <w:pStyle w:val="ListParagraph"/>
        <w:numPr>
          <w:ilvl w:val="0"/>
          <w:numId w:val="31"/>
        </w:numPr>
        <w:rPr>
          <w:rFonts w:cstheme="minorHAnsi"/>
        </w:rPr>
      </w:pPr>
      <w:r w:rsidRPr="002B7EBF">
        <w:rPr>
          <w:rFonts w:cstheme="minorHAnsi"/>
        </w:rPr>
        <w:lastRenderedPageBreak/>
        <w:t>INSERT access to the “dbo.JavaDecisioningHistory” table where transaction history will be logged.</w:t>
      </w:r>
    </w:p>
    <w:p w14:paraId="4494166E" w14:textId="77777777" w:rsidR="00B97E9F" w:rsidRDefault="00B97E9F" w:rsidP="00E578AF">
      <w:pPr>
        <w:keepNext/>
        <w:jc w:val="center"/>
      </w:pPr>
      <w:r w:rsidRPr="002B7EBF">
        <w:rPr>
          <w:rFonts w:cstheme="minorHAnsi"/>
          <w:noProof/>
        </w:rPr>
        <w:drawing>
          <wp:inline distT="0" distB="0" distL="0" distR="0" wp14:anchorId="1E1898A9" wp14:editId="30A54012">
            <wp:extent cx="4401164" cy="2038635"/>
            <wp:effectExtent l="0" t="0" r="0" b="0"/>
            <wp:docPr id="141924462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24651" name="Picture 1" descr="A screenshot of a computer program&#10;&#10;Description automatically generated"/>
                    <pic:cNvPicPr/>
                  </pic:nvPicPr>
                  <pic:blipFill>
                    <a:blip r:embed="rId21"/>
                    <a:stretch>
                      <a:fillRect/>
                    </a:stretch>
                  </pic:blipFill>
                  <pic:spPr>
                    <a:xfrm>
                      <a:off x="0" y="0"/>
                      <a:ext cx="4401164" cy="2038635"/>
                    </a:xfrm>
                    <a:prstGeom prst="rect">
                      <a:avLst/>
                    </a:prstGeom>
                  </pic:spPr>
                </pic:pic>
              </a:graphicData>
            </a:graphic>
          </wp:inline>
        </w:drawing>
      </w:r>
    </w:p>
    <w:p w14:paraId="002D450B" w14:textId="3FB843DF" w:rsidR="00B97E9F" w:rsidRPr="00D63B2E" w:rsidRDefault="00B97E9F" w:rsidP="00E578AF">
      <w:pPr>
        <w:pStyle w:val="Caption"/>
        <w:jc w:val="center"/>
      </w:pPr>
      <w:bookmarkStart w:id="46" w:name="_Toc169506964"/>
      <w:bookmarkStart w:id="47" w:name="_Toc169536628"/>
      <w:bookmarkStart w:id="48" w:name="_Toc189044679"/>
      <w:r>
        <w:t xml:space="preserve">Figure </w:t>
      </w:r>
      <w:r>
        <w:fldChar w:fldCharType="begin"/>
      </w:r>
      <w:r>
        <w:instrText xml:space="preserve"> SEQ Figure \* ARABIC </w:instrText>
      </w:r>
      <w:r>
        <w:fldChar w:fldCharType="separate"/>
      </w:r>
      <w:r w:rsidR="00B46786">
        <w:rPr>
          <w:noProof/>
        </w:rPr>
        <w:t>8</w:t>
      </w:r>
      <w:r>
        <w:fldChar w:fldCharType="end"/>
      </w:r>
      <w:r>
        <w:t xml:space="preserve"> - SQL Table use to log results history of the Java Program</w:t>
      </w:r>
      <w:bookmarkEnd w:id="46"/>
      <w:bookmarkEnd w:id="47"/>
      <w:bookmarkEnd w:id="48"/>
    </w:p>
    <w:p w14:paraId="63BE6A9F" w14:textId="77777777" w:rsidR="00B97E9F" w:rsidRDefault="00B97E9F" w:rsidP="00E578AF">
      <w:pPr>
        <w:jc w:val="center"/>
        <w:rPr>
          <w:rFonts w:eastAsiaTheme="majorEastAsia" w:cstheme="minorHAnsi"/>
          <w:color w:val="0A2F40" w:themeColor="accent1" w:themeShade="7F"/>
          <w:sz w:val="24"/>
          <w:szCs w:val="24"/>
        </w:rPr>
      </w:pPr>
      <w:r>
        <w:rPr>
          <w:rFonts w:cstheme="minorHAnsi"/>
        </w:rPr>
        <w:br w:type="page"/>
      </w:r>
    </w:p>
    <w:p w14:paraId="1B0D3560" w14:textId="3CB0831D" w:rsidR="00B97E9F" w:rsidRPr="008150EB" w:rsidRDefault="00B97E9F" w:rsidP="00DE41A3">
      <w:pPr>
        <w:pStyle w:val="Heading3"/>
        <w:numPr>
          <w:ilvl w:val="2"/>
          <w:numId w:val="44"/>
        </w:numPr>
      </w:pPr>
      <w:bookmarkStart w:id="49" w:name="_Toc169536667"/>
      <w:bookmarkStart w:id="50" w:name="_Toc189044579"/>
      <w:r>
        <w:lastRenderedPageBreak/>
        <w:t>Personal Data (PII) Protection</w:t>
      </w:r>
      <w:bookmarkEnd w:id="49"/>
      <w:bookmarkEnd w:id="50"/>
    </w:p>
    <w:p w14:paraId="64C55D0B" w14:textId="77777777" w:rsidR="00B97E9F" w:rsidRDefault="00B97E9F" w:rsidP="00B97E9F">
      <w:pPr>
        <w:jc w:val="both"/>
      </w:pPr>
      <w:r>
        <w:t xml:space="preserve">This </w:t>
      </w:r>
      <w:r w:rsidRPr="00111BCD">
        <w:rPr>
          <w:b/>
          <w:bCs/>
        </w:rPr>
        <w:t>access management configuration can also be used for another purpose</w:t>
      </w:r>
      <w:r>
        <w:t xml:space="preserve">: </w:t>
      </w:r>
      <w:r w:rsidRPr="00111BCD">
        <w:rPr>
          <w:b/>
          <w:bCs/>
        </w:rPr>
        <w:t>protecting Personal Data (PII).</w:t>
      </w:r>
      <w:r>
        <w:t xml:space="preserve"> Credit Decisioning Systems like this must collect personal data to be able to conduct a credit search on a person e.g. Experian’s DelphiSelect API requires at least:</w:t>
      </w:r>
    </w:p>
    <w:p w14:paraId="028F5F8B" w14:textId="77777777" w:rsidR="00B97E9F" w:rsidRDefault="00B97E9F" w:rsidP="00B97E9F">
      <w:pPr>
        <w:pStyle w:val="ListParagraph"/>
        <w:numPr>
          <w:ilvl w:val="0"/>
          <w:numId w:val="31"/>
        </w:numPr>
        <w:jc w:val="both"/>
      </w:pPr>
      <w:r>
        <w:t>Full name of the person in question</w:t>
      </w:r>
    </w:p>
    <w:p w14:paraId="5151043A" w14:textId="77777777" w:rsidR="00B97E9F" w:rsidRDefault="00B97E9F" w:rsidP="00B97E9F">
      <w:pPr>
        <w:pStyle w:val="ListParagraph"/>
        <w:numPr>
          <w:ilvl w:val="0"/>
          <w:numId w:val="31"/>
        </w:numPr>
        <w:jc w:val="both"/>
      </w:pPr>
      <w:r>
        <w:t>Date of Birth</w:t>
      </w:r>
    </w:p>
    <w:p w14:paraId="2C1C0FC6" w14:textId="77777777" w:rsidR="00B97E9F" w:rsidRDefault="00B97E9F" w:rsidP="00B97E9F">
      <w:pPr>
        <w:pStyle w:val="ListParagraph"/>
        <w:numPr>
          <w:ilvl w:val="0"/>
          <w:numId w:val="31"/>
        </w:numPr>
        <w:jc w:val="both"/>
      </w:pPr>
      <w:r>
        <w:t>At least the current address of the person in question</w:t>
      </w:r>
    </w:p>
    <w:p w14:paraId="4B95DC38" w14:textId="77777777" w:rsidR="00B97E9F" w:rsidRDefault="00B97E9F" w:rsidP="00B97E9F">
      <w:pPr>
        <w:pStyle w:val="ListParagraph"/>
        <w:numPr>
          <w:ilvl w:val="0"/>
          <w:numId w:val="31"/>
        </w:numPr>
        <w:jc w:val="both"/>
      </w:pPr>
      <w:r>
        <w:t>Previous addresses are also often needed if the person in question has resided at their current address for less than 3 years</w:t>
      </w:r>
    </w:p>
    <w:p w14:paraId="4C74573E" w14:textId="7E445D40" w:rsidR="00710C50" w:rsidRDefault="00000000" w:rsidP="00B97E9F">
      <w:pPr>
        <w:jc w:val="both"/>
      </w:pPr>
      <w:sdt>
        <w:sdtPr>
          <w:id w:val="-2022773351"/>
          <w:citation/>
        </w:sdtPr>
        <w:sdtContent>
          <w:r w:rsidR="00710C50">
            <w:fldChar w:fldCharType="begin"/>
          </w:r>
          <w:r w:rsidR="00710C50">
            <w:instrText xml:space="preserve"> CITATION Exp24 \l 2057 </w:instrText>
          </w:r>
          <w:r w:rsidR="00710C50">
            <w:fldChar w:fldCharType="separate"/>
          </w:r>
          <w:r w:rsidR="000E6886" w:rsidRPr="000E6886">
            <w:rPr>
              <w:noProof/>
            </w:rPr>
            <w:t>(Experian, 2024)</w:t>
          </w:r>
          <w:r w:rsidR="00710C50">
            <w:fldChar w:fldCharType="end"/>
          </w:r>
        </w:sdtContent>
      </w:sdt>
    </w:p>
    <w:p w14:paraId="3C6DB835" w14:textId="070500E7" w:rsidR="00B97E9F" w:rsidRDefault="00B97E9F" w:rsidP="00B97E9F">
      <w:pPr>
        <w:jc w:val="both"/>
      </w:pPr>
      <w:r>
        <w:t xml:space="preserve">Each of these Data Points are protected under the UK's Data Protection Act 2018, which also codifies the GDPR into UK Law </w:t>
      </w:r>
      <w:sdt>
        <w:sdtPr>
          <w:id w:val="-994953692"/>
          <w:citation/>
        </w:sdtPr>
        <w:sdtContent>
          <w:r w:rsidR="00111BCD">
            <w:fldChar w:fldCharType="begin"/>
          </w:r>
          <w:r w:rsidR="00111BCD">
            <w:instrText xml:space="preserve"> CITATION UKG18 \l 2057 </w:instrText>
          </w:r>
          <w:r w:rsidR="00111BCD">
            <w:fldChar w:fldCharType="separate"/>
          </w:r>
          <w:r w:rsidR="000E6886" w:rsidRPr="000E6886">
            <w:rPr>
              <w:noProof/>
            </w:rPr>
            <w:t>(UK Government, 2018)</w:t>
          </w:r>
          <w:r w:rsidR="00111BCD">
            <w:fldChar w:fldCharType="end"/>
          </w:r>
        </w:sdtContent>
      </w:sdt>
      <w:r w:rsidR="00111BCD">
        <w:t>.</w:t>
      </w:r>
      <w:r>
        <w:t xml:space="preserve"> The program is currently collecting the Full Name of the user as a starting point to allow a full API integration in future. This means the program must be mindful of Data Protection/GDPR requirements.</w:t>
      </w:r>
    </w:p>
    <w:p w14:paraId="5840A231" w14:textId="1FF6B5BF" w:rsidR="00B97E9F" w:rsidRDefault="00B97E9F" w:rsidP="00B97E9F">
      <w:pPr>
        <w:jc w:val="both"/>
      </w:pPr>
      <w:r>
        <w:t>Using a SQL databases within the program creates the risk of SQL Injection, where malicious input into the program can lead to arbitrary execution e.g. a user passes in a SQL command instead of a name</w:t>
      </w:r>
      <w:r w:rsidR="00CF7CEE">
        <w:t xml:space="preserve"> </w:t>
      </w:r>
      <w:sdt>
        <w:sdtPr>
          <w:id w:val="-759750454"/>
          <w:citation/>
        </w:sdtPr>
        <w:sdtContent>
          <w:r w:rsidR="00CF7CEE">
            <w:fldChar w:fldCharType="begin"/>
          </w:r>
          <w:r w:rsidR="00710A74">
            <w:instrText xml:space="preserve">CITATION W3S24 \l 2057 </w:instrText>
          </w:r>
          <w:r w:rsidR="00CF7CEE">
            <w:fldChar w:fldCharType="separate"/>
          </w:r>
          <w:r w:rsidR="000E6886" w:rsidRPr="000E6886">
            <w:rPr>
              <w:noProof/>
            </w:rPr>
            <w:t>(W3Schools, 2024a)</w:t>
          </w:r>
          <w:r w:rsidR="00CF7CEE">
            <w:fldChar w:fldCharType="end"/>
          </w:r>
        </w:sdtContent>
      </w:sdt>
      <w:r>
        <w:t xml:space="preserve">. This is where the SELECT and INSERT permissions assigned above come into effect. The Full Name collected in the application is only saved to the </w:t>
      </w:r>
      <w:r w:rsidRPr="00111BCD">
        <w:rPr>
          <w:b/>
          <w:bCs/>
        </w:rPr>
        <w:t>“dbo.JavaDecisioningHistory</w:t>
      </w:r>
      <w:r>
        <w:t>” , which the integration user only has INSERT permissions on. This prevents a malicious user from entering a query to retrieve data from this table, as the database permissions will result in the query being rejected.</w:t>
      </w:r>
    </w:p>
    <w:p w14:paraId="429B22F1" w14:textId="77777777" w:rsidR="00B97E9F" w:rsidRDefault="00B97E9F" w:rsidP="00B97E9F">
      <w:pPr>
        <w:jc w:val="both"/>
      </w:pPr>
      <w:r>
        <w:t>The only other permission the Integration User has been granted is the SELECT permission on the “</w:t>
      </w:r>
      <w:r w:rsidRPr="00111BCD">
        <w:rPr>
          <w:b/>
          <w:bCs/>
        </w:rPr>
        <w:t>Delphi.VW_DelphiPremiumValueData</w:t>
      </w:r>
      <w:r>
        <w:t>” and the “</w:t>
      </w:r>
      <w:r w:rsidRPr="00111BCD">
        <w:rPr>
          <w:b/>
          <w:bCs/>
        </w:rPr>
        <w:t>Delphi.VW_DelphiSummaryData</w:t>
      </w:r>
      <w:r>
        <w:t xml:space="preserve">” views. These are the only other views required by the program, so by limiting the access like this the possibility of risk incurred by SQL Injection is minimised and therefore acts as a control to protect Personal Data. </w:t>
      </w:r>
    </w:p>
    <w:p w14:paraId="54985C07" w14:textId="77777777" w:rsidR="00B97E9F" w:rsidRDefault="00B97E9F" w:rsidP="00B97E9F">
      <w:pPr>
        <w:jc w:val="both"/>
      </w:pPr>
      <w:r>
        <w:br w:type="page"/>
      </w:r>
    </w:p>
    <w:p w14:paraId="740F68A2" w14:textId="5023CB2C" w:rsidR="00B97E9F" w:rsidRPr="002B7EBF" w:rsidRDefault="00B97E9F" w:rsidP="00DE41A3">
      <w:pPr>
        <w:pStyle w:val="Heading3"/>
        <w:numPr>
          <w:ilvl w:val="2"/>
          <w:numId w:val="44"/>
        </w:numPr>
      </w:pPr>
      <w:bookmarkStart w:id="51" w:name="_Toc169536668"/>
      <w:bookmarkStart w:id="52" w:name="_Toc189044580"/>
      <w:r w:rsidRPr="002B7EBF">
        <w:lastRenderedPageBreak/>
        <w:t>Credentials within the Java program</w:t>
      </w:r>
      <w:bookmarkEnd w:id="51"/>
      <w:bookmarkEnd w:id="52"/>
    </w:p>
    <w:p w14:paraId="0E2E04DE" w14:textId="77777777" w:rsidR="00B97E9F" w:rsidRPr="002B7EBF" w:rsidRDefault="00B97E9F" w:rsidP="00B97E9F">
      <w:pPr>
        <w:jc w:val="both"/>
        <w:rPr>
          <w:rFonts w:cstheme="minorHAnsi"/>
        </w:rPr>
      </w:pPr>
      <w:r w:rsidRPr="002B7EBF">
        <w:rPr>
          <w:rFonts w:cstheme="minorHAnsi"/>
        </w:rPr>
        <w:t xml:space="preserve">To avoid hard coding these credentials within the program, a </w:t>
      </w:r>
      <w:r w:rsidRPr="00E8053C">
        <w:rPr>
          <w:rFonts w:cstheme="minorHAnsi"/>
          <w:b/>
          <w:bCs/>
        </w:rPr>
        <w:t>“.properties</w:t>
      </w:r>
      <w:r w:rsidRPr="002B7EBF">
        <w:rPr>
          <w:rFonts w:cstheme="minorHAnsi"/>
        </w:rPr>
        <w:t>” file was created:</w:t>
      </w:r>
    </w:p>
    <w:p w14:paraId="167D6F6D" w14:textId="622BE5CA" w:rsidR="00B97E9F" w:rsidRPr="002B7EBF" w:rsidRDefault="00B97E9F" w:rsidP="00E578AF">
      <w:pPr>
        <w:jc w:val="center"/>
        <w:rPr>
          <w:rFonts w:cstheme="minorHAnsi"/>
        </w:rPr>
      </w:pPr>
      <w:r w:rsidRPr="002B7EBF">
        <w:rPr>
          <w:rFonts w:cstheme="minorHAnsi"/>
          <w:noProof/>
        </w:rPr>
        <w:drawing>
          <wp:inline distT="0" distB="0" distL="0" distR="0" wp14:anchorId="4E97C09D" wp14:editId="2EC52B37">
            <wp:extent cx="6021238" cy="1631113"/>
            <wp:effectExtent l="0" t="0" r="0" b="7620"/>
            <wp:docPr id="14801229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22946" name="Picture 1" descr="A screenshot of a computer&#10;&#10;Description automatically generated"/>
                    <pic:cNvPicPr/>
                  </pic:nvPicPr>
                  <pic:blipFill>
                    <a:blip r:embed="rId22"/>
                    <a:stretch>
                      <a:fillRect/>
                    </a:stretch>
                  </pic:blipFill>
                  <pic:spPr>
                    <a:xfrm>
                      <a:off x="0" y="0"/>
                      <a:ext cx="6033571" cy="1634454"/>
                    </a:xfrm>
                    <a:prstGeom prst="rect">
                      <a:avLst/>
                    </a:prstGeom>
                  </pic:spPr>
                </pic:pic>
              </a:graphicData>
            </a:graphic>
          </wp:inline>
        </w:drawing>
      </w:r>
    </w:p>
    <w:p w14:paraId="571C4530" w14:textId="7BAACA9D" w:rsidR="00B97E9F" w:rsidRPr="00E578AF" w:rsidRDefault="00B97E9F" w:rsidP="00E578AF">
      <w:pPr>
        <w:jc w:val="center"/>
        <w:rPr>
          <w:rFonts w:cstheme="minorHAnsi"/>
        </w:rPr>
      </w:pPr>
      <w:r w:rsidRPr="002B7EBF">
        <w:rPr>
          <w:rFonts w:cstheme="minorHAnsi"/>
          <w:noProof/>
        </w:rPr>
        <w:drawing>
          <wp:inline distT="0" distB="0" distL="0" distR="0" wp14:anchorId="5D17B133" wp14:editId="70F5D1A8">
            <wp:extent cx="6029864" cy="835977"/>
            <wp:effectExtent l="0" t="0" r="0" b="2540"/>
            <wp:docPr id="18382356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3560" name="Picture 1" descr="A screen shot of a computer&#10;&#10;Description automatically generated"/>
                    <pic:cNvPicPr/>
                  </pic:nvPicPr>
                  <pic:blipFill>
                    <a:blip r:embed="rId23"/>
                    <a:stretch>
                      <a:fillRect/>
                    </a:stretch>
                  </pic:blipFill>
                  <pic:spPr>
                    <a:xfrm>
                      <a:off x="0" y="0"/>
                      <a:ext cx="6046640" cy="838303"/>
                    </a:xfrm>
                    <a:prstGeom prst="rect">
                      <a:avLst/>
                    </a:prstGeom>
                  </pic:spPr>
                </pic:pic>
              </a:graphicData>
            </a:graphic>
          </wp:inline>
        </w:drawing>
      </w:r>
    </w:p>
    <w:p w14:paraId="72972125" w14:textId="2138440C" w:rsidR="00B97E9F" w:rsidRDefault="00B97E9F" w:rsidP="00E578AF">
      <w:pPr>
        <w:pStyle w:val="Caption"/>
        <w:jc w:val="center"/>
      </w:pPr>
      <w:bookmarkStart w:id="53" w:name="_Toc169506965"/>
      <w:bookmarkStart w:id="54" w:name="_Toc169536629"/>
      <w:bookmarkStart w:id="55" w:name="_Toc189044680"/>
      <w:r>
        <w:t xml:space="preserve">Figure </w:t>
      </w:r>
      <w:r>
        <w:fldChar w:fldCharType="begin"/>
      </w:r>
      <w:r>
        <w:instrText xml:space="preserve"> SEQ Figure \* ARABIC </w:instrText>
      </w:r>
      <w:r>
        <w:fldChar w:fldCharType="separate"/>
      </w:r>
      <w:r w:rsidR="00B46786">
        <w:rPr>
          <w:noProof/>
        </w:rPr>
        <w:t>9</w:t>
      </w:r>
      <w:r>
        <w:fldChar w:fldCharType="end"/>
      </w:r>
      <w:r>
        <w:t xml:space="preserve"> - </w:t>
      </w:r>
      <w:r w:rsidRPr="00E36EE1">
        <w:t>Properties file with the credentials stored in Key-Value pairs, with sensitive information redacted</w:t>
      </w:r>
      <w:bookmarkEnd w:id="53"/>
      <w:bookmarkEnd w:id="54"/>
      <w:bookmarkEnd w:id="55"/>
    </w:p>
    <w:p w14:paraId="2ADF790F" w14:textId="1ABF3598" w:rsidR="00B97E9F" w:rsidRPr="002B7EBF" w:rsidRDefault="00B97E9F" w:rsidP="00B97E9F">
      <w:pPr>
        <w:jc w:val="both"/>
        <w:rPr>
          <w:rFonts w:cstheme="minorHAnsi"/>
        </w:rPr>
      </w:pPr>
      <w:r w:rsidRPr="002B7EBF">
        <w:rPr>
          <w:rFonts w:cstheme="minorHAnsi"/>
        </w:rPr>
        <w:t xml:space="preserve">For security purposes, this properties file is not committed to the GitHub repository used for this project. It falls into a general rule to exclude all </w:t>
      </w:r>
      <w:r w:rsidR="00E8053C">
        <w:rPr>
          <w:rFonts w:cstheme="minorHAnsi"/>
        </w:rPr>
        <w:t>“</w:t>
      </w:r>
      <w:r w:rsidRPr="00E8053C">
        <w:rPr>
          <w:rFonts w:cstheme="minorHAnsi"/>
          <w:b/>
          <w:bCs/>
        </w:rPr>
        <w:t>.properties</w:t>
      </w:r>
      <w:r w:rsidR="00E8053C">
        <w:rPr>
          <w:rFonts w:cstheme="minorHAnsi"/>
        </w:rPr>
        <w:t>”</w:t>
      </w:r>
      <w:r w:rsidRPr="002B7EBF">
        <w:rPr>
          <w:rFonts w:cstheme="minorHAnsi"/>
        </w:rPr>
        <w:t xml:space="preserve"> files from the repository. This is done by adding a record to the “.gitignore” file, which tells Github files matching the names or expressions within should not be monitored. The *.properties line acts as a catch-all to filter out all properties files like this.</w:t>
      </w:r>
    </w:p>
    <w:p w14:paraId="5A340E96" w14:textId="77777777" w:rsidR="00B97E9F" w:rsidRDefault="00B97E9F" w:rsidP="00E578AF">
      <w:pPr>
        <w:keepNext/>
        <w:jc w:val="center"/>
      </w:pPr>
      <w:r w:rsidRPr="002B7EBF">
        <w:rPr>
          <w:rFonts w:cstheme="minorHAnsi"/>
          <w:noProof/>
        </w:rPr>
        <w:drawing>
          <wp:inline distT="0" distB="0" distL="0" distR="0" wp14:anchorId="21791BF6" wp14:editId="3E325EA5">
            <wp:extent cx="6645910" cy="1527175"/>
            <wp:effectExtent l="0" t="0" r="2540" b="0"/>
            <wp:docPr id="206139380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93800" name="Picture 1" descr="A screen shot of a computer&#10;&#10;Description automatically generated"/>
                    <pic:cNvPicPr/>
                  </pic:nvPicPr>
                  <pic:blipFill>
                    <a:blip r:embed="rId24"/>
                    <a:stretch>
                      <a:fillRect/>
                    </a:stretch>
                  </pic:blipFill>
                  <pic:spPr>
                    <a:xfrm>
                      <a:off x="0" y="0"/>
                      <a:ext cx="6645910" cy="1527175"/>
                    </a:xfrm>
                    <a:prstGeom prst="rect">
                      <a:avLst/>
                    </a:prstGeom>
                  </pic:spPr>
                </pic:pic>
              </a:graphicData>
            </a:graphic>
          </wp:inline>
        </w:drawing>
      </w:r>
    </w:p>
    <w:p w14:paraId="6B900E89" w14:textId="05ACFEF1" w:rsidR="00B97E9F" w:rsidRPr="002B7EBF" w:rsidRDefault="00B97E9F" w:rsidP="00E578AF">
      <w:pPr>
        <w:pStyle w:val="Caption"/>
        <w:jc w:val="center"/>
        <w:rPr>
          <w:rFonts w:cstheme="minorHAnsi"/>
        </w:rPr>
      </w:pPr>
      <w:bookmarkStart w:id="56" w:name="_Toc169506966"/>
      <w:bookmarkStart w:id="57" w:name="_Toc169536630"/>
      <w:bookmarkStart w:id="58" w:name="_Toc189044681"/>
      <w:r>
        <w:t xml:space="preserve">Figure </w:t>
      </w:r>
      <w:r>
        <w:fldChar w:fldCharType="begin"/>
      </w:r>
      <w:r>
        <w:instrText xml:space="preserve"> SEQ Figure \* ARABIC </w:instrText>
      </w:r>
      <w:r>
        <w:fldChar w:fldCharType="separate"/>
      </w:r>
      <w:r w:rsidR="00B46786">
        <w:rPr>
          <w:noProof/>
        </w:rPr>
        <w:t>10</w:t>
      </w:r>
      <w:r>
        <w:fldChar w:fldCharType="end"/>
      </w:r>
      <w:r>
        <w:t xml:space="preserve"> - </w:t>
      </w:r>
      <w:r w:rsidRPr="00E40CEB">
        <w:t>.gitignore file with a record to not include .properties files</w:t>
      </w:r>
      <w:bookmarkEnd w:id="56"/>
      <w:bookmarkEnd w:id="57"/>
      <w:bookmarkEnd w:id="58"/>
    </w:p>
    <w:p w14:paraId="108A93DC" w14:textId="77777777" w:rsidR="00B97E9F" w:rsidRPr="002B7EBF" w:rsidRDefault="00B97E9F" w:rsidP="00B97E9F">
      <w:pPr>
        <w:jc w:val="both"/>
        <w:rPr>
          <w:rFonts w:cstheme="minorHAnsi"/>
        </w:rPr>
      </w:pPr>
      <w:r w:rsidRPr="002B7EBF">
        <w:rPr>
          <w:rFonts w:cstheme="minorHAnsi"/>
        </w:rPr>
        <w:t>Java can read these files by the “key” names e.g. for this file, Java can reference “jdbcUser” within the program and extract the value. The advantages of this are:</w:t>
      </w:r>
    </w:p>
    <w:p w14:paraId="2F571C97" w14:textId="77777777" w:rsidR="00B97E9F" w:rsidRPr="002B7EBF" w:rsidRDefault="00B97E9F" w:rsidP="00B97E9F">
      <w:pPr>
        <w:pStyle w:val="ListParagraph"/>
        <w:numPr>
          <w:ilvl w:val="0"/>
          <w:numId w:val="31"/>
        </w:numPr>
        <w:jc w:val="both"/>
        <w:rPr>
          <w:rFonts w:cstheme="minorHAnsi"/>
        </w:rPr>
      </w:pPr>
      <w:r w:rsidRPr="002B7EBF">
        <w:rPr>
          <w:rFonts w:cstheme="minorHAnsi"/>
        </w:rPr>
        <w:t>Credentials are not hard coded, making them easy to change</w:t>
      </w:r>
    </w:p>
    <w:p w14:paraId="5974258E" w14:textId="5F878ACE" w:rsidR="00E578AF" w:rsidRDefault="00B97E9F" w:rsidP="00B97E9F">
      <w:pPr>
        <w:pStyle w:val="ListParagraph"/>
        <w:numPr>
          <w:ilvl w:val="0"/>
          <w:numId w:val="31"/>
        </w:numPr>
        <w:jc w:val="both"/>
        <w:rPr>
          <w:rFonts w:cstheme="minorHAnsi"/>
        </w:rPr>
      </w:pPr>
      <w:r w:rsidRPr="002B7EBF">
        <w:rPr>
          <w:rFonts w:cstheme="minorHAnsi"/>
        </w:rPr>
        <w:t>They can be stored in files that are not tracked by Version Control software like Github.</w:t>
      </w:r>
    </w:p>
    <w:p w14:paraId="05543F37" w14:textId="4DD65CCE" w:rsidR="00E578AF" w:rsidRPr="00E578AF" w:rsidRDefault="00E578AF" w:rsidP="00E578AF">
      <w:pPr>
        <w:spacing w:line="278" w:lineRule="auto"/>
        <w:rPr>
          <w:rFonts w:cstheme="minorHAnsi"/>
        </w:rPr>
      </w:pPr>
      <w:r>
        <w:rPr>
          <w:rFonts w:cstheme="minorHAnsi"/>
        </w:rPr>
        <w:br w:type="page"/>
      </w:r>
    </w:p>
    <w:p w14:paraId="6403C827" w14:textId="57D18D2E" w:rsidR="00B97E9F" w:rsidRPr="002B7EBF" w:rsidRDefault="00B97E9F" w:rsidP="00B97E9F">
      <w:pPr>
        <w:jc w:val="both"/>
        <w:rPr>
          <w:rFonts w:cstheme="minorHAnsi"/>
        </w:rPr>
      </w:pPr>
      <w:r w:rsidRPr="002B7EBF">
        <w:rPr>
          <w:rFonts w:cstheme="minorHAnsi"/>
        </w:rPr>
        <w:lastRenderedPageBreak/>
        <w:t>Below is code showing how this is implemented in the program:</w:t>
      </w:r>
    </w:p>
    <w:p w14:paraId="002270CA" w14:textId="77777777" w:rsidR="00B97E9F" w:rsidRDefault="00B97E9F" w:rsidP="00E578AF">
      <w:pPr>
        <w:keepNext/>
        <w:jc w:val="center"/>
      </w:pPr>
      <w:r w:rsidRPr="002B7EBF">
        <w:rPr>
          <w:rFonts w:cstheme="minorHAnsi"/>
          <w:noProof/>
        </w:rPr>
        <w:drawing>
          <wp:inline distT="0" distB="0" distL="0" distR="0" wp14:anchorId="2D65B536" wp14:editId="31E5A738">
            <wp:extent cx="6645910" cy="5310505"/>
            <wp:effectExtent l="0" t="0" r="2540" b="4445"/>
            <wp:docPr id="20519096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960" name="Picture 1" descr="A screen shot of a computer program&#10;&#10;Description automatically generated"/>
                    <pic:cNvPicPr/>
                  </pic:nvPicPr>
                  <pic:blipFill>
                    <a:blip r:embed="rId25"/>
                    <a:stretch>
                      <a:fillRect/>
                    </a:stretch>
                  </pic:blipFill>
                  <pic:spPr>
                    <a:xfrm>
                      <a:off x="0" y="0"/>
                      <a:ext cx="6645910" cy="5310505"/>
                    </a:xfrm>
                    <a:prstGeom prst="rect">
                      <a:avLst/>
                    </a:prstGeom>
                  </pic:spPr>
                </pic:pic>
              </a:graphicData>
            </a:graphic>
          </wp:inline>
        </w:drawing>
      </w:r>
    </w:p>
    <w:p w14:paraId="444DA915" w14:textId="698CD823" w:rsidR="00B97E9F" w:rsidRPr="002B7EBF" w:rsidRDefault="00B97E9F" w:rsidP="00E578AF">
      <w:pPr>
        <w:pStyle w:val="Caption"/>
        <w:jc w:val="center"/>
        <w:rPr>
          <w:rFonts w:cstheme="minorHAnsi"/>
        </w:rPr>
      </w:pPr>
      <w:bookmarkStart w:id="59" w:name="_Toc169506967"/>
      <w:bookmarkStart w:id="60" w:name="_Toc169536631"/>
      <w:bookmarkStart w:id="61" w:name="_Toc189044682"/>
      <w:r>
        <w:t xml:space="preserve">Figure </w:t>
      </w:r>
      <w:r>
        <w:fldChar w:fldCharType="begin"/>
      </w:r>
      <w:r>
        <w:instrText xml:space="preserve"> SEQ Figure \* ARABIC </w:instrText>
      </w:r>
      <w:r>
        <w:fldChar w:fldCharType="separate"/>
      </w:r>
      <w:r w:rsidR="00B46786">
        <w:rPr>
          <w:noProof/>
        </w:rPr>
        <w:t>11</w:t>
      </w:r>
      <w:r>
        <w:fldChar w:fldCharType="end"/>
      </w:r>
      <w:r>
        <w:t xml:space="preserve"> - </w:t>
      </w:r>
      <w:r w:rsidRPr="00C22961">
        <w:t>Implementation of Java reading from an external file to set variables</w:t>
      </w:r>
      <w:bookmarkEnd w:id="59"/>
      <w:bookmarkEnd w:id="60"/>
      <w:bookmarkEnd w:id="61"/>
    </w:p>
    <w:p w14:paraId="725C7134" w14:textId="77777777" w:rsidR="00B97E9F" w:rsidRPr="002B7EBF" w:rsidRDefault="00B97E9F" w:rsidP="00B97E9F">
      <w:pPr>
        <w:jc w:val="both"/>
        <w:rPr>
          <w:rFonts w:cstheme="minorHAnsi"/>
        </w:rPr>
      </w:pPr>
      <w:r w:rsidRPr="002B7EBF">
        <w:rPr>
          <w:rFonts w:cstheme="minorHAnsi"/>
        </w:rPr>
        <w:t xml:space="preserve">The try-catch logic is used to catch scenarios where the config properties filed cannot be found. Without this, the program can’t run. To avoid any unnecessary behaviour if this occurs, the “System.Exit” method is used to terminate the program immediately. </w:t>
      </w:r>
      <w:r w:rsidRPr="002B7EBF">
        <w:rPr>
          <w:rFonts w:cstheme="minorHAnsi"/>
        </w:rPr>
        <w:br w:type="page"/>
      </w:r>
    </w:p>
    <w:p w14:paraId="5F6FD9AA" w14:textId="70277446" w:rsidR="00B97E9F" w:rsidRPr="002B7EBF" w:rsidRDefault="00B97E9F" w:rsidP="004162A0">
      <w:pPr>
        <w:pStyle w:val="Heading2"/>
        <w:numPr>
          <w:ilvl w:val="1"/>
          <w:numId w:val="44"/>
        </w:numPr>
      </w:pPr>
      <w:bookmarkStart w:id="62" w:name="_Toc169536669"/>
      <w:bookmarkStart w:id="63" w:name="_Toc189044581"/>
      <w:r w:rsidRPr="002B7EBF">
        <w:lastRenderedPageBreak/>
        <w:t>Development -Java</w:t>
      </w:r>
      <w:bookmarkEnd w:id="62"/>
      <w:bookmarkEnd w:id="63"/>
    </w:p>
    <w:p w14:paraId="60FE3FAC" w14:textId="5FDF8200" w:rsidR="00B97E9F" w:rsidRPr="002B7EBF" w:rsidRDefault="00B97E9F" w:rsidP="004162A0">
      <w:pPr>
        <w:pStyle w:val="Heading3"/>
        <w:numPr>
          <w:ilvl w:val="2"/>
          <w:numId w:val="44"/>
        </w:numPr>
      </w:pPr>
      <w:bookmarkStart w:id="64" w:name="_Toc169536670"/>
      <w:bookmarkStart w:id="65" w:name="_Toc189044582"/>
      <w:r w:rsidRPr="002B7EBF">
        <w:t>User Input</w:t>
      </w:r>
      <w:bookmarkEnd w:id="64"/>
      <w:bookmarkEnd w:id="65"/>
    </w:p>
    <w:p w14:paraId="14DD9F6D" w14:textId="77777777" w:rsidR="00B97E9F" w:rsidRPr="002B7EBF" w:rsidRDefault="00B97E9F" w:rsidP="00C832CA">
      <w:pPr>
        <w:jc w:val="both"/>
        <w:rPr>
          <w:rFonts w:cstheme="minorHAnsi"/>
        </w:rPr>
      </w:pPr>
      <w:r w:rsidRPr="002B7EBF">
        <w:rPr>
          <w:rFonts w:cstheme="minorHAnsi"/>
        </w:rPr>
        <w:t>The Java Scanner class was used to prompt the user for input. Defined below is a class called “UserInput” which has been written to group all methods related to capturing user input together:</w:t>
      </w:r>
    </w:p>
    <w:p w14:paraId="1539C854" w14:textId="77777777" w:rsidR="00B97E9F" w:rsidRDefault="00B97E9F" w:rsidP="00E578AF">
      <w:pPr>
        <w:keepNext/>
        <w:jc w:val="center"/>
      </w:pPr>
      <w:r w:rsidRPr="002B7EBF">
        <w:rPr>
          <w:rFonts w:cstheme="minorHAnsi"/>
          <w:noProof/>
        </w:rPr>
        <w:drawing>
          <wp:inline distT="0" distB="0" distL="0" distR="0" wp14:anchorId="524CD793" wp14:editId="68F70023">
            <wp:extent cx="5089585" cy="2078464"/>
            <wp:effectExtent l="0" t="0" r="0" b="0"/>
            <wp:docPr id="18943315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3158" name="Picture 1" descr="A screenshot of a computer program&#10;&#10;Description automatically generated"/>
                    <pic:cNvPicPr/>
                  </pic:nvPicPr>
                  <pic:blipFill>
                    <a:blip r:embed="rId26"/>
                    <a:stretch>
                      <a:fillRect/>
                    </a:stretch>
                  </pic:blipFill>
                  <pic:spPr>
                    <a:xfrm>
                      <a:off x="0" y="0"/>
                      <a:ext cx="5100282" cy="2082832"/>
                    </a:xfrm>
                    <a:prstGeom prst="rect">
                      <a:avLst/>
                    </a:prstGeom>
                  </pic:spPr>
                </pic:pic>
              </a:graphicData>
            </a:graphic>
          </wp:inline>
        </w:drawing>
      </w:r>
    </w:p>
    <w:p w14:paraId="64C70D0A" w14:textId="087289E7" w:rsidR="00B97E9F" w:rsidRPr="002B7EBF" w:rsidRDefault="00B97E9F" w:rsidP="00E578AF">
      <w:pPr>
        <w:pStyle w:val="Caption"/>
        <w:jc w:val="center"/>
        <w:rPr>
          <w:rFonts w:cstheme="minorHAnsi"/>
        </w:rPr>
      </w:pPr>
      <w:bookmarkStart w:id="66" w:name="_Toc169506968"/>
      <w:bookmarkStart w:id="67" w:name="_Toc169536632"/>
      <w:bookmarkStart w:id="68" w:name="_Toc189044683"/>
      <w:r>
        <w:t xml:space="preserve">Figure </w:t>
      </w:r>
      <w:r>
        <w:fldChar w:fldCharType="begin"/>
      </w:r>
      <w:r>
        <w:instrText xml:space="preserve"> SEQ Figure \* ARABIC </w:instrText>
      </w:r>
      <w:r>
        <w:fldChar w:fldCharType="separate"/>
      </w:r>
      <w:r w:rsidR="00B46786">
        <w:rPr>
          <w:noProof/>
        </w:rPr>
        <w:t>12</w:t>
      </w:r>
      <w:r>
        <w:fldChar w:fldCharType="end"/>
      </w:r>
      <w:r>
        <w:t xml:space="preserve"> - </w:t>
      </w:r>
      <w:r w:rsidRPr="005815C5">
        <w:t>Code used to define the “UserInput” class, importing the necessary Scanner class &amp; defining</w:t>
      </w:r>
      <w:bookmarkEnd w:id="66"/>
      <w:bookmarkEnd w:id="67"/>
      <w:bookmarkEnd w:id="68"/>
    </w:p>
    <w:p w14:paraId="434C2042" w14:textId="77777777" w:rsidR="00B97E9F" w:rsidRPr="002B7EBF" w:rsidRDefault="00B97E9F" w:rsidP="00C832CA">
      <w:pPr>
        <w:jc w:val="both"/>
        <w:rPr>
          <w:rFonts w:cstheme="minorHAnsi"/>
        </w:rPr>
      </w:pPr>
      <w:r w:rsidRPr="002B7EBF">
        <w:rPr>
          <w:rFonts w:cstheme="minorHAnsi"/>
        </w:rPr>
        <w:t>Upon running the program, the user will be asked a series of questions:</w:t>
      </w:r>
    </w:p>
    <w:p w14:paraId="5A7E65D5" w14:textId="77777777" w:rsidR="00B97E9F" w:rsidRPr="002B7EBF" w:rsidRDefault="00B97E9F" w:rsidP="00C832CA">
      <w:pPr>
        <w:pStyle w:val="ListParagraph"/>
        <w:numPr>
          <w:ilvl w:val="0"/>
          <w:numId w:val="32"/>
        </w:numPr>
        <w:jc w:val="both"/>
        <w:rPr>
          <w:rFonts w:cstheme="minorHAnsi"/>
        </w:rPr>
      </w:pPr>
      <w:r w:rsidRPr="002B7EBF">
        <w:rPr>
          <w:rFonts w:cstheme="minorHAnsi"/>
        </w:rPr>
        <w:t>Their Forename</w:t>
      </w:r>
    </w:p>
    <w:p w14:paraId="3E157EC3" w14:textId="77777777" w:rsidR="00B97E9F" w:rsidRPr="002B7EBF" w:rsidRDefault="00B97E9F" w:rsidP="00C832CA">
      <w:pPr>
        <w:pStyle w:val="ListParagraph"/>
        <w:numPr>
          <w:ilvl w:val="0"/>
          <w:numId w:val="32"/>
        </w:numPr>
        <w:jc w:val="both"/>
        <w:rPr>
          <w:rFonts w:cstheme="minorHAnsi"/>
        </w:rPr>
      </w:pPr>
      <w:r w:rsidRPr="002B7EBF">
        <w:rPr>
          <w:rFonts w:cstheme="minorHAnsi"/>
        </w:rPr>
        <w:t>Surname</w:t>
      </w:r>
    </w:p>
    <w:p w14:paraId="59ACC545" w14:textId="77777777" w:rsidR="00B97E9F" w:rsidRPr="002B7EBF" w:rsidRDefault="00B97E9F" w:rsidP="00C832CA">
      <w:pPr>
        <w:pStyle w:val="ListParagraph"/>
        <w:numPr>
          <w:ilvl w:val="0"/>
          <w:numId w:val="32"/>
        </w:numPr>
        <w:jc w:val="both"/>
        <w:rPr>
          <w:rFonts w:cstheme="minorHAnsi"/>
        </w:rPr>
      </w:pPr>
      <w:r w:rsidRPr="002B7EBF">
        <w:rPr>
          <w:rFonts w:cstheme="minorHAnsi"/>
        </w:rPr>
        <w:t xml:space="preserve">The ResidentialStatus and their EmploymentStatus, presented as a menu. </w:t>
      </w:r>
    </w:p>
    <w:p w14:paraId="5418DE61" w14:textId="77777777" w:rsidR="00B97E9F" w:rsidRPr="002B7EBF" w:rsidRDefault="00B97E9F" w:rsidP="00C832CA">
      <w:pPr>
        <w:jc w:val="both"/>
        <w:rPr>
          <w:rFonts w:cstheme="minorHAnsi"/>
        </w:rPr>
      </w:pPr>
      <w:r w:rsidRPr="002B7EBF">
        <w:rPr>
          <w:rFonts w:cstheme="minorHAnsi"/>
        </w:rPr>
        <w:t>Console output for this is below:</w:t>
      </w:r>
    </w:p>
    <w:p w14:paraId="591801CF" w14:textId="77777777" w:rsidR="00B97E9F" w:rsidRDefault="00B97E9F" w:rsidP="00E578AF">
      <w:pPr>
        <w:keepNext/>
        <w:jc w:val="center"/>
      </w:pPr>
      <w:r w:rsidRPr="002B7EBF">
        <w:rPr>
          <w:rFonts w:cstheme="minorHAnsi"/>
          <w:noProof/>
        </w:rPr>
        <w:drawing>
          <wp:inline distT="0" distB="0" distL="0" distR="0" wp14:anchorId="66CD2178" wp14:editId="6689E1DE">
            <wp:extent cx="3338423" cy="3429265"/>
            <wp:effectExtent l="0" t="0" r="0" b="0"/>
            <wp:docPr id="8939919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91957" name="Picture 1" descr="A screenshot of a computer&#10;&#10;Description automatically generated"/>
                    <pic:cNvPicPr/>
                  </pic:nvPicPr>
                  <pic:blipFill>
                    <a:blip r:embed="rId27"/>
                    <a:stretch>
                      <a:fillRect/>
                    </a:stretch>
                  </pic:blipFill>
                  <pic:spPr>
                    <a:xfrm>
                      <a:off x="0" y="0"/>
                      <a:ext cx="3345395" cy="3436427"/>
                    </a:xfrm>
                    <a:prstGeom prst="rect">
                      <a:avLst/>
                    </a:prstGeom>
                  </pic:spPr>
                </pic:pic>
              </a:graphicData>
            </a:graphic>
          </wp:inline>
        </w:drawing>
      </w:r>
    </w:p>
    <w:p w14:paraId="090A427C" w14:textId="1BDB9207" w:rsidR="00B97E9F" w:rsidRPr="002B7EBF" w:rsidRDefault="00B97E9F" w:rsidP="00E578AF">
      <w:pPr>
        <w:pStyle w:val="Caption"/>
        <w:jc w:val="center"/>
        <w:rPr>
          <w:rFonts w:cstheme="minorHAnsi"/>
        </w:rPr>
      </w:pPr>
      <w:bookmarkStart w:id="69" w:name="_Toc169506969"/>
      <w:bookmarkStart w:id="70" w:name="_Toc169536633"/>
      <w:bookmarkStart w:id="71" w:name="_Toc189044684"/>
      <w:r>
        <w:t xml:space="preserve">Figure </w:t>
      </w:r>
      <w:r>
        <w:fldChar w:fldCharType="begin"/>
      </w:r>
      <w:r>
        <w:instrText xml:space="preserve"> SEQ Figure \* ARABIC </w:instrText>
      </w:r>
      <w:r>
        <w:fldChar w:fldCharType="separate"/>
      </w:r>
      <w:r w:rsidR="00B46786">
        <w:rPr>
          <w:noProof/>
        </w:rPr>
        <w:t>13</w:t>
      </w:r>
      <w:r>
        <w:fldChar w:fldCharType="end"/>
      </w:r>
      <w:r>
        <w:t xml:space="preserve"> - </w:t>
      </w:r>
      <w:r w:rsidRPr="00F71790">
        <w:t>Java Console showing the Scanner Class in use to capture user input</w:t>
      </w:r>
      <w:bookmarkEnd w:id="69"/>
      <w:bookmarkEnd w:id="70"/>
      <w:bookmarkEnd w:id="71"/>
    </w:p>
    <w:p w14:paraId="69A5522E" w14:textId="77777777" w:rsidR="00B97E9F" w:rsidRPr="002B7EBF" w:rsidRDefault="00B97E9F" w:rsidP="00B97E9F">
      <w:pPr>
        <w:rPr>
          <w:rFonts w:cstheme="minorHAnsi"/>
          <w:b/>
          <w:bCs/>
        </w:rPr>
      </w:pPr>
      <w:r w:rsidRPr="002B7EBF">
        <w:rPr>
          <w:rFonts w:cstheme="minorHAnsi"/>
          <w:b/>
          <w:bCs/>
        </w:rPr>
        <w:br w:type="page"/>
      </w:r>
    </w:p>
    <w:p w14:paraId="1229293D" w14:textId="77777777" w:rsidR="00B97E9F" w:rsidRPr="002B7EBF" w:rsidRDefault="00B97E9F" w:rsidP="00C832CA">
      <w:pPr>
        <w:jc w:val="both"/>
        <w:rPr>
          <w:rFonts w:cstheme="minorHAnsi"/>
        </w:rPr>
      </w:pPr>
      <w:r w:rsidRPr="002B7EBF">
        <w:rPr>
          <w:rFonts w:cstheme="minorHAnsi"/>
        </w:rPr>
        <w:lastRenderedPageBreak/>
        <w:t>An example of the code that generates this console output is annotated below:</w:t>
      </w:r>
    </w:p>
    <w:p w14:paraId="501FB298" w14:textId="77777777" w:rsidR="00B97E9F" w:rsidRDefault="00B97E9F" w:rsidP="00E578AF">
      <w:pPr>
        <w:keepNext/>
        <w:jc w:val="center"/>
      </w:pPr>
      <w:r w:rsidRPr="002B7EBF">
        <w:rPr>
          <w:rFonts w:cstheme="minorHAnsi"/>
          <w:noProof/>
        </w:rPr>
        <w:drawing>
          <wp:inline distT="0" distB="0" distL="0" distR="0" wp14:anchorId="52AAE35B" wp14:editId="00E0EE82">
            <wp:extent cx="5098211" cy="5476651"/>
            <wp:effectExtent l="0" t="0" r="7620" b="0"/>
            <wp:docPr id="151171511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15112" name="Picture 1" descr="A screen shot of a computer program&#10;&#10;Description automatically generated"/>
                    <pic:cNvPicPr/>
                  </pic:nvPicPr>
                  <pic:blipFill>
                    <a:blip r:embed="rId28"/>
                    <a:stretch>
                      <a:fillRect/>
                    </a:stretch>
                  </pic:blipFill>
                  <pic:spPr>
                    <a:xfrm>
                      <a:off x="0" y="0"/>
                      <a:ext cx="5102256" cy="5480997"/>
                    </a:xfrm>
                    <a:prstGeom prst="rect">
                      <a:avLst/>
                    </a:prstGeom>
                  </pic:spPr>
                </pic:pic>
              </a:graphicData>
            </a:graphic>
          </wp:inline>
        </w:drawing>
      </w:r>
    </w:p>
    <w:p w14:paraId="6B135C37" w14:textId="511A7D62" w:rsidR="00B97E9F" w:rsidRPr="002B7EBF" w:rsidRDefault="00B97E9F" w:rsidP="00E578AF">
      <w:pPr>
        <w:pStyle w:val="Caption"/>
        <w:jc w:val="center"/>
        <w:rPr>
          <w:rFonts w:cstheme="minorHAnsi"/>
        </w:rPr>
      </w:pPr>
      <w:bookmarkStart w:id="72" w:name="_Toc169506970"/>
      <w:bookmarkStart w:id="73" w:name="_Toc169536634"/>
      <w:bookmarkStart w:id="74" w:name="_Toc189044685"/>
      <w:r>
        <w:t xml:space="preserve">Figure </w:t>
      </w:r>
      <w:r>
        <w:fldChar w:fldCharType="begin"/>
      </w:r>
      <w:r>
        <w:instrText xml:space="preserve"> SEQ Figure \* ARABIC </w:instrText>
      </w:r>
      <w:r>
        <w:fldChar w:fldCharType="separate"/>
      </w:r>
      <w:r w:rsidR="00B46786">
        <w:rPr>
          <w:noProof/>
        </w:rPr>
        <w:t>14</w:t>
      </w:r>
      <w:r>
        <w:fldChar w:fldCharType="end"/>
      </w:r>
      <w:r>
        <w:t xml:space="preserve"> - </w:t>
      </w:r>
      <w:r w:rsidRPr="00CD1465">
        <w:t>An object method used to prompt the user for a Residential Status</w:t>
      </w:r>
      <w:bookmarkEnd w:id="72"/>
      <w:bookmarkEnd w:id="73"/>
      <w:bookmarkEnd w:id="74"/>
    </w:p>
    <w:p w14:paraId="60C59281" w14:textId="77777777" w:rsidR="00B97E9F" w:rsidRPr="002B7EBF" w:rsidRDefault="00B97E9F" w:rsidP="00E578AF">
      <w:pPr>
        <w:jc w:val="both"/>
        <w:rPr>
          <w:rFonts w:cstheme="minorHAnsi"/>
        </w:rPr>
      </w:pPr>
      <w:r w:rsidRPr="002B7EBF">
        <w:rPr>
          <w:rFonts w:cstheme="minorHAnsi"/>
        </w:rPr>
        <w:t>What each part of this does:</w:t>
      </w:r>
    </w:p>
    <w:p w14:paraId="169247B1" w14:textId="77777777" w:rsidR="00B97E9F" w:rsidRPr="002B7EBF" w:rsidRDefault="00B97E9F" w:rsidP="00E578AF">
      <w:pPr>
        <w:pStyle w:val="ListParagraph"/>
        <w:numPr>
          <w:ilvl w:val="0"/>
          <w:numId w:val="31"/>
        </w:numPr>
        <w:jc w:val="both"/>
        <w:rPr>
          <w:rFonts w:cstheme="minorHAnsi"/>
        </w:rPr>
      </w:pPr>
      <w:r w:rsidRPr="002B7EBF">
        <w:rPr>
          <w:rFonts w:cstheme="minorHAnsi"/>
        </w:rPr>
        <w:t>“println()” functions print out a menu of options to the console for the user</w:t>
      </w:r>
    </w:p>
    <w:p w14:paraId="04D50934" w14:textId="77777777" w:rsidR="00B97E9F" w:rsidRPr="002B7EBF" w:rsidRDefault="00B97E9F" w:rsidP="00E578AF">
      <w:pPr>
        <w:pStyle w:val="ListParagraph"/>
        <w:numPr>
          <w:ilvl w:val="0"/>
          <w:numId w:val="31"/>
        </w:numPr>
        <w:jc w:val="both"/>
        <w:rPr>
          <w:rFonts w:cstheme="minorHAnsi"/>
        </w:rPr>
      </w:pPr>
      <w:r w:rsidRPr="002B7EBF">
        <w:rPr>
          <w:rFonts w:cstheme="minorHAnsi"/>
        </w:rPr>
        <w:t>A custom defined “getIntInput” method calls the Java Scanner &amp; writes out another prompt to the console with instructions to the user</w:t>
      </w:r>
    </w:p>
    <w:p w14:paraId="7BCEB055" w14:textId="77777777" w:rsidR="00B97E9F" w:rsidRPr="002B7EBF" w:rsidRDefault="00B97E9F" w:rsidP="00E578AF">
      <w:pPr>
        <w:pStyle w:val="ListParagraph"/>
        <w:numPr>
          <w:ilvl w:val="0"/>
          <w:numId w:val="31"/>
        </w:numPr>
        <w:jc w:val="both"/>
        <w:rPr>
          <w:rFonts w:cstheme="minorHAnsi"/>
        </w:rPr>
      </w:pPr>
      <w:r w:rsidRPr="002B7EBF">
        <w:rPr>
          <w:rFonts w:cstheme="minorHAnsi"/>
        </w:rPr>
        <w:t>A “while” loop traps the user in this loop until they provide a valid option</w:t>
      </w:r>
    </w:p>
    <w:p w14:paraId="434F9FAB" w14:textId="77777777" w:rsidR="00B97E9F" w:rsidRPr="002B7EBF" w:rsidRDefault="00B97E9F" w:rsidP="00E578AF">
      <w:pPr>
        <w:pStyle w:val="ListParagraph"/>
        <w:numPr>
          <w:ilvl w:val="0"/>
          <w:numId w:val="31"/>
        </w:numPr>
        <w:jc w:val="both"/>
        <w:rPr>
          <w:rFonts w:cstheme="minorHAnsi"/>
        </w:rPr>
      </w:pPr>
      <w:r w:rsidRPr="002B7EBF">
        <w:rPr>
          <w:rFonts w:cstheme="minorHAnsi"/>
        </w:rPr>
        <w:t>The “try-catch” block is included to capture invalid characters e.g. string values when expecting a value of 1 to 6</w:t>
      </w:r>
    </w:p>
    <w:p w14:paraId="60AD4773" w14:textId="77777777" w:rsidR="00B97E9F" w:rsidRPr="002B7EBF" w:rsidRDefault="00B97E9F" w:rsidP="00E578AF">
      <w:pPr>
        <w:pStyle w:val="ListParagraph"/>
        <w:numPr>
          <w:ilvl w:val="0"/>
          <w:numId w:val="31"/>
        </w:numPr>
        <w:jc w:val="both"/>
        <w:rPr>
          <w:rFonts w:cstheme="minorHAnsi"/>
        </w:rPr>
      </w:pPr>
      <w:r w:rsidRPr="002B7EBF">
        <w:rPr>
          <w:rFonts w:cstheme="minorHAnsi"/>
        </w:rPr>
        <w:t>The “loopCount” increment logic is included as a failsafe for ending the while loop in case of too many bad inputs and/or preventing an infinite loop</w:t>
      </w:r>
    </w:p>
    <w:p w14:paraId="729AE8EE" w14:textId="77777777" w:rsidR="00B97E9F" w:rsidRPr="002B7EBF" w:rsidRDefault="00B97E9F" w:rsidP="00E578AF">
      <w:pPr>
        <w:jc w:val="both"/>
        <w:rPr>
          <w:rFonts w:cstheme="minorHAnsi"/>
        </w:rPr>
      </w:pPr>
      <w:r w:rsidRPr="002B7EBF">
        <w:rPr>
          <w:rFonts w:cstheme="minorHAnsi"/>
        </w:rPr>
        <w:br w:type="page"/>
      </w:r>
    </w:p>
    <w:p w14:paraId="3BE6F0B7" w14:textId="73A01497" w:rsidR="00B97E9F" w:rsidRPr="002B7EBF" w:rsidRDefault="00B97E9F" w:rsidP="004162A0">
      <w:pPr>
        <w:pStyle w:val="Heading3"/>
        <w:numPr>
          <w:ilvl w:val="2"/>
          <w:numId w:val="44"/>
        </w:numPr>
      </w:pPr>
      <w:bookmarkStart w:id="75" w:name="_Toc169536671"/>
      <w:bookmarkStart w:id="76" w:name="_Toc189044583"/>
      <w:r w:rsidRPr="002B7EBF">
        <w:lastRenderedPageBreak/>
        <w:t>Data Model</w:t>
      </w:r>
      <w:bookmarkEnd w:id="75"/>
      <w:bookmarkEnd w:id="76"/>
    </w:p>
    <w:p w14:paraId="25AD78DE" w14:textId="77777777" w:rsidR="00B97E9F" w:rsidRPr="002B7EBF" w:rsidRDefault="00B97E9F" w:rsidP="00C832CA">
      <w:pPr>
        <w:jc w:val="both"/>
        <w:rPr>
          <w:rFonts w:cstheme="minorHAnsi"/>
        </w:rPr>
      </w:pPr>
      <w:r w:rsidRPr="002B7EBF">
        <w:rPr>
          <w:rFonts w:cstheme="minorHAnsi"/>
        </w:rPr>
        <w:t>One issue I ran into early on was how to logically structure the data used within the program. When working with Credit Decisioning systems in the workplace, we use a Data Model to define what data the application has access to and how it is stored.</w:t>
      </w:r>
    </w:p>
    <w:p w14:paraId="0B02B511" w14:textId="77777777" w:rsidR="00B97E9F" w:rsidRPr="002B7EBF" w:rsidRDefault="00B97E9F" w:rsidP="00C832CA">
      <w:pPr>
        <w:jc w:val="both"/>
        <w:rPr>
          <w:rFonts w:cstheme="minorHAnsi"/>
        </w:rPr>
      </w:pPr>
      <w:r w:rsidRPr="002B7EBF">
        <w:rPr>
          <w:rFonts w:cstheme="minorHAnsi"/>
        </w:rPr>
        <w:t>I chose to apply a similar approach to this program, by defining an “AppData” class:</w:t>
      </w:r>
    </w:p>
    <w:p w14:paraId="01E90D8B" w14:textId="77777777" w:rsidR="00B97E9F" w:rsidRDefault="00B97E9F" w:rsidP="00E578AF">
      <w:pPr>
        <w:keepNext/>
        <w:jc w:val="center"/>
      </w:pPr>
      <w:r w:rsidRPr="002B7EBF">
        <w:rPr>
          <w:rFonts w:cstheme="minorHAnsi"/>
          <w:noProof/>
        </w:rPr>
        <w:drawing>
          <wp:inline distT="0" distB="0" distL="0" distR="0" wp14:anchorId="502A998A" wp14:editId="0D511256">
            <wp:extent cx="5731510" cy="3573145"/>
            <wp:effectExtent l="0" t="0" r="2540" b="8255"/>
            <wp:docPr id="13060277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27790" name="Picture 1" descr="A screenshot of a computer&#10;&#10;Description automatically generated"/>
                    <pic:cNvPicPr/>
                  </pic:nvPicPr>
                  <pic:blipFill>
                    <a:blip r:embed="rId29"/>
                    <a:stretch>
                      <a:fillRect/>
                    </a:stretch>
                  </pic:blipFill>
                  <pic:spPr>
                    <a:xfrm>
                      <a:off x="0" y="0"/>
                      <a:ext cx="5731510" cy="3573145"/>
                    </a:xfrm>
                    <a:prstGeom prst="rect">
                      <a:avLst/>
                    </a:prstGeom>
                  </pic:spPr>
                </pic:pic>
              </a:graphicData>
            </a:graphic>
          </wp:inline>
        </w:drawing>
      </w:r>
    </w:p>
    <w:p w14:paraId="64B94218" w14:textId="23157FED" w:rsidR="00B97E9F" w:rsidRPr="002B7EBF" w:rsidRDefault="00B97E9F" w:rsidP="00E578AF">
      <w:pPr>
        <w:pStyle w:val="Caption"/>
        <w:jc w:val="center"/>
        <w:rPr>
          <w:rFonts w:cstheme="minorHAnsi"/>
        </w:rPr>
      </w:pPr>
      <w:bookmarkStart w:id="77" w:name="_Toc169506971"/>
      <w:bookmarkStart w:id="78" w:name="_Toc169536635"/>
      <w:bookmarkStart w:id="79" w:name="_Toc189044686"/>
      <w:r>
        <w:t xml:space="preserve">Figure </w:t>
      </w:r>
      <w:r>
        <w:fldChar w:fldCharType="begin"/>
      </w:r>
      <w:r>
        <w:instrText xml:space="preserve"> SEQ Figure \* ARABIC </w:instrText>
      </w:r>
      <w:r>
        <w:fldChar w:fldCharType="separate"/>
      </w:r>
      <w:r w:rsidR="00B46786">
        <w:rPr>
          <w:noProof/>
        </w:rPr>
        <w:t>15</w:t>
      </w:r>
      <w:r>
        <w:fldChar w:fldCharType="end"/>
      </w:r>
      <w:r>
        <w:t xml:space="preserve"> - </w:t>
      </w:r>
      <w:r w:rsidRPr="00B37046">
        <w:t>the “AppData” class written to act as a Data Model</w:t>
      </w:r>
      <w:bookmarkEnd w:id="77"/>
      <w:bookmarkEnd w:id="78"/>
      <w:bookmarkEnd w:id="79"/>
    </w:p>
    <w:p w14:paraId="32298031" w14:textId="77777777" w:rsidR="00B97E9F" w:rsidRPr="002B7EBF" w:rsidRDefault="00B97E9F" w:rsidP="00C832CA">
      <w:pPr>
        <w:jc w:val="both"/>
        <w:rPr>
          <w:rFonts w:cstheme="minorHAnsi"/>
        </w:rPr>
      </w:pPr>
      <w:r w:rsidRPr="002B7EBF">
        <w:rPr>
          <w:rFonts w:cstheme="minorHAnsi"/>
        </w:rPr>
        <w:t>Doing this gave these advantages:</w:t>
      </w:r>
    </w:p>
    <w:p w14:paraId="7D27B0BD" w14:textId="77777777" w:rsidR="00B97E9F" w:rsidRPr="002B7EBF" w:rsidRDefault="00B97E9F" w:rsidP="00C832CA">
      <w:pPr>
        <w:pStyle w:val="ListParagraph"/>
        <w:numPr>
          <w:ilvl w:val="0"/>
          <w:numId w:val="35"/>
        </w:numPr>
        <w:jc w:val="both"/>
        <w:rPr>
          <w:rFonts w:cstheme="minorHAnsi"/>
        </w:rPr>
      </w:pPr>
      <w:r w:rsidRPr="002B7EBF">
        <w:rPr>
          <w:rFonts w:cstheme="minorHAnsi"/>
        </w:rPr>
        <w:t>All application data is logically grouped</w:t>
      </w:r>
    </w:p>
    <w:p w14:paraId="76B433CD" w14:textId="77777777" w:rsidR="00B97E9F" w:rsidRPr="002B7EBF" w:rsidRDefault="00B97E9F" w:rsidP="00C832CA">
      <w:pPr>
        <w:pStyle w:val="ListParagraph"/>
        <w:numPr>
          <w:ilvl w:val="0"/>
          <w:numId w:val="35"/>
        </w:numPr>
        <w:jc w:val="both"/>
        <w:rPr>
          <w:rFonts w:cstheme="minorHAnsi"/>
        </w:rPr>
      </w:pPr>
      <w:r w:rsidRPr="002B7EBF">
        <w:rPr>
          <w:rFonts w:cstheme="minorHAnsi"/>
        </w:rPr>
        <w:t>A single data object can be logged for review</w:t>
      </w:r>
    </w:p>
    <w:p w14:paraId="7A342419" w14:textId="77777777" w:rsidR="00B97E9F" w:rsidRPr="002B7EBF" w:rsidRDefault="00B97E9F" w:rsidP="00C832CA">
      <w:pPr>
        <w:pStyle w:val="ListParagraph"/>
        <w:numPr>
          <w:ilvl w:val="0"/>
          <w:numId w:val="35"/>
        </w:numPr>
        <w:jc w:val="both"/>
        <w:rPr>
          <w:rFonts w:cstheme="minorHAnsi"/>
        </w:rPr>
      </w:pPr>
      <w:r w:rsidRPr="002B7EBF">
        <w:rPr>
          <w:rFonts w:cstheme="minorHAnsi"/>
        </w:rPr>
        <w:t>Java Methods could be written to accept this model, allowing some flexibility around Java’s strongly typed data constraints when writing methods</w:t>
      </w:r>
    </w:p>
    <w:p w14:paraId="3D59D130" w14:textId="59FAB47A" w:rsidR="00B97E9F" w:rsidRPr="002B7EBF" w:rsidRDefault="00B97E9F" w:rsidP="00C832CA">
      <w:pPr>
        <w:jc w:val="both"/>
        <w:rPr>
          <w:rFonts w:cstheme="minorHAnsi"/>
        </w:rPr>
      </w:pPr>
      <w:r w:rsidRPr="002B7EBF">
        <w:rPr>
          <w:rFonts w:cstheme="minorHAnsi"/>
        </w:rPr>
        <w:t>Once the program completes its run, this Data model is populated with all the data used during the run. This allows the data to be logged easily for review. To do this, I made use of the GSON library to get a JSON representation of this</w:t>
      </w:r>
      <w:r w:rsidR="00C832CA">
        <w:rPr>
          <w:rFonts w:cstheme="minorHAnsi"/>
        </w:rPr>
        <w:t xml:space="preserve"> </w:t>
      </w:r>
      <w:sdt>
        <w:sdtPr>
          <w:rPr>
            <w:rFonts w:cstheme="minorHAnsi"/>
          </w:rPr>
          <w:id w:val="-840242404"/>
          <w:citation/>
        </w:sdtPr>
        <w:sdtContent>
          <w:r w:rsidR="00C832CA">
            <w:rPr>
              <w:rFonts w:cstheme="minorHAnsi"/>
            </w:rPr>
            <w:fldChar w:fldCharType="begin"/>
          </w:r>
          <w:r w:rsidR="00C832CA">
            <w:rPr>
              <w:rFonts w:cstheme="minorHAnsi"/>
            </w:rPr>
            <w:instrText xml:space="preserve"> CITATION Goo24 \l 2057 </w:instrText>
          </w:r>
          <w:r w:rsidR="00C832CA">
            <w:rPr>
              <w:rFonts w:cstheme="minorHAnsi"/>
            </w:rPr>
            <w:fldChar w:fldCharType="separate"/>
          </w:r>
          <w:r w:rsidR="000E6886" w:rsidRPr="000E6886">
            <w:rPr>
              <w:rFonts w:cstheme="minorHAnsi"/>
              <w:noProof/>
            </w:rPr>
            <w:t>(Google, 2024)</w:t>
          </w:r>
          <w:r w:rsidR="00C832CA">
            <w:rPr>
              <w:rFonts w:cstheme="minorHAnsi"/>
            </w:rPr>
            <w:fldChar w:fldCharType="end"/>
          </w:r>
        </w:sdtContent>
      </w:sdt>
      <w:r w:rsidRPr="002B7EBF">
        <w:rPr>
          <w:rFonts w:cstheme="minorHAnsi"/>
        </w:rPr>
        <w:t>:</w:t>
      </w:r>
    </w:p>
    <w:p w14:paraId="39BAECE3" w14:textId="77777777" w:rsidR="00B97E9F" w:rsidRDefault="00B97E9F" w:rsidP="00E578AF">
      <w:pPr>
        <w:keepNext/>
        <w:jc w:val="center"/>
      </w:pPr>
      <w:r w:rsidRPr="002B7EBF">
        <w:rPr>
          <w:rFonts w:cstheme="minorHAnsi"/>
          <w:b/>
          <w:bCs/>
          <w:noProof/>
        </w:rPr>
        <w:drawing>
          <wp:inline distT="0" distB="0" distL="0" distR="0" wp14:anchorId="7A392BF4" wp14:editId="7E58311D">
            <wp:extent cx="4220164" cy="409632"/>
            <wp:effectExtent l="0" t="0" r="9525" b="9525"/>
            <wp:docPr id="186459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95045" name=""/>
                    <pic:cNvPicPr/>
                  </pic:nvPicPr>
                  <pic:blipFill>
                    <a:blip r:embed="rId30"/>
                    <a:stretch>
                      <a:fillRect/>
                    </a:stretch>
                  </pic:blipFill>
                  <pic:spPr>
                    <a:xfrm>
                      <a:off x="0" y="0"/>
                      <a:ext cx="4220164" cy="409632"/>
                    </a:xfrm>
                    <a:prstGeom prst="rect">
                      <a:avLst/>
                    </a:prstGeom>
                  </pic:spPr>
                </pic:pic>
              </a:graphicData>
            </a:graphic>
          </wp:inline>
        </w:drawing>
      </w:r>
      <w:r w:rsidRPr="002B7EBF">
        <w:rPr>
          <w:rFonts w:cstheme="minorHAnsi"/>
          <w:b/>
          <w:bCs/>
          <w:noProof/>
        </w:rPr>
        <w:drawing>
          <wp:inline distT="0" distB="0" distL="0" distR="0" wp14:anchorId="186120F2" wp14:editId="61399DAF">
            <wp:extent cx="4210050" cy="691589"/>
            <wp:effectExtent l="0" t="0" r="0" b="0"/>
            <wp:docPr id="50997720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77200" name="Picture 1" descr="A screen shot of a computer&#10;&#10;Description automatically generated"/>
                    <pic:cNvPicPr/>
                  </pic:nvPicPr>
                  <pic:blipFill>
                    <a:blip r:embed="rId31"/>
                    <a:stretch>
                      <a:fillRect/>
                    </a:stretch>
                  </pic:blipFill>
                  <pic:spPr>
                    <a:xfrm>
                      <a:off x="0" y="0"/>
                      <a:ext cx="4228528" cy="694624"/>
                    </a:xfrm>
                    <a:prstGeom prst="rect">
                      <a:avLst/>
                    </a:prstGeom>
                  </pic:spPr>
                </pic:pic>
              </a:graphicData>
            </a:graphic>
          </wp:inline>
        </w:drawing>
      </w:r>
    </w:p>
    <w:p w14:paraId="531EA11F" w14:textId="0F9EFCFC" w:rsidR="00B97E9F" w:rsidRPr="002B7EBF" w:rsidRDefault="00B97E9F" w:rsidP="00E578AF">
      <w:pPr>
        <w:pStyle w:val="Caption"/>
        <w:jc w:val="center"/>
        <w:rPr>
          <w:rFonts w:cstheme="minorHAnsi"/>
          <w:b/>
          <w:bCs/>
        </w:rPr>
      </w:pPr>
      <w:bookmarkStart w:id="80" w:name="_Toc169506972"/>
      <w:bookmarkStart w:id="81" w:name="_Toc169536636"/>
      <w:bookmarkStart w:id="82" w:name="_Toc189044687"/>
      <w:r>
        <w:t xml:space="preserve">Figure </w:t>
      </w:r>
      <w:r>
        <w:fldChar w:fldCharType="begin"/>
      </w:r>
      <w:r>
        <w:instrText xml:space="preserve"> SEQ Figure \* ARABIC </w:instrText>
      </w:r>
      <w:r>
        <w:fldChar w:fldCharType="separate"/>
      </w:r>
      <w:r w:rsidR="00B46786">
        <w:rPr>
          <w:noProof/>
        </w:rPr>
        <w:t>16</w:t>
      </w:r>
      <w:r>
        <w:fldChar w:fldCharType="end"/>
      </w:r>
      <w:r>
        <w:t xml:space="preserve"> - </w:t>
      </w:r>
      <w:r w:rsidRPr="006621F4">
        <w:t>Importing and using the GSON library to create a JSON Representation to log to the console</w:t>
      </w:r>
      <w:bookmarkEnd w:id="80"/>
      <w:bookmarkEnd w:id="81"/>
      <w:bookmarkEnd w:id="82"/>
    </w:p>
    <w:p w14:paraId="5918083D" w14:textId="77777777" w:rsidR="00B97E9F" w:rsidRPr="002B7EBF" w:rsidRDefault="00B97E9F" w:rsidP="00B97E9F">
      <w:pPr>
        <w:rPr>
          <w:rFonts w:cstheme="minorHAnsi"/>
          <w:b/>
          <w:bCs/>
        </w:rPr>
      </w:pPr>
      <w:r w:rsidRPr="002B7EBF">
        <w:rPr>
          <w:rFonts w:cstheme="minorHAnsi"/>
          <w:b/>
          <w:bCs/>
        </w:rPr>
        <w:br w:type="page"/>
      </w:r>
    </w:p>
    <w:p w14:paraId="0A00EE2C" w14:textId="77777777" w:rsidR="00B97E9F" w:rsidRPr="002B7EBF" w:rsidRDefault="00B97E9F" w:rsidP="00C832CA">
      <w:pPr>
        <w:jc w:val="both"/>
        <w:rPr>
          <w:rFonts w:cstheme="minorHAnsi"/>
        </w:rPr>
      </w:pPr>
      <w:r w:rsidRPr="002B7EBF">
        <w:rPr>
          <w:rFonts w:cstheme="minorHAnsi"/>
        </w:rPr>
        <w:lastRenderedPageBreak/>
        <w:t>An abridged example output of this is below:</w:t>
      </w:r>
    </w:p>
    <w:p w14:paraId="60BDB193" w14:textId="77777777" w:rsidR="00B97E9F" w:rsidRPr="002B7EBF" w:rsidRDefault="00B97E9F" w:rsidP="00E578AF">
      <w:pPr>
        <w:jc w:val="center"/>
        <w:rPr>
          <w:rFonts w:cstheme="minorHAnsi"/>
        </w:rPr>
      </w:pPr>
      <w:r w:rsidRPr="002B7EBF">
        <w:rPr>
          <w:rFonts w:cstheme="minorHAnsi"/>
          <w:noProof/>
        </w:rPr>
        <mc:AlternateContent>
          <mc:Choice Requires="wps">
            <w:drawing>
              <wp:inline distT="0" distB="0" distL="0" distR="0" wp14:anchorId="7A631E22" wp14:editId="4787FD34">
                <wp:extent cx="5505450" cy="8039100"/>
                <wp:effectExtent l="0" t="0" r="19050" b="19050"/>
                <wp:docPr id="217" name="Text Box 2" descr="Figure: An example of the GSON output, returning a JSON Representation of the Java Program's data model"/>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8039100"/>
                        </a:xfrm>
                        <a:prstGeom prst="rect">
                          <a:avLst/>
                        </a:prstGeom>
                        <a:solidFill>
                          <a:srgbClr val="FFFFFF"/>
                        </a:solidFill>
                        <a:ln w="9525">
                          <a:solidFill>
                            <a:srgbClr val="000000"/>
                          </a:solidFill>
                          <a:miter lim="800000"/>
                          <a:headEnd/>
                          <a:tailEnd/>
                        </a:ln>
                      </wps:spPr>
                      <wps:txbx>
                        <w:txbxContent>
                          <w:p w14:paraId="4B8C8763" w14:textId="77777777" w:rsidR="00B97E9F" w:rsidRPr="00BF1671" w:rsidRDefault="00B97E9F" w:rsidP="00B97E9F">
                            <w:pPr>
                              <w:pStyle w:val="NoSpacing"/>
                              <w:rPr>
                                <w:sz w:val="18"/>
                                <w:szCs w:val="18"/>
                              </w:rPr>
                            </w:pPr>
                            <w:r w:rsidRPr="00BF1671">
                              <w:rPr>
                                <w:sz w:val="18"/>
                                <w:szCs w:val="18"/>
                              </w:rPr>
                              <w:t>{</w:t>
                            </w:r>
                          </w:p>
                          <w:p w14:paraId="6932BF86" w14:textId="77777777" w:rsidR="00B97E9F" w:rsidRPr="00BF1671" w:rsidRDefault="00B97E9F" w:rsidP="00B97E9F">
                            <w:pPr>
                              <w:pStyle w:val="NoSpacing"/>
                              <w:rPr>
                                <w:sz w:val="18"/>
                                <w:szCs w:val="18"/>
                              </w:rPr>
                            </w:pPr>
                            <w:r w:rsidRPr="00BF1671">
                              <w:rPr>
                                <w:sz w:val="18"/>
                                <w:szCs w:val="18"/>
                              </w:rPr>
                              <w:tab/>
                              <w:t>"appl": {</w:t>
                            </w:r>
                          </w:p>
                          <w:p w14:paraId="5AEA5A5C" w14:textId="77777777" w:rsidR="00B97E9F" w:rsidRPr="00BF1671" w:rsidRDefault="00B97E9F" w:rsidP="00B97E9F">
                            <w:pPr>
                              <w:pStyle w:val="NoSpacing"/>
                              <w:rPr>
                                <w:sz w:val="18"/>
                                <w:szCs w:val="18"/>
                              </w:rPr>
                            </w:pPr>
                            <w:r w:rsidRPr="00BF1671">
                              <w:rPr>
                                <w:sz w:val="18"/>
                                <w:szCs w:val="18"/>
                              </w:rPr>
                              <w:tab/>
                            </w:r>
                            <w:r w:rsidRPr="00BF1671">
                              <w:rPr>
                                <w:sz w:val="18"/>
                                <w:szCs w:val="18"/>
                              </w:rPr>
                              <w:tab/>
                              <w:t>"forename": "T",</w:t>
                            </w:r>
                          </w:p>
                          <w:p w14:paraId="6B995DBA" w14:textId="77777777" w:rsidR="00B97E9F" w:rsidRPr="00BF1671" w:rsidRDefault="00B97E9F" w:rsidP="00B97E9F">
                            <w:pPr>
                              <w:pStyle w:val="NoSpacing"/>
                              <w:rPr>
                                <w:sz w:val="18"/>
                                <w:szCs w:val="18"/>
                              </w:rPr>
                            </w:pPr>
                            <w:r w:rsidRPr="00BF1671">
                              <w:rPr>
                                <w:sz w:val="18"/>
                                <w:szCs w:val="18"/>
                              </w:rPr>
                              <w:tab/>
                            </w:r>
                            <w:r w:rsidRPr="00BF1671">
                              <w:rPr>
                                <w:sz w:val="18"/>
                                <w:szCs w:val="18"/>
                              </w:rPr>
                              <w:tab/>
                              <w:t>"surname": "T",</w:t>
                            </w:r>
                          </w:p>
                          <w:p w14:paraId="75AD8E65" w14:textId="77777777" w:rsidR="00B97E9F" w:rsidRPr="00BF1671" w:rsidRDefault="00B97E9F" w:rsidP="00B97E9F">
                            <w:pPr>
                              <w:pStyle w:val="NoSpacing"/>
                              <w:rPr>
                                <w:sz w:val="18"/>
                                <w:szCs w:val="18"/>
                              </w:rPr>
                            </w:pPr>
                            <w:r w:rsidRPr="00BF1671">
                              <w:rPr>
                                <w:sz w:val="18"/>
                                <w:szCs w:val="18"/>
                              </w:rPr>
                              <w:tab/>
                            </w:r>
                            <w:r w:rsidRPr="00BF1671">
                              <w:rPr>
                                <w:sz w:val="18"/>
                                <w:szCs w:val="18"/>
                              </w:rPr>
                              <w:tab/>
                              <w:t>"employmentStatus": "FullTime",</w:t>
                            </w:r>
                          </w:p>
                          <w:p w14:paraId="1E3CB334" w14:textId="77777777" w:rsidR="00B97E9F" w:rsidRPr="00BF1671" w:rsidRDefault="00B97E9F" w:rsidP="00B97E9F">
                            <w:pPr>
                              <w:pStyle w:val="NoSpacing"/>
                              <w:rPr>
                                <w:sz w:val="18"/>
                                <w:szCs w:val="18"/>
                              </w:rPr>
                            </w:pPr>
                            <w:r w:rsidRPr="00BF1671">
                              <w:rPr>
                                <w:sz w:val="18"/>
                                <w:szCs w:val="18"/>
                              </w:rPr>
                              <w:tab/>
                            </w:r>
                            <w:r w:rsidRPr="00BF1671">
                              <w:rPr>
                                <w:sz w:val="18"/>
                                <w:szCs w:val="18"/>
                              </w:rPr>
                              <w:tab/>
                              <w:t>"residentialStatus": "HomeOwner"</w:t>
                            </w:r>
                          </w:p>
                          <w:p w14:paraId="19B384C5" w14:textId="77777777" w:rsidR="00B97E9F" w:rsidRPr="00BF1671" w:rsidRDefault="00B97E9F" w:rsidP="00B97E9F">
                            <w:pPr>
                              <w:pStyle w:val="NoSpacing"/>
                              <w:rPr>
                                <w:sz w:val="18"/>
                                <w:szCs w:val="18"/>
                              </w:rPr>
                            </w:pPr>
                            <w:r w:rsidRPr="00BF1671">
                              <w:rPr>
                                <w:sz w:val="18"/>
                                <w:szCs w:val="18"/>
                              </w:rPr>
                              <w:tab/>
                              <w:t>},</w:t>
                            </w:r>
                          </w:p>
                          <w:p w14:paraId="16F939DC" w14:textId="77777777" w:rsidR="00B97E9F" w:rsidRPr="00BF1671" w:rsidRDefault="00B97E9F" w:rsidP="00B97E9F">
                            <w:pPr>
                              <w:pStyle w:val="NoSpacing"/>
                              <w:rPr>
                                <w:sz w:val="18"/>
                                <w:szCs w:val="18"/>
                              </w:rPr>
                            </w:pPr>
                            <w:r w:rsidRPr="00BF1671">
                              <w:rPr>
                                <w:sz w:val="18"/>
                                <w:szCs w:val="18"/>
                              </w:rPr>
                              <w:tab/>
                              <w:t>"decData": {</w:t>
                            </w:r>
                          </w:p>
                          <w:p w14:paraId="722D5A8D" w14:textId="77777777" w:rsidR="00B97E9F" w:rsidRPr="00BF1671" w:rsidRDefault="00B97E9F" w:rsidP="00B97E9F">
                            <w:pPr>
                              <w:pStyle w:val="NoSpacing"/>
                              <w:rPr>
                                <w:sz w:val="18"/>
                                <w:szCs w:val="18"/>
                              </w:rPr>
                            </w:pPr>
                            <w:r w:rsidRPr="00BF1671">
                              <w:rPr>
                                <w:sz w:val="18"/>
                                <w:szCs w:val="18"/>
                              </w:rPr>
                              <w:tab/>
                            </w:r>
                            <w:r w:rsidRPr="00BF1671">
                              <w:rPr>
                                <w:sz w:val="18"/>
                                <w:szCs w:val="18"/>
                              </w:rPr>
                              <w:tab/>
                              <w:t>"pk": 4874,</w:t>
                            </w:r>
                          </w:p>
                          <w:p w14:paraId="50F7C4D0" w14:textId="77777777" w:rsidR="00B97E9F" w:rsidRPr="00BF1671" w:rsidRDefault="00B97E9F" w:rsidP="00B97E9F">
                            <w:pPr>
                              <w:pStyle w:val="NoSpacing"/>
                              <w:rPr>
                                <w:sz w:val="18"/>
                                <w:szCs w:val="18"/>
                              </w:rPr>
                            </w:pPr>
                            <w:r w:rsidRPr="00BF1671">
                              <w:rPr>
                                <w:sz w:val="18"/>
                                <w:szCs w:val="18"/>
                              </w:rPr>
                              <w:tab/>
                            </w:r>
                            <w:r w:rsidRPr="00BF1671">
                              <w:rPr>
                                <w:sz w:val="18"/>
                                <w:szCs w:val="18"/>
                              </w:rPr>
                              <w:tab/>
                              <w:t>"E1B07": "0",</w:t>
                            </w:r>
                          </w:p>
                          <w:p w14:paraId="4C46477D" w14:textId="77777777" w:rsidR="00B97E9F" w:rsidRPr="00BF1671" w:rsidRDefault="00B97E9F" w:rsidP="00B97E9F">
                            <w:pPr>
                              <w:pStyle w:val="NoSpacing"/>
                              <w:rPr>
                                <w:sz w:val="18"/>
                                <w:szCs w:val="18"/>
                              </w:rPr>
                            </w:pPr>
                            <w:r w:rsidRPr="00BF1671">
                              <w:rPr>
                                <w:sz w:val="18"/>
                                <w:szCs w:val="18"/>
                              </w:rPr>
                              <w:tab/>
                            </w:r>
                            <w:r w:rsidRPr="00BF1671">
                              <w:rPr>
                                <w:sz w:val="18"/>
                                <w:szCs w:val="18"/>
                              </w:rPr>
                              <w:tab/>
                              <w:t>"E1B08": "0",</w:t>
                            </w:r>
                          </w:p>
                          <w:p w14:paraId="3F315DC7" w14:textId="77777777" w:rsidR="00B97E9F" w:rsidRPr="00BF1671" w:rsidRDefault="00B97E9F" w:rsidP="00B97E9F">
                            <w:pPr>
                              <w:pStyle w:val="NoSpacing"/>
                              <w:rPr>
                                <w:sz w:val="18"/>
                                <w:szCs w:val="18"/>
                              </w:rPr>
                            </w:pPr>
                            <w:r w:rsidRPr="00BF1671">
                              <w:rPr>
                                <w:sz w:val="18"/>
                                <w:szCs w:val="18"/>
                              </w:rPr>
                              <w:tab/>
                            </w:r>
                            <w:r w:rsidRPr="00BF1671">
                              <w:rPr>
                                <w:sz w:val="18"/>
                                <w:szCs w:val="18"/>
                              </w:rPr>
                              <w:tab/>
                              <w:t>"E1B09": 2,</w:t>
                            </w:r>
                          </w:p>
                          <w:p w14:paraId="63E76D30" w14:textId="77777777" w:rsidR="00B97E9F" w:rsidRPr="00BF1671" w:rsidRDefault="00B97E9F" w:rsidP="00B97E9F">
                            <w:pPr>
                              <w:pStyle w:val="NoSpacing"/>
                              <w:rPr>
                                <w:sz w:val="18"/>
                                <w:szCs w:val="18"/>
                              </w:rPr>
                            </w:pPr>
                            <w:r w:rsidRPr="00BF1671">
                              <w:rPr>
                                <w:sz w:val="18"/>
                                <w:szCs w:val="18"/>
                              </w:rPr>
                              <w:tab/>
                            </w:r>
                            <w:r w:rsidRPr="00BF1671">
                              <w:rPr>
                                <w:sz w:val="18"/>
                                <w:szCs w:val="18"/>
                              </w:rPr>
                              <w:tab/>
                              <w:t>"TRD_A_13": -3,</w:t>
                            </w:r>
                          </w:p>
                          <w:p w14:paraId="4054B8BB" w14:textId="77777777" w:rsidR="00B97E9F" w:rsidRPr="00BF1671" w:rsidRDefault="00B97E9F" w:rsidP="00B97E9F">
                            <w:pPr>
                              <w:pStyle w:val="NoSpacing"/>
                              <w:rPr>
                                <w:sz w:val="18"/>
                                <w:szCs w:val="18"/>
                              </w:rPr>
                            </w:pPr>
                            <w:r w:rsidRPr="00BF1671">
                              <w:rPr>
                                <w:sz w:val="18"/>
                                <w:szCs w:val="18"/>
                              </w:rPr>
                              <w:tab/>
                            </w:r>
                            <w:r w:rsidRPr="00BF1671">
                              <w:rPr>
                                <w:sz w:val="18"/>
                                <w:szCs w:val="18"/>
                              </w:rPr>
                              <w:tab/>
                              <w:t>"E1A09": 0,</w:t>
                            </w:r>
                          </w:p>
                          <w:p w14:paraId="0D3FC62A" w14:textId="77777777" w:rsidR="00B97E9F" w:rsidRPr="00BF1671" w:rsidRDefault="00B97E9F" w:rsidP="00B97E9F">
                            <w:pPr>
                              <w:pStyle w:val="NoSpacing"/>
                              <w:rPr>
                                <w:sz w:val="18"/>
                                <w:szCs w:val="18"/>
                              </w:rPr>
                            </w:pPr>
                            <w:r w:rsidRPr="00BF1671">
                              <w:rPr>
                                <w:sz w:val="18"/>
                                <w:szCs w:val="18"/>
                              </w:rPr>
                              <w:tab/>
                            </w:r>
                            <w:r w:rsidRPr="00BF1671">
                              <w:rPr>
                                <w:sz w:val="18"/>
                                <w:szCs w:val="18"/>
                              </w:rPr>
                              <w:tab/>
                              <w:t>"E5S051": 777,</w:t>
                            </w:r>
                          </w:p>
                          <w:p w14:paraId="62A1DFC5" w14:textId="77777777" w:rsidR="00B97E9F" w:rsidRPr="00BF1671" w:rsidRDefault="00B97E9F" w:rsidP="00B97E9F">
                            <w:pPr>
                              <w:pStyle w:val="NoSpacing"/>
                              <w:rPr>
                                <w:sz w:val="18"/>
                                <w:szCs w:val="18"/>
                              </w:rPr>
                            </w:pPr>
                            <w:r w:rsidRPr="00BF1671">
                              <w:rPr>
                                <w:sz w:val="18"/>
                                <w:szCs w:val="18"/>
                              </w:rPr>
                              <w:tab/>
                            </w:r>
                            <w:r w:rsidRPr="00BF1671">
                              <w:rPr>
                                <w:sz w:val="18"/>
                                <w:szCs w:val="18"/>
                              </w:rPr>
                              <w:tab/>
                              <w:t>"NDSPCII": -4,</w:t>
                            </w:r>
                          </w:p>
                          <w:p w14:paraId="77127057" w14:textId="77777777" w:rsidR="00B97E9F" w:rsidRPr="00BF1671" w:rsidRDefault="00B97E9F" w:rsidP="00B97E9F">
                            <w:pPr>
                              <w:pStyle w:val="NoSpacing"/>
                              <w:rPr>
                                <w:sz w:val="18"/>
                                <w:szCs w:val="18"/>
                              </w:rPr>
                            </w:pPr>
                            <w:r w:rsidRPr="00BF1671">
                              <w:rPr>
                                <w:sz w:val="18"/>
                                <w:szCs w:val="18"/>
                              </w:rPr>
                              <w:tab/>
                            </w:r>
                            <w:r w:rsidRPr="00BF1671">
                              <w:rPr>
                                <w:sz w:val="18"/>
                                <w:szCs w:val="18"/>
                              </w:rPr>
                              <w:tab/>
                              <w:t>"TRD_A_06": 2,</w:t>
                            </w:r>
                          </w:p>
                          <w:p w14:paraId="196CA967" w14:textId="77777777" w:rsidR="00B97E9F" w:rsidRPr="00BF1671" w:rsidRDefault="00B97E9F" w:rsidP="00B97E9F">
                            <w:pPr>
                              <w:pStyle w:val="NoSpacing"/>
                              <w:rPr>
                                <w:sz w:val="18"/>
                                <w:szCs w:val="18"/>
                              </w:rPr>
                            </w:pPr>
                            <w:r w:rsidRPr="00BF1671">
                              <w:rPr>
                                <w:sz w:val="18"/>
                                <w:szCs w:val="18"/>
                              </w:rPr>
                              <w:tab/>
                            </w:r>
                            <w:r w:rsidRPr="00BF1671">
                              <w:rPr>
                                <w:sz w:val="18"/>
                                <w:szCs w:val="18"/>
                              </w:rPr>
                              <w:tab/>
                              <w:t>"E1B13": 0,</w:t>
                            </w:r>
                          </w:p>
                          <w:p w14:paraId="78AB8831" w14:textId="77777777" w:rsidR="00B97E9F" w:rsidRPr="00BF1671" w:rsidRDefault="00B97E9F" w:rsidP="00B97E9F">
                            <w:pPr>
                              <w:pStyle w:val="NoSpacing"/>
                              <w:rPr>
                                <w:sz w:val="18"/>
                                <w:szCs w:val="18"/>
                              </w:rPr>
                            </w:pPr>
                            <w:r w:rsidRPr="00BF1671">
                              <w:rPr>
                                <w:sz w:val="18"/>
                                <w:szCs w:val="18"/>
                              </w:rPr>
                              <w:tab/>
                            </w:r>
                            <w:r w:rsidRPr="00BF1671">
                              <w:rPr>
                                <w:sz w:val="18"/>
                                <w:szCs w:val="18"/>
                              </w:rPr>
                              <w:tab/>
                              <w:t>"E1B01": 0,</w:t>
                            </w:r>
                          </w:p>
                          <w:p w14:paraId="6794AD58" w14:textId="77777777" w:rsidR="00B97E9F" w:rsidRPr="00BF1671" w:rsidRDefault="00B97E9F" w:rsidP="00B97E9F">
                            <w:pPr>
                              <w:pStyle w:val="NoSpacing"/>
                              <w:rPr>
                                <w:sz w:val="18"/>
                                <w:szCs w:val="18"/>
                              </w:rPr>
                            </w:pPr>
                            <w:r w:rsidRPr="00BF1671">
                              <w:rPr>
                                <w:sz w:val="18"/>
                                <w:szCs w:val="18"/>
                              </w:rPr>
                              <w:tab/>
                            </w:r>
                            <w:r w:rsidRPr="00BF1671">
                              <w:rPr>
                                <w:sz w:val="18"/>
                                <w:szCs w:val="18"/>
                              </w:rPr>
                              <w:tab/>
                              <w:t>"TRD_STL_14": -2,</w:t>
                            </w:r>
                          </w:p>
                          <w:p w14:paraId="4DCAF863" w14:textId="77777777" w:rsidR="00B97E9F" w:rsidRPr="00BF1671" w:rsidRDefault="00B97E9F" w:rsidP="00B97E9F">
                            <w:pPr>
                              <w:pStyle w:val="NoSpacing"/>
                              <w:rPr>
                                <w:sz w:val="18"/>
                                <w:szCs w:val="18"/>
                              </w:rPr>
                            </w:pPr>
                            <w:r w:rsidRPr="00BF1671">
                              <w:rPr>
                                <w:sz w:val="18"/>
                                <w:szCs w:val="18"/>
                              </w:rPr>
                              <w:tab/>
                            </w:r>
                            <w:r w:rsidRPr="00BF1671">
                              <w:rPr>
                                <w:sz w:val="18"/>
                                <w:szCs w:val="18"/>
                              </w:rPr>
                              <w:tab/>
                              <w:t>"TRD_STL_19": -2</w:t>
                            </w:r>
                          </w:p>
                          <w:p w14:paraId="7EA7CB9F" w14:textId="77777777" w:rsidR="00B97E9F" w:rsidRPr="00BF1671" w:rsidRDefault="00B97E9F" w:rsidP="00B97E9F">
                            <w:pPr>
                              <w:pStyle w:val="NoSpacing"/>
                              <w:rPr>
                                <w:sz w:val="18"/>
                                <w:szCs w:val="18"/>
                              </w:rPr>
                            </w:pPr>
                            <w:r w:rsidRPr="00BF1671">
                              <w:rPr>
                                <w:sz w:val="18"/>
                                <w:szCs w:val="18"/>
                              </w:rPr>
                              <w:tab/>
                              <w:t>},</w:t>
                            </w:r>
                          </w:p>
                          <w:p w14:paraId="063B94EB" w14:textId="77777777" w:rsidR="00B97E9F" w:rsidRPr="00BF1671" w:rsidRDefault="00B97E9F" w:rsidP="00B97E9F">
                            <w:pPr>
                              <w:pStyle w:val="NoSpacing"/>
                              <w:rPr>
                                <w:sz w:val="18"/>
                                <w:szCs w:val="18"/>
                              </w:rPr>
                            </w:pPr>
                            <w:r w:rsidRPr="00BF1671">
                              <w:rPr>
                                <w:sz w:val="18"/>
                                <w:szCs w:val="18"/>
                              </w:rPr>
                              <w:tab/>
                              <w:t>"scorecardRngResult": 77,</w:t>
                            </w:r>
                          </w:p>
                          <w:p w14:paraId="36CC9C1E" w14:textId="77777777" w:rsidR="00B97E9F" w:rsidRPr="00BF1671" w:rsidRDefault="00B97E9F" w:rsidP="00B97E9F">
                            <w:pPr>
                              <w:pStyle w:val="NoSpacing"/>
                              <w:rPr>
                                <w:sz w:val="18"/>
                                <w:szCs w:val="18"/>
                              </w:rPr>
                            </w:pPr>
                            <w:r w:rsidRPr="00BF1671">
                              <w:rPr>
                                <w:sz w:val="18"/>
                                <w:szCs w:val="18"/>
                              </w:rPr>
                              <w:tab/>
                              <w:t>"strategyPath": "CHALLANGER",</w:t>
                            </w:r>
                          </w:p>
                          <w:p w14:paraId="628DECD5" w14:textId="77777777" w:rsidR="00B97E9F" w:rsidRPr="00BF1671" w:rsidRDefault="00B97E9F" w:rsidP="00B97E9F">
                            <w:pPr>
                              <w:pStyle w:val="NoSpacing"/>
                              <w:rPr>
                                <w:sz w:val="18"/>
                                <w:szCs w:val="18"/>
                              </w:rPr>
                            </w:pPr>
                            <w:r w:rsidRPr="00BF1671">
                              <w:rPr>
                                <w:sz w:val="18"/>
                                <w:szCs w:val="18"/>
                              </w:rPr>
                              <w:tab/>
                              <w:t>"scorecards": [</w:t>
                            </w:r>
                          </w:p>
                          <w:p w14:paraId="79C3A195"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611ADB25"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"scorecardName": "ChampionScorecard",</w:t>
                            </w:r>
                          </w:p>
                          <w:p w14:paraId="5E560AC2"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"score": 733,</w:t>
                            </w:r>
                          </w:p>
                          <w:p w14:paraId="25E7990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"index": 0,</w:t>
                            </w:r>
                          </w:p>
                          <w:p w14:paraId="40E6989B"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"probOfDefault": 0.0024726231566347745,</w:t>
                            </w:r>
                          </w:p>
                          <w:p w14:paraId="69793DD6"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"stringCharacteristics": [</w:t>
                            </w:r>
                          </w:p>
                          <w:p w14:paraId="6B46182D"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7B1A6397"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"0",</w:t>
                            </w:r>
                          </w:p>
                          <w:p w14:paraId="3E6B91C4"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"E1B07",</w:t>
                            </w:r>
                          </w:p>
                          <w:p w14:paraId="3FC3D40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27</w:t>
                            </w:r>
                          </w:p>
                          <w:p w14:paraId="56AB24B5"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7EAC04B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283F2127"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"HomeOwner",</w:t>
                            </w:r>
                          </w:p>
                          <w:p w14:paraId="18E7A21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"ResidentialStatus",</w:t>
                            </w:r>
                          </w:p>
                          <w:p w14:paraId="094347A5"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40</w:t>
                            </w:r>
                          </w:p>
                          <w:p w14:paraId="75204A3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72CD53C3"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w:t>
                            </w:r>
                          </w:p>
                          <w:p w14:paraId="4A1349DD"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"numberCharacteristics": [</w:t>
                            </w:r>
                          </w:p>
                          <w:p w14:paraId="61057E06"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2AC084B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2,</w:t>
                            </w:r>
                          </w:p>
                          <w:p w14:paraId="36B161B0"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"E1B09",</w:t>
                            </w:r>
                          </w:p>
                          <w:p w14:paraId="4DFD6FA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10</w:t>
                            </w:r>
                          </w:p>
                          <w:p w14:paraId="0EB16E41"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47DF6E82"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619F4239"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-3,</w:t>
                            </w:r>
                          </w:p>
                          <w:p w14:paraId="35BC6C1C"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"TRD-A-13",</w:t>
                            </w:r>
                          </w:p>
                          <w:p w14:paraId="188C3B20"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40</w:t>
                            </w:r>
                          </w:p>
                          <w:p w14:paraId="56C50301"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5F112909"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306018C9"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0,</w:t>
                            </w:r>
                          </w:p>
                          <w:p w14:paraId="71A39AAD"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"E1A09",</w:t>
                            </w:r>
                          </w:p>
                          <w:p w14:paraId="2C71DFE0"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46</w:t>
                            </w:r>
                          </w:p>
                          <w:p w14:paraId="27A66620"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35A8939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1F3404DE"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-2,</w:t>
                            </w:r>
                          </w:p>
                          <w:p w14:paraId="29AB84C7"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"TRDSTL14",</w:t>
                            </w:r>
                          </w:p>
                          <w:p w14:paraId="34118EC0"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-30</w:t>
                            </w:r>
                          </w:p>
                          <w:p w14:paraId="209E2807"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6E726AE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w:t>
                            </w:r>
                          </w:p>
                          <w:p w14:paraId="367D3D39"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7DA28AD8"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5FB58A2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"scorecardName": "ChallangerScorecard",</w:t>
                            </w:r>
                          </w:p>
                          <w:p w14:paraId="528327E2"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"score": 691,</w:t>
                            </w:r>
                          </w:p>
                          <w:p w14:paraId="0C9DD7C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"index": 0,</w:t>
                            </w:r>
                          </w:p>
                          <w:p w14:paraId="1E6BBC7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"probOfDefault": 0.01798620996209156,</w:t>
                            </w:r>
                          </w:p>
                          <w:p w14:paraId="262B0764"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"stringCharacteristics": [</w:t>
                            </w:r>
                          </w:p>
                          <w:p w14:paraId="5BC7441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068C327A"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"FullTime",</w:t>
                            </w:r>
                          </w:p>
                          <w:p w14:paraId="4B79190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"EmploymentStatus",</w:t>
                            </w:r>
                          </w:p>
                          <w:p w14:paraId="7FC32AC3"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45</w:t>
                            </w:r>
                          </w:p>
                          <w:p w14:paraId="7D4C84A1"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7B891630"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w:t>
                            </w:r>
                          </w:p>
                          <w:p w14:paraId="55251976"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"numberCharacteristics": [</w:t>
                            </w:r>
                          </w:p>
                          <w:p w14:paraId="0B4E9E9C"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622778D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-4,</w:t>
                            </w:r>
                          </w:p>
                          <w:p w14:paraId="1F54F7AD"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"NDSPCII",</w:t>
                            </w:r>
                          </w:p>
                          <w:p w14:paraId="19AE7A92"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-40</w:t>
                            </w:r>
                          </w:p>
                          <w:p w14:paraId="55A0FAE5"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1BC60473"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16A580C7"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2,</w:t>
                            </w:r>
                          </w:p>
                          <w:p w14:paraId="664A1354"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"TRD-A-06",</w:t>
                            </w:r>
                          </w:p>
                          <w:p w14:paraId="42D470D5"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14</w:t>
                            </w:r>
                          </w:p>
                          <w:p w14:paraId="6AF963C2"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7C74F525"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2DED8D65"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0,</w:t>
                            </w:r>
                          </w:p>
                          <w:p w14:paraId="0D562666"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"E1B13",</w:t>
                            </w:r>
                          </w:p>
                          <w:p w14:paraId="3D0BCE34"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26</w:t>
                            </w:r>
                          </w:p>
                          <w:p w14:paraId="08F26EB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578F3E4C"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2D55CA32"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0,</w:t>
                            </w:r>
                          </w:p>
                          <w:p w14:paraId="4F3A98C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"E1B01",</w:t>
                            </w:r>
                          </w:p>
                          <w:p w14:paraId="16052354"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34</w:t>
                            </w:r>
                          </w:p>
                          <w:p w14:paraId="5E29171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6967DBCB"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5067E00C"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-2,</w:t>
                            </w:r>
                          </w:p>
                          <w:p w14:paraId="3C0B1C61"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"TRD-STL-19",</w:t>
                            </w:r>
                          </w:p>
                          <w:p w14:paraId="114C7DEC"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32</w:t>
                            </w:r>
                          </w:p>
                          <w:p w14:paraId="3E87818E"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6F81EE9D"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w:t>
                            </w:r>
                          </w:p>
                          <w:p w14:paraId="66ABE88E"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6C058299" w14:textId="77777777" w:rsidR="00B97E9F" w:rsidRPr="00BF1671" w:rsidRDefault="00B97E9F" w:rsidP="00B97E9F">
                            <w:pPr>
                              <w:pStyle w:val="NoSpacing"/>
                              <w:rPr>
                                <w:sz w:val="18"/>
                                <w:szCs w:val="18"/>
                              </w:rPr>
                            </w:pPr>
                            <w:r w:rsidRPr="00BF1671">
                              <w:rPr>
                                <w:sz w:val="18"/>
                                <w:szCs w:val="18"/>
                              </w:rPr>
                              <w:tab/>
                              <w:t>],</w:t>
                            </w:r>
                          </w:p>
                          <w:p w14:paraId="2A7020D1" w14:textId="77777777" w:rsidR="00B97E9F" w:rsidRPr="00BF1671" w:rsidRDefault="00B97E9F" w:rsidP="00B97E9F">
                            <w:pPr>
                              <w:pStyle w:val="NoSpacing"/>
                              <w:rPr>
                                <w:sz w:val="18"/>
                                <w:szCs w:val="18"/>
                              </w:rPr>
                            </w:pPr>
                            <w:r w:rsidRPr="00BF1671">
                              <w:rPr>
                                <w:sz w:val="18"/>
                                <w:szCs w:val="18"/>
                              </w:rPr>
                              <w:tab/>
                              <w:t>"flags": [</w:t>
                            </w:r>
                          </w:p>
                          <w:p w14:paraId="2AA7C7DF"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01AB769B"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"policyCode": "D_001",</w:t>
                            </w:r>
                          </w:p>
                          <w:p w14:paraId="29F1BB74"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"ruleOutcome": "PASS",</w:t>
                            </w:r>
                          </w:p>
                          <w:p w14:paraId="39B10BE3"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"decisionType": "DECLINE"</w:t>
                            </w:r>
                          </w:p>
                          <w:p w14:paraId="5821DD87"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263C6A9F"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76D322C9"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"policyCode": "D_002",</w:t>
                            </w:r>
                          </w:p>
                          <w:p w14:paraId="1CEA6EBC"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"ruleOutcome": "PASS",</w:t>
                            </w:r>
                          </w:p>
                          <w:p w14:paraId="68A6E38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"decisionType": "DECLINE"</w:t>
                            </w:r>
                          </w:p>
                          <w:p w14:paraId="6574C6CE"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4BFBAF37"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117DBDC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"policyCode": "D_003",</w:t>
                            </w:r>
                          </w:p>
                          <w:p w14:paraId="1FE64B3E"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"ruleOutcome": "PASS",</w:t>
                            </w:r>
                          </w:p>
                          <w:p w14:paraId="60E15C1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"decisionType": "DECLINE"</w:t>
                            </w:r>
                          </w:p>
                          <w:p w14:paraId="4096E500"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77DC1A7F"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51F170B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"policyCode": "A_001",</w:t>
                            </w:r>
                          </w:p>
                          <w:p w14:paraId="367F3DE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"ruleOutcome": "PASS",</w:t>
                            </w:r>
                          </w:p>
                          <w:p w14:paraId="4A76C40C"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"decisionType": "ACCEPT"</w:t>
                            </w:r>
                          </w:p>
                          <w:p w14:paraId="494BE73C"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7FF2D1B1" w14:textId="77777777" w:rsidR="00B97E9F" w:rsidRPr="00BF1671" w:rsidRDefault="00B97E9F" w:rsidP="00B97E9F">
                            <w:pPr>
                              <w:pStyle w:val="NoSpacing"/>
                              <w:rPr>
                                <w:sz w:val="18"/>
                                <w:szCs w:val="18"/>
                              </w:rPr>
                            </w:pPr>
                            <w:r w:rsidRPr="00BF1671">
                              <w:rPr>
                                <w:sz w:val="18"/>
                                <w:szCs w:val="18"/>
                              </w:rPr>
                              <w:tab/>
                              <w:t>]</w:t>
                            </w:r>
                          </w:p>
                          <w:p w14:paraId="21637EE5" w14:textId="77777777" w:rsidR="00B97E9F" w:rsidRPr="00BF1671" w:rsidRDefault="00B97E9F" w:rsidP="00B97E9F">
                            <w:pPr>
                              <w:pStyle w:val="NoSpacing"/>
                              <w:rPr>
                                <w:sz w:val="18"/>
                                <w:szCs w:val="18"/>
                              </w:rPr>
                            </w:pPr>
                            <w:r w:rsidRPr="00BF1671">
                              <w:rPr>
                                <w:sz w:val="18"/>
                                <w:szCs w:val="18"/>
                              </w:rPr>
                              <w:t>}</w:t>
                            </w:r>
                          </w:p>
                        </w:txbxContent>
                      </wps:txbx>
                      <wps:bodyPr rot="0" vert="horz" wrap="square" lIns="91440" tIns="45720" rIns="91440" bIns="45720" anchor="t" anchorCtr="0">
                        <a:noAutofit/>
                      </wps:bodyPr>
                    </wps:wsp>
                  </a:graphicData>
                </a:graphic>
              </wp:inline>
            </w:drawing>
          </mc:Choice>
          <mc:Fallback>
            <w:pict>
              <v:shape w14:anchorId="7A631E22" id="Text Box 2" o:spid="_x0000_s1028" type="#_x0000_t202" alt="Figure: An example of the GSON output, returning a JSON Representation of the Java Program's data model" style="width:433.5pt;height:6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">
                <v:textbox>
                  <w:txbxContent>
                    <w:p w14:paraId="4B8C8763" w14:textId="77777777" w:rsidR="00B97E9F" w:rsidRPr="00BF1671" w:rsidRDefault="00B97E9F" w:rsidP="00B97E9F">
                      <w:pPr>
                        <w:pStyle w:val="NoSpacing"/>
                        <w:rPr>
                          <w:sz w:val="18"/>
                          <w:szCs w:val="18"/>
                        </w:rPr>
                      </w:pPr>
                      <w:r w:rsidRPr="00BF1671">
                        <w:rPr>
                          <w:sz w:val="18"/>
                          <w:szCs w:val="18"/>
                        </w:rPr>
                        <w:t>{</w:t>
                      </w:r>
                    </w:p>
                    <w:p w14:paraId="6932BF86" w14:textId="77777777" w:rsidR="00B97E9F" w:rsidRPr="00BF1671" w:rsidRDefault="00B97E9F" w:rsidP="00B97E9F">
                      <w:pPr>
                        <w:pStyle w:val="NoSpacing"/>
                        <w:rPr>
                          <w:sz w:val="18"/>
                          <w:szCs w:val="18"/>
                        </w:rPr>
                      </w:pPr>
                      <w:r w:rsidRPr="00BF1671">
                        <w:rPr>
                          <w:sz w:val="18"/>
                          <w:szCs w:val="18"/>
                        </w:rPr>
                        <w:tab/>
                        <w:t>"appl": {</w:t>
                      </w:r>
                    </w:p>
                    <w:p w14:paraId="5AEA5A5C" w14:textId="77777777" w:rsidR="00B97E9F" w:rsidRPr="00BF1671" w:rsidRDefault="00B97E9F" w:rsidP="00B97E9F">
                      <w:pPr>
                        <w:pStyle w:val="NoSpacing"/>
                        <w:rPr>
                          <w:sz w:val="18"/>
                          <w:szCs w:val="18"/>
                        </w:rPr>
                      </w:pPr>
                      <w:r w:rsidRPr="00BF1671">
                        <w:rPr>
                          <w:sz w:val="18"/>
                          <w:szCs w:val="18"/>
                        </w:rPr>
                        <w:tab/>
                      </w:r>
                      <w:r w:rsidRPr="00BF1671">
                        <w:rPr>
                          <w:sz w:val="18"/>
                          <w:szCs w:val="18"/>
                        </w:rPr>
                        <w:tab/>
                        <w:t>"forename": "T",</w:t>
                      </w:r>
                    </w:p>
                    <w:p w14:paraId="6B995DBA" w14:textId="77777777" w:rsidR="00B97E9F" w:rsidRPr="00BF1671" w:rsidRDefault="00B97E9F" w:rsidP="00B97E9F">
                      <w:pPr>
                        <w:pStyle w:val="NoSpacing"/>
                        <w:rPr>
                          <w:sz w:val="18"/>
                          <w:szCs w:val="18"/>
                        </w:rPr>
                      </w:pPr>
                      <w:r w:rsidRPr="00BF1671">
                        <w:rPr>
                          <w:sz w:val="18"/>
                          <w:szCs w:val="18"/>
                        </w:rPr>
                        <w:tab/>
                      </w:r>
                      <w:r w:rsidRPr="00BF1671">
                        <w:rPr>
                          <w:sz w:val="18"/>
                          <w:szCs w:val="18"/>
                        </w:rPr>
                        <w:tab/>
                        <w:t>"surname": "T",</w:t>
                      </w:r>
                    </w:p>
                    <w:p w14:paraId="75AD8E65" w14:textId="77777777" w:rsidR="00B97E9F" w:rsidRPr="00BF1671" w:rsidRDefault="00B97E9F" w:rsidP="00B97E9F">
                      <w:pPr>
                        <w:pStyle w:val="NoSpacing"/>
                        <w:rPr>
                          <w:sz w:val="18"/>
                          <w:szCs w:val="18"/>
                        </w:rPr>
                      </w:pPr>
                      <w:r w:rsidRPr="00BF1671">
                        <w:rPr>
                          <w:sz w:val="18"/>
                          <w:szCs w:val="18"/>
                        </w:rPr>
                        <w:tab/>
                      </w:r>
                      <w:r w:rsidRPr="00BF1671">
                        <w:rPr>
                          <w:sz w:val="18"/>
                          <w:szCs w:val="18"/>
                        </w:rPr>
                        <w:tab/>
                        <w:t>"employmentStatus": "FullTime",</w:t>
                      </w:r>
                    </w:p>
                    <w:p w14:paraId="1E3CB334" w14:textId="77777777" w:rsidR="00B97E9F" w:rsidRPr="00BF1671" w:rsidRDefault="00B97E9F" w:rsidP="00B97E9F">
                      <w:pPr>
                        <w:pStyle w:val="NoSpacing"/>
                        <w:rPr>
                          <w:sz w:val="18"/>
                          <w:szCs w:val="18"/>
                        </w:rPr>
                      </w:pPr>
                      <w:r w:rsidRPr="00BF1671">
                        <w:rPr>
                          <w:sz w:val="18"/>
                          <w:szCs w:val="18"/>
                        </w:rPr>
                        <w:tab/>
                      </w:r>
                      <w:r w:rsidRPr="00BF1671">
                        <w:rPr>
                          <w:sz w:val="18"/>
                          <w:szCs w:val="18"/>
                        </w:rPr>
                        <w:tab/>
                        <w:t>"residentialStatus": "HomeOwner"</w:t>
                      </w:r>
                    </w:p>
                    <w:p w14:paraId="19B384C5" w14:textId="77777777" w:rsidR="00B97E9F" w:rsidRPr="00BF1671" w:rsidRDefault="00B97E9F" w:rsidP="00B97E9F">
                      <w:pPr>
                        <w:pStyle w:val="NoSpacing"/>
                        <w:rPr>
                          <w:sz w:val="18"/>
                          <w:szCs w:val="18"/>
                        </w:rPr>
                      </w:pPr>
                      <w:r w:rsidRPr="00BF1671">
                        <w:rPr>
                          <w:sz w:val="18"/>
                          <w:szCs w:val="18"/>
                        </w:rPr>
                        <w:tab/>
                        <w:t>},</w:t>
                      </w:r>
                    </w:p>
                    <w:p w14:paraId="16F939DC" w14:textId="77777777" w:rsidR="00B97E9F" w:rsidRPr="00BF1671" w:rsidRDefault="00B97E9F" w:rsidP="00B97E9F">
                      <w:pPr>
                        <w:pStyle w:val="NoSpacing"/>
                        <w:rPr>
                          <w:sz w:val="18"/>
                          <w:szCs w:val="18"/>
                        </w:rPr>
                      </w:pPr>
                      <w:r w:rsidRPr="00BF1671">
                        <w:rPr>
                          <w:sz w:val="18"/>
                          <w:szCs w:val="18"/>
                        </w:rPr>
                        <w:tab/>
                        <w:t>"decData": {</w:t>
                      </w:r>
                    </w:p>
                    <w:p w14:paraId="722D5A8D" w14:textId="77777777" w:rsidR="00B97E9F" w:rsidRPr="00BF1671" w:rsidRDefault="00B97E9F" w:rsidP="00B97E9F">
                      <w:pPr>
                        <w:pStyle w:val="NoSpacing"/>
                        <w:rPr>
                          <w:sz w:val="18"/>
                          <w:szCs w:val="18"/>
                        </w:rPr>
                      </w:pPr>
                      <w:r w:rsidRPr="00BF1671">
                        <w:rPr>
                          <w:sz w:val="18"/>
                          <w:szCs w:val="18"/>
                        </w:rPr>
                        <w:tab/>
                      </w:r>
                      <w:r w:rsidRPr="00BF1671">
                        <w:rPr>
                          <w:sz w:val="18"/>
                          <w:szCs w:val="18"/>
                        </w:rPr>
                        <w:tab/>
                        <w:t>"pk": 4874,</w:t>
                      </w:r>
                    </w:p>
                    <w:p w14:paraId="50F7C4D0" w14:textId="77777777" w:rsidR="00B97E9F" w:rsidRPr="00BF1671" w:rsidRDefault="00B97E9F" w:rsidP="00B97E9F">
                      <w:pPr>
                        <w:pStyle w:val="NoSpacing"/>
                        <w:rPr>
                          <w:sz w:val="18"/>
                          <w:szCs w:val="18"/>
                        </w:rPr>
                      </w:pPr>
                      <w:r w:rsidRPr="00BF1671">
                        <w:rPr>
                          <w:sz w:val="18"/>
                          <w:szCs w:val="18"/>
                        </w:rPr>
                        <w:tab/>
                      </w:r>
                      <w:r w:rsidRPr="00BF1671">
                        <w:rPr>
                          <w:sz w:val="18"/>
                          <w:szCs w:val="18"/>
                        </w:rPr>
                        <w:tab/>
                        <w:t>"E1B07": "0",</w:t>
                      </w:r>
                    </w:p>
                    <w:p w14:paraId="4C46477D" w14:textId="77777777" w:rsidR="00B97E9F" w:rsidRPr="00BF1671" w:rsidRDefault="00B97E9F" w:rsidP="00B97E9F">
                      <w:pPr>
                        <w:pStyle w:val="NoSpacing"/>
                        <w:rPr>
                          <w:sz w:val="18"/>
                          <w:szCs w:val="18"/>
                        </w:rPr>
                      </w:pPr>
                      <w:r w:rsidRPr="00BF1671">
                        <w:rPr>
                          <w:sz w:val="18"/>
                          <w:szCs w:val="18"/>
                        </w:rPr>
                        <w:tab/>
                      </w:r>
                      <w:r w:rsidRPr="00BF1671">
                        <w:rPr>
                          <w:sz w:val="18"/>
                          <w:szCs w:val="18"/>
                        </w:rPr>
                        <w:tab/>
                        <w:t>"E1B08": "0",</w:t>
                      </w:r>
                    </w:p>
                    <w:p w14:paraId="3F315DC7" w14:textId="77777777" w:rsidR="00B97E9F" w:rsidRPr="00BF1671" w:rsidRDefault="00B97E9F" w:rsidP="00B97E9F">
                      <w:pPr>
                        <w:pStyle w:val="NoSpacing"/>
                        <w:rPr>
                          <w:sz w:val="18"/>
                          <w:szCs w:val="18"/>
                        </w:rPr>
                      </w:pPr>
                      <w:r w:rsidRPr="00BF1671">
                        <w:rPr>
                          <w:sz w:val="18"/>
                          <w:szCs w:val="18"/>
                        </w:rPr>
                        <w:tab/>
                      </w:r>
                      <w:r w:rsidRPr="00BF1671">
                        <w:rPr>
                          <w:sz w:val="18"/>
                          <w:szCs w:val="18"/>
                        </w:rPr>
                        <w:tab/>
                        <w:t>"E1B09": 2,</w:t>
                      </w:r>
                    </w:p>
                    <w:p w14:paraId="63E76D30" w14:textId="77777777" w:rsidR="00B97E9F" w:rsidRPr="00BF1671" w:rsidRDefault="00B97E9F" w:rsidP="00B97E9F">
                      <w:pPr>
                        <w:pStyle w:val="NoSpacing"/>
                        <w:rPr>
                          <w:sz w:val="18"/>
                          <w:szCs w:val="18"/>
                        </w:rPr>
                      </w:pPr>
                      <w:r w:rsidRPr="00BF1671">
                        <w:rPr>
                          <w:sz w:val="18"/>
                          <w:szCs w:val="18"/>
                        </w:rPr>
                        <w:tab/>
                      </w:r>
                      <w:r w:rsidRPr="00BF1671">
                        <w:rPr>
                          <w:sz w:val="18"/>
                          <w:szCs w:val="18"/>
                        </w:rPr>
                        <w:tab/>
                        <w:t>"TRD_A_13": -3,</w:t>
                      </w:r>
                    </w:p>
                    <w:p w14:paraId="4054B8BB" w14:textId="77777777" w:rsidR="00B97E9F" w:rsidRPr="00BF1671" w:rsidRDefault="00B97E9F" w:rsidP="00B97E9F">
                      <w:pPr>
                        <w:pStyle w:val="NoSpacing"/>
                        <w:rPr>
                          <w:sz w:val="18"/>
                          <w:szCs w:val="18"/>
                        </w:rPr>
                      </w:pPr>
                      <w:r w:rsidRPr="00BF1671">
                        <w:rPr>
                          <w:sz w:val="18"/>
                          <w:szCs w:val="18"/>
                        </w:rPr>
                        <w:tab/>
                      </w:r>
                      <w:r w:rsidRPr="00BF1671">
                        <w:rPr>
                          <w:sz w:val="18"/>
                          <w:szCs w:val="18"/>
                        </w:rPr>
                        <w:tab/>
                        <w:t>"E1A09": 0,</w:t>
                      </w:r>
                    </w:p>
                    <w:p w14:paraId="0D3FC62A" w14:textId="77777777" w:rsidR="00B97E9F" w:rsidRPr="00BF1671" w:rsidRDefault="00B97E9F" w:rsidP="00B97E9F">
                      <w:pPr>
                        <w:pStyle w:val="NoSpacing"/>
                        <w:rPr>
                          <w:sz w:val="18"/>
                          <w:szCs w:val="18"/>
                        </w:rPr>
                      </w:pPr>
                      <w:r w:rsidRPr="00BF1671">
                        <w:rPr>
                          <w:sz w:val="18"/>
                          <w:szCs w:val="18"/>
                        </w:rPr>
                        <w:tab/>
                      </w:r>
                      <w:r w:rsidRPr="00BF1671">
                        <w:rPr>
                          <w:sz w:val="18"/>
                          <w:szCs w:val="18"/>
                        </w:rPr>
                        <w:tab/>
                        <w:t>"E5S051": 777,</w:t>
                      </w:r>
                    </w:p>
                    <w:p w14:paraId="62A1DFC5" w14:textId="77777777" w:rsidR="00B97E9F" w:rsidRPr="00BF1671" w:rsidRDefault="00B97E9F" w:rsidP="00B97E9F">
                      <w:pPr>
                        <w:pStyle w:val="NoSpacing"/>
                        <w:rPr>
                          <w:sz w:val="18"/>
                          <w:szCs w:val="18"/>
                        </w:rPr>
                      </w:pPr>
                      <w:r w:rsidRPr="00BF1671">
                        <w:rPr>
                          <w:sz w:val="18"/>
                          <w:szCs w:val="18"/>
                        </w:rPr>
                        <w:tab/>
                      </w:r>
                      <w:r w:rsidRPr="00BF1671">
                        <w:rPr>
                          <w:sz w:val="18"/>
                          <w:szCs w:val="18"/>
                        </w:rPr>
                        <w:tab/>
                        <w:t>"NDSPCII": -4,</w:t>
                      </w:r>
                    </w:p>
                    <w:p w14:paraId="77127057" w14:textId="77777777" w:rsidR="00B97E9F" w:rsidRPr="00BF1671" w:rsidRDefault="00B97E9F" w:rsidP="00B97E9F">
                      <w:pPr>
                        <w:pStyle w:val="NoSpacing"/>
                        <w:rPr>
                          <w:sz w:val="18"/>
                          <w:szCs w:val="18"/>
                        </w:rPr>
                      </w:pPr>
                      <w:r w:rsidRPr="00BF1671">
                        <w:rPr>
                          <w:sz w:val="18"/>
                          <w:szCs w:val="18"/>
                        </w:rPr>
                        <w:tab/>
                      </w:r>
                      <w:r w:rsidRPr="00BF1671">
                        <w:rPr>
                          <w:sz w:val="18"/>
                          <w:szCs w:val="18"/>
                        </w:rPr>
                        <w:tab/>
                        <w:t>"TRD_A_06": 2,</w:t>
                      </w:r>
                    </w:p>
                    <w:p w14:paraId="196CA967" w14:textId="77777777" w:rsidR="00B97E9F" w:rsidRPr="00BF1671" w:rsidRDefault="00B97E9F" w:rsidP="00B97E9F">
                      <w:pPr>
                        <w:pStyle w:val="NoSpacing"/>
                        <w:rPr>
                          <w:sz w:val="18"/>
                          <w:szCs w:val="18"/>
                        </w:rPr>
                      </w:pPr>
                      <w:r w:rsidRPr="00BF1671">
                        <w:rPr>
                          <w:sz w:val="18"/>
                          <w:szCs w:val="18"/>
                        </w:rPr>
                        <w:tab/>
                      </w:r>
                      <w:r w:rsidRPr="00BF1671">
                        <w:rPr>
                          <w:sz w:val="18"/>
                          <w:szCs w:val="18"/>
                        </w:rPr>
                        <w:tab/>
                        <w:t>"E1B13": 0,</w:t>
                      </w:r>
                    </w:p>
                    <w:p w14:paraId="78AB8831" w14:textId="77777777" w:rsidR="00B97E9F" w:rsidRPr="00BF1671" w:rsidRDefault="00B97E9F" w:rsidP="00B97E9F">
                      <w:pPr>
                        <w:pStyle w:val="NoSpacing"/>
                        <w:rPr>
                          <w:sz w:val="18"/>
                          <w:szCs w:val="18"/>
                        </w:rPr>
                      </w:pPr>
                      <w:r w:rsidRPr="00BF1671">
                        <w:rPr>
                          <w:sz w:val="18"/>
                          <w:szCs w:val="18"/>
                        </w:rPr>
                        <w:tab/>
                      </w:r>
                      <w:r w:rsidRPr="00BF1671">
                        <w:rPr>
                          <w:sz w:val="18"/>
                          <w:szCs w:val="18"/>
                        </w:rPr>
                        <w:tab/>
                        <w:t>"E1B01": 0,</w:t>
                      </w:r>
                    </w:p>
                    <w:p w14:paraId="6794AD58" w14:textId="77777777" w:rsidR="00B97E9F" w:rsidRPr="00BF1671" w:rsidRDefault="00B97E9F" w:rsidP="00B97E9F">
                      <w:pPr>
                        <w:pStyle w:val="NoSpacing"/>
                        <w:rPr>
                          <w:sz w:val="18"/>
                          <w:szCs w:val="18"/>
                        </w:rPr>
                      </w:pPr>
                      <w:r w:rsidRPr="00BF1671">
                        <w:rPr>
                          <w:sz w:val="18"/>
                          <w:szCs w:val="18"/>
                        </w:rPr>
                        <w:tab/>
                      </w:r>
                      <w:r w:rsidRPr="00BF1671">
                        <w:rPr>
                          <w:sz w:val="18"/>
                          <w:szCs w:val="18"/>
                        </w:rPr>
                        <w:tab/>
                        <w:t>"TRD_STL_14": -2,</w:t>
                      </w:r>
                    </w:p>
                    <w:p w14:paraId="4DCAF863" w14:textId="77777777" w:rsidR="00B97E9F" w:rsidRPr="00BF1671" w:rsidRDefault="00B97E9F" w:rsidP="00B97E9F">
                      <w:pPr>
                        <w:pStyle w:val="NoSpacing"/>
                        <w:rPr>
                          <w:sz w:val="18"/>
                          <w:szCs w:val="18"/>
                        </w:rPr>
                      </w:pPr>
                      <w:r w:rsidRPr="00BF1671">
                        <w:rPr>
                          <w:sz w:val="18"/>
                          <w:szCs w:val="18"/>
                        </w:rPr>
                        <w:tab/>
                      </w:r>
                      <w:r w:rsidRPr="00BF1671">
                        <w:rPr>
                          <w:sz w:val="18"/>
                          <w:szCs w:val="18"/>
                        </w:rPr>
                        <w:tab/>
                        <w:t>"TRD_STL_19": -2</w:t>
                      </w:r>
                    </w:p>
                    <w:p w14:paraId="7EA7CB9F" w14:textId="77777777" w:rsidR="00B97E9F" w:rsidRPr="00BF1671" w:rsidRDefault="00B97E9F" w:rsidP="00B97E9F">
                      <w:pPr>
                        <w:pStyle w:val="NoSpacing"/>
                        <w:rPr>
                          <w:sz w:val="18"/>
                          <w:szCs w:val="18"/>
                        </w:rPr>
                      </w:pPr>
                      <w:r w:rsidRPr="00BF1671">
                        <w:rPr>
                          <w:sz w:val="18"/>
                          <w:szCs w:val="18"/>
                        </w:rPr>
                        <w:tab/>
                        <w:t>},</w:t>
                      </w:r>
                    </w:p>
                    <w:p w14:paraId="063B94EB" w14:textId="77777777" w:rsidR="00B97E9F" w:rsidRPr="00BF1671" w:rsidRDefault="00B97E9F" w:rsidP="00B97E9F">
                      <w:pPr>
                        <w:pStyle w:val="NoSpacing"/>
                        <w:rPr>
                          <w:sz w:val="18"/>
                          <w:szCs w:val="18"/>
                        </w:rPr>
                      </w:pPr>
                      <w:r w:rsidRPr="00BF1671">
                        <w:rPr>
                          <w:sz w:val="18"/>
                          <w:szCs w:val="18"/>
                        </w:rPr>
                        <w:tab/>
                        <w:t>"scorecardRngResult": 77,</w:t>
                      </w:r>
                    </w:p>
                    <w:p w14:paraId="36CC9C1E" w14:textId="77777777" w:rsidR="00B97E9F" w:rsidRPr="00BF1671" w:rsidRDefault="00B97E9F" w:rsidP="00B97E9F">
                      <w:pPr>
                        <w:pStyle w:val="NoSpacing"/>
                        <w:rPr>
                          <w:sz w:val="18"/>
                          <w:szCs w:val="18"/>
                        </w:rPr>
                      </w:pPr>
                      <w:r w:rsidRPr="00BF1671">
                        <w:rPr>
                          <w:sz w:val="18"/>
                          <w:szCs w:val="18"/>
                        </w:rPr>
                        <w:tab/>
                        <w:t>"strategyPath": "CHALLANGER",</w:t>
                      </w:r>
                    </w:p>
                    <w:p w14:paraId="628DECD5" w14:textId="77777777" w:rsidR="00B97E9F" w:rsidRPr="00BF1671" w:rsidRDefault="00B97E9F" w:rsidP="00B97E9F">
                      <w:pPr>
                        <w:pStyle w:val="NoSpacing"/>
                        <w:rPr>
                          <w:sz w:val="18"/>
                          <w:szCs w:val="18"/>
                        </w:rPr>
                      </w:pPr>
                      <w:r w:rsidRPr="00BF1671">
                        <w:rPr>
                          <w:sz w:val="18"/>
                          <w:szCs w:val="18"/>
                        </w:rPr>
                        <w:tab/>
                        <w:t>"scorecards": [</w:t>
                      </w:r>
                    </w:p>
                    <w:p w14:paraId="79C3A195"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611ADB25"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"scorecardName": "ChampionScorecard",</w:t>
                      </w:r>
                    </w:p>
                    <w:p w14:paraId="5E560AC2"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"score": 733,</w:t>
                      </w:r>
                    </w:p>
                    <w:p w14:paraId="25E7990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"index": 0,</w:t>
                      </w:r>
                    </w:p>
                    <w:p w14:paraId="40E6989B"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"probOfDefault": 0.0024726231566347745,</w:t>
                      </w:r>
                    </w:p>
                    <w:p w14:paraId="69793DD6"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"stringCharacteristics": [</w:t>
                      </w:r>
                    </w:p>
                    <w:p w14:paraId="6B46182D"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7B1A6397"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"0",</w:t>
                      </w:r>
                    </w:p>
                    <w:p w14:paraId="3E6B91C4"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"E1B07",</w:t>
                      </w:r>
                    </w:p>
                    <w:p w14:paraId="3FC3D40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27</w:t>
                      </w:r>
                    </w:p>
                    <w:p w14:paraId="56AB24B5"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7EAC04B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283F2127"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"HomeOwner",</w:t>
                      </w:r>
                    </w:p>
                    <w:p w14:paraId="18E7A21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"ResidentialStatus",</w:t>
                      </w:r>
                    </w:p>
                    <w:p w14:paraId="094347A5"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40</w:t>
                      </w:r>
                    </w:p>
                    <w:p w14:paraId="75204A3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72CD53C3"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w:t>
                      </w:r>
                    </w:p>
                    <w:p w14:paraId="4A1349DD"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"numberCharacteristics": [</w:t>
                      </w:r>
                    </w:p>
                    <w:p w14:paraId="61057E06"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2AC084B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2,</w:t>
                      </w:r>
                    </w:p>
                    <w:p w14:paraId="36B161B0"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"E1B09",</w:t>
                      </w:r>
                    </w:p>
                    <w:p w14:paraId="4DFD6FA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10</w:t>
                      </w:r>
                    </w:p>
                    <w:p w14:paraId="0EB16E41"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47DF6E82"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619F4239"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-3,</w:t>
                      </w:r>
                    </w:p>
                    <w:p w14:paraId="35BC6C1C"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"TRD-A-13",</w:t>
                      </w:r>
                    </w:p>
                    <w:p w14:paraId="188C3B20"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40</w:t>
                      </w:r>
                    </w:p>
                    <w:p w14:paraId="56C50301"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5F112909"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306018C9"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0,</w:t>
                      </w:r>
                    </w:p>
                    <w:p w14:paraId="71A39AAD"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"E1A09",</w:t>
                      </w:r>
                    </w:p>
                    <w:p w14:paraId="2C71DFE0"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46</w:t>
                      </w:r>
                    </w:p>
                    <w:p w14:paraId="27A66620"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35A8939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1F3404DE"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-2,</w:t>
                      </w:r>
                    </w:p>
                    <w:p w14:paraId="29AB84C7"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"TRDSTL14",</w:t>
                      </w:r>
                    </w:p>
                    <w:p w14:paraId="34118EC0"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-30</w:t>
                      </w:r>
                    </w:p>
                    <w:p w14:paraId="209E2807"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6E726AE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w:t>
                      </w:r>
                    </w:p>
                    <w:p w14:paraId="367D3D39"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7DA28AD8"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5FB58A2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"scorecardName": "ChallangerScorecard",</w:t>
                      </w:r>
                    </w:p>
                    <w:p w14:paraId="528327E2"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"score": 691,</w:t>
                      </w:r>
                    </w:p>
                    <w:p w14:paraId="0C9DD7C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"index": 0,</w:t>
                      </w:r>
                    </w:p>
                    <w:p w14:paraId="1E6BBC7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"probOfDefault": 0.01798620996209156,</w:t>
                      </w:r>
                    </w:p>
                    <w:p w14:paraId="262B0764"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"stringCharacteristics": [</w:t>
                      </w:r>
                    </w:p>
                    <w:p w14:paraId="5BC7441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068C327A"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"FullTime",</w:t>
                      </w:r>
                    </w:p>
                    <w:p w14:paraId="4B79190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"EmploymentStatus",</w:t>
                      </w:r>
                    </w:p>
                    <w:p w14:paraId="7FC32AC3"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45</w:t>
                      </w:r>
                    </w:p>
                    <w:p w14:paraId="7D4C84A1"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7B891630"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w:t>
                      </w:r>
                    </w:p>
                    <w:p w14:paraId="55251976"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"numberCharacteristics": [</w:t>
                      </w:r>
                    </w:p>
                    <w:p w14:paraId="0B4E9E9C"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622778D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-4,</w:t>
                      </w:r>
                    </w:p>
                    <w:p w14:paraId="1F54F7AD"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"NDSPCII",</w:t>
                      </w:r>
                    </w:p>
                    <w:p w14:paraId="19AE7A92"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-40</w:t>
                      </w:r>
                    </w:p>
                    <w:p w14:paraId="55A0FAE5"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1BC60473"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16A580C7"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2,</w:t>
                      </w:r>
                    </w:p>
                    <w:p w14:paraId="664A1354"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"TRD-A-06",</w:t>
                      </w:r>
                    </w:p>
                    <w:p w14:paraId="42D470D5"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14</w:t>
                      </w:r>
                    </w:p>
                    <w:p w14:paraId="6AF963C2"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7C74F525"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2DED8D65"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0,</w:t>
                      </w:r>
                    </w:p>
                    <w:p w14:paraId="0D562666"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"E1B13",</w:t>
                      </w:r>
                    </w:p>
                    <w:p w14:paraId="3D0BCE34"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26</w:t>
                      </w:r>
                    </w:p>
                    <w:p w14:paraId="08F26EB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578F3E4C"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2D55CA32"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0,</w:t>
                      </w:r>
                    </w:p>
                    <w:p w14:paraId="4F3A98C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"E1B01",</w:t>
                      </w:r>
                    </w:p>
                    <w:p w14:paraId="16052354"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34</w:t>
                      </w:r>
                    </w:p>
                    <w:p w14:paraId="5E29171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6967DBCB"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5067E00C"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"characteristicValue": -2,</w:t>
                      </w:r>
                    </w:p>
                    <w:p w14:paraId="3C0B1C61"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"name": "TRD-STL-19",</w:t>
                      </w:r>
                    </w:p>
                    <w:p w14:paraId="114C7DEC"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r>
                      <w:r w:rsidRPr="00BF1671">
                        <w:rPr>
                          <w:sz w:val="18"/>
                          <w:szCs w:val="18"/>
                        </w:rPr>
                        <w:tab/>
                        <w:t>"bandingScore": 32</w:t>
                      </w:r>
                    </w:p>
                    <w:p w14:paraId="3E87818E"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r>
                      <w:r w:rsidRPr="00BF1671">
                        <w:rPr>
                          <w:sz w:val="18"/>
                          <w:szCs w:val="18"/>
                        </w:rPr>
                        <w:tab/>
                        <w:t>}</w:t>
                      </w:r>
                    </w:p>
                    <w:p w14:paraId="6F81EE9D"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w:t>
                      </w:r>
                    </w:p>
                    <w:p w14:paraId="66ABE88E"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6C058299" w14:textId="77777777" w:rsidR="00B97E9F" w:rsidRPr="00BF1671" w:rsidRDefault="00B97E9F" w:rsidP="00B97E9F">
                      <w:pPr>
                        <w:pStyle w:val="NoSpacing"/>
                        <w:rPr>
                          <w:sz w:val="18"/>
                          <w:szCs w:val="18"/>
                        </w:rPr>
                      </w:pPr>
                      <w:r w:rsidRPr="00BF1671">
                        <w:rPr>
                          <w:sz w:val="18"/>
                          <w:szCs w:val="18"/>
                        </w:rPr>
                        <w:tab/>
                        <w:t>],</w:t>
                      </w:r>
                    </w:p>
                    <w:p w14:paraId="2A7020D1" w14:textId="77777777" w:rsidR="00B97E9F" w:rsidRPr="00BF1671" w:rsidRDefault="00B97E9F" w:rsidP="00B97E9F">
                      <w:pPr>
                        <w:pStyle w:val="NoSpacing"/>
                        <w:rPr>
                          <w:sz w:val="18"/>
                          <w:szCs w:val="18"/>
                        </w:rPr>
                      </w:pPr>
                      <w:r w:rsidRPr="00BF1671">
                        <w:rPr>
                          <w:sz w:val="18"/>
                          <w:szCs w:val="18"/>
                        </w:rPr>
                        <w:tab/>
                        <w:t>"flags": [</w:t>
                      </w:r>
                    </w:p>
                    <w:p w14:paraId="2AA7C7DF"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01AB769B"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"policyCode": "D_001",</w:t>
                      </w:r>
                    </w:p>
                    <w:p w14:paraId="29F1BB74"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"ruleOutcome": "PASS",</w:t>
                      </w:r>
                    </w:p>
                    <w:p w14:paraId="39B10BE3"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"decisionType": "DECLINE"</w:t>
                      </w:r>
                    </w:p>
                    <w:p w14:paraId="5821DD87"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263C6A9F"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76D322C9"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"policyCode": "D_002",</w:t>
                      </w:r>
                    </w:p>
                    <w:p w14:paraId="1CEA6EBC"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"ruleOutcome": "PASS",</w:t>
                      </w:r>
                    </w:p>
                    <w:p w14:paraId="68A6E38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"decisionType": "DECLINE"</w:t>
                      </w:r>
                    </w:p>
                    <w:p w14:paraId="6574C6CE"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4BFBAF37"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117DBDC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"policyCode": "D_003",</w:t>
                      </w:r>
                    </w:p>
                    <w:p w14:paraId="1FE64B3E"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"ruleOutcome": "PASS",</w:t>
                      </w:r>
                    </w:p>
                    <w:p w14:paraId="60E15C1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"decisionType": "DECLINE"</w:t>
                      </w:r>
                    </w:p>
                    <w:p w14:paraId="4096E500"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77DC1A7F"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51F170BF"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"policyCode": "A_001",</w:t>
                      </w:r>
                    </w:p>
                    <w:p w14:paraId="367F3DE8"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"ruleOutcome": "PASS",</w:t>
                      </w:r>
                    </w:p>
                    <w:p w14:paraId="4A76C40C" w14:textId="77777777" w:rsidR="00B97E9F" w:rsidRPr="00BF1671" w:rsidRDefault="00B97E9F" w:rsidP="00B97E9F">
                      <w:pPr>
                        <w:pStyle w:val="NoSpacing"/>
                        <w:rPr>
                          <w:sz w:val="18"/>
                          <w:szCs w:val="18"/>
                        </w:rPr>
                      </w:pPr>
                      <w:r w:rsidRPr="00BF1671">
                        <w:rPr>
                          <w:sz w:val="18"/>
                          <w:szCs w:val="18"/>
                        </w:rPr>
                        <w:tab/>
                      </w:r>
                      <w:r w:rsidRPr="00BF1671">
                        <w:rPr>
                          <w:sz w:val="18"/>
                          <w:szCs w:val="18"/>
                        </w:rPr>
                        <w:tab/>
                      </w:r>
                      <w:r w:rsidRPr="00BF1671">
                        <w:rPr>
                          <w:sz w:val="18"/>
                          <w:szCs w:val="18"/>
                        </w:rPr>
                        <w:tab/>
                        <w:t>"decisionType": "ACCEPT"</w:t>
                      </w:r>
                    </w:p>
                    <w:p w14:paraId="494BE73C" w14:textId="77777777" w:rsidR="00B97E9F" w:rsidRPr="00BF1671" w:rsidRDefault="00B97E9F" w:rsidP="00B97E9F">
                      <w:pPr>
                        <w:pStyle w:val="NoSpacing"/>
                        <w:rPr>
                          <w:sz w:val="18"/>
                          <w:szCs w:val="18"/>
                        </w:rPr>
                      </w:pPr>
                      <w:r w:rsidRPr="00BF1671">
                        <w:rPr>
                          <w:sz w:val="18"/>
                          <w:szCs w:val="18"/>
                        </w:rPr>
                        <w:tab/>
                      </w:r>
                      <w:r w:rsidRPr="00BF1671">
                        <w:rPr>
                          <w:sz w:val="18"/>
                          <w:szCs w:val="18"/>
                        </w:rPr>
                        <w:tab/>
                        <w:t>}</w:t>
                      </w:r>
                    </w:p>
                    <w:p w14:paraId="7FF2D1B1" w14:textId="77777777" w:rsidR="00B97E9F" w:rsidRPr="00BF1671" w:rsidRDefault="00B97E9F" w:rsidP="00B97E9F">
                      <w:pPr>
                        <w:pStyle w:val="NoSpacing"/>
                        <w:rPr>
                          <w:sz w:val="18"/>
                          <w:szCs w:val="18"/>
                        </w:rPr>
                      </w:pPr>
                      <w:r w:rsidRPr="00BF1671">
                        <w:rPr>
                          <w:sz w:val="18"/>
                          <w:szCs w:val="18"/>
                        </w:rPr>
                        <w:tab/>
                        <w:t>]</w:t>
                      </w:r>
                    </w:p>
                    <w:p w14:paraId="21637EE5" w14:textId="77777777" w:rsidR="00B97E9F" w:rsidRPr="00BF1671" w:rsidRDefault="00B97E9F" w:rsidP="00B97E9F">
                      <w:pPr>
                        <w:pStyle w:val="NoSpacing"/>
                        <w:rPr>
                          <w:sz w:val="18"/>
                          <w:szCs w:val="18"/>
                        </w:rPr>
                      </w:pPr>
                      <w:r w:rsidRPr="00BF1671">
                        <w:rPr>
                          <w:sz w:val="18"/>
                          <w:szCs w:val="18"/>
                        </w:rPr>
                        <w:t>}</w:t>
                      </w:r>
                    </w:p>
                  </w:txbxContent>
                </v:textbox>
                <w10:anchorlock/>
              </v:shape>
            </w:pict>
          </mc:Fallback>
        </mc:AlternateContent>
      </w:r>
    </w:p>
    <w:p w14:paraId="685238F4" w14:textId="5164CC3F" w:rsidR="00B97E9F" w:rsidRPr="002B7EBF" w:rsidRDefault="00B97E9F" w:rsidP="00E578AF">
      <w:pPr>
        <w:pStyle w:val="Caption"/>
        <w:jc w:val="center"/>
        <w:rPr>
          <w:rFonts w:cstheme="minorHAnsi"/>
          <w:b/>
          <w:bCs/>
        </w:rPr>
      </w:pPr>
      <w:bookmarkStart w:id="83" w:name="_Toc189044688"/>
      <w:bookmarkStart w:id="84" w:name="_Toc169506973"/>
      <w:bookmarkStart w:id="85" w:name="_Toc169536637"/>
      <w:r>
        <w:t xml:space="preserve">Figure </w:t>
      </w:r>
      <w:r>
        <w:fldChar w:fldCharType="begin"/>
      </w:r>
      <w:r>
        <w:instrText xml:space="preserve"> SEQ Figure \* ARABIC </w:instrText>
      </w:r>
      <w:r>
        <w:fldChar w:fldCharType="separate"/>
      </w:r>
      <w:r w:rsidR="00B46786">
        <w:rPr>
          <w:noProof/>
        </w:rPr>
        <w:t>17</w:t>
      </w:r>
      <w:r>
        <w:fldChar w:fldCharType="end"/>
      </w:r>
      <w:r>
        <w:t xml:space="preserve"> - </w:t>
      </w:r>
      <w:r w:rsidRPr="004D3B1B">
        <w:t>An example of the GSON output, returning a JSON Representation of the Java Program's data model</w:t>
      </w:r>
      <w:bookmarkEnd w:id="83"/>
      <w:r w:rsidRPr="002B7EBF" w:rsidDel="000A3930">
        <w:rPr>
          <w:rFonts w:cstheme="minorHAnsi"/>
          <w:b/>
          <w:bCs/>
        </w:rPr>
        <w:t xml:space="preserve"> </w:t>
      </w:r>
      <w:bookmarkEnd w:id="84"/>
      <w:bookmarkEnd w:id="85"/>
      <w:r w:rsidRPr="002B7EBF">
        <w:rPr>
          <w:rFonts w:cstheme="minorHAnsi"/>
          <w:b/>
          <w:bCs/>
        </w:rPr>
        <w:br w:type="page"/>
      </w:r>
    </w:p>
    <w:p w14:paraId="355FDFB4" w14:textId="74EF42C6" w:rsidR="00B97E9F" w:rsidRPr="002B7EBF" w:rsidRDefault="00B97E9F" w:rsidP="00F44633">
      <w:pPr>
        <w:pStyle w:val="Heading3"/>
        <w:numPr>
          <w:ilvl w:val="2"/>
          <w:numId w:val="44"/>
        </w:numPr>
        <w:jc w:val="both"/>
      </w:pPr>
      <w:bookmarkStart w:id="86" w:name="_Toc169536672"/>
      <w:bookmarkStart w:id="87" w:name="_Toc189044584"/>
      <w:r w:rsidRPr="002B7EBF">
        <w:lastRenderedPageBreak/>
        <w:t>Credit Policy built</w:t>
      </w:r>
      <w:bookmarkEnd w:id="86"/>
      <w:bookmarkEnd w:id="87"/>
    </w:p>
    <w:p w14:paraId="3A15C7EB" w14:textId="77777777" w:rsidR="00B97E9F" w:rsidRPr="002B7EBF" w:rsidRDefault="00B97E9F" w:rsidP="00F44633">
      <w:pPr>
        <w:jc w:val="both"/>
        <w:rPr>
          <w:rFonts w:cstheme="minorHAnsi"/>
        </w:rPr>
      </w:pPr>
      <w:r w:rsidRPr="002B7EBF">
        <w:rPr>
          <w:rFonts w:cstheme="minorHAnsi"/>
        </w:rPr>
        <w:t>The below section details the Credit Decisioning Logic built into the program.</w:t>
      </w:r>
    </w:p>
    <w:p w14:paraId="70A35FCE" w14:textId="2E7F8C93" w:rsidR="00B97E9F" w:rsidRPr="002B7EBF" w:rsidRDefault="00847C03" w:rsidP="00583D8B">
      <w:pPr>
        <w:pStyle w:val="Heading4"/>
        <w:jc w:val="both"/>
      </w:pPr>
      <w:bookmarkStart w:id="88" w:name="_Toc169536673"/>
      <w:r>
        <w:t>S</w:t>
      </w:r>
      <w:r w:rsidR="00B97E9F" w:rsidRPr="002B7EBF">
        <w:t>corecards</w:t>
      </w:r>
      <w:bookmarkEnd w:id="88"/>
    </w:p>
    <w:p w14:paraId="469F4F15" w14:textId="7CCCE1B5" w:rsidR="00B97E9F" w:rsidRPr="002B7EBF" w:rsidRDefault="00B97E9F" w:rsidP="00F44633">
      <w:pPr>
        <w:jc w:val="both"/>
        <w:rPr>
          <w:rFonts w:cstheme="minorHAnsi"/>
        </w:rPr>
      </w:pPr>
      <w:r w:rsidRPr="002B7EBF">
        <w:rPr>
          <w:rFonts w:cstheme="minorHAnsi"/>
        </w:rPr>
        <w:t xml:space="preserve">Credit Scorecards are a tool in credit risk management used by Credit Risk Management teams to model/predict the likelihood of default for a given subject borrower (i.e. an applicant/customer) over a period </w:t>
      </w:r>
      <w:sdt>
        <w:sdtPr>
          <w:rPr>
            <w:rFonts w:cstheme="minorHAnsi"/>
          </w:rPr>
          <w:id w:val="-698163991"/>
          <w:citation/>
        </w:sdtPr>
        <w:sdtContent>
          <w:r w:rsidR="00E8053C">
            <w:rPr>
              <w:rFonts w:cstheme="minorHAnsi"/>
            </w:rPr>
            <w:fldChar w:fldCharType="begin"/>
          </w:r>
          <w:r w:rsidR="00E8053C">
            <w:rPr>
              <w:rFonts w:cstheme="minorHAnsi"/>
            </w:rPr>
            <w:instrText xml:space="preserve">CITATION Hua17 \l 2057 </w:instrText>
          </w:r>
          <w:r w:rsidR="00E8053C">
            <w:rPr>
              <w:rFonts w:cstheme="minorHAnsi"/>
            </w:rPr>
            <w:fldChar w:fldCharType="separate"/>
          </w:r>
          <w:r w:rsidR="000E6886" w:rsidRPr="000E6886">
            <w:rPr>
              <w:rFonts w:cstheme="minorHAnsi"/>
              <w:noProof/>
            </w:rPr>
            <w:t>(Huang and Scott, 2017)</w:t>
          </w:r>
          <w:r w:rsidR="00E8053C">
            <w:rPr>
              <w:rFonts w:cstheme="minorHAnsi"/>
            </w:rPr>
            <w:fldChar w:fldCharType="end"/>
          </w:r>
        </w:sdtContent>
      </w:sdt>
      <w:r w:rsidRPr="002B7EBF">
        <w:rPr>
          <w:rFonts w:cstheme="minorHAnsi"/>
        </w:rPr>
        <w:t>. They are used for evaluating the creditworthiness of a customer, making them critical part of the Credit Decisioning process. This made them a natural choice to build in this project.</w:t>
      </w:r>
    </w:p>
    <w:p w14:paraId="68A9AC2C" w14:textId="77777777" w:rsidR="00B97E9F" w:rsidRPr="002B7EBF" w:rsidRDefault="00B97E9F" w:rsidP="00F44633">
      <w:pPr>
        <w:jc w:val="both"/>
        <w:rPr>
          <w:rFonts w:cstheme="minorHAnsi"/>
        </w:rPr>
      </w:pPr>
      <w:r w:rsidRPr="002B7EBF">
        <w:rPr>
          <w:rFonts w:cstheme="minorHAnsi"/>
        </w:rPr>
        <w:t>Scorecards from a program point of view are made up of:</w:t>
      </w:r>
    </w:p>
    <w:p w14:paraId="503F0221" w14:textId="77777777" w:rsidR="00B97E9F" w:rsidRPr="002B7EBF" w:rsidRDefault="00B97E9F" w:rsidP="00F44633">
      <w:pPr>
        <w:pStyle w:val="ListParagraph"/>
        <w:numPr>
          <w:ilvl w:val="0"/>
          <w:numId w:val="31"/>
        </w:numPr>
        <w:jc w:val="both"/>
        <w:rPr>
          <w:rFonts w:cstheme="minorHAnsi"/>
        </w:rPr>
      </w:pPr>
      <w:r w:rsidRPr="002B7EBF">
        <w:rPr>
          <w:rFonts w:cstheme="minorHAnsi"/>
        </w:rPr>
        <w:t>Characteristics which receive a score based on their value</w:t>
      </w:r>
    </w:p>
    <w:p w14:paraId="1C418648" w14:textId="77777777" w:rsidR="00B97E9F" w:rsidRPr="002B7EBF" w:rsidRDefault="00B97E9F" w:rsidP="00F44633">
      <w:pPr>
        <w:pStyle w:val="ListParagraph"/>
        <w:numPr>
          <w:ilvl w:val="0"/>
          <w:numId w:val="31"/>
        </w:numPr>
        <w:jc w:val="both"/>
        <w:rPr>
          <w:rFonts w:cstheme="minorHAnsi"/>
        </w:rPr>
      </w:pPr>
      <w:r w:rsidRPr="002B7EBF">
        <w:rPr>
          <w:rFonts w:cstheme="minorHAnsi"/>
        </w:rPr>
        <w:t>A final calculated score based on the sum of the characteristic scores + a starting score</w:t>
      </w:r>
    </w:p>
    <w:p w14:paraId="18C926EA" w14:textId="77777777" w:rsidR="00B97E9F" w:rsidRPr="002B7EBF" w:rsidRDefault="00B97E9F" w:rsidP="00F44633">
      <w:pPr>
        <w:pStyle w:val="ListParagraph"/>
        <w:numPr>
          <w:ilvl w:val="0"/>
          <w:numId w:val="31"/>
        </w:numPr>
        <w:jc w:val="both"/>
        <w:rPr>
          <w:rFonts w:cstheme="minorHAnsi"/>
        </w:rPr>
      </w:pPr>
      <w:r w:rsidRPr="002B7EBF">
        <w:rPr>
          <w:rFonts w:cstheme="minorHAnsi"/>
        </w:rPr>
        <w:t>A “Score Index” used to group ranges of scores together. Typically translates into groups the business can use to simply communicate which applicants are more risky</w:t>
      </w:r>
    </w:p>
    <w:p w14:paraId="77E69FAB" w14:textId="77777777" w:rsidR="00B97E9F" w:rsidRPr="002B7EBF" w:rsidRDefault="00B97E9F" w:rsidP="00F44633">
      <w:pPr>
        <w:pStyle w:val="ListParagraph"/>
        <w:numPr>
          <w:ilvl w:val="0"/>
          <w:numId w:val="31"/>
        </w:numPr>
        <w:jc w:val="both"/>
        <w:rPr>
          <w:rFonts w:cstheme="minorHAnsi"/>
        </w:rPr>
      </w:pPr>
      <w:r w:rsidRPr="002B7EBF">
        <w:rPr>
          <w:rFonts w:cstheme="minorHAnsi"/>
        </w:rPr>
        <w:t>A “Probability of Default”, which translates the raw score into a percentage chance the applicant would default on a credit offer i.e. they are unable to pay</w:t>
      </w:r>
    </w:p>
    <w:p w14:paraId="658859F5" w14:textId="072730DC" w:rsidR="00B97E9F" w:rsidRPr="002B7EBF" w:rsidRDefault="00B97E9F" w:rsidP="00F44633">
      <w:pPr>
        <w:jc w:val="both"/>
        <w:rPr>
          <w:rFonts w:cstheme="minorHAnsi"/>
        </w:rPr>
      </w:pPr>
      <w:r w:rsidRPr="002B7EBF">
        <w:rPr>
          <w:rFonts w:cstheme="minorHAnsi"/>
        </w:rPr>
        <w:t>This project implements 2 scorecards in a champion/challenger fashion. This is an approach that deploys multiple competing strategies into a production environment and monitoring which provides the best</w:t>
      </w:r>
      <w:r w:rsidR="00710C50">
        <w:rPr>
          <w:rFonts w:cstheme="minorHAnsi"/>
        </w:rPr>
        <w:t xml:space="preserve"> </w:t>
      </w:r>
      <w:sdt>
        <w:sdtPr>
          <w:rPr>
            <w:rFonts w:cstheme="minorHAnsi"/>
          </w:rPr>
          <w:id w:val="1332866824"/>
          <w:citation/>
        </w:sdtPr>
        <w:sdtContent>
          <w:r w:rsidR="00710C50">
            <w:rPr>
              <w:rFonts w:cstheme="minorHAnsi"/>
            </w:rPr>
            <w:fldChar w:fldCharType="begin"/>
          </w:r>
          <w:r w:rsidR="00710C50">
            <w:rPr>
              <w:rFonts w:cstheme="minorHAnsi"/>
            </w:rPr>
            <w:instrText xml:space="preserve"> CITATION FIC20 \l 2057 </w:instrText>
          </w:r>
          <w:r w:rsidR="00710C50">
            <w:rPr>
              <w:rFonts w:cstheme="minorHAnsi"/>
            </w:rPr>
            <w:fldChar w:fldCharType="separate"/>
          </w:r>
          <w:r w:rsidR="000E6886" w:rsidRPr="000E6886">
            <w:rPr>
              <w:rFonts w:cstheme="minorHAnsi"/>
              <w:noProof/>
            </w:rPr>
            <w:t>(FICO, 2020)</w:t>
          </w:r>
          <w:r w:rsidR="00710C50">
            <w:rPr>
              <w:rFonts w:cstheme="minorHAnsi"/>
            </w:rPr>
            <w:fldChar w:fldCharType="end"/>
          </w:r>
        </w:sdtContent>
      </w:sdt>
      <w:r w:rsidRPr="002B7EBF">
        <w:rPr>
          <w:rFonts w:cstheme="minorHAnsi"/>
        </w:rPr>
        <w:t>. Using this is an effective demonstration of using Object-Oriented programming to build Credit Decisioning logic.</w:t>
      </w:r>
    </w:p>
    <w:p w14:paraId="3AEFE924" w14:textId="77777777" w:rsidR="00B97E9F" w:rsidRPr="002B7EBF" w:rsidRDefault="00B97E9F" w:rsidP="00F44633">
      <w:pPr>
        <w:jc w:val="both"/>
        <w:rPr>
          <w:rFonts w:cstheme="minorHAnsi"/>
        </w:rPr>
      </w:pPr>
      <w:r w:rsidRPr="002B7EBF">
        <w:rPr>
          <w:rFonts w:cstheme="minorHAnsi"/>
        </w:rPr>
        <w:t>Note that both scorecards are not based on any actual statistical model. They are only for demonstrating how the concept can be implemented in an Object-Oriented program.</w:t>
      </w:r>
    </w:p>
    <w:p w14:paraId="20CFDB74" w14:textId="77777777" w:rsidR="00B97E9F" w:rsidRPr="002B7EBF" w:rsidRDefault="00B97E9F" w:rsidP="00F44633">
      <w:pPr>
        <w:jc w:val="both"/>
        <w:rPr>
          <w:rFonts w:cstheme="minorHAnsi"/>
        </w:rPr>
      </w:pPr>
      <w:r w:rsidRPr="002B7EBF">
        <w:rPr>
          <w:rFonts w:cstheme="minorHAnsi"/>
        </w:rPr>
        <w:t>The Characteristics form the core of any scorecard. Given that each scorecard is unique in what variables it uses and how it assesses each variable, I chose to use classes containing static methods to implement these. This is shown in the figure below:</w:t>
      </w:r>
    </w:p>
    <w:p w14:paraId="6122AEA8" w14:textId="77777777" w:rsidR="00B97E9F" w:rsidRDefault="00B97E9F" w:rsidP="00F44633">
      <w:pPr>
        <w:keepNext/>
        <w:jc w:val="center"/>
      </w:pPr>
      <w:r w:rsidRPr="002B7EBF">
        <w:rPr>
          <w:rFonts w:cstheme="minorHAnsi"/>
          <w:noProof/>
        </w:rPr>
        <w:drawing>
          <wp:inline distT="0" distB="0" distL="0" distR="0" wp14:anchorId="4709A1A9" wp14:editId="578BAE34">
            <wp:extent cx="5731510" cy="1528445"/>
            <wp:effectExtent l="0" t="0" r="2540" b="0"/>
            <wp:docPr id="195886358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63582" name="Picture 1" descr="A screen shot of a computer&#10;&#10;Description automatically generated"/>
                    <pic:cNvPicPr/>
                  </pic:nvPicPr>
                  <pic:blipFill>
                    <a:blip r:embed="rId32"/>
                    <a:stretch>
                      <a:fillRect/>
                    </a:stretch>
                  </pic:blipFill>
                  <pic:spPr>
                    <a:xfrm>
                      <a:off x="0" y="0"/>
                      <a:ext cx="5731510" cy="1528445"/>
                    </a:xfrm>
                    <a:prstGeom prst="rect">
                      <a:avLst/>
                    </a:prstGeom>
                  </pic:spPr>
                </pic:pic>
              </a:graphicData>
            </a:graphic>
          </wp:inline>
        </w:drawing>
      </w:r>
    </w:p>
    <w:p w14:paraId="0A9341BF" w14:textId="11DB5EA6" w:rsidR="00B97E9F" w:rsidRPr="002B7EBF" w:rsidRDefault="00B97E9F" w:rsidP="00F44633">
      <w:pPr>
        <w:pStyle w:val="Caption"/>
        <w:jc w:val="center"/>
        <w:rPr>
          <w:rFonts w:cstheme="minorHAnsi"/>
        </w:rPr>
      </w:pPr>
      <w:bookmarkStart w:id="89" w:name="_Toc169506974"/>
      <w:bookmarkStart w:id="90" w:name="_Toc169536638"/>
      <w:bookmarkStart w:id="91" w:name="_Toc189044689"/>
      <w:r>
        <w:t xml:space="preserve">Figure </w:t>
      </w:r>
      <w:r>
        <w:fldChar w:fldCharType="begin"/>
      </w:r>
      <w:r>
        <w:instrText xml:space="preserve"> SEQ Figure \* ARABIC </w:instrText>
      </w:r>
      <w:r>
        <w:fldChar w:fldCharType="separate"/>
      </w:r>
      <w:r w:rsidR="00B46786">
        <w:rPr>
          <w:noProof/>
        </w:rPr>
        <w:t>18</w:t>
      </w:r>
      <w:r>
        <w:fldChar w:fldCharType="end"/>
      </w:r>
      <w:r>
        <w:t xml:space="preserve"> - </w:t>
      </w:r>
      <w:r w:rsidRPr="00371D48">
        <w:t>Java Classes for both Scorecards.</w:t>
      </w:r>
      <w:bookmarkEnd w:id="89"/>
      <w:bookmarkEnd w:id="90"/>
      <w:bookmarkEnd w:id="91"/>
    </w:p>
    <w:p w14:paraId="4E4DE047" w14:textId="77777777" w:rsidR="00B97E9F" w:rsidRPr="002B7EBF" w:rsidRDefault="00B97E9F" w:rsidP="00B97E9F">
      <w:pPr>
        <w:jc w:val="both"/>
        <w:rPr>
          <w:rFonts w:cstheme="minorHAnsi"/>
          <w:b/>
          <w:bCs/>
        </w:rPr>
      </w:pPr>
    </w:p>
    <w:p w14:paraId="1CA1DDDC" w14:textId="77777777" w:rsidR="00B97E9F" w:rsidRPr="002B7EBF" w:rsidRDefault="00B97E9F" w:rsidP="00B97E9F">
      <w:pPr>
        <w:jc w:val="both"/>
        <w:rPr>
          <w:rFonts w:cstheme="minorHAnsi"/>
        </w:rPr>
      </w:pPr>
      <w:r w:rsidRPr="002B7EBF">
        <w:rPr>
          <w:rFonts w:cstheme="minorHAnsi"/>
        </w:rPr>
        <w:br w:type="page"/>
      </w:r>
    </w:p>
    <w:p w14:paraId="08C90124" w14:textId="77777777" w:rsidR="00B97E9F" w:rsidRPr="002B7EBF" w:rsidRDefault="00B97E9F" w:rsidP="00B97E9F">
      <w:pPr>
        <w:pStyle w:val="Heading5"/>
      </w:pPr>
      <w:r w:rsidRPr="002B7EBF">
        <w:lastRenderedPageBreak/>
        <w:t>Decide between Champion and Challenger</w:t>
      </w:r>
    </w:p>
    <w:p w14:paraId="223D68BE" w14:textId="77777777" w:rsidR="00B97E9F" w:rsidRPr="002B7EBF" w:rsidRDefault="00B97E9F" w:rsidP="00C832CA">
      <w:pPr>
        <w:jc w:val="both"/>
        <w:rPr>
          <w:rFonts w:cstheme="minorHAnsi"/>
        </w:rPr>
      </w:pPr>
      <w:r w:rsidRPr="002B7EBF">
        <w:rPr>
          <w:rFonts w:cstheme="minorHAnsi"/>
        </w:rPr>
        <w:t>For a Champion/Challenger strategy, the goal is to send a percentage of applicants down the challenger path and compare the outcomes to the champion. To start, most of the volume would be directed to the known good model (i.e. the champion). This allows the business to test the challenger model with a limited volume to analyse if better business outcomes are given by the challenger.</w:t>
      </w:r>
    </w:p>
    <w:p w14:paraId="28E81060" w14:textId="77777777" w:rsidR="00B97E9F" w:rsidRPr="002B7EBF" w:rsidRDefault="00B97E9F" w:rsidP="00C832CA">
      <w:pPr>
        <w:jc w:val="both"/>
        <w:rPr>
          <w:rFonts w:cstheme="minorHAnsi"/>
        </w:rPr>
      </w:pPr>
      <w:r w:rsidRPr="002B7EBF">
        <w:rPr>
          <w:rFonts w:cstheme="minorHAnsi"/>
        </w:rPr>
        <w:t>To apply this to my program, I added logic into my AppData model constructor to decide which strategy path the program should follow. This logic is below:</w:t>
      </w:r>
    </w:p>
    <w:p w14:paraId="69C8F40F" w14:textId="77777777" w:rsidR="00B97E9F" w:rsidRDefault="00B97E9F" w:rsidP="00F44633">
      <w:pPr>
        <w:keepNext/>
        <w:jc w:val="center"/>
      </w:pPr>
      <w:r w:rsidRPr="002B7EBF">
        <w:rPr>
          <w:rFonts w:cstheme="minorHAnsi"/>
          <w:noProof/>
        </w:rPr>
        <w:drawing>
          <wp:inline distT="0" distB="0" distL="0" distR="0" wp14:anchorId="24A6EA9E" wp14:editId="32836E31">
            <wp:extent cx="5731510" cy="3164205"/>
            <wp:effectExtent l="0" t="0" r="2540" b="0"/>
            <wp:docPr id="163484722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47227" name="Picture 1" descr="A screen shot of a computer program&#10;&#10;Description automatically generated"/>
                    <pic:cNvPicPr/>
                  </pic:nvPicPr>
                  <pic:blipFill>
                    <a:blip r:embed="rId33"/>
                    <a:stretch>
                      <a:fillRect/>
                    </a:stretch>
                  </pic:blipFill>
                  <pic:spPr>
                    <a:xfrm>
                      <a:off x="0" y="0"/>
                      <a:ext cx="5731510" cy="3164205"/>
                    </a:xfrm>
                    <a:prstGeom prst="rect">
                      <a:avLst/>
                    </a:prstGeom>
                  </pic:spPr>
                </pic:pic>
              </a:graphicData>
            </a:graphic>
          </wp:inline>
        </w:drawing>
      </w:r>
    </w:p>
    <w:p w14:paraId="5D47E4B3" w14:textId="6AE46737" w:rsidR="00B97E9F" w:rsidRPr="002B7EBF" w:rsidRDefault="00B97E9F" w:rsidP="00F44633">
      <w:pPr>
        <w:pStyle w:val="Caption"/>
        <w:jc w:val="center"/>
        <w:rPr>
          <w:rFonts w:cstheme="minorHAnsi"/>
        </w:rPr>
      </w:pPr>
      <w:bookmarkStart w:id="92" w:name="_Toc169506975"/>
      <w:bookmarkStart w:id="93" w:name="_Toc169536639"/>
      <w:bookmarkStart w:id="94" w:name="_Toc189044690"/>
      <w:r>
        <w:t xml:space="preserve">Figure </w:t>
      </w:r>
      <w:r>
        <w:fldChar w:fldCharType="begin"/>
      </w:r>
      <w:r>
        <w:instrText xml:space="preserve"> SEQ Figure \* ARABIC </w:instrText>
      </w:r>
      <w:r>
        <w:fldChar w:fldCharType="separate"/>
      </w:r>
      <w:r w:rsidR="00B46786">
        <w:rPr>
          <w:noProof/>
        </w:rPr>
        <w:t>19</w:t>
      </w:r>
      <w:r>
        <w:fldChar w:fldCharType="end"/>
      </w:r>
      <w:r>
        <w:t xml:space="preserve"> - </w:t>
      </w:r>
      <w:r w:rsidRPr="00395488">
        <w:t>View of the AppData Class constructor, which the Champion/Challenger split</w:t>
      </w:r>
      <w:bookmarkEnd w:id="92"/>
      <w:bookmarkEnd w:id="93"/>
      <w:bookmarkEnd w:id="94"/>
    </w:p>
    <w:p w14:paraId="2A1D8D88" w14:textId="77777777" w:rsidR="00B97E9F" w:rsidRPr="002B7EBF" w:rsidRDefault="00B97E9F" w:rsidP="00F44633">
      <w:pPr>
        <w:jc w:val="both"/>
        <w:rPr>
          <w:rFonts w:cstheme="minorHAnsi"/>
        </w:rPr>
      </w:pPr>
      <w:r w:rsidRPr="002B7EBF">
        <w:rPr>
          <w:rFonts w:cstheme="minorHAnsi"/>
        </w:rPr>
        <w:t>Defining this logic in the constructor of the Data Model allows me to easily ensure this split is made early in the program. It is implemented as:</w:t>
      </w:r>
    </w:p>
    <w:p w14:paraId="4ACB6077" w14:textId="77777777" w:rsidR="00B97E9F" w:rsidRPr="002B7EBF" w:rsidRDefault="00B97E9F" w:rsidP="00F44633">
      <w:pPr>
        <w:pStyle w:val="ListParagraph"/>
        <w:numPr>
          <w:ilvl w:val="0"/>
          <w:numId w:val="31"/>
        </w:numPr>
        <w:jc w:val="both"/>
        <w:rPr>
          <w:rFonts w:cstheme="minorHAnsi"/>
        </w:rPr>
      </w:pPr>
      <w:r w:rsidRPr="002B7EBF">
        <w:rPr>
          <w:rFonts w:cstheme="minorHAnsi"/>
        </w:rPr>
        <w:t>60% of the users will use the Champion Path</w:t>
      </w:r>
    </w:p>
    <w:p w14:paraId="774088B3" w14:textId="77777777" w:rsidR="00B97E9F" w:rsidRPr="002B7EBF" w:rsidRDefault="00B97E9F" w:rsidP="00F44633">
      <w:pPr>
        <w:pStyle w:val="ListParagraph"/>
        <w:numPr>
          <w:ilvl w:val="0"/>
          <w:numId w:val="31"/>
        </w:numPr>
        <w:jc w:val="both"/>
        <w:rPr>
          <w:rFonts w:cstheme="minorHAnsi"/>
        </w:rPr>
      </w:pPr>
      <w:r w:rsidRPr="002B7EBF">
        <w:rPr>
          <w:rFonts w:cstheme="minorHAnsi"/>
        </w:rPr>
        <w:t>40% use the Challenger Path</w:t>
      </w:r>
    </w:p>
    <w:p w14:paraId="01C92235" w14:textId="77777777" w:rsidR="00B97E9F" w:rsidRPr="002B7EBF" w:rsidRDefault="00B97E9F" w:rsidP="00F44633">
      <w:pPr>
        <w:jc w:val="both"/>
        <w:rPr>
          <w:rFonts w:cstheme="minorHAnsi"/>
        </w:rPr>
      </w:pPr>
      <w:r w:rsidRPr="002B7EBF">
        <w:rPr>
          <w:rFonts w:cstheme="minorHAnsi"/>
        </w:rPr>
        <w:t>The “Random” Java class is used to generate a random number to enforce this split.</w:t>
      </w:r>
    </w:p>
    <w:p w14:paraId="1C320361" w14:textId="77777777" w:rsidR="00B97E9F" w:rsidRPr="002B7EBF" w:rsidRDefault="00B97E9F" w:rsidP="00B97E9F">
      <w:pPr>
        <w:rPr>
          <w:rFonts w:cstheme="minorHAnsi"/>
        </w:rPr>
      </w:pPr>
      <w:r w:rsidRPr="002B7EBF">
        <w:rPr>
          <w:rFonts w:cstheme="minorHAnsi"/>
        </w:rPr>
        <w:br w:type="page"/>
      </w:r>
    </w:p>
    <w:p w14:paraId="45B85597" w14:textId="77777777" w:rsidR="00B97E9F" w:rsidRPr="002B7EBF" w:rsidRDefault="00B97E9F" w:rsidP="00B97E9F">
      <w:pPr>
        <w:pStyle w:val="Heading5"/>
      </w:pPr>
      <w:r w:rsidRPr="002B7EBF">
        <w:lastRenderedPageBreak/>
        <w:t>Characteristics</w:t>
      </w:r>
    </w:p>
    <w:p w14:paraId="4BB858EC" w14:textId="35DBE59C" w:rsidR="00B97E9F" w:rsidRPr="002B7EBF" w:rsidRDefault="00B97E9F" w:rsidP="00C832CA">
      <w:pPr>
        <w:jc w:val="both"/>
        <w:rPr>
          <w:rFonts w:eastAsia="Times New Roman" w:cstheme="minorHAnsi"/>
          <w:color w:val="000000"/>
          <w:kern w:val="0"/>
          <w:lang w:eastAsia="en-GB"/>
          <w14:ligatures w14:val="none"/>
        </w:rPr>
      </w:pPr>
      <w:r w:rsidRPr="002B7EBF">
        <w:rPr>
          <w:rFonts w:cstheme="minorHAnsi"/>
        </w:rPr>
        <w:t xml:space="preserve">These scorecards consist of a starting/base score plus a series of characteristics, variables with values that represent a statistical insight into the applicant/customer e.g. the </w:t>
      </w:r>
      <w:r w:rsidRPr="002B7EBF">
        <w:rPr>
          <w:rFonts w:eastAsia="Times New Roman" w:cstheme="minorHAnsi"/>
          <w:color w:val="000000"/>
          <w:kern w:val="0"/>
          <w:lang w:eastAsia="en-GB"/>
          <w14:ligatures w14:val="none"/>
        </w:rPr>
        <w:t>E1A09 characteristic in the Champion scorecard count how many delinquent (i.e. in arrears) account they have present on their account</w:t>
      </w:r>
      <w:r w:rsidR="00710C50">
        <w:rPr>
          <w:rFonts w:eastAsia="Times New Roman" w:cstheme="minorHAnsi"/>
          <w:color w:val="000000"/>
          <w:kern w:val="0"/>
          <w:lang w:eastAsia="en-GB"/>
          <w14:ligatures w14:val="none"/>
        </w:rPr>
        <w:t xml:space="preserve"> </w:t>
      </w:r>
      <w:sdt>
        <w:sdtPr>
          <w:rPr>
            <w:rFonts w:eastAsia="Times New Roman" w:cstheme="minorHAnsi"/>
            <w:color w:val="000000"/>
            <w:kern w:val="0"/>
            <w:lang w:eastAsia="en-GB"/>
            <w14:ligatures w14:val="none"/>
          </w:rPr>
          <w:id w:val="228968495"/>
          <w:citation/>
        </w:sdtPr>
        <w:sdtContent>
          <w:r w:rsidR="00710C50">
            <w:rPr>
              <w:rFonts w:eastAsia="Times New Roman" w:cstheme="minorHAnsi"/>
              <w:color w:val="000000"/>
              <w:kern w:val="0"/>
              <w:lang w:eastAsia="en-GB"/>
              <w14:ligatures w14:val="none"/>
            </w:rPr>
            <w:fldChar w:fldCharType="begin"/>
          </w:r>
          <w:r w:rsidR="00710C50">
            <w:rPr>
              <w:rFonts w:eastAsia="Times New Roman" w:cstheme="minorHAnsi"/>
              <w:color w:val="000000"/>
              <w:kern w:val="0"/>
              <w:lang w:eastAsia="en-GB"/>
              <w14:ligatures w14:val="none"/>
            </w:rPr>
            <w:instrText xml:space="preserve"> CITATION Exp24 \l 2057 </w:instrText>
          </w:r>
          <w:r w:rsidR="00710C50">
            <w:rPr>
              <w:rFonts w:eastAsia="Times New Roman" w:cstheme="minorHAnsi"/>
              <w:color w:val="000000"/>
              <w:kern w:val="0"/>
              <w:lang w:eastAsia="en-GB"/>
              <w14:ligatures w14:val="none"/>
            </w:rPr>
            <w:fldChar w:fldCharType="separate"/>
          </w:r>
          <w:r w:rsidR="000E6886" w:rsidRPr="000E6886">
            <w:rPr>
              <w:rFonts w:eastAsia="Times New Roman" w:cstheme="minorHAnsi"/>
              <w:noProof/>
              <w:color w:val="000000"/>
              <w:kern w:val="0"/>
              <w:lang w:eastAsia="en-GB"/>
              <w14:ligatures w14:val="none"/>
            </w:rPr>
            <w:t>(Experian, 2024)</w:t>
          </w:r>
          <w:r w:rsidR="00710C50">
            <w:rPr>
              <w:rFonts w:eastAsia="Times New Roman" w:cstheme="minorHAnsi"/>
              <w:color w:val="000000"/>
              <w:kern w:val="0"/>
              <w:lang w:eastAsia="en-GB"/>
              <w14:ligatures w14:val="none"/>
            </w:rPr>
            <w:fldChar w:fldCharType="end"/>
          </w:r>
        </w:sdtContent>
      </w:sdt>
      <w:r w:rsidRPr="002B7EBF">
        <w:rPr>
          <w:rFonts w:eastAsia="Times New Roman" w:cstheme="minorHAnsi"/>
          <w:color w:val="000000"/>
          <w:kern w:val="0"/>
          <w:lang w:eastAsia="en-GB"/>
          <w14:ligatures w14:val="none"/>
        </w:rPr>
        <w:t>. Specific values in that variable get assigned Banding Scores (or Points) which represent if they are a positive or negative indication of the applicant’s credit worthiness.</w:t>
      </w:r>
    </w:p>
    <w:p w14:paraId="7A38321E" w14:textId="77777777" w:rsidR="00B97E9F" w:rsidRPr="002B7EBF" w:rsidRDefault="00B97E9F" w:rsidP="00C832CA">
      <w:pPr>
        <w:jc w:val="both"/>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Once calculated, all the Banding scores are added together, along with an initial starting/base score to calculate a final score for the applicant, which represents their credit worthiness. A financial institution can use this as a basis for deciding a credit offer i.e. do they offer them a product and what terms they will offer if they do.</w:t>
      </w:r>
    </w:p>
    <w:p w14:paraId="58E7A7AD" w14:textId="77777777" w:rsidR="00B97E9F" w:rsidRPr="002B7EBF" w:rsidRDefault="00B97E9F" w:rsidP="00C832CA">
      <w:pPr>
        <w:jc w:val="both"/>
        <w:rPr>
          <w:rFonts w:cstheme="minorHAnsi"/>
        </w:rPr>
      </w:pPr>
      <w:r w:rsidRPr="002B7EBF">
        <w:rPr>
          <w:rFonts w:cstheme="minorHAnsi"/>
        </w:rPr>
        <w:t>Below are specifications of both the Champion and Challenger scorecards built into the program, documented in a style typical in the workplace.  The columns mean:</w:t>
      </w:r>
    </w:p>
    <w:p w14:paraId="4A187E93" w14:textId="77777777" w:rsidR="00B97E9F" w:rsidRPr="002B7EBF" w:rsidRDefault="00B97E9F" w:rsidP="00C832CA">
      <w:pPr>
        <w:pStyle w:val="ListParagraph"/>
        <w:numPr>
          <w:ilvl w:val="0"/>
          <w:numId w:val="31"/>
        </w:numPr>
        <w:jc w:val="both"/>
        <w:rPr>
          <w:rFonts w:cstheme="minorHAnsi"/>
        </w:rPr>
      </w:pPr>
      <w:r w:rsidRPr="002B7EBF">
        <w:rPr>
          <w:rFonts w:cstheme="minorHAnsi"/>
          <w:b/>
          <w:bCs/>
        </w:rPr>
        <w:t>Characteristic</w:t>
      </w:r>
      <w:r w:rsidRPr="002B7EBF">
        <w:rPr>
          <w:rFonts w:cstheme="minorHAnsi"/>
        </w:rPr>
        <w:t xml:space="preserve"> = the name of the variable used. Can reference ether data the applicant enters on an application form or data available on their Credit records accessed via Credit Bureaus like Experian</w:t>
      </w:r>
    </w:p>
    <w:p w14:paraId="28BCA85E" w14:textId="7DD07640" w:rsidR="00B97E9F" w:rsidRPr="002B7EBF" w:rsidRDefault="00B97E9F" w:rsidP="00C832CA">
      <w:pPr>
        <w:pStyle w:val="ListParagraph"/>
        <w:numPr>
          <w:ilvl w:val="0"/>
          <w:numId w:val="31"/>
        </w:numPr>
        <w:jc w:val="both"/>
        <w:rPr>
          <w:rFonts w:cstheme="minorHAnsi"/>
        </w:rPr>
      </w:pPr>
      <w:r w:rsidRPr="002B7EBF">
        <w:rPr>
          <w:rFonts w:eastAsia="Times New Roman" w:cstheme="minorHAnsi"/>
          <w:b/>
          <w:bCs/>
          <w:color w:val="000000"/>
          <w:kern w:val="0"/>
          <w:lang w:eastAsia="en-GB"/>
          <w14:ligatures w14:val="none"/>
        </w:rPr>
        <w:t xml:space="preserve">Data Type – </w:t>
      </w:r>
      <w:r w:rsidRPr="002B7EBF">
        <w:rPr>
          <w:rFonts w:eastAsia="Times New Roman" w:cstheme="minorHAnsi"/>
          <w:color w:val="000000"/>
          <w:kern w:val="0"/>
          <w:lang w:eastAsia="en-GB"/>
          <w14:ligatures w14:val="none"/>
        </w:rPr>
        <w:t xml:space="preserve">documents the type of values the characteristic can hold. Useful for guiding </w:t>
      </w:r>
      <w:r w:rsidR="00A7702D" w:rsidRPr="002B7EBF">
        <w:rPr>
          <w:rFonts w:eastAsia="Times New Roman" w:cstheme="minorHAnsi"/>
          <w:color w:val="000000"/>
          <w:kern w:val="0"/>
          <w:lang w:eastAsia="en-GB"/>
          <w14:ligatures w14:val="none"/>
        </w:rPr>
        <w:t>developers in</w:t>
      </w:r>
      <w:r w:rsidRPr="002B7EBF">
        <w:rPr>
          <w:rFonts w:eastAsia="Times New Roman" w:cstheme="minorHAnsi"/>
          <w:color w:val="000000"/>
          <w:kern w:val="0"/>
          <w:lang w:eastAsia="en-GB"/>
          <w14:ligatures w14:val="none"/>
        </w:rPr>
        <w:t xml:space="preserve"> how to handle the values within</w:t>
      </w:r>
    </w:p>
    <w:p w14:paraId="6893E541" w14:textId="77777777" w:rsidR="00B97E9F" w:rsidRPr="002B7EBF" w:rsidRDefault="00B97E9F" w:rsidP="00C832CA">
      <w:pPr>
        <w:pStyle w:val="ListParagraph"/>
        <w:numPr>
          <w:ilvl w:val="0"/>
          <w:numId w:val="31"/>
        </w:numPr>
        <w:jc w:val="both"/>
        <w:rPr>
          <w:rFonts w:cstheme="minorHAnsi"/>
        </w:rPr>
      </w:pPr>
      <w:r w:rsidRPr="002B7EBF">
        <w:rPr>
          <w:rFonts w:eastAsia="Times New Roman" w:cstheme="minorHAnsi"/>
          <w:b/>
          <w:bCs/>
          <w:color w:val="000000"/>
          <w:kern w:val="0"/>
          <w:lang w:eastAsia="en-GB"/>
          <w14:ligatures w14:val="none"/>
        </w:rPr>
        <w:t xml:space="preserve">Min Value &amp; Max Value – </w:t>
      </w:r>
      <w:r w:rsidRPr="002B7EBF">
        <w:rPr>
          <w:rFonts w:eastAsia="Times New Roman" w:cstheme="minorHAnsi"/>
          <w:color w:val="000000"/>
          <w:kern w:val="0"/>
          <w:lang w:eastAsia="en-GB"/>
          <w14:ligatures w14:val="none"/>
        </w:rPr>
        <w:t xml:space="preserve">These relate to the </w:t>
      </w:r>
      <w:r w:rsidRPr="002B7EBF">
        <w:rPr>
          <w:rFonts w:eastAsia="Times New Roman" w:cstheme="minorHAnsi"/>
          <w:b/>
          <w:bCs/>
          <w:color w:val="000000"/>
          <w:kern w:val="0"/>
          <w:lang w:eastAsia="en-GB"/>
          <w14:ligatures w14:val="none"/>
        </w:rPr>
        <w:t>Points</w:t>
      </w:r>
      <w:r w:rsidRPr="002B7EBF">
        <w:rPr>
          <w:rFonts w:eastAsia="Times New Roman" w:cstheme="minorHAnsi"/>
          <w:color w:val="000000"/>
          <w:kern w:val="0"/>
          <w:lang w:eastAsia="en-GB"/>
          <w14:ligatures w14:val="none"/>
        </w:rPr>
        <w:t xml:space="preserve"> column &amp; defines the ranges used to set a specific Banding Score/Points. For String values, this is a 1-to-1 mapping for value to points</w:t>
      </w:r>
    </w:p>
    <w:p w14:paraId="0CCED6EB" w14:textId="77777777" w:rsidR="00B97E9F" w:rsidRPr="002B7EBF" w:rsidRDefault="00B97E9F" w:rsidP="00C832CA">
      <w:pPr>
        <w:pStyle w:val="ListParagraph"/>
        <w:numPr>
          <w:ilvl w:val="0"/>
          <w:numId w:val="31"/>
        </w:numPr>
        <w:jc w:val="both"/>
        <w:rPr>
          <w:rFonts w:cstheme="minorHAnsi"/>
        </w:rPr>
      </w:pPr>
      <w:r w:rsidRPr="002B7EBF">
        <w:rPr>
          <w:rFonts w:eastAsia="Times New Roman" w:cstheme="minorHAnsi"/>
          <w:b/>
          <w:bCs/>
          <w:color w:val="000000"/>
          <w:kern w:val="0"/>
          <w:lang w:eastAsia="en-GB"/>
          <w14:ligatures w14:val="none"/>
        </w:rPr>
        <w:t>Points –</w:t>
      </w:r>
      <w:r w:rsidRPr="002B7EBF">
        <w:rPr>
          <w:rFonts w:cstheme="minorHAnsi"/>
        </w:rPr>
        <w:t xml:space="preserve"> The actual Banding score assigned to the characteristic, which is then added to the overall score on the scorecard</w:t>
      </w:r>
    </w:p>
    <w:p w14:paraId="7617A2D9" w14:textId="77777777" w:rsidR="00B97E9F" w:rsidRPr="002B7EBF" w:rsidRDefault="00B97E9F" w:rsidP="00B97E9F">
      <w:pPr>
        <w:jc w:val="both"/>
        <w:rPr>
          <w:rFonts w:cstheme="minorHAnsi"/>
        </w:rPr>
      </w:pPr>
    </w:p>
    <w:p w14:paraId="03CF68DB" w14:textId="77777777" w:rsidR="00B97E9F" w:rsidRPr="002B7EBF" w:rsidRDefault="00B97E9F" w:rsidP="00B97E9F">
      <w:pPr>
        <w:pStyle w:val="Heading5"/>
      </w:pPr>
      <w:r w:rsidRPr="002B7EBF">
        <w:t>Champion Specification</w:t>
      </w:r>
    </w:p>
    <w:tbl>
      <w:tblPr>
        <w:tblW w:w="9496" w:type="dxa"/>
        <w:tblLook w:val="04A0" w:firstRow="1" w:lastRow="0" w:firstColumn="1" w:lastColumn="0" w:noHBand="0" w:noVBand="1"/>
      </w:tblPr>
      <w:tblGrid>
        <w:gridCol w:w="1759"/>
        <w:gridCol w:w="1213"/>
        <w:gridCol w:w="897"/>
        <w:gridCol w:w="1366"/>
        <w:gridCol w:w="938"/>
        <w:gridCol w:w="3323"/>
      </w:tblGrid>
      <w:tr w:rsidR="00B97E9F" w:rsidRPr="002B7EBF" w14:paraId="00420D96" w14:textId="77777777" w:rsidTr="00876385">
        <w:trPr>
          <w:trHeight w:val="300"/>
        </w:trPr>
        <w:tc>
          <w:tcPr>
            <w:tcW w:w="1759"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46F63D26" w14:textId="77777777" w:rsidR="00B97E9F" w:rsidRPr="001A4AFA" w:rsidRDefault="00B97E9F" w:rsidP="001A4AFA">
            <w:pPr>
              <w:spacing w:after="0" w:line="240" w:lineRule="auto"/>
              <w:jc w:val="center"/>
              <w:rPr>
                <w:rFonts w:eastAsia="Times New Roman" w:cstheme="minorHAnsi"/>
                <w:b/>
                <w:bCs/>
                <w:color w:val="FFFFFF" w:themeColor="background1"/>
                <w:kern w:val="0"/>
                <w:lang w:eastAsia="en-GB"/>
                <w14:ligatures w14:val="none"/>
              </w:rPr>
            </w:pPr>
            <w:bookmarkStart w:id="95" w:name="_Hlk166857517"/>
            <w:r w:rsidRPr="001A4AFA">
              <w:rPr>
                <w:rFonts w:eastAsia="Times New Roman" w:cstheme="minorHAnsi"/>
                <w:b/>
                <w:bCs/>
                <w:color w:val="FFFFFF" w:themeColor="background1"/>
                <w:kern w:val="0"/>
                <w:lang w:eastAsia="en-GB"/>
                <w14:ligatures w14:val="none"/>
              </w:rPr>
              <w:t>Characteristic</w:t>
            </w:r>
            <w:bookmarkEnd w:id="95"/>
          </w:p>
        </w:tc>
        <w:tc>
          <w:tcPr>
            <w:tcW w:w="1213" w:type="dxa"/>
            <w:tcBorders>
              <w:top w:val="single" w:sz="4" w:space="0" w:color="auto"/>
              <w:left w:val="nil"/>
              <w:bottom w:val="single" w:sz="4" w:space="0" w:color="auto"/>
              <w:right w:val="single" w:sz="4" w:space="0" w:color="auto"/>
            </w:tcBorders>
            <w:shd w:val="clear" w:color="auto" w:fill="002060"/>
            <w:noWrap/>
            <w:vAlign w:val="center"/>
            <w:hideMark/>
          </w:tcPr>
          <w:p w14:paraId="6F94BF5B" w14:textId="77777777" w:rsidR="00B97E9F" w:rsidRPr="001A4AFA" w:rsidRDefault="00B97E9F" w:rsidP="001A4AFA">
            <w:pPr>
              <w:spacing w:after="0" w:line="240" w:lineRule="auto"/>
              <w:jc w:val="center"/>
              <w:rPr>
                <w:rFonts w:eastAsia="Times New Roman" w:cstheme="minorHAnsi"/>
                <w:b/>
                <w:bCs/>
                <w:color w:val="FFFFFF" w:themeColor="background1"/>
                <w:kern w:val="0"/>
                <w:lang w:eastAsia="en-GB"/>
                <w14:ligatures w14:val="none"/>
              </w:rPr>
            </w:pPr>
            <w:r w:rsidRPr="001A4AFA">
              <w:rPr>
                <w:rFonts w:eastAsia="Times New Roman" w:cstheme="minorHAnsi"/>
                <w:b/>
                <w:bCs/>
                <w:color w:val="FFFFFF" w:themeColor="background1"/>
                <w:kern w:val="0"/>
                <w:lang w:eastAsia="en-GB"/>
                <w14:ligatures w14:val="none"/>
              </w:rPr>
              <w:t>Data Type</w:t>
            </w:r>
          </w:p>
        </w:tc>
        <w:tc>
          <w:tcPr>
            <w:tcW w:w="897" w:type="dxa"/>
            <w:tcBorders>
              <w:top w:val="single" w:sz="4" w:space="0" w:color="auto"/>
              <w:left w:val="nil"/>
              <w:bottom w:val="single" w:sz="4" w:space="0" w:color="auto"/>
              <w:right w:val="single" w:sz="4" w:space="0" w:color="auto"/>
            </w:tcBorders>
            <w:shd w:val="clear" w:color="auto" w:fill="002060"/>
            <w:noWrap/>
            <w:vAlign w:val="center"/>
            <w:hideMark/>
          </w:tcPr>
          <w:p w14:paraId="387DFD1F" w14:textId="77777777" w:rsidR="00B97E9F" w:rsidRPr="001A4AFA" w:rsidRDefault="00B97E9F" w:rsidP="001A4AFA">
            <w:pPr>
              <w:spacing w:after="0" w:line="240" w:lineRule="auto"/>
              <w:jc w:val="center"/>
              <w:rPr>
                <w:rFonts w:eastAsia="Times New Roman" w:cstheme="minorHAnsi"/>
                <w:b/>
                <w:bCs/>
                <w:color w:val="FFFFFF" w:themeColor="background1"/>
                <w:kern w:val="0"/>
                <w:lang w:eastAsia="en-GB"/>
                <w14:ligatures w14:val="none"/>
              </w:rPr>
            </w:pPr>
            <w:r w:rsidRPr="001A4AFA">
              <w:rPr>
                <w:rFonts w:eastAsia="Times New Roman" w:cstheme="minorHAnsi"/>
                <w:b/>
                <w:bCs/>
                <w:color w:val="FFFFFF" w:themeColor="background1"/>
                <w:kern w:val="0"/>
                <w:lang w:eastAsia="en-GB"/>
                <w14:ligatures w14:val="none"/>
              </w:rPr>
              <w:t>Min Value</w:t>
            </w:r>
          </w:p>
        </w:tc>
        <w:tc>
          <w:tcPr>
            <w:tcW w:w="1366" w:type="dxa"/>
            <w:tcBorders>
              <w:top w:val="single" w:sz="4" w:space="0" w:color="auto"/>
              <w:left w:val="nil"/>
              <w:bottom w:val="single" w:sz="4" w:space="0" w:color="auto"/>
              <w:right w:val="single" w:sz="4" w:space="0" w:color="auto"/>
            </w:tcBorders>
            <w:shd w:val="clear" w:color="auto" w:fill="002060"/>
            <w:noWrap/>
            <w:vAlign w:val="center"/>
            <w:hideMark/>
          </w:tcPr>
          <w:p w14:paraId="546459DD" w14:textId="77777777" w:rsidR="00B97E9F" w:rsidRPr="001A4AFA" w:rsidRDefault="00B97E9F" w:rsidP="001A4AFA">
            <w:pPr>
              <w:spacing w:after="0" w:line="240" w:lineRule="auto"/>
              <w:jc w:val="center"/>
              <w:rPr>
                <w:rFonts w:eastAsia="Times New Roman" w:cstheme="minorHAnsi"/>
                <w:b/>
                <w:bCs/>
                <w:color w:val="FFFFFF" w:themeColor="background1"/>
                <w:kern w:val="0"/>
                <w:lang w:eastAsia="en-GB"/>
                <w14:ligatures w14:val="none"/>
              </w:rPr>
            </w:pPr>
            <w:r w:rsidRPr="001A4AFA">
              <w:rPr>
                <w:rFonts w:eastAsia="Times New Roman" w:cstheme="minorHAnsi"/>
                <w:b/>
                <w:bCs/>
                <w:color w:val="FFFFFF" w:themeColor="background1"/>
                <w:kern w:val="0"/>
                <w:lang w:eastAsia="en-GB"/>
                <w14:ligatures w14:val="none"/>
              </w:rPr>
              <w:t>Max Value</w:t>
            </w:r>
          </w:p>
        </w:tc>
        <w:tc>
          <w:tcPr>
            <w:tcW w:w="938" w:type="dxa"/>
            <w:tcBorders>
              <w:top w:val="single" w:sz="4" w:space="0" w:color="auto"/>
              <w:left w:val="nil"/>
              <w:bottom w:val="single" w:sz="4" w:space="0" w:color="auto"/>
              <w:right w:val="single" w:sz="4" w:space="0" w:color="auto"/>
            </w:tcBorders>
            <w:shd w:val="clear" w:color="auto" w:fill="002060"/>
            <w:noWrap/>
            <w:vAlign w:val="center"/>
            <w:hideMark/>
          </w:tcPr>
          <w:p w14:paraId="28D857B1" w14:textId="77777777" w:rsidR="00B97E9F" w:rsidRPr="001A4AFA" w:rsidRDefault="00B97E9F" w:rsidP="001A4AFA">
            <w:pPr>
              <w:spacing w:after="0" w:line="240" w:lineRule="auto"/>
              <w:jc w:val="center"/>
              <w:rPr>
                <w:rFonts w:eastAsia="Times New Roman" w:cstheme="minorHAnsi"/>
                <w:b/>
                <w:bCs/>
                <w:color w:val="FFFFFF" w:themeColor="background1"/>
                <w:kern w:val="0"/>
                <w:lang w:eastAsia="en-GB"/>
                <w14:ligatures w14:val="none"/>
              </w:rPr>
            </w:pPr>
            <w:r w:rsidRPr="001A4AFA">
              <w:rPr>
                <w:rFonts w:eastAsia="Times New Roman" w:cstheme="minorHAnsi"/>
                <w:b/>
                <w:bCs/>
                <w:color w:val="FFFFFF" w:themeColor="background1"/>
                <w:kern w:val="0"/>
                <w:lang w:eastAsia="en-GB"/>
                <w14:ligatures w14:val="none"/>
              </w:rPr>
              <w:t>Points</w:t>
            </w:r>
          </w:p>
        </w:tc>
        <w:tc>
          <w:tcPr>
            <w:tcW w:w="3323" w:type="dxa"/>
            <w:tcBorders>
              <w:top w:val="single" w:sz="4" w:space="0" w:color="auto"/>
              <w:left w:val="nil"/>
              <w:bottom w:val="single" w:sz="4" w:space="0" w:color="auto"/>
              <w:right w:val="single" w:sz="4" w:space="0" w:color="auto"/>
            </w:tcBorders>
            <w:shd w:val="clear" w:color="auto" w:fill="002060"/>
            <w:noWrap/>
            <w:vAlign w:val="center"/>
            <w:hideMark/>
          </w:tcPr>
          <w:p w14:paraId="0EA8E411" w14:textId="77777777" w:rsidR="00B97E9F" w:rsidRPr="001A4AFA" w:rsidRDefault="00B97E9F" w:rsidP="001A4AFA">
            <w:pPr>
              <w:spacing w:after="0" w:line="240" w:lineRule="auto"/>
              <w:jc w:val="center"/>
              <w:rPr>
                <w:rFonts w:eastAsia="Times New Roman" w:cstheme="minorHAnsi"/>
                <w:b/>
                <w:bCs/>
                <w:color w:val="FFFFFF" w:themeColor="background1"/>
                <w:kern w:val="0"/>
                <w:lang w:eastAsia="en-GB"/>
                <w14:ligatures w14:val="none"/>
              </w:rPr>
            </w:pPr>
            <w:r w:rsidRPr="001A4AFA">
              <w:rPr>
                <w:rFonts w:eastAsia="Times New Roman" w:cstheme="minorHAnsi"/>
                <w:b/>
                <w:bCs/>
                <w:color w:val="FFFFFF" w:themeColor="background1"/>
                <w:kern w:val="0"/>
                <w:lang w:eastAsia="en-GB"/>
                <w14:ligatures w14:val="none"/>
              </w:rPr>
              <w:t>Notes</w:t>
            </w:r>
          </w:p>
        </w:tc>
      </w:tr>
      <w:tr w:rsidR="00B97E9F" w:rsidRPr="002B7EBF" w14:paraId="13688647" w14:textId="77777777" w:rsidTr="00876385">
        <w:trPr>
          <w:trHeight w:val="300"/>
        </w:trPr>
        <w:tc>
          <w:tcPr>
            <w:tcW w:w="1759" w:type="dxa"/>
            <w:tcBorders>
              <w:top w:val="nil"/>
              <w:left w:val="single" w:sz="4" w:space="0" w:color="auto"/>
              <w:bottom w:val="single" w:sz="4" w:space="0" w:color="auto"/>
              <w:right w:val="single" w:sz="4" w:space="0" w:color="auto"/>
            </w:tcBorders>
            <w:shd w:val="clear" w:color="auto" w:fill="auto"/>
            <w:noWrap/>
            <w:vAlign w:val="center"/>
            <w:hideMark/>
          </w:tcPr>
          <w:p w14:paraId="010FE9D2"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Base Score</w:t>
            </w:r>
          </w:p>
        </w:tc>
        <w:tc>
          <w:tcPr>
            <w:tcW w:w="1213" w:type="dxa"/>
            <w:tcBorders>
              <w:top w:val="nil"/>
              <w:left w:val="nil"/>
              <w:bottom w:val="single" w:sz="4" w:space="0" w:color="auto"/>
              <w:right w:val="single" w:sz="4" w:space="0" w:color="auto"/>
            </w:tcBorders>
            <w:shd w:val="clear" w:color="auto" w:fill="auto"/>
            <w:noWrap/>
            <w:vAlign w:val="center"/>
            <w:hideMark/>
          </w:tcPr>
          <w:p w14:paraId="5A89C4DA"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Numeric</w:t>
            </w: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251C3C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[default]</w:t>
            </w:r>
          </w:p>
        </w:tc>
        <w:tc>
          <w:tcPr>
            <w:tcW w:w="938" w:type="dxa"/>
            <w:tcBorders>
              <w:top w:val="nil"/>
              <w:left w:val="nil"/>
              <w:bottom w:val="single" w:sz="4" w:space="0" w:color="auto"/>
              <w:right w:val="single" w:sz="4" w:space="0" w:color="auto"/>
            </w:tcBorders>
            <w:shd w:val="clear" w:color="auto" w:fill="auto"/>
            <w:noWrap/>
            <w:vAlign w:val="center"/>
            <w:hideMark/>
          </w:tcPr>
          <w:p w14:paraId="45D1CED7"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600</w:t>
            </w:r>
          </w:p>
        </w:tc>
        <w:tc>
          <w:tcPr>
            <w:tcW w:w="3323" w:type="dxa"/>
            <w:tcBorders>
              <w:top w:val="nil"/>
              <w:left w:val="nil"/>
              <w:bottom w:val="single" w:sz="4" w:space="0" w:color="auto"/>
              <w:right w:val="single" w:sz="4" w:space="0" w:color="auto"/>
            </w:tcBorders>
            <w:shd w:val="clear" w:color="auto" w:fill="auto"/>
            <w:noWrap/>
            <w:vAlign w:val="center"/>
            <w:hideMark/>
          </w:tcPr>
          <w:p w14:paraId="1CF8E4A6"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This is a static value that all instances of this scorecard will start from.</w:t>
            </w:r>
          </w:p>
        </w:tc>
      </w:tr>
      <w:tr w:rsidR="00B97E9F" w:rsidRPr="002B7EBF" w14:paraId="07866270" w14:textId="77777777" w:rsidTr="00876385">
        <w:trPr>
          <w:trHeight w:val="300"/>
        </w:trPr>
        <w:tc>
          <w:tcPr>
            <w:tcW w:w="175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BF420B2"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E1B07</w:t>
            </w:r>
          </w:p>
        </w:tc>
        <w:tc>
          <w:tcPr>
            <w:tcW w:w="121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F970A68"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String</w:t>
            </w: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0770508"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T</w:t>
            </w:r>
          </w:p>
        </w:tc>
        <w:tc>
          <w:tcPr>
            <w:tcW w:w="938" w:type="dxa"/>
            <w:tcBorders>
              <w:top w:val="nil"/>
              <w:left w:val="nil"/>
              <w:bottom w:val="single" w:sz="4" w:space="0" w:color="auto"/>
              <w:right w:val="single" w:sz="4" w:space="0" w:color="auto"/>
            </w:tcBorders>
            <w:shd w:val="clear" w:color="auto" w:fill="auto"/>
            <w:noWrap/>
            <w:vAlign w:val="center"/>
            <w:hideMark/>
          </w:tcPr>
          <w:p w14:paraId="2108E82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3323" w:type="dxa"/>
            <w:vMerge w:val="restart"/>
            <w:tcBorders>
              <w:top w:val="nil"/>
              <w:left w:val="nil"/>
              <w:right w:val="single" w:sz="4" w:space="0" w:color="auto"/>
            </w:tcBorders>
            <w:shd w:val="clear" w:color="auto" w:fill="auto"/>
            <w:noWrap/>
            <w:vAlign w:val="center"/>
            <w:hideMark/>
          </w:tcPr>
          <w:p w14:paraId="6DBF483B" w14:textId="77777777" w:rsidR="00B97E9F" w:rsidRPr="002B7EBF" w:rsidRDefault="00B97E9F" w:rsidP="00EC1AC9">
            <w:pPr>
              <w:spacing w:after="0" w:line="240" w:lineRule="auto"/>
              <w:rPr>
                <w:rFonts w:eastAsia="Times New Roman" w:cstheme="minorHAnsi"/>
                <w:color w:val="000000"/>
                <w:kern w:val="0"/>
                <w:lang w:eastAsia="en-GB"/>
                <w14:ligatures w14:val="none"/>
              </w:rPr>
            </w:pPr>
          </w:p>
          <w:p w14:paraId="5E42E961" w14:textId="77777777" w:rsidR="00B97E9F" w:rsidRPr="002B7EBF" w:rsidRDefault="00B97E9F" w:rsidP="00EC1AC9">
            <w:pPr>
              <w:spacing w:after="0" w:line="240" w:lineRule="auto"/>
              <w:rPr>
                <w:rFonts w:eastAsia="Times New Roman" w:cstheme="minorHAnsi"/>
                <w:color w:val="000000"/>
                <w:kern w:val="0"/>
                <w:lang w:eastAsia="en-GB"/>
                <w14:ligatures w14:val="none"/>
              </w:rPr>
            </w:pPr>
          </w:p>
          <w:p w14:paraId="48002872"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External data provided by Experian’s Credit Record API: DelphiSelect</w:t>
            </w:r>
          </w:p>
          <w:p w14:paraId="491C8112" w14:textId="77777777" w:rsidR="00B97E9F" w:rsidRPr="002B7EBF" w:rsidRDefault="00B97E9F" w:rsidP="00EC1AC9">
            <w:pPr>
              <w:spacing w:after="0" w:line="240" w:lineRule="auto"/>
              <w:rPr>
                <w:rFonts w:eastAsia="Times New Roman" w:cstheme="minorHAnsi"/>
                <w:color w:val="000000"/>
                <w:kern w:val="0"/>
                <w:lang w:eastAsia="en-GB"/>
                <w14:ligatures w14:val="none"/>
              </w:rPr>
            </w:pPr>
          </w:p>
          <w:p w14:paraId="65905957" w14:textId="77777777" w:rsidR="00B97E9F" w:rsidRPr="002B7EBF" w:rsidRDefault="00B97E9F" w:rsidP="00EC1AC9">
            <w:pPr>
              <w:spacing w:after="0" w:line="240" w:lineRule="auto"/>
              <w:rPr>
                <w:rFonts w:eastAsia="Times New Roman" w:cstheme="minorHAnsi"/>
                <w:b/>
                <w:bCs/>
                <w:i/>
                <w:iCs/>
                <w:color w:val="000000"/>
                <w:kern w:val="0"/>
                <w:lang w:eastAsia="en-GB"/>
                <w14:ligatures w14:val="none"/>
              </w:rPr>
            </w:pPr>
            <w:r w:rsidRPr="002B7EBF">
              <w:rPr>
                <w:rFonts w:eastAsia="Times New Roman" w:cstheme="minorHAnsi"/>
                <w:color w:val="000000"/>
                <w:kern w:val="0"/>
                <w:lang w:eastAsia="en-GB"/>
                <w14:ligatures w14:val="none"/>
              </w:rPr>
              <w:t xml:space="preserve">Defined as: </w:t>
            </w:r>
            <w:r w:rsidRPr="002B7EBF">
              <w:rPr>
                <w:rFonts w:eastAsia="Times New Roman" w:cstheme="minorHAnsi"/>
                <w:b/>
                <w:bCs/>
                <w:i/>
                <w:iCs/>
                <w:color w:val="000000"/>
                <w:kern w:val="0"/>
                <w:lang w:eastAsia="en-GB"/>
                <w14:ligatures w14:val="none"/>
              </w:rPr>
              <w:t>Worst Status in the last 6 months of all Active CAIS accounts (SP)</w:t>
            </w:r>
          </w:p>
          <w:p w14:paraId="6DC05B95" w14:textId="2DC41E90" w:rsidR="00B97E9F" w:rsidRPr="002B7EBF" w:rsidRDefault="00000000" w:rsidP="00EC1AC9">
            <w:pPr>
              <w:spacing w:after="0" w:line="240" w:lineRule="auto"/>
              <w:rPr>
                <w:rFonts w:eastAsia="Times New Roman" w:cstheme="minorHAnsi"/>
                <w:color w:val="000000"/>
                <w:kern w:val="0"/>
                <w:lang w:eastAsia="en-GB"/>
                <w14:ligatures w14:val="none"/>
              </w:rPr>
            </w:pPr>
            <w:sdt>
              <w:sdtPr>
                <w:rPr>
                  <w:rFonts w:eastAsia="Times New Roman" w:cstheme="minorHAnsi"/>
                  <w:color w:val="000000"/>
                  <w:kern w:val="0"/>
                  <w:lang w:eastAsia="en-GB"/>
                  <w14:ligatures w14:val="none"/>
                </w:rPr>
                <w:id w:val="-593087984"/>
                <w:citation/>
              </w:sdtPr>
              <w:sdtContent>
                <w:r w:rsidR="00710C50">
                  <w:rPr>
                    <w:rFonts w:eastAsia="Times New Roman" w:cstheme="minorHAnsi"/>
                    <w:color w:val="000000"/>
                    <w:kern w:val="0"/>
                    <w:lang w:eastAsia="en-GB"/>
                    <w14:ligatures w14:val="none"/>
                  </w:rPr>
                  <w:fldChar w:fldCharType="begin"/>
                </w:r>
                <w:r w:rsidR="00710C50">
                  <w:rPr>
                    <w:rFonts w:eastAsia="Times New Roman" w:cstheme="minorHAnsi"/>
                    <w:color w:val="000000"/>
                    <w:kern w:val="0"/>
                    <w:lang w:eastAsia="en-GB"/>
                    <w14:ligatures w14:val="none"/>
                  </w:rPr>
                  <w:instrText xml:space="preserve"> CITATION Exp24 \l 2057 </w:instrText>
                </w:r>
                <w:r w:rsidR="00710C50">
                  <w:rPr>
                    <w:rFonts w:eastAsia="Times New Roman" w:cstheme="minorHAnsi"/>
                    <w:color w:val="000000"/>
                    <w:kern w:val="0"/>
                    <w:lang w:eastAsia="en-GB"/>
                    <w14:ligatures w14:val="none"/>
                  </w:rPr>
                  <w:fldChar w:fldCharType="separate"/>
                </w:r>
                <w:r w:rsidR="000E6886" w:rsidRPr="000E6886">
                  <w:rPr>
                    <w:rFonts w:eastAsia="Times New Roman" w:cstheme="minorHAnsi"/>
                    <w:noProof/>
                    <w:color w:val="000000"/>
                    <w:kern w:val="0"/>
                    <w:lang w:eastAsia="en-GB"/>
                    <w14:ligatures w14:val="none"/>
                  </w:rPr>
                  <w:t>(Experian, 2024)</w:t>
                </w:r>
                <w:r w:rsidR="00710C50">
                  <w:rPr>
                    <w:rFonts w:eastAsia="Times New Roman" w:cstheme="minorHAnsi"/>
                    <w:color w:val="000000"/>
                    <w:kern w:val="0"/>
                    <w:lang w:eastAsia="en-GB"/>
                    <w14:ligatures w14:val="none"/>
                  </w:rPr>
                  <w:fldChar w:fldCharType="end"/>
                </w:r>
              </w:sdtContent>
            </w:sdt>
          </w:p>
        </w:tc>
      </w:tr>
      <w:tr w:rsidR="00B97E9F" w:rsidRPr="002B7EBF" w14:paraId="733E0C99"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497B072D"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0FCF34CC"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B293BB8"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N</w:t>
            </w:r>
          </w:p>
        </w:tc>
        <w:tc>
          <w:tcPr>
            <w:tcW w:w="938" w:type="dxa"/>
            <w:tcBorders>
              <w:top w:val="nil"/>
              <w:left w:val="nil"/>
              <w:bottom w:val="single" w:sz="4" w:space="0" w:color="auto"/>
              <w:right w:val="single" w:sz="4" w:space="0" w:color="auto"/>
            </w:tcBorders>
            <w:shd w:val="clear" w:color="auto" w:fill="auto"/>
            <w:noWrap/>
            <w:vAlign w:val="center"/>
            <w:hideMark/>
          </w:tcPr>
          <w:p w14:paraId="17E4D1D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3323" w:type="dxa"/>
            <w:vMerge/>
            <w:tcBorders>
              <w:left w:val="nil"/>
              <w:right w:val="single" w:sz="4" w:space="0" w:color="auto"/>
            </w:tcBorders>
            <w:shd w:val="clear" w:color="auto" w:fill="auto"/>
            <w:noWrap/>
            <w:vAlign w:val="center"/>
            <w:hideMark/>
          </w:tcPr>
          <w:p w14:paraId="40540B30"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2E42D57D"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2E763375"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07A0DC4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1307D25"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w:t>
            </w:r>
          </w:p>
        </w:tc>
        <w:tc>
          <w:tcPr>
            <w:tcW w:w="938" w:type="dxa"/>
            <w:tcBorders>
              <w:top w:val="nil"/>
              <w:left w:val="nil"/>
              <w:bottom w:val="single" w:sz="4" w:space="0" w:color="auto"/>
              <w:right w:val="single" w:sz="4" w:space="0" w:color="auto"/>
            </w:tcBorders>
            <w:shd w:val="clear" w:color="auto" w:fill="auto"/>
            <w:noWrap/>
            <w:vAlign w:val="center"/>
            <w:hideMark/>
          </w:tcPr>
          <w:p w14:paraId="7C3DC1FD"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3323" w:type="dxa"/>
            <w:vMerge/>
            <w:tcBorders>
              <w:left w:val="nil"/>
              <w:right w:val="single" w:sz="4" w:space="0" w:color="auto"/>
            </w:tcBorders>
            <w:shd w:val="clear" w:color="auto" w:fill="auto"/>
            <w:noWrap/>
            <w:vAlign w:val="center"/>
            <w:hideMark/>
          </w:tcPr>
          <w:p w14:paraId="68480709"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00A4892D"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5504E17E"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374B8AB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68169168"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U</w:t>
            </w:r>
          </w:p>
        </w:tc>
        <w:tc>
          <w:tcPr>
            <w:tcW w:w="938" w:type="dxa"/>
            <w:tcBorders>
              <w:top w:val="nil"/>
              <w:left w:val="nil"/>
              <w:bottom w:val="single" w:sz="4" w:space="0" w:color="auto"/>
              <w:right w:val="single" w:sz="4" w:space="0" w:color="auto"/>
            </w:tcBorders>
            <w:shd w:val="clear" w:color="auto" w:fill="auto"/>
            <w:noWrap/>
            <w:vAlign w:val="center"/>
            <w:hideMark/>
          </w:tcPr>
          <w:p w14:paraId="44D542A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3323" w:type="dxa"/>
            <w:vMerge/>
            <w:tcBorders>
              <w:left w:val="nil"/>
              <w:right w:val="single" w:sz="4" w:space="0" w:color="auto"/>
            </w:tcBorders>
            <w:shd w:val="clear" w:color="auto" w:fill="auto"/>
            <w:noWrap/>
            <w:vAlign w:val="center"/>
            <w:hideMark/>
          </w:tcPr>
          <w:p w14:paraId="446C0FBC"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0D72DCBE"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432F29B6"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036004F6"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5AB0825"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938" w:type="dxa"/>
            <w:tcBorders>
              <w:top w:val="nil"/>
              <w:left w:val="nil"/>
              <w:bottom w:val="single" w:sz="4" w:space="0" w:color="auto"/>
              <w:right w:val="single" w:sz="4" w:space="0" w:color="auto"/>
            </w:tcBorders>
            <w:shd w:val="clear" w:color="auto" w:fill="auto"/>
            <w:noWrap/>
            <w:vAlign w:val="center"/>
            <w:hideMark/>
          </w:tcPr>
          <w:p w14:paraId="5D641E73"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27</w:t>
            </w:r>
          </w:p>
        </w:tc>
        <w:tc>
          <w:tcPr>
            <w:tcW w:w="3323" w:type="dxa"/>
            <w:vMerge/>
            <w:tcBorders>
              <w:left w:val="nil"/>
              <w:right w:val="single" w:sz="4" w:space="0" w:color="auto"/>
            </w:tcBorders>
            <w:shd w:val="clear" w:color="auto" w:fill="auto"/>
            <w:noWrap/>
            <w:vAlign w:val="center"/>
            <w:hideMark/>
          </w:tcPr>
          <w:p w14:paraId="64F105A8"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668F1710"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0A8B2F48"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18A190DC"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93F0824"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938" w:type="dxa"/>
            <w:tcBorders>
              <w:top w:val="nil"/>
              <w:left w:val="nil"/>
              <w:bottom w:val="single" w:sz="4" w:space="0" w:color="auto"/>
              <w:right w:val="single" w:sz="4" w:space="0" w:color="auto"/>
            </w:tcBorders>
            <w:shd w:val="clear" w:color="auto" w:fill="auto"/>
            <w:noWrap/>
            <w:vAlign w:val="center"/>
            <w:hideMark/>
          </w:tcPr>
          <w:p w14:paraId="5227F3BE"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14</w:t>
            </w:r>
          </w:p>
        </w:tc>
        <w:tc>
          <w:tcPr>
            <w:tcW w:w="3323" w:type="dxa"/>
            <w:vMerge/>
            <w:tcBorders>
              <w:left w:val="nil"/>
              <w:right w:val="single" w:sz="4" w:space="0" w:color="auto"/>
            </w:tcBorders>
            <w:shd w:val="clear" w:color="auto" w:fill="auto"/>
            <w:noWrap/>
            <w:vAlign w:val="center"/>
            <w:hideMark/>
          </w:tcPr>
          <w:p w14:paraId="61BE8F5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76FB6E5F"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1A749BB4"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06860888"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5F020F76"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938" w:type="dxa"/>
            <w:tcBorders>
              <w:top w:val="nil"/>
              <w:left w:val="nil"/>
              <w:bottom w:val="single" w:sz="4" w:space="0" w:color="auto"/>
              <w:right w:val="single" w:sz="4" w:space="0" w:color="auto"/>
            </w:tcBorders>
            <w:shd w:val="clear" w:color="auto" w:fill="auto"/>
            <w:noWrap/>
            <w:vAlign w:val="center"/>
            <w:hideMark/>
          </w:tcPr>
          <w:p w14:paraId="6D181BB3"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-10</w:t>
            </w:r>
          </w:p>
        </w:tc>
        <w:tc>
          <w:tcPr>
            <w:tcW w:w="3323" w:type="dxa"/>
            <w:vMerge/>
            <w:tcBorders>
              <w:left w:val="nil"/>
              <w:right w:val="single" w:sz="4" w:space="0" w:color="auto"/>
            </w:tcBorders>
            <w:shd w:val="clear" w:color="auto" w:fill="auto"/>
            <w:noWrap/>
            <w:vAlign w:val="center"/>
            <w:hideMark/>
          </w:tcPr>
          <w:p w14:paraId="50EB8934"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5175D515"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26C63497"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1CDC44EC"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94CD0D3"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w:t>
            </w:r>
          </w:p>
        </w:tc>
        <w:tc>
          <w:tcPr>
            <w:tcW w:w="938" w:type="dxa"/>
            <w:tcBorders>
              <w:top w:val="nil"/>
              <w:left w:val="nil"/>
              <w:bottom w:val="single" w:sz="4" w:space="0" w:color="auto"/>
              <w:right w:val="single" w:sz="4" w:space="0" w:color="auto"/>
            </w:tcBorders>
            <w:shd w:val="clear" w:color="auto" w:fill="auto"/>
            <w:noWrap/>
            <w:vAlign w:val="center"/>
            <w:hideMark/>
          </w:tcPr>
          <w:p w14:paraId="22F4063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-23</w:t>
            </w:r>
          </w:p>
        </w:tc>
        <w:tc>
          <w:tcPr>
            <w:tcW w:w="3323" w:type="dxa"/>
            <w:vMerge/>
            <w:tcBorders>
              <w:left w:val="nil"/>
              <w:right w:val="single" w:sz="4" w:space="0" w:color="auto"/>
            </w:tcBorders>
            <w:shd w:val="clear" w:color="auto" w:fill="auto"/>
            <w:noWrap/>
            <w:vAlign w:val="center"/>
            <w:hideMark/>
          </w:tcPr>
          <w:p w14:paraId="06A05F54"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2B997DBC"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307C6FFB"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30E0B27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372C8276"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4</w:t>
            </w:r>
          </w:p>
        </w:tc>
        <w:tc>
          <w:tcPr>
            <w:tcW w:w="938" w:type="dxa"/>
            <w:tcBorders>
              <w:top w:val="nil"/>
              <w:left w:val="nil"/>
              <w:bottom w:val="single" w:sz="4" w:space="0" w:color="auto"/>
              <w:right w:val="single" w:sz="4" w:space="0" w:color="auto"/>
            </w:tcBorders>
            <w:shd w:val="clear" w:color="auto" w:fill="auto"/>
            <w:noWrap/>
            <w:vAlign w:val="center"/>
            <w:hideMark/>
          </w:tcPr>
          <w:p w14:paraId="4195B7EB"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-23</w:t>
            </w:r>
          </w:p>
        </w:tc>
        <w:tc>
          <w:tcPr>
            <w:tcW w:w="3323" w:type="dxa"/>
            <w:vMerge/>
            <w:tcBorders>
              <w:left w:val="nil"/>
              <w:right w:val="single" w:sz="4" w:space="0" w:color="auto"/>
            </w:tcBorders>
            <w:shd w:val="clear" w:color="auto" w:fill="auto"/>
            <w:noWrap/>
            <w:vAlign w:val="center"/>
            <w:hideMark/>
          </w:tcPr>
          <w:p w14:paraId="27BD7E0D"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712EAD5E"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3A7953F0"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5B95F255"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27E800C"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5</w:t>
            </w:r>
          </w:p>
        </w:tc>
        <w:tc>
          <w:tcPr>
            <w:tcW w:w="938" w:type="dxa"/>
            <w:tcBorders>
              <w:top w:val="nil"/>
              <w:left w:val="nil"/>
              <w:bottom w:val="single" w:sz="4" w:space="0" w:color="auto"/>
              <w:right w:val="single" w:sz="4" w:space="0" w:color="auto"/>
            </w:tcBorders>
            <w:shd w:val="clear" w:color="auto" w:fill="auto"/>
            <w:noWrap/>
            <w:vAlign w:val="center"/>
            <w:hideMark/>
          </w:tcPr>
          <w:p w14:paraId="6A0305AD"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-23</w:t>
            </w:r>
          </w:p>
        </w:tc>
        <w:tc>
          <w:tcPr>
            <w:tcW w:w="3323" w:type="dxa"/>
            <w:vMerge/>
            <w:tcBorders>
              <w:left w:val="nil"/>
              <w:right w:val="single" w:sz="4" w:space="0" w:color="auto"/>
            </w:tcBorders>
            <w:shd w:val="clear" w:color="auto" w:fill="auto"/>
            <w:noWrap/>
            <w:vAlign w:val="center"/>
            <w:hideMark/>
          </w:tcPr>
          <w:p w14:paraId="10FDBC54"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76C2CCD9"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26BDDA99"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5C77E557"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EA61890"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6</w:t>
            </w:r>
          </w:p>
        </w:tc>
        <w:tc>
          <w:tcPr>
            <w:tcW w:w="938" w:type="dxa"/>
            <w:tcBorders>
              <w:top w:val="nil"/>
              <w:left w:val="nil"/>
              <w:bottom w:val="single" w:sz="4" w:space="0" w:color="auto"/>
              <w:right w:val="single" w:sz="4" w:space="0" w:color="auto"/>
            </w:tcBorders>
            <w:shd w:val="clear" w:color="auto" w:fill="auto"/>
            <w:noWrap/>
            <w:vAlign w:val="center"/>
            <w:hideMark/>
          </w:tcPr>
          <w:p w14:paraId="450943F9"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-23</w:t>
            </w:r>
          </w:p>
        </w:tc>
        <w:tc>
          <w:tcPr>
            <w:tcW w:w="3323" w:type="dxa"/>
            <w:vMerge/>
            <w:tcBorders>
              <w:left w:val="nil"/>
              <w:right w:val="single" w:sz="4" w:space="0" w:color="auto"/>
            </w:tcBorders>
            <w:shd w:val="clear" w:color="auto" w:fill="auto"/>
            <w:noWrap/>
            <w:vAlign w:val="center"/>
            <w:hideMark/>
          </w:tcPr>
          <w:p w14:paraId="0F818472"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1C364690"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2A398CF5"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7CE14AAC"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69FAA71C"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8</w:t>
            </w:r>
          </w:p>
        </w:tc>
        <w:tc>
          <w:tcPr>
            <w:tcW w:w="938" w:type="dxa"/>
            <w:tcBorders>
              <w:top w:val="nil"/>
              <w:left w:val="nil"/>
              <w:bottom w:val="single" w:sz="4" w:space="0" w:color="auto"/>
              <w:right w:val="single" w:sz="4" w:space="0" w:color="auto"/>
            </w:tcBorders>
            <w:shd w:val="clear" w:color="auto" w:fill="auto"/>
            <w:noWrap/>
            <w:vAlign w:val="center"/>
            <w:hideMark/>
          </w:tcPr>
          <w:p w14:paraId="4FE9DC79"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-50</w:t>
            </w:r>
          </w:p>
        </w:tc>
        <w:tc>
          <w:tcPr>
            <w:tcW w:w="3323" w:type="dxa"/>
            <w:vMerge/>
            <w:tcBorders>
              <w:left w:val="nil"/>
              <w:right w:val="single" w:sz="4" w:space="0" w:color="auto"/>
            </w:tcBorders>
            <w:shd w:val="clear" w:color="auto" w:fill="auto"/>
            <w:noWrap/>
            <w:vAlign w:val="center"/>
            <w:hideMark/>
          </w:tcPr>
          <w:p w14:paraId="59BBFF19"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785F5482" w14:textId="77777777" w:rsidTr="00876385">
        <w:trPr>
          <w:trHeight w:val="455"/>
        </w:trPr>
        <w:tc>
          <w:tcPr>
            <w:tcW w:w="1759" w:type="dxa"/>
            <w:vMerge/>
            <w:tcBorders>
              <w:top w:val="nil"/>
              <w:left w:val="single" w:sz="4" w:space="0" w:color="auto"/>
              <w:bottom w:val="single" w:sz="4" w:space="0" w:color="000000"/>
              <w:right w:val="single" w:sz="4" w:space="0" w:color="auto"/>
            </w:tcBorders>
            <w:vAlign w:val="center"/>
            <w:hideMark/>
          </w:tcPr>
          <w:p w14:paraId="693DCC0A"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02C991A6"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9E54402"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[default]</w:t>
            </w:r>
          </w:p>
        </w:tc>
        <w:tc>
          <w:tcPr>
            <w:tcW w:w="938" w:type="dxa"/>
            <w:tcBorders>
              <w:top w:val="nil"/>
              <w:left w:val="nil"/>
              <w:bottom w:val="single" w:sz="4" w:space="0" w:color="auto"/>
              <w:right w:val="single" w:sz="4" w:space="0" w:color="auto"/>
            </w:tcBorders>
            <w:shd w:val="clear" w:color="auto" w:fill="auto"/>
            <w:noWrap/>
            <w:vAlign w:val="center"/>
            <w:hideMark/>
          </w:tcPr>
          <w:p w14:paraId="3B6EA4C5"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-50</w:t>
            </w:r>
          </w:p>
        </w:tc>
        <w:tc>
          <w:tcPr>
            <w:tcW w:w="3323" w:type="dxa"/>
            <w:vMerge/>
            <w:tcBorders>
              <w:left w:val="nil"/>
              <w:bottom w:val="single" w:sz="4" w:space="0" w:color="auto"/>
              <w:right w:val="single" w:sz="4" w:space="0" w:color="auto"/>
            </w:tcBorders>
            <w:shd w:val="clear" w:color="auto" w:fill="auto"/>
            <w:noWrap/>
            <w:vAlign w:val="center"/>
            <w:hideMark/>
          </w:tcPr>
          <w:p w14:paraId="1EB3F233"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72D3DDAA" w14:textId="77777777" w:rsidTr="00876385">
        <w:trPr>
          <w:trHeight w:val="300"/>
        </w:trPr>
        <w:tc>
          <w:tcPr>
            <w:tcW w:w="175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C39F217"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E1B09</w:t>
            </w:r>
          </w:p>
        </w:tc>
        <w:tc>
          <w:tcPr>
            <w:tcW w:w="121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60947BA"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Numeric</w:t>
            </w:r>
          </w:p>
        </w:tc>
        <w:tc>
          <w:tcPr>
            <w:tcW w:w="897" w:type="dxa"/>
            <w:tcBorders>
              <w:top w:val="nil"/>
              <w:left w:val="nil"/>
              <w:bottom w:val="single" w:sz="4" w:space="0" w:color="auto"/>
              <w:right w:val="single" w:sz="4" w:space="0" w:color="auto"/>
            </w:tcBorders>
            <w:shd w:val="clear" w:color="auto" w:fill="auto"/>
            <w:noWrap/>
            <w:vAlign w:val="center"/>
            <w:hideMark/>
          </w:tcPr>
          <w:p w14:paraId="3D118FA6"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1366" w:type="dxa"/>
            <w:tcBorders>
              <w:top w:val="nil"/>
              <w:left w:val="nil"/>
              <w:bottom w:val="single" w:sz="4" w:space="0" w:color="auto"/>
              <w:right w:val="single" w:sz="4" w:space="0" w:color="auto"/>
            </w:tcBorders>
            <w:shd w:val="clear" w:color="auto" w:fill="auto"/>
            <w:noWrap/>
            <w:vAlign w:val="center"/>
            <w:hideMark/>
          </w:tcPr>
          <w:p w14:paraId="65C0AE6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938" w:type="dxa"/>
            <w:tcBorders>
              <w:top w:val="nil"/>
              <w:left w:val="nil"/>
              <w:bottom w:val="single" w:sz="4" w:space="0" w:color="auto"/>
              <w:right w:val="single" w:sz="4" w:space="0" w:color="auto"/>
            </w:tcBorders>
            <w:shd w:val="clear" w:color="auto" w:fill="auto"/>
            <w:noWrap/>
            <w:vAlign w:val="center"/>
            <w:hideMark/>
          </w:tcPr>
          <w:p w14:paraId="2BF013EB"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-20</w:t>
            </w:r>
          </w:p>
        </w:tc>
        <w:tc>
          <w:tcPr>
            <w:tcW w:w="3323" w:type="dxa"/>
            <w:vMerge w:val="restart"/>
            <w:tcBorders>
              <w:top w:val="nil"/>
              <w:left w:val="nil"/>
              <w:right w:val="single" w:sz="4" w:space="0" w:color="auto"/>
            </w:tcBorders>
            <w:shd w:val="clear" w:color="auto" w:fill="auto"/>
            <w:noWrap/>
            <w:vAlign w:val="center"/>
            <w:hideMark/>
          </w:tcPr>
          <w:p w14:paraId="3438D811"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 xml:space="preserve">External data provided by Experian’s Credit Record API: DelphiSelect </w:t>
            </w:r>
          </w:p>
          <w:p w14:paraId="03C5D8C6" w14:textId="77777777" w:rsidR="00B97E9F" w:rsidRPr="002B7EBF" w:rsidRDefault="00B97E9F" w:rsidP="00EC1AC9">
            <w:pPr>
              <w:spacing w:after="0" w:line="240" w:lineRule="auto"/>
              <w:rPr>
                <w:rFonts w:eastAsia="Times New Roman" w:cstheme="minorHAnsi"/>
                <w:color w:val="000000"/>
                <w:kern w:val="0"/>
                <w:lang w:eastAsia="en-GB"/>
                <w14:ligatures w14:val="none"/>
              </w:rPr>
            </w:pPr>
          </w:p>
          <w:p w14:paraId="5C74A2CD" w14:textId="77777777" w:rsidR="00710C50" w:rsidRDefault="00B97E9F" w:rsidP="00EC1AC9">
            <w:pPr>
              <w:spacing w:after="0" w:line="240" w:lineRule="auto"/>
              <w:rPr>
                <w:rFonts w:eastAsia="Times New Roman" w:cstheme="minorHAnsi"/>
                <w:b/>
                <w:bCs/>
                <w:i/>
                <w:iCs/>
                <w:color w:val="000000"/>
                <w:kern w:val="0"/>
                <w:lang w:eastAsia="en-GB"/>
                <w14:ligatures w14:val="none"/>
              </w:rPr>
            </w:pPr>
            <w:r w:rsidRPr="002B7EBF">
              <w:rPr>
                <w:rFonts w:eastAsia="Times New Roman" w:cstheme="minorHAnsi"/>
                <w:color w:val="000000"/>
                <w:kern w:val="0"/>
                <w:lang w:eastAsia="en-GB"/>
                <w14:ligatures w14:val="none"/>
              </w:rPr>
              <w:lastRenderedPageBreak/>
              <w:t>Defined as</w:t>
            </w:r>
            <w:r w:rsidRPr="002B7EBF">
              <w:rPr>
                <w:rFonts w:eastAsia="Times New Roman" w:cstheme="minorHAnsi"/>
                <w:b/>
                <w:bCs/>
                <w:i/>
                <w:iCs/>
                <w:color w:val="000000"/>
                <w:kern w:val="0"/>
                <w:lang w:eastAsia="en-GB"/>
                <w14:ligatures w14:val="none"/>
              </w:rPr>
              <w:t>: Number of Active CAIS Accounts (SP)</w:t>
            </w:r>
          </w:p>
          <w:p w14:paraId="05A5E9A1" w14:textId="77777777" w:rsidR="00710C50" w:rsidRDefault="00710C50" w:rsidP="00EC1AC9">
            <w:pPr>
              <w:spacing w:after="0" w:line="240" w:lineRule="auto"/>
              <w:rPr>
                <w:rFonts w:eastAsia="Times New Roman" w:cstheme="minorHAnsi"/>
                <w:b/>
                <w:bCs/>
                <w:i/>
                <w:iCs/>
                <w:color w:val="000000"/>
                <w:kern w:val="0"/>
                <w:lang w:eastAsia="en-GB"/>
                <w14:ligatures w14:val="none"/>
              </w:rPr>
            </w:pPr>
          </w:p>
          <w:p w14:paraId="5819DA2D" w14:textId="6791C9B0"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b/>
                <w:bCs/>
                <w:i/>
                <w:iCs/>
                <w:color w:val="000000"/>
                <w:kern w:val="0"/>
                <w:lang w:eastAsia="en-GB"/>
                <w14:ligatures w14:val="none"/>
              </w:rPr>
              <w:t xml:space="preserve"> </w:t>
            </w:r>
            <w:sdt>
              <w:sdtPr>
                <w:rPr>
                  <w:rFonts w:eastAsia="Times New Roman" w:cstheme="minorHAnsi"/>
                  <w:color w:val="000000"/>
                  <w:kern w:val="0"/>
                  <w:lang w:eastAsia="en-GB"/>
                  <w14:ligatures w14:val="none"/>
                </w:rPr>
                <w:id w:val="-335228529"/>
                <w:citation/>
              </w:sdtPr>
              <w:sdtContent>
                <w:r w:rsidR="00710C50">
                  <w:rPr>
                    <w:rFonts w:eastAsia="Times New Roman" w:cstheme="minorHAnsi"/>
                    <w:color w:val="000000"/>
                    <w:kern w:val="0"/>
                    <w:lang w:eastAsia="en-GB"/>
                    <w14:ligatures w14:val="none"/>
                  </w:rPr>
                  <w:fldChar w:fldCharType="begin"/>
                </w:r>
                <w:r w:rsidR="00710C50">
                  <w:rPr>
                    <w:rFonts w:eastAsia="Times New Roman" w:cstheme="minorHAnsi"/>
                    <w:color w:val="000000"/>
                    <w:kern w:val="0"/>
                    <w:lang w:eastAsia="en-GB"/>
                    <w14:ligatures w14:val="none"/>
                  </w:rPr>
                  <w:instrText xml:space="preserve"> CITATION Exp24 \l 2057 </w:instrText>
                </w:r>
                <w:r w:rsidR="00710C50">
                  <w:rPr>
                    <w:rFonts w:eastAsia="Times New Roman" w:cstheme="minorHAnsi"/>
                    <w:color w:val="000000"/>
                    <w:kern w:val="0"/>
                    <w:lang w:eastAsia="en-GB"/>
                    <w14:ligatures w14:val="none"/>
                  </w:rPr>
                  <w:fldChar w:fldCharType="separate"/>
                </w:r>
                <w:r w:rsidR="000E6886" w:rsidRPr="000E6886">
                  <w:rPr>
                    <w:rFonts w:eastAsia="Times New Roman" w:cstheme="minorHAnsi"/>
                    <w:noProof/>
                    <w:color w:val="000000"/>
                    <w:kern w:val="0"/>
                    <w:lang w:eastAsia="en-GB"/>
                    <w14:ligatures w14:val="none"/>
                  </w:rPr>
                  <w:t>(Experian, 2024)</w:t>
                </w:r>
                <w:r w:rsidR="00710C50">
                  <w:rPr>
                    <w:rFonts w:eastAsia="Times New Roman" w:cstheme="minorHAnsi"/>
                    <w:color w:val="000000"/>
                    <w:kern w:val="0"/>
                    <w:lang w:eastAsia="en-GB"/>
                    <w14:ligatures w14:val="none"/>
                  </w:rPr>
                  <w:fldChar w:fldCharType="end"/>
                </w:r>
              </w:sdtContent>
            </w:sdt>
          </w:p>
        </w:tc>
      </w:tr>
      <w:tr w:rsidR="00B97E9F" w:rsidRPr="002B7EBF" w14:paraId="356CB92A"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44EBC37C"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23B74849"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495CE2F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1366" w:type="dxa"/>
            <w:tcBorders>
              <w:top w:val="nil"/>
              <w:left w:val="nil"/>
              <w:bottom w:val="single" w:sz="4" w:space="0" w:color="auto"/>
              <w:right w:val="single" w:sz="4" w:space="0" w:color="auto"/>
            </w:tcBorders>
            <w:shd w:val="clear" w:color="auto" w:fill="auto"/>
            <w:noWrap/>
            <w:vAlign w:val="center"/>
            <w:hideMark/>
          </w:tcPr>
          <w:p w14:paraId="0B7D3F9C"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938" w:type="dxa"/>
            <w:tcBorders>
              <w:top w:val="nil"/>
              <w:left w:val="nil"/>
              <w:bottom w:val="single" w:sz="4" w:space="0" w:color="auto"/>
              <w:right w:val="single" w:sz="4" w:space="0" w:color="auto"/>
            </w:tcBorders>
            <w:shd w:val="clear" w:color="auto" w:fill="auto"/>
            <w:noWrap/>
            <w:vAlign w:val="center"/>
            <w:hideMark/>
          </w:tcPr>
          <w:p w14:paraId="5EFDF785"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10</w:t>
            </w:r>
          </w:p>
        </w:tc>
        <w:tc>
          <w:tcPr>
            <w:tcW w:w="3323" w:type="dxa"/>
            <w:vMerge/>
            <w:tcBorders>
              <w:left w:val="nil"/>
              <w:right w:val="single" w:sz="4" w:space="0" w:color="auto"/>
            </w:tcBorders>
            <w:shd w:val="clear" w:color="auto" w:fill="auto"/>
            <w:noWrap/>
            <w:vAlign w:val="center"/>
            <w:hideMark/>
          </w:tcPr>
          <w:p w14:paraId="500D9DD4"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7F4B909B"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2708505C"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04FF9392"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5BCCF9B7"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w:t>
            </w:r>
          </w:p>
        </w:tc>
        <w:tc>
          <w:tcPr>
            <w:tcW w:w="1366" w:type="dxa"/>
            <w:tcBorders>
              <w:top w:val="nil"/>
              <w:left w:val="nil"/>
              <w:bottom w:val="single" w:sz="4" w:space="0" w:color="auto"/>
              <w:right w:val="single" w:sz="4" w:space="0" w:color="auto"/>
            </w:tcBorders>
            <w:shd w:val="clear" w:color="auto" w:fill="auto"/>
            <w:noWrap/>
            <w:vAlign w:val="center"/>
            <w:hideMark/>
          </w:tcPr>
          <w:p w14:paraId="6194CBB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4</w:t>
            </w:r>
          </w:p>
        </w:tc>
        <w:tc>
          <w:tcPr>
            <w:tcW w:w="938" w:type="dxa"/>
            <w:tcBorders>
              <w:top w:val="nil"/>
              <w:left w:val="nil"/>
              <w:bottom w:val="single" w:sz="4" w:space="0" w:color="auto"/>
              <w:right w:val="single" w:sz="4" w:space="0" w:color="auto"/>
            </w:tcBorders>
            <w:shd w:val="clear" w:color="auto" w:fill="auto"/>
            <w:noWrap/>
            <w:vAlign w:val="center"/>
            <w:hideMark/>
          </w:tcPr>
          <w:p w14:paraId="24588E24"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20</w:t>
            </w:r>
          </w:p>
        </w:tc>
        <w:tc>
          <w:tcPr>
            <w:tcW w:w="3323" w:type="dxa"/>
            <w:vMerge/>
            <w:tcBorders>
              <w:left w:val="nil"/>
              <w:right w:val="single" w:sz="4" w:space="0" w:color="auto"/>
            </w:tcBorders>
            <w:shd w:val="clear" w:color="auto" w:fill="auto"/>
            <w:noWrap/>
            <w:vAlign w:val="center"/>
            <w:hideMark/>
          </w:tcPr>
          <w:p w14:paraId="7451C04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782D39ED"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10F77888"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00D7B461"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6E2F9ED7"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5</w:t>
            </w:r>
          </w:p>
        </w:tc>
        <w:tc>
          <w:tcPr>
            <w:tcW w:w="1366" w:type="dxa"/>
            <w:tcBorders>
              <w:top w:val="nil"/>
              <w:left w:val="nil"/>
              <w:bottom w:val="single" w:sz="4" w:space="0" w:color="auto"/>
              <w:right w:val="single" w:sz="4" w:space="0" w:color="auto"/>
            </w:tcBorders>
            <w:shd w:val="clear" w:color="auto" w:fill="auto"/>
            <w:noWrap/>
            <w:vAlign w:val="center"/>
            <w:hideMark/>
          </w:tcPr>
          <w:p w14:paraId="33ED8163"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6</w:t>
            </w:r>
          </w:p>
        </w:tc>
        <w:tc>
          <w:tcPr>
            <w:tcW w:w="938" w:type="dxa"/>
            <w:tcBorders>
              <w:top w:val="nil"/>
              <w:left w:val="nil"/>
              <w:bottom w:val="single" w:sz="4" w:space="0" w:color="auto"/>
              <w:right w:val="single" w:sz="4" w:space="0" w:color="auto"/>
            </w:tcBorders>
            <w:shd w:val="clear" w:color="auto" w:fill="auto"/>
            <w:noWrap/>
            <w:vAlign w:val="center"/>
            <w:hideMark/>
          </w:tcPr>
          <w:p w14:paraId="39898BE8"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30</w:t>
            </w:r>
          </w:p>
        </w:tc>
        <w:tc>
          <w:tcPr>
            <w:tcW w:w="3323" w:type="dxa"/>
            <w:vMerge/>
            <w:tcBorders>
              <w:left w:val="nil"/>
              <w:right w:val="single" w:sz="4" w:space="0" w:color="auto"/>
            </w:tcBorders>
            <w:shd w:val="clear" w:color="auto" w:fill="auto"/>
            <w:noWrap/>
            <w:vAlign w:val="center"/>
            <w:hideMark/>
          </w:tcPr>
          <w:p w14:paraId="6CC90E0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1656FA31"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7A142943"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727FEC64"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309CBEAD"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7</w:t>
            </w:r>
          </w:p>
        </w:tc>
        <w:tc>
          <w:tcPr>
            <w:tcW w:w="1366" w:type="dxa"/>
            <w:tcBorders>
              <w:top w:val="nil"/>
              <w:left w:val="nil"/>
              <w:bottom w:val="single" w:sz="4" w:space="0" w:color="auto"/>
              <w:right w:val="single" w:sz="4" w:space="0" w:color="auto"/>
            </w:tcBorders>
            <w:shd w:val="clear" w:color="auto" w:fill="auto"/>
            <w:noWrap/>
            <w:vAlign w:val="center"/>
            <w:hideMark/>
          </w:tcPr>
          <w:p w14:paraId="084BC08D"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max</w:t>
            </w:r>
          </w:p>
        </w:tc>
        <w:tc>
          <w:tcPr>
            <w:tcW w:w="938" w:type="dxa"/>
            <w:tcBorders>
              <w:top w:val="nil"/>
              <w:left w:val="nil"/>
              <w:bottom w:val="single" w:sz="4" w:space="0" w:color="auto"/>
              <w:right w:val="single" w:sz="4" w:space="0" w:color="auto"/>
            </w:tcBorders>
            <w:shd w:val="clear" w:color="auto" w:fill="auto"/>
            <w:noWrap/>
            <w:vAlign w:val="center"/>
            <w:hideMark/>
          </w:tcPr>
          <w:p w14:paraId="5D26A28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18</w:t>
            </w:r>
          </w:p>
        </w:tc>
        <w:tc>
          <w:tcPr>
            <w:tcW w:w="3323" w:type="dxa"/>
            <w:vMerge/>
            <w:tcBorders>
              <w:left w:val="nil"/>
              <w:right w:val="single" w:sz="4" w:space="0" w:color="auto"/>
            </w:tcBorders>
            <w:shd w:val="clear" w:color="auto" w:fill="auto"/>
            <w:noWrap/>
            <w:vAlign w:val="center"/>
            <w:hideMark/>
          </w:tcPr>
          <w:p w14:paraId="2E3730C6"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0B2261AD"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21C8F09C"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34C35D1A"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5D76C69"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[default]</w:t>
            </w:r>
          </w:p>
        </w:tc>
        <w:tc>
          <w:tcPr>
            <w:tcW w:w="938" w:type="dxa"/>
            <w:tcBorders>
              <w:top w:val="nil"/>
              <w:left w:val="nil"/>
              <w:bottom w:val="single" w:sz="4" w:space="0" w:color="auto"/>
              <w:right w:val="single" w:sz="4" w:space="0" w:color="auto"/>
            </w:tcBorders>
            <w:shd w:val="clear" w:color="auto" w:fill="auto"/>
            <w:noWrap/>
            <w:vAlign w:val="center"/>
            <w:hideMark/>
          </w:tcPr>
          <w:p w14:paraId="7466DA4C"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-20</w:t>
            </w:r>
          </w:p>
        </w:tc>
        <w:tc>
          <w:tcPr>
            <w:tcW w:w="3323" w:type="dxa"/>
            <w:vMerge/>
            <w:tcBorders>
              <w:left w:val="nil"/>
              <w:bottom w:val="single" w:sz="4" w:space="0" w:color="auto"/>
              <w:right w:val="single" w:sz="4" w:space="0" w:color="auto"/>
            </w:tcBorders>
            <w:shd w:val="clear" w:color="auto" w:fill="auto"/>
            <w:noWrap/>
            <w:vAlign w:val="center"/>
            <w:hideMark/>
          </w:tcPr>
          <w:p w14:paraId="28D193DE"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7A6654F3" w14:textId="77777777" w:rsidTr="00876385">
        <w:trPr>
          <w:trHeight w:val="300"/>
        </w:trPr>
        <w:tc>
          <w:tcPr>
            <w:tcW w:w="175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109DBE6"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TRD-A-13</w:t>
            </w:r>
          </w:p>
        </w:tc>
        <w:tc>
          <w:tcPr>
            <w:tcW w:w="121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245ED48"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Numeric</w:t>
            </w:r>
          </w:p>
        </w:tc>
        <w:tc>
          <w:tcPr>
            <w:tcW w:w="897" w:type="dxa"/>
            <w:tcBorders>
              <w:top w:val="nil"/>
              <w:left w:val="nil"/>
              <w:bottom w:val="single" w:sz="4" w:space="0" w:color="auto"/>
              <w:right w:val="single" w:sz="4" w:space="0" w:color="auto"/>
            </w:tcBorders>
            <w:shd w:val="clear" w:color="auto" w:fill="auto"/>
            <w:noWrap/>
            <w:vAlign w:val="center"/>
            <w:hideMark/>
          </w:tcPr>
          <w:p w14:paraId="3FACBE1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w:t>
            </w:r>
          </w:p>
        </w:tc>
        <w:tc>
          <w:tcPr>
            <w:tcW w:w="1366" w:type="dxa"/>
            <w:tcBorders>
              <w:top w:val="nil"/>
              <w:left w:val="nil"/>
              <w:bottom w:val="single" w:sz="4" w:space="0" w:color="auto"/>
              <w:right w:val="single" w:sz="4" w:space="0" w:color="auto"/>
            </w:tcBorders>
            <w:shd w:val="clear" w:color="auto" w:fill="auto"/>
            <w:noWrap/>
            <w:vAlign w:val="center"/>
            <w:hideMark/>
          </w:tcPr>
          <w:p w14:paraId="6106725E"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w:t>
            </w:r>
          </w:p>
        </w:tc>
        <w:tc>
          <w:tcPr>
            <w:tcW w:w="938" w:type="dxa"/>
            <w:tcBorders>
              <w:top w:val="nil"/>
              <w:left w:val="nil"/>
              <w:bottom w:val="single" w:sz="4" w:space="0" w:color="auto"/>
              <w:right w:val="single" w:sz="4" w:space="0" w:color="auto"/>
            </w:tcBorders>
            <w:shd w:val="clear" w:color="auto" w:fill="auto"/>
            <w:noWrap/>
            <w:vAlign w:val="center"/>
            <w:hideMark/>
          </w:tcPr>
          <w:p w14:paraId="4F5E6873"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40</w:t>
            </w:r>
          </w:p>
        </w:tc>
        <w:tc>
          <w:tcPr>
            <w:tcW w:w="3323" w:type="dxa"/>
            <w:vMerge w:val="restart"/>
            <w:tcBorders>
              <w:top w:val="nil"/>
              <w:left w:val="nil"/>
              <w:right w:val="single" w:sz="4" w:space="0" w:color="auto"/>
            </w:tcBorders>
            <w:shd w:val="clear" w:color="auto" w:fill="auto"/>
            <w:noWrap/>
            <w:vAlign w:val="center"/>
            <w:hideMark/>
          </w:tcPr>
          <w:p w14:paraId="73D9D79F"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 xml:space="preserve">External data provided by Experian’s Credit Record API: DelphiSelect </w:t>
            </w:r>
          </w:p>
          <w:p w14:paraId="0731D26C" w14:textId="77777777" w:rsidR="00B97E9F" w:rsidRPr="002B7EBF" w:rsidRDefault="00B97E9F" w:rsidP="00EC1AC9">
            <w:pPr>
              <w:spacing w:after="0" w:line="240" w:lineRule="auto"/>
              <w:rPr>
                <w:rFonts w:eastAsia="Times New Roman" w:cstheme="minorHAnsi"/>
                <w:color w:val="000000"/>
                <w:kern w:val="0"/>
                <w:lang w:eastAsia="en-GB"/>
                <w14:ligatures w14:val="none"/>
              </w:rPr>
            </w:pPr>
          </w:p>
          <w:p w14:paraId="34FC1892" w14:textId="77777777" w:rsidR="00710C50"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Defined as</w:t>
            </w:r>
            <w:r w:rsidRPr="002B7EBF">
              <w:rPr>
                <w:rFonts w:eastAsia="Times New Roman" w:cstheme="minorHAnsi"/>
                <w:b/>
                <w:bCs/>
                <w:i/>
                <w:iCs/>
                <w:color w:val="000000"/>
                <w:kern w:val="0"/>
                <w:lang w:eastAsia="en-GB"/>
                <w14:ligatures w14:val="none"/>
              </w:rPr>
              <w:t>: Number of Months Since Most Recent Arrears on all Accounts allowed</w:t>
            </w:r>
            <w:r w:rsidRPr="002B7EBF">
              <w:rPr>
                <w:rFonts w:eastAsia="Times New Roman" w:cstheme="minorHAnsi"/>
                <w:color w:val="000000"/>
                <w:kern w:val="0"/>
                <w:lang w:eastAsia="en-GB"/>
                <w14:ligatures w14:val="none"/>
              </w:rPr>
              <w:t xml:space="preserve"> </w:t>
            </w:r>
          </w:p>
          <w:p w14:paraId="57F8AF34" w14:textId="72260770" w:rsidR="00B97E9F" w:rsidRPr="002B7EBF" w:rsidRDefault="00000000" w:rsidP="00EC1AC9">
            <w:pPr>
              <w:spacing w:after="0" w:line="240" w:lineRule="auto"/>
              <w:rPr>
                <w:rFonts w:eastAsia="Times New Roman" w:cstheme="minorHAnsi"/>
                <w:color w:val="000000"/>
                <w:kern w:val="0"/>
                <w:lang w:eastAsia="en-GB"/>
                <w14:ligatures w14:val="none"/>
              </w:rPr>
            </w:pPr>
            <w:sdt>
              <w:sdtPr>
                <w:rPr>
                  <w:rFonts w:eastAsia="Times New Roman" w:cstheme="minorHAnsi"/>
                  <w:color w:val="000000"/>
                  <w:kern w:val="0"/>
                  <w:lang w:eastAsia="en-GB"/>
                  <w14:ligatures w14:val="none"/>
                </w:rPr>
                <w:id w:val="-1936821183"/>
                <w:citation/>
              </w:sdtPr>
              <w:sdtContent>
                <w:r w:rsidR="00710C50">
                  <w:rPr>
                    <w:rFonts w:eastAsia="Times New Roman" w:cstheme="minorHAnsi"/>
                    <w:color w:val="000000"/>
                    <w:kern w:val="0"/>
                    <w:lang w:eastAsia="en-GB"/>
                    <w14:ligatures w14:val="none"/>
                  </w:rPr>
                  <w:fldChar w:fldCharType="begin"/>
                </w:r>
                <w:r w:rsidR="00710C50">
                  <w:rPr>
                    <w:rFonts w:eastAsia="Times New Roman" w:cstheme="minorHAnsi"/>
                    <w:color w:val="000000"/>
                    <w:kern w:val="0"/>
                    <w:lang w:eastAsia="en-GB"/>
                    <w14:ligatures w14:val="none"/>
                  </w:rPr>
                  <w:instrText xml:space="preserve"> CITATION Exp24 \l 2057 </w:instrText>
                </w:r>
                <w:r w:rsidR="00710C50">
                  <w:rPr>
                    <w:rFonts w:eastAsia="Times New Roman" w:cstheme="minorHAnsi"/>
                    <w:color w:val="000000"/>
                    <w:kern w:val="0"/>
                    <w:lang w:eastAsia="en-GB"/>
                    <w14:ligatures w14:val="none"/>
                  </w:rPr>
                  <w:fldChar w:fldCharType="separate"/>
                </w:r>
                <w:r w:rsidR="000E6886" w:rsidRPr="000E6886">
                  <w:rPr>
                    <w:rFonts w:eastAsia="Times New Roman" w:cstheme="minorHAnsi"/>
                    <w:noProof/>
                    <w:color w:val="000000"/>
                    <w:kern w:val="0"/>
                    <w:lang w:eastAsia="en-GB"/>
                    <w14:ligatures w14:val="none"/>
                  </w:rPr>
                  <w:t>(Experian, 2024)</w:t>
                </w:r>
                <w:r w:rsidR="00710C50">
                  <w:rPr>
                    <w:rFonts w:eastAsia="Times New Roman" w:cstheme="minorHAnsi"/>
                    <w:color w:val="000000"/>
                    <w:kern w:val="0"/>
                    <w:lang w:eastAsia="en-GB"/>
                    <w14:ligatures w14:val="none"/>
                  </w:rPr>
                  <w:fldChar w:fldCharType="end"/>
                </w:r>
              </w:sdtContent>
            </w:sdt>
            <w:r w:rsidR="00B97E9F" w:rsidRPr="002B7EBF">
              <w:rPr>
                <w:rFonts w:eastAsia="Times New Roman" w:cstheme="minorHAnsi"/>
                <w:color w:val="000000"/>
                <w:kern w:val="0"/>
                <w:lang w:eastAsia="en-GB"/>
                <w14:ligatures w14:val="none"/>
              </w:rPr>
              <w:t> </w:t>
            </w:r>
          </w:p>
        </w:tc>
      </w:tr>
      <w:tr w:rsidR="00B97E9F" w:rsidRPr="002B7EBF" w14:paraId="19E6E4C2"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42D5E02B"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2205AF0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4F199955"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1366" w:type="dxa"/>
            <w:tcBorders>
              <w:top w:val="nil"/>
              <w:left w:val="nil"/>
              <w:bottom w:val="single" w:sz="4" w:space="0" w:color="auto"/>
              <w:right w:val="single" w:sz="4" w:space="0" w:color="auto"/>
            </w:tcBorders>
            <w:shd w:val="clear" w:color="auto" w:fill="auto"/>
            <w:noWrap/>
            <w:vAlign w:val="center"/>
            <w:hideMark/>
          </w:tcPr>
          <w:p w14:paraId="241C2547"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938" w:type="dxa"/>
            <w:tcBorders>
              <w:top w:val="nil"/>
              <w:left w:val="nil"/>
              <w:bottom w:val="single" w:sz="4" w:space="0" w:color="auto"/>
              <w:right w:val="single" w:sz="4" w:space="0" w:color="auto"/>
            </w:tcBorders>
            <w:shd w:val="clear" w:color="auto" w:fill="auto"/>
            <w:noWrap/>
            <w:vAlign w:val="center"/>
            <w:hideMark/>
          </w:tcPr>
          <w:p w14:paraId="66CECEA3"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-20</w:t>
            </w:r>
          </w:p>
        </w:tc>
        <w:tc>
          <w:tcPr>
            <w:tcW w:w="3323" w:type="dxa"/>
            <w:vMerge/>
            <w:tcBorders>
              <w:left w:val="nil"/>
              <w:right w:val="single" w:sz="4" w:space="0" w:color="auto"/>
            </w:tcBorders>
            <w:shd w:val="clear" w:color="auto" w:fill="auto"/>
            <w:noWrap/>
            <w:vAlign w:val="center"/>
            <w:hideMark/>
          </w:tcPr>
          <w:p w14:paraId="26DA25B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3BB0FAC7"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49E2AE2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18411466"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13B83FE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1366" w:type="dxa"/>
            <w:tcBorders>
              <w:top w:val="nil"/>
              <w:left w:val="nil"/>
              <w:bottom w:val="single" w:sz="4" w:space="0" w:color="auto"/>
              <w:right w:val="single" w:sz="4" w:space="0" w:color="auto"/>
            </w:tcBorders>
            <w:shd w:val="clear" w:color="auto" w:fill="auto"/>
            <w:noWrap/>
            <w:vAlign w:val="center"/>
            <w:hideMark/>
          </w:tcPr>
          <w:p w14:paraId="1E79741D"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938" w:type="dxa"/>
            <w:tcBorders>
              <w:top w:val="nil"/>
              <w:left w:val="nil"/>
              <w:bottom w:val="single" w:sz="4" w:space="0" w:color="auto"/>
              <w:right w:val="single" w:sz="4" w:space="0" w:color="auto"/>
            </w:tcBorders>
            <w:shd w:val="clear" w:color="auto" w:fill="auto"/>
            <w:noWrap/>
            <w:vAlign w:val="center"/>
            <w:hideMark/>
          </w:tcPr>
          <w:p w14:paraId="34685088"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-20</w:t>
            </w:r>
          </w:p>
        </w:tc>
        <w:tc>
          <w:tcPr>
            <w:tcW w:w="3323" w:type="dxa"/>
            <w:vMerge/>
            <w:tcBorders>
              <w:left w:val="nil"/>
              <w:right w:val="single" w:sz="4" w:space="0" w:color="auto"/>
            </w:tcBorders>
            <w:shd w:val="clear" w:color="auto" w:fill="auto"/>
            <w:noWrap/>
            <w:vAlign w:val="center"/>
            <w:hideMark/>
          </w:tcPr>
          <w:p w14:paraId="20E63CA3"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2986F436"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0F917BAA"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5B41D44A"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077A092E"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1366" w:type="dxa"/>
            <w:tcBorders>
              <w:top w:val="nil"/>
              <w:left w:val="nil"/>
              <w:bottom w:val="single" w:sz="4" w:space="0" w:color="auto"/>
              <w:right w:val="single" w:sz="4" w:space="0" w:color="auto"/>
            </w:tcBorders>
            <w:shd w:val="clear" w:color="auto" w:fill="auto"/>
            <w:noWrap/>
            <w:vAlign w:val="center"/>
            <w:hideMark/>
          </w:tcPr>
          <w:p w14:paraId="6FBEEB92"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938" w:type="dxa"/>
            <w:tcBorders>
              <w:top w:val="nil"/>
              <w:left w:val="nil"/>
              <w:bottom w:val="single" w:sz="4" w:space="0" w:color="auto"/>
              <w:right w:val="single" w:sz="4" w:space="0" w:color="auto"/>
            </w:tcBorders>
            <w:shd w:val="clear" w:color="auto" w:fill="auto"/>
            <w:noWrap/>
            <w:vAlign w:val="center"/>
            <w:hideMark/>
          </w:tcPr>
          <w:p w14:paraId="0A603348"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10</w:t>
            </w:r>
          </w:p>
        </w:tc>
        <w:tc>
          <w:tcPr>
            <w:tcW w:w="3323" w:type="dxa"/>
            <w:vMerge/>
            <w:tcBorders>
              <w:left w:val="nil"/>
              <w:right w:val="single" w:sz="4" w:space="0" w:color="auto"/>
            </w:tcBorders>
            <w:shd w:val="clear" w:color="auto" w:fill="auto"/>
            <w:noWrap/>
            <w:vAlign w:val="center"/>
            <w:hideMark/>
          </w:tcPr>
          <w:p w14:paraId="279C12B8"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199D204D"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39538D84"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5568C8E2"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2FEF6E54"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1366" w:type="dxa"/>
            <w:tcBorders>
              <w:top w:val="nil"/>
              <w:left w:val="nil"/>
              <w:bottom w:val="single" w:sz="4" w:space="0" w:color="auto"/>
              <w:right w:val="single" w:sz="4" w:space="0" w:color="auto"/>
            </w:tcBorders>
            <w:shd w:val="clear" w:color="auto" w:fill="auto"/>
            <w:noWrap/>
            <w:vAlign w:val="center"/>
            <w:hideMark/>
          </w:tcPr>
          <w:p w14:paraId="0F685965"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938" w:type="dxa"/>
            <w:tcBorders>
              <w:top w:val="nil"/>
              <w:left w:val="nil"/>
              <w:bottom w:val="single" w:sz="4" w:space="0" w:color="auto"/>
              <w:right w:val="single" w:sz="4" w:space="0" w:color="auto"/>
            </w:tcBorders>
            <w:shd w:val="clear" w:color="auto" w:fill="auto"/>
            <w:noWrap/>
            <w:vAlign w:val="center"/>
            <w:hideMark/>
          </w:tcPr>
          <w:p w14:paraId="313A391B"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5</w:t>
            </w:r>
          </w:p>
        </w:tc>
        <w:tc>
          <w:tcPr>
            <w:tcW w:w="3323" w:type="dxa"/>
            <w:vMerge/>
            <w:tcBorders>
              <w:left w:val="nil"/>
              <w:right w:val="single" w:sz="4" w:space="0" w:color="auto"/>
            </w:tcBorders>
            <w:shd w:val="clear" w:color="auto" w:fill="auto"/>
            <w:noWrap/>
            <w:vAlign w:val="center"/>
            <w:hideMark/>
          </w:tcPr>
          <w:p w14:paraId="21AD8A3E"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1CF2811A"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3BECF128"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0BEC5471"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04701C6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w:t>
            </w:r>
          </w:p>
        </w:tc>
        <w:tc>
          <w:tcPr>
            <w:tcW w:w="1366" w:type="dxa"/>
            <w:tcBorders>
              <w:top w:val="nil"/>
              <w:left w:val="nil"/>
              <w:bottom w:val="single" w:sz="4" w:space="0" w:color="auto"/>
              <w:right w:val="single" w:sz="4" w:space="0" w:color="auto"/>
            </w:tcBorders>
            <w:shd w:val="clear" w:color="auto" w:fill="auto"/>
            <w:noWrap/>
            <w:vAlign w:val="center"/>
            <w:hideMark/>
          </w:tcPr>
          <w:p w14:paraId="5BFECC2C"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max</w:t>
            </w:r>
          </w:p>
        </w:tc>
        <w:tc>
          <w:tcPr>
            <w:tcW w:w="938" w:type="dxa"/>
            <w:tcBorders>
              <w:top w:val="nil"/>
              <w:left w:val="nil"/>
              <w:bottom w:val="single" w:sz="4" w:space="0" w:color="auto"/>
              <w:right w:val="single" w:sz="4" w:space="0" w:color="auto"/>
            </w:tcBorders>
            <w:shd w:val="clear" w:color="auto" w:fill="auto"/>
            <w:noWrap/>
            <w:vAlign w:val="center"/>
            <w:hideMark/>
          </w:tcPr>
          <w:p w14:paraId="58EBA0A1"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-30</w:t>
            </w:r>
          </w:p>
        </w:tc>
        <w:tc>
          <w:tcPr>
            <w:tcW w:w="3323" w:type="dxa"/>
            <w:vMerge/>
            <w:tcBorders>
              <w:left w:val="nil"/>
              <w:right w:val="single" w:sz="4" w:space="0" w:color="auto"/>
            </w:tcBorders>
            <w:shd w:val="clear" w:color="auto" w:fill="auto"/>
            <w:noWrap/>
            <w:vAlign w:val="center"/>
            <w:hideMark/>
          </w:tcPr>
          <w:p w14:paraId="627E28DD"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58494D61"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1E4F7B9E"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6A462693"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042CEDD"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[default]</w:t>
            </w:r>
          </w:p>
        </w:tc>
        <w:tc>
          <w:tcPr>
            <w:tcW w:w="938" w:type="dxa"/>
            <w:tcBorders>
              <w:top w:val="nil"/>
              <w:left w:val="nil"/>
              <w:bottom w:val="single" w:sz="4" w:space="0" w:color="auto"/>
              <w:right w:val="single" w:sz="4" w:space="0" w:color="auto"/>
            </w:tcBorders>
            <w:shd w:val="clear" w:color="auto" w:fill="auto"/>
            <w:noWrap/>
            <w:vAlign w:val="center"/>
            <w:hideMark/>
          </w:tcPr>
          <w:p w14:paraId="3E06B89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-30</w:t>
            </w:r>
          </w:p>
        </w:tc>
        <w:tc>
          <w:tcPr>
            <w:tcW w:w="3323" w:type="dxa"/>
            <w:vMerge/>
            <w:tcBorders>
              <w:left w:val="nil"/>
              <w:bottom w:val="single" w:sz="4" w:space="0" w:color="auto"/>
              <w:right w:val="single" w:sz="4" w:space="0" w:color="auto"/>
            </w:tcBorders>
            <w:shd w:val="clear" w:color="auto" w:fill="auto"/>
            <w:noWrap/>
            <w:vAlign w:val="center"/>
            <w:hideMark/>
          </w:tcPr>
          <w:p w14:paraId="22E5786A"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23F808C5" w14:textId="77777777" w:rsidTr="00876385">
        <w:trPr>
          <w:trHeight w:val="300"/>
        </w:trPr>
        <w:tc>
          <w:tcPr>
            <w:tcW w:w="175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F2A5809"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E1A09</w:t>
            </w:r>
          </w:p>
        </w:tc>
        <w:tc>
          <w:tcPr>
            <w:tcW w:w="121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68003EB"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Numeric</w:t>
            </w:r>
          </w:p>
        </w:tc>
        <w:tc>
          <w:tcPr>
            <w:tcW w:w="897" w:type="dxa"/>
            <w:tcBorders>
              <w:top w:val="nil"/>
              <w:left w:val="nil"/>
              <w:bottom w:val="single" w:sz="4" w:space="0" w:color="auto"/>
              <w:right w:val="single" w:sz="4" w:space="0" w:color="auto"/>
            </w:tcBorders>
            <w:shd w:val="clear" w:color="auto" w:fill="auto"/>
            <w:noWrap/>
            <w:vAlign w:val="center"/>
            <w:hideMark/>
          </w:tcPr>
          <w:p w14:paraId="5823467B"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1366" w:type="dxa"/>
            <w:tcBorders>
              <w:top w:val="nil"/>
              <w:left w:val="nil"/>
              <w:bottom w:val="single" w:sz="4" w:space="0" w:color="auto"/>
              <w:right w:val="single" w:sz="4" w:space="0" w:color="auto"/>
            </w:tcBorders>
            <w:shd w:val="clear" w:color="auto" w:fill="auto"/>
            <w:noWrap/>
            <w:vAlign w:val="center"/>
            <w:hideMark/>
          </w:tcPr>
          <w:p w14:paraId="5C53BD0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938" w:type="dxa"/>
            <w:tcBorders>
              <w:top w:val="nil"/>
              <w:left w:val="nil"/>
              <w:bottom w:val="single" w:sz="4" w:space="0" w:color="auto"/>
              <w:right w:val="single" w:sz="4" w:space="0" w:color="auto"/>
            </w:tcBorders>
            <w:shd w:val="clear" w:color="auto" w:fill="auto"/>
            <w:noWrap/>
            <w:vAlign w:val="center"/>
            <w:hideMark/>
          </w:tcPr>
          <w:p w14:paraId="1388191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3323" w:type="dxa"/>
            <w:vMerge w:val="restart"/>
            <w:tcBorders>
              <w:top w:val="nil"/>
              <w:left w:val="nil"/>
              <w:right w:val="single" w:sz="4" w:space="0" w:color="auto"/>
            </w:tcBorders>
            <w:shd w:val="clear" w:color="auto" w:fill="auto"/>
            <w:noWrap/>
            <w:vAlign w:val="center"/>
            <w:hideMark/>
          </w:tcPr>
          <w:p w14:paraId="6737C692"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 xml:space="preserve">External data provided by Experian’s Credit Record API: DelphiSelect </w:t>
            </w:r>
          </w:p>
          <w:p w14:paraId="61C9BDDB" w14:textId="77777777" w:rsidR="00B97E9F" w:rsidRPr="002B7EBF" w:rsidRDefault="00B97E9F" w:rsidP="00EC1AC9">
            <w:pPr>
              <w:spacing w:after="0" w:line="240" w:lineRule="auto"/>
              <w:rPr>
                <w:rFonts w:eastAsia="Times New Roman" w:cstheme="minorHAnsi"/>
                <w:color w:val="000000"/>
                <w:kern w:val="0"/>
                <w:lang w:eastAsia="en-GB"/>
                <w14:ligatures w14:val="none"/>
              </w:rPr>
            </w:pPr>
          </w:p>
          <w:p w14:paraId="44EEB417" w14:textId="77777777" w:rsidR="00710C50"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 xml:space="preserve">Defined as: </w:t>
            </w:r>
            <w:r w:rsidRPr="002B7EBF">
              <w:rPr>
                <w:rFonts w:eastAsia="Times New Roman" w:cstheme="minorHAnsi"/>
                <w:b/>
                <w:bCs/>
                <w:i/>
                <w:iCs/>
                <w:color w:val="000000"/>
                <w:kern w:val="0"/>
                <w:lang w:eastAsia="en-GB"/>
                <w14:ligatures w14:val="none"/>
              </w:rPr>
              <w:t>Number of Delinquent CAIS Accounts, excluding Mail Order accounts</w:t>
            </w:r>
            <w:r w:rsidRPr="002B7EBF">
              <w:rPr>
                <w:rFonts w:eastAsia="Times New Roman" w:cstheme="minorHAnsi"/>
                <w:color w:val="000000"/>
                <w:kern w:val="0"/>
                <w:lang w:eastAsia="en-GB"/>
                <w14:ligatures w14:val="none"/>
              </w:rPr>
              <w:t xml:space="preserve"> </w:t>
            </w:r>
          </w:p>
          <w:p w14:paraId="00BB13ED" w14:textId="6CE09CC7" w:rsidR="00B97E9F" w:rsidRPr="002B7EBF" w:rsidRDefault="00000000" w:rsidP="00EC1AC9">
            <w:pPr>
              <w:spacing w:after="0" w:line="240" w:lineRule="auto"/>
              <w:rPr>
                <w:rFonts w:eastAsia="Times New Roman" w:cstheme="minorHAnsi"/>
                <w:color w:val="000000"/>
                <w:kern w:val="0"/>
                <w:lang w:eastAsia="en-GB"/>
                <w14:ligatures w14:val="none"/>
              </w:rPr>
            </w:pPr>
            <w:sdt>
              <w:sdtPr>
                <w:rPr>
                  <w:rFonts w:eastAsia="Times New Roman" w:cstheme="minorHAnsi"/>
                  <w:color w:val="000000"/>
                  <w:kern w:val="0"/>
                  <w:lang w:eastAsia="en-GB"/>
                  <w14:ligatures w14:val="none"/>
                </w:rPr>
                <w:id w:val="687802192"/>
                <w:citation/>
              </w:sdtPr>
              <w:sdtContent>
                <w:r w:rsidR="00710C50">
                  <w:rPr>
                    <w:rFonts w:eastAsia="Times New Roman" w:cstheme="minorHAnsi"/>
                    <w:color w:val="000000"/>
                    <w:kern w:val="0"/>
                    <w:lang w:eastAsia="en-GB"/>
                    <w14:ligatures w14:val="none"/>
                  </w:rPr>
                  <w:fldChar w:fldCharType="begin"/>
                </w:r>
                <w:r w:rsidR="00710C50">
                  <w:rPr>
                    <w:rFonts w:eastAsia="Times New Roman" w:cstheme="minorHAnsi"/>
                    <w:color w:val="000000"/>
                    <w:kern w:val="0"/>
                    <w:lang w:eastAsia="en-GB"/>
                    <w14:ligatures w14:val="none"/>
                  </w:rPr>
                  <w:instrText xml:space="preserve"> CITATION Exp24 \l 2057 </w:instrText>
                </w:r>
                <w:r w:rsidR="00710C50">
                  <w:rPr>
                    <w:rFonts w:eastAsia="Times New Roman" w:cstheme="minorHAnsi"/>
                    <w:color w:val="000000"/>
                    <w:kern w:val="0"/>
                    <w:lang w:eastAsia="en-GB"/>
                    <w14:ligatures w14:val="none"/>
                  </w:rPr>
                  <w:fldChar w:fldCharType="separate"/>
                </w:r>
                <w:r w:rsidR="000E6886" w:rsidRPr="000E6886">
                  <w:rPr>
                    <w:rFonts w:eastAsia="Times New Roman" w:cstheme="minorHAnsi"/>
                    <w:noProof/>
                    <w:color w:val="000000"/>
                    <w:kern w:val="0"/>
                    <w:lang w:eastAsia="en-GB"/>
                    <w14:ligatures w14:val="none"/>
                  </w:rPr>
                  <w:t>(Experian, 2024)</w:t>
                </w:r>
                <w:r w:rsidR="00710C50">
                  <w:rPr>
                    <w:rFonts w:eastAsia="Times New Roman" w:cstheme="minorHAnsi"/>
                    <w:color w:val="000000"/>
                    <w:kern w:val="0"/>
                    <w:lang w:eastAsia="en-GB"/>
                    <w14:ligatures w14:val="none"/>
                  </w:rPr>
                  <w:fldChar w:fldCharType="end"/>
                </w:r>
              </w:sdtContent>
            </w:sdt>
            <w:r w:rsidR="00B97E9F" w:rsidRPr="002B7EBF">
              <w:rPr>
                <w:rFonts w:eastAsia="Times New Roman" w:cstheme="minorHAnsi"/>
                <w:color w:val="000000"/>
                <w:kern w:val="0"/>
                <w:lang w:eastAsia="en-GB"/>
                <w14:ligatures w14:val="none"/>
              </w:rPr>
              <w:t>  </w:t>
            </w:r>
          </w:p>
        </w:tc>
      </w:tr>
      <w:tr w:rsidR="00B97E9F" w:rsidRPr="002B7EBF" w14:paraId="4D0A05AA"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7D7544B5"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16D9C29D"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3B0BBDA7"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1366" w:type="dxa"/>
            <w:tcBorders>
              <w:top w:val="nil"/>
              <w:left w:val="nil"/>
              <w:bottom w:val="single" w:sz="4" w:space="0" w:color="auto"/>
              <w:right w:val="single" w:sz="4" w:space="0" w:color="auto"/>
            </w:tcBorders>
            <w:shd w:val="clear" w:color="auto" w:fill="auto"/>
            <w:noWrap/>
            <w:vAlign w:val="center"/>
            <w:hideMark/>
          </w:tcPr>
          <w:p w14:paraId="4C77877C"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938" w:type="dxa"/>
            <w:tcBorders>
              <w:top w:val="nil"/>
              <w:left w:val="nil"/>
              <w:bottom w:val="single" w:sz="4" w:space="0" w:color="auto"/>
              <w:right w:val="single" w:sz="4" w:space="0" w:color="auto"/>
            </w:tcBorders>
            <w:shd w:val="clear" w:color="auto" w:fill="auto"/>
            <w:noWrap/>
            <w:vAlign w:val="center"/>
            <w:hideMark/>
          </w:tcPr>
          <w:p w14:paraId="20957564"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46</w:t>
            </w:r>
          </w:p>
        </w:tc>
        <w:tc>
          <w:tcPr>
            <w:tcW w:w="3323" w:type="dxa"/>
            <w:vMerge/>
            <w:tcBorders>
              <w:left w:val="nil"/>
              <w:right w:val="single" w:sz="4" w:space="0" w:color="auto"/>
            </w:tcBorders>
            <w:shd w:val="clear" w:color="auto" w:fill="auto"/>
            <w:noWrap/>
            <w:vAlign w:val="center"/>
            <w:hideMark/>
          </w:tcPr>
          <w:p w14:paraId="20C552E6"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21F6B3FE"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148828D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4694ABE2"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5092D1C5"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1366" w:type="dxa"/>
            <w:tcBorders>
              <w:top w:val="nil"/>
              <w:left w:val="nil"/>
              <w:bottom w:val="single" w:sz="4" w:space="0" w:color="auto"/>
              <w:right w:val="single" w:sz="4" w:space="0" w:color="auto"/>
            </w:tcBorders>
            <w:shd w:val="clear" w:color="auto" w:fill="auto"/>
            <w:noWrap/>
            <w:vAlign w:val="center"/>
            <w:hideMark/>
          </w:tcPr>
          <w:p w14:paraId="2B865626"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938" w:type="dxa"/>
            <w:tcBorders>
              <w:top w:val="nil"/>
              <w:left w:val="nil"/>
              <w:bottom w:val="single" w:sz="4" w:space="0" w:color="auto"/>
              <w:right w:val="single" w:sz="4" w:space="0" w:color="auto"/>
            </w:tcBorders>
            <w:shd w:val="clear" w:color="auto" w:fill="auto"/>
            <w:noWrap/>
            <w:vAlign w:val="center"/>
            <w:hideMark/>
          </w:tcPr>
          <w:p w14:paraId="5BA3B2A4"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24</w:t>
            </w:r>
          </w:p>
        </w:tc>
        <w:tc>
          <w:tcPr>
            <w:tcW w:w="3323" w:type="dxa"/>
            <w:vMerge/>
            <w:tcBorders>
              <w:left w:val="nil"/>
              <w:right w:val="single" w:sz="4" w:space="0" w:color="auto"/>
            </w:tcBorders>
            <w:shd w:val="clear" w:color="auto" w:fill="auto"/>
            <w:noWrap/>
            <w:vAlign w:val="center"/>
            <w:hideMark/>
          </w:tcPr>
          <w:p w14:paraId="32091851"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4F128C4A"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1063E594"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636B0B1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1C96927C"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w:t>
            </w:r>
          </w:p>
        </w:tc>
        <w:tc>
          <w:tcPr>
            <w:tcW w:w="1366" w:type="dxa"/>
            <w:tcBorders>
              <w:top w:val="nil"/>
              <w:left w:val="nil"/>
              <w:bottom w:val="single" w:sz="4" w:space="0" w:color="auto"/>
              <w:right w:val="single" w:sz="4" w:space="0" w:color="auto"/>
            </w:tcBorders>
            <w:shd w:val="clear" w:color="auto" w:fill="auto"/>
            <w:noWrap/>
            <w:vAlign w:val="center"/>
            <w:hideMark/>
          </w:tcPr>
          <w:p w14:paraId="577E59F0"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max</w:t>
            </w:r>
          </w:p>
        </w:tc>
        <w:tc>
          <w:tcPr>
            <w:tcW w:w="938" w:type="dxa"/>
            <w:tcBorders>
              <w:top w:val="nil"/>
              <w:left w:val="nil"/>
              <w:bottom w:val="single" w:sz="4" w:space="0" w:color="auto"/>
              <w:right w:val="single" w:sz="4" w:space="0" w:color="auto"/>
            </w:tcBorders>
            <w:shd w:val="clear" w:color="auto" w:fill="auto"/>
            <w:noWrap/>
            <w:vAlign w:val="center"/>
            <w:hideMark/>
          </w:tcPr>
          <w:p w14:paraId="254D438D"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-26</w:t>
            </w:r>
          </w:p>
        </w:tc>
        <w:tc>
          <w:tcPr>
            <w:tcW w:w="3323" w:type="dxa"/>
            <w:vMerge/>
            <w:tcBorders>
              <w:left w:val="nil"/>
              <w:right w:val="single" w:sz="4" w:space="0" w:color="auto"/>
            </w:tcBorders>
            <w:shd w:val="clear" w:color="auto" w:fill="auto"/>
            <w:noWrap/>
            <w:vAlign w:val="center"/>
            <w:hideMark/>
          </w:tcPr>
          <w:p w14:paraId="20253943"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0C0E432D"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159CE1A1"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3E88A2CC"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auto"/>
            </w:tcBorders>
            <w:shd w:val="clear" w:color="auto" w:fill="auto"/>
            <w:noWrap/>
            <w:vAlign w:val="center"/>
            <w:hideMark/>
          </w:tcPr>
          <w:p w14:paraId="1ADA46A0"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[default]</w:t>
            </w:r>
          </w:p>
        </w:tc>
        <w:tc>
          <w:tcPr>
            <w:tcW w:w="938" w:type="dxa"/>
            <w:tcBorders>
              <w:top w:val="nil"/>
              <w:left w:val="nil"/>
              <w:bottom w:val="single" w:sz="4" w:space="0" w:color="auto"/>
              <w:right w:val="single" w:sz="4" w:space="0" w:color="auto"/>
            </w:tcBorders>
            <w:shd w:val="clear" w:color="auto" w:fill="auto"/>
            <w:noWrap/>
            <w:vAlign w:val="center"/>
            <w:hideMark/>
          </w:tcPr>
          <w:p w14:paraId="42D42BC9"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-26</w:t>
            </w:r>
          </w:p>
        </w:tc>
        <w:tc>
          <w:tcPr>
            <w:tcW w:w="3323" w:type="dxa"/>
            <w:vMerge/>
            <w:tcBorders>
              <w:left w:val="nil"/>
              <w:bottom w:val="single" w:sz="4" w:space="0" w:color="auto"/>
              <w:right w:val="single" w:sz="4" w:space="0" w:color="auto"/>
            </w:tcBorders>
            <w:shd w:val="clear" w:color="auto" w:fill="auto"/>
            <w:noWrap/>
            <w:vAlign w:val="center"/>
            <w:hideMark/>
          </w:tcPr>
          <w:p w14:paraId="60A098AE"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63FCB2E9" w14:textId="77777777" w:rsidTr="00876385">
        <w:trPr>
          <w:trHeight w:val="300"/>
        </w:trPr>
        <w:tc>
          <w:tcPr>
            <w:tcW w:w="17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A33C168"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TRD-STL-14</w:t>
            </w:r>
          </w:p>
        </w:tc>
        <w:tc>
          <w:tcPr>
            <w:tcW w:w="121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E8F8520"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Numeric</w:t>
            </w:r>
          </w:p>
        </w:tc>
        <w:tc>
          <w:tcPr>
            <w:tcW w:w="897" w:type="dxa"/>
            <w:tcBorders>
              <w:top w:val="nil"/>
              <w:left w:val="nil"/>
              <w:bottom w:val="single" w:sz="4" w:space="0" w:color="auto"/>
              <w:right w:val="single" w:sz="4" w:space="0" w:color="auto"/>
            </w:tcBorders>
            <w:shd w:val="clear" w:color="auto" w:fill="auto"/>
            <w:noWrap/>
            <w:vAlign w:val="center"/>
            <w:hideMark/>
          </w:tcPr>
          <w:p w14:paraId="72F30E5D"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1366" w:type="dxa"/>
            <w:tcBorders>
              <w:top w:val="nil"/>
              <w:left w:val="nil"/>
              <w:bottom w:val="single" w:sz="4" w:space="0" w:color="auto"/>
              <w:right w:val="single" w:sz="4" w:space="0" w:color="auto"/>
            </w:tcBorders>
            <w:shd w:val="clear" w:color="auto" w:fill="auto"/>
            <w:noWrap/>
            <w:vAlign w:val="center"/>
            <w:hideMark/>
          </w:tcPr>
          <w:p w14:paraId="717AFBA5"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938" w:type="dxa"/>
            <w:tcBorders>
              <w:top w:val="nil"/>
              <w:left w:val="nil"/>
              <w:bottom w:val="single" w:sz="4" w:space="0" w:color="auto"/>
              <w:right w:val="single" w:sz="4" w:space="0" w:color="auto"/>
            </w:tcBorders>
            <w:shd w:val="clear" w:color="auto" w:fill="auto"/>
            <w:noWrap/>
            <w:vAlign w:val="center"/>
            <w:hideMark/>
          </w:tcPr>
          <w:p w14:paraId="1614DE82"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26</w:t>
            </w:r>
          </w:p>
        </w:tc>
        <w:tc>
          <w:tcPr>
            <w:tcW w:w="3323" w:type="dxa"/>
            <w:vMerge w:val="restart"/>
            <w:tcBorders>
              <w:top w:val="nil"/>
              <w:left w:val="nil"/>
              <w:right w:val="single" w:sz="4" w:space="0" w:color="auto"/>
            </w:tcBorders>
            <w:shd w:val="clear" w:color="auto" w:fill="auto"/>
            <w:noWrap/>
            <w:vAlign w:val="center"/>
            <w:hideMark/>
          </w:tcPr>
          <w:p w14:paraId="39A8D48E"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 xml:space="preserve">External data provided by Experian’s Credit Record API: DelphiSelect </w:t>
            </w:r>
          </w:p>
          <w:p w14:paraId="1CEF0F53" w14:textId="77777777" w:rsidR="00B97E9F" w:rsidRPr="002B7EBF" w:rsidRDefault="00B97E9F" w:rsidP="00EC1AC9">
            <w:pPr>
              <w:spacing w:after="0" w:line="240" w:lineRule="auto"/>
              <w:rPr>
                <w:rFonts w:eastAsia="Times New Roman" w:cstheme="minorHAnsi"/>
                <w:color w:val="000000"/>
                <w:kern w:val="0"/>
                <w:lang w:eastAsia="en-GB"/>
                <w14:ligatures w14:val="none"/>
              </w:rPr>
            </w:pPr>
          </w:p>
          <w:p w14:paraId="3FF99FDB" w14:textId="77777777" w:rsidR="00710C50"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 xml:space="preserve">Defined as: </w:t>
            </w:r>
            <w:r w:rsidRPr="002B7EBF">
              <w:rPr>
                <w:rFonts w:eastAsia="Times New Roman" w:cstheme="minorHAnsi"/>
                <w:b/>
                <w:bCs/>
                <w:i/>
                <w:iCs/>
                <w:color w:val="000000"/>
                <w:kern w:val="0"/>
                <w:lang w:eastAsia="en-GB"/>
                <w14:ligatures w14:val="none"/>
              </w:rPr>
              <w:t>TSMR Active Short Term Loans account opened (Active CAIS)</w:t>
            </w:r>
            <w:r w:rsidRPr="002B7EBF">
              <w:rPr>
                <w:rFonts w:eastAsia="Times New Roman" w:cstheme="minorHAnsi"/>
                <w:color w:val="000000"/>
                <w:kern w:val="0"/>
                <w:lang w:eastAsia="en-GB"/>
                <w14:ligatures w14:val="none"/>
              </w:rPr>
              <w:t xml:space="preserve"> </w:t>
            </w:r>
          </w:p>
          <w:p w14:paraId="166962B7" w14:textId="6C9D83BF" w:rsidR="00B97E9F" w:rsidRPr="002B7EBF" w:rsidRDefault="00000000" w:rsidP="00EC1AC9">
            <w:pPr>
              <w:spacing w:after="0" w:line="240" w:lineRule="auto"/>
              <w:rPr>
                <w:rFonts w:eastAsia="Times New Roman" w:cstheme="minorHAnsi"/>
                <w:color w:val="000000"/>
                <w:kern w:val="0"/>
                <w:lang w:eastAsia="en-GB"/>
                <w14:ligatures w14:val="none"/>
              </w:rPr>
            </w:pPr>
            <w:sdt>
              <w:sdtPr>
                <w:rPr>
                  <w:rFonts w:eastAsia="Times New Roman" w:cstheme="minorHAnsi"/>
                  <w:color w:val="000000"/>
                  <w:kern w:val="0"/>
                  <w:lang w:eastAsia="en-GB"/>
                  <w14:ligatures w14:val="none"/>
                </w:rPr>
                <w:id w:val="-856894247"/>
                <w:citation/>
              </w:sdtPr>
              <w:sdtContent>
                <w:r w:rsidR="00710C50">
                  <w:rPr>
                    <w:rFonts w:eastAsia="Times New Roman" w:cstheme="minorHAnsi"/>
                    <w:color w:val="000000"/>
                    <w:kern w:val="0"/>
                    <w:lang w:eastAsia="en-GB"/>
                    <w14:ligatures w14:val="none"/>
                  </w:rPr>
                  <w:fldChar w:fldCharType="begin"/>
                </w:r>
                <w:r w:rsidR="00710C50">
                  <w:rPr>
                    <w:rFonts w:eastAsia="Times New Roman" w:cstheme="minorHAnsi"/>
                    <w:color w:val="000000"/>
                    <w:kern w:val="0"/>
                    <w:lang w:eastAsia="en-GB"/>
                    <w14:ligatures w14:val="none"/>
                  </w:rPr>
                  <w:instrText xml:space="preserve"> CITATION Exp24 \l 2057 </w:instrText>
                </w:r>
                <w:r w:rsidR="00710C50">
                  <w:rPr>
                    <w:rFonts w:eastAsia="Times New Roman" w:cstheme="minorHAnsi"/>
                    <w:color w:val="000000"/>
                    <w:kern w:val="0"/>
                    <w:lang w:eastAsia="en-GB"/>
                    <w14:ligatures w14:val="none"/>
                  </w:rPr>
                  <w:fldChar w:fldCharType="separate"/>
                </w:r>
                <w:r w:rsidR="000E6886" w:rsidRPr="000E6886">
                  <w:rPr>
                    <w:rFonts w:eastAsia="Times New Roman" w:cstheme="minorHAnsi"/>
                    <w:noProof/>
                    <w:color w:val="000000"/>
                    <w:kern w:val="0"/>
                    <w:lang w:eastAsia="en-GB"/>
                    <w14:ligatures w14:val="none"/>
                  </w:rPr>
                  <w:t>(Experian, 2024)</w:t>
                </w:r>
                <w:r w:rsidR="00710C50">
                  <w:rPr>
                    <w:rFonts w:eastAsia="Times New Roman" w:cstheme="minorHAnsi"/>
                    <w:color w:val="000000"/>
                    <w:kern w:val="0"/>
                    <w:lang w:eastAsia="en-GB"/>
                    <w14:ligatures w14:val="none"/>
                  </w:rPr>
                  <w:fldChar w:fldCharType="end"/>
                </w:r>
              </w:sdtContent>
            </w:sdt>
            <w:r w:rsidR="00B97E9F" w:rsidRPr="002B7EBF">
              <w:rPr>
                <w:rFonts w:eastAsia="Times New Roman" w:cstheme="minorHAnsi"/>
                <w:color w:val="000000"/>
                <w:kern w:val="0"/>
                <w:lang w:eastAsia="en-GB"/>
                <w14:ligatures w14:val="none"/>
              </w:rPr>
              <w:t> </w:t>
            </w:r>
          </w:p>
        </w:tc>
      </w:tr>
      <w:tr w:rsidR="00B97E9F" w:rsidRPr="002B7EBF" w14:paraId="3CB9B261" w14:textId="77777777" w:rsidTr="00876385">
        <w:trPr>
          <w:trHeight w:val="300"/>
        </w:trPr>
        <w:tc>
          <w:tcPr>
            <w:tcW w:w="1759" w:type="dxa"/>
            <w:vMerge/>
            <w:tcBorders>
              <w:top w:val="nil"/>
              <w:left w:val="single" w:sz="4" w:space="0" w:color="auto"/>
              <w:bottom w:val="single" w:sz="4" w:space="0" w:color="auto"/>
              <w:right w:val="single" w:sz="4" w:space="0" w:color="auto"/>
            </w:tcBorders>
            <w:vAlign w:val="center"/>
            <w:hideMark/>
          </w:tcPr>
          <w:p w14:paraId="706889D4"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auto"/>
              <w:right w:val="single" w:sz="4" w:space="0" w:color="auto"/>
            </w:tcBorders>
            <w:vAlign w:val="center"/>
            <w:hideMark/>
          </w:tcPr>
          <w:p w14:paraId="757C8D83"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464DD266"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1366" w:type="dxa"/>
            <w:tcBorders>
              <w:top w:val="nil"/>
              <w:left w:val="nil"/>
              <w:bottom w:val="single" w:sz="4" w:space="0" w:color="auto"/>
              <w:right w:val="single" w:sz="4" w:space="0" w:color="auto"/>
            </w:tcBorders>
            <w:shd w:val="clear" w:color="auto" w:fill="auto"/>
            <w:noWrap/>
            <w:vAlign w:val="center"/>
            <w:hideMark/>
          </w:tcPr>
          <w:p w14:paraId="328D7DF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938" w:type="dxa"/>
            <w:tcBorders>
              <w:top w:val="nil"/>
              <w:left w:val="nil"/>
              <w:bottom w:val="single" w:sz="4" w:space="0" w:color="auto"/>
              <w:right w:val="single" w:sz="4" w:space="0" w:color="auto"/>
            </w:tcBorders>
            <w:shd w:val="clear" w:color="auto" w:fill="auto"/>
            <w:noWrap/>
            <w:vAlign w:val="center"/>
            <w:hideMark/>
          </w:tcPr>
          <w:p w14:paraId="7926C160"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3323" w:type="dxa"/>
            <w:vMerge/>
            <w:tcBorders>
              <w:left w:val="nil"/>
              <w:right w:val="single" w:sz="4" w:space="0" w:color="auto"/>
            </w:tcBorders>
            <w:shd w:val="clear" w:color="auto" w:fill="auto"/>
            <w:noWrap/>
            <w:vAlign w:val="center"/>
            <w:hideMark/>
          </w:tcPr>
          <w:p w14:paraId="5ED56CB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66C54615" w14:textId="77777777" w:rsidTr="00876385">
        <w:trPr>
          <w:trHeight w:val="300"/>
        </w:trPr>
        <w:tc>
          <w:tcPr>
            <w:tcW w:w="1759" w:type="dxa"/>
            <w:vMerge/>
            <w:tcBorders>
              <w:top w:val="nil"/>
              <w:left w:val="single" w:sz="4" w:space="0" w:color="auto"/>
              <w:bottom w:val="single" w:sz="4" w:space="0" w:color="auto"/>
              <w:right w:val="single" w:sz="4" w:space="0" w:color="auto"/>
            </w:tcBorders>
            <w:vAlign w:val="center"/>
            <w:hideMark/>
          </w:tcPr>
          <w:p w14:paraId="3AFD08A8"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auto"/>
              <w:right w:val="single" w:sz="4" w:space="0" w:color="auto"/>
            </w:tcBorders>
            <w:vAlign w:val="center"/>
            <w:hideMark/>
          </w:tcPr>
          <w:p w14:paraId="1841F192"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34DD2E07"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1366" w:type="dxa"/>
            <w:tcBorders>
              <w:top w:val="nil"/>
              <w:left w:val="nil"/>
              <w:bottom w:val="single" w:sz="4" w:space="0" w:color="auto"/>
              <w:right w:val="single" w:sz="4" w:space="0" w:color="auto"/>
            </w:tcBorders>
            <w:shd w:val="clear" w:color="auto" w:fill="auto"/>
            <w:noWrap/>
            <w:vAlign w:val="center"/>
            <w:hideMark/>
          </w:tcPr>
          <w:p w14:paraId="243BA108"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938" w:type="dxa"/>
            <w:tcBorders>
              <w:top w:val="nil"/>
              <w:left w:val="nil"/>
              <w:bottom w:val="single" w:sz="4" w:space="0" w:color="auto"/>
              <w:right w:val="single" w:sz="4" w:space="0" w:color="auto"/>
            </w:tcBorders>
            <w:shd w:val="clear" w:color="auto" w:fill="auto"/>
            <w:noWrap/>
            <w:vAlign w:val="center"/>
            <w:hideMark/>
          </w:tcPr>
          <w:p w14:paraId="1E9D6542"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26</w:t>
            </w:r>
          </w:p>
        </w:tc>
        <w:tc>
          <w:tcPr>
            <w:tcW w:w="3323" w:type="dxa"/>
            <w:vMerge/>
            <w:tcBorders>
              <w:left w:val="nil"/>
              <w:right w:val="single" w:sz="4" w:space="0" w:color="auto"/>
            </w:tcBorders>
            <w:shd w:val="clear" w:color="auto" w:fill="auto"/>
            <w:noWrap/>
            <w:vAlign w:val="center"/>
            <w:hideMark/>
          </w:tcPr>
          <w:p w14:paraId="1742550B"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3527036A" w14:textId="77777777" w:rsidTr="00876385">
        <w:trPr>
          <w:trHeight w:val="300"/>
        </w:trPr>
        <w:tc>
          <w:tcPr>
            <w:tcW w:w="1759" w:type="dxa"/>
            <w:vMerge/>
            <w:tcBorders>
              <w:top w:val="nil"/>
              <w:left w:val="single" w:sz="4" w:space="0" w:color="auto"/>
              <w:bottom w:val="single" w:sz="4" w:space="0" w:color="auto"/>
              <w:right w:val="single" w:sz="4" w:space="0" w:color="auto"/>
            </w:tcBorders>
            <w:vAlign w:val="center"/>
            <w:hideMark/>
          </w:tcPr>
          <w:p w14:paraId="391E9196"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auto"/>
              <w:right w:val="single" w:sz="4" w:space="0" w:color="auto"/>
            </w:tcBorders>
            <w:vAlign w:val="center"/>
            <w:hideMark/>
          </w:tcPr>
          <w:p w14:paraId="64C3E7EE"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4AA57764"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1366" w:type="dxa"/>
            <w:tcBorders>
              <w:top w:val="nil"/>
              <w:left w:val="nil"/>
              <w:bottom w:val="single" w:sz="4" w:space="0" w:color="auto"/>
              <w:right w:val="single" w:sz="4" w:space="0" w:color="auto"/>
            </w:tcBorders>
            <w:shd w:val="clear" w:color="auto" w:fill="auto"/>
            <w:noWrap/>
            <w:vAlign w:val="center"/>
            <w:hideMark/>
          </w:tcPr>
          <w:p w14:paraId="48E220AD"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6</w:t>
            </w:r>
          </w:p>
        </w:tc>
        <w:tc>
          <w:tcPr>
            <w:tcW w:w="938" w:type="dxa"/>
            <w:tcBorders>
              <w:top w:val="nil"/>
              <w:left w:val="nil"/>
              <w:bottom w:val="single" w:sz="4" w:space="0" w:color="auto"/>
              <w:right w:val="single" w:sz="4" w:space="0" w:color="auto"/>
            </w:tcBorders>
            <w:shd w:val="clear" w:color="auto" w:fill="auto"/>
            <w:noWrap/>
            <w:vAlign w:val="center"/>
            <w:hideMark/>
          </w:tcPr>
          <w:p w14:paraId="260C7586"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-24</w:t>
            </w:r>
          </w:p>
        </w:tc>
        <w:tc>
          <w:tcPr>
            <w:tcW w:w="3323" w:type="dxa"/>
            <w:vMerge/>
            <w:tcBorders>
              <w:left w:val="nil"/>
              <w:right w:val="single" w:sz="4" w:space="0" w:color="auto"/>
            </w:tcBorders>
            <w:shd w:val="clear" w:color="auto" w:fill="auto"/>
            <w:noWrap/>
            <w:vAlign w:val="center"/>
            <w:hideMark/>
          </w:tcPr>
          <w:p w14:paraId="47056601"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78B51EBE" w14:textId="77777777" w:rsidTr="00876385">
        <w:trPr>
          <w:trHeight w:val="300"/>
        </w:trPr>
        <w:tc>
          <w:tcPr>
            <w:tcW w:w="1759" w:type="dxa"/>
            <w:vMerge/>
            <w:tcBorders>
              <w:top w:val="nil"/>
              <w:left w:val="single" w:sz="4" w:space="0" w:color="auto"/>
              <w:bottom w:val="single" w:sz="4" w:space="0" w:color="auto"/>
              <w:right w:val="single" w:sz="4" w:space="0" w:color="auto"/>
            </w:tcBorders>
            <w:vAlign w:val="center"/>
            <w:hideMark/>
          </w:tcPr>
          <w:p w14:paraId="34BAC530"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auto"/>
              <w:right w:val="single" w:sz="4" w:space="0" w:color="auto"/>
            </w:tcBorders>
            <w:vAlign w:val="center"/>
            <w:hideMark/>
          </w:tcPr>
          <w:p w14:paraId="7C2B8771"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2CF8056B"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7</w:t>
            </w:r>
          </w:p>
        </w:tc>
        <w:tc>
          <w:tcPr>
            <w:tcW w:w="1366" w:type="dxa"/>
            <w:tcBorders>
              <w:top w:val="nil"/>
              <w:left w:val="nil"/>
              <w:bottom w:val="single" w:sz="4" w:space="0" w:color="auto"/>
              <w:right w:val="single" w:sz="4" w:space="0" w:color="auto"/>
            </w:tcBorders>
            <w:shd w:val="clear" w:color="auto" w:fill="auto"/>
            <w:noWrap/>
            <w:vAlign w:val="center"/>
            <w:hideMark/>
          </w:tcPr>
          <w:p w14:paraId="41F4AE04"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18</w:t>
            </w:r>
          </w:p>
        </w:tc>
        <w:tc>
          <w:tcPr>
            <w:tcW w:w="938" w:type="dxa"/>
            <w:tcBorders>
              <w:top w:val="nil"/>
              <w:left w:val="nil"/>
              <w:bottom w:val="single" w:sz="4" w:space="0" w:color="auto"/>
              <w:right w:val="single" w:sz="4" w:space="0" w:color="auto"/>
            </w:tcBorders>
            <w:shd w:val="clear" w:color="auto" w:fill="auto"/>
            <w:noWrap/>
            <w:vAlign w:val="center"/>
            <w:hideMark/>
          </w:tcPr>
          <w:p w14:paraId="62C4A89E"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-15</w:t>
            </w:r>
          </w:p>
        </w:tc>
        <w:tc>
          <w:tcPr>
            <w:tcW w:w="3323" w:type="dxa"/>
            <w:vMerge/>
            <w:tcBorders>
              <w:left w:val="nil"/>
              <w:right w:val="single" w:sz="4" w:space="0" w:color="auto"/>
            </w:tcBorders>
            <w:shd w:val="clear" w:color="auto" w:fill="auto"/>
            <w:noWrap/>
            <w:vAlign w:val="center"/>
            <w:hideMark/>
          </w:tcPr>
          <w:p w14:paraId="2D859515"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2A6CF913" w14:textId="77777777" w:rsidTr="00876385">
        <w:trPr>
          <w:trHeight w:val="300"/>
        </w:trPr>
        <w:tc>
          <w:tcPr>
            <w:tcW w:w="1759" w:type="dxa"/>
            <w:vMerge/>
            <w:tcBorders>
              <w:top w:val="nil"/>
              <w:left w:val="single" w:sz="4" w:space="0" w:color="auto"/>
              <w:bottom w:val="single" w:sz="4" w:space="0" w:color="auto"/>
              <w:right w:val="single" w:sz="4" w:space="0" w:color="auto"/>
            </w:tcBorders>
            <w:vAlign w:val="center"/>
            <w:hideMark/>
          </w:tcPr>
          <w:p w14:paraId="5769503D"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auto"/>
              <w:right w:val="single" w:sz="4" w:space="0" w:color="auto"/>
            </w:tcBorders>
            <w:vAlign w:val="center"/>
            <w:hideMark/>
          </w:tcPr>
          <w:p w14:paraId="7E381FAE"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4A244927"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19</w:t>
            </w:r>
          </w:p>
        </w:tc>
        <w:tc>
          <w:tcPr>
            <w:tcW w:w="1366" w:type="dxa"/>
            <w:tcBorders>
              <w:top w:val="nil"/>
              <w:left w:val="nil"/>
              <w:bottom w:val="single" w:sz="4" w:space="0" w:color="auto"/>
              <w:right w:val="single" w:sz="4" w:space="0" w:color="auto"/>
            </w:tcBorders>
            <w:shd w:val="clear" w:color="auto" w:fill="auto"/>
            <w:noWrap/>
            <w:vAlign w:val="center"/>
            <w:hideMark/>
          </w:tcPr>
          <w:p w14:paraId="6D172938"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36</w:t>
            </w:r>
          </w:p>
        </w:tc>
        <w:tc>
          <w:tcPr>
            <w:tcW w:w="938" w:type="dxa"/>
            <w:tcBorders>
              <w:top w:val="nil"/>
              <w:left w:val="nil"/>
              <w:bottom w:val="single" w:sz="4" w:space="0" w:color="auto"/>
              <w:right w:val="single" w:sz="4" w:space="0" w:color="auto"/>
            </w:tcBorders>
            <w:shd w:val="clear" w:color="auto" w:fill="auto"/>
            <w:noWrap/>
            <w:vAlign w:val="center"/>
            <w:hideMark/>
          </w:tcPr>
          <w:p w14:paraId="2C953132"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6</w:t>
            </w:r>
          </w:p>
        </w:tc>
        <w:tc>
          <w:tcPr>
            <w:tcW w:w="3323" w:type="dxa"/>
            <w:vMerge/>
            <w:tcBorders>
              <w:left w:val="nil"/>
              <w:right w:val="single" w:sz="4" w:space="0" w:color="auto"/>
            </w:tcBorders>
            <w:shd w:val="clear" w:color="auto" w:fill="auto"/>
            <w:noWrap/>
            <w:vAlign w:val="center"/>
            <w:hideMark/>
          </w:tcPr>
          <w:p w14:paraId="728D1BB6"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358DF361" w14:textId="77777777" w:rsidTr="00876385">
        <w:trPr>
          <w:trHeight w:val="300"/>
        </w:trPr>
        <w:tc>
          <w:tcPr>
            <w:tcW w:w="1759" w:type="dxa"/>
            <w:vMerge/>
            <w:tcBorders>
              <w:top w:val="nil"/>
              <w:left w:val="single" w:sz="4" w:space="0" w:color="auto"/>
              <w:bottom w:val="single" w:sz="4" w:space="0" w:color="auto"/>
              <w:right w:val="single" w:sz="4" w:space="0" w:color="auto"/>
            </w:tcBorders>
            <w:vAlign w:val="center"/>
            <w:hideMark/>
          </w:tcPr>
          <w:p w14:paraId="319C0D5E"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auto"/>
              <w:right w:val="single" w:sz="4" w:space="0" w:color="auto"/>
            </w:tcBorders>
            <w:vAlign w:val="center"/>
            <w:hideMark/>
          </w:tcPr>
          <w:p w14:paraId="4AB9A338"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897" w:type="dxa"/>
            <w:tcBorders>
              <w:top w:val="nil"/>
              <w:left w:val="nil"/>
              <w:bottom w:val="single" w:sz="4" w:space="0" w:color="auto"/>
              <w:right w:val="single" w:sz="4" w:space="0" w:color="auto"/>
            </w:tcBorders>
            <w:shd w:val="clear" w:color="auto" w:fill="auto"/>
            <w:noWrap/>
            <w:vAlign w:val="center"/>
            <w:hideMark/>
          </w:tcPr>
          <w:p w14:paraId="4EB76D8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36</w:t>
            </w:r>
          </w:p>
        </w:tc>
        <w:tc>
          <w:tcPr>
            <w:tcW w:w="1366" w:type="dxa"/>
            <w:tcBorders>
              <w:top w:val="nil"/>
              <w:left w:val="nil"/>
              <w:bottom w:val="single" w:sz="4" w:space="0" w:color="auto"/>
              <w:right w:val="single" w:sz="4" w:space="0" w:color="auto"/>
            </w:tcBorders>
            <w:shd w:val="clear" w:color="auto" w:fill="auto"/>
            <w:noWrap/>
            <w:vAlign w:val="center"/>
            <w:hideMark/>
          </w:tcPr>
          <w:p w14:paraId="6DF22AE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max</w:t>
            </w:r>
          </w:p>
        </w:tc>
        <w:tc>
          <w:tcPr>
            <w:tcW w:w="938" w:type="dxa"/>
            <w:tcBorders>
              <w:top w:val="nil"/>
              <w:left w:val="nil"/>
              <w:bottom w:val="single" w:sz="4" w:space="0" w:color="auto"/>
              <w:right w:val="single" w:sz="4" w:space="0" w:color="auto"/>
            </w:tcBorders>
            <w:shd w:val="clear" w:color="auto" w:fill="auto"/>
            <w:noWrap/>
            <w:vAlign w:val="center"/>
            <w:hideMark/>
          </w:tcPr>
          <w:p w14:paraId="7E6610ED"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15</w:t>
            </w:r>
          </w:p>
        </w:tc>
        <w:tc>
          <w:tcPr>
            <w:tcW w:w="3323" w:type="dxa"/>
            <w:vMerge/>
            <w:tcBorders>
              <w:left w:val="nil"/>
              <w:right w:val="single" w:sz="4" w:space="0" w:color="auto"/>
            </w:tcBorders>
            <w:shd w:val="clear" w:color="auto" w:fill="auto"/>
            <w:noWrap/>
            <w:vAlign w:val="center"/>
            <w:hideMark/>
          </w:tcPr>
          <w:p w14:paraId="2CA448EA"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1EB4EE91" w14:textId="77777777" w:rsidTr="00876385">
        <w:trPr>
          <w:trHeight w:val="300"/>
        </w:trPr>
        <w:tc>
          <w:tcPr>
            <w:tcW w:w="1759" w:type="dxa"/>
            <w:vMerge/>
            <w:tcBorders>
              <w:top w:val="nil"/>
              <w:left w:val="single" w:sz="4" w:space="0" w:color="auto"/>
              <w:bottom w:val="single" w:sz="4" w:space="0" w:color="auto"/>
              <w:right w:val="single" w:sz="4" w:space="0" w:color="auto"/>
            </w:tcBorders>
            <w:vAlign w:val="center"/>
            <w:hideMark/>
          </w:tcPr>
          <w:p w14:paraId="21BE96D3"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auto"/>
              <w:right w:val="single" w:sz="4" w:space="0" w:color="auto"/>
            </w:tcBorders>
            <w:vAlign w:val="center"/>
            <w:hideMark/>
          </w:tcPr>
          <w:p w14:paraId="27ACD42D"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auto"/>
            </w:tcBorders>
            <w:shd w:val="clear" w:color="auto" w:fill="auto"/>
            <w:noWrap/>
            <w:vAlign w:val="center"/>
            <w:hideMark/>
          </w:tcPr>
          <w:p w14:paraId="2C548CAE"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[default]</w:t>
            </w:r>
          </w:p>
        </w:tc>
        <w:tc>
          <w:tcPr>
            <w:tcW w:w="938" w:type="dxa"/>
            <w:tcBorders>
              <w:top w:val="nil"/>
              <w:left w:val="nil"/>
              <w:bottom w:val="single" w:sz="4" w:space="0" w:color="auto"/>
              <w:right w:val="single" w:sz="4" w:space="0" w:color="auto"/>
            </w:tcBorders>
            <w:shd w:val="clear" w:color="auto" w:fill="auto"/>
            <w:noWrap/>
            <w:vAlign w:val="center"/>
            <w:hideMark/>
          </w:tcPr>
          <w:p w14:paraId="42A5A9E1"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-24</w:t>
            </w:r>
          </w:p>
        </w:tc>
        <w:tc>
          <w:tcPr>
            <w:tcW w:w="3323" w:type="dxa"/>
            <w:vMerge/>
            <w:tcBorders>
              <w:left w:val="nil"/>
              <w:bottom w:val="single" w:sz="4" w:space="0" w:color="auto"/>
              <w:right w:val="single" w:sz="4" w:space="0" w:color="auto"/>
            </w:tcBorders>
            <w:shd w:val="clear" w:color="auto" w:fill="auto"/>
            <w:noWrap/>
            <w:vAlign w:val="center"/>
            <w:hideMark/>
          </w:tcPr>
          <w:p w14:paraId="6872FF31"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r>
      <w:tr w:rsidR="00B97E9F" w:rsidRPr="002B7EBF" w14:paraId="23C9E53F" w14:textId="77777777" w:rsidTr="00876385">
        <w:trPr>
          <w:trHeight w:val="300"/>
        </w:trPr>
        <w:tc>
          <w:tcPr>
            <w:tcW w:w="175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E30FC81"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ResidentialStatus</w:t>
            </w:r>
          </w:p>
        </w:tc>
        <w:tc>
          <w:tcPr>
            <w:tcW w:w="121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853B3CF"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String</w:t>
            </w:r>
          </w:p>
        </w:tc>
        <w:tc>
          <w:tcPr>
            <w:tcW w:w="2263" w:type="dxa"/>
            <w:gridSpan w:val="2"/>
            <w:tcBorders>
              <w:top w:val="single" w:sz="4" w:space="0" w:color="auto"/>
              <w:left w:val="nil"/>
              <w:bottom w:val="single" w:sz="4" w:space="0" w:color="auto"/>
              <w:right w:val="single" w:sz="4" w:space="0" w:color="auto"/>
            </w:tcBorders>
            <w:shd w:val="clear" w:color="auto" w:fill="auto"/>
            <w:noWrap/>
            <w:vAlign w:val="center"/>
            <w:hideMark/>
          </w:tcPr>
          <w:p w14:paraId="1E25E8F6"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HomeOwner</w:t>
            </w:r>
          </w:p>
        </w:tc>
        <w:tc>
          <w:tcPr>
            <w:tcW w:w="938" w:type="dxa"/>
            <w:tcBorders>
              <w:top w:val="nil"/>
              <w:left w:val="nil"/>
              <w:bottom w:val="single" w:sz="4" w:space="0" w:color="auto"/>
              <w:right w:val="single" w:sz="4" w:space="0" w:color="auto"/>
            </w:tcBorders>
            <w:shd w:val="clear" w:color="auto" w:fill="auto"/>
            <w:noWrap/>
            <w:vAlign w:val="center"/>
            <w:hideMark/>
          </w:tcPr>
          <w:p w14:paraId="2F66FA43"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40</w:t>
            </w:r>
          </w:p>
        </w:tc>
        <w:tc>
          <w:tcPr>
            <w:tcW w:w="3323" w:type="dxa"/>
            <w:vMerge w:val="restart"/>
            <w:tcBorders>
              <w:top w:val="nil"/>
              <w:left w:val="nil"/>
              <w:right w:val="single" w:sz="4" w:space="0" w:color="auto"/>
            </w:tcBorders>
            <w:shd w:val="clear" w:color="auto" w:fill="auto"/>
            <w:noWrap/>
            <w:vAlign w:val="center"/>
            <w:hideMark/>
          </w:tcPr>
          <w:p w14:paraId="1C9BAE77"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This data point is one of the User Input questions.</w:t>
            </w:r>
          </w:p>
          <w:p w14:paraId="1B80C1B5" w14:textId="77777777" w:rsidR="00B97E9F" w:rsidRPr="002B7EBF" w:rsidRDefault="00B97E9F" w:rsidP="00EC1AC9">
            <w:pPr>
              <w:spacing w:after="0" w:line="240" w:lineRule="auto"/>
              <w:rPr>
                <w:rFonts w:eastAsia="Times New Roman" w:cstheme="minorHAnsi"/>
                <w:color w:val="000000"/>
                <w:kern w:val="0"/>
                <w:lang w:eastAsia="en-GB"/>
                <w14:ligatures w14:val="none"/>
              </w:rPr>
            </w:pPr>
          </w:p>
          <w:p w14:paraId="3593F241" w14:textId="77777777" w:rsidR="00B97E9F" w:rsidRPr="002B7EBF" w:rsidRDefault="00B97E9F" w:rsidP="00EC1AC9">
            <w:pPr>
              <w:spacing w:after="0" w:line="240" w:lineRule="auto"/>
              <w:rPr>
                <w:rFonts w:eastAsia="Times New Roman" w:cstheme="minorHAnsi"/>
                <w:color w:val="000000"/>
                <w:kern w:val="0"/>
                <w:lang w:eastAsia="en-GB"/>
                <w14:ligatures w14:val="none"/>
              </w:rPr>
            </w:pPr>
          </w:p>
          <w:p w14:paraId="07C1759E"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 The status indicates the type of accommodation someone lives in.</w:t>
            </w:r>
          </w:p>
        </w:tc>
      </w:tr>
      <w:tr w:rsidR="00B97E9F" w:rsidRPr="002B7EBF" w14:paraId="2E15E989"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136C7A3B"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4399E2D4"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auto"/>
            </w:tcBorders>
            <w:shd w:val="clear" w:color="auto" w:fill="auto"/>
            <w:noWrap/>
            <w:vAlign w:val="bottom"/>
            <w:hideMark/>
          </w:tcPr>
          <w:p w14:paraId="019FBE1B"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PrivateTenantFurnished</w:t>
            </w:r>
          </w:p>
        </w:tc>
        <w:tc>
          <w:tcPr>
            <w:tcW w:w="938" w:type="dxa"/>
            <w:tcBorders>
              <w:top w:val="nil"/>
              <w:left w:val="nil"/>
              <w:bottom w:val="single" w:sz="4" w:space="0" w:color="auto"/>
              <w:right w:val="single" w:sz="4" w:space="0" w:color="auto"/>
            </w:tcBorders>
            <w:shd w:val="clear" w:color="auto" w:fill="auto"/>
            <w:noWrap/>
            <w:vAlign w:val="bottom"/>
            <w:hideMark/>
          </w:tcPr>
          <w:p w14:paraId="684CB22D"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26</w:t>
            </w:r>
          </w:p>
        </w:tc>
        <w:tc>
          <w:tcPr>
            <w:tcW w:w="3323" w:type="dxa"/>
            <w:vMerge/>
            <w:tcBorders>
              <w:left w:val="nil"/>
              <w:right w:val="single" w:sz="4" w:space="0" w:color="auto"/>
            </w:tcBorders>
            <w:shd w:val="clear" w:color="auto" w:fill="auto"/>
            <w:noWrap/>
            <w:vAlign w:val="bottom"/>
            <w:hideMark/>
          </w:tcPr>
          <w:p w14:paraId="615C542B"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r>
      <w:tr w:rsidR="00B97E9F" w:rsidRPr="002B7EBF" w14:paraId="05076086"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19AD0689"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1DE0807A"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8AD7F78"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PrivateTenantUnfurnished</w:t>
            </w:r>
          </w:p>
        </w:tc>
        <w:tc>
          <w:tcPr>
            <w:tcW w:w="938" w:type="dxa"/>
            <w:tcBorders>
              <w:top w:val="nil"/>
              <w:left w:val="nil"/>
              <w:bottom w:val="single" w:sz="4" w:space="0" w:color="auto"/>
              <w:right w:val="single" w:sz="4" w:space="0" w:color="auto"/>
            </w:tcBorders>
            <w:shd w:val="clear" w:color="auto" w:fill="auto"/>
            <w:noWrap/>
            <w:vAlign w:val="bottom"/>
            <w:hideMark/>
          </w:tcPr>
          <w:p w14:paraId="42FFEC72"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34</w:t>
            </w:r>
          </w:p>
        </w:tc>
        <w:tc>
          <w:tcPr>
            <w:tcW w:w="3323" w:type="dxa"/>
            <w:vMerge/>
            <w:tcBorders>
              <w:left w:val="nil"/>
              <w:right w:val="single" w:sz="4" w:space="0" w:color="auto"/>
            </w:tcBorders>
            <w:shd w:val="clear" w:color="auto" w:fill="auto"/>
            <w:noWrap/>
            <w:vAlign w:val="bottom"/>
            <w:hideMark/>
          </w:tcPr>
          <w:p w14:paraId="6F1EA0B0"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r>
      <w:tr w:rsidR="00B97E9F" w:rsidRPr="002B7EBF" w14:paraId="68914D7C"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070EAD67"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591F0F26"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auto"/>
            </w:tcBorders>
            <w:shd w:val="clear" w:color="auto" w:fill="auto"/>
            <w:noWrap/>
            <w:vAlign w:val="bottom"/>
            <w:hideMark/>
          </w:tcPr>
          <w:p w14:paraId="179510A1"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CouncilTenant</w:t>
            </w:r>
          </w:p>
        </w:tc>
        <w:tc>
          <w:tcPr>
            <w:tcW w:w="938" w:type="dxa"/>
            <w:tcBorders>
              <w:top w:val="nil"/>
              <w:left w:val="nil"/>
              <w:bottom w:val="single" w:sz="4" w:space="0" w:color="auto"/>
              <w:right w:val="single" w:sz="4" w:space="0" w:color="auto"/>
            </w:tcBorders>
            <w:shd w:val="clear" w:color="auto" w:fill="auto"/>
            <w:noWrap/>
            <w:vAlign w:val="bottom"/>
            <w:hideMark/>
          </w:tcPr>
          <w:p w14:paraId="4CABB293"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10</w:t>
            </w:r>
          </w:p>
        </w:tc>
        <w:tc>
          <w:tcPr>
            <w:tcW w:w="3323" w:type="dxa"/>
            <w:vMerge/>
            <w:tcBorders>
              <w:left w:val="nil"/>
              <w:right w:val="single" w:sz="4" w:space="0" w:color="auto"/>
            </w:tcBorders>
            <w:shd w:val="clear" w:color="auto" w:fill="auto"/>
            <w:noWrap/>
            <w:vAlign w:val="bottom"/>
            <w:hideMark/>
          </w:tcPr>
          <w:p w14:paraId="71EE932E"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r>
      <w:tr w:rsidR="00B97E9F" w:rsidRPr="002B7EBF" w14:paraId="5F3DBF3B"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29567EF7"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7651994D"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3731B6E"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Cohabiting</w:t>
            </w:r>
          </w:p>
        </w:tc>
        <w:tc>
          <w:tcPr>
            <w:tcW w:w="938" w:type="dxa"/>
            <w:tcBorders>
              <w:top w:val="nil"/>
              <w:left w:val="nil"/>
              <w:bottom w:val="single" w:sz="4" w:space="0" w:color="auto"/>
              <w:right w:val="single" w:sz="4" w:space="0" w:color="auto"/>
            </w:tcBorders>
            <w:shd w:val="clear" w:color="auto" w:fill="auto"/>
            <w:noWrap/>
            <w:vAlign w:val="bottom"/>
            <w:hideMark/>
          </w:tcPr>
          <w:p w14:paraId="61F0198F"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34</w:t>
            </w:r>
          </w:p>
        </w:tc>
        <w:tc>
          <w:tcPr>
            <w:tcW w:w="3323" w:type="dxa"/>
            <w:vMerge/>
            <w:tcBorders>
              <w:left w:val="nil"/>
              <w:right w:val="single" w:sz="4" w:space="0" w:color="auto"/>
            </w:tcBorders>
            <w:shd w:val="clear" w:color="auto" w:fill="auto"/>
            <w:noWrap/>
            <w:vAlign w:val="bottom"/>
            <w:hideMark/>
          </w:tcPr>
          <w:p w14:paraId="5311718B"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r>
      <w:tr w:rsidR="00B97E9F" w:rsidRPr="002B7EBF" w14:paraId="7CF53BAC"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5EDE1D30"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0A12A3B7"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auto"/>
            </w:tcBorders>
            <w:shd w:val="clear" w:color="auto" w:fill="auto"/>
            <w:noWrap/>
            <w:vAlign w:val="bottom"/>
            <w:hideMark/>
          </w:tcPr>
          <w:p w14:paraId="081F5ED4"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LivingWithParents</w:t>
            </w:r>
          </w:p>
        </w:tc>
        <w:tc>
          <w:tcPr>
            <w:tcW w:w="938" w:type="dxa"/>
            <w:tcBorders>
              <w:top w:val="nil"/>
              <w:left w:val="nil"/>
              <w:bottom w:val="single" w:sz="4" w:space="0" w:color="auto"/>
              <w:right w:val="single" w:sz="4" w:space="0" w:color="auto"/>
            </w:tcBorders>
            <w:shd w:val="clear" w:color="auto" w:fill="auto"/>
            <w:noWrap/>
            <w:vAlign w:val="bottom"/>
            <w:hideMark/>
          </w:tcPr>
          <w:p w14:paraId="36859919"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10</w:t>
            </w:r>
          </w:p>
        </w:tc>
        <w:tc>
          <w:tcPr>
            <w:tcW w:w="3323" w:type="dxa"/>
            <w:vMerge/>
            <w:tcBorders>
              <w:left w:val="nil"/>
              <w:right w:val="single" w:sz="4" w:space="0" w:color="auto"/>
            </w:tcBorders>
            <w:shd w:val="clear" w:color="auto" w:fill="auto"/>
            <w:noWrap/>
            <w:vAlign w:val="bottom"/>
            <w:hideMark/>
          </w:tcPr>
          <w:p w14:paraId="3E4F22C2"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r>
      <w:tr w:rsidR="00B97E9F" w:rsidRPr="002B7EBF" w14:paraId="777B2038" w14:textId="77777777" w:rsidTr="00876385">
        <w:trPr>
          <w:trHeight w:val="300"/>
        </w:trPr>
        <w:tc>
          <w:tcPr>
            <w:tcW w:w="1759" w:type="dxa"/>
            <w:vMerge/>
            <w:tcBorders>
              <w:top w:val="nil"/>
              <w:left w:val="single" w:sz="4" w:space="0" w:color="auto"/>
              <w:bottom w:val="single" w:sz="4" w:space="0" w:color="000000"/>
              <w:right w:val="single" w:sz="4" w:space="0" w:color="auto"/>
            </w:tcBorders>
            <w:vAlign w:val="center"/>
            <w:hideMark/>
          </w:tcPr>
          <w:p w14:paraId="66FF3576"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c>
          <w:tcPr>
            <w:tcW w:w="1213" w:type="dxa"/>
            <w:vMerge/>
            <w:tcBorders>
              <w:top w:val="nil"/>
              <w:left w:val="single" w:sz="4" w:space="0" w:color="auto"/>
              <w:bottom w:val="single" w:sz="4" w:space="0" w:color="000000"/>
              <w:right w:val="single" w:sz="4" w:space="0" w:color="auto"/>
            </w:tcBorders>
            <w:vAlign w:val="center"/>
            <w:hideMark/>
          </w:tcPr>
          <w:p w14:paraId="67B2D2FF"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c>
          <w:tcPr>
            <w:tcW w:w="226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2556663"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[default]</w:t>
            </w:r>
          </w:p>
        </w:tc>
        <w:tc>
          <w:tcPr>
            <w:tcW w:w="938" w:type="dxa"/>
            <w:tcBorders>
              <w:top w:val="nil"/>
              <w:left w:val="nil"/>
              <w:bottom w:val="single" w:sz="4" w:space="0" w:color="auto"/>
              <w:right w:val="single" w:sz="4" w:space="0" w:color="auto"/>
            </w:tcBorders>
            <w:shd w:val="clear" w:color="auto" w:fill="auto"/>
            <w:noWrap/>
            <w:vAlign w:val="bottom"/>
            <w:hideMark/>
          </w:tcPr>
          <w:p w14:paraId="3145D76E"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10</w:t>
            </w:r>
          </w:p>
        </w:tc>
        <w:tc>
          <w:tcPr>
            <w:tcW w:w="3323" w:type="dxa"/>
            <w:vMerge/>
            <w:tcBorders>
              <w:left w:val="nil"/>
              <w:bottom w:val="single" w:sz="4" w:space="0" w:color="auto"/>
              <w:right w:val="single" w:sz="4" w:space="0" w:color="auto"/>
            </w:tcBorders>
            <w:shd w:val="clear" w:color="auto" w:fill="auto"/>
            <w:noWrap/>
            <w:vAlign w:val="bottom"/>
            <w:hideMark/>
          </w:tcPr>
          <w:p w14:paraId="5F666D47" w14:textId="77777777" w:rsidR="00B97E9F" w:rsidRPr="002B7EBF" w:rsidRDefault="00B97E9F" w:rsidP="00DC2B17">
            <w:pPr>
              <w:spacing w:after="0" w:line="240" w:lineRule="auto"/>
              <w:rPr>
                <w:rFonts w:eastAsia="Times New Roman" w:cstheme="minorHAnsi"/>
                <w:color w:val="000000"/>
                <w:kern w:val="0"/>
                <w:lang w:eastAsia="en-GB"/>
                <w14:ligatures w14:val="none"/>
              </w:rPr>
            </w:pPr>
          </w:p>
        </w:tc>
      </w:tr>
    </w:tbl>
    <w:p w14:paraId="499005F8" w14:textId="7734239D" w:rsidR="00B97E9F" w:rsidRPr="002B7EBF" w:rsidRDefault="00E46084" w:rsidP="00E46084">
      <w:pPr>
        <w:pStyle w:val="Caption"/>
        <w:jc w:val="center"/>
        <w:rPr>
          <w:rFonts w:cstheme="minorHAnsi"/>
        </w:rPr>
      </w:pPr>
      <w:bookmarkStart w:id="96" w:name="_Toc189044691"/>
      <w:r>
        <w:t xml:space="preserve">Figure </w:t>
      </w:r>
      <w:r>
        <w:fldChar w:fldCharType="begin"/>
      </w:r>
      <w:r>
        <w:instrText xml:space="preserve"> SEQ Figure \* ARABIC </w:instrText>
      </w:r>
      <w:r>
        <w:fldChar w:fldCharType="separate"/>
      </w:r>
      <w:r w:rsidR="00B46786">
        <w:rPr>
          <w:noProof/>
        </w:rPr>
        <w:t>20</w:t>
      </w:r>
      <w:r>
        <w:fldChar w:fldCharType="end"/>
      </w:r>
      <w:r>
        <w:t xml:space="preserve"> - Specification for the Champion Scorecard</w:t>
      </w:r>
      <w:bookmarkEnd w:id="96"/>
    </w:p>
    <w:p w14:paraId="3541DE3A" w14:textId="77777777" w:rsidR="00B97E9F" w:rsidRPr="002B7EBF" w:rsidRDefault="00B97E9F" w:rsidP="00B97E9F">
      <w:pPr>
        <w:rPr>
          <w:rFonts w:cstheme="minorHAnsi"/>
        </w:rPr>
      </w:pPr>
      <w:r w:rsidRPr="002B7EBF">
        <w:rPr>
          <w:rFonts w:cstheme="minorHAnsi"/>
        </w:rPr>
        <w:br w:type="page"/>
      </w:r>
    </w:p>
    <w:p w14:paraId="3AF71676" w14:textId="77777777" w:rsidR="00B97E9F" w:rsidRPr="002B7EBF" w:rsidRDefault="00B97E9F" w:rsidP="00B97E9F">
      <w:pPr>
        <w:pStyle w:val="Heading5"/>
      </w:pPr>
      <w:r w:rsidRPr="002B7EBF">
        <w:lastRenderedPageBreak/>
        <w:t>Challenger Specification</w:t>
      </w:r>
    </w:p>
    <w:tbl>
      <w:tblPr>
        <w:tblW w:w="9776" w:type="dxa"/>
        <w:tblLook w:val="04A0" w:firstRow="1" w:lastRow="0" w:firstColumn="1" w:lastColumn="0" w:noHBand="0" w:noVBand="1"/>
      </w:tblPr>
      <w:tblGrid>
        <w:gridCol w:w="1911"/>
        <w:gridCol w:w="980"/>
        <w:gridCol w:w="738"/>
        <w:gridCol w:w="738"/>
        <w:gridCol w:w="791"/>
        <w:gridCol w:w="4661"/>
      </w:tblGrid>
      <w:tr w:rsidR="00B97E9F" w:rsidRPr="002B7EBF" w14:paraId="3D348589" w14:textId="77777777" w:rsidTr="001A4AFA">
        <w:trPr>
          <w:trHeight w:val="300"/>
        </w:trPr>
        <w:tc>
          <w:tcPr>
            <w:tcW w:w="1886"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342579F8" w14:textId="77777777" w:rsidR="00B97E9F" w:rsidRPr="001A4AFA" w:rsidRDefault="00B97E9F" w:rsidP="001A4AFA">
            <w:pPr>
              <w:spacing w:after="0" w:line="240" w:lineRule="auto"/>
              <w:jc w:val="center"/>
              <w:rPr>
                <w:rFonts w:eastAsia="Times New Roman" w:cstheme="minorHAnsi"/>
                <w:b/>
                <w:bCs/>
                <w:color w:val="FFFFFF" w:themeColor="background1"/>
                <w:kern w:val="0"/>
                <w:lang w:eastAsia="en-GB"/>
                <w14:ligatures w14:val="none"/>
              </w:rPr>
            </w:pPr>
            <w:r w:rsidRPr="001A4AFA">
              <w:rPr>
                <w:rFonts w:eastAsia="Times New Roman" w:cstheme="minorHAnsi"/>
                <w:b/>
                <w:bCs/>
                <w:color w:val="FFFFFF" w:themeColor="background1"/>
                <w:kern w:val="0"/>
                <w:lang w:eastAsia="en-GB"/>
                <w14:ligatures w14:val="none"/>
              </w:rPr>
              <w:t>Characteristic</w:t>
            </w:r>
          </w:p>
        </w:tc>
        <w:tc>
          <w:tcPr>
            <w:tcW w:w="972" w:type="dxa"/>
            <w:tcBorders>
              <w:top w:val="single" w:sz="4" w:space="0" w:color="auto"/>
              <w:left w:val="nil"/>
              <w:bottom w:val="single" w:sz="4" w:space="0" w:color="auto"/>
              <w:right w:val="single" w:sz="4" w:space="0" w:color="auto"/>
            </w:tcBorders>
            <w:shd w:val="clear" w:color="auto" w:fill="002060"/>
            <w:noWrap/>
            <w:vAlign w:val="center"/>
            <w:hideMark/>
          </w:tcPr>
          <w:p w14:paraId="1CC4F56A" w14:textId="77777777" w:rsidR="00B97E9F" w:rsidRPr="001A4AFA" w:rsidRDefault="00B97E9F" w:rsidP="001A4AFA">
            <w:pPr>
              <w:spacing w:after="0" w:line="240" w:lineRule="auto"/>
              <w:jc w:val="center"/>
              <w:rPr>
                <w:rFonts w:eastAsia="Times New Roman" w:cstheme="minorHAnsi"/>
                <w:b/>
                <w:bCs/>
                <w:color w:val="FFFFFF" w:themeColor="background1"/>
                <w:kern w:val="0"/>
                <w:lang w:eastAsia="en-GB"/>
                <w14:ligatures w14:val="none"/>
              </w:rPr>
            </w:pPr>
            <w:r w:rsidRPr="001A4AFA">
              <w:rPr>
                <w:rFonts w:eastAsia="Times New Roman" w:cstheme="minorHAnsi"/>
                <w:b/>
                <w:bCs/>
                <w:color w:val="FFFFFF" w:themeColor="background1"/>
                <w:kern w:val="0"/>
                <w:lang w:eastAsia="en-GB"/>
                <w14:ligatures w14:val="none"/>
              </w:rPr>
              <w:t>Data Type</w:t>
            </w:r>
          </w:p>
        </w:tc>
        <w:tc>
          <w:tcPr>
            <w:tcW w:w="733" w:type="dxa"/>
            <w:tcBorders>
              <w:top w:val="single" w:sz="4" w:space="0" w:color="auto"/>
              <w:left w:val="nil"/>
              <w:bottom w:val="single" w:sz="4" w:space="0" w:color="auto"/>
              <w:right w:val="single" w:sz="4" w:space="0" w:color="auto"/>
            </w:tcBorders>
            <w:shd w:val="clear" w:color="auto" w:fill="002060"/>
            <w:noWrap/>
            <w:vAlign w:val="center"/>
            <w:hideMark/>
          </w:tcPr>
          <w:p w14:paraId="4B07A093" w14:textId="2C5262E4" w:rsidR="00B97E9F" w:rsidRPr="001A4AFA" w:rsidRDefault="00B97E9F" w:rsidP="001A4AFA">
            <w:pPr>
              <w:spacing w:after="0" w:line="240" w:lineRule="auto"/>
              <w:jc w:val="center"/>
              <w:rPr>
                <w:rFonts w:eastAsia="Times New Roman" w:cstheme="minorHAnsi"/>
                <w:b/>
                <w:bCs/>
                <w:color w:val="FFFFFF" w:themeColor="background1"/>
                <w:kern w:val="0"/>
                <w:lang w:eastAsia="en-GB"/>
                <w14:ligatures w14:val="none"/>
              </w:rPr>
            </w:pPr>
            <w:r w:rsidRPr="001A4AFA">
              <w:rPr>
                <w:rFonts w:eastAsia="Times New Roman" w:cstheme="minorHAnsi"/>
                <w:b/>
                <w:bCs/>
                <w:color w:val="FFFFFF" w:themeColor="background1"/>
                <w:kern w:val="0"/>
                <w:lang w:eastAsia="en-GB"/>
                <w14:ligatures w14:val="none"/>
              </w:rPr>
              <w:t>M</w:t>
            </w:r>
            <w:r w:rsidR="00A7702D">
              <w:rPr>
                <w:rFonts w:eastAsia="Times New Roman" w:cstheme="minorHAnsi"/>
                <w:b/>
                <w:bCs/>
                <w:color w:val="FFFFFF" w:themeColor="background1"/>
                <w:kern w:val="0"/>
                <w:lang w:eastAsia="en-GB"/>
                <w14:ligatures w14:val="none"/>
              </w:rPr>
              <w:t>i</w:t>
            </w:r>
            <w:r w:rsidRPr="001A4AFA">
              <w:rPr>
                <w:rFonts w:eastAsia="Times New Roman" w:cstheme="minorHAnsi"/>
                <w:b/>
                <w:bCs/>
                <w:color w:val="FFFFFF" w:themeColor="background1"/>
                <w:kern w:val="0"/>
                <w:lang w:eastAsia="en-GB"/>
                <w14:ligatures w14:val="none"/>
              </w:rPr>
              <w:t>n Value</w:t>
            </w:r>
          </w:p>
        </w:tc>
        <w:tc>
          <w:tcPr>
            <w:tcW w:w="733" w:type="dxa"/>
            <w:tcBorders>
              <w:top w:val="single" w:sz="4" w:space="0" w:color="auto"/>
              <w:left w:val="nil"/>
              <w:bottom w:val="single" w:sz="4" w:space="0" w:color="auto"/>
              <w:right w:val="single" w:sz="4" w:space="0" w:color="auto"/>
            </w:tcBorders>
            <w:shd w:val="clear" w:color="auto" w:fill="002060"/>
            <w:noWrap/>
            <w:vAlign w:val="center"/>
            <w:hideMark/>
          </w:tcPr>
          <w:p w14:paraId="7EA802A9" w14:textId="77777777" w:rsidR="00B97E9F" w:rsidRPr="001A4AFA" w:rsidRDefault="00B97E9F" w:rsidP="001A4AFA">
            <w:pPr>
              <w:spacing w:after="0" w:line="240" w:lineRule="auto"/>
              <w:jc w:val="center"/>
              <w:rPr>
                <w:rFonts w:eastAsia="Times New Roman" w:cstheme="minorHAnsi"/>
                <w:b/>
                <w:bCs/>
                <w:color w:val="FFFFFF" w:themeColor="background1"/>
                <w:kern w:val="0"/>
                <w:lang w:eastAsia="en-GB"/>
                <w14:ligatures w14:val="none"/>
              </w:rPr>
            </w:pPr>
            <w:r w:rsidRPr="001A4AFA">
              <w:rPr>
                <w:rFonts w:eastAsia="Times New Roman" w:cstheme="minorHAnsi"/>
                <w:b/>
                <w:bCs/>
                <w:color w:val="FFFFFF" w:themeColor="background1"/>
                <w:kern w:val="0"/>
                <w:lang w:eastAsia="en-GB"/>
                <w14:ligatures w14:val="none"/>
              </w:rPr>
              <w:t>Max Value</w:t>
            </w:r>
          </w:p>
        </w:tc>
        <w:tc>
          <w:tcPr>
            <w:tcW w:w="791" w:type="dxa"/>
            <w:tcBorders>
              <w:top w:val="single" w:sz="4" w:space="0" w:color="auto"/>
              <w:left w:val="nil"/>
              <w:bottom w:val="single" w:sz="4" w:space="0" w:color="auto"/>
              <w:right w:val="single" w:sz="4" w:space="0" w:color="auto"/>
            </w:tcBorders>
            <w:shd w:val="clear" w:color="auto" w:fill="002060"/>
            <w:noWrap/>
            <w:vAlign w:val="center"/>
            <w:hideMark/>
          </w:tcPr>
          <w:p w14:paraId="0E7B16BE" w14:textId="77777777" w:rsidR="00B97E9F" w:rsidRPr="001A4AFA" w:rsidRDefault="00B97E9F" w:rsidP="001A4AFA">
            <w:pPr>
              <w:spacing w:after="0" w:line="240" w:lineRule="auto"/>
              <w:jc w:val="center"/>
              <w:rPr>
                <w:rFonts w:eastAsia="Times New Roman" w:cstheme="minorHAnsi"/>
                <w:b/>
                <w:bCs/>
                <w:color w:val="FFFFFF" w:themeColor="background1"/>
                <w:kern w:val="0"/>
                <w:lang w:eastAsia="en-GB"/>
                <w14:ligatures w14:val="none"/>
              </w:rPr>
            </w:pPr>
            <w:r w:rsidRPr="001A4AFA">
              <w:rPr>
                <w:rFonts w:eastAsia="Times New Roman" w:cstheme="minorHAnsi"/>
                <w:b/>
                <w:bCs/>
                <w:color w:val="FFFFFF" w:themeColor="background1"/>
                <w:kern w:val="0"/>
                <w:lang w:eastAsia="en-GB"/>
                <w14:ligatures w14:val="none"/>
              </w:rPr>
              <w:t>Points</w:t>
            </w:r>
          </w:p>
        </w:tc>
        <w:tc>
          <w:tcPr>
            <w:tcW w:w="4661" w:type="dxa"/>
            <w:tcBorders>
              <w:top w:val="single" w:sz="4" w:space="0" w:color="auto"/>
              <w:left w:val="nil"/>
              <w:bottom w:val="single" w:sz="4" w:space="0" w:color="auto"/>
              <w:right w:val="single" w:sz="4" w:space="0" w:color="auto"/>
            </w:tcBorders>
            <w:shd w:val="clear" w:color="auto" w:fill="002060"/>
            <w:noWrap/>
            <w:vAlign w:val="center"/>
            <w:hideMark/>
          </w:tcPr>
          <w:p w14:paraId="2324288E" w14:textId="77777777" w:rsidR="00B97E9F" w:rsidRPr="001A4AFA" w:rsidRDefault="00B97E9F" w:rsidP="001A4AFA">
            <w:pPr>
              <w:spacing w:after="0" w:line="240" w:lineRule="auto"/>
              <w:jc w:val="center"/>
              <w:rPr>
                <w:rFonts w:eastAsia="Times New Roman" w:cstheme="minorHAnsi"/>
                <w:b/>
                <w:bCs/>
                <w:color w:val="FFFFFF" w:themeColor="background1"/>
                <w:kern w:val="0"/>
                <w:lang w:eastAsia="en-GB"/>
                <w14:ligatures w14:val="none"/>
              </w:rPr>
            </w:pPr>
            <w:r w:rsidRPr="001A4AFA">
              <w:rPr>
                <w:rFonts w:eastAsia="Times New Roman" w:cstheme="minorHAnsi"/>
                <w:b/>
                <w:bCs/>
                <w:color w:val="FFFFFF" w:themeColor="background1"/>
                <w:kern w:val="0"/>
                <w:lang w:eastAsia="en-GB"/>
                <w14:ligatures w14:val="none"/>
              </w:rPr>
              <w:t>Notes</w:t>
            </w:r>
          </w:p>
        </w:tc>
      </w:tr>
      <w:tr w:rsidR="00B97E9F" w:rsidRPr="002B7EBF" w14:paraId="73B403CB" w14:textId="77777777" w:rsidTr="00EC1AC9">
        <w:trPr>
          <w:trHeight w:val="300"/>
        </w:trPr>
        <w:tc>
          <w:tcPr>
            <w:tcW w:w="1886" w:type="dxa"/>
            <w:tcBorders>
              <w:top w:val="nil"/>
              <w:left w:val="single" w:sz="4" w:space="0" w:color="auto"/>
              <w:bottom w:val="single" w:sz="4" w:space="0" w:color="auto"/>
              <w:right w:val="single" w:sz="4" w:space="0" w:color="auto"/>
            </w:tcBorders>
            <w:shd w:val="clear" w:color="auto" w:fill="auto"/>
            <w:noWrap/>
            <w:vAlign w:val="center"/>
            <w:hideMark/>
          </w:tcPr>
          <w:p w14:paraId="22F3AA38"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Base</w:t>
            </w:r>
          </w:p>
        </w:tc>
        <w:tc>
          <w:tcPr>
            <w:tcW w:w="972" w:type="dxa"/>
            <w:tcBorders>
              <w:top w:val="nil"/>
              <w:left w:val="nil"/>
              <w:bottom w:val="single" w:sz="4" w:space="0" w:color="auto"/>
              <w:right w:val="single" w:sz="4" w:space="0" w:color="auto"/>
            </w:tcBorders>
            <w:shd w:val="clear" w:color="auto" w:fill="auto"/>
            <w:noWrap/>
            <w:vAlign w:val="center"/>
            <w:hideMark/>
          </w:tcPr>
          <w:p w14:paraId="78D5EAD3"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Numeric</w:t>
            </w:r>
          </w:p>
        </w:tc>
        <w:tc>
          <w:tcPr>
            <w:tcW w:w="1466"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19EA19B"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[default]</w:t>
            </w:r>
          </w:p>
        </w:tc>
        <w:tc>
          <w:tcPr>
            <w:tcW w:w="791" w:type="dxa"/>
            <w:tcBorders>
              <w:top w:val="nil"/>
              <w:left w:val="nil"/>
              <w:bottom w:val="single" w:sz="4" w:space="0" w:color="auto"/>
              <w:right w:val="single" w:sz="4" w:space="0" w:color="auto"/>
            </w:tcBorders>
            <w:shd w:val="clear" w:color="auto" w:fill="auto"/>
            <w:noWrap/>
            <w:vAlign w:val="center"/>
            <w:hideMark/>
          </w:tcPr>
          <w:p w14:paraId="7DAA8202"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580</w:t>
            </w:r>
          </w:p>
        </w:tc>
        <w:tc>
          <w:tcPr>
            <w:tcW w:w="4661" w:type="dxa"/>
            <w:tcBorders>
              <w:top w:val="nil"/>
              <w:left w:val="nil"/>
              <w:bottom w:val="single" w:sz="4" w:space="0" w:color="auto"/>
              <w:right w:val="single" w:sz="4" w:space="0" w:color="auto"/>
            </w:tcBorders>
            <w:shd w:val="clear" w:color="auto" w:fill="auto"/>
            <w:noWrap/>
            <w:vAlign w:val="center"/>
            <w:hideMark/>
          </w:tcPr>
          <w:p w14:paraId="114A8A9B"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This is a static value that all instances of this scorecard will start from.</w:t>
            </w:r>
          </w:p>
        </w:tc>
      </w:tr>
      <w:tr w:rsidR="00B97E9F" w:rsidRPr="002B7EBF" w14:paraId="7B73B9E3" w14:textId="77777777" w:rsidTr="00EC1AC9">
        <w:trPr>
          <w:trHeight w:val="300"/>
        </w:trPr>
        <w:tc>
          <w:tcPr>
            <w:tcW w:w="188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C027862"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NDSPCII</w:t>
            </w:r>
          </w:p>
        </w:tc>
        <w:tc>
          <w:tcPr>
            <w:tcW w:w="97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5D12855"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Numeric</w:t>
            </w:r>
          </w:p>
        </w:tc>
        <w:tc>
          <w:tcPr>
            <w:tcW w:w="733" w:type="dxa"/>
            <w:tcBorders>
              <w:top w:val="nil"/>
              <w:left w:val="nil"/>
              <w:bottom w:val="single" w:sz="4" w:space="0" w:color="auto"/>
              <w:right w:val="single" w:sz="4" w:space="0" w:color="auto"/>
            </w:tcBorders>
            <w:shd w:val="clear" w:color="auto" w:fill="auto"/>
            <w:noWrap/>
            <w:vAlign w:val="center"/>
            <w:hideMark/>
          </w:tcPr>
          <w:p w14:paraId="240531D4"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w:t>
            </w:r>
          </w:p>
        </w:tc>
        <w:tc>
          <w:tcPr>
            <w:tcW w:w="733" w:type="dxa"/>
            <w:tcBorders>
              <w:top w:val="nil"/>
              <w:left w:val="nil"/>
              <w:bottom w:val="single" w:sz="4" w:space="0" w:color="auto"/>
              <w:right w:val="single" w:sz="4" w:space="0" w:color="auto"/>
            </w:tcBorders>
            <w:shd w:val="clear" w:color="auto" w:fill="auto"/>
            <w:noWrap/>
            <w:vAlign w:val="center"/>
            <w:hideMark/>
          </w:tcPr>
          <w:p w14:paraId="76554989"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91" w:type="dxa"/>
            <w:tcBorders>
              <w:top w:val="nil"/>
              <w:left w:val="nil"/>
              <w:bottom w:val="single" w:sz="4" w:space="0" w:color="auto"/>
              <w:right w:val="single" w:sz="4" w:space="0" w:color="auto"/>
            </w:tcBorders>
            <w:shd w:val="clear" w:color="auto" w:fill="auto"/>
            <w:noWrap/>
            <w:vAlign w:val="center"/>
            <w:hideMark/>
          </w:tcPr>
          <w:p w14:paraId="40F2FD76"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4661" w:type="dxa"/>
            <w:vMerge w:val="restart"/>
            <w:tcBorders>
              <w:top w:val="nil"/>
              <w:left w:val="nil"/>
              <w:right w:val="single" w:sz="4" w:space="0" w:color="auto"/>
            </w:tcBorders>
            <w:shd w:val="clear" w:color="auto" w:fill="auto"/>
            <w:noWrap/>
            <w:vAlign w:val="center"/>
            <w:hideMark/>
          </w:tcPr>
          <w:p w14:paraId="44F278E6"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 xml:space="preserve">External data provided by Experian’s Credit Record API: DelphiSelect </w:t>
            </w:r>
          </w:p>
          <w:p w14:paraId="2514F203"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p w14:paraId="153F19EF" w14:textId="77777777" w:rsidR="00710C50" w:rsidRPr="00EC1AC9" w:rsidRDefault="00B97E9F" w:rsidP="00EC1AC9">
            <w:pPr>
              <w:spacing w:after="0" w:line="240" w:lineRule="auto"/>
              <w:rPr>
                <w:rFonts w:eastAsia="Times New Roman" w:cstheme="minorHAnsi"/>
                <w:b/>
                <w:bCs/>
                <w:i/>
                <w:iCs/>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 xml:space="preserve">Defined as: </w:t>
            </w:r>
            <w:r w:rsidRPr="00EC1AC9">
              <w:rPr>
                <w:rFonts w:eastAsia="Times New Roman" w:cstheme="minorHAnsi"/>
                <w:b/>
                <w:bCs/>
                <w:i/>
                <w:iCs/>
                <w:color w:val="000000"/>
                <w:kern w:val="0"/>
                <w:sz w:val="24"/>
                <w:szCs w:val="24"/>
                <w:lang w:eastAsia="en-GB"/>
                <w14:ligatures w14:val="none"/>
              </w:rPr>
              <w:t xml:space="preserve">Consumer Indebtedness Index (SP) </w:t>
            </w:r>
          </w:p>
          <w:p w14:paraId="2F952A7E" w14:textId="52B1FCE9"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cstheme="minorHAnsi"/>
                <w:sz w:val="24"/>
                <w:szCs w:val="24"/>
              </w:rPr>
              <w:t>This is an index that represents how in debt a person is. Higher values indicate the subject is using more of their available credit.</w:t>
            </w:r>
          </w:p>
          <w:p w14:paraId="088BEF9B" w14:textId="6ECA3278" w:rsidR="00B97E9F" w:rsidRPr="00EC1AC9" w:rsidRDefault="00B97E9F" w:rsidP="00EC1AC9">
            <w:pPr>
              <w:spacing w:after="0" w:line="240" w:lineRule="auto"/>
              <w:rPr>
                <w:rFonts w:cstheme="minorHAnsi"/>
                <w:sz w:val="24"/>
                <w:szCs w:val="24"/>
              </w:rPr>
            </w:pPr>
            <w:r w:rsidRPr="00EC1AC9">
              <w:rPr>
                <w:rFonts w:eastAsia="Times New Roman" w:cstheme="minorHAnsi"/>
                <w:color w:val="000000"/>
                <w:kern w:val="0"/>
                <w:sz w:val="24"/>
                <w:szCs w:val="24"/>
                <w:lang w:eastAsia="en-GB"/>
                <w14:ligatures w14:val="none"/>
              </w:rPr>
              <w:t> </w:t>
            </w:r>
            <w:sdt>
              <w:sdtPr>
                <w:rPr>
                  <w:rFonts w:eastAsia="Times New Roman" w:cstheme="minorHAnsi"/>
                  <w:color w:val="000000"/>
                  <w:kern w:val="0"/>
                  <w:sz w:val="24"/>
                  <w:szCs w:val="24"/>
                  <w:lang w:eastAsia="en-GB"/>
                  <w14:ligatures w14:val="none"/>
                </w:rPr>
                <w:id w:val="409513301"/>
                <w:citation/>
              </w:sdtPr>
              <w:sdtContent>
                <w:r w:rsidR="00710C50" w:rsidRPr="00EC1AC9">
                  <w:rPr>
                    <w:rFonts w:eastAsia="Times New Roman" w:cstheme="minorHAnsi"/>
                    <w:color w:val="000000"/>
                    <w:kern w:val="0"/>
                    <w:sz w:val="24"/>
                    <w:szCs w:val="24"/>
                    <w:lang w:eastAsia="en-GB"/>
                    <w14:ligatures w14:val="none"/>
                  </w:rPr>
                  <w:fldChar w:fldCharType="begin"/>
                </w:r>
                <w:r w:rsidR="00710C50" w:rsidRPr="00EC1AC9">
                  <w:rPr>
                    <w:rFonts w:eastAsia="Times New Roman" w:cstheme="minorHAnsi"/>
                    <w:color w:val="000000"/>
                    <w:kern w:val="0"/>
                    <w:sz w:val="24"/>
                    <w:szCs w:val="24"/>
                    <w:lang w:eastAsia="en-GB"/>
                    <w14:ligatures w14:val="none"/>
                  </w:rPr>
                  <w:instrText xml:space="preserve"> CITATION Exp24 \l 2057 </w:instrText>
                </w:r>
                <w:r w:rsidR="00710C50" w:rsidRPr="00EC1AC9">
                  <w:rPr>
                    <w:rFonts w:eastAsia="Times New Roman" w:cstheme="minorHAnsi"/>
                    <w:color w:val="000000"/>
                    <w:kern w:val="0"/>
                    <w:sz w:val="24"/>
                    <w:szCs w:val="24"/>
                    <w:lang w:eastAsia="en-GB"/>
                    <w14:ligatures w14:val="none"/>
                  </w:rPr>
                  <w:fldChar w:fldCharType="separate"/>
                </w:r>
                <w:r w:rsidR="000E6886" w:rsidRPr="000E6886">
                  <w:rPr>
                    <w:rFonts w:eastAsia="Times New Roman" w:cstheme="minorHAnsi"/>
                    <w:noProof/>
                    <w:color w:val="000000"/>
                    <w:kern w:val="0"/>
                    <w:sz w:val="24"/>
                    <w:szCs w:val="24"/>
                    <w:lang w:eastAsia="en-GB"/>
                    <w14:ligatures w14:val="none"/>
                  </w:rPr>
                  <w:t>(Experian, 2024)</w:t>
                </w:r>
                <w:r w:rsidR="00710C50" w:rsidRPr="00EC1AC9">
                  <w:rPr>
                    <w:rFonts w:eastAsia="Times New Roman" w:cstheme="minorHAnsi"/>
                    <w:color w:val="000000"/>
                    <w:kern w:val="0"/>
                    <w:sz w:val="24"/>
                    <w:szCs w:val="24"/>
                    <w:lang w:eastAsia="en-GB"/>
                    <w14:ligatures w14:val="none"/>
                  </w:rPr>
                  <w:fldChar w:fldCharType="end"/>
                </w:r>
              </w:sdtContent>
            </w:sdt>
            <w:r w:rsidR="00710C50" w:rsidRPr="00EC1AC9">
              <w:rPr>
                <w:rFonts w:cstheme="minorHAnsi"/>
                <w:sz w:val="24"/>
                <w:szCs w:val="24"/>
              </w:rPr>
              <w:t xml:space="preserve"> </w:t>
            </w:r>
          </w:p>
        </w:tc>
      </w:tr>
      <w:tr w:rsidR="00B97E9F" w:rsidRPr="002B7EBF" w14:paraId="5F9765C8"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21AF3C97"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5AB441E6"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5050F49D"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33" w:type="dxa"/>
            <w:tcBorders>
              <w:top w:val="nil"/>
              <w:left w:val="nil"/>
              <w:bottom w:val="single" w:sz="4" w:space="0" w:color="auto"/>
              <w:right w:val="single" w:sz="4" w:space="0" w:color="auto"/>
            </w:tcBorders>
            <w:shd w:val="clear" w:color="auto" w:fill="auto"/>
            <w:noWrap/>
            <w:vAlign w:val="center"/>
            <w:hideMark/>
          </w:tcPr>
          <w:p w14:paraId="4CC4FFA1"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10</w:t>
            </w:r>
          </w:p>
        </w:tc>
        <w:tc>
          <w:tcPr>
            <w:tcW w:w="791" w:type="dxa"/>
            <w:tcBorders>
              <w:top w:val="nil"/>
              <w:left w:val="nil"/>
              <w:bottom w:val="single" w:sz="4" w:space="0" w:color="auto"/>
              <w:right w:val="single" w:sz="4" w:space="0" w:color="auto"/>
            </w:tcBorders>
            <w:shd w:val="clear" w:color="auto" w:fill="auto"/>
            <w:noWrap/>
            <w:vAlign w:val="center"/>
            <w:hideMark/>
          </w:tcPr>
          <w:p w14:paraId="3C8FA01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45</w:t>
            </w:r>
          </w:p>
        </w:tc>
        <w:tc>
          <w:tcPr>
            <w:tcW w:w="4661" w:type="dxa"/>
            <w:vMerge/>
            <w:tcBorders>
              <w:left w:val="nil"/>
              <w:right w:val="single" w:sz="4" w:space="0" w:color="auto"/>
            </w:tcBorders>
            <w:shd w:val="clear" w:color="auto" w:fill="auto"/>
            <w:noWrap/>
            <w:vAlign w:val="center"/>
            <w:hideMark/>
          </w:tcPr>
          <w:p w14:paraId="6CFDCC66"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20321498"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4E2885E4"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03A56CAD"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7C46CB16"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11</w:t>
            </w:r>
          </w:p>
        </w:tc>
        <w:tc>
          <w:tcPr>
            <w:tcW w:w="733" w:type="dxa"/>
            <w:tcBorders>
              <w:top w:val="nil"/>
              <w:left w:val="nil"/>
              <w:bottom w:val="single" w:sz="4" w:space="0" w:color="auto"/>
              <w:right w:val="single" w:sz="4" w:space="0" w:color="auto"/>
            </w:tcBorders>
            <w:shd w:val="clear" w:color="auto" w:fill="auto"/>
            <w:noWrap/>
            <w:vAlign w:val="center"/>
            <w:hideMark/>
          </w:tcPr>
          <w:p w14:paraId="42EA0B92"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20</w:t>
            </w:r>
          </w:p>
        </w:tc>
        <w:tc>
          <w:tcPr>
            <w:tcW w:w="791" w:type="dxa"/>
            <w:tcBorders>
              <w:top w:val="nil"/>
              <w:left w:val="nil"/>
              <w:bottom w:val="single" w:sz="4" w:space="0" w:color="auto"/>
              <w:right w:val="single" w:sz="4" w:space="0" w:color="auto"/>
            </w:tcBorders>
            <w:shd w:val="clear" w:color="auto" w:fill="auto"/>
            <w:noWrap/>
            <w:vAlign w:val="center"/>
            <w:hideMark/>
          </w:tcPr>
          <w:p w14:paraId="27CAAE31"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23</w:t>
            </w:r>
          </w:p>
        </w:tc>
        <w:tc>
          <w:tcPr>
            <w:tcW w:w="4661" w:type="dxa"/>
            <w:vMerge/>
            <w:tcBorders>
              <w:left w:val="nil"/>
              <w:right w:val="single" w:sz="4" w:space="0" w:color="auto"/>
            </w:tcBorders>
            <w:shd w:val="clear" w:color="auto" w:fill="auto"/>
            <w:noWrap/>
            <w:vAlign w:val="center"/>
            <w:hideMark/>
          </w:tcPr>
          <w:p w14:paraId="25895296"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0D397F45"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3C4CC55D"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683C58D3"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6E2880E6"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21</w:t>
            </w:r>
          </w:p>
        </w:tc>
        <w:tc>
          <w:tcPr>
            <w:tcW w:w="733" w:type="dxa"/>
            <w:tcBorders>
              <w:top w:val="nil"/>
              <w:left w:val="nil"/>
              <w:bottom w:val="single" w:sz="4" w:space="0" w:color="auto"/>
              <w:right w:val="single" w:sz="4" w:space="0" w:color="auto"/>
            </w:tcBorders>
            <w:shd w:val="clear" w:color="auto" w:fill="auto"/>
            <w:noWrap/>
            <w:vAlign w:val="center"/>
            <w:hideMark/>
          </w:tcPr>
          <w:p w14:paraId="22E5E720"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25</w:t>
            </w:r>
          </w:p>
        </w:tc>
        <w:tc>
          <w:tcPr>
            <w:tcW w:w="791" w:type="dxa"/>
            <w:tcBorders>
              <w:top w:val="nil"/>
              <w:left w:val="nil"/>
              <w:bottom w:val="single" w:sz="4" w:space="0" w:color="auto"/>
              <w:right w:val="single" w:sz="4" w:space="0" w:color="auto"/>
            </w:tcBorders>
            <w:shd w:val="clear" w:color="auto" w:fill="auto"/>
            <w:noWrap/>
            <w:vAlign w:val="center"/>
            <w:hideMark/>
          </w:tcPr>
          <w:p w14:paraId="68E07BEE"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14</w:t>
            </w:r>
          </w:p>
        </w:tc>
        <w:tc>
          <w:tcPr>
            <w:tcW w:w="4661" w:type="dxa"/>
            <w:vMerge/>
            <w:tcBorders>
              <w:left w:val="nil"/>
              <w:right w:val="single" w:sz="4" w:space="0" w:color="auto"/>
            </w:tcBorders>
            <w:shd w:val="clear" w:color="auto" w:fill="auto"/>
            <w:noWrap/>
            <w:vAlign w:val="center"/>
            <w:hideMark/>
          </w:tcPr>
          <w:p w14:paraId="06FF5A57"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6F94D417"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71D42E5D"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74039DBE"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49C77AE2"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26</w:t>
            </w:r>
          </w:p>
        </w:tc>
        <w:tc>
          <w:tcPr>
            <w:tcW w:w="733" w:type="dxa"/>
            <w:tcBorders>
              <w:top w:val="nil"/>
              <w:left w:val="nil"/>
              <w:bottom w:val="single" w:sz="4" w:space="0" w:color="auto"/>
              <w:right w:val="single" w:sz="4" w:space="0" w:color="auto"/>
            </w:tcBorders>
            <w:shd w:val="clear" w:color="auto" w:fill="auto"/>
            <w:noWrap/>
            <w:vAlign w:val="center"/>
            <w:hideMark/>
          </w:tcPr>
          <w:p w14:paraId="04C2097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40</w:t>
            </w:r>
          </w:p>
        </w:tc>
        <w:tc>
          <w:tcPr>
            <w:tcW w:w="791" w:type="dxa"/>
            <w:tcBorders>
              <w:top w:val="nil"/>
              <w:left w:val="nil"/>
              <w:bottom w:val="single" w:sz="4" w:space="0" w:color="auto"/>
              <w:right w:val="single" w:sz="4" w:space="0" w:color="auto"/>
            </w:tcBorders>
            <w:shd w:val="clear" w:color="auto" w:fill="auto"/>
            <w:noWrap/>
            <w:vAlign w:val="center"/>
            <w:hideMark/>
          </w:tcPr>
          <w:p w14:paraId="22F2F500"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5</w:t>
            </w:r>
          </w:p>
        </w:tc>
        <w:tc>
          <w:tcPr>
            <w:tcW w:w="4661" w:type="dxa"/>
            <w:vMerge/>
            <w:tcBorders>
              <w:left w:val="nil"/>
              <w:right w:val="single" w:sz="4" w:space="0" w:color="auto"/>
            </w:tcBorders>
            <w:shd w:val="clear" w:color="auto" w:fill="auto"/>
            <w:noWrap/>
            <w:vAlign w:val="center"/>
            <w:hideMark/>
          </w:tcPr>
          <w:p w14:paraId="5DADCCC0"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0AF34E8F"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3B99573D"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04B493C2"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1E952FB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41</w:t>
            </w:r>
          </w:p>
        </w:tc>
        <w:tc>
          <w:tcPr>
            <w:tcW w:w="733" w:type="dxa"/>
            <w:tcBorders>
              <w:top w:val="nil"/>
              <w:left w:val="nil"/>
              <w:bottom w:val="single" w:sz="4" w:space="0" w:color="auto"/>
              <w:right w:val="single" w:sz="4" w:space="0" w:color="auto"/>
            </w:tcBorders>
            <w:shd w:val="clear" w:color="auto" w:fill="auto"/>
            <w:noWrap/>
            <w:vAlign w:val="center"/>
            <w:hideMark/>
          </w:tcPr>
          <w:p w14:paraId="5C54B987"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50</w:t>
            </w:r>
          </w:p>
        </w:tc>
        <w:tc>
          <w:tcPr>
            <w:tcW w:w="791" w:type="dxa"/>
            <w:tcBorders>
              <w:top w:val="nil"/>
              <w:left w:val="nil"/>
              <w:bottom w:val="single" w:sz="4" w:space="0" w:color="auto"/>
              <w:right w:val="single" w:sz="4" w:space="0" w:color="auto"/>
            </w:tcBorders>
            <w:shd w:val="clear" w:color="auto" w:fill="auto"/>
            <w:noWrap/>
            <w:vAlign w:val="center"/>
            <w:hideMark/>
          </w:tcPr>
          <w:p w14:paraId="395E4A68"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-20</w:t>
            </w:r>
          </w:p>
        </w:tc>
        <w:tc>
          <w:tcPr>
            <w:tcW w:w="4661" w:type="dxa"/>
            <w:vMerge/>
            <w:tcBorders>
              <w:left w:val="nil"/>
              <w:right w:val="single" w:sz="4" w:space="0" w:color="auto"/>
            </w:tcBorders>
            <w:shd w:val="clear" w:color="auto" w:fill="auto"/>
            <w:noWrap/>
            <w:vAlign w:val="center"/>
            <w:hideMark/>
          </w:tcPr>
          <w:p w14:paraId="715953DE"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138B7F90"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33196E6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71AE71C9"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4C502793"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51</w:t>
            </w:r>
          </w:p>
        </w:tc>
        <w:tc>
          <w:tcPr>
            <w:tcW w:w="733" w:type="dxa"/>
            <w:tcBorders>
              <w:top w:val="nil"/>
              <w:left w:val="nil"/>
              <w:bottom w:val="single" w:sz="4" w:space="0" w:color="auto"/>
              <w:right w:val="single" w:sz="4" w:space="0" w:color="auto"/>
            </w:tcBorders>
            <w:shd w:val="clear" w:color="auto" w:fill="auto"/>
            <w:noWrap/>
            <w:vAlign w:val="center"/>
            <w:hideMark/>
          </w:tcPr>
          <w:p w14:paraId="3A0B2079"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max</w:t>
            </w:r>
          </w:p>
        </w:tc>
        <w:tc>
          <w:tcPr>
            <w:tcW w:w="791" w:type="dxa"/>
            <w:tcBorders>
              <w:top w:val="nil"/>
              <w:left w:val="nil"/>
              <w:bottom w:val="single" w:sz="4" w:space="0" w:color="auto"/>
              <w:right w:val="single" w:sz="4" w:space="0" w:color="auto"/>
            </w:tcBorders>
            <w:shd w:val="clear" w:color="auto" w:fill="auto"/>
            <w:noWrap/>
            <w:vAlign w:val="center"/>
            <w:hideMark/>
          </w:tcPr>
          <w:p w14:paraId="57E99547"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-40</w:t>
            </w:r>
          </w:p>
        </w:tc>
        <w:tc>
          <w:tcPr>
            <w:tcW w:w="4661" w:type="dxa"/>
            <w:vMerge/>
            <w:tcBorders>
              <w:left w:val="nil"/>
              <w:right w:val="single" w:sz="4" w:space="0" w:color="auto"/>
            </w:tcBorders>
            <w:shd w:val="clear" w:color="auto" w:fill="auto"/>
            <w:noWrap/>
            <w:vAlign w:val="center"/>
            <w:hideMark/>
          </w:tcPr>
          <w:p w14:paraId="37109E09"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69C3C74F"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69A964F1"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22926325"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466"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64F24400"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default</w:t>
            </w:r>
          </w:p>
        </w:tc>
        <w:tc>
          <w:tcPr>
            <w:tcW w:w="791" w:type="dxa"/>
            <w:tcBorders>
              <w:top w:val="nil"/>
              <w:left w:val="nil"/>
              <w:bottom w:val="single" w:sz="4" w:space="0" w:color="auto"/>
              <w:right w:val="single" w:sz="4" w:space="0" w:color="auto"/>
            </w:tcBorders>
            <w:shd w:val="clear" w:color="auto" w:fill="auto"/>
            <w:noWrap/>
            <w:vAlign w:val="center"/>
            <w:hideMark/>
          </w:tcPr>
          <w:p w14:paraId="3D27B1BB"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-40</w:t>
            </w:r>
          </w:p>
        </w:tc>
        <w:tc>
          <w:tcPr>
            <w:tcW w:w="4661" w:type="dxa"/>
            <w:vMerge/>
            <w:tcBorders>
              <w:left w:val="nil"/>
              <w:bottom w:val="single" w:sz="4" w:space="0" w:color="auto"/>
              <w:right w:val="single" w:sz="4" w:space="0" w:color="auto"/>
            </w:tcBorders>
            <w:shd w:val="clear" w:color="auto" w:fill="auto"/>
            <w:noWrap/>
            <w:vAlign w:val="center"/>
            <w:hideMark/>
          </w:tcPr>
          <w:p w14:paraId="36DA24D5"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1797C937" w14:textId="77777777" w:rsidTr="00EC1AC9">
        <w:trPr>
          <w:trHeight w:val="300"/>
        </w:trPr>
        <w:tc>
          <w:tcPr>
            <w:tcW w:w="188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6C209ED"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TRD-A-06</w:t>
            </w:r>
          </w:p>
        </w:tc>
        <w:tc>
          <w:tcPr>
            <w:tcW w:w="97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D0395FA"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Numeric</w:t>
            </w:r>
          </w:p>
        </w:tc>
        <w:tc>
          <w:tcPr>
            <w:tcW w:w="733" w:type="dxa"/>
            <w:tcBorders>
              <w:top w:val="nil"/>
              <w:left w:val="nil"/>
              <w:bottom w:val="single" w:sz="4" w:space="0" w:color="auto"/>
              <w:right w:val="single" w:sz="4" w:space="0" w:color="auto"/>
            </w:tcBorders>
            <w:shd w:val="clear" w:color="auto" w:fill="auto"/>
            <w:noWrap/>
            <w:vAlign w:val="center"/>
            <w:hideMark/>
          </w:tcPr>
          <w:p w14:paraId="7D9D593B"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733" w:type="dxa"/>
            <w:tcBorders>
              <w:top w:val="nil"/>
              <w:left w:val="nil"/>
              <w:bottom w:val="single" w:sz="4" w:space="0" w:color="auto"/>
              <w:right w:val="single" w:sz="4" w:space="0" w:color="auto"/>
            </w:tcBorders>
            <w:shd w:val="clear" w:color="auto" w:fill="auto"/>
            <w:noWrap/>
            <w:vAlign w:val="center"/>
            <w:hideMark/>
          </w:tcPr>
          <w:p w14:paraId="18751C3B"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791" w:type="dxa"/>
            <w:tcBorders>
              <w:top w:val="nil"/>
              <w:left w:val="nil"/>
              <w:bottom w:val="single" w:sz="4" w:space="0" w:color="auto"/>
              <w:right w:val="single" w:sz="4" w:space="0" w:color="auto"/>
            </w:tcBorders>
            <w:shd w:val="clear" w:color="auto" w:fill="auto"/>
            <w:noWrap/>
            <w:vAlign w:val="center"/>
            <w:hideMark/>
          </w:tcPr>
          <w:p w14:paraId="5FC8B735"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4661" w:type="dxa"/>
            <w:vMerge w:val="restart"/>
            <w:tcBorders>
              <w:top w:val="nil"/>
              <w:left w:val="nil"/>
              <w:right w:val="single" w:sz="4" w:space="0" w:color="auto"/>
            </w:tcBorders>
            <w:shd w:val="clear" w:color="auto" w:fill="auto"/>
            <w:noWrap/>
            <w:vAlign w:val="center"/>
            <w:hideMark/>
          </w:tcPr>
          <w:p w14:paraId="322959CD"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 xml:space="preserve">External data provided by Experian’s Credit Record API: DelphiSelect </w:t>
            </w:r>
          </w:p>
          <w:p w14:paraId="7766D660"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p w14:paraId="2D3E0AF9" w14:textId="5045660D" w:rsidR="00710C50" w:rsidRPr="00EC1AC9" w:rsidRDefault="00B97E9F" w:rsidP="00EC1AC9">
            <w:pPr>
              <w:spacing w:after="0" w:line="240" w:lineRule="auto"/>
              <w:rPr>
                <w:rFonts w:cstheme="minorHAnsi"/>
                <w:sz w:val="24"/>
                <w:szCs w:val="24"/>
              </w:rPr>
            </w:pPr>
            <w:r w:rsidRPr="00EC1AC9">
              <w:rPr>
                <w:rFonts w:eastAsia="Times New Roman" w:cstheme="minorHAnsi"/>
                <w:color w:val="000000"/>
                <w:kern w:val="0"/>
                <w:sz w:val="24"/>
                <w:szCs w:val="24"/>
                <w:lang w:eastAsia="en-GB"/>
                <w14:ligatures w14:val="none"/>
              </w:rPr>
              <w:t xml:space="preserve">Defined as: </w:t>
            </w:r>
            <w:r w:rsidRPr="00EC1AC9">
              <w:rPr>
                <w:rFonts w:eastAsia="Times New Roman" w:cstheme="minorHAnsi"/>
                <w:b/>
                <w:bCs/>
                <w:i/>
                <w:iCs/>
                <w:color w:val="000000"/>
                <w:kern w:val="0"/>
                <w:sz w:val="24"/>
                <w:szCs w:val="24"/>
                <w:lang w:eastAsia="en-GB"/>
                <w14:ligatures w14:val="none"/>
              </w:rPr>
              <w:t>Number of Consistently up-to-date accounts L12m</w:t>
            </w:r>
            <w:r w:rsidRPr="00EC1AC9">
              <w:rPr>
                <w:rFonts w:eastAsia="Times New Roman" w:cstheme="minorHAnsi"/>
                <w:color w:val="000000"/>
                <w:kern w:val="0"/>
                <w:sz w:val="24"/>
                <w:szCs w:val="24"/>
                <w:lang w:eastAsia="en-GB"/>
                <w14:ligatures w14:val="none"/>
              </w:rPr>
              <w:t xml:space="preserve"> </w:t>
            </w:r>
            <w:sdt>
              <w:sdtPr>
                <w:rPr>
                  <w:rFonts w:eastAsia="Times New Roman" w:cstheme="minorHAnsi"/>
                  <w:color w:val="000000"/>
                  <w:kern w:val="0"/>
                  <w:sz w:val="24"/>
                  <w:szCs w:val="24"/>
                  <w:lang w:eastAsia="en-GB"/>
                  <w14:ligatures w14:val="none"/>
                </w:rPr>
                <w:id w:val="-1074425765"/>
                <w:citation/>
              </w:sdtPr>
              <w:sdtContent>
                <w:r w:rsidR="00710C50" w:rsidRPr="00EC1AC9">
                  <w:rPr>
                    <w:rFonts w:eastAsia="Times New Roman" w:cstheme="minorHAnsi"/>
                    <w:color w:val="000000"/>
                    <w:kern w:val="0"/>
                    <w:sz w:val="24"/>
                    <w:szCs w:val="24"/>
                    <w:lang w:eastAsia="en-GB"/>
                    <w14:ligatures w14:val="none"/>
                  </w:rPr>
                  <w:fldChar w:fldCharType="begin"/>
                </w:r>
                <w:r w:rsidR="00710C50" w:rsidRPr="00EC1AC9">
                  <w:rPr>
                    <w:rFonts w:eastAsia="Times New Roman" w:cstheme="minorHAnsi"/>
                    <w:color w:val="000000"/>
                    <w:kern w:val="0"/>
                    <w:sz w:val="24"/>
                    <w:szCs w:val="24"/>
                    <w:lang w:eastAsia="en-GB"/>
                    <w14:ligatures w14:val="none"/>
                  </w:rPr>
                  <w:instrText xml:space="preserve"> CITATION Exp24 \l 2057 </w:instrText>
                </w:r>
                <w:r w:rsidR="00710C50" w:rsidRPr="00EC1AC9">
                  <w:rPr>
                    <w:rFonts w:eastAsia="Times New Roman" w:cstheme="minorHAnsi"/>
                    <w:color w:val="000000"/>
                    <w:kern w:val="0"/>
                    <w:sz w:val="24"/>
                    <w:szCs w:val="24"/>
                    <w:lang w:eastAsia="en-GB"/>
                    <w14:ligatures w14:val="none"/>
                  </w:rPr>
                  <w:fldChar w:fldCharType="separate"/>
                </w:r>
                <w:r w:rsidR="000E6886" w:rsidRPr="000E6886">
                  <w:rPr>
                    <w:rFonts w:eastAsia="Times New Roman" w:cstheme="minorHAnsi"/>
                    <w:noProof/>
                    <w:color w:val="000000"/>
                    <w:kern w:val="0"/>
                    <w:sz w:val="24"/>
                    <w:szCs w:val="24"/>
                    <w:lang w:eastAsia="en-GB"/>
                    <w14:ligatures w14:val="none"/>
                  </w:rPr>
                  <w:t>(Experian, 2024)</w:t>
                </w:r>
                <w:r w:rsidR="00710C50" w:rsidRPr="00EC1AC9">
                  <w:rPr>
                    <w:rFonts w:eastAsia="Times New Roman" w:cstheme="minorHAnsi"/>
                    <w:color w:val="000000"/>
                    <w:kern w:val="0"/>
                    <w:sz w:val="24"/>
                    <w:szCs w:val="24"/>
                    <w:lang w:eastAsia="en-GB"/>
                    <w14:ligatures w14:val="none"/>
                  </w:rPr>
                  <w:fldChar w:fldCharType="end"/>
                </w:r>
              </w:sdtContent>
            </w:sdt>
            <w:r w:rsidR="00710C50" w:rsidRPr="00EC1AC9">
              <w:rPr>
                <w:rFonts w:cstheme="minorHAnsi"/>
                <w:sz w:val="24"/>
                <w:szCs w:val="24"/>
              </w:rPr>
              <w:t xml:space="preserve"> </w:t>
            </w:r>
          </w:p>
          <w:p w14:paraId="58ECBF65" w14:textId="4037B7B1"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 </w:t>
            </w:r>
          </w:p>
          <w:p w14:paraId="0D777257"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 </w:t>
            </w:r>
          </w:p>
          <w:p w14:paraId="3A6A359E"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 </w:t>
            </w:r>
          </w:p>
        </w:tc>
      </w:tr>
      <w:tr w:rsidR="00B97E9F" w:rsidRPr="002B7EBF" w14:paraId="537A358F"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350EFC27"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1AEC2E59"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71BADF6D"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33" w:type="dxa"/>
            <w:tcBorders>
              <w:top w:val="nil"/>
              <w:left w:val="nil"/>
              <w:bottom w:val="single" w:sz="4" w:space="0" w:color="auto"/>
              <w:right w:val="single" w:sz="4" w:space="0" w:color="auto"/>
            </w:tcBorders>
            <w:shd w:val="clear" w:color="auto" w:fill="auto"/>
            <w:noWrap/>
            <w:vAlign w:val="center"/>
            <w:hideMark/>
          </w:tcPr>
          <w:p w14:paraId="291A434C"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91" w:type="dxa"/>
            <w:tcBorders>
              <w:top w:val="nil"/>
              <w:left w:val="nil"/>
              <w:bottom w:val="single" w:sz="4" w:space="0" w:color="auto"/>
              <w:right w:val="single" w:sz="4" w:space="0" w:color="auto"/>
            </w:tcBorders>
            <w:shd w:val="clear" w:color="auto" w:fill="auto"/>
            <w:noWrap/>
            <w:vAlign w:val="center"/>
            <w:hideMark/>
          </w:tcPr>
          <w:p w14:paraId="6F948742"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-10</w:t>
            </w:r>
          </w:p>
        </w:tc>
        <w:tc>
          <w:tcPr>
            <w:tcW w:w="4661" w:type="dxa"/>
            <w:vMerge/>
            <w:tcBorders>
              <w:left w:val="nil"/>
              <w:right w:val="single" w:sz="4" w:space="0" w:color="auto"/>
            </w:tcBorders>
            <w:shd w:val="clear" w:color="auto" w:fill="auto"/>
            <w:noWrap/>
            <w:vAlign w:val="center"/>
            <w:hideMark/>
          </w:tcPr>
          <w:p w14:paraId="3015E836"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23089ED2"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126595E7"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5E34886C"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20627858"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733" w:type="dxa"/>
            <w:tcBorders>
              <w:top w:val="nil"/>
              <w:left w:val="nil"/>
              <w:bottom w:val="single" w:sz="4" w:space="0" w:color="auto"/>
              <w:right w:val="single" w:sz="4" w:space="0" w:color="auto"/>
            </w:tcBorders>
            <w:shd w:val="clear" w:color="auto" w:fill="auto"/>
            <w:noWrap/>
            <w:vAlign w:val="center"/>
            <w:hideMark/>
          </w:tcPr>
          <w:p w14:paraId="7CAF8B07"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791" w:type="dxa"/>
            <w:tcBorders>
              <w:top w:val="nil"/>
              <w:left w:val="nil"/>
              <w:bottom w:val="single" w:sz="4" w:space="0" w:color="auto"/>
              <w:right w:val="single" w:sz="4" w:space="0" w:color="auto"/>
            </w:tcBorders>
            <w:shd w:val="clear" w:color="auto" w:fill="auto"/>
            <w:noWrap/>
            <w:vAlign w:val="center"/>
            <w:hideMark/>
          </w:tcPr>
          <w:p w14:paraId="75757B2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-20</w:t>
            </w:r>
          </w:p>
        </w:tc>
        <w:tc>
          <w:tcPr>
            <w:tcW w:w="4661" w:type="dxa"/>
            <w:vMerge/>
            <w:tcBorders>
              <w:left w:val="nil"/>
              <w:right w:val="single" w:sz="4" w:space="0" w:color="auto"/>
            </w:tcBorders>
            <w:shd w:val="clear" w:color="auto" w:fill="auto"/>
            <w:noWrap/>
            <w:vAlign w:val="center"/>
            <w:hideMark/>
          </w:tcPr>
          <w:p w14:paraId="3703ACCA"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20425649"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1CC1A52C"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4BEA5C61"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78E6D571"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33" w:type="dxa"/>
            <w:tcBorders>
              <w:top w:val="nil"/>
              <w:left w:val="nil"/>
              <w:bottom w:val="single" w:sz="4" w:space="0" w:color="auto"/>
              <w:right w:val="single" w:sz="4" w:space="0" w:color="auto"/>
            </w:tcBorders>
            <w:shd w:val="clear" w:color="auto" w:fill="auto"/>
            <w:noWrap/>
            <w:vAlign w:val="center"/>
            <w:hideMark/>
          </w:tcPr>
          <w:p w14:paraId="4A9758F2"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91" w:type="dxa"/>
            <w:tcBorders>
              <w:top w:val="nil"/>
              <w:left w:val="nil"/>
              <w:bottom w:val="single" w:sz="4" w:space="0" w:color="auto"/>
              <w:right w:val="single" w:sz="4" w:space="0" w:color="auto"/>
            </w:tcBorders>
            <w:shd w:val="clear" w:color="auto" w:fill="auto"/>
            <w:noWrap/>
            <w:vAlign w:val="center"/>
            <w:hideMark/>
          </w:tcPr>
          <w:p w14:paraId="2B3C105C"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6</w:t>
            </w:r>
          </w:p>
        </w:tc>
        <w:tc>
          <w:tcPr>
            <w:tcW w:w="4661" w:type="dxa"/>
            <w:vMerge/>
            <w:tcBorders>
              <w:left w:val="nil"/>
              <w:right w:val="single" w:sz="4" w:space="0" w:color="auto"/>
            </w:tcBorders>
            <w:shd w:val="clear" w:color="auto" w:fill="auto"/>
            <w:noWrap/>
            <w:vAlign w:val="center"/>
            <w:hideMark/>
          </w:tcPr>
          <w:p w14:paraId="3A4C6819"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0F7813FC"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2BF4E1C6"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6C8625B2"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7161036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733" w:type="dxa"/>
            <w:tcBorders>
              <w:top w:val="nil"/>
              <w:left w:val="nil"/>
              <w:bottom w:val="single" w:sz="4" w:space="0" w:color="auto"/>
              <w:right w:val="single" w:sz="4" w:space="0" w:color="auto"/>
            </w:tcBorders>
            <w:shd w:val="clear" w:color="auto" w:fill="auto"/>
            <w:noWrap/>
            <w:vAlign w:val="center"/>
            <w:hideMark/>
          </w:tcPr>
          <w:p w14:paraId="31CCED20"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791" w:type="dxa"/>
            <w:tcBorders>
              <w:top w:val="nil"/>
              <w:left w:val="nil"/>
              <w:bottom w:val="single" w:sz="4" w:space="0" w:color="auto"/>
              <w:right w:val="single" w:sz="4" w:space="0" w:color="auto"/>
            </w:tcBorders>
            <w:shd w:val="clear" w:color="auto" w:fill="auto"/>
            <w:noWrap/>
            <w:vAlign w:val="center"/>
            <w:hideMark/>
          </w:tcPr>
          <w:p w14:paraId="1DB1A298"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14</w:t>
            </w:r>
          </w:p>
        </w:tc>
        <w:tc>
          <w:tcPr>
            <w:tcW w:w="4661" w:type="dxa"/>
            <w:vMerge/>
            <w:tcBorders>
              <w:left w:val="nil"/>
              <w:right w:val="single" w:sz="4" w:space="0" w:color="auto"/>
            </w:tcBorders>
            <w:shd w:val="clear" w:color="auto" w:fill="auto"/>
            <w:noWrap/>
            <w:vAlign w:val="center"/>
            <w:hideMark/>
          </w:tcPr>
          <w:p w14:paraId="42B75D03"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298F7C56"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0CA36080"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72B9B995"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5A1173F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w:t>
            </w:r>
          </w:p>
        </w:tc>
        <w:tc>
          <w:tcPr>
            <w:tcW w:w="733" w:type="dxa"/>
            <w:tcBorders>
              <w:top w:val="nil"/>
              <w:left w:val="nil"/>
              <w:bottom w:val="single" w:sz="4" w:space="0" w:color="auto"/>
              <w:right w:val="single" w:sz="4" w:space="0" w:color="auto"/>
            </w:tcBorders>
            <w:shd w:val="clear" w:color="auto" w:fill="auto"/>
            <w:noWrap/>
            <w:vAlign w:val="center"/>
            <w:hideMark/>
          </w:tcPr>
          <w:p w14:paraId="6A9B188E"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max</w:t>
            </w:r>
          </w:p>
        </w:tc>
        <w:tc>
          <w:tcPr>
            <w:tcW w:w="791" w:type="dxa"/>
            <w:tcBorders>
              <w:top w:val="nil"/>
              <w:left w:val="nil"/>
              <w:bottom w:val="single" w:sz="4" w:space="0" w:color="auto"/>
              <w:right w:val="single" w:sz="4" w:space="0" w:color="auto"/>
            </w:tcBorders>
            <w:shd w:val="clear" w:color="auto" w:fill="auto"/>
            <w:noWrap/>
            <w:vAlign w:val="center"/>
            <w:hideMark/>
          </w:tcPr>
          <w:p w14:paraId="5B09FE83"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21</w:t>
            </w:r>
          </w:p>
        </w:tc>
        <w:tc>
          <w:tcPr>
            <w:tcW w:w="4661" w:type="dxa"/>
            <w:vMerge/>
            <w:tcBorders>
              <w:left w:val="nil"/>
              <w:right w:val="single" w:sz="4" w:space="0" w:color="auto"/>
            </w:tcBorders>
            <w:shd w:val="clear" w:color="auto" w:fill="auto"/>
            <w:noWrap/>
            <w:vAlign w:val="center"/>
            <w:hideMark/>
          </w:tcPr>
          <w:p w14:paraId="2975DC41"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4C4B192C"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00A1B71A"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56FA1B56"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466"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53F7A99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default</w:t>
            </w:r>
          </w:p>
        </w:tc>
        <w:tc>
          <w:tcPr>
            <w:tcW w:w="791" w:type="dxa"/>
            <w:tcBorders>
              <w:top w:val="nil"/>
              <w:left w:val="nil"/>
              <w:bottom w:val="single" w:sz="4" w:space="0" w:color="auto"/>
              <w:right w:val="single" w:sz="4" w:space="0" w:color="auto"/>
            </w:tcBorders>
            <w:shd w:val="clear" w:color="auto" w:fill="auto"/>
            <w:noWrap/>
            <w:vAlign w:val="center"/>
            <w:hideMark/>
          </w:tcPr>
          <w:p w14:paraId="5F326BC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-20</w:t>
            </w:r>
          </w:p>
        </w:tc>
        <w:tc>
          <w:tcPr>
            <w:tcW w:w="4661" w:type="dxa"/>
            <w:vMerge/>
            <w:tcBorders>
              <w:left w:val="nil"/>
              <w:bottom w:val="single" w:sz="4" w:space="0" w:color="auto"/>
              <w:right w:val="single" w:sz="4" w:space="0" w:color="auto"/>
            </w:tcBorders>
            <w:shd w:val="clear" w:color="auto" w:fill="auto"/>
            <w:noWrap/>
            <w:vAlign w:val="center"/>
            <w:hideMark/>
          </w:tcPr>
          <w:p w14:paraId="2C5ECF80"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751358B7" w14:textId="77777777" w:rsidTr="00EC1AC9">
        <w:trPr>
          <w:trHeight w:val="300"/>
        </w:trPr>
        <w:tc>
          <w:tcPr>
            <w:tcW w:w="1886"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811853F"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E1B13</w:t>
            </w:r>
          </w:p>
        </w:tc>
        <w:tc>
          <w:tcPr>
            <w:tcW w:w="97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331C10A"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Numeric</w:t>
            </w:r>
          </w:p>
        </w:tc>
        <w:tc>
          <w:tcPr>
            <w:tcW w:w="733" w:type="dxa"/>
            <w:tcBorders>
              <w:top w:val="nil"/>
              <w:left w:val="nil"/>
              <w:bottom w:val="single" w:sz="4" w:space="0" w:color="auto"/>
              <w:right w:val="single" w:sz="4" w:space="0" w:color="auto"/>
            </w:tcBorders>
            <w:shd w:val="clear" w:color="auto" w:fill="auto"/>
            <w:noWrap/>
            <w:vAlign w:val="center"/>
            <w:hideMark/>
          </w:tcPr>
          <w:p w14:paraId="36C77FE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33" w:type="dxa"/>
            <w:tcBorders>
              <w:top w:val="nil"/>
              <w:left w:val="nil"/>
              <w:bottom w:val="single" w:sz="4" w:space="0" w:color="auto"/>
              <w:right w:val="single" w:sz="4" w:space="0" w:color="auto"/>
            </w:tcBorders>
            <w:shd w:val="clear" w:color="auto" w:fill="auto"/>
            <w:noWrap/>
            <w:vAlign w:val="center"/>
            <w:hideMark/>
          </w:tcPr>
          <w:p w14:paraId="1E830156"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91" w:type="dxa"/>
            <w:tcBorders>
              <w:top w:val="nil"/>
              <w:left w:val="nil"/>
              <w:bottom w:val="single" w:sz="4" w:space="0" w:color="auto"/>
              <w:right w:val="single" w:sz="4" w:space="0" w:color="auto"/>
            </w:tcBorders>
            <w:shd w:val="clear" w:color="auto" w:fill="auto"/>
            <w:noWrap/>
            <w:vAlign w:val="center"/>
            <w:hideMark/>
          </w:tcPr>
          <w:p w14:paraId="22D7051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-10</w:t>
            </w:r>
          </w:p>
        </w:tc>
        <w:tc>
          <w:tcPr>
            <w:tcW w:w="4661" w:type="dxa"/>
            <w:vMerge w:val="restart"/>
            <w:tcBorders>
              <w:top w:val="nil"/>
              <w:left w:val="nil"/>
              <w:right w:val="single" w:sz="4" w:space="0" w:color="auto"/>
            </w:tcBorders>
            <w:shd w:val="clear" w:color="auto" w:fill="auto"/>
            <w:noWrap/>
            <w:vAlign w:val="center"/>
            <w:hideMark/>
          </w:tcPr>
          <w:p w14:paraId="2DEB8D83"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External data provided by Experian’s Credit Record API: DelphiSelect</w:t>
            </w:r>
          </w:p>
          <w:p w14:paraId="40A0B6FA"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p w14:paraId="69B8259A" w14:textId="77777777" w:rsidR="00710C50" w:rsidRPr="00EC1AC9" w:rsidRDefault="00B97E9F" w:rsidP="00EC1AC9">
            <w:pPr>
              <w:spacing w:after="0" w:line="240" w:lineRule="auto"/>
              <w:rPr>
                <w:rFonts w:eastAsia="Times New Roman" w:cstheme="minorHAnsi"/>
                <w:b/>
                <w:bCs/>
                <w:i/>
                <w:iCs/>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 xml:space="preserve">Defined as:  </w:t>
            </w:r>
            <w:r w:rsidRPr="00EC1AC9">
              <w:rPr>
                <w:rFonts w:eastAsia="Times New Roman" w:cstheme="minorHAnsi"/>
                <w:b/>
                <w:bCs/>
                <w:i/>
                <w:iCs/>
                <w:color w:val="000000"/>
                <w:kern w:val="0"/>
                <w:sz w:val="24"/>
                <w:szCs w:val="24"/>
                <w:lang w:eastAsia="en-GB"/>
                <w14:ligatures w14:val="none"/>
              </w:rPr>
              <w:t>Number of CAIS Status 3 or worse, within the last 6 Months for all Active CAIS accounts (SP)</w:t>
            </w:r>
          </w:p>
          <w:p w14:paraId="4B66F69E" w14:textId="795DB035" w:rsidR="00710C50" w:rsidRPr="00EC1AC9" w:rsidRDefault="00000000" w:rsidP="00EC1AC9">
            <w:pPr>
              <w:spacing w:after="0" w:line="240" w:lineRule="auto"/>
              <w:rPr>
                <w:rFonts w:eastAsia="Times New Roman" w:cstheme="minorHAnsi"/>
                <w:b/>
                <w:bCs/>
                <w:i/>
                <w:iCs/>
                <w:color w:val="000000"/>
                <w:kern w:val="0"/>
                <w:sz w:val="24"/>
                <w:szCs w:val="24"/>
                <w:lang w:eastAsia="en-GB"/>
                <w14:ligatures w14:val="none"/>
              </w:rPr>
            </w:pPr>
            <w:sdt>
              <w:sdtPr>
                <w:rPr>
                  <w:rFonts w:eastAsia="Times New Roman" w:cstheme="minorHAnsi"/>
                  <w:color w:val="000000"/>
                  <w:kern w:val="0"/>
                  <w:sz w:val="24"/>
                  <w:szCs w:val="24"/>
                  <w:lang w:eastAsia="en-GB"/>
                  <w14:ligatures w14:val="none"/>
                </w:rPr>
                <w:id w:val="-34122740"/>
                <w:citation/>
              </w:sdtPr>
              <w:sdtContent>
                <w:r w:rsidR="00710C50" w:rsidRPr="00EC1AC9">
                  <w:rPr>
                    <w:rFonts w:eastAsia="Times New Roman" w:cstheme="minorHAnsi"/>
                    <w:color w:val="000000"/>
                    <w:kern w:val="0"/>
                    <w:sz w:val="24"/>
                    <w:szCs w:val="24"/>
                    <w:lang w:eastAsia="en-GB"/>
                    <w14:ligatures w14:val="none"/>
                  </w:rPr>
                  <w:fldChar w:fldCharType="begin"/>
                </w:r>
                <w:r w:rsidR="00710C50" w:rsidRPr="00EC1AC9">
                  <w:rPr>
                    <w:rFonts w:eastAsia="Times New Roman" w:cstheme="minorHAnsi"/>
                    <w:color w:val="000000"/>
                    <w:kern w:val="0"/>
                    <w:sz w:val="24"/>
                    <w:szCs w:val="24"/>
                    <w:lang w:eastAsia="en-GB"/>
                    <w14:ligatures w14:val="none"/>
                  </w:rPr>
                  <w:instrText xml:space="preserve"> CITATION Exp24 \l 2057 </w:instrText>
                </w:r>
                <w:r w:rsidR="00710C50" w:rsidRPr="00EC1AC9">
                  <w:rPr>
                    <w:rFonts w:eastAsia="Times New Roman" w:cstheme="minorHAnsi"/>
                    <w:color w:val="000000"/>
                    <w:kern w:val="0"/>
                    <w:sz w:val="24"/>
                    <w:szCs w:val="24"/>
                    <w:lang w:eastAsia="en-GB"/>
                    <w14:ligatures w14:val="none"/>
                  </w:rPr>
                  <w:fldChar w:fldCharType="separate"/>
                </w:r>
                <w:r w:rsidR="000E6886" w:rsidRPr="000E6886">
                  <w:rPr>
                    <w:rFonts w:eastAsia="Times New Roman" w:cstheme="minorHAnsi"/>
                    <w:noProof/>
                    <w:color w:val="000000"/>
                    <w:kern w:val="0"/>
                    <w:sz w:val="24"/>
                    <w:szCs w:val="24"/>
                    <w:lang w:eastAsia="en-GB"/>
                    <w14:ligatures w14:val="none"/>
                  </w:rPr>
                  <w:t>(Experian, 2024)</w:t>
                </w:r>
                <w:r w:rsidR="00710C50" w:rsidRPr="00EC1AC9">
                  <w:rPr>
                    <w:rFonts w:eastAsia="Times New Roman" w:cstheme="minorHAnsi"/>
                    <w:color w:val="000000"/>
                    <w:kern w:val="0"/>
                    <w:sz w:val="24"/>
                    <w:szCs w:val="24"/>
                    <w:lang w:eastAsia="en-GB"/>
                    <w14:ligatures w14:val="none"/>
                  </w:rPr>
                  <w:fldChar w:fldCharType="end"/>
                </w:r>
              </w:sdtContent>
            </w:sdt>
            <w:r w:rsidR="00710C50" w:rsidRPr="00EC1AC9">
              <w:rPr>
                <w:rFonts w:cstheme="minorHAnsi"/>
                <w:sz w:val="24"/>
                <w:szCs w:val="24"/>
              </w:rPr>
              <w:t xml:space="preserve"> </w:t>
            </w:r>
          </w:p>
          <w:p w14:paraId="70986D3C" w14:textId="480FE4DD"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cstheme="minorHAnsi"/>
                <w:sz w:val="24"/>
                <w:szCs w:val="24"/>
              </w:rPr>
              <w:t>CAIS Status refers to the arrears position of the account e.g. 3 means 3 missed payments on the account.</w:t>
            </w:r>
          </w:p>
          <w:p w14:paraId="22A37D87"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 </w:t>
            </w:r>
          </w:p>
        </w:tc>
      </w:tr>
      <w:tr w:rsidR="00B97E9F" w:rsidRPr="002B7EBF" w14:paraId="3256C905"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023F58EC"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534313B3"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4F579C2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733" w:type="dxa"/>
            <w:tcBorders>
              <w:top w:val="nil"/>
              <w:left w:val="nil"/>
              <w:bottom w:val="single" w:sz="4" w:space="0" w:color="auto"/>
              <w:right w:val="single" w:sz="4" w:space="0" w:color="auto"/>
            </w:tcBorders>
            <w:shd w:val="clear" w:color="auto" w:fill="auto"/>
            <w:noWrap/>
            <w:vAlign w:val="center"/>
            <w:hideMark/>
          </w:tcPr>
          <w:p w14:paraId="6F0FA5F7"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791" w:type="dxa"/>
            <w:tcBorders>
              <w:top w:val="nil"/>
              <w:left w:val="nil"/>
              <w:bottom w:val="single" w:sz="4" w:space="0" w:color="auto"/>
              <w:right w:val="single" w:sz="4" w:space="0" w:color="auto"/>
            </w:tcBorders>
            <w:shd w:val="clear" w:color="auto" w:fill="auto"/>
            <w:noWrap/>
            <w:vAlign w:val="center"/>
            <w:hideMark/>
          </w:tcPr>
          <w:p w14:paraId="465EEE57"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26</w:t>
            </w:r>
          </w:p>
        </w:tc>
        <w:tc>
          <w:tcPr>
            <w:tcW w:w="4661" w:type="dxa"/>
            <w:vMerge/>
            <w:tcBorders>
              <w:left w:val="nil"/>
              <w:right w:val="single" w:sz="4" w:space="0" w:color="auto"/>
            </w:tcBorders>
            <w:shd w:val="clear" w:color="auto" w:fill="auto"/>
            <w:noWrap/>
            <w:vAlign w:val="center"/>
            <w:hideMark/>
          </w:tcPr>
          <w:p w14:paraId="42EA51F4"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51E48C95"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466A9451"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01C8B68E"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0C1011D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33" w:type="dxa"/>
            <w:tcBorders>
              <w:top w:val="nil"/>
              <w:left w:val="nil"/>
              <w:bottom w:val="single" w:sz="4" w:space="0" w:color="auto"/>
              <w:right w:val="single" w:sz="4" w:space="0" w:color="auto"/>
            </w:tcBorders>
            <w:shd w:val="clear" w:color="auto" w:fill="auto"/>
            <w:noWrap/>
            <w:vAlign w:val="center"/>
            <w:hideMark/>
          </w:tcPr>
          <w:p w14:paraId="5F8A58E6"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91" w:type="dxa"/>
            <w:tcBorders>
              <w:top w:val="nil"/>
              <w:left w:val="nil"/>
              <w:bottom w:val="single" w:sz="4" w:space="0" w:color="auto"/>
              <w:right w:val="single" w:sz="4" w:space="0" w:color="auto"/>
            </w:tcBorders>
            <w:shd w:val="clear" w:color="auto" w:fill="auto"/>
            <w:noWrap/>
            <w:vAlign w:val="center"/>
            <w:hideMark/>
          </w:tcPr>
          <w:p w14:paraId="59816BED"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-12</w:t>
            </w:r>
          </w:p>
        </w:tc>
        <w:tc>
          <w:tcPr>
            <w:tcW w:w="4661" w:type="dxa"/>
            <w:vMerge/>
            <w:tcBorders>
              <w:left w:val="nil"/>
              <w:right w:val="single" w:sz="4" w:space="0" w:color="auto"/>
            </w:tcBorders>
            <w:shd w:val="clear" w:color="auto" w:fill="auto"/>
            <w:noWrap/>
            <w:vAlign w:val="center"/>
            <w:hideMark/>
          </w:tcPr>
          <w:p w14:paraId="551641BB"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0B1DEA4C"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47F20E50"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2C1BF944"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48367640"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733" w:type="dxa"/>
            <w:tcBorders>
              <w:top w:val="nil"/>
              <w:left w:val="nil"/>
              <w:bottom w:val="single" w:sz="4" w:space="0" w:color="auto"/>
              <w:right w:val="single" w:sz="4" w:space="0" w:color="auto"/>
            </w:tcBorders>
            <w:shd w:val="clear" w:color="auto" w:fill="auto"/>
            <w:noWrap/>
            <w:vAlign w:val="center"/>
            <w:hideMark/>
          </w:tcPr>
          <w:p w14:paraId="6C635934"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max</w:t>
            </w:r>
          </w:p>
        </w:tc>
        <w:tc>
          <w:tcPr>
            <w:tcW w:w="791" w:type="dxa"/>
            <w:tcBorders>
              <w:top w:val="nil"/>
              <w:left w:val="nil"/>
              <w:bottom w:val="single" w:sz="4" w:space="0" w:color="auto"/>
              <w:right w:val="single" w:sz="4" w:space="0" w:color="auto"/>
            </w:tcBorders>
            <w:shd w:val="clear" w:color="auto" w:fill="auto"/>
            <w:noWrap/>
            <w:vAlign w:val="center"/>
            <w:hideMark/>
          </w:tcPr>
          <w:p w14:paraId="3A620592"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-56</w:t>
            </w:r>
          </w:p>
        </w:tc>
        <w:tc>
          <w:tcPr>
            <w:tcW w:w="4661" w:type="dxa"/>
            <w:vMerge/>
            <w:tcBorders>
              <w:left w:val="nil"/>
              <w:right w:val="single" w:sz="4" w:space="0" w:color="auto"/>
            </w:tcBorders>
            <w:shd w:val="clear" w:color="auto" w:fill="auto"/>
            <w:noWrap/>
            <w:vAlign w:val="center"/>
            <w:hideMark/>
          </w:tcPr>
          <w:p w14:paraId="5D7C783F"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0A0D85E7" w14:textId="77777777" w:rsidTr="00EC1AC9">
        <w:trPr>
          <w:trHeight w:val="300"/>
        </w:trPr>
        <w:tc>
          <w:tcPr>
            <w:tcW w:w="1886" w:type="dxa"/>
            <w:vMerge/>
            <w:tcBorders>
              <w:top w:val="nil"/>
              <w:left w:val="single" w:sz="4" w:space="0" w:color="auto"/>
              <w:bottom w:val="single" w:sz="4" w:space="0" w:color="000000"/>
              <w:right w:val="single" w:sz="4" w:space="0" w:color="auto"/>
            </w:tcBorders>
            <w:vAlign w:val="center"/>
            <w:hideMark/>
          </w:tcPr>
          <w:p w14:paraId="15B21E2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000000"/>
              <w:right w:val="single" w:sz="4" w:space="0" w:color="auto"/>
            </w:tcBorders>
            <w:vAlign w:val="center"/>
            <w:hideMark/>
          </w:tcPr>
          <w:p w14:paraId="6D3CA9DE"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466"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4B4D9DB6"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default</w:t>
            </w:r>
          </w:p>
        </w:tc>
        <w:tc>
          <w:tcPr>
            <w:tcW w:w="791" w:type="dxa"/>
            <w:tcBorders>
              <w:top w:val="nil"/>
              <w:left w:val="nil"/>
              <w:bottom w:val="single" w:sz="4" w:space="0" w:color="auto"/>
              <w:right w:val="single" w:sz="4" w:space="0" w:color="auto"/>
            </w:tcBorders>
            <w:shd w:val="clear" w:color="auto" w:fill="auto"/>
            <w:noWrap/>
            <w:vAlign w:val="center"/>
            <w:hideMark/>
          </w:tcPr>
          <w:p w14:paraId="7BA836E4"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-56</w:t>
            </w:r>
          </w:p>
        </w:tc>
        <w:tc>
          <w:tcPr>
            <w:tcW w:w="4661" w:type="dxa"/>
            <w:vMerge/>
            <w:tcBorders>
              <w:left w:val="nil"/>
              <w:bottom w:val="single" w:sz="4" w:space="0" w:color="auto"/>
              <w:right w:val="single" w:sz="4" w:space="0" w:color="auto"/>
            </w:tcBorders>
            <w:shd w:val="clear" w:color="auto" w:fill="auto"/>
            <w:noWrap/>
            <w:vAlign w:val="center"/>
            <w:hideMark/>
          </w:tcPr>
          <w:p w14:paraId="7F4EB89E"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6A62BF56" w14:textId="77777777" w:rsidTr="00EC1AC9">
        <w:trPr>
          <w:trHeight w:val="300"/>
        </w:trPr>
        <w:tc>
          <w:tcPr>
            <w:tcW w:w="188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3D6B62D"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E1B01</w:t>
            </w:r>
          </w:p>
        </w:tc>
        <w:tc>
          <w:tcPr>
            <w:tcW w:w="97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F17AC39"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Numeric</w:t>
            </w:r>
          </w:p>
        </w:tc>
        <w:tc>
          <w:tcPr>
            <w:tcW w:w="733" w:type="dxa"/>
            <w:tcBorders>
              <w:top w:val="nil"/>
              <w:left w:val="nil"/>
              <w:bottom w:val="single" w:sz="4" w:space="0" w:color="auto"/>
              <w:right w:val="single" w:sz="4" w:space="0" w:color="auto"/>
            </w:tcBorders>
            <w:shd w:val="clear" w:color="auto" w:fill="auto"/>
            <w:noWrap/>
            <w:vAlign w:val="center"/>
            <w:hideMark/>
          </w:tcPr>
          <w:p w14:paraId="6A36D24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33" w:type="dxa"/>
            <w:tcBorders>
              <w:top w:val="nil"/>
              <w:left w:val="nil"/>
              <w:bottom w:val="single" w:sz="4" w:space="0" w:color="auto"/>
              <w:right w:val="single" w:sz="4" w:space="0" w:color="auto"/>
            </w:tcBorders>
            <w:shd w:val="clear" w:color="auto" w:fill="auto"/>
            <w:noWrap/>
            <w:vAlign w:val="center"/>
            <w:hideMark/>
          </w:tcPr>
          <w:p w14:paraId="542F051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91" w:type="dxa"/>
            <w:tcBorders>
              <w:top w:val="nil"/>
              <w:left w:val="nil"/>
              <w:bottom w:val="single" w:sz="4" w:space="0" w:color="auto"/>
              <w:right w:val="single" w:sz="4" w:space="0" w:color="auto"/>
            </w:tcBorders>
            <w:shd w:val="clear" w:color="auto" w:fill="auto"/>
            <w:noWrap/>
            <w:vAlign w:val="center"/>
            <w:hideMark/>
          </w:tcPr>
          <w:p w14:paraId="2AE39F92"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4661" w:type="dxa"/>
            <w:vMerge w:val="restart"/>
            <w:tcBorders>
              <w:top w:val="nil"/>
              <w:left w:val="nil"/>
              <w:right w:val="single" w:sz="4" w:space="0" w:color="auto"/>
            </w:tcBorders>
            <w:shd w:val="clear" w:color="auto" w:fill="auto"/>
            <w:noWrap/>
            <w:vAlign w:val="center"/>
            <w:hideMark/>
          </w:tcPr>
          <w:p w14:paraId="796D77CE"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External data provided by Experian’s Credit Record API: DelphiSelect</w:t>
            </w:r>
          </w:p>
          <w:p w14:paraId="779A1CE2"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p w14:paraId="18636B87" w14:textId="77777777" w:rsidR="00710C50" w:rsidRPr="00EC1AC9" w:rsidRDefault="00B97E9F" w:rsidP="00EC1AC9">
            <w:pPr>
              <w:spacing w:after="0" w:line="240" w:lineRule="auto"/>
              <w:rPr>
                <w:rFonts w:eastAsia="Times New Roman" w:cstheme="minorHAnsi"/>
                <w:b/>
                <w:bCs/>
                <w:i/>
                <w:iCs/>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 xml:space="preserve">Defined as:  </w:t>
            </w:r>
            <w:r w:rsidRPr="00EC1AC9">
              <w:rPr>
                <w:rFonts w:eastAsia="Times New Roman" w:cstheme="minorHAnsi"/>
                <w:b/>
                <w:bCs/>
                <w:i/>
                <w:iCs/>
                <w:color w:val="000000"/>
                <w:kern w:val="0"/>
                <w:sz w:val="24"/>
                <w:szCs w:val="24"/>
                <w:lang w:eastAsia="en-GB"/>
                <w14:ligatures w14:val="none"/>
              </w:rPr>
              <w:t>Number of Active CAIS Accounts Opened in the Last 3 Months (SP)</w:t>
            </w:r>
          </w:p>
          <w:p w14:paraId="6E52FE76" w14:textId="0C79B214" w:rsidR="00B97E9F" w:rsidRPr="00EC1AC9" w:rsidRDefault="00000000" w:rsidP="00EC1AC9">
            <w:pPr>
              <w:spacing w:after="0" w:line="240" w:lineRule="auto"/>
              <w:rPr>
                <w:rFonts w:cstheme="minorHAnsi"/>
                <w:sz w:val="24"/>
                <w:szCs w:val="24"/>
              </w:rPr>
            </w:pPr>
            <w:sdt>
              <w:sdtPr>
                <w:rPr>
                  <w:rFonts w:eastAsia="Times New Roman" w:cstheme="minorHAnsi"/>
                  <w:color w:val="000000"/>
                  <w:kern w:val="0"/>
                  <w:sz w:val="24"/>
                  <w:szCs w:val="24"/>
                  <w:lang w:eastAsia="en-GB"/>
                  <w14:ligatures w14:val="none"/>
                </w:rPr>
                <w:id w:val="-1191758536"/>
                <w:citation/>
              </w:sdtPr>
              <w:sdtContent>
                <w:r w:rsidR="00710C50" w:rsidRPr="00EC1AC9">
                  <w:rPr>
                    <w:rFonts w:eastAsia="Times New Roman" w:cstheme="minorHAnsi"/>
                    <w:color w:val="000000"/>
                    <w:kern w:val="0"/>
                    <w:sz w:val="24"/>
                    <w:szCs w:val="24"/>
                    <w:lang w:eastAsia="en-GB"/>
                    <w14:ligatures w14:val="none"/>
                  </w:rPr>
                  <w:fldChar w:fldCharType="begin"/>
                </w:r>
                <w:r w:rsidR="00710C50" w:rsidRPr="00EC1AC9">
                  <w:rPr>
                    <w:rFonts w:eastAsia="Times New Roman" w:cstheme="minorHAnsi"/>
                    <w:color w:val="000000"/>
                    <w:kern w:val="0"/>
                    <w:sz w:val="24"/>
                    <w:szCs w:val="24"/>
                    <w:lang w:eastAsia="en-GB"/>
                    <w14:ligatures w14:val="none"/>
                  </w:rPr>
                  <w:instrText xml:space="preserve"> CITATION Exp24 \l 2057 </w:instrText>
                </w:r>
                <w:r w:rsidR="00710C50" w:rsidRPr="00EC1AC9">
                  <w:rPr>
                    <w:rFonts w:eastAsia="Times New Roman" w:cstheme="minorHAnsi"/>
                    <w:color w:val="000000"/>
                    <w:kern w:val="0"/>
                    <w:sz w:val="24"/>
                    <w:szCs w:val="24"/>
                    <w:lang w:eastAsia="en-GB"/>
                    <w14:ligatures w14:val="none"/>
                  </w:rPr>
                  <w:fldChar w:fldCharType="separate"/>
                </w:r>
                <w:r w:rsidR="000E6886" w:rsidRPr="000E6886">
                  <w:rPr>
                    <w:rFonts w:eastAsia="Times New Roman" w:cstheme="minorHAnsi"/>
                    <w:noProof/>
                    <w:color w:val="000000"/>
                    <w:kern w:val="0"/>
                    <w:sz w:val="24"/>
                    <w:szCs w:val="24"/>
                    <w:lang w:eastAsia="en-GB"/>
                    <w14:ligatures w14:val="none"/>
                  </w:rPr>
                  <w:t>(Experian, 2024)</w:t>
                </w:r>
                <w:r w:rsidR="00710C50" w:rsidRPr="00EC1AC9">
                  <w:rPr>
                    <w:rFonts w:eastAsia="Times New Roman" w:cstheme="minorHAnsi"/>
                    <w:color w:val="000000"/>
                    <w:kern w:val="0"/>
                    <w:sz w:val="24"/>
                    <w:szCs w:val="24"/>
                    <w:lang w:eastAsia="en-GB"/>
                    <w14:ligatures w14:val="none"/>
                  </w:rPr>
                  <w:fldChar w:fldCharType="end"/>
                </w:r>
              </w:sdtContent>
            </w:sdt>
            <w:r w:rsidR="00710C50" w:rsidRPr="00EC1AC9">
              <w:rPr>
                <w:rFonts w:cstheme="minorHAnsi"/>
                <w:sz w:val="24"/>
                <w:szCs w:val="24"/>
              </w:rPr>
              <w:t xml:space="preserve"> </w:t>
            </w:r>
          </w:p>
          <w:p w14:paraId="00F8F885"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  </w:t>
            </w:r>
          </w:p>
        </w:tc>
      </w:tr>
      <w:tr w:rsidR="00B97E9F" w:rsidRPr="002B7EBF" w14:paraId="6B85090D" w14:textId="77777777" w:rsidTr="00EC1AC9">
        <w:trPr>
          <w:trHeight w:val="300"/>
        </w:trPr>
        <w:tc>
          <w:tcPr>
            <w:tcW w:w="1886" w:type="dxa"/>
            <w:vMerge/>
            <w:tcBorders>
              <w:top w:val="nil"/>
              <w:left w:val="single" w:sz="4" w:space="0" w:color="auto"/>
              <w:bottom w:val="single" w:sz="4" w:space="0" w:color="auto"/>
              <w:right w:val="single" w:sz="4" w:space="0" w:color="auto"/>
            </w:tcBorders>
            <w:vAlign w:val="center"/>
            <w:hideMark/>
          </w:tcPr>
          <w:p w14:paraId="695328D9"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3652F3A2"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27596FC9"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733" w:type="dxa"/>
            <w:tcBorders>
              <w:top w:val="nil"/>
              <w:left w:val="nil"/>
              <w:bottom w:val="single" w:sz="4" w:space="0" w:color="auto"/>
              <w:right w:val="single" w:sz="4" w:space="0" w:color="auto"/>
            </w:tcBorders>
            <w:shd w:val="clear" w:color="auto" w:fill="auto"/>
            <w:noWrap/>
            <w:vAlign w:val="center"/>
            <w:hideMark/>
          </w:tcPr>
          <w:p w14:paraId="2D223502"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791" w:type="dxa"/>
            <w:tcBorders>
              <w:top w:val="nil"/>
              <w:left w:val="nil"/>
              <w:bottom w:val="single" w:sz="4" w:space="0" w:color="auto"/>
              <w:right w:val="single" w:sz="4" w:space="0" w:color="auto"/>
            </w:tcBorders>
            <w:shd w:val="clear" w:color="auto" w:fill="auto"/>
            <w:noWrap/>
            <w:vAlign w:val="center"/>
            <w:hideMark/>
          </w:tcPr>
          <w:p w14:paraId="1458500B"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34</w:t>
            </w:r>
          </w:p>
        </w:tc>
        <w:tc>
          <w:tcPr>
            <w:tcW w:w="4661" w:type="dxa"/>
            <w:vMerge/>
            <w:tcBorders>
              <w:left w:val="nil"/>
              <w:right w:val="single" w:sz="4" w:space="0" w:color="auto"/>
            </w:tcBorders>
            <w:shd w:val="clear" w:color="auto" w:fill="auto"/>
            <w:noWrap/>
            <w:vAlign w:val="center"/>
            <w:hideMark/>
          </w:tcPr>
          <w:p w14:paraId="1B035FF5"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1F8E576B" w14:textId="77777777" w:rsidTr="00EC1AC9">
        <w:trPr>
          <w:trHeight w:val="300"/>
        </w:trPr>
        <w:tc>
          <w:tcPr>
            <w:tcW w:w="1886" w:type="dxa"/>
            <w:vMerge/>
            <w:tcBorders>
              <w:top w:val="nil"/>
              <w:left w:val="single" w:sz="4" w:space="0" w:color="auto"/>
              <w:bottom w:val="single" w:sz="4" w:space="0" w:color="auto"/>
              <w:right w:val="single" w:sz="4" w:space="0" w:color="auto"/>
            </w:tcBorders>
            <w:vAlign w:val="center"/>
            <w:hideMark/>
          </w:tcPr>
          <w:p w14:paraId="69B929C3"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7F84095C"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0768015E"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33" w:type="dxa"/>
            <w:tcBorders>
              <w:top w:val="nil"/>
              <w:left w:val="nil"/>
              <w:bottom w:val="single" w:sz="4" w:space="0" w:color="auto"/>
              <w:right w:val="single" w:sz="4" w:space="0" w:color="auto"/>
            </w:tcBorders>
            <w:shd w:val="clear" w:color="auto" w:fill="auto"/>
            <w:noWrap/>
            <w:vAlign w:val="center"/>
            <w:hideMark/>
          </w:tcPr>
          <w:p w14:paraId="3C0918D7"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91" w:type="dxa"/>
            <w:tcBorders>
              <w:top w:val="nil"/>
              <w:left w:val="nil"/>
              <w:bottom w:val="single" w:sz="4" w:space="0" w:color="auto"/>
              <w:right w:val="single" w:sz="4" w:space="0" w:color="auto"/>
            </w:tcBorders>
            <w:shd w:val="clear" w:color="auto" w:fill="auto"/>
            <w:noWrap/>
            <w:vAlign w:val="center"/>
            <w:hideMark/>
          </w:tcPr>
          <w:p w14:paraId="440AB198"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12</w:t>
            </w:r>
          </w:p>
        </w:tc>
        <w:tc>
          <w:tcPr>
            <w:tcW w:w="4661" w:type="dxa"/>
            <w:vMerge/>
            <w:tcBorders>
              <w:left w:val="nil"/>
              <w:right w:val="single" w:sz="4" w:space="0" w:color="auto"/>
            </w:tcBorders>
            <w:shd w:val="clear" w:color="auto" w:fill="auto"/>
            <w:noWrap/>
            <w:vAlign w:val="center"/>
            <w:hideMark/>
          </w:tcPr>
          <w:p w14:paraId="694BE49D"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6D5E878C" w14:textId="77777777" w:rsidTr="00EC1AC9">
        <w:trPr>
          <w:trHeight w:val="300"/>
        </w:trPr>
        <w:tc>
          <w:tcPr>
            <w:tcW w:w="1886" w:type="dxa"/>
            <w:vMerge/>
            <w:tcBorders>
              <w:top w:val="nil"/>
              <w:left w:val="single" w:sz="4" w:space="0" w:color="auto"/>
              <w:bottom w:val="single" w:sz="4" w:space="0" w:color="auto"/>
              <w:right w:val="single" w:sz="4" w:space="0" w:color="auto"/>
            </w:tcBorders>
            <w:vAlign w:val="center"/>
            <w:hideMark/>
          </w:tcPr>
          <w:p w14:paraId="32BC6B6E"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01722059"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124FB174"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733" w:type="dxa"/>
            <w:tcBorders>
              <w:top w:val="nil"/>
              <w:left w:val="nil"/>
              <w:bottom w:val="single" w:sz="4" w:space="0" w:color="auto"/>
              <w:right w:val="single" w:sz="4" w:space="0" w:color="auto"/>
            </w:tcBorders>
            <w:shd w:val="clear" w:color="auto" w:fill="auto"/>
            <w:noWrap/>
            <w:vAlign w:val="center"/>
            <w:hideMark/>
          </w:tcPr>
          <w:p w14:paraId="16576EA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791" w:type="dxa"/>
            <w:tcBorders>
              <w:top w:val="nil"/>
              <w:left w:val="nil"/>
              <w:bottom w:val="single" w:sz="4" w:space="0" w:color="auto"/>
              <w:right w:val="single" w:sz="4" w:space="0" w:color="auto"/>
            </w:tcBorders>
            <w:shd w:val="clear" w:color="auto" w:fill="auto"/>
            <w:noWrap/>
            <w:vAlign w:val="center"/>
            <w:hideMark/>
          </w:tcPr>
          <w:p w14:paraId="333DEFC0"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-11</w:t>
            </w:r>
          </w:p>
        </w:tc>
        <w:tc>
          <w:tcPr>
            <w:tcW w:w="4661" w:type="dxa"/>
            <w:vMerge/>
            <w:tcBorders>
              <w:left w:val="nil"/>
              <w:right w:val="single" w:sz="4" w:space="0" w:color="auto"/>
            </w:tcBorders>
            <w:shd w:val="clear" w:color="auto" w:fill="auto"/>
            <w:noWrap/>
            <w:vAlign w:val="center"/>
            <w:hideMark/>
          </w:tcPr>
          <w:p w14:paraId="6A237579"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1E072CAF" w14:textId="77777777" w:rsidTr="00EC1AC9">
        <w:trPr>
          <w:trHeight w:val="300"/>
        </w:trPr>
        <w:tc>
          <w:tcPr>
            <w:tcW w:w="1886" w:type="dxa"/>
            <w:vMerge/>
            <w:tcBorders>
              <w:top w:val="nil"/>
              <w:left w:val="single" w:sz="4" w:space="0" w:color="auto"/>
              <w:bottom w:val="single" w:sz="4" w:space="0" w:color="auto"/>
              <w:right w:val="single" w:sz="4" w:space="0" w:color="auto"/>
            </w:tcBorders>
            <w:vAlign w:val="center"/>
            <w:hideMark/>
          </w:tcPr>
          <w:p w14:paraId="5E82ED42"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5FD4F04A"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071335A1"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w:t>
            </w:r>
          </w:p>
        </w:tc>
        <w:tc>
          <w:tcPr>
            <w:tcW w:w="733" w:type="dxa"/>
            <w:tcBorders>
              <w:top w:val="nil"/>
              <w:left w:val="nil"/>
              <w:bottom w:val="single" w:sz="4" w:space="0" w:color="auto"/>
              <w:right w:val="single" w:sz="4" w:space="0" w:color="auto"/>
            </w:tcBorders>
            <w:shd w:val="clear" w:color="auto" w:fill="auto"/>
            <w:noWrap/>
            <w:vAlign w:val="center"/>
            <w:hideMark/>
          </w:tcPr>
          <w:p w14:paraId="06FD26CD"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max</w:t>
            </w:r>
          </w:p>
        </w:tc>
        <w:tc>
          <w:tcPr>
            <w:tcW w:w="791" w:type="dxa"/>
            <w:tcBorders>
              <w:top w:val="nil"/>
              <w:left w:val="nil"/>
              <w:bottom w:val="single" w:sz="4" w:space="0" w:color="auto"/>
              <w:right w:val="single" w:sz="4" w:space="0" w:color="auto"/>
            </w:tcBorders>
            <w:shd w:val="clear" w:color="auto" w:fill="auto"/>
            <w:noWrap/>
            <w:vAlign w:val="center"/>
            <w:hideMark/>
          </w:tcPr>
          <w:p w14:paraId="38C63AA0"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-33</w:t>
            </w:r>
          </w:p>
        </w:tc>
        <w:tc>
          <w:tcPr>
            <w:tcW w:w="4661" w:type="dxa"/>
            <w:vMerge/>
            <w:tcBorders>
              <w:left w:val="nil"/>
              <w:right w:val="single" w:sz="4" w:space="0" w:color="auto"/>
            </w:tcBorders>
            <w:shd w:val="clear" w:color="auto" w:fill="auto"/>
            <w:noWrap/>
            <w:vAlign w:val="center"/>
            <w:hideMark/>
          </w:tcPr>
          <w:p w14:paraId="27C3CFC9"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3F9FBC52" w14:textId="77777777" w:rsidTr="00EC1AC9">
        <w:trPr>
          <w:trHeight w:val="300"/>
        </w:trPr>
        <w:tc>
          <w:tcPr>
            <w:tcW w:w="1886" w:type="dxa"/>
            <w:vMerge/>
            <w:tcBorders>
              <w:top w:val="nil"/>
              <w:left w:val="single" w:sz="4" w:space="0" w:color="auto"/>
              <w:bottom w:val="single" w:sz="4" w:space="0" w:color="auto"/>
              <w:right w:val="single" w:sz="4" w:space="0" w:color="auto"/>
            </w:tcBorders>
            <w:vAlign w:val="center"/>
            <w:hideMark/>
          </w:tcPr>
          <w:p w14:paraId="144A072D"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7701F567"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466" w:type="dxa"/>
            <w:gridSpan w:val="2"/>
            <w:tcBorders>
              <w:top w:val="single" w:sz="4" w:space="0" w:color="auto"/>
              <w:left w:val="nil"/>
              <w:bottom w:val="single" w:sz="4" w:space="0" w:color="auto"/>
              <w:right w:val="single" w:sz="4" w:space="0" w:color="auto"/>
            </w:tcBorders>
            <w:shd w:val="clear" w:color="auto" w:fill="auto"/>
            <w:noWrap/>
            <w:vAlign w:val="center"/>
            <w:hideMark/>
          </w:tcPr>
          <w:p w14:paraId="21306921"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default</w:t>
            </w:r>
          </w:p>
        </w:tc>
        <w:tc>
          <w:tcPr>
            <w:tcW w:w="791" w:type="dxa"/>
            <w:tcBorders>
              <w:top w:val="nil"/>
              <w:left w:val="nil"/>
              <w:bottom w:val="single" w:sz="4" w:space="0" w:color="auto"/>
              <w:right w:val="single" w:sz="4" w:space="0" w:color="auto"/>
            </w:tcBorders>
            <w:shd w:val="clear" w:color="auto" w:fill="auto"/>
            <w:noWrap/>
            <w:vAlign w:val="center"/>
            <w:hideMark/>
          </w:tcPr>
          <w:p w14:paraId="593DE271"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-33</w:t>
            </w:r>
          </w:p>
        </w:tc>
        <w:tc>
          <w:tcPr>
            <w:tcW w:w="4661" w:type="dxa"/>
            <w:vMerge/>
            <w:tcBorders>
              <w:left w:val="nil"/>
              <w:bottom w:val="single" w:sz="4" w:space="0" w:color="auto"/>
              <w:right w:val="single" w:sz="4" w:space="0" w:color="auto"/>
            </w:tcBorders>
            <w:shd w:val="clear" w:color="auto" w:fill="auto"/>
            <w:noWrap/>
            <w:vAlign w:val="center"/>
            <w:hideMark/>
          </w:tcPr>
          <w:p w14:paraId="3624DF85"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5ABE4351" w14:textId="77777777" w:rsidTr="00EC1AC9">
        <w:trPr>
          <w:trHeight w:val="300"/>
        </w:trPr>
        <w:tc>
          <w:tcPr>
            <w:tcW w:w="188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E0868CF"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TRD-STL-19</w:t>
            </w:r>
          </w:p>
        </w:tc>
        <w:tc>
          <w:tcPr>
            <w:tcW w:w="97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3A9B0EE"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Numeric</w:t>
            </w:r>
          </w:p>
        </w:tc>
        <w:tc>
          <w:tcPr>
            <w:tcW w:w="733" w:type="dxa"/>
            <w:tcBorders>
              <w:top w:val="nil"/>
              <w:left w:val="nil"/>
              <w:bottom w:val="single" w:sz="4" w:space="0" w:color="auto"/>
              <w:right w:val="single" w:sz="4" w:space="0" w:color="auto"/>
            </w:tcBorders>
            <w:shd w:val="clear" w:color="auto" w:fill="auto"/>
            <w:noWrap/>
            <w:vAlign w:val="center"/>
            <w:hideMark/>
          </w:tcPr>
          <w:p w14:paraId="2FF56B4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733" w:type="dxa"/>
            <w:tcBorders>
              <w:top w:val="nil"/>
              <w:left w:val="nil"/>
              <w:bottom w:val="single" w:sz="4" w:space="0" w:color="auto"/>
              <w:right w:val="single" w:sz="4" w:space="0" w:color="auto"/>
            </w:tcBorders>
            <w:shd w:val="clear" w:color="auto" w:fill="auto"/>
            <w:noWrap/>
            <w:vAlign w:val="center"/>
            <w:hideMark/>
          </w:tcPr>
          <w:p w14:paraId="75228F29"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791" w:type="dxa"/>
            <w:tcBorders>
              <w:top w:val="nil"/>
              <w:left w:val="nil"/>
              <w:bottom w:val="single" w:sz="4" w:space="0" w:color="auto"/>
              <w:right w:val="single" w:sz="4" w:space="0" w:color="auto"/>
            </w:tcBorders>
            <w:shd w:val="clear" w:color="auto" w:fill="auto"/>
            <w:noWrap/>
            <w:vAlign w:val="center"/>
            <w:hideMark/>
          </w:tcPr>
          <w:p w14:paraId="49DB1373"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32</w:t>
            </w:r>
          </w:p>
        </w:tc>
        <w:tc>
          <w:tcPr>
            <w:tcW w:w="4661" w:type="dxa"/>
            <w:vMerge w:val="restart"/>
            <w:tcBorders>
              <w:top w:val="nil"/>
              <w:left w:val="nil"/>
              <w:right w:val="single" w:sz="4" w:space="0" w:color="auto"/>
            </w:tcBorders>
            <w:shd w:val="clear" w:color="auto" w:fill="auto"/>
            <w:noWrap/>
            <w:vAlign w:val="center"/>
            <w:hideMark/>
          </w:tcPr>
          <w:p w14:paraId="748610D8"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External data provided by Experian’s Credit Record API: DelphiSelect</w:t>
            </w:r>
          </w:p>
          <w:p w14:paraId="56412827"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p w14:paraId="07907886" w14:textId="77777777" w:rsidR="00710C50" w:rsidRPr="00EC1AC9" w:rsidRDefault="00B97E9F" w:rsidP="00EC1AC9">
            <w:pPr>
              <w:spacing w:after="0" w:line="240" w:lineRule="auto"/>
              <w:rPr>
                <w:rFonts w:eastAsia="Times New Roman" w:cstheme="minorHAnsi"/>
                <w:b/>
                <w:bCs/>
                <w:i/>
                <w:iCs/>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 xml:space="preserve">Defined as:  </w:t>
            </w:r>
            <w:r w:rsidRPr="00EC1AC9">
              <w:rPr>
                <w:rFonts w:eastAsia="Times New Roman" w:cstheme="minorHAnsi"/>
                <w:b/>
                <w:bCs/>
                <w:i/>
                <w:iCs/>
                <w:color w:val="000000"/>
                <w:kern w:val="0"/>
                <w:sz w:val="24"/>
                <w:szCs w:val="24"/>
                <w:lang w:eastAsia="en-GB"/>
                <w14:ligatures w14:val="none"/>
              </w:rPr>
              <w:t>Total Number of Default Short Term Loans accounts (Default CAIS)</w:t>
            </w:r>
          </w:p>
          <w:p w14:paraId="6DA93986" w14:textId="2F9E0928" w:rsidR="00710C50" w:rsidRPr="00EC1AC9" w:rsidRDefault="00000000" w:rsidP="00EC1AC9">
            <w:pPr>
              <w:spacing w:after="0" w:line="240" w:lineRule="auto"/>
              <w:rPr>
                <w:rFonts w:cstheme="minorHAnsi"/>
                <w:sz w:val="24"/>
                <w:szCs w:val="24"/>
              </w:rPr>
            </w:pPr>
            <w:sdt>
              <w:sdtPr>
                <w:rPr>
                  <w:rFonts w:eastAsia="Times New Roman" w:cstheme="minorHAnsi"/>
                  <w:color w:val="000000"/>
                  <w:kern w:val="0"/>
                  <w:sz w:val="24"/>
                  <w:szCs w:val="24"/>
                  <w:lang w:eastAsia="en-GB"/>
                  <w14:ligatures w14:val="none"/>
                </w:rPr>
                <w:id w:val="-414474151"/>
                <w:citation/>
              </w:sdtPr>
              <w:sdtContent>
                <w:r w:rsidR="00710C50" w:rsidRPr="00EC1AC9">
                  <w:rPr>
                    <w:rFonts w:eastAsia="Times New Roman" w:cstheme="minorHAnsi"/>
                    <w:color w:val="000000"/>
                    <w:kern w:val="0"/>
                    <w:sz w:val="24"/>
                    <w:szCs w:val="24"/>
                    <w:lang w:eastAsia="en-GB"/>
                    <w14:ligatures w14:val="none"/>
                  </w:rPr>
                  <w:fldChar w:fldCharType="begin"/>
                </w:r>
                <w:r w:rsidR="00710C50" w:rsidRPr="00EC1AC9">
                  <w:rPr>
                    <w:rFonts w:eastAsia="Times New Roman" w:cstheme="minorHAnsi"/>
                    <w:color w:val="000000"/>
                    <w:kern w:val="0"/>
                    <w:sz w:val="24"/>
                    <w:szCs w:val="24"/>
                    <w:lang w:eastAsia="en-GB"/>
                    <w14:ligatures w14:val="none"/>
                  </w:rPr>
                  <w:instrText xml:space="preserve"> CITATION Exp24 \l 2057 </w:instrText>
                </w:r>
                <w:r w:rsidR="00710C50" w:rsidRPr="00EC1AC9">
                  <w:rPr>
                    <w:rFonts w:eastAsia="Times New Roman" w:cstheme="minorHAnsi"/>
                    <w:color w:val="000000"/>
                    <w:kern w:val="0"/>
                    <w:sz w:val="24"/>
                    <w:szCs w:val="24"/>
                    <w:lang w:eastAsia="en-GB"/>
                    <w14:ligatures w14:val="none"/>
                  </w:rPr>
                  <w:fldChar w:fldCharType="separate"/>
                </w:r>
                <w:r w:rsidR="000E6886" w:rsidRPr="000E6886">
                  <w:rPr>
                    <w:rFonts w:eastAsia="Times New Roman" w:cstheme="minorHAnsi"/>
                    <w:noProof/>
                    <w:color w:val="000000"/>
                    <w:kern w:val="0"/>
                    <w:sz w:val="24"/>
                    <w:szCs w:val="24"/>
                    <w:lang w:eastAsia="en-GB"/>
                    <w14:ligatures w14:val="none"/>
                  </w:rPr>
                  <w:t>(Experian, 2024)</w:t>
                </w:r>
                <w:r w:rsidR="00710C50" w:rsidRPr="00EC1AC9">
                  <w:rPr>
                    <w:rFonts w:eastAsia="Times New Roman" w:cstheme="minorHAnsi"/>
                    <w:color w:val="000000"/>
                    <w:kern w:val="0"/>
                    <w:sz w:val="24"/>
                    <w:szCs w:val="24"/>
                    <w:lang w:eastAsia="en-GB"/>
                    <w14:ligatures w14:val="none"/>
                  </w:rPr>
                  <w:fldChar w:fldCharType="end"/>
                </w:r>
              </w:sdtContent>
            </w:sdt>
            <w:r w:rsidR="00710C50" w:rsidRPr="00EC1AC9">
              <w:rPr>
                <w:rFonts w:cstheme="minorHAnsi"/>
                <w:sz w:val="24"/>
                <w:szCs w:val="24"/>
              </w:rPr>
              <w:t xml:space="preserve"> </w:t>
            </w:r>
          </w:p>
          <w:p w14:paraId="2802D86A" w14:textId="77777777" w:rsidR="00B97E9F"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 </w:t>
            </w:r>
          </w:p>
          <w:p w14:paraId="1C8E0607" w14:textId="77777777" w:rsidR="00DE3311" w:rsidRDefault="00DE3311" w:rsidP="00EC1AC9">
            <w:pPr>
              <w:spacing w:after="0" w:line="240" w:lineRule="auto"/>
              <w:rPr>
                <w:rFonts w:eastAsia="Times New Roman" w:cstheme="minorHAnsi"/>
                <w:color w:val="000000"/>
                <w:kern w:val="0"/>
                <w:sz w:val="24"/>
                <w:szCs w:val="24"/>
                <w:lang w:eastAsia="en-GB"/>
                <w14:ligatures w14:val="none"/>
              </w:rPr>
            </w:pPr>
          </w:p>
          <w:p w14:paraId="62DD316E" w14:textId="77777777" w:rsidR="00EC1AC9" w:rsidRPr="00EC1AC9" w:rsidRDefault="00EC1AC9"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745973EC" w14:textId="77777777" w:rsidTr="00EC1AC9">
        <w:trPr>
          <w:trHeight w:val="300"/>
        </w:trPr>
        <w:tc>
          <w:tcPr>
            <w:tcW w:w="1886" w:type="dxa"/>
            <w:vMerge/>
            <w:tcBorders>
              <w:top w:val="nil"/>
              <w:left w:val="single" w:sz="4" w:space="0" w:color="auto"/>
              <w:bottom w:val="single" w:sz="4" w:space="0" w:color="auto"/>
              <w:right w:val="single" w:sz="4" w:space="0" w:color="auto"/>
            </w:tcBorders>
            <w:vAlign w:val="center"/>
            <w:hideMark/>
          </w:tcPr>
          <w:p w14:paraId="50296C04"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6021BD61"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096B099C"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33" w:type="dxa"/>
            <w:tcBorders>
              <w:top w:val="nil"/>
              <w:left w:val="nil"/>
              <w:bottom w:val="single" w:sz="4" w:space="0" w:color="auto"/>
              <w:right w:val="single" w:sz="4" w:space="0" w:color="auto"/>
            </w:tcBorders>
            <w:shd w:val="clear" w:color="auto" w:fill="auto"/>
            <w:noWrap/>
            <w:vAlign w:val="center"/>
            <w:hideMark/>
          </w:tcPr>
          <w:p w14:paraId="6A5C5134"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91" w:type="dxa"/>
            <w:tcBorders>
              <w:top w:val="nil"/>
              <w:left w:val="nil"/>
              <w:bottom w:val="single" w:sz="4" w:space="0" w:color="auto"/>
              <w:right w:val="single" w:sz="4" w:space="0" w:color="auto"/>
            </w:tcBorders>
            <w:shd w:val="clear" w:color="auto" w:fill="auto"/>
            <w:noWrap/>
            <w:vAlign w:val="center"/>
            <w:hideMark/>
          </w:tcPr>
          <w:p w14:paraId="72A4262F"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4661" w:type="dxa"/>
            <w:vMerge/>
            <w:tcBorders>
              <w:left w:val="nil"/>
              <w:right w:val="single" w:sz="4" w:space="0" w:color="auto"/>
            </w:tcBorders>
            <w:shd w:val="clear" w:color="auto" w:fill="auto"/>
            <w:noWrap/>
            <w:vAlign w:val="center"/>
            <w:hideMark/>
          </w:tcPr>
          <w:p w14:paraId="1E59C14D"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5E4C4582" w14:textId="77777777" w:rsidTr="00EC1AC9">
        <w:trPr>
          <w:trHeight w:val="300"/>
        </w:trPr>
        <w:tc>
          <w:tcPr>
            <w:tcW w:w="1886" w:type="dxa"/>
            <w:vMerge/>
            <w:tcBorders>
              <w:top w:val="nil"/>
              <w:left w:val="single" w:sz="4" w:space="0" w:color="auto"/>
              <w:bottom w:val="single" w:sz="4" w:space="0" w:color="auto"/>
              <w:right w:val="single" w:sz="4" w:space="0" w:color="auto"/>
            </w:tcBorders>
            <w:vAlign w:val="center"/>
            <w:hideMark/>
          </w:tcPr>
          <w:p w14:paraId="26C1137B"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58151B24"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3CBF1C87"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733" w:type="dxa"/>
            <w:tcBorders>
              <w:top w:val="nil"/>
              <w:left w:val="nil"/>
              <w:bottom w:val="single" w:sz="4" w:space="0" w:color="auto"/>
              <w:right w:val="single" w:sz="4" w:space="0" w:color="auto"/>
            </w:tcBorders>
            <w:shd w:val="clear" w:color="auto" w:fill="auto"/>
            <w:noWrap/>
            <w:vAlign w:val="center"/>
            <w:hideMark/>
          </w:tcPr>
          <w:p w14:paraId="0AB648D4"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0</w:t>
            </w:r>
          </w:p>
        </w:tc>
        <w:tc>
          <w:tcPr>
            <w:tcW w:w="791" w:type="dxa"/>
            <w:tcBorders>
              <w:top w:val="nil"/>
              <w:left w:val="nil"/>
              <w:bottom w:val="single" w:sz="4" w:space="0" w:color="auto"/>
              <w:right w:val="single" w:sz="4" w:space="0" w:color="auto"/>
            </w:tcBorders>
            <w:shd w:val="clear" w:color="auto" w:fill="auto"/>
            <w:noWrap/>
            <w:vAlign w:val="center"/>
            <w:hideMark/>
          </w:tcPr>
          <w:p w14:paraId="0E14A211"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28</w:t>
            </w:r>
          </w:p>
        </w:tc>
        <w:tc>
          <w:tcPr>
            <w:tcW w:w="4661" w:type="dxa"/>
            <w:vMerge/>
            <w:tcBorders>
              <w:left w:val="nil"/>
              <w:right w:val="single" w:sz="4" w:space="0" w:color="auto"/>
            </w:tcBorders>
            <w:shd w:val="clear" w:color="auto" w:fill="auto"/>
            <w:noWrap/>
            <w:vAlign w:val="center"/>
            <w:hideMark/>
          </w:tcPr>
          <w:p w14:paraId="489A30BB"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106D4830" w14:textId="77777777" w:rsidTr="00EC1AC9">
        <w:trPr>
          <w:trHeight w:val="300"/>
        </w:trPr>
        <w:tc>
          <w:tcPr>
            <w:tcW w:w="1886" w:type="dxa"/>
            <w:vMerge/>
            <w:tcBorders>
              <w:top w:val="nil"/>
              <w:left w:val="single" w:sz="4" w:space="0" w:color="auto"/>
              <w:bottom w:val="single" w:sz="4" w:space="0" w:color="auto"/>
              <w:right w:val="single" w:sz="4" w:space="0" w:color="auto"/>
            </w:tcBorders>
            <w:vAlign w:val="center"/>
            <w:hideMark/>
          </w:tcPr>
          <w:p w14:paraId="2F136252"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15AFB251"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10588EB1"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33" w:type="dxa"/>
            <w:tcBorders>
              <w:top w:val="nil"/>
              <w:left w:val="nil"/>
              <w:bottom w:val="single" w:sz="4" w:space="0" w:color="auto"/>
              <w:right w:val="single" w:sz="4" w:space="0" w:color="auto"/>
            </w:tcBorders>
            <w:shd w:val="clear" w:color="auto" w:fill="auto"/>
            <w:noWrap/>
            <w:vAlign w:val="center"/>
            <w:hideMark/>
          </w:tcPr>
          <w:p w14:paraId="3066D7CC"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w:t>
            </w:r>
          </w:p>
        </w:tc>
        <w:tc>
          <w:tcPr>
            <w:tcW w:w="791" w:type="dxa"/>
            <w:tcBorders>
              <w:top w:val="nil"/>
              <w:left w:val="nil"/>
              <w:bottom w:val="single" w:sz="4" w:space="0" w:color="auto"/>
              <w:right w:val="single" w:sz="4" w:space="0" w:color="auto"/>
            </w:tcBorders>
            <w:shd w:val="clear" w:color="auto" w:fill="auto"/>
            <w:noWrap/>
            <w:vAlign w:val="center"/>
            <w:hideMark/>
          </w:tcPr>
          <w:p w14:paraId="74716920"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-14</w:t>
            </w:r>
          </w:p>
        </w:tc>
        <w:tc>
          <w:tcPr>
            <w:tcW w:w="4661" w:type="dxa"/>
            <w:vMerge/>
            <w:tcBorders>
              <w:left w:val="nil"/>
              <w:right w:val="single" w:sz="4" w:space="0" w:color="auto"/>
            </w:tcBorders>
            <w:shd w:val="clear" w:color="auto" w:fill="auto"/>
            <w:noWrap/>
            <w:vAlign w:val="center"/>
            <w:hideMark/>
          </w:tcPr>
          <w:p w14:paraId="3DDADD6C"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4FA69C1D" w14:textId="77777777" w:rsidTr="00EC1AC9">
        <w:trPr>
          <w:trHeight w:val="300"/>
        </w:trPr>
        <w:tc>
          <w:tcPr>
            <w:tcW w:w="1886" w:type="dxa"/>
            <w:vMerge/>
            <w:tcBorders>
              <w:top w:val="nil"/>
              <w:left w:val="single" w:sz="4" w:space="0" w:color="auto"/>
              <w:bottom w:val="single" w:sz="4" w:space="0" w:color="auto"/>
              <w:right w:val="single" w:sz="4" w:space="0" w:color="auto"/>
            </w:tcBorders>
            <w:vAlign w:val="center"/>
            <w:hideMark/>
          </w:tcPr>
          <w:p w14:paraId="4B7705A5"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30206B3A"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733" w:type="dxa"/>
            <w:tcBorders>
              <w:top w:val="nil"/>
              <w:left w:val="nil"/>
              <w:bottom w:val="single" w:sz="4" w:space="0" w:color="auto"/>
              <w:right w:val="single" w:sz="4" w:space="0" w:color="auto"/>
            </w:tcBorders>
            <w:shd w:val="clear" w:color="auto" w:fill="auto"/>
            <w:noWrap/>
            <w:vAlign w:val="center"/>
            <w:hideMark/>
          </w:tcPr>
          <w:p w14:paraId="66BE5334"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w:t>
            </w:r>
          </w:p>
        </w:tc>
        <w:tc>
          <w:tcPr>
            <w:tcW w:w="733" w:type="dxa"/>
            <w:tcBorders>
              <w:top w:val="nil"/>
              <w:left w:val="nil"/>
              <w:bottom w:val="single" w:sz="4" w:space="0" w:color="auto"/>
              <w:right w:val="single" w:sz="4" w:space="0" w:color="auto"/>
            </w:tcBorders>
            <w:shd w:val="clear" w:color="auto" w:fill="auto"/>
            <w:noWrap/>
            <w:vAlign w:val="center"/>
            <w:hideMark/>
          </w:tcPr>
          <w:p w14:paraId="2E8AE881"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max</w:t>
            </w:r>
          </w:p>
        </w:tc>
        <w:tc>
          <w:tcPr>
            <w:tcW w:w="791" w:type="dxa"/>
            <w:tcBorders>
              <w:top w:val="nil"/>
              <w:left w:val="nil"/>
              <w:bottom w:val="single" w:sz="4" w:space="0" w:color="auto"/>
              <w:right w:val="single" w:sz="4" w:space="0" w:color="auto"/>
            </w:tcBorders>
            <w:shd w:val="clear" w:color="auto" w:fill="auto"/>
            <w:noWrap/>
            <w:vAlign w:val="center"/>
            <w:hideMark/>
          </w:tcPr>
          <w:p w14:paraId="220664F2"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-27</w:t>
            </w:r>
          </w:p>
        </w:tc>
        <w:tc>
          <w:tcPr>
            <w:tcW w:w="4661" w:type="dxa"/>
            <w:vMerge/>
            <w:tcBorders>
              <w:left w:val="nil"/>
              <w:right w:val="single" w:sz="4" w:space="0" w:color="auto"/>
            </w:tcBorders>
            <w:shd w:val="clear" w:color="auto" w:fill="auto"/>
            <w:noWrap/>
            <w:vAlign w:val="center"/>
            <w:hideMark/>
          </w:tcPr>
          <w:p w14:paraId="6A5B67B6"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391FD74E" w14:textId="77777777" w:rsidTr="00DE3311">
        <w:trPr>
          <w:trHeight w:val="300"/>
        </w:trPr>
        <w:tc>
          <w:tcPr>
            <w:tcW w:w="1886" w:type="dxa"/>
            <w:vMerge/>
            <w:tcBorders>
              <w:top w:val="nil"/>
              <w:left w:val="single" w:sz="4" w:space="0" w:color="auto"/>
              <w:bottom w:val="single" w:sz="4" w:space="0" w:color="auto"/>
              <w:right w:val="single" w:sz="4" w:space="0" w:color="auto"/>
            </w:tcBorders>
            <w:vAlign w:val="center"/>
            <w:hideMark/>
          </w:tcPr>
          <w:p w14:paraId="45BFED0F"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6EF64132" w14:textId="77777777" w:rsidR="00B97E9F" w:rsidRPr="002B7EBF" w:rsidRDefault="00B97E9F" w:rsidP="00EC1AC9">
            <w:pPr>
              <w:spacing w:after="0" w:line="240" w:lineRule="auto"/>
              <w:rPr>
                <w:rFonts w:eastAsia="Times New Roman" w:cstheme="minorHAnsi"/>
                <w:color w:val="000000"/>
                <w:kern w:val="0"/>
                <w:lang w:eastAsia="en-GB"/>
                <w14:ligatures w14:val="none"/>
              </w:rPr>
            </w:pPr>
          </w:p>
        </w:tc>
        <w:tc>
          <w:tcPr>
            <w:tcW w:w="1466" w:type="dxa"/>
            <w:gridSpan w:val="2"/>
            <w:tcBorders>
              <w:top w:val="single" w:sz="4" w:space="0" w:color="auto"/>
              <w:left w:val="nil"/>
              <w:bottom w:val="single" w:sz="4" w:space="0" w:color="auto"/>
              <w:right w:val="single" w:sz="4" w:space="0" w:color="auto"/>
            </w:tcBorders>
            <w:shd w:val="clear" w:color="auto" w:fill="auto"/>
            <w:noWrap/>
            <w:vAlign w:val="center"/>
            <w:hideMark/>
          </w:tcPr>
          <w:p w14:paraId="783018D1"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default</w:t>
            </w:r>
          </w:p>
        </w:tc>
        <w:tc>
          <w:tcPr>
            <w:tcW w:w="791" w:type="dxa"/>
            <w:tcBorders>
              <w:top w:val="nil"/>
              <w:left w:val="nil"/>
              <w:bottom w:val="single" w:sz="4" w:space="0" w:color="auto"/>
              <w:right w:val="single" w:sz="4" w:space="0" w:color="auto"/>
            </w:tcBorders>
            <w:shd w:val="clear" w:color="auto" w:fill="auto"/>
            <w:noWrap/>
            <w:vAlign w:val="center"/>
            <w:hideMark/>
          </w:tcPr>
          <w:p w14:paraId="6834FB4A" w14:textId="77777777" w:rsidR="00B97E9F" w:rsidRPr="002B7EBF" w:rsidRDefault="00B97E9F" w:rsidP="00EC1AC9">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-27</w:t>
            </w:r>
          </w:p>
        </w:tc>
        <w:tc>
          <w:tcPr>
            <w:tcW w:w="4661" w:type="dxa"/>
            <w:vMerge/>
            <w:tcBorders>
              <w:left w:val="nil"/>
              <w:bottom w:val="single" w:sz="4" w:space="0" w:color="auto"/>
              <w:right w:val="single" w:sz="4" w:space="0" w:color="auto"/>
            </w:tcBorders>
            <w:shd w:val="clear" w:color="auto" w:fill="auto"/>
            <w:noWrap/>
            <w:vAlign w:val="center"/>
            <w:hideMark/>
          </w:tcPr>
          <w:p w14:paraId="53993F57"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tc>
      </w:tr>
      <w:tr w:rsidR="00B97E9F" w:rsidRPr="002B7EBF" w14:paraId="330AA14F" w14:textId="77777777" w:rsidTr="00DE3311">
        <w:trPr>
          <w:trHeight w:val="300"/>
        </w:trPr>
        <w:tc>
          <w:tcPr>
            <w:tcW w:w="188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9397FE"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lastRenderedPageBreak/>
              <w:t>EmploymentStatus</w:t>
            </w:r>
          </w:p>
        </w:tc>
        <w:tc>
          <w:tcPr>
            <w:tcW w:w="97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3A97C8" w14:textId="77777777" w:rsidR="00B97E9F" w:rsidRPr="002B7EBF" w:rsidRDefault="00B97E9F" w:rsidP="00EC1AC9">
            <w:pPr>
              <w:spacing w:after="0" w:line="240" w:lineRule="auto"/>
              <w:rPr>
                <w:rFonts w:eastAsia="Times New Roman" w:cstheme="minorHAnsi"/>
                <w:color w:val="000000"/>
                <w:kern w:val="0"/>
                <w:lang w:eastAsia="en-GB"/>
                <w14:ligatures w14:val="none"/>
              </w:rPr>
            </w:pPr>
            <w:r w:rsidRPr="002B7EBF">
              <w:rPr>
                <w:rFonts w:eastAsia="Times New Roman" w:cstheme="minorHAnsi"/>
                <w:color w:val="000000"/>
                <w:kern w:val="0"/>
                <w:lang w:eastAsia="en-GB"/>
                <w14:ligatures w14:val="none"/>
              </w:rPr>
              <w:t>String</w:t>
            </w:r>
          </w:p>
        </w:tc>
        <w:tc>
          <w:tcPr>
            <w:tcW w:w="146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DDA974"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FullTime</w:t>
            </w:r>
          </w:p>
        </w:tc>
        <w:tc>
          <w:tcPr>
            <w:tcW w:w="791" w:type="dxa"/>
            <w:tcBorders>
              <w:top w:val="single" w:sz="4" w:space="0" w:color="auto"/>
              <w:left w:val="nil"/>
              <w:bottom w:val="single" w:sz="4" w:space="0" w:color="auto"/>
              <w:right w:val="single" w:sz="4" w:space="0" w:color="auto"/>
            </w:tcBorders>
            <w:shd w:val="clear" w:color="auto" w:fill="auto"/>
            <w:noWrap/>
            <w:vAlign w:val="center"/>
            <w:hideMark/>
          </w:tcPr>
          <w:p w14:paraId="16BA79CC"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45</w:t>
            </w:r>
          </w:p>
        </w:tc>
        <w:tc>
          <w:tcPr>
            <w:tcW w:w="4661" w:type="dxa"/>
            <w:vMerge w:val="restart"/>
            <w:tcBorders>
              <w:top w:val="single" w:sz="4" w:space="0" w:color="auto"/>
              <w:left w:val="nil"/>
              <w:bottom w:val="single" w:sz="4" w:space="0" w:color="auto"/>
              <w:right w:val="single" w:sz="4" w:space="0" w:color="auto"/>
            </w:tcBorders>
            <w:shd w:val="clear" w:color="auto" w:fill="auto"/>
            <w:noWrap/>
            <w:vAlign w:val="center"/>
            <w:hideMark/>
          </w:tcPr>
          <w:p w14:paraId="0ADF327F" w14:textId="023D51CE"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This data point is one of the User Input questions.</w:t>
            </w:r>
          </w:p>
          <w:p w14:paraId="2FA0EC22"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p>
          <w:p w14:paraId="4B8F9E75" w14:textId="05780802"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The status indicates the type of employment an applicant is in. </w:t>
            </w:r>
          </w:p>
          <w:p w14:paraId="5FBEBAA1" w14:textId="77777777" w:rsidR="00B97E9F" w:rsidRPr="00EC1AC9" w:rsidRDefault="00B97E9F" w:rsidP="00EC1AC9">
            <w:pPr>
              <w:spacing w:after="0" w:line="240" w:lineRule="auto"/>
              <w:rPr>
                <w:rFonts w:eastAsia="Times New Roman" w:cstheme="minorHAnsi"/>
                <w:color w:val="000000"/>
                <w:kern w:val="0"/>
                <w:sz w:val="24"/>
                <w:szCs w:val="24"/>
                <w:lang w:eastAsia="en-GB"/>
                <w14:ligatures w14:val="none"/>
              </w:rPr>
            </w:pPr>
            <w:r w:rsidRPr="00EC1AC9">
              <w:rPr>
                <w:rFonts w:eastAsia="Times New Roman" w:cstheme="minorHAnsi"/>
                <w:color w:val="000000"/>
                <w:kern w:val="0"/>
                <w:sz w:val="24"/>
                <w:szCs w:val="24"/>
                <w:lang w:eastAsia="en-GB"/>
                <w14:ligatures w14:val="none"/>
              </w:rPr>
              <w:t> </w:t>
            </w:r>
          </w:p>
        </w:tc>
      </w:tr>
      <w:tr w:rsidR="00B97E9F" w:rsidRPr="002B7EBF" w14:paraId="303527B3" w14:textId="77777777" w:rsidTr="00DE3311">
        <w:trPr>
          <w:trHeight w:val="300"/>
        </w:trPr>
        <w:tc>
          <w:tcPr>
            <w:tcW w:w="1886" w:type="dxa"/>
            <w:vMerge/>
            <w:tcBorders>
              <w:top w:val="single" w:sz="4" w:space="0" w:color="auto"/>
              <w:left w:val="single" w:sz="4" w:space="0" w:color="auto"/>
              <w:bottom w:val="single" w:sz="4" w:space="0" w:color="auto"/>
              <w:right w:val="single" w:sz="4" w:space="0" w:color="auto"/>
            </w:tcBorders>
            <w:vAlign w:val="center"/>
            <w:hideMark/>
          </w:tcPr>
          <w:p w14:paraId="39DB1FFA"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c>
          <w:tcPr>
            <w:tcW w:w="972" w:type="dxa"/>
            <w:vMerge/>
            <w:tcBorders>
              <w:top w:val="single" w:sz="4" w:space="0" w:color="auto"/>
              <w:left w:val="single" w:sz="4" w:space="0" w:color="auto"/>
              <w:bottom w:val="single" w:sz="4" w:space="0" w:color="auto"/>
              <w:right w:val="single" w:sz="4" w:space="0" w:color="auto"/>
            </w:tcBorders>
            <w:vAlign w:val="center"/>
            <w:hideMark/>
          </w:tcPr>
          <w:p w14:paraId="26669037"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c>
          <w:tcPr>
            <w:tcW w:w="1466" w:type="dxa"/>
            <w:gridSpan w:val="2"/>
            <w:tcBorders>
              <w:top w:val="single" w:sz="4" w:space="0" w:color="auto"/>
              <w:left w:val="nil"/>
              <w:bottom w:val="single" w:sz="4" w:space="0" w:color="auto"/>
              <w:right w:val="single" w:sz="4" w:space="0" w:color="auto"/>
            </w:tcBorders>
            <w:shd w:val="clear" w:color="auto" w:fill="auto"/>
            <w:noWrap/>
            <w:vAlign w:val="center"/>
            <w:hideMark/>
          </w:tcPr>
          <w:p w14:paraId="47B75204"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PartTime</w:t>
            </w:r>
          </w:p>
        </w:tc>
        <w:tc>
          <w:tcPr>
            <w:tcW w:w="791" w:type="dxa"/>
            <w:tcBorders>
              <w:top w:val="single" w:sz="4" w:space="0" w:color="auto"/>
              <w:left w:val="nil"/>
              <w:bottom w:val="single" w:sz="4" w:space="0" w:color="auto"/>
              <w:right w:val="single" w:sz="4" w:space="0" w:color="auto"/>
            </w:tcBorders>
            <w:shd w:val="clear" w:color="auto" w:fill="auto"/>
            <w:noWrap/>
            <w:vAlign w:val="bottom"/>
            <w:hideMark/>
          </w:tcPr>
          <w:p w14:paraId="5ED23A98"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24</w:t>
            </w:r>
          </w:p>
        </w:tc>
        <w:tc>
          <w:tcPr>
            <w:tcW w:w="4661" w:type="dxa"/>
            <w:vMerge/>
            <w:tcBorders>
              <w:top w:val="single" w:sz="4" w:space="0" w:color="auto"/>
              <w:left w:val="nil"/>
              <w:right w:val="single" w:sz="4" w:space="0" w:color="auto"/>
            </w:tcBorders>
            <w:shd w:val="clear" w:color="auto" w:fill="auto"/>
            <w:noWrap/>
            <w:vAlign w:val="bottom"/>
            <w:hideMark/>
          </w:tcPr>
          <w:p w14:paraId="421EBC93"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r>
      <w:tr w:rsidR="00B97E9F" w:rsidRPr="002B7EBF" w14:paraId="1BA5D30E" w14:textId="77777777" w:rsidTr="00DC2B17">
        <w:trPr>
          <w:trHeight w:val="300"/>
        </w:trPr>
        <w:tc>
          <w:tcPr>
            <w:tcW w:w="1886" w:type="dxa"/>
            <w:vMerge/>
            <w:tcBorders>
              <w:top w:val="nil"/>
              <w:left w:val="single" w:sz="4" w:space="0" w:color="auto"/>
              <w:bottom w:val="single" w:sz="4" w:space="0" w:color="auto"/>
              <w:right w:val="single" w:sz="4" w:space="0" w:color="auto"/>
            </w:tcBorders>
            <w:vAlign w:val="center"/>
            <w:hideMark/>
          </w:tcPr>
          <w:p w14:paraId="0240BEC5"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08E33CA6"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c>
          <w:tcPr>
            <w:tcW w:w="146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09A5ED0"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Student</w:t>
            </w:r>
          </w:p>
        </w:tc>
        <w:tc>
          <w:tcPr>
            <w:tcW w:w="791" w:type="dxa"/>
            <w:tcBorders>
              <w:top w:val="nil"/>
              <w:left w:val="nil"/>
              <w:bottom w:val="single" w:sz="4" w:space="0" w:color="auto"/>
              <w:right w:val="single" w:sz="4" w:space="0" w:color="auto"/>
            </w:tcBorders>
            <w:shd w:val="clear" w:color="auto" w:fill="auto"/>
            <w:noWrap/>
            <w:vAlign w:val="bottom"/>
            <w:hideMark/>
          </w:tcPr>
          <w:p w14:paraId="0D340602"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6</w:t>
            </w:r>
          </w:p>
        </w:tc>
        <w:tc>
          <w:tcPr>
            <w:tcW w:w="4661" w:type="dxa"/>
            <w:vMerge/>
            <w:tcBorders>
              <w:left w:val="nil"/>
              <w:right w:val="single" w:sz="4" w:space="0" w:color="auto"/>
            </w:tcBorders>
            <w:shd w:val="clear" w:color="auto" w:fill="auto"/>
            <w:noWrap/>
            <w:vAlign w:val="bottom"/>
            <w:hideMark/>
          </w:tcPr>
          <w:p w14:paraId="1FD724A7"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r>
      <w:tr w:rsidR="00B97E9F" w:rsidRPr="002B7EBF" w14:paraId="6B308C13" w14:textId="77777777" w:rsidTr="00DC2B17">
        <w:trPr>
          <w:trHeight w:val="300"/>
        </w:trPr>
        <w:tc>
          <w:tcPr>
            <w:tcW w:w="1886" w:type="dxa"/>
            <w:vMerge/>
            <w:tcBorders>
              <w:top w:val="nil"/>
              <w:left w:val="single" w:sz="4" w:space="0" w:color="auto"/>
              <w:bottom w:val="single" w:sz="4" w:space="0" w:color="auto"/>
              <w:right w:val="single" w:sz="4" w:space="0" w:color="auto"/>
            </w:tcBorders>
            <w:vAlign w:val="center"/>
            <w:hideMark/>
          </w:tcPr>
          <w:p w14:paraId="439E7AA4"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31D3D0C4"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c>
          <w:tcPr>
            <w:tcW w:w="1466" w:type="dxa"/>
            <w:gridSpan w:val="2"/>
            <w:tcBorders>
              <w:top w:val="single" w:sz="4" w:space="0" w:color="auto"/>
              <w:left w:val="nil"/>
              <w:bottom w:val="single" w:sz="4" w:space="0" w:color="auto"/>
              <w:right w:val="single" w:sz="4" w:space="0" w:color="auto"/>
            </w:tcBorders>
            <w:shd w:val="clear" w:color="auto" w:fill="auto"/>
            <w:noWrap/>
            <w:vAlign w:val="center"/>
            <w:hideMark/>
          </w:tcPr>
          <w:p w14:paraId="25FCAFA5"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SelfEmployed</w:t>
            </w:r>
          </w:p>
        </w:tc>
        <w:tc>
          <w:tcPr>
            <w:tcW w:w="791" w:type="dxa"/>
            <w:tcBorders>
              <w:top w:val="nil"/>
              <w:left w:val="nil"/>
              <w:bottom w:val="single" w:sz="4" w:space="0" w:color="auto"/>
              <w:right w:val="single" w:sz="4" w:space="0" w:color="auto"/>
            </w:tcBorders>
            <w:shd w:val="clear" w:color="auto" w:fill="auto"/>
            <w:noWrap/>
            <w:vAlign w:val="bottom"/>
            <w:hideMark/>
          </w:tcPr>
          <w:p w14:paraId="69EB0882"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33</w:t>
            </w:r>
          </w:p>
        </w:tc>
        <w:tc>
          <w:tcPr>
            <w:tcW w:w="4661" w:type="dxa"/>
            <w:vMerge/>
            <w:tcBorders>
              <w:left w:val="nil"/>
              <w:right w:val="single" w:sz="4" w:space="0" w:color="auto"/>
            </w:tcBorders>
            <w:shd w:val="clear" w:color="auto" w:fill="auto"/>
            <w:noWrap/>
            <w:vAlign w:val="bottom"/>
            <w:hideMark/>
          </w:tcPr>
          <w:p w14:paraId="78B24C93"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r>
      <w:tr w:rsidR="00B97E9F" w:rsidRPr="002B7EBF" w14:paraId="039E3C08" w14:textId="77777777" w:rsidTr="00DC2B17">
        <w:trPr>
          <w:trHeight w:val="300"/>
        </w:trPr>
        <w:tc>
          <w:tcPr>
            <w:tcW w:w="1886" w:type="dxa"/>
            <w:vMerge/>
            <w:tcBorders>
              <w:top w:val="nil"/>
              <w:left w:val="single" w:sz="4" w:space="0" w:color="auto"/>
              <w:bottom w:val="single" w:sz="4" w:space="0" w:color="auto"/>
              <w:right w:val="single" w:sz="4" w:space="0" w:color="auto"/>
            </w:tcBorders>
            <w:vAlign w:val="center"/>
            <w:hideMark/>
          </w:tcPr>
          <w:p w14:paraId="407AABAA"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3D186EDA"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c>
          <w:tcPr>
            <w:tcW w:w="1466"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616FB8"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Unemployed</w:t>
            </w:r>
          </w:p>
        </w:tc>
        <w:tc>
          <w:tcPr>
            <w:tcW w:w="791" w:type="dxa"/>
            <w:tcBorders>
              <w:top w:val="nil"/>
              <w:left w:val="nil"/>
              <w:bottom w:val="single" w:sz="4" w:space="0" w:color="auto"/>
              <w:right w:val="single" w:sz="4" w:space="0" w:color="auto"/>
            </w:tcBorders>
            <w:shd w:val="clear" w:color="auto" w:fill="auto"/>
            <w:noWrap/>
            <w:vAlign w:val="bottom"/>
            <w:hideMark/>
          </w:tcPr>
          <w:p w14:paraId="4E07CD78"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-10</w:t>
            </w:r>
          </w:p>
        </w:tc>
        <w:tc>
          <w:tcPr>
            <w:tcW w:w="4661" w:type="dxa"/>
            <w:vMerge/>
            <w:tcBorders>
              <w:left w:val="nil"/>
              <w:right w:val="single" w:sz="4" w:space="0" w:color="auto"/>
            </w:tcBorders>
            <w:shd w:val="clear" w:color="auto" w:fill="auto"/>
            <w:noWrap/>
            <w:vAlign w:val="bottom"/>
            <w:hideMark/>
          </w:tcPr>
          <w:p w14:paraId="1C625687"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r>
      <w:tr w:rsidR="00B97E9F" w:rsidRPr="002B7EBF" w14:paraId="1B983B1A" w14:textId="77777777" w:rsidTr="00DC2B17">
        <w:trPr>
          <w:trHeight w:val="300"/>
        </w:trPr>
        <w:tc>
          <w:tcPr>
            <w:tcW w:w="1886" w:type="dxa"/>
            <w:vMerge/>
            <w:tcBorders>
              <w:top w:val="nil"/>
              <w:left w:val="single" w:sz="4" w:space="0" w:color="auto"/>
              <w:bottom w:val="single" w:sz="4" w:space="0" w:color="auto"/>
              <w:right w:val="single" w:sz="4" w:space="0" w:color="auto"/>
            </w:tcBorders>
            <w:vAlign w:val="center"/>
            <w:hideMark/>
          </w:tcPr>
          <w:p w14:paraId="6871C137"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6F0E51AA"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c>
          <w:tcPr>
            <w:tcW w:w="146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35FDC2C"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Retired</w:t>
            </w:r>
          </w:p>
        </w:tc>
        <w:tc>
          <w:tcPr>
            <w:tcW w:w="791" w:type="dxa"/>
            <w:tcBorders>
              <w:top w:val="nil"/>
              <w:left w:val="nil"/>
              <w:bottom w:val="single" w:sz="4" w:space="0" w:color="auto"/>
              <w:right w:val="single" w:sz="4" w:space="0" w:color="auto"/>
            </w:tcBorders>
            <w:shd w:val="clear" w:color="auto" w:fill="auto"/>
            <w:noWrap/>
            <w:vAlign w:val="bottom"/>
            <w:hideMark/>
          </w:tcPr>
          <w:p w14:paraId="5F8E4FBC"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22</w:t>
            </w:r>
          </w:p>
        </w:tc>
        <w:tc>
          <w:tcPr>
            <w:tcW w:w="4661" w:type="dxa"/>
            <w:vMerge/>
            <w:tcBorders>
              <w:left w:val="nil"/>
              <w:right w:val="single" w:sz="4" w:space="0" w:color="auto"/>
            </w:tcBorders>
            <w:shd w:val="clear" w:color="auto" w:fill="auto"/>
            <w:noWrap/>
            <w:vAlign w:val="bottom"/>
            <w:hideMark/>
          </w:tcPr>
          <w:p w14:paraId="7195D1A2"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r>
      <w:tr w:rsidR="00B97E9F" w:rsidRPr="002B7EBF" w14:paraId="238F98CD" w14:textId="77777777" w:rsidTr="00DC2B17">
        <w:trPr>
          <w:trHeight w:val="300"/>
        </w:trPr>
        <w:tc>
          <w:tcPr>
            <w:tcW w:w="1886" w:type="dxa"/>
            <w:vMerge/>
            <w:tcBorders>
              <w:top w:val="nil"/>
              <w:left w:val="single" w:sz="4" w:space="0" w:color="auto"/>
              <w:bottom w:val="single" w:sz="4" w:space="0" w:color="auto"/>
              <w:right w:val="single" w:sz="4" w:space="0" w:color="auto"/>
            </w:tcBorders>
            <w:vAlign w:val="center"/>
            <w:hideMark/>
          </w:tcPr>
          <w:p w14:paraId="3A2002AD"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c>
          <w:tcPr>
            <w:tcW w:w="972" w:type="dxa"/>
            <w:vMerge/>
            <w:tcBorders>
              <w:top w:val="nil"/>
              <w:left w:val="single" w:sz="4" w:space="0" w:color="auto"/>
              <w:bottom w:val="single" w:sz="4" w:space="0" w:color="auto"/>
              <w:right w:val="single" w:sz="4" w:space="0" w:color="auto"/>
            </w:tcBorders>
            <w:vAlign w:val="center"/>
            <w:hideMark/>
          </w:tcPr>
          <w:p w14:paraId="79138375"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c>
          <w:tcPr>
            <w:tcW w:w="1466" w:type="dxa"/>
            <w:gridSpan w:val="2"/>
            <w:tcBorders>
              <w:top w:val="single" w:sz="4" w:space="0" w:color="auto"/>
              <w:left w:val="nil"/>
              <w:bottom w:val="single" w:sz="4" w:space="0" w:color="auto"/>
              <w:right w:val="single" w:sz="4" w:space="0" w:color="auto"/>
            </w:tcBorders>
            <w:shd w:val="clear" w:color="auto" w:fill="auto"/>
            <w:noWrap/>
            <w:vAlign w:val="bottom"/>
            <w:hideMark/>
          </w:tcPr>
          <w:p w14:paraId="7CA70CD2"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default</w:t>
            </w:r>
          </w:p>
        </w:tc>
        <w:tc>
          <w:tcPr>
            <w:tcW w:w="791" w:type="dxa"/>
            <w:tcBorders>
              <w:top w:val="nil"/>
              <w:left w:val="nil"/>
              <w:bottom w:val="single" w:sz="4" w:space="0" w:color="auto"/>
              <w:right w:val="single" w:sz="4" w:space="0" w:color="auto"/>
            </w:tcBorders>
            <w:shd w:val="clear" w:color="auto" w:fill="auto"/>
            <w:noWrap/>
            <w:vAlign w:val="bottom"/>
            <w:hideMark/>
          </w:tcPr>
          <w:p w14:paraId="2FA3D518" w14:textId="77777777" w:rsidR="00B97E9F" w:rsidRPr="002B7EBF" w:rsidRDefault="00B97E9F" w:rsidP="00DE3311">
            <w:pPr>
              <w:spacing w:after="0" w:line="240" w:lineRule="auto"/>
              <w:rPr>
                <w:rFonts w:eastAsia="Times New Roman" w:cstheme="minorHAnsi"/>
                <w:color w:val="000000"/>
                <w:kern w:val="0"/>
                <w:sz w:val="18"/>
                <w:szCs w:val="18"/>
                <w:lang w:eastAsia="en-GB"/>
                <w14:ligatures w14:val="none"/>
              </w:rPr>
            </w:pPr>
            <w:r w:rsidRPr="002B7EBF">
              <w:rPr>
                <w:rFonts w:eastAsia="Times New Roman" w:cstheme="minorHAnsi"/>
                <w:color w:val="000000"/>
                <w:kern w:val="0"/>
                <w:sz w:val="18"/>
                <w:szCs w:val="18"/>
                <w:lang w:eastAsia="en-GB"/>
                <w14:ligatures w14:val="none"/>
              </w:rPr>
              <w:t>-10</w:t>
            </w:r>
          </w:p>
        </w:tc>
        <w:tc>
          <w:tcPr>
            <w:tcW w:w="4661" w:type="dxa"/>
            <w:vMerge/>
            <w:tcBorders>
              <w:left w:val="nil"/>
              <w:bottom w:val="single" w:sz="4" w:space="0" w:color="auto"/>
              <w:right w:val="single" w:sz="4" w:space="0" w:color="auto"/>
            </w:tcBorders>
            <w:shd w:val="clear" w:color="auto" w:fill="auto"/>
            <w:noWrap/>
            <w:vAlign w:val="bottom"/>
            <w:hideMark/>
          </w:tcPr>
          <w:p w14:paraId="3B32B67C" w14:textId="77777777" w:rsidR="00B97E9F" w:rsidRPr="002B7EBF" w:rsidRDefault="00B97E9F" w:rsidP="00DC2B17">
            <w:pPr>
              <w:spacing w:after="0" w:line="240" w:lineRule="auto"/>
              <w:rPr>
                <w:rFonts w:eastAsia="Times New Roman" w:cstheme="minorHAnsi"/>
                <w:color w:val="000000"/>
                <w:kern w:val="0"/>
                <w:sz w:val="18"/>
                <w:szCs w:val="18"/>
                <w:lang w:eastAsia="en-GB"/>
                <w14:ligatures w14:val="none"/>
              </w:rPr>
            </w:pPr>
          </w:p>
        </w:tc>
      </w:tr>
    </w:tbl>
    <w:p w14:paraId="56E5BD93" w14:textId="4138AAB2" w:rsidR="00B97E9F" w:rsidRPr="002B7EBF" w:rsidRDefault="00E46084" w:rsidP="00E46084">
      <w:pPr>
        <w:pStyle w:val="Caption"/>
        <w:jc w:val="center"/>
        <w:rPr>
          <w:rFonts w:cstheme="minorHAnsi"/>
        </w:rPr>
      </w:pPr>
      <w:bookmarkStart w:id="97" w:name="_Toc189044692"/>
      <w:r>
        <w:t xml:space="preserve">Figure </w:t>
      </w:r>
      <w:r>
        <w:fldChar w:fldCharType="begin"/>
      </w:r>
      <w:r>
        <w:instrText xml:space="preserve"> SEQ Figure \* ARABIC </w:instrText>
      </w:r>
      <w:r>
        <w:fldChar w:fldCharType="separate"/>
      </w:r>
      <w:r w:rsidR="00B46786">
        <w:rPr>
          <w:noProof/>
        </w:rPr>
        <w:t>21</w:t>
      </w:r>
      <w:r>
        <w:fldChar w:fldCharType="end"/>
      </w:r>
      <w:r>
        <w:t xml:space="preserve"> - Specification for the </w:t>
      </w:r>
      <w:r w:rsidR="00A7702D">
        <w:t>Challenger</w:t>
      </w:r>
      <w:r>
        <w:t xml:space="preserve"> Scorecard</w:t>
      </w:r>
      <w:bookmarkEnd w:id="97"/>
    </w:p>
    <w:p w14:paraId="46A686B8" w14:textId="77777777" w:rsidR="00B97E9F" w:rsidRPr="002B7EBF" w:rsidRDefault="00B97E9F" w:rsidP="00B97E9F">
      <w:pPr>
        <w:pStyle w:val="Heading5"/>
      </w:pPr>
      <w:r w:rsidRPr="002B7EBF">
        <w:t>NULL Handling in characteristics</w:t>
      </w:r>
    </w:p>
    <w:p w14:paraId="7D8B2445" w14:textId="77777777" w:rsidR="00B97E9F" w:rsidRPr="002B7EBF" w:rsidRDefault="00B97E9F" w:rsidP="00B97E9F">
      <w:pPr>
        <w:jc w:val="both"/>
        <w:rPr>
          <w:rFonts w:cstheme="minorHAnsi"/>
        </w:rPr>
      </w:pPr>
      <w:r w:rsidRPr="002B7EBF">
        <w:rPr>
          <w:rFonts w:cstheme="minorHAnsi"/>
        </w:rPr>
        <w:t>NULL values are technically possible within the External Data variables detailed in the specifications above. In this program the expectation is that those should fall into the “default” bands and get assigned the relevant points.</w:t>
      </w:r>
    </w:p>
    <w:p w14:paraId="5DFB6CB1" w14:textId="77777777" w:rsidR="00B97E9F" w:rsidRPr="002B7EBF" w:rsidRDefault="00B97E9F" w:rsidP="00B97E9F">
      <w:pPr>
        <w:jc w:val="both"/>
        <w:rPr>
          <w:rFonts w:cstheme="minorHAnsi"/>
        </w:rPr>
      </w:pPr>
      <w:r w:rsidRPr="002B7EBF">
        <w:rPr>
          <w:rFonts w:cstheme="minorHAnsi"/>
        </w:rPr>
        <w:t>To handle this in Java, try-catch blocks are used to specifically catch a NullPointerException that would arise from attempting to use these values e.g. the screenshot below shows this applies to the E1B09 characteristic on the Champion scorecard:</w:t>
      </w:r>
    </w:p>
    <w:p w14:paraId="1185A56F" w14:textId="77777777" w:rsidR="00B97E9F" w:rsidRDefault="00B97E9F" w:rsidP="00876385">
      <w:pPr>
        <w:keepNext/>
        <w:jc w:val="center"/>
      </w:pPr>
      <w:r w:rsidRPr="002B7EBF">
        <w:rPr>
          <w:rFonts w:cstheme="minorHAnsi"/>
          <w:noProof/>
        </w:rPr>
        <w:drawing>
          <wp:inline distT="0" distB="0" distL="0" distR="0" wp14:anchorId="77270984" wp14:editId="2FA5043E">
            <wp:extent cx="4705927" cy="3358174"/>
            <wp:effectExtent l="0" t="0" r="0" b="0"/>
            <wp:docPr id="25371251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12515" name="Picture 1" descr="A screen shot of a computer program&#10;&#10;Description automatically generated"/>
                    <pic:cNvPicPr/>
                  </pic:nvPicPr>
                  <pic:blipFill>
                    <a:blip r:embed="rId34"/>
                    <a:stretch>
                      <a:fillRect/>
                    </a:stretch>
                  </pic:blipFill>
                  <pic:spPr>
                    <a:xfrm>
                      <a:off x="0" y="0"/>
                      <a:ext cx="4710568" cy="3361486"/>
                    </a:xfrm>
                    <a:prstGeom prst="rect">
                      <a:avLst/>
                    </a:prstGeom>
                  </pic:spPr>
                </pic:pic>
              </a:graphicData>
            </a:graphic>
          </wp:inline>
        </w:drawing>
      </w:r>
    </w:p>
    <w:p w14:paraId="4F2852B7" w14:textId="25B3246A" w:rsidR="00B97E9F" w:rsidRPr="002B7EBF" w:rsidRDefault="00B97E9F" w:rsidP="00876385">
      <w:pPr>
        <w:pStyle w:val="Caption"/>
        <w:jc w:val="center"/>
        <w:rPr>
          <w:rFonts w:cstheme="minorHAnsi"/>
        </w:rPr>
      </w:pPr>
      <w:bookmarkStart w:id="98" w:name="_Toc169506976"/>
      <w:bookmarkStart w:id="99" w:name="_Toc169536640"/>
      <w:bookmarkStart w:id="100" w:name="_Toc189044693"/>
      <w:r>
        <w:t xml:space="preserve">Figure </w:t>
      </w:r>
      <w:r>
        <w:fldChar w:fldCharType="begin"/>
      </w:r>
      <w:r>
        <w:instrText xml:space="preserve"> SEQ Figure \* ARABIC </w:instrText>
      </w:r>
      <w:r>
        <w:fldChar w:fldCharType="separate"/>
      </w:r>
      <w:r w:rsidR="00B46786">
        <w:rPr>
          <w:noProof/>
        </w:rPr>
        <w:t>22</w:t>
      </w:r>
      <w:r>
        <w:fldChar w:fldCharType="end"/>
      </w:r>
      <w:r>
        <w:t xml:space="preserve"> - </w:t>
      </w:r>
      <w:r w:rsidRPr="00D842F1">
        <w:t>NULL handling for a Scorecard characteristic.</w:t>
      </w:r>
      <w:bookmarkEnd w:id="98"/>
      <w:bookmarkEnd w:id="99"/>
      <w:bookmarkEnd w:id="100"/>
    </w:p>
    <w:p w14:paraId="58FA0395" w14:textId="77777777" w:rsidR="00B97E9F" w:rsidRPr="002B7EBF" w:rsidRDefault="00B97E9F" w:rsidP="00B97E9F">
      <w:pPr>
        <w:rPr>
          <w:rFonts w:cstheme="minorHAnsi"/>
          <w:b/>
          <w:bCs/>
        </w:rPr>
      </w:pPr>
    </w:p>
    <w:p w14:paraId="0A684173" w14:textId="77777777" w:rsidR="00B97E9F" w:rsidRPr="002B7EBF" w:rsidRDefault="00B97E9F" w:rsidP="00B97E9F">
      <w:pPr>
        <w:rPr>
          <w:rFonts w:cstheme="minorHAnsi"/>
        </w:rPr>
      </w:pPr>
      <w:r w:rsidRPr="002B7EBF">
        <w:rPr>
          <w:rFonts w:cstheme="minorHAnsi"/>
        </w:rPr>
        <w:br w:type="page"/>
      </w:r>
    </w:p>
    <w:p w14:paraId="5CA395D8" w14:textId="77777777" w:rsidR="00B97E9F" w:rsidRPr="002B7EBF" w:rsidRDefault="00B97E9F" w:rsidP="00B97E9F">
      <w:pPr>
        <w:pStyle w:val="Heading5"/>
      </w:pPr>
      <w:r w:rsidRPr="002B7EBF">
        <w:lastRenderedPageBreak/>
        <w:t>Probability of Default formula</w:t>
      </w:r>
    </w:p>
    <w:p w14:paraId="0AB85ABC" w14:textId="77777777" w:rsidR="00B97E9F" w:rsidRPr="002B7EBF" w:rsidRDefault="00B97E9F" w:rsidP="00B97E9F">
      <w:pPr>
        <w:jc w:val="both"/>
        <w:rPr>
          <w:rFonts w:cstheme="minorHAnsi"/>
        </w:rPr>
      </w:pPr>
      <w:r w:rsidRPr="002B7EBF">
        <w:rPr>
          <w:rFonts w:cstheme="minorHAnsi"/>
        </w:rPr>
        <w:t>The calculated score on a Scorecard is intended to be a representation of how likely a subject is likely to default on any offered credit. In its natural form however, this isn’t a clear value to communicate probability</w:t>
      </w:r>
      <w:r>
        <w:rPr>
          <w:rFonts w:cstheme="minorHAnsi"/>
        </w:rPr>
        <w:t xml:space="preserve"> to non-technical stakeholders</w:t>
      </w:r>
      <w:r w:rsidRPr="002B7EBF">
        <w:rPr>
          <w:rFonts w:cstheme="minorHAnsi"/>
        </w:rPr>
        <w:t>.</w:t>
      </w:r>
      <w:r>
        <w:rPr>
          <w:rFonts w:cstheme="minorHAnsi"/>
        </w:rPr>
        <w:t xml:space="preserve"> This becomes important when collaborating with product teams in credit decisioning, who typically do not have the subject matter expertise to interpret raw credit scores. The probability of default works as a more effective communication tool to help them set product offers</w:t>
      </w:r>
      <w:r w:rsidRPr="002B7EBF">
        <w:rPr>
          <w:rFonts w:cstheme="minorHAnsi"/>
        </w:rPr>
        <w:t xml:space="preserve"> </w:t>
      </w:r>
      <w:r>
        <w:rPr>
          <w:rFonts w:cstheme="minorHAnsi"/>
        </w:rPr>
        <w:t>e.g. max loan amounts and terms.</w:t>
      </w:r>
    </w:p>
    <w:p w14:paraId="5D7D9AEA" w14:textId="77777777" w:rsidR="00B97E9F" w:rsidRPr="002B7EBF" w:rsidRDefault="00B97E9F" w:rsidP="00B97E9F">
      <w:pPr>
        <w:jc w:val="both"/>
        <w:rPr>
          <w:rFonts w:cstheme="minorHAnsi"/>
        </w:rPr>
      </w:pPr>
      <w:r w:rsidRPr="002B7EBF">
        <w:rPr>
          <w:rFonts w:cstheme="minorHAnsi"/>
        </w:rPr>
        <w:t xml:space="preserve">The Probability of Default formulas allow us to translate this raw score into a percentage value that can be more cleanly communicated to non-technical stakeholders. It makes use of coefficients (called “beta” β) and model variables defined early on in the Scorecard Model Development process to convert the raw score into a percentage value.  </w:t>
      </w:r>
    </w:p>
    <w:p w14:paraId="36ACDAD3" w14:textId="77777777" w:rsidR="00B97E9F" w:rsidRPr="002B7EBF" w:rsidRDefault="00B97E9F" w:rsidP="00B97E9F">
      <w:pPr>
        <w:jc w:val="both"/>
        <w:rPr>
          <w:rFonts w:cstheme="minorHAnsi"/>
        </w:rPr>
      </w:pPr>
      <w:r w:rsidRPr="002B7EBF">
        <w:rPr>
          <w:rFonts w:cstheme="minorHAnsi"/>
        </w:rPr>
        <w:t>An accepted model for calculating this value (based on Logical Regression) is provided below:</w:t>
      </w:r>
    </w:p>
    <w:tbl>
      <w:tblPr>
        <w:tblStyle w:val="TableGrid"/>
        <w:tblW w:w="0" w:type="auto"/>
        <w:tblLook w:val="04A0" w:firstRow="1" w:lastRow="0" w:firstColumn="1" w:lastColumn="0" w:noHBand="0" w:noVBand="1"/>
      </w:tblPr>
      <w:tblGrid>
        <w:gridCol w:w="5406"/>
        <w:gridCol w:w="4508"/>
      </w:tblGrid>
      <w:tr w:rsidR="00B97E9F" w:rsidRPr="002B7EBF" w14:paraId="7120E53A" w14:textId="77777777" w:rsidTr="00DC2B17">
        <w:tc>
          <w:tcPr>
            <w:tcW w:w="4508" w:type="dxa"/>
          </w:tcPr>
          <w:p w14:paraId="2053A5FF" w14:textId="77777777" w:rsidR="00B97E9F" w:rsidRPr="002B7EBF" w:rsidRDefault="00B97E9F" w:rsidP="00DC2B17">
            <w:pPr>
              <w:jc w:val="both"/>
              <w:rPr>
                <w:rFonts w:cstheme="minorHAnsi"/>
              </w:rPr>
            </w:pPr>
            <w:r w:rsidRPr="002B7EBF">
              <w:rPr>
                <w:rFonts w:cstheme="minorHAnsi"/>
                <w:noProof/>
              </w:rPr>
              <w:drawing>
                <wp:inline distT="0" distB="0" distL="0" distR="0" wp14:anchorId="68A07897" wp14:editId="6F3F304A">
                  <wp:extent cx="3286584" cy="905001"/>
                  <wp:effectExtent l="0" t="0" r="9525" b="9525"/>
                  <wp:docPr id="1506153544" name="Picture 1" descr="Probability of Default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54624" name="Picture 1" descr="Probability of Default formula"/>
                          <pic:cNvPicPr/>
                        </pic:nvPicPr>
                        <pic:blipFill>
                          <a:blip r:embed="rId35"/>
                          <a:stretch>
                            <a:fillRect/>
                          </a:stretch>
                        </pic:blipFill>
                        <pic:spPr>
                          <a:xfrm>
                            <a:off x="0" y="0"/>
                            <a:ext cx="3286584" cy="905001"/>
                          </a:xfrm>
                          <a:prstGeom prst="rect">
                            <a:avLst/>
                          </a:prstGeom>
                        </pic:spPr>
                      </pic:pic>
                    </a:graphicData>
                  </a:graphic>
                </wp:inline>
              </w:drawing>
            </w:r>
          </w:p>
        </w:tc>
        <w:tc>
          <w:tcPr>
            <w:tcW w:w="4508" w:type="dxa"/>
          </w:tcPr>
          <w:p w14:paraId="4413FD34" w14:textId="77777777" w:rsidR="00B97E9F" w:rsidRPr="002B7EBF" w:rsidRDefault="00B97E9F" w:rsidP="00DC2B17">
            <w:pPr>
              <w:jc w:val="both"/>
              <w:rPr>
                <w:rFonts w:cstheme="minorHAnsi"/>
              </w:rPr>
            </w:pPr>
            <w:r w:rsidRPr="002B7EBF">
              <w:rPr>
                <w:rFonts w:cstheme="minorHAnsi"/>
                <w:b/>
                <w:bCs/>
              </w:rPr>
              <w:t>e</w:t>
            </w:r>
            <w:r w:rsidRPr="002B7EBF">
              <w:rPr>
                <w:rFonts w:cstheme="minorHAnsi"/>
              </w:rPr>
              <w:t xml:space="preserve"> = Eular’s Number (i.e. exponent)</w:t>
            </w:r>
          </w:p>
          <w:p w14:paraId="4DE59E5D" w14:textId="77777777" w:rsidR="00B97E9F" w:rsidRPr="002B7EBF" w:rsidRDefault="00B97E9F" w:rsidP="00DC2B17">
            <w:pPr>
              <w:jc w:val="both"/>
              <w:rPr>
                <w:rFonts w:cstheme="minorHAnsi"/>
              </w:rPr>
            </w:pPr>
          </w:p>
          <w:p w14:paraId="7CF933E4" w14:textId="77777777" w:rsidR="00B97E9F" w:rsidRPr="002B7EBF" w:rsidRDefault="00B97E9F" w:rsidP="00DC2B17">
            <w:pPr>
              <w:jc w:val="both"/>
              <w:rPr>
                <w:rFonts w:cstheme="minorHAnsi"/>
              </w:rPr>
            </w:pPr>
            <w:r w:rsidRPr="002B7EBF">
              <w:rPr>
                <w:rFonts w:cstheme="minorHAnsi"/>
                <w:b/>
                <w:bCs/>
              </w:rPr>
              <w:t xml:space="preserve">β </w:t>
            </w:r>
            <w:r w:rsidRPr="002B7EBF">
              <w:rPr>
                <w:rFonts w:cstheme="minorHAnsi"/>
              </w:rPr>
              <w:t xml:space="preserve">= beta (i.e. the model coefficients)  </w:t>
            </w:r>
          </w:p>
          <w:p w14:paraId="7F48B76C" w14:textId="77777777" w:rsidR="00B97E9F" w:rsidRPr="002B7EBF" w:rsidRDefault="00B97E9F" w:rsidP="00DC2B17">
            <w:pPr>
              <w:jc w:val="both"/>
              <w:rPr>
                <w:rFonts w:cstheme="minorHAnsi"/>
              </w:rPr>
            </w:pPr>
          </w:p>
          <w:p w14:paraId="23B1A558" w14:textId="77777777" w:rsidR="00B97E9F" w:rsidRPr="002B7EBF" w:rsidRDefault="00B97E9F" w:rsidP="00DC2B17">
            <w:pPr>
              <w:jc w:val="both"/>
              <w:rPr>
                <w:rFonts w:cstheme="minorHAnsi"/>
              </w:rPr>
            </w:pPr>
            <w:r w:rsidRPr="002B7EBF">
              <w:rPr>
                <w:rFonts w:cstheme="minorHAnsi"/>
                <w:b/>
                <w:bCs/>
              </w:rPr>
              <w:t>x</w:t>
            </w:r>
            <w:r w:rsidRPr="002B7EBF">
              <w:rPr>
                <w:rFonts w:cstheme="minorHAnsi"/>
              </w:rPr>
              <w:t xml:space="preserve"> = Model variables defined in the Scorecard Model Development process</w:t>
            </w:r>
          </w:p>
        </w:tc>
      </w:tr>
    </w:tbl>
    <w:p w14:paraId="1606CE1F" w14:textId="63E64FD5" w:rsidR="00B97E9F" w:rsidRDefault="00B97E9F" w:rsidP="00876385">
      <w:pPr>
        <w:pStyle w:val="Caption"/>
        <w:jc w:val="center"/>
        <w:rPr>
          <w:rFonts w:cstheme="minorHAnsi"/>
          <w:b/>
          <w:bCs/>
        </w:rPr>
      </w:pPr>
      <w:bookmarkStart w:id="101" w:name="_Toc169506977"/>
      <w:bookmarkStart w:id="102" w:name="_Toc169536641"/>
      <w:bookmarkStart w:id="103" w:name="_Toc189044694"/>
      <w:r>
        <w:t xml:space="preserve">Figure </w:t>
      </w:r>
      <w:r>
        <w:fldChar w:fldCharType="begin"/>
      </w:r>
      <w:r>
        <w:instrText xml:space="preserve"> SEQ Figure \* ARABIC </w:instrText>
      </w:r>
      <w:r>
        <w:fldChar w:fldCharType="separate"/>
      </w:r>
      <w:r w:rsidR="00B46786">
        <w:rPr>
          <w:noProof/>
        </w:rPr>
        <w:t>23</w:t>
      </w:r>
      <w:r>
        <w:fldChar w:fldCharType="end"/>
      </w:r>
      <w:r>
        <w:t xml:space="preserve"> - </w:t>
      </w:r>
      <w:r w:rsidRPr="00014452">
        <w:t xml:space="preserve">Probability of Default formula </w:t>
      </w:r>
      <w:bookmarkEnd w:id="101"/>
      <w:bookmarkEnd w:id="102"/>
      <w:sdt>
        <w:sdtPr>
          <w:id w:val="-1568880323"/>
          <w:citation/>
        </w:sdtPr>
        <w:sdtContent>
          <w:r w:rsidR="00CF7CEE">
            <w:fldChar w:fldCharType="begin"/>
          </w:r>
          <w:r w:rsidR="00CF7CEE">
            <w:instrText xml:space="preserve"> CITATION Sil20 \l 2057 </w:instrText>
          </w:r>
          <w:r w:rsidR="00CF7CEE">
            <w:fldChar w:fldCharType="separate"/>
          </w:r>
          <w:r w:rsidR="000E6886" w:rsidRPr="000E6886">
            <w:rPr>
              <w:noProof/>
            </w:rPr>
            <w:t>(Silva et al, 2020)</w:t>
          </w:r>
          <w:r w:rsidR="00CF7CEE">
            <w:fldChar w:fldCharType="end"/>
          </w:r>
        </w:sdtContent>
      </w:sdt>
      <w:bookmarkEnd w:id="103"/>
    </w:p>
    <w:p w14:paraId="1E1E2C0B" w14:textId="77777777" w:rsidR="00B97E9F" w:rsidRPr="002B7EBF" w:rsidRDefault="00B97E9F" w:rsidP="00B97E9F">
      <w:pPr>
        <w:jc w:val="both"/>
        <w:rPr>
          <w:rFonts w:cstheme="minorHAnsi"/>
        </w:rPr>
      </w:pPr>
      <w:r w:rsidRPr="002B7EBF">
        <w:rPr>
          <w:rFonts w:cstheme="minorHAnsi"/>
        </w:rPr>
        <w:t>Beta i.e</w:t>
      </w:r>
      <w:r w:rsidRPr="002B7EBF">
        <w:rPr>
          <w:rFonts w:cstheme="minorHAnsi"/>
          <w:b/>
          <w:bCs/>
        </w:rPr>
        <w:t xml:space="preserve">. β </w:t>
      </w:r>
      <w:r w:rsidRPr="002B7EBF">
        <w:rPr>
          <w:rFonts w:cstheme="minorHAnsi"/>
        </w:rPr>
        <w:t>is a static value defined as part of the development process. Doing so requires using historical data on the population we’re modelling for. This data is run through statistical analysis (e.g. logical regression) to estimate a co-efficient to use.</w:t>
      </w:r>
    </w:p>
    <w:p w14:paraId="068C5EFE" w14:textId="77777777" w:rsidR="00B97E9F" w:rsidRPr="002B7EBF" w:rsidRDefault="00B97E9F" w:rsidP="00B97E9F">
      <w:pPr>
        <w:jc w:val="both"/>
        <w:rPr>
          <w:rFonts w:cstheme="minorHAnsi"/>
        </w:rPr>
      </w:pPr>
      <w:r w:rsidRPr="002B7EBF">
        <w:rPr>
          <w:rFonts w:cstheme="minorHAnsi"/>
        </w:rPr>
        <w:t>X represents model variables defined in the scorecard process. For the purpose of this mock model, those are our Scorecard Characteristics covered above. The Points assigned to each variable are added together to form this.</w:t>
      </w:r>
    </w:p>
    <w:p w14:paraId="5224E434" w14:textId="77777777" w:rsidR="00B97E9F" w:rsidRPr="002B7EBF" w:rsidRDefault="00B97E9F" w:rsidP="00B97E9F">
      <w:pPr>
        <w:jc w:val="both"/>
        <w:rPr>
          <w:rFonts w:cstheme="minorHAnsi"/>
        </w:rPr>
      </w:pPr>
      <w:r w:rsidRPr="002B7EBF">
        <w:rPr>
          <w:rFonts w:cstheme="minorHAnsi"/>
        </w:rPr>
        <w:t>Defining the constants to use in this model is typically done in the model development process. As only mock scorecards are used for this program to demonstrate the scorecards concept, the output of this will have no statistically meaningful value. The focus is solely on the Java implementation.</w:t>
      </w:r>
    </w:p>
    <w:p w14:paraId="6C5385FD" w14:textId="77777777" w:rsidR="00B97E9F" w:rsidRPr="002B7EBF" w:rsidRDefault="00B97E9F" w:rsidP="00B97E9F">
      <w:pPr>
        <w:jc w:val="both"/>
        <w:rPr>
          <w:rFonts w:cstheme="minorHAnsi"/>
        </w:rPr>
      </w:pPr>
      <w:r w:rsidRPr="002B7EBF">
        <w:rPr>
          <w:rFonts w:cstheme="minorHAnsi"/>
        </w:rPr>
        <w:t>This screenshot below shows this coded in the “Scorecard.java” class:</w:t>
      </w:r>
    </w:p>
    <w:p w14:paraId="5B4838B7" w14:textId="77777777" w:rsidR="00B97E9F" w:rsidRDefault="00B97E9F" w:rsidP="00876385">
      <w:pPr>
        <w:keepNext/>
        <w:jc w:val="center"/>
      </w:pPr>
      <w:r w:rsidRPr="002B7EBF">
        <w:rPr>
          <w:rFonts w:cstheme="minorHAnsi"/>
          <w:noProof/>
        </w:rPr>
        <w:drawing>
          <wp:inline distT="0" distB="0" distL="0" distR="0" wp14:anchorId="662C7540" wp14:editId="529B0785">
            <wp:extent cx="6496957" cy="2372056"/>
            <wp:effectExtent l="0" t="0" r="0" b="9525"/>
            <wp:docPr id="66294459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44590" name="Picture 1" descr="A screen shot of a computer program&#10;&#10;Description automatically generated"/>
                    <pic:cNvPicPr/>
                  </pic:nvPicPr>
                  <pic:blipFill>
                    <a:blip r:embed="rId36"/>
                    <a:stretch>
                      <a:fillRect/>
                    </a:stretch>
                  </pic:blipFill>
                  <pic:spPr>
                    <a:xfrm>
                      <a:off x="0" y="0"/>
                      <a:ext cx="6496957" cy="2372056"/>
                    </a:xfrm>
                    <a:prstGeom prst="rect">
                      <a:avLst/>
                    </a:prstGeom>
                  </pic:spPr>
                </pic:pic>
              </a:graphicData>
            </a:graphic>
          </wp:inline>
        </w:drawing>
      </w:r>
    </w:p>
    <w:p w14:paraId="7CB49D6B" w14:textId="4C7289B5" w:rsidR="00B97E9F" w:rsidRPr="002B7EBF" w:rsidRDefault="00B97E9F" w:rsidP="00876385">
      <w:pPr>
        <w:pStyle w:val="Caption"/>
        <w:jc w:val="center"/>
        <w:rPr>
          <w:rFonts w:cstheme="minorHAnsi"/>
        </w:rPr>
      </w:pPr>
      <w:bookmarkStart w:id="104" w:name="_Toc169506978"/>
      <w:bookmarkStart w:id="105" w:name="_Toc169536642"/>
      <w:bookmarkStart w:id="106" w:name="_Toc189044695"/>
      <w:r>
        <w:t xml:space="preserve">Figure </w:t>
      </w:r>
      <w:r>
        <w:fldChar w:fldCharType="begin"/>
      </w:r>
      <w:r>
        <w:instrText xml:space="preserve"> SEQ Figure \* ARABIC </w:instrText>
      </w:r>
      <w:r>
        <w:fldChar w:fldCharType="separate"/>
      </w:r>
      <w:r w:rsidR="00B46786">
        <w:rPr>
          <w:noProof/>
        </w:rPr>
        <w:t>24</w:t>
      </w:r>
      <w:r>
        <w:fldChar w:fldCharType="end"/>
      </w:r>
      <w:r>
        <w:t xml:space="preserve"> - </w:t>
      </w:r>
      <w:r w:rsidRPr="006C4AAE">
        <w:t>Java Class method to calculate Probability of Default</w:t>
      </w:r>
      <w:bookmarkEnd w:id="104"/>
      <w:bookmarkEnd w:id="105"/>
      <w:bookmarkEnd w:id="106"/>
    </w:p>
    <w:p w14:paraId="38080303" w14:textId="77777777" w:rsidR="00B97E9F" w:rsidRPr="002B7EBF" w:rsidRDefault="00B97E9F" w:rsidP="00C832CA">
      <w:pPr>
        <w:jc w:val="both"/>
        <w:rPr>
          <w:rFonts w:cstheme="minorHAnsi"/>
        </w:rPr>
      </w:pPr>
      <w:r w:rsidRPr="002B7EBF">
        <w:rPr>
          <w:rFonts w:cstheme="minorHAnsi"/>
        </w:rPr>
        <w:t>Where:</w:t>
      </w:r>
    </w:p>
    <w:p w14:paraId="26686EB8" w14:textId="77777777" w:rsidR="00B97E9F" w:rsidRPr="002B7EBF" w:rsidRDefault="00B97E9F" w:rsidP="00C832CA">
      <w:pPr>
        <w:pStyle w:val="ListParagraph"/>
        <w:numPr>
          <w:ilvl w:val="0"/>
          <w:numId w:val="31"/>
        </w:numPr>
        <w:jc w:val="both"/>
        <w:rPr>
          <w:rFonts w:cstheme="minorHAnsi"/>
        </w:rPr>
      </w:pPr>
      <w:r w:rsidRPr="002B7EBF">
        <w:rPr>
          <w:rFonts w:cstheme="minorHAnsi"/>
        </w:rPr>
        <w:t>Math.exp() function provides the Exponent value required for the formula</w:t>
      </w:r>
    </w:p>
    <w:p w14:paraId="0F6C6083" w14:textId="77777777" w:rsidR="00B97E9F" w:rsidRPr="002B7EBF" w:rsidRDefault="00B97E9F" w:rsidP="00C832CA">
      <w:pPr>
        <w:pStyle w:val="ListParagraph"/>
        <w:numPr>
          <w:ilvl w:val="0"/>
          <w:numId w:val="31"/>
        </w:numPr>
        <w:jc w:val="both"/>
        <w:rPr>
          <w:rFonts w:cstheme="minorHAnsi"/>
        </w:rPr>
      </w:pPr>
      <w:r w:rsidRPr="002B7EBF">
        <w:rPr>
          <w:rFonts w:cstheme="minorHAnsi"/>
        </w:rPr>
        <w:t>baselineScore &amp; pointsJump represent the constants to be uses in the formula</w:t>
      </w:r>
    </w:p>
    <w:p w14:paraId="4BBF48FF" w14:textId="77777777" w:rsidR="00B97E9F" w:rsidRDefault="00B97E9F" w:rsidP="00B97E9F">
      <w:pPr>
        <w:pStyle w:val="Heading5"/>
      </w:pPr>
      <w:r>
        <w:lastRenderedPageBreak/>
        <w:t>Score Indexes</w:t>
      </w:r>
    </w:p>
    <w:p w14:paraId="04603C73" w14:textId="77777777" w:rsidR="00B97E9F" w:rsidRDefault="00B97E9F" w:rsidP="00C832CA">
      <w:pPr>
        <w:jc w:val="both"/>
      </w:pPr>
      <w:r>
        <w:t>Score indexes are another method of translating the raw score from the Scorecard into an easier to understand metric for non-technical stakeholders. They help group ranges of scores/probability of defaults together to allow other business teams to make decisions on how they treat the person in question. One key example of this is deciding terms for offering a person a credit agreement e.g. how much money the business is prepared to lend over a set period of time (months, years etc).</w:t>
      </w:r>
    </w:p>
    <w:p w14:paraId="7AFBCB22" w14:textId="77777777" w:rsidR="00B97E9F" w:rsidRDefault="00B97E9F" w:rsidP="00C832CA">
      <w:pPr>
        <w:jc w:val="both"/>
      </w:pPr>
      <w:r>
        <w:t>To demonstrate this, I’ve coded “</w:t>
      </w:r>
      <w:r w:rsidRPr="00C832CA">
        <w:rPr>
          <w:b/>
          <w:bCs/>
        </w:rPr>
        <w:t>setIndex</w:t>
      </w:r>
      <w:r>
        <w:t>” methods into both my Champion and Challenger scorecards:</w:t>
      </w:r>
    </w:p>
    <w:p w14:paraId="28ACE2DF" w14:textId="77777777" w:rsidR="00B97E9F" w:rsidRDefault="00B97E9F" w:rsidP="00876385">
      <w:pPr>
        <w:jc w:val="center"/>
      </w:pPr>
      <w:r w:rsidRPr="002B5D7C">
        <w:rPr>
          <w:noProof/>
        </w:rPr>
        <w:drawing>
          <wp:inline distT="0" distB="0" distL="0" distR="0" wp14:anchorId="207C490B" wp14:editId="5B0AE8A9">
            <wp:extent cx="5038725" cy="2740360"/>
            <wp:effectExtent l="0" t="0" r="0" b="3175"/>
            <wp:docPr id="1583539542"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39542" name="Picture 1" descr="A computer screen shot of a program&#10;&#10;Description automatically generated"/>
                    <pic:cNvPicPr/>
                  </pic:nvPicPr>
                  <pic:blipFill>
                    <a:blip r:embed="rId37"/>
                    <a:stretch>
                      <a:fillRect/>
                    </a:stretch>
                  </pic:blipFill>
                  <pic:spPr>
                    <a:xfrm>
                      <a:off x="0" y="0"/>
                      <a:ext cx="5052154" cy="2747663"/>
                    </a:xfrm>
                    <a:prstGeom prst="rect">
                      <a:avLst/>
                    </a:prstGeom>
                  </pic:spPr>
                </pic:pic>
              </a:graphicData>
            </a:graphic>
          </wp:inline>
        </w:drawing>
      </w:r>
    </w:p>
    <w:p w14:paraId="0B8840E2" w14:textId="46109EDC" w:rsidR="00B97E9F" w:rsidRDefault="00B97E9F" w:rsidP="00876385">
      <w:pPr>
        <w:pStyle w:val="Caption"/>
        <w:jc w:val="center"/>
      </w:pPr>
      <w:bookmarkStart w:id="107" w:name="_Toc169536643"/>
      <w:bookmarkStart w:id="108" w:name="_Toc189044696"/>
      <w:r>
        <w:t xml:space="preserve">Figure </w:t>
      </w:r>
      <w:r>
        <w:fldChar w:fldCharType="begin"/>
      </w:r>
      <w:r>
        <w:instrText xml:space="preserve"> SEQ Figure \* ARABIC </w:instrText>
      </w:r>
      <w:r>
        <w:fldChar w:fldCharType="separate"/>
      </w:r>
      <w:r w:rsidR="00B46786">
        <w:rPr>
          <w:noProof/>
        </w:rPr>
        <w:t>25</w:t>
      </w:r>
      <w:r>
        <w:fldChar w:fldCharType="end"/>
      </w:r>
      <w:r w:rsidR="00726270">
        <w:t xml:space="preserve"> </w:t>
      </w:r>
      <w:r>
        <w:t>- SetIndex method for the Champion Scorecard</w:t>
      </w:r>
      <w:bookmarkEnd w:id="107"/>
      <w:bookmarkEnd w:id="108"/>
    </w:p>
    <w:p w14:paraId="052DD69A" w14:textId="452A73FE" w:rsidR="00B97E9F" w:rsidRDefault="00B97E9F" w:rsidP="00876385">
      <w:pPr>
        <w:pStyle w:val="Caption"/>
        <w:jc w:val="center"/>
      </w:pPr>
      <w:r w:rsidRPr="002B5D7C">
        <w:rPr>
          <w:noProof/>
        </w:rPr>
        <w:drawing>
          <wp:inline distT="0" distB="0" distL="0" distR="0" wp14:anchorId="4C8C880A" wp14:editId="464BD002">
            <wp:extent cx="3571875" cy="2957447"/>
            <wp:effectExtent l="0" t="0" r="0" b="0"/>
            <wp:docPr id="72777989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9895" name="Picture 1" descr="A computer screen shot of a program&#10;&#10;Description automatically generated"/>
                    <pic:cNvPicPr/>
                  </pic:nvPicPr>
                  <pic:blipFill>
                    <a:blip r:embed="rId38"/>
                    <a:stretch>
                      <a:fillRect/>
                    </a:stretch>
                  </pic:blipFill>
                  <pic:spPr>
                    <a:xfrm>
                      <a:off x="0" y="0"/>
                      <a:ext cx="3574895" cy="2959947"/>
                    </a:xfrm>
                    <a:prstGeom prst="rect">
                      <a:avLst/>
                    </a:prstGeom>
                  </pic:spPr>
                </pic:pic>
              </a:graphicData>
            </a:graphic>
          </wp:inline>
        </w:drawing>
      </w:r>
    </w:p>
    <w:p w14:paraId="4A8E83C6" w14:textId="6E30361E" w:rsidR="00B97E9F" w:rsidRPr="002B5D7C" w:rsidRDefault="00B97E9F" w:rsidP="00876385">
      <w:pPr>
        <w:pStyle w:val="Caption"/>
        <w:jc w:val="center"/>
      </w:pPr>
      <w:bookmarkStart w:id="109" w:name="_Toc169536644"/>
      <w:bookmarkStart w:id="110" w:name="_Toc189044697"/>
      <w:r>
        <w:t xml:space="preserve">Figure </w:t>
      </w:r>
      <w:r>
        <w:fldChar w:fldCharType="begin"/>
      </w:r>
      <w:r>
        <w:instrText xml:space="preserve"> SEQ Figure \* ARABIC </w:instrText>
      </w:r>
      <w:r>
        <w:fldChar w:fldCharType="separate"/>
      </w:r>
      <w:r w:rsidR="00B46786">
        <w:rPr>
          <w:noProof/>
        </w:rPr>
        <w:t>26</w:t>
      </w:r>
      <w:r>
        <w:fldChar w:fldCharType="end"/>
      </w:r>
      <w:r w:rsidR="00726270">
        <w:t xml:space="preserve"> </w:t>
      </w:r>
      <w:r>
        <w:t>- SetIndex Method for the Challenger Scorecard</w:t>
      </w:r>
      <w:bookmarkEnd w:id="109"/>
      <w:bookmarkEnd w:id="110"/>
    </w:p>
    <w:p w14:paraId="586214C0" w14:textId="77777777" w:rsidR="00B97E9F" w:rsidRPr="002B7EBF" w:rsidRDefault="00B97E9F" w:rsidP="00B97E9F">
      <w:pPr>
        <w:pStyle w:val="Caption"/>
      </w:pPr>
      <w:r w:rsidRPr="002B7EBF">
        <w:br w:type="page"/>
      </w:r>
    </w:p>
    <w:p w14:paraId="45C2F113" w14:textId="77777777" w:rsidR="00B97E9F" w:rsidRDefault="00B97E9F" w:rsidP="00B97E9F">
      <w:pPr>
        <w:pStyle w:val="Heading5"/>
      </w:pPr>
      <w:r>
        <w:lastRenderedPageBreak/>
        <w:t>Peer Review</w:t>
      </w:r>
    </w:p>
    <w:p w14:paraId="62A7523F" w14:textId="32B0D5D3" w:rsidR="00B97E9F" w:rsidRDefault="00B97E9F" w:rsidP="00C832CA">
      <w:pPr>
        <w:jc w:val="both"/>
      </w:pPr>
      <w:r>
        <w:t>Given the complexity of the Scorecard Development process, I wanted to have the information above peer reviewed to ensure accuracy. For this I reached out to our internal Model Monitoring team. They act as an Internal Audit team who review the performance and development process of how models like these Scorecards are built, making them perfect technical stakeholder contact for validating this information.</w:t>
      </w:r>
    </w:p>
    <w:p w14:paraId="480B2DC0" w14:textId="77777777" w:rsidR="00B97E9F" w:rsidRDefault="00B97E9F" w:rsidP="00C832CA">
      <w:pPr>
        <w:jc w:val="both"/>
      </w:pPr>
      <w:r>
        <w:t>Below is the email chain that came from this:</w:t>
      </w:r>
    </w:p>
    <w:p w14:paraId="6FE70A0B" w14:textId="77777777" w:rsidR="00B97E9F" w:rsidRDefault="00B97E9F" w:rsidP="00876385">
      <w:pPr>
        <w:jc w:val="center"/>
      </w:pPr>
      <w:r w:rsidRPr="002B7EBF">
        <w:rPr>
          <w:rFonts w:cstheme="minorHAnsi"/>
          <w:noProof/>
        </w:rPr>
        <mc:AlternateContent>
          <mc:Choice Requires="wps">
            <w:drawing>
              <wp:inline distT="0" distB="0" distL="0" distR="0" wp14:anchorId="6577B78A" wp14:editId="3CC908AB">
                <wp:extent cx="5372100" cy="7159925"/>
                <wp:effectExtent l="0" t="0" r="19050" b="22225"/>
                <wp:docPr id="1270826856" name="Text Box 3"/>
                <wp:cNvGraphicFramePr/>
                <a:graphic xmlns:a="http://schemas.openxmlformats.org/drawingml/2006/main">
                  <a:graphicData uri="http://schemas.microsoft.com/office/word/2010/wordprocessingShape">
                    <wps:wsp>
                      <wps:cNvSpPr txBox="1"/>
                      <wps:spPr>
                        <a:xfrm>
                          <a:off x="0" y="0"/>
                          <a:ext cx="5372100" cy="7159925"/>
                        </a:xfrm>
                        <a:prstGeom prst="rect">
                          <a:avLst/>
                        </a:prstGeom>
                        <a:solidFill>
                          <a:schemeClr val="lt1"/>
                        </a:solidFill>
                        <a:ln w="6350">
                          <a:solidFill>
                            <a:prstClr val="black"/>
                          </a:solidFill>
                        </a:ln>
                      </wps:spPr>
                      <wps:txbx>
                        <w:txbxContent>
                          <w:p w14:paraId="2541396A"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Hi Ben,</w:t>
                            </w:r>
                          </w:p>
                          <w:p w14:paraId="52444DD5"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 </w:t>
                            </w:r>
                          </w:p>
                          <w:p w14:paraId="216ABDCF"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I have modified some wordings in the scorecard section and added my comments on the probability of default formula(p12).</w:t>
                            </w:r>
                          </w:p>
                          <w:p w14:paraId="17006CB1"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 </w:t>
                            </w:r>
                          </w:p>
                          <w:p w14:paraId="06568883"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Hope this helps.</w:t>
                            </w:r>
                          </w:p>
                          <w:p w14:paraId="40BFC4A2"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 </w:t>
                            </w:r>
                          </w:p>
                          <w:p w14:paraId="17E759CA"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Kind Regards,</w:t>
                            </w:r>
                          </w:p>
                          <w:p w14:paraId="216C532E"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[Colleague]</w:t>
                            </w:r>
                          </w:p>
                          <w:p w14:paraId="53BFD969"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 </w:t>
                            </w:r>
                          </w:p>
                          <w:p w14:paraId="020478D9"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b/>
                                <w:bCs/>
                                <w:color w:val="000000"/>
                                <w:sz w:val="22"/>
                                <w:szCs w:val="22"/>
                                <w:bdr w:val="none" w:sz="0" w:space="0" w:color="auto" w:frame="1"/>
                                <w:lang w:val="en-US"/>
                              </w:rPr>
                              <w:t>From:</w:t>
                            </w:r>
                            <w:r>
                              <w:rPr>
                                <w:rFonts w:ascii="Calibri" w:hAnsi="Calibri" w:cs="Calibri"/>
                                <w:color w:val="000000"/>
                                <w:sz w:val="22"/>
                                <w:szCs w:val="22"/>
                                <w:bdr w:val="none" w:sz="0" w:space="0" w:color="auto" w:frame="1"/>
                                <w:lang w:val="en-US"/>
                              </w:rPr>
                              <w:t> Benjamin Roberts (Credit) &lt;Benjamin.Roberts@vanquis.com&gt;</w:t>
                            </w:r>
                            <w:r>
                              <w:rPr>
                                <w:rFonts w:ascii="Calibri" w:hAnsi="Calibri" w:cs="Calibri"/>
                                <w:color w:val="000000"/>
                                <w:sz w:val="22"/>
                                <w:szCs w:val="22"/>
                                <w:bdr w:val="none" w:sz="0" w:space="0" w:color="auto" w:frame="1"/>
                                <w:lang w:val="en-US"/>
                              </w:rPr>
                              <w:br/>
                            </w:r>
                            <w:r>
                              <w:rPr>
                                <w:rFonts w:ascii="Calibri" w:hAnsi="Calibri" w:cs="Calibri"/>
                                <w:b/>
                                <w:bCs/>
                                <w:color w:val="000000"/>
                                <w:sz w:val="22"/>
                                <w:szCs w:val="22"/>
                                <w:bdr w:val="none" w:sz="0" w:space="0" w:color="auto" w:frame="1"/>
                                <w:lang w:val="en-US"/>
                              </w:rPr>
                              <w:t>Sent:</w:t>
                            </w:r>
                            <w:r>
                              <w:rPr>
                                <w:rFonts w:ascii="Calibri" w:hAnsi="Calibri" w:cs="Calibri"/>
                                <w:color w:val="000000"/>
                                <w:sz w:val="22"/>
                                <w:szCs w:val="22"/>
                                <w:bdr w:val="none" w:sz="0" w:space="0" w:color="auto" w:frame="1"/>
                                <w:lang w:val="en-US"/>
                              </w:rPr>
                              <w:t> Wednesday, May 29, 2024 1:53 PM</w:t>
                            </w:r>
                            <w:r>
                              <w:rPr>
                                <w:rFonts w:ascii="Calibri" w:hAnsi="Calibri" w:cs="Calibri"/>
                                <w:color w:val="000000"/>
                                <w:sz w:val="22"/>
                                <w:szCs w:val="22"/>
                                <w:bdr w:val="none" w:sz="0" w:space="0" w:color="auto" w:frame="1"/>
                                <w:lang w:val="en-US"/>
                              </w:rPr>
                              <w:br/>
                            </w:r>
                            <w:r>
                              <w:rPr>
                                <w:rFonts w:ascii="Calibri" w:hAnsi="Calibri" w:cs="Calibri"/>
                                <w:b/>
                                <w:bCs/>
                                <w:color w:val="000000"/>
                                <w:sz w:val="22"/>
                                <w:szCs w:val="22"/>
                                <w:bdr w:val="none" w:sz="0" w:space="0" w:color="auto" w:frame="1"/>
                                <w:lang w:val="en-US"/>
                              </w:rPr>
                              <w:t>To:</w:t>
                            </w:r>
                            <w:r>
                              <w:rPr>
                                <w:rFonts w:ascii="Calibri" w:hAnsi="Calibri" w:cs="Calibri"/>
                                <w:color w:val="000000"/>
                                <w:sz w:val="22"/>
                                <w:szCs w:val="22"/>
                                <w:bdr w:val="none" w:sz="0" w:space="0" w:color="auto" w:frame="1"/>
                                <w:lang w:val="en-US"/>
                              </w:rPr>
                              <w:t> </w:t>
                            </w:r>
                            <w:r>
                              <w:rPr>
                                <w:rFonts w:ascii="Calibri" w:hAnsi="Calibri" w:cs="Calibri"/>
                                <w:color w:val="000000"/>
                                <w:sz w:val="22"/>
                                <w:szCs w:val="22"/>
                              </w:rPr>
                              <w:t>[Colleague]</w:t>
                            </w:r>
                          </w:p>
                          <w:p w14:paraId="009CDF4C"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Calibri" w:hAnsi="Calibri" w:cs="Calibri"/>
                                <w:b/>
                                <w:bCs/>
                                <w:color w:val="000000"/>
                                <w:sz w:val="22"/>
                                <w:szCs w:val="22"/>
                                <w:bdr w:val="none" w:sz="0" w:space="0" w:color="auto" w:frame="1"/>
                                <w:lang w:val="en-US"/>
                              </w:rPr>
                              <w:t>Subject:</w:t>
                            </w:r>
                            <w:r>
                              <w:rPr>
                                <w:rFonts w:ascii="Calibri" w:hAnsi="Calibri" w:cs="Calibri"/>
                                <w:color w:val="000000"/>
                                <w:sz w:val="22"/>
                                <w:szCs w:val="22"/>
                                <w:bdr w:val="none" w:sz="0" w:space="0" w:color="auto" w:frame="1"/>
                                <w:lang w:val="en-US"/>
                              </w:rPr>
                              <w:t> Re: Scorecard training docs?</w:t>
                            </w:r>
                          </w:p>
                          <w:p w14:paraId="1D2F1E83"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Aptos" w:hAnsi="Aptos"/>
                                <w:color w:val="000000"/>
                              </w:rPr>
                              <w:t> </w:t>
                            </w:r>
                          </w:p>
                          <w:p w14:paraId="33B23F08" w14:textId="77777777" w:rsidR="00B97E9F" w:rsidRPr="004168B2"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inherit" w:hAnsi="inherit" w:cs="Segoe UI"/>
                                <w:color w:val="000000"/>
                                <w:sz w:val="22"/>
                                <w:szCs w:val="22"/>
                                <w:bdr w:val="none" w:sz="0" w:space="0" w:color="auto" w:frame="1"/>
                              </w:rPr>
                              <w:t xml:space="preserve">Thanks </w:t>
                            </w:r>
                            <w:r>
                              <w:rPr>
                                <w:rFonts w:ascii="Calibri" w:hAnsi="Calibri" w:cs="Calibri"/>
                                <w:color w:val="000000"/>
                                <w:sz w:val="22"/>
                                <w:szCs w:val="22"/>
                              </w:rPr>
                              <w:t>[Colleague]</w:t>
                            </w:r>
                            <w:r>
                              <w:rPr>
                                <w:rFonts w:ascii="Segoe UI Emoji" w:hAnsi="Segoe UI Emoji" w:cs="Segoe UI"/>
                                <w:color w:val="000000"/>
                                <w:sz w:val="22"/>
                                <w:szCs w:val="22"/>
                                <w:bdr w:val="none" w:sz="0" w:space="0" w:color="auto" w:frame="1"/>
                              </w:rPr>
                              <w:t>🙂</w:t>
                            </w:r>
                          </w:p>
                          <w:p w14:paraId="5828EC7C"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inherit" w:hAnsi="inherit" w:cs="Segoe UI"/>
                                <w:color w:val="000000"/>
                                <w:sz w:val="22"/>
                                <w:szCs w:val="22"/>
                                <w:bdr w:val="none" w:sz="0" w:space="0" w:color="auto" w:frame="1"/>
                              </w:rPr>
                              <w:t> </w:t>
                            </w:r>
                          </w:p>
                          <w:p w14:paraId="350539AF"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inherit" w:hAnsi="inherit" w:cs="Segoe UI"/>
                                <w:color w:val="000000"/>
                                <w:sz w:val="22"/>
                                <w:szCs w:val="22"/>
                                <w:bdr w:val="none" w:sz="0" w:space="0" w:color="auto" w:frame="1"/>
                              </w:rPr>
                              <w:t>Could I take you up on that please?</w:t>
                            </w:r>
                          </w:p>
                          <w:p w14:paraId="2482CEA2"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inherit" w:hAnsi="inherit" w:cs="Segoe UI"/>
                                <w:color w:val="000000"/>
                                <w:sz w:val="22"/>
                                <w:szCs w:val="22"/>
                                <w:bdr w:val="none" w:sz="0" w:space="0" w:color="auto" w:frame="1"/>
                              </w:rPr>
                              <w:t> </w:t>
                            </w:r>
                          </w:p>
                          <w:p w14:paraId="493DF172"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inherit" w:hAnsi="inherit" w:cs="Segoe UI"/>
                                <w:color w:val="000000"/>
                                <w:sz w:val="22"/>
                                <w:szCs w:val="22"/>
                                <w:bdr w:val="none" w:sz="0" w:space="0" w:color="auto" w:frame="1"/>
                              </w:rPr>
                              <w:t>One thing I need to do for the project is explain the concept of a scorecard &amp; the parts of it. I've put something together in the attached word doc from my basic understanding.</w:t>
                            </w:r>
                          </w:p>
                          <w:p w14:paraId="68647F06"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inherit" w:hAnsi="inherit" w:cs="Segoe UI"/>
                                <w:color w:val="000000"/>
                                <w:sz w:val="22"/>
                                <w:szCs w:val="22"/>
                                <w:bdr w:val="none" w:sz="0" w:space="0" w:color="auto" w:frame="1"/>
                              </w:rPr>
                              <w:t> </w:t>
                            </w:r>
                          </w:p>
                          <w:p w14:paraId="7269F67F"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inherit" w:hAnsi="inherit" w:cs="Segoe UI"/>
                                <w:color w:val="000000"/>
                                <w:sz w:val="22"/>
                                <w:szCs w:val="22"/>
                                <w:bdr w:val="none" w:sz="0" w:space="0" w:color="auto" w:frame="1"/>
                              </w:rPr>
                              <w:t>Could you give the Scorecard section a read please &amp; fact check it?</w:t>
                            </w:r>
                          </w:p>
                          <w:p w14:paraId="662266DD" w14:textId="77777777" w:rsidR="00B97E9F" w:rsidRDefault="00B97E9F" w:rsidP="00B97E9F">
                            <w:pPr>
                              <w:pStyle w:val="xmsonormal"/>
                              <w:shd w:val="clear" w:color="auto" w:fill="FFFFFF"/>
                              <w:spacing w:before="0" w:beforeAutospacing="0" w:after="0" w:afterAutospacing="0"/>
                              <w:textAlignment w:val="baseline"/>
                              <w:rPr>
                                <w:rFonts w:ascii="Calibri" w:hAnsi="Calibri" w:cs="Calibri"/>
                                <w:b/>
                                <w:bCs/>
                                <w:color w:val="000000"/>
                                <w:sz w:val="22"/>
                                <w:szCs w:val="22"/>
                                <w:bdr w:val="none" w:sz="0" w:space="0" w:color="auto" w:frame="1"/>
                              </w:rPr>
                            </w:pPr>
                            <w:r>
                              <w:rPr>
                                <w:rFonts w:ascii="inherit" w:hAnsi="inherit" w:cs="Segoe UI"/>
                                <w:color w:val="000000"/>
                                <w:sz w:val="22"/>
                                <w:szCs w:val="22"/>
                                <w:bdr w:val="none" w:sz="0" w:space="0" w:color="auto" w:frame="1"/>
                              </w:rPr>
                              <w:t> </w:t>
                            </w:r>
                          </w:p>
                          <w:p w14:paraId="50D10885"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Calibri" w:hAnsi="Calibri" w:cs="Calibri"/>
                                <w:b/>
                                <w:bCs/>
                                <w:color w:val="000000"/>
                                <w:sz w:val="22"/>
                                <w:szCs w:val="22"/>
                                <w:bdr w:val="none" w:sz="0" w:space="0" w:color="auto" w:frame="1"/>
                              </w:rPr>
                              <w:t>Sent:</w:t>
                            </w:r>
                            <w:r>
                              <w:rPr>
                                <w:rFonts w:ascii="Calibri" w:hAnsi="Calibri" w:cs="Calibri"/>
                                <w:color w:val="000000"/>
                                <w:sz w:val="22"/>
                                <w:szCs w:val="22"/>
                                <w:bdr w:val="none" w:sz="0" w:space="0" w:color="auto" w:frame="1"/>
                              </w:rPr>
                              <w:t> Monday, May 20, 2024 15:07</w:t>
                            </w:r>
                            <w:r>
                              <w:rPr>
                                <w:rFonts w:ascii="Calibri" w:hAnsi="Calibri" w:cs="Calibri"/>
                                <w:color w:val="000000"/>
                                <w:sz w:val="22"/>
                                <w:szCs w:val="22"/>
                                <w:bdr w:val="none" w:sz="0" w:space="0" w:color="auto" w:frame="1"/>
                              </w:rPr>
                              <w:br/>
                            </w:r>
                            <w:r>
                              <w:rPr>
                                <w:rFonts w:ascii="Calibri" w:hAnsi="Calibri" w:cs="Calibri"/>
                                <w:b/>
                                <w:bCs/>
                                <w:color w:val="000000"/>
                                <w:sz w:val="22"/>
                                <w:szCs w:val="22"/>
                                <w:bdr w:val="none" w:sz="0" w:space="0" w:color="auto" w:frame="1"/>
                              </w:rPr>
                              <w:t>To:</w:t>
                            </w:r>
                            <w:r>
                              <w:rPr>
                                <w:rFonts w:ascii="Calibri" w:hAnsi="Calibri" w:cs="Calibri"/>
                                <w:color w:val="000000"/>
                                <w:sz w:val="22"/>
                                <w:szCs w:val="22"/>
                                <w:bdr w:val="none" w:sz="0" w:space="0" w:color="auto" w:frame="1"/>
                              </w:rPr>
                              <w:t> Benjamin Roberts (Credit) &lt;</w:t>
                            </w:r>
                            <w:hyperlink r:id="rId39" w:history="1">
                              <w:r>
                                <w:rPr>
                                  <w:rStyle w:val="Hyperlink"/>
                                  <w:rFonts w:ascii="Calibri" w:hAnsi="Calibri" w:cs="Calibri"/>
                                  <w:color w:val="0563C1"/>
                                  <w:sz w:val="22"/>
                                  <w:szCs w:val="22"/>
                                  <w:bdr w:val="none" w:sz="0" w:space="0" w:color="auto" w:frame="1"/>
                                </w:rPr>
                                <w:t>Benjamin.Roberts@vanquis.com</w:t>
                              </w:r>
                            </w:hyperlink>
                            <w:r>
                              <w:rPr>
                                <w:rFonts w:ascii="Calibri" w:hAnsi="Calibri" w:cs="Calibri"/>
                                <w:color w:val="000000"/>
                                <w:sz w:val="22"/>
                                <w:szCs w:val="22"/>
                                <w:bdr w:val="none" w:sz="0" w:space="0" w:color="auto" w:frame="1"/>
                              </w:rPr>
                              <w:t>&gt;</w:t>
                            </w:r>
                            <w:r>
                              <w:rPr>
                                <w:rFonts w:ascii="Calibri" w:hAnsi="Calibri" w:cs="Calibri"/>
                                <w:color w:val="000000"/>
                                <w:sz w:val="22"/>
                                <w:szCs w:val="22"/>
                                <w:bdr w:val="none" w:sz="0" w:space="0" w:color="auto" w:frame="1"/>
                              </w:rPr>
                              <w:br/>
                            </w:r>
                            <w:r>
                              <w:rPr>
                                <w:rFonts w:ascii="Calibri" w:hAnsi="Calibri" w:cs="Calibri"/>
                                <w:b/>
                                <w:bCs/>
                                <w:color w:val="000000"/>
                                <w:sz w:val="22"/>
                                <w:szCs w:val="22"/>
                                <w:bdr w:val="none" w:sz="0" w:space="0" w:color="auto" w:frame="1"/>
                              </w:rPr>
                              <w:t>Subject:</w:t>
                            </w:r>
                            <w:r>
                              <w:rPr>
                                <w:rFonts w:ascii="Calibri" w:hAnsi="Calibri" w:cs="Calibri"/>
                                <w:color w:val="000000"/>
                                <w:sz w:val="22"/>
                                <w:szCs w:val="22"/>
                                <w:bdr w:val="none" w:sz="0" w:space="0" w:color="auto" w:frame="1"/>
                              </w:rPr>
                              <w:t> RE: Scorecard training docs?</w:t>
                            </w:r>
                          </w:p>
                          <w:p w14:paraId="7E40C728"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Aptos" w:hAnsi="Aptos" w:cs="Segoe UI"/>
                                <w:color w:val="000000"/>
                              </w:rPr>
                              <w:t> </w:t>
                            </w:r>
                          </w:p>
                          <w:p w14:paraId="16253881"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Hi Ben,</w:t>
                            </w:r>
                          </w:p>
                          <w:p w14:paraId="2CF560CA"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w:t>
                            </w:r>
                          </w:p>
                          <w:p w14:paraId="5C8EFA80"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It’s a while back (maybe 9 years ago) when [Colleague] and people at that year joined the company I did run some model/scorecard development training courses. I don’t know if I keep those and have moved them to SharePoint as PFG had been transformed greatly. I will do a digging to see if I could find anything.</w:t>
                            </w:r>
                          </w:p>
                          <w:p w14:paraId="742CE786"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w:t>
                            </w:r>
                          </w:p>
                          <w:p w14:paraId="79BAF683"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In the meantime, I am very happy to help you to understand any steps/procedures on the Scorecard development life cycle if you have any questions.</w:t>
                            </w:r>
                          </w:p>
                          <w:p w14:paraId="14900318"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w:t>
                            </w:r>
                          </w:p>
                          <w:p w14:paraId="73D35ACD"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Kind Regards,</w:t>
                            </w:r>
                          </w:p>
                          <w:p w14:paraId="0E4F5553"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[Colleague]</w:t>
                            </w:r>
                          </w:p>
                          <w:p w14:paraId="14890588"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w:t>
                            </w:r>
                          </w:p>
                          <w:p w14:paraId="67A5E49B"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b/>
                                <w:bCs/>
                                <w:color w:val="000000"/>
                                <w:sz w:val="22"/>
                                <w:szCs w:val="22"/>
                                <w:bdr w:val="none" w:sz="0" w:space="0" w:color="auto" w:frame="1"/>
                                <w:lang w:val="en-US"/>
                              </w:rPr>
                              <w:t>From:</w:t>
                            </w:r>
                            <w:r>
                              <w:rPr>
                                <w:rFonts w:ascii="Calibri" w:hAnsi="Calibri" w:cs="Calibri"/>
                                <w:color w:val="000000"/>
                                <w:sz w:val="22"/>
                                <w:szCs w:val="22"/>
                                <w:bdr w:val="none" w:sz="0" w:space="0" w:color="auto" w:frame="1"/>
                                <w:lang w:val="en-US"/>
                              </w:rPr>
                              <w:t> Benjamin Roberts (Credit) &lt;</w:t>
                            </w:r>
                            <w:hyperlink r:id="rId40" w:history="1">
                              <w:r>
                                <w:rPr>
                                  <w:rStyle w:val="Hyperlink"/>
                                  <w:rFonts w:ascii="Calibri" w:hAnsi="Calibri" w:cs="Calibri"/>
                                  <w:color w:val="0563C1"/>
                                  <w:sz w:val="22"/>
                                  <w:szCs w:val="22"/>
                                  <w:bdr w:val="none" w:sz="0" w:space="0" w:color="auto" w:frame="1"/>
                                  <w:lang w:val="en-US"/>
                                </w:rPr>
                                <w:t>Benjamin.Roberts@vanquis.com</w:t>
                              </w:r>
                            </w:hyperlink>
                            <w:r>
                              <w:rPr>
                                <w:rFonts w:ascii="Calibri" w:hAnsi="Calibri" w:cs="Calibri"/>
                                <w:color w:val="000000"/>
                                <w:sz w:val="22"/>
                                <w:szCs w:val="22"/>
                                <w:bdr w:val="none" w:sz="0" w:space="0" w:color="auto" w:frame="1"/>
                                <w:lang w:val="en-US"/>
                              </w:rPr>
                              <w:t>&gt;</w:t>
                            </w:r>
                            <w:r>
                              <w:rPr>
                                <w:rFonts w:ascii="Calibri" w:hAnsi="Calibri" w:cs="Calibri"/>
                                <w:color w:val="000000"/>
                                <w:sz w:val="22"/>
                                <w:szCs w:val="22"/>
                                <w:bdr w:val="none" w:sz="0" w:space="0" w:color="auto" w:frame="1"/>
                                <w:lang w:val="en-US"/>
                              </w:rPr>
                              <w:br/>
                            </w:r>
                            <w:r>
                              <w:rPr>
                                <w:rFonts w:ascii="Calibri" w:hAnsi="Calibri" w:cs="Calibri"/>
                                <w:b/>
                                <w:bCs/>
                                <w:color w:val="000000"/>
                                <w:sz w:val="22"/>
                                <w:szCs w:val="22"/>
                                <w:bdr w:val="none" w:sz="0" w:space="0" w:color="auto" w:frame="1"/>
                                <w:lang w:val="en-US"/>
                              </w:rPr>
                              <w:t>Sent:</w:t>
                            </w:r>
                            <w:r>
                              <w:rPr>
                                <w:rFonts w:ascii="Calibri" w:hAnsi="Calibri" w:cs="Calibri"/>
                                <w:color w:val="000000"/>
                                <w:sz w:val="22"/>
                                <w:szCs w:val="22"/>
                                <w:bdr w:val="none" w:sz="0" w:space="0" w:color="auto" w:frame="1"/>
                                <w:lang w:val="en-US"/>
                              </w:rPr>
                              <w:t> Monday, May 20, 2024 1:03 PM</w:t>
                            </w:r>
                            <w:r>
                              <w:rPr>
                                <w:rFonts w:ascii="Calibri" w:hAnsi="Calibri" w:cs="Calibri"/>
                                <w:color w:val="000000"/>
                                <w:sz w:val="22"/>
                                <w:szCs w:val="22"/>
                                <w:bdr w:val="none" w:sz="0" w:space="0" w:color="auto" w:frame="1"/>
                                <w:lang w:val="en-US"/>
                              </w:rPr>
                              <w:br/>
                            </w:r>
                            <w:r>
                              <w:rPr>
                                <w:rFonts w:ascii="Calibri" w:hAnsi="Calibri" w:cs="Calibri"/>
                                <w:b/>
                                <w:bCs/>
                                <w:color w:val="000000"/>
                                <w:sz w:val="22"/>
                                <w:szCs w:val="22"/>
                                <w:bdr w:val="none" w:sz="0" w:space="0" w:color="auto" w:frame="1"/>
                                <w:lang w:val="en-US"/>
                              </w:rPr>
                              <w:t>To:</w:t>
                            </w:r>
                            <w:r>
                              <w:rPr>
                                <w:rFonts w:ascii="Calibri" w:hAnsi="Calibri" w:cs="Calibri"/>
                                <w:color w:val="000000"/>
                                <w:sz w:val="22"/>
                                <w:szCs w:val="22"/>
                                <w:bdr w:val="none" w:sz="0" w:space="0" w:color="auto" w:frame="1"/>
                                <w:lang w:val="en-US"/>
                              </w:rPr>
                              <w:t> Weidong Peng (Credit) &lt;</w:t>
                            </w:r>
                            <w:hyperlink r:id="rId41" w:history="1">
                              <w:r>
                                <w:rPr>
                                  <w:rStyle w:val="Hyperlink"/>
                                  <w:rFonts w:ascii="Calibri" w:hAnsi="Calibri" w:cs="Calibri"/>
                                  <w:color w:val="0563C1"/>
                                  <w:sz w:val="22"/>
                                  <w:szCs w:val="22"/>
                                  <w:bdr w:val="none" w:sz="0" w:space="0" w:color="auto" w:frame="1"/>
                                  <w:lang w:val="en-US"/>
                                </w:rPr>
                                <w:t>Weidong.Peng@vanquis.com</w:t>
                              </w:r>
                            </w:hyperlink>
                            <w:r>
                              <w:rPr>
                                <w:rFonts w:ascii="Calibri" w:hAnsi="Calibri" w:cs="Calibri"/>
                                <w:color w:val="000000"/>
                                <w:sz w:val="22"/>
                                <w:szCs w:val="22"/>
                                <w:bdr w:val="none" w:sz="0" w:space="0" w:color="auto" w:frame="1"/>
                                <w:lang w:val="en-US"/>
                              </w:rPr>
                              <w:t>&gt;</w:t>
                            </w:r>
                            <w:r>
                              <w:rPr>
                                <w:rFonts w:ascii="Calibri" w:hAnsi="Calibri" w:cs="Calibri"/>
                                <w:color w:val="000000"/>
                                <w:sz w:val="22"/>
                                <w:szCs w:val="22"/>
                                <w:bdr w:val="none" w:sz="0" w:space="0" w:color="auto" w:frame="1"/>
                                <w:lang w:val="en-US"/>
                              </w:rPr>
                              <w:br/>
                            </w:r>
                            <w:r>
                              <w:rPr>
                                <w:rFonts w:ascii="Calibri" w:hAnsi="Calibri" w:cs="Calibri"/>
                                <w:b/>
                                <w:bCs/>
                                <w:color w:val="000000"/>
                                <w:sz w:val="22"/>
                                <w:szCs w:val="22"/>
                                <w:bdr w:val="none" w:sz="0" w:space="0" w:color="auto" w:frame="1"/>
                                <w:lang w:val="en-US"/>
                              </w:rPr>
                              <w:t>Subject:</w:t>
                            </w:r>
                            <w:r>
                              <w:rPr>
                                <w:rFonts w:ascii="Calibri" w:hAnsi="Calibri" w:cs="Calibri"/>
                                <w:color w:val="000000"/>
                                <w:sz w:val="22"/>
                                <w:szCs w:val="22"/>
                                <w:bdr w:val="none" w:sz="0" w:space="0" w:color="auto" w:frame="1"/>
                                <w:lang w:val="en-US"/>
                              </w:rPr>
                              <w:t> Scorecard training docs?</w:t>
                            </w:r>
                          </w:p>
                          <w:p w14:paraId="624002F8"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w:t>
                            </w:r>
                          </w:p>
                          <w:p w14:paraId="4CBEDD2D"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Hi Weidong,</w:t>
                            </w:r>
                          </w:p>
                          <w:p w14:paraId="5137F591"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 </w:t>
                            </w:r>
                          </w:p>
                          <w:p w14:paraId="6AD49CEE"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Hope your well </w:t>
                            </w:r>
                            <w:r>
                              <w:rPr>
                                <w:rFonts w:ascii="Segoe UI Emoji" w:hAnsi="Segoe UI Emoji" w:cs="Calibri"/>
                                <w:color w:val="000000"/>
                                <w:sz w:val="22"/>
                                <w:szCs w:val="22"/>
                                <w:bdr w:val="none" w:sz="0" w:space="0" w:color="auto" w:frame="1"/>
                              </w:rPr>
                              <w:t>🙂</w:t>
                            </w:r>
                          </w:p>
                          <w:p w14:paraId="79954DD2"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 </w:t>
                            </w:r>
                          </w:p>
                          <w:p w14:paraId="6FD758C3"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Rizwan suggested I approach you on this question: Do you have any internal training documentation on Scorecard Model Development I could look at please?</w:t>
                            </w:r>
                          </w:p>
                          <w:p w14:paraId="33752B33"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 </w:t>
                            </w:r>
                          </w:p>
                          <w:p w14:paraId="31070ED5"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I'm doing an Apprenticeship for personal development. One of the things I'm doing for that is building a Scorecard within the Java language &amp; as part of it I need to explain what one is to a non-technical stakeholder. My own knowledge admittedly isn't on the end-to-end Model Development so I was hoping we had some documentation around?</w:t>
                            </w:r>
                          </w:p>
                          <w:p w14:paraId="76D0C9E8"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 </w:t>
                            </w:r>
                          </w:p>
                          <w:p w14:paraId="42DEC2E4"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Segoe UI" w:hAnsi="Segoe UI" w:cs="Segoe UI"/>
                                <w:color w:val="000055"/>
                                <w:sz w:val="23"/>
                                <w:szCs w:val="23"/>
                                <w:bdr w:val="none" w:sz="0" w:space="0" w:color="auto" w:frame="1"/>
                              </w:rPr>
                              <w:t>Kind Regards,</w:t>
                            </w:r>
                          </w:p>
                          <w:p w14:paraId="76E7772C"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Segoe UI" w:hAnsi="Segoe UI" w:cs="Segoe UI"/>
                                <w:color w:val="000055"/>
                                <w:sz w:val="23"/>
                                <w:szCs w:val="23"/>
                                <w:bdr w:val="none" w:sz="0" w:space="0" w:color="auto" w:frame="1"/>
                              </w:rPr>
                              <w:t> </w:t>
                            </w:r>
                          </w:p>
                          <w:p w14:paraId="28D3C4BA"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Poppins SemiBold" w:hAnsi="Poppins SemiBold" w:cs="Poppins SemiBold"/>
                                <w:color w:val="000055"/>
                                <w:sz w:val="23"/>
                                <w:szCs w:val="23"/>
                                <w:bdr w:val="none" w:sz="0" w:space="0" w:color="auto" w:frame="1"/>
                              </w:rPr>
                              <w:t>Benjamin Roberts</w:t>
                            </w:r>
                          </w:p>
                          <w:p w14:paraId="5F2EE338"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Poppins" w:hAnsi="Poppins" w:cs="Poppins"/>
                                <w:color w:val="4B3DFF"/>
                                <w:sz w:val="18"/>
                                <w:szCs w:val="18"/>
                                <w:bdr w:val="none" w:sz="0" w:space="0" w:color="auto" w:frame="1"/>
                              </w:rPr>
                              <w:t>Lead Credit Risk Analyst – Credit Systems</w:t>
                            </w:r>
                          </w:p>
                          <w:p w14:paraId="24CFB868"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Poppins" w:hAnsi="Poppins" w:cs="Poppins"/>
                                <w:color w:val="4B3DFF"/>
                                <w:sz w:val="10"/>
                                <w:szCs w:val="10"/>
                                <w:bdr w:val="none" w:sz="0" w:space="0" w:color="auto" w:frame="1"/>
                              </w:rPr>
                              <w:t> </w:t>
                            </w:r>
                          </w:p>
                          <w:p w14:paraId="4FE2382F"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Poppins" w:hAnsi="Poppins" w:cs="Poppins"/>
                                <w:color w:val="4B3DFF"/>
                                <w:sz w:val="16"/>
                                <w:szCs w:val="16"/>
                                <w:bdr w:val="none" w:sz="0" w:space="0" w:color="auto" w:frame="1"/>
                              </w:rPr>
                              <w:t>Phone:</w:t>
                            </w:r>
                            <w:r>
                              <w:rPr>
                                <w:rFonts w:ascii="Poppins" w:hAnsi="Poppins" w:cs="Poppins"/>
                                <w:color w:val="000000"/>
                                <w:sz w:val="16"/>
                                <w:szCs w:val="16"/>
                                <w:bdr w:val="none" w:sz="0" w:space="0" w:color="auto" w:frame="1"/>
                              </w:rPr>
                              <w:t> </w:t>
                            </w:r>
                            <w:r>
                              <w:rPr>
                                <w:rFonts w:ascii="Poppins" w:hAnsi="Poppins" w:cs="Poppins"/>
                                <w:color w:val="000055"/>
                                <w:sz w:val="16"/>
                                <w:szCs w:val="16"/>
                                <w:bdr w:val="none" w:sz="0" w:space="0" w:color="auto" w:frame="1"/>
                              </w:rPr>
                              <w:t>07798 848049</w:t>
                            </w:r>
                          </w:p>
                          <w:p w14:paraId="34924B13"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Poppins" w:hAnsi="Poppins" w:cs="Poppins"/>
                                <w:color w:val="4B3DFF"/>
                                <w:sz w:val="16"/>
                                <w:szCs w:val="16"/>
                                <w:bdr w:val="none" w:sz="0" w:space="0" w:color="auto" w:frame="1"/>
                              </w:rPr>
                              <w:t>Email:</w:t>
                            </w:r>
                            <w:r>
                              <w:rPr>
                                <w:rFonts w:ascii="Poppins" w:hAnsi="Poppins" w:cs="Poppins"/>
                                <w:color w:val="000000"/>
                                <w:sz w:val="16"/>
                                <w:szCs w:val="16"/>
                                <w:bdr w:val="none" w:sz="0" w:space="0" w:color="auto" w:frame="1"/>
                              </w:rPr>
                              <w:t> </w:t>
                            </w:r>
                            <w:hyperlink r:id="rId42" w:history="1">
                              <w:r>
                                <w:rPr>
                                  <w:rStyle w:val="Hyperlink"/>
                                  <w:rFonts w:ascii="Poppins" w:hAnsi="Poppins" w:cs="Poppins"/>
                                  <w:color w:val="0563C1"/>
                                  <w:sz w:val="16"/>
                                  <w:szCs w:val="16"/>
                                  <w:bdr w:val="none" w:sz="0" w:space="0" w:color="auto" w:frame="1"/>
                                </w:rPr>
                                <w:t>Benjamin.roberts@vanquis.com</w:t>
                              </w:r>
                            </w:hyperlink>
                          </w:p>
                          <w:p w14:paraId="6B56F63C"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Poppins" w:hAnsi="Poppins" w:cs="Poppins"/>
                                <w:color w:val="4B3DFF"/>
                                <w:sz w:val="16"/>
                                <w:szCs w:val="16"/>
                                <w:bdr w:val="none" w:sz="0" w:space="0" w:color="auto" w:frame="1"/>
                              </w:rPr>
                              <w:t>Address:</w:t>
                            </w:r>
                            <w:r>
                              <w:rPr>
                                <w:rFonts w:ascii="Poppins" w:hAnsi="Poppins" w:cs="Poppins"/>
                                <w:color w:val="000000"/>
                                <w:sz w:val="16"/>
                                <w:szCs w:val="16"/>
                                <w:bdr w:val="none" w:sz="0" w:space="0" w:color="auto" w:frame="1"/>
                              </w:rPr>
                              <w:t> </w:t>
                            </w:r>
                            <w:r>
                              <w:rPr>
                                <w:rFonts w:ascii="Poppins" w:hAnsi="Poppins" w:cs="Poppins"/>
                                <w:color w:val="002060"/>
                                <w:sz w:val="16"/>
                                <w:szCs w:val="16"/>
                                <w:bdr w:val="none" w:sz="0" w:space="0" w:color="auto" w:frame="1"/>
                              </w:rPr>
                              <w:t>1 Godwin Street | Bradford | West Yorkshire | BD1 2SU</w:t>
                            </w:r>
                          </w:p>
                          <w:p w14:paraId="02314FF1" w14:textId="77777777" w:rsidR="00B97E9F" w:rsidRDefault="00B97E9F" w:rsidP="00B97E9F">
                            <w:pPr>
                              <w:pStyle w:val="NormalWeb"/>
                              <w:shd w:val="clear" w:color="auto" w:fill="FFFFFF"/>
                              <w:textAlignment w:val="baseline"/>
                              <w:rPr>
                                <w:rFonts w:ascii="Segoe UI" w:hAnsi="Segoe UI" w:cs="Segoe UI"/>
                                <w:color w:val="000000"/>
                                <w:sz w:val="23"/>
                                <w:szCs w:val="23"/>
                              </w:rPr>
                            </w:pPr>
                            <w:r>
                              <w:rPr>
                                <w:rFonts w:ascii="Segoe UI" w:hAnsi="Segoe UI" w:cs="Segoe UI"/>
                                <w:noProof/>
                                <w:color w:val="000000"/>
                                <w:sz w:val="23"/>
                                <w:szCs w:val="23"/>
                              </w:rPr>
                              <w:drawing>
                                <wp:inline distT="0" distB="0" distL="0" distR="0" wp14:anchorId="0E9281BE" wp14:editId="258810FE">
                                  <wp:extent cx="1527175" cy="396875"/>
                                  <wp:effectExtent l="0" t="0" r="0" b="3175"/>
                                  <wp:docPr id="494750136"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7175" cy="396875"/>
                                          </a:xfrm>
                                          <a:prstGeom prst="rect">
                                            <a:avLst/>
                                          </a:prstGeom>
                                          <a:noFill/>
                                          <a:ln>
                                            <a:noFill/>
                                          </a:ln>
                                        </pic:spPr>
                                      </pic:pic>
                                    </a:graphicData>
                                  </a:graphic>
                                </wp:inline>
                              </w:drawing>
                            </w:r>
                          </w:p>
                          <w:p w14:paraId="38D472A5" w14:textId="77777777" w:rsidR="00B97E9F" w:rsidRDefault="00B97E9F" w:rsidP="00B97E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577B78A" id="Text Box 3" o:spid="_x0000_s1029" type="#_x0000_t202" style="width:423pt;height:56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" fillcolor="white [3201]" strokeweight=".5pt">
                <v:textbox>
                  <w:txbxContent>
                    <w:p w14:paraId="2541396A"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Hi Ben,</w:t>
                      </w:r>
                    </w:p>
                    <w:p w14:paraId="52444DD5"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 </w:t>
                      </w:r>
                    </w:p>
                    <w:p w14:paraId="216ABDCF"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I have modified some wordings in the scorecard section and added my comments on the probability of default formula(p12).</w:t>
                      </w:r>
                    </w:p>
                    <w:p w14:paraId="17006CB1"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 </w:t>
                      </w:r>
                    </w:p>
                    <w:p w14:paraId="06568883"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Hope this helps.</w:t>
                      </w:r>
                    </w:p>
                    <w:p w14:paraId="40BFC4A2"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 </w:t>
                      </w:r>
                    </w:p>
                    <w:p w14:paraId="17E759CA"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Kind Regards,</w:t>
                      </w:r>
                    </w:p>
                    <w:p w14:paraId="216C532E"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[Colleague]</w:t>
                      </w:r>
                    </w:p>
                    <w:p w14:paraId="53BFD969"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inherit" w:hAnsi="inherit"/>
                          <w:color w:val="000000"/>
                          <w:sz w:val="22"/>
                          <w:szCs w:val="22"/>
                          <w:bdr w:val="none" w:sz="0" w:space="0" w:color="auto" w:frame="1"/>
                        </w:rPr>
                        <w:t> </w:t>
                      </w:r>
                    </w:p>
                    <w:p w14:paraId="020478D9"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b/>
                          <w:bCs/>
                          <w:color w:val="000000"/>
                          <w:sz w:val="22"/>
                          <w:szCs w:val="22"/>
                          <w:bdr w:val="none" w:sz="0" w:space="0" w:color="auto" w:frame="1"/>
                          <w:lang w:val="en-US"/>
                        </w:rPr>
                        <w:t>From:</w:t>
                      </w:r>
                      <w:r>
                        <w:rPr>
                          <w:rFonts w:ascii="Calibri" w:hAnsi="Calibri" w:cs="Calibri"/>
                          <w:color w:val="000000"/>
                          <w:sz w:val="22"/>
                          <w:szCs w:val="22"/>
                          <w:bdr w:val="none" w:sz="0" w:space="0" w:color="auto" w:frame="1"/>
                          <w:lang w:val="en-US"/>
                        </w:rPr>
                        <w:t> Benjamin Roberts (Credit) &lt;Benjamin.Roberts@vanquis.com&gt;</w:t>
                      </w:r>
                      <w:r>
                        <w:rPr>
                          <w:rFonts w:ascii="Calibri" w:hAnsi="Calibri" w:cs="Calibri"/>
                          <w:color w:val="000000"/>
                          <w:sz w:val="22"/>
                          <w:szCs w:val="22"/>
                          <w:bdr w:val="none" w:sz="0" w:space="0" w:color="auto" w:frame="1"/>
                          <w:lang w:val="en-US"/>
                        </w:rPr>
                        <w:br/>
                      </w:r>
                      <w:r>
                        <w:rPr>
                          <w:rFonts w:ascii="Calibri" w:hAnsi="Calibri" w:cs="Calibri"/>
                          <w:b/>
                          <w:bCs/>
                          <w:color w:val="000000"/>
                          <w:sz w:val="22"/>
                          <w:szCs w:val="22"/>
                          <w:bdr w:val="none" w:sz="0" w:space="0" w:color="auto" w:frame="1"/>
                          <w:lang w:val="en-US"/>
                        </w:rPr>
                        <w:t>Sent:</w:t>
                      </w:r>
                      <w:r>
                        <w:rPr>
                          <w:rFonts w:ascii="Calibri" w:hAnsi="Calibri" w:cs="Calibri"/>
                          <w:color w:val="000000"/>
                          <w:sz w:val="22"/>
                          <w:szCs w:val="22"/>
                          <w:bdr w:val="none" w:sz="0" w:space="0" w:color="auto" w:frame="1"/>
                          <w:lang w:val="en-US"/>
                        </w:rPr>
                        <w:t> Wednesday, May 29, 2024 1:53 PM</w:t>
                      </w:r>
                      <w:r>
                        <w:rPr>
                          <w:rFonts w:ascii="Calibri" w:hAnsi="Calibri" w:cs="Calibri"/>
                          <w:color w:val="000000"/>
                          <w:sz w:val="22"/>
                          <w:szCs w:val="22"/>
                          <w:bdr w:val="none" w:sz="0" w:space="0" w:color="auto" w:frame="1"/>
                          <w:lang w:val="en-US"/>
                        </w:rPr>
                        <w:br/>
                      </w:r>
                      <w:r>
                        <w:rPr>
                          <w:rFonts w:ascii="Calibri" w:hAnsi="Calibri" w:cs="Calibri"/>
                          <w:b/>
                          <w:bCs/>
                          <w:color w:val="000000"/>
                          <w:sz w:val="22"/>
                          <w:szCs w:val="22"/>
                          <w:bdr w:val="none" w:sz="0" w:space="0" w:color="auto" w:frame="1"/>
                          <w:lang w:val="en-US"/>
                        </w:rPr>
                        <w:t>To:</w:t>
                      </w:r>
                      <w:r>
                        <w:rPr>
                          <w:rFonts w:ascii="Calibri" w:hAnsi="Calibri" w:cs="Calibri"/>
                          <w:color w:val="000000"/>
                          <w:sz w:val="22"/>
                          <w:szCs w:val="22"/>
                          <w:bdr w:val="none" w:sz="0" w:space="0" w:color="auto" w:frame="1"/>
                          <w:lang w:val="en-US"/>
                        </w:rPr>
                        <w:t> </w:t>
                      </w:r>
                      <w:r>
                        <w:rPr>
                          <w:rFonts w:ascii="Calibri" w:hAnsi="Calibri" w:cs="Calibri"/>
                          <w:color w:val="000000"/>
                          <w:sz w:val="22"/>
                          <w:szCs w:val="22"/>
                        </w:rPr>
                        <w:t>[Colleague]</w:t>
                      </w:r>
                    </w:p>
                    <w:p w14:paraId="009CDF4C"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Calibri" w:hAnsi="Calibri" w:cs="Calibri"/>
                          <w:b/>
                          <w:bCs/>
                          <w:color w:val="000000"/>
                          <w:sz w:val="22"/>
                          <w:szCs w:val="22"/>
                          <w:bdr w:val="none" w:sz="0" w:space="0" w:color="auto" w:frame="1"/>
                          <w:lang w:val="en-US"/>
                        </w:rPr>
                        <w:t>Subject:</w:t>
                      </w:r>
                      <w:r>
                        <w:rPr>
                          <w:rFonts w:ascii="Calibri" w:hAnsi="Calibri" w:cs="Calibri"/>
                          <w:color w:val="000000"/>
                          <w:sz w:val="22"/>
                          <w:szCs w:val="22"/>
                          <w:bdr w:val="none" w:sz="0" w:space="0" w:color="auto" w:frame="1"/>
                          <w:lang w:val="en-US"/>
                        </w:rPr>
                        <w:t> Re: Scorecard training docs?</w:t>
                      </w:r>
                    </w:p>
                    <w:p w14:paraId="1D2F1E83" w14:textId="77777777" w:rsidR="00B97E9F" w:rsidRDefault="00B97E9F" w:rsidP="00B97E9F">
                      <w:pPr>
                        <w:pStyle w:val="xmsonormal"/>
                        <w:shd w:val="clear" w:color="auto" w:fill="FFFFFF"/>
                        <w:spacing w:before="0" w:beforeAutospacing="0" w:after="0" w:afterAutospacing="0"/>
                        <w:rPr>
                          <w:rFonts w:ascii="Aptos" w:hAnsi="Aptos"/>
                          <w:color w:val="000000"/>
                        </w:rPr>
                      </w:pPr>
                      <w:r>
                        <w:rPr>
                          <w:rFonts w:ascii="Aptos" w:hAnsi="Aptos"/>
                          <w:color w:val="000000"/>
                        </w:rPr>
                        <w:t> </w:t>
                      </w:r>
                    </w:p>
                    <w:p w14:paraId="33B23F08" w14:textId="77777777" w:rsidR="00B97E9F" w:rsidRPr="004168B2"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inherit" w:hAnsi="inherit" w:cs="Segoe UI"/>
                          <w:color w:val="000000"/>
                          <w:sz w:val="22"/>
                          <w:szCs w:val="22"/>
                          <w:bdr w:val="none" w:sz="0" w:space="0" w:color="auto" w:frame="1"/>
                        </w:rPr>
                        <w:t xml:space="preserve">Thanks </w:t>
                      </w:r>
                      <w:r>
                        <w:rPr>
                          <w:rFonts w:ascii="Calibri" w:hAnsi="Calibri" w:cs="Calibri"/>
                          <w:color w:val="000000"/>
                          <w:sz w:val="22"/>
                          <w:szCs w:val="22"/>
                        </w:rPr>
                        <w:t>[Colleague]</w:t>
                      </w:r>
                      <w:r>
                        <w:rPr>
                          <w:rFonts w:ascii="Segoe UI Emoji" w:hAnsi="Segoe UI Emoji" w:cs="Segoe UI"/>
                          <w:color w:val="000000"/>
                          <w:sz w:val="22"/>
                          <w:szCs w:val="22"/>
                          <w:bdr w:val="none" w:sz="0" w:space="0" w:color="auto" w:frame="1"/>
                        </w:rPr>
                        <w:t>🙂</w:t>
                      </w:r>
                    </w:p>
                    <w:p w14:paraId="5828EC7C"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inherit" w:hAnsi="inherit" w:cs="Segoe UI"/>
                          <w:color w:val="000000"/>
                          <w:sz w:val="22"/>
                          <w:szCs w:val="22"/>
                          <w:bdr w:val="none" w:sz="0" w:space="0" w:color="auto" w:frame="1"/>
                        </w:rPr>
                        <w:t> </w:t>
                      </w:r>
                    </w:p>
                    <w:p w14:paraId="350539AF"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inherit" w:hAnsi="inherit" w:cs="Segoe UI"/>
                          <w:color w:val="000000"/>
                          <w:sz w:val="22"/>
                          <w:szCs w:val="22"/>
                          <w:bdr w:val="none" w:sz="0" w:space="0" w:color="auto" w:frame="1"/>
                        </w:rPr>
                        <w:t>Could I take you up on that please?</w:t>
                      </w:r>
                    </w:p>
                    <w:p w14:paraId="2482CEA2"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inherit" w:hAnsi="inherit" w:cs="Segoe UI"/>
                          <w:color w:val="000000"/>
                          <w:sz w:val="22"/>
                          <w:szCs w:val="22"/>
                          <w:bdr w:val="none" w:sz="0" w:space="0" w:color="auto" w:frame="1"/>
                        </w:rPr>
                        <w:t> </w:t>
                      </w:r>
                    </w:p>
                    <w:p w14:paraId="493DF172"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inherit" w:hAnsi="inherit" w:cs="Segoe UI"/>
                          <w:color w:val="000000"/>
                          <w:sz w:val="22"/>
                          <w:szCs w:val="22"/>
                          <w:bdr w:val="none" w:sz="0" w:space="0" w:color="auto" w:frame="1"/>
                        </w:rPr>
                        <w:t>One thing I need to do for the project is explain the concept of a scorecard &amp; the parts of it. I've put something together in the attached word doc from my basic understanding.</w:t>
                      </w:r>
                    </w:p>
                    <w:p w14:paraId="68647F06"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inherit" w:hAnsi="inherit" w:cs="Segoe UI"/>
                          <w:color w:val="000000"/>
                          <w:sz w:val="22"/>
                          <w:szCs w:val="22"/>
                          <w:bdr w:val="none" w:sz="0" w:space="0" w:color="auto" w:frame="1"/>
                        </w:rPr>
                        <w:t> </w:t>
                      </w:r>
                    </w:p>
                    <w:p w14:paraId="7269F67F"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inherit" w:hAnsi="inherit" w:cs="Segoe UI"/>
                          <w:color w:val="000000"/>
                          <w:sz w:val="22"/>
                          <w:szCs w:val="22"/>
                          <w:bdr w:val="none" w:sz="0" w:space="0" w:color="auto" w:frame="1"/>
                        </w:rPr>
                        <w:t>Could you give the Scorecard section a read please &amp; fact check it?</w:t>
                      </w:r>
                    </w:p>
                    <w:p w14:paraId="662266DD" w14:textId="77777777" w:rsidR="00B97E9F" w:rsidRDefault="00B97E9F" w:rsidP="00B97E9F">
                      <w:pPr>
                        <w:pStyle w:val="xmsonormal"/>
                        <w:shd w:val="clear" w:color="auto" w:fill="FFFFFF"/>
                        <w:spacing w:before="0" w:beforeAutospacing="0" w:after="0" w:afterAutospacing="0"/>
                        <w:textAlignment w:val="baseline"/>
                        <w:rPr>
                          <w:rFonts w:ascii="Calibri" w:hAnsi="Calibri" w:cs="Calibri"/>
                          <w:b/>
                          <w:bCs/>
                          <w:color w:val="000000"/>
                          <w:sz w:val="22"/>
                          <w:szCs w:val="22"/>
                          <w:bdr w:val="none" w:sz="0" w:space="0" w:color="auto" w:frame="1"/>
                        </w:rPr>
                      </w:pPr>
                      <w:r>
                        <w:rPr>
                          <w:rFonts w:ascii="inherit" w:hAnsi="inherit" w:cs="Segoe UI"/>
                          <w:color w:val="000000"/>
                          <w:sz w:val="22"/>
                          <w:szCs w:val="22"/>
                          <w:bdr w:val="none" w:sz="0" w:space="0" w:color="auto" w:frame="1"/>
                        </w:rPr>
                        <w:t> </w:t>
                      </w:r>
                    </w:p>
                    <w:p w14:paraId="50D10885"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Calibri" w:hAnsi="Calibri" w:cs="Calibri"/>
                          <w:b/>
                          <w:bCs/>
                          <w:color w:val="000000"/>
                          <w:sz w:val="22"/>
                          <w:szCs w:val="22"/>
                          <w:bdr w:val="none" w:sz="0" w:space="0" w:color="auto" w:frame="1"/>
                        </w:rPr>
                        <w:t>Sent:</w:t>
                      </w:r>
                      <w:r>
                        <w:rPr>
                          <w:rFonts w:ascii="Calibri" w:hAnsi="Calibri" w:cs="Calibri"/>
                          <w:color w:val="000000"/>
                          <w:sz w:val="22"/>
                          <w:szCs w:val="22"/>
                          <w:bdr w:val="none" w:sz="0" w:space="0" w:color="auto" w:frame="1"/>
                        </w:rPr>
                        <w:t> Monday, May 20, 2024 15:07</w:t>
                      </w:r>
                      <w:r>
                        <w:rPr>
                          <w:rFonts w:ascii="Calibri" w:hAnsi="Calibri" w:cs="Calibri"/>
                          <w:color w:val="000000"/>
                          <w:sz w:val="22"/>
                          <w:szCs w:val="22"/>
                          <w:bdr w:val="none" w:sz="0" w:space="0" w:color="auto" w:frame="1"/>
                        </w:rPr>
                        <w:br/>
                      </w:r>
                      <w:r>
                        <w:rPr>
                          <w:rFonts w:ascii="Calibri" w:hAnsi="Calibri" w:cs="Calibri"/>
                          <w:b/>
                          <w:bCs/>
                          <w:color w:val="000000"/>
                          <w:sz w:val="22"/>
                          <w:szCs w:val="22"/>
                          <w:bdr w:val="none" w:sz="0" w:space="0" w:color="auto" w:frame="1"/>
                        </w:rPr>
                        <w:t>To:</w:t>
                      </w:r>
                      <w:r>
                        <w:rPr>
                          <w:rFonts w:ascii="Calibri" w:hAnsi="Calibri" w:cs="Calibri"/>
                          <w:color w:val="000000"/>
                          <w:sz w:val="22"/>
                          <w:szCs w:val="22"/>
                          <w:bdr w:val="none" w:sz="0" w:space="0" w:color="auto" w:frame="1"/>
                        </w:rPr>
                        <w:t> Benjamin Roberts (Credit) &lt;</w:t>
                      </w:r>
                      <w:hyperlink r:id="rId44" w:history="1">
                        <w:r>
                          <w:rPr>
                            <w:rStyle w:val="Hyperlink"/>
                            <w:rFonts w:ascii="Calibri" w:hAnsi="Calibri" w:cs="Calibri"/>
                            <w:color w:val="0563C1"/>
                            <w:sz w:val="22"/>
                            <w:szCs w:val="22"/>
                            <w:bdr w:val="none" w:sz="0" w:space="0" w:color="auto" w:frame="1"/>
                          </w:rPr>
                          <w:t>Benjamin.Roberts@vanquis.com</w:t>
                        </w:r>
                      </w:hyperlink>
                      <w:r>
                        <w:rPr>
                          <w:rFonts w:ascii="Calibri" w:hAnsi="Calibri" w:cs="Calibri"/>
                          <w:color w:val="000000"/>
                          <w:sz w:val="22"/>
                          <w:szCs w:val="22"/>
                          <w:bdr w:val="none" w:sz="0" w:space="0" w:color="auto" w:frame="1"/>
                        </w:rPr>
                        <w:t>&gt;</w:t>
                      </w:r>
                      <w:r>
                        <w:rPr>
                          <w:rFonts w:ascii="Calibri" w:hAnsi="Calibri" w:cs="Calibri"/>
                          <w:color w:val="000000"/>
                          <w:sz w:val="22"/>
                          <w:szCs w:val="22"/>
                          <w:bdr w:val="none" w:sz="0" w:space="0" w:color="auto" w:frame="1"/>
                        </w:rPr>
                        <w:br/>
                      </w:r>
                      <w:r>
                        <w:rPr>
                          <w:rFonts w:ascii="Calibri" w:hAnsi="Calibri" w:cs="Calibri"/>
                          <w:b/>
                          <w:bCs/>
                          <w:color w:val="000000"/>
                          <w:sz w:val="22"/>
                          <w:szCs w:val="22"/>
                          <w:bdr w:val="none" w:sz="0" w:space="0" w:color="auto" w:frame="1"/>
                        </w:rPr>
                        <w:t>Subject:</w:t>
                      </w:r>
                      <w:r>
                        <w:rPr>
                          <w:rFonts w:ascii="Calibri" w:hAnsi="Calibri" w:cs="Calibri"/>
                          <w:color w:val="000000"/>
                          <w:sz w:val="22"/>
                          <w:szCs w:val="22"/>
                          <w:bdr w:val="none" w:sz="0" w:space="0" w:color="auto" w:frame="1"/>
                        </w:rPr>
                        <w:t> RE: Scorecard training docs?</w:t>
                      </w:r>
                    </w:p>
                    <w:p w14:paraId="7E40C728" w14:textId="77777777" w:rsidR="00B97E9F" w:rsidRDefault="00B97E9F" w:rsidP="00B97E9F">
                      <w:pPr>
                        <w:pStyle w:val="xmsonormal"/>
                        <w:shd w:val="clear" w:color="auto" w:fill="FFFFFF"/>
                        <w:spacing w:before="0" w:beforeAutospacing="0" w:after="0" w:afterAutospacing="0"/>
                        <w:textAlignment w:val="baseline"/>
                        <w:rPr>
                          <w:rFonts w:ascii="Aptos" w:hAnsi="Aptos" w:cs="Segoe UI"/>
                          <w:color w:val="000000"/>
                        </w:rPr>
                      </w:pPr>
                      <w:r>
                        <w:rPr>
                          <w:rFonts w:ascii="Aptos" w:hAnsi="Aptos" w:cs="Segoe UI"/>
                          <w:color w:val="000000"/>
                        </w:rPr>
                        <w:t> </w:t>
                      </w:r>
                    </w:p>
                    <w:p w14:paraId="16253881"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Hi Ben,</w:t>
                      </w:r>
                    </w:p>
                    <w:p w14:paraId="2CF560CA"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w:t>
                      </w:r>
                    </w:p>
                    <w:p w14:paraId="5C8EFA80"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It’s a while back (maybe 9 years ago) when [Colleague] and people at that year joined the company I did run some model/scorecard development training courses. I don’t know if I keep those and have moved them to SharePoint as PFG had been transformed greatly. I will do a digging to see if I could find anything.</w:t>
                      </w:r>
                    </w:p>
                    <w:p w14:paraId="742CE786"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w:t>
                      </w:r>
                    </w:p>
                    <w:p w14:paraId="79BAF683"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In the meantime, I am very happy to help you to understand any steps/procedures on the Scorecard development life cycle if you have any questions.</w:t>
                      </w:r>
                    </w:p>
                    <w:p w14:paraId="14900318"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w:t>
                      </w:r>
                    </w:p>
                    <w:p w14:paraId="73D35ACD"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Kind Regards,</w:t>
                      </w:r>
                    </w:p>
                    <w:p w14:paraId="0E4F5553"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[Colleague]</w:t>
                      </w:r>
                    </w:p>
                    <w:p w14:paraId="14890588"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w:t>
                      </w:r>
                    </w:p>
                    <w:p w14:paraId="67A5E49B"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b/>
                          <w:bCs/>
                          <w:color w:val="000000"/>
                          <w:sz w:val="22"/>
                          <w:szCs w:val="22"/>
                          <w:bdr w:val="none" w:sz="0" w:space="0" w:color="auto" w:frame="1"/>
                          <w:lang w:val="en-US"/>
                        </w:rPr>
                        <w:t>From:</w:t>
                      </w:r>
                      <w:r>
                        <w:rPr>
                          <w:rFonts w:ascii="Calibri" w:hAnsi="Calibri" w:cs="Calibri"/>
                          <w:color w:val="000000"/>
                          <w:sz w:val="22"/>
                          <w:szCs w:val="22"/>
                          <w:bdr w:val="none" w:sz="0" w:space="0" w:color="auto" w:frame="1"/>
                          <w:lang w:val="en-US"/>
                        </w:rPr>
                        <w:t> Benjamin Roberts (Credit) &lt;</w:t>
                      </w:r>
                      <w:hyperlink r:id="rId45" w:history="1">
                        <w:r>
                          <w:rPr>
                            <w:rStyle w:val="Hyperlink"/>
                            <w:rFonts w:ascii="Calibri" w:hAnsi="Calibri" w:cs="Calibri"/>
                            <w:color w:val="0563C1"/>
                            <w:sz w:val="22"/>
                            <w:szCs w:val="22"/>
                            <w:bdr w:val="none" w:sz="0" w:space="0" w:color="auto" w:frame="1"/>
                            <w:lang w:val="en-US"/>
                          </w:rPr>
                          <w:t>Benjamin.Roberts@vanquis.com</w:t>
                        </w:r>
                      </w:hyperlink>
                      <w:r>
                        <w:rPr>
                          <w:rFonts w:ascii="Calibri" w:hAnsi="Calibri" w:cs="Calibri"/>
                          <w:color w:val="000000"/>
                          <w:sz w:val="22"/>
                          <w:szCs w:val="22"/>
                          <w:bdr w:val="none" w:sz="0" w:space="0" w:color="auto" w:frame="1"/>
                          <w:lang w:val="en-US"/>
                        </w:rPr>
                        <w:t>&gt;</w:t>
                      </w:r>
                      <w:r>
                        <w:rPr>
                          <w:rFonts w:ascii="Calibri" w:hAnsi="Calibri" w:cs="Calibri"/>
                          <w:color w:val="000000"/>
                          <w:sz w:val="22"/>
                          <w:szCs w:val="22"/>
                          <w:bdr w:val="none" w:sz="0" w:space="0" w:color="auto" w:frame="1"/>
                          <w:lang w:val="en-US"/>
                        </w:rPr>
                        <w:br/>
                      </w:r>
                      <w:r>
                        <w:rPr>
                          <w:rFonts w:ascii="Calibri" w:hAnsi="Calibri" w:cs="Calibri"/>
                          <w:b/>
                          <w:bCs/>
                          <w:color w:val="000000"/>
                          <w:sz w:val="22"/>
                          <w:szCs w:val="22"/>
                          <w:bdr w:val="none" w:sz="0" w:space="0" w:color="auto" w:frame="1"/>
                          <w:lang w:val="en-US"/>
                        </w:rPr>
                        <w:t>Sent:</w:t>
                      </w:r>
                      <w:r>
                        <w:rPr>
                          <w:rFonts w:ascii="Calibri" w:hAnsi="Calibri" w:cs="Calibri"/>
                          <w:color w:val="000000"/>
                          <w:sz w:val="22"/>
                          <w:szCs w:val="22"/>
                          <w:bdr w:val="none" w:sz="0" w:space="0" w:color="auto" w:frame="1"/>
                          <w:lang w:val="en-US"/>
                        </w:rPr>
                        <w:t> Monday, May 20, 2024 1:03 PM</w:t>
                      </w:r>
                      <w:r>
                        <w:rPr>
                          <w:rFonts w:ascii="Calibri" w:hAnsi="Calibri" w:cs="Calibri"/>
                          <w:color w:val="000000"/>
                          <w:sz w:val="22"/>
                          <w:szCs w:val="22"/>
                          <w:bdr w:val="none" w:sz="0" w:space="0" w:color="auto" w:frame="1"/>
                          <w:lang w:val="en-US"/>
                        </w:rPr>
                        <w:br/>
                      </w:r>
                      <w:r>
                        <w:rPr>
                          <w:rFonts w:ascii="Calibri" w:hAnsi="Calibri" w:cs="Calibri"/>
                          <w:b/>
                          <w:bCs/>
                          <w:color w:val="000000"/>
                          <w:sz w:val="22"/>
                          <w:szCs w:val="22"/>
                          <w:bdr w:val="none" w:sz="0" w:space="0" w:color="auto" w:frame="1"/>
                          <w:lang w:val="en-US"/>
                        </w:rPr>
                        <w:t>To:</w:t>
                      </w:r>
                      <w:r>
                        <w:rPr>
                          <w:rFonts w:ascii="Calibri" w:hAnsi="Calibri" w:cs="Calibri"/>
                          <w:color w:val="000000"/>
                          <w:sz w:val="22"/>
                          <w:szCs w:val="22"/>
                          <w:bdr w:val="none" w:sz="0" w:space="0" w:color="auto" w:frame="1"/>
                          <w:lang w:val="en-US"/>
                        </w:rPr>
                        <w:t> Weidong Peng (Credit) &lt;</w:t>
                      </w:r>
                      <w:hyperlink r:id="rId46" w:history="1">
                        <w:r>
                          <w:rPr>
                            <w:rStyle w:val="Hyperlink"/>
                            <w:rFonts w:ascii="Calibri" w:hAnsi="Calibri" w:cs="Calibri"/>
                            <w:color w:val="0563C1"/>
                            <w:sz w:val="22"/>
                            <w:szCs w:val="22"/>
                            <w:bdr w:val="none" w:sz="0" w:space="0" w:color="auto" w:frame="1"/>
                            <w:lang w:val="en-US"/>
                          </w:rPr>
                          <w:t>Weidong.Peng@vanquis.com</w:t>
                        </w:r>
                      </w:hyperlink>
                      <w:r>
                        <w:rPr>
                          <w:rFonts w:ascii="Calibri" w:hAnsi="Calibri" w:cs="Calibri"/>
                          <w:color w:val="000000"/>
                          <w:sz w:val="22"/>
                          <w:szCs w:val="22"/>
                          <w:bdr w:val="none" w:sz="0" w:space="0" w:color="auto" w:frame="1"/>
                          <w:lang w:val="en-US"/>
                        </w:rPr>
                        <w:t>&gt;</w:t>
                      </w:r>
                      <w:r>
                        <w:rPr>
                          <w:rFonts w:ascii="Calibri" w:hAnsi="Calibri" w:cs="Calibri"/>
                          <w:color w:val="000000"/>
                          <w:sz w:val="22"/>
                          <w:szCs w:val="22"/>
                          <w:bdr w:val="none" w:sz="0" w:space="0" w:color="auto" w:frame="1"/>
                          <w:lang w:val="en-US"/>
                        </w:rPr>
                        <w:br/>
                      </w:r>
                      <w:r>
                        <w:rPr>
                          <w:rFonts w:ascii="Calibri" w:hAnsi="Calibri" w:cs="Calibri"/>
                          <w:b/>
                          <w:bCs/>
                          <w:color w:val="000000"/>
                          <w:sz w:val="22"/>
                          <w:szCs w:val="22"/>
                          <w:bdr w:val="none" w:sz="0" w:space="0" w:color="auto" w:frame="1"/>
                          <w:lang w:val="en-US"/>
                        </w:rPr>
                        <w:t>Subject:</w:t>
                      </w:r>
                      <w:r>
                        <w:rPr>
                          <w:rFonts w:ascii="Calibri" w:hAnsi="Calibri" w:cs="Calibri"/>
                          <w:color w:val="000000"/>
                          <w:sz w:val="22"/>
                          <w:szCs w:val="22"/>
                          <w:bdr w:val="none" w:sz="0" w:space="0" w:color="auto" w:frame="1"/>
                          <w:lang w:val="en-US"/>
                        </w:rPr>
                        <w:t> Scorecard training docs?</w:t>
                      </w:r>
                    </w:p>
                    <w:p w14:paraId="624002F8"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Calibri" w:hAnsi="Calibri" w:cs="Calibri"/>
                          <w:color w:val="000000"/>
                          <w:sz w:val="22"/>
                          <w:szCs w:val="22"/>
                        </w:rPr>
                        <w:t> </w:t>
                      </w:r>
                    </w:p>
                    <w:p w14:paraId="4CBEDD2D"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Hi Weidong,</w:t>
                      </w:r>
                    </w:p>
                    <w:p w14:paraId="5137F591"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 </w:t>
                      </w:r>
                    </w:p>
                    <w:p w14:paraId="6AD49CEE"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Hope your well </w:t>
                      </w:r>
                      <w:r>
                        <w:rPr>
                          <w:rFonts w:ascii="Segoe UI Emoji" w:hAnsi="Segoe UI Emoji" w:cs="Calibri"/>
                          <w:color w:val="000000"/>
                          <w:sz w:val="22"/>
                          <w:szCs w:val="22"/>
                          <w:bdr w:val="none" w:sz="0" w:space="0" w:color="auto" w:frame="1"/>
                        </w:rPr>
                        <w:t>🙂</w:t>
                      </w:r>
                    </w:p>
                    <w:p w14:paraId="79954DD2"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 </w:t>
                      </w:r>
                    </w:p>
                    <w:p w14:paraId="6FD758C3"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Rizwan suggested I approach you on this question: Do you have any internal training documentation on Scorecard Model Development I could look at please?</w:t>
                      </w:r>
                    </w:p>
                    <w:p w14:paraId="33752B33"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 </w:t>
                      </w:r>
                    </w:p>
                    <w:p w14:paraId="31070ED5"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I'm doing an Apprenticeship for personal development. One of the things I'm doing for that is building a Scorecard within the Java language &amp; as part of it I need to explain what one is to a non-technical stakeholder. My own knowledge admittedly isn't on the end-to-end Model Development so I was hoping we had some documentation around?</w:t>
                      </w:r>
                    </w:p>
                    <w:p w14:paraId="76D0C9E8" w14:textId="77777777" w:rsidR="00B97E9F" w:rsidRDefault="00B97E9F" w:rsidP="00B97E9F">
                      <w:pPr>
                        <w:pStyle w:val="xxmsonormal"/>
                        <w:shd w:val="clear" w:color="auto" w:fill="FFFFFF"/>
                        <w:spacing w:before="0" w:beforeAutospacing="0" w:after="0" w:afterAutospacing="0"/>
                        <w:textAlignment w:val="baseline"/>
                        <w:rPr>
                          <w:rFonts w:ascii="Calibri" w:hAnsi="Calibri" w:cs="Calibri"/>
                          <w:color w:val="000000"/>
                          <w:sz w:val="22"/>
                          <w:szCs w:val="22"/>
                        </w:rPr>
                      </w:pPr>
                      <w:r>
                        <w:rPr>
                          <w:rFonts w:ascii="Aptos" w:hAnsi="Aptos" w:cs="Calibri"/>
                          <w:color w:val="000000"/>
                          <w:sz w:val="22"/>
                          <w:szCs w:val="22"/>
                          <w:bdr w:val="none" w:sz="0" w:space="0" w:color="auto" w:frame="1"/>
                        </w:rPr>
                        <w:t> </w:t>
                      </w:r>
                    </w:p>
                    <w:p w14:paraId="42DEC2E4"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Segoe UI" w:hAnsi="Segoe UI" w:cs="Segoe UI"/>
                          <w:color w:val="000055"/>
                          <w:sz w:val="23"/>
                          <w:szCs w:val="23"/>
                          <w:bdr w:val="none" w:sz="0" w:space="0" w:color="auto" w:frame="1"/>
                        </w:rPr>
                        <w:t>Kind Regards,</w:t>
                      </w:r>
                    </w:p>
                    <w:p w14:paraId="76E7772C"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Segoe UI" w:hAnsi="Segoe UI" w:cs="Segoe UI"/>
                          <w:color w:val="000055"/>
                          <w:sz w:val="23"/>
                          <w:szCs w:val="23"/>
                          <w:bdr w:val="none" w:sz="0" w:space="0" w:color="auto" w:frame="1"/>
                        </w:rPr>
                        <w:t> </w:t>
                      </w:r>
                    </w:p>
                    <w:p w14:paraId="28D3C4BA"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Poppins SemiBold" w:hAnsi="Poppins SemiBold" w:cs="Poppins SemiBold"/>
                          <w:color w:val="000055"/>
                          <w:sz w:val="23"/>
                          <w:szCs w:val="23"/>
                          <w:bdr w:val="none" w:sz="0" w:space="0" w:color="auto" w:frame="1"/>
                        </w:rPr>
                        <w:t>Benjamin Roberts</w:t>
                      </w:r>
                    </w:p>
                    <w:p w14:paraId="5F2EE338"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Poppins" w:hAnsi="Poppins" w:cs="Poppins"/>
                          <w:color w:val="4B3DFF"/>
                          <w:sz w:val="18"/>
                          <w:szCs w:val="18"/>
                          <w:bdr w:val="none" w:sz="0" w:space="0" w:color="auto" w:frame="1"/>
                        </w:rPr>
                        <w:t>Lead Credit Risk Analyst – Credit Systems</w:t>
                      </w:r>
                    </w:p>
                    <w:p w14:paraId="24CFB868"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Poppins" w:hAnsi="Poppins" w:cs="Poppins"/>
                          <w:color w:val="4B3DFF"/>
                          <w:sz w:val="10"/>
                          <w:szCs w:val="10"/>
                          <w:bdr w:val="none" w:sz="0" w:space="0" w:color="auto" w:frame="1"/>
                        </w:rPr>
                        <w:t> </w:t>
                      </w:r>
                    </w:p>
                    <w:p w14:paraId="4FE2382F"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Poppins" w:hAnsi="Poppins" w:cs="Poppins"/>
                          <w:color w:val="4B3DFF"/>
                          <w:sz w:val="16"/>
                          <w:szCs w:val="16"/>
                          <w:bdr w:val="none" w:sz="0" w:space="0" w:color="auto" w:frame="1"/>
                        </w:rPr>
                        <w:t>Phone:</w:t>
                      </w:r>
                      <w:r>
                        <w:rPr>
                          <w:rFonts w:ascii="Poppins" w:hAnsi="Poppins" w:cs="Poppins"/>
                          <w:color w:val="000000"/>
                          <w:sz w:val="16"/>
                          <w:szCs w:val="16"/>
                          <w:bdr w:val="none" w:sz="0" w:space="0" w:color="auto" w:frame="1"/>
                        </w:rPr>
                        <w:t> </w:t>
                      </w:r>
                      <w:r>
                        <w:rPr>
                          <w:rFonts w:ascii="Poppins" w:hAnsi="Poppins" w:cs="Poppins"/>
                          <w:color w:val="000055"/>
                          <w:sz w:val="16"/>
                          <w:szCs w:val="16"/>
                          <w:bdr w:val="none" w:sz="0" w:space="0" w:color="auto" w:frame="1"/>
                        </w:rPr>
                        <w:t>07798 848049</w:t>
                      </w:r>
                    </w:p>
                    <w:p w14:paraId="34924B13"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Poppins" w:hAnsi="Poppins" w:cs="Poppins"/>
                          <w:color w:val="4B3DFF"/>
                          <w:sz w:val="16"/>
                          <w:szCs w:val="16"/>
                          <w:bdr w:val="none" w:sz="0" w:space="0" w:color="auto" w:frame="1"/>
                        </w:rPr>
                        <w:t>Email:</w:t>
                      </w:r>
                      <w:r>
                        <w:rPr>
                          <w:rFonts w:ascii="Poppins" w:hAnsi="Poppins" w:cs="Poppins"/>
                          <w:color w:val="000000"/>
                          <w:sz w:val="16"/>
                          <w:szCs w:val="16"/>
                          <w:bdr w:val="none" w:sz="0" w:space="0" w:color="auto" w:frame="1"/>
                        </w:rPr>
                        <w:t> </w:t>
                      </w:r>
                      <w:hyperlink r:id="rId47" w:history="1">
                        <w:r>
                          <w:rPr>
                            <w:rStyle w:val="Hyperlink"/>
                            <w:rFonts w:ascii="Poppins" w:hAnsi="Poppins" w:cs="Poppins"/>
                            <w:color w:val="0563C1"/>
                            <w:sz w:val="16"/>
                            <w:szCs w:val="16"/>
                            <w:bdr w:val="none" w:sz="0" w:space="0" w:color="auto" w:frame="1"/>
                          </w:rPr>
                          <w:t>Benjamin.roberts@vanquis.com</w:t>
                        </w:r>
                      </w:hyperlink>
                    </w:p>
                    <w:p w14:paraId="6B56F63C" w14:textId="77777777" w:rsidR="00B97E9F" w:rsidRDefault="00B97E9F" w:rsidP="00B97E9F">
                      <w:pPr>
                        <w:pStyle w:val="NormalWeb"/>
                        <w:shd w:val="clear" w:color="auto" w:fill="FFFFFF"/>
                        <w:spacing w:before="0" w:after="0"/>
                        <w:textAlignment w:val="baseline"/>
                        <w:rPr>
                          <w:rFonts w:ascii="Segoe UI" w:hAnsi="Segoe UI" w:cs="Segoe UI"/>
                          <w:color w:val="000000"/>
                          <w:sz w:val="23"/>
                          <w:szCs w:val="23"/>
                        </w:rPr>
                      </w:pPr>
                      <w:r>
                        <w:rPr>
                          <w:rFonts w:ascii="Poppins" w:hAnsi="Poppins" w:cs="Poppins"/>
                          <w:color w:val="4B3DFF"/>
                          <w:sz w:val="16"/>
                          <w:szCs w:val="16"/>
                          <w:bdr w:val="none" w:sz="0" w:space="0" w:color="auto" w:frame="1"/>
                        </w:rPr>
                        <w:t>Address:</w:t>
                      </w:r>
                      <w:r>
                        <w:rPr>
                          <w:rFonts w:ascii="Poppins" w:hAnsi="Poppins" w:cs="Poppins"/>
                          <w:color w:val="000000"/>
                          <w:sz w:val="16"/>
                          <w:szCs w:val="16"/>
                          <w:bdr w:val="none" w:sz="0" w:space="0" w:color="auto" w:frame="1"/>
                        </w:rPr>
                        <w:t> </w:t>
                      </w:r>
                      <w:r>
                        <w:rPr>
                          <w:rFonts w:ascii="Poppins" w:hAnsi="Poppins" w:cs="Poppins"/>
                          <w:color w:val="002060"/>
                          <w:sz w:val="16"/>
                          <w:szCs w:val="16"/>
                          <w:bdr w:val="none" w:sz="0" w:space="0" w:color="auto" w:frame="1"/>
                        </w:rPr>
                        <w:t>1 Godwin Street | Bradford | West Yorkshire | BD1 2SU</w:t>
                      </w:r>
                    </w:p>
                    <w:p w14:paraId="02314FF1" w14:textId="77777777" w:rsidR="00B97E9F" w:rsidRDefault="00B97E9F" w:rsidP="00B97E9F">
                      <w:pPr>
                        <w:pStyle w:val="NormalWeb"/>
                        <w:shd w:val="clear" w:color="auto" w:fill="FFFFFF"/>
                        <w:textAlignment w:val="baseline"/>
                        <w:rPr>
                          <w:rFonts w:ascii="Segoe UI" w:hAnsi="Segoe UI" w:cs="Segoe UI"/>
                          <w:color w:val="000000"/>
                          <w:sz w:val="23"/>
                          <w:szCs w:val="23"/>
                        </w:rPr>
                      </w:pPr>
                      <w:r>
                        <w:rPr>
                          <w:rFonts w:ascii="Segoe UI" w:hAnsi="Segoe UI" w:cs="Segoe UI"/>
                          <w:noProof/>
                          <w:color w:val="000000"/>
                          <w:sz w:val="23"/>
                          <w:szCs w:val="23"/>
                        </w:rPr>
                        <w:drawing>
                          <wp:inline distT="0" distB="0" distL="0" distR="0" wp14:anchorId="0E9281BE" wp14:editId="258810FE">
                            <wp:extent cx="1527175" cy="396875"/>
                            <wp:effectExtent l="0" t="0" r="0" b="3175"/>
                            <wp:docPr id="494750136"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7175" cy="396875"/>
                                    </a:xfrm>
                                    <a:prstGeom prst="rect">
                                      <a:avLst/>
                                    </a:prstGeom>
                                    <a:noFill/>
                                    <a:ln>
                                      <a:noFill/>
                                    </a:ln>
                                  </pic:spPr>
                                </pic:pic>
                              </a:graphicData>
                            </a:graphic>
                          </wp:inline>
                        </w:drawing>
                      </w:r>
                    </w:p>
                    <w:p w14:paraId="38D472A5" w14:textId="77777777" w:rsidR="00B97E9F" w:rsidRDefault="00B97E9F" w:rsidP="00B97E9F"/>
                  </w:txbxContent>
                </v:textbox>
                <w10:anchorlock/>
              </v:shape>
            </w:pict>
          </mc:Fallback>
        </mc:AlternateContent>
      </w:r>
    </w:p>
    <w:p w14:paraId="0D794C66" w14:textId="2759A303" w:rsidR="00B97E9F" w:rsidRDefault="00B97E9F" w:rsidP="00876385">
      <w:pPr>
        <w:pStyle w:val="Caption"/>
        <w:jc w:val="center"/>
      </w:pPr>
      <w:bookmarkStart w:id="111" w:name="_Toc169536645"/>
      <w:bookmarkStart w:id="112" w:name="_Toc189044698"/>
      <w:r>
        <w:t xml:space="preserve">Figure </w:t>
      </w:r>
      <w:r>
        <w:fldChar w:fldCharType="begin"/>
      </w:r>
      <w:r>
        <w:instrText xml:space="preserve"> SEQ Figure \* ARABIC </w:instrText>
      </w:r>
      <w:r>
        <w:fldChar w:fldCharType="separate"/>
      </w:r>
      <w:r w:rsidR="00B46786">
        <w:rPr>
          <w:noProof/>
        </w:rPr>
        <w:t>27</w:t>
      </w:r>
      <w:r>
        <w:fldChar w:fldCharType="end"/>
      </w:r>
      <w:r>
        <w:t xml:space="preserve"> - Email Chain with colleague for peer review</w:t>
      </w:r>
      <w:bookmarkEnd w:id="111"/>
      <w:bookmarkEnd w:id="112"/>
      <w:r>
        <w:br w:type="page"/>
      </w:r>
    </w:p>
    <w:p w14:paraId="01749709" w14:textId="6F3B6E91" w:rsidR="00B97E9F" w:rsidRPr="002B7EBF" w:rsidRDefault="00B97E9F" w:rsidP="00583D8B">
      <w:pPr>
        <w:pStyle w:val="Heading4"/>
      </w:pPr>
      <w:bookmarkStart w:id="113" w:name="_Toc169536674"/>
      <w:r w:rsidRPr="002B7EBF">
        <w:lastRenderedPageBreak/>
        <w:t>Policy Rules</w:t>
      </w:r>
      <w:bookmarkEnd w:id="113"/>
    </w:p>
    <w:p w14:paraId="70D2EDA9" w14:textId="77777777" w:rsidR="00B97E9F" w:rsidRPr="002B7EBF" w:rsidRDefault="00B97E9F" w:rsidP="00C832CA">
      <w:pPr>
        <w:jc w:val="both"/>
        <w:rPr>
          <w:rFonts w:cstheme="minorHAnsi"/>
        </w:rPr>
      </w:pPr>
      <w:r w:rsidRPr="002B7EBF">
        <w:rPr>
          <w:rFonts w:cstheme="minorHAnsi"/>
        </w:rPr>
        <w:t xml:space="preserve">Policy rules check the available data on the applicant for specific signs of financial difficulty or any other indication that the applicant may be outside the credit institutions risk appetite. </w:t>
      </w:r>
    </w:p>
    <w:p w14:paraId="66F471D7" w14:textId="77777777" w:rsidR="00B97E9F" w:rsidRPr="002B7EBF" w:rsidRDefault="00B97E9F" w:rsidP="00C832CA">
      <w:pPr>
        <w:jc w:val="both"/>
        <w:rPr>
          <w:rFonts w:cstheme="minorHAnsi"/>
        </w:rPr>
      </w:pPr>
      <w:r w:rsidRPr="002B7EBF">
        <w:rPr>
          <w:rFonts w:cstheme="minorHAnsi"/>
        </w:rPr>
        <w:t>Policy Rules can be of 1 of these types:</w:t>
      </w:r>
    </w:p>
    <w:p w14:paraId="4AC03DD1" w14:textId="77777777" w:rsidR="00B97E9F" w:rsidRPr="002B7EBF" w:rsidRDefault="00B97E9F" w:rsidP="00C832CA">
      <w:pPr>
        <w:pStyle w:val="ListParagraph"/>
        <w:numPr>
          <w:ilvl w:val="0"/>
          <w:numId w:val="31"/>
        </w:numPr>
        <w:jc w:val="both"/>
        <w:rPr>
          <w:rFonts w:cstheme="minorHAnsi"/>
        </w:rPr>
      </w:pPr>
      <w:r w:rsidRPr="002B7EBF">
        <w:rPr>
          <w:rFonts w:cstheme="minorHAnsi"/>
          <w:b/>
          <w:bCs/>
        </w:rPr>
        <w:t>Decline</w:t>
      </w:r>
      <w:r w:rsidRPr="002B7EBF">
        <w:rPr>
          <w:rFonts w:cstheme="minorHAnsi"/>
        </w:rPr>
        <w:t xml:space="preserve"> = If the logic is met, no offer of credit given to the applicant</w:t>
      </w:r>
    </w:p>
    <w:p w14:paraId="4C10464E" w14:textId="77777777" w:rsidR="00B97E9F" w:rsidRPr="002B7EBF" w:rsidRDefault="00B97E9F" w:rsidP="00C832CA">
      <w:pPr>
        <w:pStyle w:val="ListParagraph"/>
        <w:numPr>
          <w:ilvl w:val="0"/>
          <w:numId w:val="31"/>
        </w:numPr>
        <w:jc w:val="both"/>
        <w:rPr>
          <w:rFonts w:cstheme="minorHAnsi"/>
        </w:rPr>
      </w:pPr>
      <w:r w:rsidRPr="002B7EBF">
        <w:rPr>
          <w:rFonts w:cstheme="minorHAnsi"/>
          <w:b/>
          <w:bCs/>
        </w:rPr>
        <w:t>Accept</w:t>
      </w:r>
      <w:r w:rsidRPr="002B7EBF">
        <w:rPr>
          <w:rFonts w:cstheme="minorHAnsi"/>
        </w:rPr>
        <w:t xml:space="preserve"> = Valid only if the logic for all instances of the other 2 types are not met. Represents no concerns found on the provided data, an offer of credit can be given</w:t>
      </w:r>
    </w:p>
    <w:tbl>
      <w:tblPr>
        <w:tblStyle w:val="TableGrid"/>
        <w:tblW w:w="8926" w:type="dxa"/>
        <w:tblLook w:val="04A0" w:firstRow="1" w:lastRow="0" w:firstColumn="1" w:lastColumn="0" w:noHBand="0" w:noVBand="1"/>
      </w:tblPr>
      <w:tblGrid>
        <w:gridCol w:w="1073"/>
        <w:gridCol w:w="1885"/>
        <w:gridCol w:w="990"/>
        <w:gridCol w:w="4978"/>
      </w:tblGrid>
      <w:tr w:rsidR="00B97E9F" w:rsidRPr="002B7EBF" w14:paraId="12D9ED85" w14:textId="77777777" w:rsidTr="00C832CA">
        <w:tc>
          <w:tcPr>
            <w:tcW w:w="1127" w:type="dxa"/>
            <w:shd w:val="clear" w:color="auto" w:fill="002060"/>
          </w:tcPr>
          <w:p w14:paraId="2765EDD6" w14:textId="77777777" w:rsidR="00B97E9F" w:rsidRPr="002B7EBF" w:rsidRDefault="00B97E9F" w:rsidP="00DC2B17">
            <w:pPr>
              <w:rPr>
                <w:rFonts w:cstheme="minorHAnsi"/>
                <w:b/>
                <w:bCs/>
              </w:rPr>
            </w:pPr>
            <w:r w:rsidRPr="002B7EBF">
              <w:rPr>
                <w:rFonts w:cstheme="minorHAnsi"/>
                <w:b/>
                <w:bCs/>
              </w:rPr>
              <w:t>Code</w:t>
            </w:r>
          </w:p>
        </w:tc>
        <w:tc>
          <w:tcPr>
            <w:tcW w:w="1987" w:type="dxa"/>
            <w:shd w:val="clear" w:color="auto" w:fill="002060"/>
          </w:tcPr>
          <w:p w14:paraId="0C61F9DF" w14:textId="77777777" w:rsidR="00B97E9F" w:rsidRPr="002B7EBF" w:rsidRDefault="00B97E9F" w:rsidP="00DC2B17">
            <w:pPr>
              <w:rPr>
                <w:rFonts w:cstheme="minorHAnsi"/>
                <w:b/>
                <w:bCs/>
              </w:rPr>
            </w:pPr>
            <w:r w:rsidRPr="002B7EBF">
              <w:rPr>
                <w:rFonts w:cstheme="minorHAnsi"/>
                <w:b/>
                <w:bCs/>
              </w:rPr>
              <w:t>Rule Name</w:t>
            </w:r>
          </w:p>
        </w:tc>
        <w:tc>
          <w:tcPr>
            <w:tcW w:w="441" w:type="dxa"/>
            <w:shd w:val="clear" w:color="auto" w:fill="002060"/>
          </w:tcPr>
          <w:p w14:paraId="25BB8C4C" w14:textId="77777777" w:rsidR="00B97E9F" w:rsidRPr="002B7EBF" w:rsidRDefault="00B97E9F" w:rsidP="00DC2B17">
            <w:pPr>
              <w:rPr>
                <w:rFonts w:cstheme="minorHAnsi"/>
                <w:b/>
                <w:bCs/>
              </w:rPr>
            </w:pPr>
            <w:r w:rsidRPr="002B7EBF">
              <w:rPr>
                <w:rFonts w:cstheme="minorHAnsi"/>
                <w:b/>
                <w:bCs/>
              </w:rPr>
              <w:t>Decision</w:t>
            </w:r>
          </w:p>
        </w:tc>
        <w:tc>
          <w:tcPr>
            <w:tcW w:w="5371" w:type="dxa"/>
            <w:shd w:val="clear" w:color="auto" w:fill="002060"/>
          </w:tcPr>
          <w:p w14:paraId="27020080" w14:textId="77777777" w:rsidR="00B97E9F" w:rsidRPr="002B7EBF" w:rsidRDefault="00B97E9F" w:rsidP="00DC2B17">
            <w:pPr>
              <w:rPr>
                <w:rFonts w:cstheme="minorHAnsi"/>
                <w:b/>
                <w:bCs/>
              </w:rPr>
            </w:pPr>
            <w:r w:rsidRPr="002B7EBF">
              <w:rPr>
                <w:rFonts w:cstheme="minorHAnsi"/>
                <w:b/>
                <w:bCs/>
              </w:rPr>
              <w:t>Logic</w:t>
            </w:r>
          </w:p>
        </w:tc>
      </w:tr>
      <w:tr w:rsidR="00B97E9F" w:rsidRPr="002B7EBF" w14:paraId="7276010A" w14:textId="77777777" w:rsidTr="00DC2B17">
        <w:tc>
          <w:tcPr>
            <w:tcW w:w="1127" w:type="dxa"/>
            <w:vAlign w:val="center"/>
          </w:tcPr>
          <w:p w14:paraId="4D79B193" w14:textId="77777777" w:rsidR="00B97E9F" w:rsidRPr="002B7EBF" w:rsidRDefault="00B97E9F" w:rsidP="00DC2B17">
            <w:pPr>
              <w:rPr>
                <w:rFonts w:cstheme="minorHAnsi"/>
              </w:rPr>
            </w:pPr>
            <w:r w:rsidRPr="002B7EBF">
              <w:rPr>
                <w:rFonts w:cstheme="minorHAnsi"/>
              </w:rPr>
              <w:t>D_001</w:t>
            </w:r>
          </w:p>
        </w:tc>
        <w:tc>
          <w:tcPr>
            <w:tcW w:w="1987" w:type="dxa"/>
            <w:vAlign w:val="center"/>
          </w:tcPr>
          <w:p w14:paraId="509E3F53" w14:textId="77777777" w:rsidR="00B97E9F" w:rsidRPr="002B7EBF" w:rsidRDefault="00B97E9F" w:rsidP="00DC2B17">
            <w:pPr>
              <w:rPr>
                <w:rFonts w:cstheme="minorHAnsi"/>
              </w:rPr>
            </w:pPr>
            <w:r w:rsidRPr="002B7EBF">
              <w:rPr>
                <w:rFonts w:cstheme="minorHAnsi"/>
              </w:rPr>
              <w:t>Worst Arrears status is 2+ payments behind</w:t>
            </w:r>
          </w:p>
        </w:tc>
        <w:tc>
          <w:tcPr>
            <w:tcW w:w="441" w:type="dxa"/>
            <w:vAlign w:val="center"/>
          </w:tcPr>
          <w:p w14:paraId="61F034B5" w14:textId="77777777" w:rsidR="00B97E9F" w:rsidRPr="002B7EBF" w:rsidRDefault="00B97E9F" w:rsidP="00DC2B17">
            <w:pPr>
              <w:rPr>
                <w:rFonts w:cstheme="minorHAnsi"/>
              </w:rPr>
            </w:pPr>
            <w:r w:rsidRPr="002B7EBF">
              <w:rPr>
                <w:rFonts w:cstheme="minorHAnsi"/>
              </w:rPr>
              <w:t>Decline</w:t>
            </w:r>
          </w:p>
        </w:tc>
        <w:tc>
          <w:tcPr>
            <w:tcW w:w="5371" w:type="dxa"/>
            <w:vAlign w:val="center"/>
          </w:tcPr>
          <w:p w14:paraId="5722F0A0" w14:textId="77777777" w:rsidR="00B97E9F" w:rsidRPr="002B7EBF" w:rsidRDefault="00B97E9F" w:rsidP="00DC2B17">
            <w:pPr>
              <w:rPr>
                <w:rFonts w:cstheme="minorHAnsi"/>
              </w:rPr>
            </w:pPr>
            <w:r w:rsidRPr="002B7EBF">
              <w:rPr>
                <w:rFonts w:cstheme="minorHAnsi"/>
              </w:rPr>
              <w:t>IF DecisioningDataRow.E1B08 regex match 2|3|4|5|6|8 THEN FAIL</w:t>
            </w:r>
          </w:p>
        </w:tc>
      </w:tr>
      <w:tr w:rsidR="00B97E9F" w:rsidRPr="002B7EBF" w14:paraId="64212386" w14:textId="77777777" w:rsidTr="00DC2B17">
        <w:tc>
          <w:tcPr>
            <w:tcW w:w="1127" w:type="dxa"/>
            <w:vAlign w:val="center"/>
          </w:tcPr>
          <w:p w14:paraId="3412D172" w14:textId="77777777" w:rsidR="00B97E9F" w:rsidRPr="002B7EBF" w:rsidRDefault="00B97E9F" w:rsidP="00DC2B17">
            <w:pPr>
              <w:rPr>
                <w:rFonts w:cstheme="minorHAnsi"/>
              </w:rPr>
            </w:pPr>
            <w:r w:rsidRPr="002B7EBF">
              <w:rPr>
                <w:rFonts w:cstheme="minorHAnsi"/>
              </w:rPr>
              <w:t>D_002</w:t>
            </w:r>
          </w:p>
        </w:tc>
        <w:tc>
          <w:tcPr>
            <w:tcW w:w="1987" w:type="dxa"/>
            <w:vAlign w:val="center"/>
          </w:tcPr>
          <w:p w14:paraId="50F9E325" w14:textId="77777777" w:rsidR="00B97E9F" w:rsidRPr="002B7EBF" w:rsidRDefault="00B97E9F" w:rsidP="00DC2B17">
            <w:pPr>
              <w:rPr>
                <w:rFonts w:cstheme="minorHAnsi"/>
              </w:rPr>
            </w:pPr>
            <w:r w:rsidRPr="002B7EBF">
              <w:rPr>
                <w:rFonts w:cstheme="minorHAnsi"/>
              </w:rPr>
              <w:t>Experian Score below threshold</w:t>
            </w:r>
          </w:p>
        </w:tc>
        <w:tc>
          <w:tcPr>
            <w:tcW w:w="441" w:type="dxa"/>
            <w:vAlign w:val="center"/>
          </w:tcPr>
          <w:p w14:paraId="1D8BEF64" w14:textId="77777777" w:rsidR="00B97E9F" w:rsidRPr="002B7EBF" w:rsidRDefault="00B97E9F" w:rsidP="00DC2B17">
            <w:pPr>
              <w:rPr>
                <w:rFonts w:cstheme="minorHAnsi"/>
              </w:rPr>
            </w:pPr>
            <w:r w:rsidRPr="002B7EBF">
              <w:rPr>
                <w:rFonts w:cstheme="minorHAnsi"/>
              </w:rPr>
              <w:t>Decline</w:t>
            </w:r>
          </w:p>
        </w:tc>
        <w:tc>
          <w:tcPr>
            <w:tcW w:w="5371" w:type="dxa"/>
            <w:vAlign w:val="center"/>
          </w:tcPr>
          <w:p w14:paraId="1C6B86DA" w14:textId="77777777" w:rsidR="00B97E9F" w:rsidRPr="002B7EBF" w:rsidRDefault="00B97E9F" w:rsidP="00DC2B17">
            <w:pPr>
              <w:rPr>
                <w:rFonts w:cstheme="minorHAnsi"/>
              </w:rPr>
            </w:pPr>
            <w:r w:rsidRPr="002B7EBF">
              <w:rPr>
                <w:rFonts w:cstheme="minorHAnsi"/>
              </w:rPr>
              <w:t>IF DecisioningDataRow.E5S051&lt;= 600 THEN FAIL</w:t>
            </w:r>
          </w:p>
        </w:tc>
      </w:tr>
      <w:tr w:rsidR="00B97E9F" w:rsidRPr="002B7EBF" w14:paraId="7B85CC41" w14:textId="77777777" w:rsidTr="00DC2B17">
        <w:tc>
          <w:tcPr>
            <w:tcW w:w="1127" w:type="dxa"/>
            <w:vAlign w:val="center"/>
          </w:tcPr>
          <w:p w14:paraId="665CACB6" w14:textId="77777777" w:rsidR="00B97E9F" w:rsidRPr="002B7EBF" w:rsidRDefault="00B97E9F" w:rsidP="00DC2B17">
            <w:pPr>
              <w:rPr>
                <w:rFonts w:cstheme="minorHAnsi"/>
              </w:rPr>
            </w:pPr>
            <w:r w:rsidRPr="002B7EBF">
              <w:rPr>
                <w:rFonts w:cstheme="minorHAnsi"/>
              </w:rPr>
              <w:t>D_003</w:t>
            </w:r>
          </w:p>
        </w:tc>
        <w:tc>
          <w:tcPr>
            <w:tcW w:w="1987" w:type="dxa"/>
            <w:vAlign w:val="center"/>
          </w:tcPr>
          <w:p w14:paraId="0C5AA494" w14:textId="77777777" w:rsidR="00B97E9F" w:rsidRPr="002B7EBF" w:rsidRDefault="00B97E9F" w:rsidP="00DC2B17">
            <w:pPr>
              <w:rPr>
                <w:rFonts w:cstheme="minorHAnsi"/>
              </w:rPr>
            </w:pPr>
            <w:r w:rsidRPr="002B7EBF">
              <w:rPr>
                <w:rFonts w:cstheme="minorHAnsi"/>
              </w:rPr>
              <w:t>Scorecard</w:t>
            </w:r>
          </w:p>
        </w:tc>
        <w:tc>
          <w:tcPr>
            <w:tcW w:w="441" w:type="dxa"/>
            <w:vAlign w:val="center"/>
          </w:tcPr>
          <w:p w14:paraId="0C6868CF" w14:textId="77777777" w:rsidR="00B97E9F" w:rsidRPr="002B7EBF" w:rsidRDefault="00B97E9F" w:rsidP="00DC2B17">
            <w:pPr>
              <w:rPr>
                <w:rFonts w:cstheme="minorHAnsi"/>
              </w:rPr>
            </w:pPr>
            <w:r w:rsidRPr="002B7EBF">
              <w:rPr>
                <w:rFonts w:cstheme="minorHAnsi"/>
              </w:rPr>
              <w:t>Decline</w:t>
            </w:r>
          </w:p>
        </w:tc>
        <w:tc>
          <w:tcPr>
            <w:tcW w:w="5371" w:type="dxa"/>
            <w:vAlign w:val="center"/>
          </w:tcPr>
          <w:p w14:paraId="1C8972AA" w14:textId="77777777" w:rsidR="00B97E9F" w:rsidRPr="002B7EBF" w:rsidRDefault="00B97E9F" w:rsidP="00DC2B17">
            <w:pPr>
              <w:rPr>
                <w:rFonts w:cstheme="minorHAnsi"/>
              </w:rPr>
            </w:pPr>
            <w:r w:rsidRPr="002B7EBF">
              <w:rPr>
                <w:rFonts w:cstheme="minorHAnsi"/>
              </w:rPr>
              <w:t>IF (</w:t>
            </w:r>
          </w:p>
          <w:p w14:paraId="6000B6B4" w14:textId="77777777" w:rsidR="00B97E9F" w:rsidRPr="002B7EBF" w:rsidRDefault="00B97E9F" w:rsidP="00DC2B17">
            <w:pPr>
              <w:rPr>
                <w:rFonts w:cstheme="minorHAnsi"/>
              </w:rPr>
            </w:pPr>
            <w:r w:rsidRPr="002B7EBF">
              <w:rPr>
                <w:rFonts w:cstheme="minorHAnsi"/>
              </w:rPr>
              <w:t xml:space="preserve">decisionPath = “CHAMPION” AND Scorecards.Champion.score &lt; 600 </w:t>
            </w:r>
          </w:p>
          <w:p w14:paraId="166DF428" w14:textId="77777777" w:rsidR="00B97E9F" w:rsidRPr="002B7EBF" w:rsidRDefault="00B97E9F" w:rsidP="00DC2B17">
            <w:pPr>
              <w:rPr>
                <w:rFonts w:cstheme="minorHAnsi"/>
              </w:rPr>
            </w:pPr>
            <w:r w:rsidRPr="002B7EBF">
              <w:rPr>
                <w:rFonts w:cstheme="minorHAnsi"/>
              </w:rPr>
              <w:t>)</w:t>
            </w:r>
          </w:p>
          <w:p w14:paraId="133C5111" w14:textId="77777777" w:rsidR="00B97E9F" w:rsidRDefault="00B97E9F" w:rsidP="00DC2B17">
            <w:pPr>
              <w:rPr>
                <w:rFonts w:cstheme="minorHAnsi"/>
              </w:rPr>
            </w:pPr>
            <w:r w:rsidRPr="002B7EBF">
              <w:rPr>
                <w:rFonts w:cstheme="minorHAnsi"/>
              </w:rPr>
              <w:t>OR (</w:t>
            </w:r>
          </w:p>
          <w:p w14:paraId="290B33CA" w14:textId="2557D06C" w:rsidR="006E4370" w:rsidRPr="002B7EBF" w:rsidRDefault="006E4370" w:rsidP="00DC2B17">
            <w:pPr>
              <w:rPr>
                <w:rFonts w:cstheme="minorHAnsi"/>
              </w:rPr>
            </w:pPr>
            <w:r w:rsidRPr="002B7EBF">
              <w:rPr>
                <w:rFonts w:cstheme="minorHAnsi"/>
              </w:rPr>
              <w:t>decisionPath = “</w:t>
            </w:r>
            <w:r>
              <w:rPr>
                <w:rFonts w:cstheme="minorHAnsi"/>
              </w:rPr>
              <w:t>CHAL</w:t>
            </w:r>
            <w:r w:rsidR="00971EFC">
              <w:rPr>
                <w:rFonts w:cstheme="minorHAnsi"/>
              </w:rPr>
              <w:t>LE</w:t>
            </w:r>
            <w:r>
              <w:rPr>
                <w:rFonts w:cstheme="minorHAnsi"/>
              </w:rPr>
              <w:t>NGER</w:t>
            </w:r>
            <w:r w:rsidRPr="002B7EBF">
              <w:rPr>
                <w:rFonts w:cstheme="minorHAnsi"/>
              </w:rPr>
              <w:t>” AND</w:t>
            </w:r>
          </w:p>
          <w:p w14:paraId="0BFEA4F0" w14:textId="77777777" w:rsidR="00B97E9F" w:rsidRPr="002B7EBF" w:rsidRDefault="00B97E9F" w:rsidP="00DC2B17">
            <w:pPr>
              <w:rPr>
                <w:rFonts w:cstheme="minorHAnsi"/>
              </w:rPr>
            </w:pPr>
            <w:r w:rsidRPr="002B7EBF">
              <w:rPr>
                <w:rFonts w:cstheme="minorHAnsi"/>
              </w:rPr>
              <w:t>Scorecards.Challenger.score &lt; 580</w:t>
            </w:r>
          </w:p>
          <w:p w14:paraId="430A41A9" w14:textId="77777777" w:rsidR="00B97E9F" w:rsidRPr="002B7EBF" w:rsidRDefault="00B97E9F" w:rsidP="00DC2B17">
            <w:pPr>
              <w:rPr>
                <w:rFonts w:cstheme="minorHAnsi"/>
              </w:rPr>
            </w:pPr>
            <w:r w:rsidRPr="002B7EBF">
              <w:rPr>
                <w:rFonts w:cstheme="minorHAnsi"/>
              </w:rPr>
              <w:t>) THEN FAIL</w:t>
            </w:r>
          </w:p>
        </w:tc>
      </w:tr>
      <w:tr w:rsidR="00B97E9F" w:rsidRPr="002B7EBF" w14:paraId="4F999D3A" w14:textId="77777777" w:rsidTr="00DC2B17">
        <w:tc>
          <w:tcPr>
            <w:tcW w:w="1127" w:type="dxa"/>
            <w:vAlign w:val="center"/>
          </w:tcPr>
          <w:p w14:paraId="56F9CDFA" w14:textId="77777777" w:rsidR="00B97E9F" w:rsidRPr="002B7EBF" w:rsidRDefault="00B97E9F" w:rsidP="00DC2B17">
            <w:pPr>
              <w:rPr>
                <w:rFonts w:cstheme="minorHAnsi"/>
              </w:rPr>
            </w:pPr>
            <w:r w:rsidRPr="002B7EBF">
              <w:rPr>
                <w:rFonts w:cstheme="minorHAnsi"/>
              </w:rPr>
              <w:t>D_004</w:t>
            </w:r>
          </w:p>
        </w:tc>
        <w:tc>
          <w:tcPr>
            <w:tcW w:w="1987" w:type="dxa"/>
            <w:vAlign w:val="center"/>
          </w:tcPr>
          <w:p w14:paraId="485FCD1B" w14:textId="77777777" w:rsidR="00B97E9F" w:rsidRPr="002B7EBF" w:rsidRDefault="00B97E9F" w:rsidP="00DC2B17">
            <w:pPr>
              <w:rPr>
                <w:rFonts w:cstheme="minorHAnsi"/>
              </w:rPr>
            </w:pPr>
            <w:r w:rsidRPr="002B7EBF">
              <w:rPr>
                <w:rFonts w:cstheme="minorHAnsi"/>
              </w:rPr>
              <w:t>Unemployed</w:t>
            </w:r>
          </w:p>
        </w:tc>
        <w:tc>
          <w:tcPr>
            <w:tcW w:w="441" w:type="dxa"/>
            <w:vAlign w:val="center"/>
          </w:tcPr>
          <w:p w14:paraId="1E4C641F" w14:textId="77777777" w:rsidR="00B97E9F" w:rsidRPr="002B7EBF" w:rsidRDefault="00B97E9F" w:rsidP="00DC2B17">
            <w:pPr>
              <w:rPr>
                <w:rFonts w:cstheme="minorHAnsi"/>
              </w:rPr>
            </w:pPr>
            <w:r w:rsidRPr="002B7EBF">
              <w:rPr>
                <w:rFonts w:cstheme="minorHAnsi"/>
              </w:rPr>
              <w:t>Decline</w:t>
            </w:r>
          </w:p>
        </w:tc>
        <w:tc>
          <w:tcPr>
            <w:tcW w:w="5371" w:type="dxa"/>
            <w:vAlign w:val="center"/>
          </w:tcPr>
          <w:p w14:paraId="73A9AE88" w14:textId="77777777" w:rsidR="00B97E9F" w:rsidRPr="002B7EBF" w:rsidRDefault="00B97E9F" w:rsidP="00DC2B17">
            <w:pPr>
              <w:rPr>
                <w:rFonts w:cstheme="minorHAnsi"/>
              </w:rPr>
            </w:pPr>
            <w:r w:rsidRPr="002B7EBF">
              <w:rPr>
                <w:rFonts w:cstheme="minorHAnsi"/>
              </w:rPr>
              <w:t>If EmploymentStatus == “Unemployed”</w:t>
            </w:r>
          </w:p>
        </w:tc>
      </w:tr>
      <w:tr w:rsidR="00B97E9F" w:rsidRPr="002B7EBF" w14:paraId="45232926" w14:textId="77777777" w:rsidTr="00DC2B17">
        <w:tc>
          <w:tcPr>
            <w:tcW w:w="1127" w:type="dxa"/>
            <w:vAlign w:val="center"/>
          </w:tcPr>
          <w:p w14:paraId="5331A3CB" w14:textId="77777777" w:rsidR="00B97E9F" w:rsidRPr="002B7EBF" w:rsidRDefault="00B97E9F" w:rsidP="00DC2B17">
            <w:pPr>
              <w:rPr>
                <w:rFonts w:cstheme="minorHAnsi"/>
              </w:rPr>
            </w:pPr>
            <w:r w:rsidRPr="002B7EBF">
              <w:rPr>
                <w:rFonts w:cstheme="minorHAnsi"/>
              </w:rPr>
              <w:t>A_001</w:t>
            </w:r>
          </w:p>
        </w:tc>
        <w:tc>
          <w:tcPr>
            <w:tcW w:w="1987" w:type="dxa"/>
            <w:vAlign w:val="center"/>
          </w:tcPr>
          <w:p w14:paraId="326587E7" w14:textId="77777777" w:rsidR="00B97E9F" w:rsidRPr="002B7EBF" w:rsidRDefault="00B97E9F" w:rsidP="00DC2B17">
            <w:pPr>
              <w:rPr>
                <w:rFonts w:cstheme="minorHAnsi"/>
              </w:rPr>
            </w:pPr>
            <w:r w:rsidRPr="002B7EBF">
              <w:rPr>
                <w:rFonts w:cstheme="minorHAnsi"/>
              </w:rPr>
              <w:t>Accept</w:t>
            </w:r>
          </w:p>
        </w:tc>
        <w:tc>
          <w:tcPr>
            <w:tcW w:w="441" w:type="dxa"/>
            <w:vAlign w:val="center"/>
          </w:tcPr>
          <w:p w14:paraId="7C1B64A2" w14:textId="77777777" w:rsidR="00B97E9F" w:rsidRPr="002B7EBF" w:rsidRDefault="00B97E9F" w:rsidP="00DC2B17">
            <w:pPr>
              <w:rPr>
                <w:rFonts w:cstheme="minorHAnsi"/>
              </w:rPr>
            </w:pPr>
            <w:r w:rsidRPr="002B7EBF">
              <w:rPr>
                <w:rFonts w:cstheme="minorHAnsi"/>
              </w:rPr>
              <w:t>Accept</w:t>
            </w:r>
          </w:p>
        </w:tc>
        <w:tc>
          <w:tcPr>
            <w:tcW w:w="5371" w:type="dxa"/>
            <w:vAlign w:val="center"/>
          </w:tcPr>
          <w:p w14:paraId="41F09223" w14:textId="77777777" w:rsidR="00B97E9F" w:rsidRPr="002B7EBF" w:rsidRDefault="00B97E9F" w:rsidP="00DC2B17">
            <w:pPr>
              <w:rPr>
                <w:rFonts w:cstheme="minorHAnsi"/>
              </w:rPr>
            </w:pPr>
            <w:r w:rsidRPr="002B7EBF">
              <w:rPr>
                <w:rFonts w:cstheme="minorHAnsi"/>
              </w:rPr>
              <w:t>If none of the above Policy rules are hit</w:t>
            </w:r>
          </w:p>
        </w:tc>
      </w:tr>
    </w:tbl>
    <w:p w14:paraId="70EE67E0" w14:textId="476199CF" w:rsidR="00B97E9F" w:rsidRPr="002B7EBF" w:rsidRDefault="00E46084" w:rsidP="00E46084">
      <w:pPr>
        <w:pStyle w:val="Caption"/>
        <w:jc w:val="center"/>
        <w:rPr>
          <w:rFonts w:cstheme="minorHAnsi"/>
        </w:rPr>
      </w:pPr>
      <w:bookmarkStart w:id="114" w:name="_Toc189044699"/>
      <w:r>
        <w:t xml:space="preserve">Figure </w:t>
      </w:r>
      <w:r>
        <w:fldChar w:fldCharType="begin"/>
      </w:r>
      <w:r>
        <w:instrText xml:space="preserve"> SEQ Figure \* ARABIC </w:instrText>
      </w:r>
      <w:r>
        <w:fldChar w:fldCharType="separate"/>
      </w:r>
      <w:r w:rsidR="00B46786">
        <w:rPr>
          <w:noProof/>
        </w:rPr>
        <w:t>28</w:t>
      </w:r>
      <w:r>
        <w:fldChar w:fldCharType="end"/>
      </w:r>
      <w:r>
        <w:t xml:space="preserve"> - Specification for Credit Strategy Policy Rules</w:t>
      </w:r>
      <w:bookmarkEnd w:id="114"/>
    </w:p>
    <w:p w14:paraId="0513EAC0" w14:textId="77777777" w:rsidR="00B97E9F" w:rsidRPr="002B7EBF" w:rsidRDefault="00B97E9F" w:rsidP="00B97E9F">
      <w:pPr>
        <w:rPr>
          <w:rFonts w:cstheme="minorHAnsi"/>
        </w:rPr>
      </w:pPr>
      <w:r w:rsidRPr="002B7EBF">
        <w:rPr>
          <w:rFonts w:cstheme="minorHAnsi"/>
        </w:rPr>
        <w:br w:type="page"/>
      </w:r>
    </w:p>
    <w:p w14:paraId="68216A4A" w14:textId="178EA58A" w:rsidR="00B97E9F" w:rsidRPr="002B7EBF" w:rsidRDefault="00B97E9F" w:rsidP="00DB4380">
      <w:pPr>
        <w:pStyle w:val="Heading2"/>
        <w:numPr>
          <w:ilvl w:val="1"/>
          <w:numId w:val="44"/>
        </w:numPr>
      </w:pPr>
      <w:bookmarkStart w:id="115" w:name="_Toc169536675"/>
      <w:bookmarkStart w:id="116" w:name="_Toc189044585"/>
      <w:r w:rsidRPr="002B7EBF">
        <w:lastRenderedPageBreak/>
        <w:t>Testing the program</w:t>
      </w:r>
      <w:bookmarkEnd w:id="115"/>
      <w:bookmarkEnd w:id="116"/>
    </w:p>
    <w:p w14:paraId="64F78EF8" w14:textId="77777777" w:rsidR="00B97E9F" w:rsidRPr="002B7EBF" w:rsidRDefault="00B97E9F" w:rsidP="00B97E9F">
      <w:pPr>
        <w:jc w:val="both"/>
        <w:rPr>
          <w:rFonts w:cstheme="minorHAnsi"/>
        </w:rPr>
      </w:pPr>
      <w:r w:rsidRPr="002B7EBF">
        <w:rPr>
          <w:rFonts w:cstheme="minorHAnsi"/>
        </w:rPr>
        <w:t>To be sure my program worked as intended and to the project requirements, testing was necessary. This was approached in 2 ways:</w:t>
      </w:r>
    </w:p>
    <w:p w14:paraId="0834A420" w14:textId="77777777" w:rsidR="00B97E9F" w:rsidRPr="002B7EBF" w:rsidRDefault="00B97E9F" w:rsidP="00B97E9F">
      <w:pPr>
        <w:pStyle w:val="ListParagraph"/>
        <w:numPr>
          <w:ilvl w:val="0"/>
          <w:numId w:val="31"/>
        </w:numPr>
        <w:jc w:val="both"/>
        <w:rPr>
          <w:rFonts w:cstheme="minorHAnsi"/>
        </w:rPr>
      </w:pPr>
      <w:r w:rsidRPr="002B7EBF">
        <w:rPr>
          <w:rFonts w:cstheme="minorHAnsi"/>
        </w:rPr>
        <w:t>Unit Tests via Junit 5</w:t>
      </w:r>
    </w:p>
    <w:p w14:paraId="668925E8" w14:textId="77777777" w:rsidR="00B97E9F" w:rsidRPr="002B7EBF" w:rsidRDefault="00B97E9F" w:rsidP="00B97E9F">
      <w:pPr>
        <w:pStyle w:val="ListParagraph"/>
        <w:numPr>
          <w:ilvl w:val="0"/>
          <w:numId w:val="31"/>
        </w:numPr>
        <w:jc w:val="both"/>
        <w:rPr>
          <w:rFonts w:cstheme="minorHAnsi"/>
        </w:rPr>
      </w:pPr>
      <w:r w:rsidRPr="002B7EBF">
        <w:rPr>
          <w:rFonts w:cstheme="minorHAnsi"/>
        </w:rPr>
        <w:t>End to end tests via running the program in the Eclipse IDE</w:t>
      </w:r>
    </w:p>
    <w:p w14:paraId="36801DA8" w14:textId="53BEDE0F" w:rsidR="00B97E9F" w:rsidRPr="002B7EBF" w:rsidRDefault="00B97E9F" w:rsidP="00DB4380">
      <w:pPr>
        <w:pStyle w:val="Heading3"/>
        <w:numPr>
          <w:ilvl w:val="2"/>
          <w:numId w:val="44"/>
        </w:numPr>
      </w:pPr>
      <w:bookmarkStart w:id="117" w:name="_Toc169536676"/>
      <w:bookmarkStart w:id="118" w:name="_Toc189044586"/>
      <w:r w:rsidRPr="002B7EBF">
        <w:t>JUnit</w:t>
      </w:r>
      <w:r>
        <w:t xml:space="preserve"> Unit Tests</w:t>
      </w:r>
      <w:bookmarkEnd w:id="117"/>
      <w:bookmarkEnd w:id="118"/>
    </w:p>
    <w:p w14:paraId="6BFE90D8" w14:textId="255938D5" w:rsidR="00B97E9F" w:rsidRPr="002B7EBF" w:rsidRDefault="00B97E9F" w:rsidP="00B97E9F">
      <w:pPr>
        <w:jc w:val="both"/>
        <w:rPr>
          <w:rFonts w:cstheme="minorHAnsi"/>
        </w:rPr>
      </w:pPr>
      <w:r w:rsidRPr="002B7EBF">
        <w:rPr>
          <w:rFonts w:cstheme="minorHAnsi"/>
        </w:rPr>
        <w:t>When programming logic within the bespoke tool I use in my workspace, Unit Tests are used to ensure components of the code work as expected before a deployment is done. These are small scale tests that can be separated from the main program &amp; re-used when any changes are made, allowing code quality to be maintained</w:t>
      </w:r>
      <w:sdt>
        <w:sdtPr>
          <w:rPr>
            <w:rFonts w:cstheme="minorHAnsi"/>
          </w:rPr>
          <w:id w:val="305903685"/>
          <w:citation/>
        </w:sdtPr>
        <w:sdtContent>
          <w:r w:rsidR="003137CE">
            <w:rPr>
              <w:rFonts w:cstheme="minorHAnsi"/>
            </w:rPr>
            <w:fldChar w:fldCharType="begin"/>
          </w:r>
          <w:r w:rsidR="003137CE">
            <w:rPr>
              <w:rFonts w:cstheme="minorHAnsi"/>
            </w:rPr>
            <w:instrText xml:space="preserve"> CITATION AWSnd \l 2057 </w:instrText>
          </w:r>
          <w:r w:rsidR="003137CE">
            <w:rPr>
              <w:rFonts w:cstheme="minorHAnsi"/>
            </w:rPr>
            <w:fldChar w:fldCharType="separate"/>
          </w:r>
          <w:r w:rsidR="000E6886">
            <w:rPr>
              <w:rFonts w:cstheme="minorHAnsi"/>
              <w:noProof/>
            </w:rPr>
            <w:t xml:space="preserve"> </w:t>
          </w:r>
          <w:r w:rsidR="000E6886" w:rsidRPr="000E6886">
            <w:rPr>
              <w:rFonts w:cstheme="minorHAnsi"/>
              <w:noProof/>
            </w:rPr>
            <w:t>(AWS, n.d.)</w:t>
          </w:r>
          <w:r w:rsidR="003137CE">
            <w:rPr>
              <w:rFonts w:cstheme="minorHAnsi"/>
            </w:rPr>
            <w:fldChar w:fldCharType="end"/>
          </w:r>
        </w:sdtContent>
      </w:sdt>
      <w:r w:rsidRPr="002B7EBF">
        <w:rPr>
          <w:rFonts w:cstheme="minorHAnsi"/>
        </w:rPr>
        <w:t>. JUnit 5 is a Java package that provides a framework for writing these test &amp; executing them</w:t>
      </w:r>
      <w:r w:rsidR="001A7EAA">
        <w:rPr>
          <w:rFonts w:cstheme="minorHAnsi"/>
        </w:rPr>
        <w:t xml:space="preserve"> </w:t>
      </w:r>
      <w:sdt>
        <w:sdtPr>
          <w:rPr>
            <w:rFonts w:cstheme="minorHAnsi"/>
          </w:rPr>
          <w:id w:val="-1653440738"/>
          <w:citation/>
        </w:sdtPr>
        <w:sdtContent>
          <w:r w:rsidR="001A7EAA">
            <w:rPr>
              <w:rFonts w:cstheme="minorHAnsi"/>
            </w:rPr>
            <w:fldChar w:fldCharType="begin"/>
          </w:r>
          <w:r w:rsidR="001A7EAA">
            <w:rPr>
              <w:rFonts w:cstheme="minorHAnsi"/>
            </w:rPr>
            <w:instrText xml:space="preserve"> CITATION Tutnd \l 2057 </w:instrText>
          </w:r>
          <w:r w:rsidR="001A7EAA">
            <w:rPr>
              <w:rFonts w:cstheme="minorHAnsi"/>
            </w:rPr>
            <w:fldChar w:fldCharType="separate"/>
          </w:r>
          <w:r w:rsidR="000E6886" w:rsidRPr="000E6886">
            <w:rPr>
              <w:rFonts w:cstheme="minorHAnsi"/>
              <w:noProof/>
            </w:rPr>
            <w:t>(TutorialsPoint.com, n.d.)</w:t>
          </w:r>
          <w:r w:rsidR="001A7EAA">
            <w:rPr>
              <w:rFonts w:cstheme="minorHAnsi"/>
            </w:rPr>
            <w:fldChar w:fldCharType="end"/>
          </w:r>
        </w:sdtContent>
      </w:sdt>
      <w:r w:rsidRPr="002B7EBF">
        <w:rPr>
          <w:rFonts w:cstheme="minorHAnsi"/>
        </w:rPr>
        <w:t>. Examples written for this project are covered below:</w:t>
      </w:r>
    </w:p>
    <w:p w14:paraId="20078E01" w14:textId="77777777" w:rsidR="00B97E9F" w:rsidRDefault="00B97E9F" w:rsidP="00876385">
      <w:pPr>
        <w:keepNext/>
        <w:jc w:val="center"/>
      </w:pPr>
      <w:r w:rsidRPr="002B7EBF">
        <w:rPr>
          <w:rFonts w:cstheme="minorHAnsi"/>
          <w:noProof/>
        </w:rPr>
        <w:drawing>
          <wp:inline distT="0" distB="0" distL="0" distR="0" wp14:anchorId="075E524E" wp14:editId="48882711">
            <wp:extent cx="3741175" cy="3506989"/>
            <wp:effectExtent l="0" t="0" r="0" b="0"/>
            <wp:docPr id="1599946851" name="Picture 1" descr="JUnit 5 Tests written to test specific functionality of the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46851" name="Picture 1" descr="JUnit 5 Tests written to test specific functionality of the program"/>
                    <pic:cNvPicPr/>
                  </pic:nvPicPr>
                  <pic:blipFill>
                    <a:blip r:embed="rId49"/>
                    <a:stretch>
                      <a:fillRect/>
                    </a:stretch>
                  </pic:blipFill>
                  <pic:spPr>
                    <a:xfrm>
                      <a:off x="0" y="0"/>
                      <a:ext cx="3757320" cy="3522123"/>
                    </a:xfrm>
                    <a:prstGeom prst="rect">
                      <a:avLst/>
                    </a:prstGeom>
                  </pic:spPr>
                </pic:pic>
              </a:graphicData>
            </a:graphic>
          </wp:inline>
        </w:drawing>
      </w:r>
    </w:p>
    <w:p w14:paraId="5CDF869E" w14:textId="0CA38380" w:rsidR="00B97E9F" w:rsidRPr="002B7EBF" w:rsidRDefault="00B97E9F" w:rsidP="00876385">
      <w:pPr>
        <w:pStyle w:val="Caption"/>
        <w:jc w:val="center"/>
        <w:rPr>
          <w:rFonts w:cstheme="minorHAnsi"/>
        </w:rPr>
      </w:pPr>
      <w:bookmarkStart w:id="119" w:name="_Toc169506979"/>
      <w:bookmarkStart w:id="120" w:name="_Toc169536646"/>
      <w:bookmarkStart w:id="121" w:name="_Toc189044700"/>
      <w:r>
        <w:t xml:space="preserve">Figure </w:t>
      </w:r>
      <w:r>
        <w:fldChar w:fldCharType="begin"/>
      </w:r>
      <w:r>
        <w:instrText xml:space="preserve"> SEQ Figure \* ARABIC </w:instrText>
      </w:r>
      <w:r>
        <w:fldChar w:fldCharType="separate"/>
      </w:r>
      <w:r w:rsidR="00B46786">
        <w:rPr>
          <w:noProof/>
        </w:rPr>
        <w:t>29</w:t>
      </w:r>
      <w:r>
        <w:fldChar w:fldCharType="end"/>
      </w:r>
      <w:r>
        <w:t xml:space="preserve"> - </w:t>
      </w:r>
      <w:r w:rsidRPr="00CD7E3F">
        <w:t>JUnit 5 Test cases written to test individual parts of the program independently</w:t>
      </w:r>
      <w:bookmarkEnd w:id="119"/>
      <w:bookmarkEnd w:id="120"/>
      <w:bookmarkEnd w:id="121"/>
    </w:p>
    <w:p w14:paraId="063C3577" w14:textId="77777777" w:rsidR="00B97E9F" w:rsidRDefault="00B97E9F" w:rsidP="00876385">
      <w:pPr>
        <w:keepNext/>
        <w:jc w:val="center"/>
      </w:pPr>
      <w:r w:rsidRPr="002B7EBF">
        <w:rPr>
          <w:rFonts w:cstheme="minorHAnsi"/>
          <w:noProof/>
        </w:rPr>
        <w:lastRenderedPageBreak/>
        <w:drawing>
          <wp:inline distT="0" distB="0" distL="0" distR="0" wp14:anchorId="2A4FA1E0" wp14:editId="4C01DB07">
            <wp:extent cx="4558492" cy="2614593"/>
            <wp:effectExtent l="0" t="0" r="0" b="0"/>
            <wp:docPr id="156142366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23662" name="Picture 1" descr="A screen shot of a computer&#10;&#10;Description automatically generated"/>
                    <pic:cNvPicPr/>
                  </pic:nvPicPr>
                  <pic:blipFill>
                    <a:blip r:embed="rId50"/>
                    <a:stretch>
                      <a:fillRect/>
                    </a:stretch>
                  </pic:blipFill>
                  <pic:spPr>
                    <a:xfrm>
                      <a:off x="0" y="0"/>
                      <a:ext cx="4568237" cy="2620183"/>
                    </a:xfrm>
                    <a:prstGeom prst="rect">
                      <a:avLst/>
                    </a:prstGeom>
                  </pic:spPr>
                </pic:pic>
              </a:graphicData>
            </a:graphic>
          </wp:inline>
        </w:drawing>
      </w:r>
    </w:p>
    <w:p w14:paraId="4EDBD672" w14:textId="1CDF5BE5" w:rsidR="00B97E9F" w:rsidRPr="002B7EBF" w:rsidRDefault="00B97E9F" w:rsidP="00876385">
      <w:pPr>
        <w:pStyle w:val="Caption"/>
        <w:jc w:val="center"/>
        <w:rPr>
          <w:rFonts w:cstheme="minorHAnsi"/>
        </w:rPr>
      </w:pPr>
      <w:bookmarkStart w:id="122" w:name="_Toc169506980"/>
      <w:bookmarkStart w:id="123" w:name="_Toc169536647"/>
      <w:bookmarkStart w:id="124" w:name="_Toc189044701"/>
      <w:r>
        <w:t xml:space="preserve">Figure </w:t>
      </w:r>
      <w:r>
        <w:fldChar w:fldCharType="begin"/>
      </w:r>
      <w:r>
        <w:instrText xml:space="preserve"> SEQ Figure \* ARABIC </w:instrText>
      </w:r>
      <w:r>
        <w:fldChar w:fldCharType="separate"/>
      </w:r>
      <w:r w:rsidR="00B46786">
        <w:rPr>
          <w:noProof/>
        </w:rPr>
        <w:t>30</w:t>
      </w:r>
      <w:r>
        <w:fldChar w:fldCharType="end"/>
      </w:r>
      <w:r>
        <w:t xml:space="preserve"> - </w:t>
      </w:r>
      <w:r w:rsidRPr="00D46000">
        <w:t>A test case written to test a program set up class that reads properties from an external file</w:t>
      </w:r>
      <w:bookmarkEnd w:id="122"/>
      <w:bookmarkEnd w:id="123"/>
      <w:bookmarkEnd w:id="124"/>
    </w:p>
    <w:p w14:paraId="62BEA070" w14:textId="1A4A9DB7" w:rsidR="00B97E9F" w:rsidRPr="002B7EBF" w:rsidRDefault="00B97E9F" w:rsidP="00DB4380">
      <w:pPr>
        <w:pStyle w:val="Heading3"/>
        <w:numPr>
          <w:ilvl w:val="2"/>
          <w:numId w:val="44"/>
        </w:numPr>
      </w:pPr>
      <w:bookmarkStart w:id="125" w:name="_Toc169536677"/>
      <w:bookmarkStart w:id="126" w:name="_Toc189044587"/>
      <w:r w:rsidRPr="002B7EBF">
        <w:t>End to End</w:t>
      </w:r>
      <w:bookmarkEnd w:id="125"/>
      <w:bookmarkEnd w:id="126"/>
    </w:p>
    <w:p w14:paraId="461DDE66" w14:textId="77777777" w:rsidR="00B97E9F" w:rsidRPr="002B7EBF" w:rsidRDefault="00B97E9F" w:rsidP="00B97E9F">
      <w:pPr>
        <w:jc w:val="both"/>
        <w:rPr>
          <w:rFonts w:cstheme="minorHAnsi"/>
        </w:rPr>
      </w:pPr>
      <w:r w:rsidRPr="002B7EBF">
        <w:rPr>
          <w:rFonts w:cstheme="minorHAnsi"/>
        </w:rPr>
        <w:t>To fully test the program, it was executed within the Eclipse IDE:</w:t>
      </w:r>
    </w:p>
    <w:p w14:paraId="02E9D69C" w14:textId="77777777" w:rsidR="00B97E9F" w:rsidRDefault="00B97E9F" w:rsidP="00876385">
      <w:pPr>
        <w:keepNext/>
        <w:jc w:val="center"/>
      </w:pPr>
      <w:r w:rsidRPr="002B7EBF">
        <w:rPr>
          <w:rFonts w:cstheme="minorHAnsi"/>
          <w:noProof/>
        </w:rPr>
        <w:drawing>
          <wp:inline distT="0" distB="0" distL="0" distR="0" wp14:anchorId="7E3C6E69" wp14:editId="4AAD722B">
            <wp:extent cx="6776073" cy="5057775"/>
            <wp:effectExtent l="0" t="0" r="6350" b="0"/>
            <wp:docPr id="7457803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80394" name="Picture 1" descr="A screenshot of a computer&#10;&#10;Description automatically generated"/>
                    <pic:cNvPicPr/>
                  </pic:nvPicPr>
                  <pic:blipFill>
                    <a:blip r:embed="rId51"/>
                    <a:stretch>
                      <a:fillRect/>
                    </a:stretch>
                  </pic:blipFill>
                  <pic:spPr>
                    <a:xfrm>
                      <a:off x="0" y="0"/>
                      <a:ext cx="6791206" cy="5069071"/>
                    </a:xfrm>
                    <a:prstGeom prst="rect">
                      <a:avLst/>
                    </a:prstGeom>
                  </pic:spPr>
                </pic:pic>
              </a:graphicData>
            </a:graphic>
          </wp:inline>
        </w:drawing>
      </w:r>
    </w:p>
    <w:p w14:paraId="20C0FF34" w14:textId="798EE98B" w:rsidR="00C832CA" w:rsidRPr="002B7EBF" w:rsidRDefault="00B97E9F" w:rsidP="00876385">
      <w:pPr>
        <w:pStyle w:val="Caption"/>
        <w:jc w:val="center"/>
        <w:rPr>
          <w:rFonts w:cstheme="minorHAnsi"/>
        </w:rPr>
      </w:pPr>
      <w:bookmarkStart w:id="127" w:name="_Toc169506981"/>
      <w:bookmarkStart w:id="128" w:name="_Toc169536648"/>
      <w:bookmarkStart w:id="129" w:name="_Toc189044702"/>
      <w:r>
        <w:t xml:space="preserve">Figure </w:t>
      </w:r>
      <w:r>
        <w:fldChar w:fldCharType="begin"/>
      </w:r>
      <w:r>
        <w:instrText xml:space="preserve"> SEQ Figure \* ARABIC </w:instrText>
      </w:r>
      <w:r>
        <w:fldChar w:fldCharType="separate"/>
      </w:r>
      <w:r w:rsidR="00B46786">
        <w:rPr>
          <w:noProof/>
        </w:rPr>
        <w:t>31</w:t>
      </w:r>
      <w:r>
        <w:fldChar w:fldCharType="end"/>
      </w:r>
      <w:r>
        <w:t xml:space="preserve"> - </w:t>
      </w:r>
      <w:r w:rsidRPr="00CA6F0A">
        <w:t>A demonstration of running the program within the Eclipse Software, with console output</w:t>
      </w:r>
      <w:bookmarkEnd w:id="127"/>
      <w:bookmarkEnd w:id="128"/>
      <w:bookmarkEnd w:id="129"/>
    </w:p>
    <w:p w14:paraId="35FD7C2F" w14:textId="77777777" w:rsidR="00B97E9F" w:rsidRPr="002B7EBF" w:rsidRDefault="00B97E9F" w:rsidP="00C832CA">
      <w:pPr>
        <w:jc w:val="both"/>
        <w:rPr>
          <w:rFonts w:cstheme="minorHAnsi"/>
        </w:rPr>
      </w:pPr>
      <w:r w:rsidRPr="002B7EBF">
        <w:rPr>
          <w:rFonts w:cstheme="minorHAnsi"/>
        </w:rPr>
        <w:lastRenderedPageBreak/>
        <w:t>Towards the end of the program, there are steps to output decisions made to the console. This includes the full Data Model used. This allowed manual review of the decisions made vs the specifications covered in this document.</w:t>
      </w:r>
    </w:p>
    <w:p w14:paraId="5891E17A" w14:textId="77777777" w:rsidR="00B97E9F" w:rsidRDefault="00B97E9F" w:rsidP="00876385">
      <w:pPr>
        <w:keepNext/>
        <w:jc w:val="center"/>
      </w:pPr>
      <w:r w:rsidRPr="002B7EBF">
        <w:rPr>
          <w:rFonts w:cstheme="minorHAnsi"/>
          <w:noProof/>
        </w:rPr>
        <w:drawing>
          <wp:inline distT="0" distB="0" distL="0" distR="0" wp14:anchorId="047F9911" wp14:editId="2E1FD39B">
            <wp:extent cx="6645910" cy="989965"/>
            <wp:effectExtent l="0" t="0" r="2540" b="635"/>
            <wp:docPr id="2003706534"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06534" name="Picture 1" descr="A black screen with white text&#10;&#10;Description automatically generated"/>
                    <pic:cNvPicPr/>
                  </pic:nvPicPr>
                  <pic:blipFill>
                    <a:blip r:embed="rId52"/>
                    <a:stretch>
                      <a:fillRect/>
                    </a:stretch>
                  </pic:blipFill>
                  <pic:spPr>
                    <a:xfrm>
                      <a:off x="0" y="0"/>
                      <a:ext cx="6645910" cy="989965"/>
                    </a:xfrm>
                    <a:prstGeom prst="rect">
                      <a:avLst/>
                    </a:prstGeom>
                  </pic:spPr>
                </pic:pic>
              </a:graphicData>
            </a:graphic>
          </wp:inline>
        </w:drawing>
      </w:r>
    </w:p>
    <w:p w14:paraId="6F83ED51" w14:textId="440EFF08" w:rsidR="00B97E9F" w:rsidRPr="002B7EBF" w:rsidRDefault="00B97E9F" w:rsidP="00876385">
      <w:pPr>
        <w:pStyle w:val="Caption"/>
        <w:jc w:val="center"/>
        <w:rPr>
          <w:rFonts w:cstheme="minorHAnsi"/>
        </w:rPr>
      </w:pPr>
      <w:bookmarkStart w:id="130" w:name="_Toc169506982"/>
      <w:bookmarkStart w:id="131" w:name="_Toc169536649"/>
      <w:bookmarkStart w:id="132" w:name="_Toc189044703"/>
      <w:r>
        <w:t xml:space="preserve">Figure </w:t>
      </w:r>
      <w:r>
        <w:fldChar w:fldCharType="begin"/>
      </w:r>
      <w:r>
        <w:instrText xml:space="preserve"> SEQ Figure \* ARABIC </w:instrText>
      </w:r>
      <w:r>
        <w:fldChar w:fldCharType="separate"/>
      </w:r>
      <w:r w:rsidR="00B46786">
        <w:rPr>
          <w:noProof/>
        </w:rPr>
        <w:t>32</w:t>
      </w:r>
      <w:r>
        <w:fldChar w:fldCharType="end"/>
      </w:r>
      <w:r>
        <w:t xml:space="preserve"> - </w:t>
      </w:r>
      <w:r w:rsidRPr="005E0E9A">
        <w:t>Console output for supporting debugging the program</w:t>
      </w:r>
      <w:bookmarkEnd w:id="130"/>
      <w:bookmarkEnd w:id="131"/>
      <w:bookmarkEnd w:id="132"/>
    </w:p>
    <w:p w14:paraId="33344120" w14:textId="77777777" w:rsidR="00B97E9F" w:rsidRDefault="00B97E9F" w:rsidP="00C832CA">
      <w:pPr>
        <w:jc w:val="both"/>
        <w:rPr>
          <w:rFonts w:cstheme="minorHAnsi"/>
        </w:rPr>
      </w:pPr>
      <w:r>
        <w:rPr>
          <w:rFonts w:cstheme="minorHAnsi"/>
        </w:rPr>
        <w:br w:type="page"/>
      </w:r>
    </w:p>
    <w:p w14:paraId="76B33679" w14:textId="6E8E9C81" w:rsidR="00B97E9F" w:rsidRDefault="00B97E9F" w:rsidP="00C832CA">
      <w:pPr>
        <w:pStyle w:val="Heading3"/>
        <w:numPr>
          <w:ilvl w:val="2"/>
          <w:numId w:val="44"/>
        </w:numPr>
        <w:jc w:val="both"/>
      </w:pPr>
      <w:bookmarkStart w:id="133" w:name="_Toc169536678"/>
      <w:bookmarkStart w:id="134" w:name="_Toc189044588"/>
      <w:r>
        <w:lastRenderedPageBreak/>
        <w:t>Debugging Errors</w:t>
      </w:r>
      <w:bookmarkEnd w:id="133"/>
      <w:bookmarkEnd w:id="134"/>
    </w:p>
    <w:p w14:paraId="543DB598" w14:textId="77777777" w:rsidR="00B97E9F" w:rsidRPr="003B5066" w:rsidRDefault="00B97E9F" w:rsidP="00C832CA">
      <w:pPr>
        <w:jc w:val="both"/>
      </w:pPr>
      <w:r>
        <w:t>These forms of testing allowed me to identify unexpected behaviour (i.e. bugs) in my program. Below are 2 examples I’ve pulled out for demonstration.</w:t>
      </w:r>
    </w:p>
    <w:p w14:paraId="5E6C68F3" w14:textId="7BA0C0F9" w:rsidR="00B97E9F" w:rsidRDefault="00B97E9F" w:rsidP="00C832CA">
      <w:pPr>
        <w:pStyle w:val="Heading4"/>
        <w:numPr>
          <w:ilvl w:val="3"/>
          <w:numId w:val="44"/>
        </w:numPr>
        <w:jc w:val="both"/>
      </w:pPr>
      <w:bookmarkStart w:id="135" w:name="_Toc169536679"/>
      <w:r>
        <w:t xml:space="preserve">Probability of </w:t>
      </w:r>
      <w:r w:rsidR="00B72977">
        <w:t>Default -</w:t>
      </w:r>
      <w:r>
        <w:t xml:space="preserve"> Result always Infinity</w:t>
      </w:r>
      <w:bookmarkEnd w:id="135"/>
    </w:p>
    <w:p w14:paraId="00031F3A" w14:textId="6885D393" w:rsidR="00B97E9F" w:rsidRDefault="00B97E9F" w:rsidP="00C832CA">
      <w:pPr>
        <w:jc w:val="both"/>
      </w:pPr>
      <w:r>
        <w:t xml:space="preserve">One issue the Unit Tests on the Scorecards uncovered was that the Probability of Default function would always return an “Infinity” value, regardless of the formula input. This made the calculation effectively useless for </w:t>
      </w:r>
      <w:r w:rsidR="006C63CD">
        <w:t>its</w:t>
      </w:r>
      <w:r>
        <w:t xml:space="preserve"> intended purpose.</w:t>
      </w:r>
    </w:p>
    <w:p w14:paraId="12D1AB98" w14:textId="77777777" w:rsidR="00B97E9F" w:rsidRDefault="00B97E9F" w:rsidP="00C832CA">
      <w:pPr>
        <w:jc w:val="both"/>
      </w:pPr>
      <w:r>
        <w:t>To start debugging this, I added a specific check to my Unit Test to check for infinity values:</w:t>
      </w:r>
    </w:p>
    <w:p w14:paraId="10B0B08D" w14:textId="77777777" w:rsidR="00B97E9F" w:rsidRDefault="00B97E9F" w:rsidP="00876385">
      <w:pPr>
        <w:jc w:val="center"/>
      </w:pPr>
      <w:r w:rsidRPr="00E251D7">
        <w:rPr>
          <w:noProof/>
        </w:rPr>
        <w:drawing>
          <wp:inline distT="0" distB="0" distL="0" distR="0" wp14:anchorId="16059E27" wp14:editId="0A40ABE6">
            <wp:extent cx="5818332" cy="5991225"/>
            <wp:effectExtent l="0" t="0" r="0" b="0"/>
            <wp:docPr id="67972224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22247" name="Picture 1" descr="A screenshot of a computer program&#10;&#10;Description automatically generated"/>
                    <pic:cNvPicPr/>
                  </pic:nvPicPr>
                  <pic:blipFill>
                    <a:blip r:embed="rId53"/>
                    <a:stretch>
                      <a:fillRect/>
                    </a:stretch>
                  </pic:blipFill>
                  <pic:spPr>
                    <a:xfrm>
                      <a:off x="0" y="0"/>
                      <a:ext cx="5822496" cy="5995513"/>
                    </a:xfrm>
                    <a:prstGeom prst="rect">
                      <a:avLst/>
                    </a:prstGeom>
                  </pic:spPr>
                </pic:pic>
              </a:graphicData>
            </a:graphic>
          </wp:inline>
        </w:drawing>
      </w:r>
    </w:p>
    <w:p w14:paraId="6571D9B7" w14:textId="71289121" w:rsidR="00B97E9F" w:rsidRDefault="00B97E9F" w:rsidP="00876385">
      <w:pPr>
        <w:pStyle w:val="Caption"/>
        <w:jc w:val="center"/>
      </w:pPr>
      <w:bookmarkStart w:id="136" w:name="_Toc169536650"/>
      <w:bookmarkStart w:id="137" w:name="_Toc189044704"/>
      <w:r>
        <w:t xml:space="preserve">Figure </w:t>
      </w:r>
      <w:r>
        <w:fldChar w:fldCharType="begin"/>
      </w:r>
      <w:r>
        <w:instrText xml:space="preserve"> SEQ Figure \* ARABIC </w:instrText>
      </w:r>
      <w:r>
        <w:fldChar w:fldCharType="separate"/>
      </w:r>
      <w:r w:rsidR="00B46786">
        <w:rPr>
          <w:noProof/>
        </w:rPr>
        <w:t>33</w:t>
      </w:r>
      <w:r>
        <w:fldChar w:fldCharType="end"/>
      </w:r>
      <w:r>
        <w:t>- Unit Test for testing probability of default</w:t>
      </w:r>
      <w:bookmarkEnd w:id="136"/>
      <w:bookmarkEnd w:id="137"/>
    </w:p>
    <w:p w14:paraId="5BBA246C" w14:textId="77777777" w:rsidR="00B97E9F" w:rsidRDefault="00B97E9F" w:rsidP="00C832CA">
      <w:pPr>
        <w:jc w:val="both"/>
      </w:pPr>
      <w:r>
        <w:t>With some trial and error when running this test, I was able to correct the error (unfortunately I did not have a specific commit in my GitHub repository capturing this).</w:t>
      </w:r>
      <w:r>
        <w:br w:type="page"/>
      </w:r>
    </w:p>
    <w:p w14:paraId="0F142ACA" w14:textId="74EA4EB5" w:rsidR="00B97E9F" w:rsidRDefault="00B97E9F" w:rsidP="00DB4380">
      <w:pPr>
        <w:pStyle w:val="Heading4"/>
        <w:numPr>
          <w:ilvl w:val="3"/>
          <w:numId w:val="44"/>
        </w:numPr>
      </w:pPr>
      <w:bookmarkStart w:id="138" w:name="_Toc169536680"/>
      <w:r>
        <w:lastRenderedPageBreak/>
        <w:t>Offers class returning exceptions</w:t>
      </w:r>
      <w:bookmarkEnd w:id="138"/>
    </w:p>
    <w:p w14:paraId="13BA3BE9" w14:textId="77777777" w:rsidR="00B97E9F" w:rsidRDefault="00B97E9F" w:rsidP="00ED4E31">
      <w:pPr>
        <w:jc w:val="both"/>
      </w:pPr>
      <w:r>
        <w:t xml:space="preserve">One Issue I faced with my program was that the Credit Offers the “Offers.java” class I wrote was not returning any of the expected results. </w:t>
      </w:r>
    </w:p>
    <w:p w14:paraId="6A9919C8" w14:textId="77777777" w:rsidR="00B97E9F" w:rsidRDefault="00B97E9F" w:rsidP="00ED4E31">
      <w:pPr>
        <w:jc w:val="both"/>
      </w:pPr>
      <w:r>
        <w:t>Examples of these tests are below:</w:t>
      </w:r>
    </w:p>
    <w:p w14:paraId="0E7EFA15" w14:textId="77777777" w:rsidR="00B97E9F" w:rsidRDefault="00B97E9F" w:rsidP="00876385">
      <w:pPr>
        <w:jc w:val="center"/>
      </w:pPr>
      <w:r w:rsidRPr="00434363">
        <w:rPr>
          <w:noProof/>
        </w:rPr>
        <w:drawing>
          <wp:inline distT="0" distB="0" distL="0" distR="0" wp14:anchorId="06677807" wp14:editId="4A745505">
            <wp:extent cx="4613787" cy="1895475"/>
            <wp:effectExtent l="0" t="0" r="0" b="0"/>
            <wp:docPr id="445057086"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57086" name="Picture 1" descr="A computer screen shot of code&#10;&#10;Description automatically generated"/>
                    <pic:cNvPicPr/>
                  </pic:nvPicPr>
                  <pic:blipFill>
                    <a:blip r:embed="rId54"/>
                    <a:stretch>
                      <a:fillRect/>
                    </a:stretch>
                  </pic:blipFill>
                  <pic:spPr>
                    <a:xfrm>
                      <a:off x="0" y="0"/>
                      <a:ext cx="4640958" cy="1906638"/>
                    </a:xfrm>
                    <a:prstGeom prst="rect">
                      <a:avLst/>
                    </a:prstGeom>
                  </pic:spPr>
                </pic:pic>
              </a:graphicData>
            </a:graphic>
          </wp:inline>
        </w:drawing>
      </w:r>
    </w:p>
    <w:p w14:paraId="384CA4BD" w14:textId="4B3758D5" w:rsidR="00B97E9F" w:rsidRDefault="00B97E9F" w:rsidP="00876385">
      <w:pPr>
        <w:pStyle w:val="Caption"/>
        <w:jc w:val="center"/>
      </w:pPr>
      <w:bookmarkStart w:id="139" w:name="_Toc169536651"/>
      <w:bookmarkStart w:id="140" w:name="_Toc189044705"/>
      <w:r>
        <w:t xml:space="preserve">Figure </w:t>
      </w:r>
      <w:r>
        <w:fldChar w:fldCharType="begin"/>
      </w:r>
      <w:r>
        <w:instrText xml:space="preserve"> SEQ Figure \* ARABIC </w:instrText>
      </w:r>
      <w:r>
        <w:fldChar w:fldCharType="separate"/>
      </w:r>
      <w:r w:rsidR="00B46786">
        <w:rPr>
          <w:noProof/>
        </w:rPr>
        <w:t>34</w:t>
      </w:r>
      <w:r>
        <w:fldChar w:fldCharType="end"/>
      </w:r>
      <w:r>
        <w:t xml:space="preserve"> - Unit Test on the Offers class</w:t>
      </w:r>
      <w:bookmarkEnd w:id="139"/>
      <w:bookmarkEnd w:id="140"/>
    </w:p>
    <w:p w14:paraId="6F58A778" w14:textId="205D0AA8" w:rsidR="00B97E9F" w:rsidRDefault="00B97E9F" w:rsidP="00ED4E31">
      <w:pPr>
        <w:jc w:val="both"/>
      </w:pPr>
      <w:r>
        <w:t xml:space="preserve">This test works by creating a new Scorecards &amp; assigning a Score (via the constructor) and setting a Score Index of 1. The Score Index is what </w:t>
      </w:r>
      <w:r w:rsidR="00ED4E31">
        <w:t>determines</w:t>
      </w:r>
      <w:r>
        <w:t xml:space="preserve"> the maximum offer an applicant can receive e.g. in this test, we’re expecting the Index of 1 to mean that person could ask for up to £3000.</w:t>
      </w:r>
    </w:p>
    <w:p w14:paraId="371DAB5E" w14:textId="77777777" w:rsidR="00B97E9F" w:rsidRDefault="00B97E9F" w:rsidP="00ED4E31">
      <w:pPr>
        <w:jc w:val="both"/>
      </w:pPr>
      <w:r>
        <w:t>When I ran this test however, this was not what I was getting. Instead. The Fail trace should Illegal Argument Exceptions being raised:</w:t>
      </w:r>
    </w:p>
    <w:p w14:paraId="084409E5" w14:textId="08B0BB88" w:rsidR="00B97E9F" w:rsidRDefault="00B97E9F" w:rsidP="00876385">
      <w:pPr>
        <w:pStyle w:val="Caption"/>
        <w:jc w:val="center"/>
      </w:pPr>
      <w:r w:rsidRPr="006D67F1">
        <w:rPr>
          <w:noProof/>
        </w:rPr>
        <w:drawing>
          <wp:inline distT="0" distB="0" distL="0" distR="0" wp14:anchorId="6BEE8EA9" wp14:editId="39E3CE2C">
            <wp:extent cx="2865744" cy="4152900"/>
            <wp:effectExtent l="0" t="0" r="0" b="0"/>
            <wp:docPr id="114557565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75654" name="Picture 1" descr="A screenshot of a computer program&#10;&#10;Description automatically generated"/>
                    <pic:cNvPicPr/>
                  </pic:nvPicPr>
                  <pic:blipFill rotWithShape="1">
                    <a:blip r:embed="rId55"/>
                    <a:srcRect l="6101"/>
                    <a:stretch/>
                  </pic:blipFill>
                  <pic:spPr bwMode="auto">
                    <a:xfrm>
                      <a:off x="0" y="0"/>
                      <a:ext cx="2885352" cy="4181315"/>
                    </a:xfrm>
                    <a:prstGeom prst="rect">
                      <a:avLst/>
                    </a:prstGeom>
                    <a:ln>
                      <a:noFill/>
                    </a:ln>
                    <a:extLst>
                      <a:ext uri="{53640926-AAD7-44D8-BBD7-CCE9431645EC}">
                        <a14:shadowObscured xmlns:a14="http://schemas.microsoft.com/office/drawing/2010/main"/>
                      </a:ext>
                    </a:extLst>
                  </pic:spPr>
                </pic:pic>
              </a:graphicData>
            </a:graphic>
          </wp:inline>
        </w:drawing>
      </w:r>
    </w:p>
    <w:p w14:paraId="353C5A61" w14:textId="5F897C44" w:rsidR="00B97E9F" w:rsidRDefault="00B97E9F" w:rsidP="00876385">
      <w:pPr>
        <w:pStyle w:val="Caption"/>
        <w:jc w:val="center"/>
      </w:pPr>
      <w:bookmarkStart w:id="141" w:name="_Toc169536652"/>
      <w:bookmarkStart w:id="142" w:name="_Toc189044706"/>
      <w:r>
        <w:t xml:space="preserve">Figure </w:t>
      </w:r>
      <w:r>
        <w:fldChar w:fldCharType="begin"/>
      </w:r>
      <w:r>
        <w:instrText xml:space="preserve"> SEQ Figure \* ARABIC </w:instrText>
      </w:r>
      <w:r>
        <w:fldChar w:fldCharType="separate"/>
      </w:r>
      <w:r w:rsidR="00B46786">
        <w:rPr>
          <w:noProof/>
        </w:rPr>
        <w:t>35</w:t>
      </w:r>
      <w:r>
        <w:fldChar w:fldCharType="end"/>
      </w:r>
      <w:r>
        <w:t>- Unit Test results showing Illegal Argument Exceptions</w:t>
      </w:r>
      <w:bookmarkEnd w:id="141"/>
      <w:bookmarkEnd w:id="142"/>
    </w:p>
    <w:p w14:paraId="6763F9F4" w14:textId="77777777" w:rsidR="00B97E9F" w:rsidRDefault="00B97E9F" w:rsidP="00B97E9F"/>
    <w:p w14:paraId="0178E0C2" w14:textId="77777777" w:rsidR="00B97E9F" w:rsidRDefault="00B97E9F" w:rsidP="00ED4E31">
      <w:pPr>
        <w:jc w:val="both"/>
      </w:pPr>
      <w:r>
        <w:t>After reviewing the code, I spotted I had neglected to add in the “</w:t>
      </w:r>
      <w:r w:rsidRPr="00DE3311">
        <w:rPr>
          <w:b/>
          <w:bCs/>
        </w:rPr>
        <w:t>break</w:t>
      </w:r>
      <w:r>
        <w:t>” statements for the Switch-Cases used within the “</w:t>
      </w:r>
      <w:r w:rsidRPr="009B28C2">
        <w:rPr>
          <w:b/>
          <w:bCs/>
        </w:rPr>
        <w:t>setMaxOffer</w:t>
      </w:r>
      <w:r>
        <w:t>” method this Unit Test was testing:</w:t>
      </w:r>
    </w:p>
    <w:p w14:paraId="15532129" w14:textId="77777777" w:rsidR="00B97E9F" w:rsidRDefault="00B97E9F" w:rsidP="00876385">
      <w:pPr>
        <w:jc w:val="center"/>
      </w:pPr>
      <w:r w:rsidRPr="006763CF">
        <w:rPr>
          <w:noProof/>
        </w:rPr>
        <w:drawing>
          <wp:inline distT="0" distB="0" distL="0" distR="0" wp14:anchorId="736953A9" wp14:editId="2ABB66E4">
            <wp:extent cx="5476875" cy="3487805"/>
            <wp:effectExtent l="0" t="0" r="0" b="0"/>
            <wp:docPr id="148770500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05002" name="Picture 1" descr="A screen shot of a computer program&#10;&#10;Description automatically generated"/>
                    <pic:cNvPicPr/>
                  </pic:nvPicPr>
                  <pic:blipFill>
                    <a:blip r:embed="rId56"/>
                    <a:stretch>
                      <a:fillRect/>
                    </a:stretch>
                  </pic:blipFill>
                  <pic:spPr>
                    <a:xfrm>
                      <a:off x="0" y="0"/>
                      <a:ext cx="5479963" cy="3489771"/>
                    </a:xfrm>
                    <a:prstGeom prst="rect">
                      <a:avLst/>
                    </a:prstGeom>
                  </pic:spPr>
                </pic:pic>
              </a:graphicData>
            </a:graphic>
          </wp:inline>
        </w:drawing>
      </w:r>
    </w:p>
    <w:p w14:paraId="312BDB97" w14:textId="2FEE507E" w:rsidR="00B97E9F" w:rsidRDefault="00B97E9F" w:rsidP="00876385">
      <w:pPr>
        <w:pStyle w:val="Caption"/>
        <w:jc w:val="center"/>
      </w:pPr>
      <w:bookmarkStart w:id="143" w:name="_Toc169536653"/>
      <w:bookmarkStart w:id="144" w:name="_Toc189044707"/>
      <w:r>
        <w:t xml:space="preserve">Figure </w:t>
      </w:r>
      <w:r>
        <w:fldChar w:fldCharType="begin"/>
      </w:r>
      <w:r>
        <w:instrText xml:space="preserve"> SEQ Figure \* ARABIC </w:instrText>
      </w:r>
      <w:r>
        <w:fldChar w:fldCharType="separate"/>
      </w:r>
      <w:r w:rsidR="00B46786">
        <w:rPr>
          <w:noProof/>
        </w:rPr>
        <w:t>36</w:t>
      </w:r>
      <w:r>
        <w:fldChar w:fldCharType="end"/>
      </w:r>
      <w:r>
        <w:t xml:space="preserve"> - Java Switch case missing Break statements</w:t>
      </w:r>
      <w:bookmarkEnd w:id="143"/>
      <w:bookmarkEnd w:id="144"/>
    </w:p>
    <w:p w14:paraId="7A940FF3" w14:textId="61E2DB9C" w:rsidR="00B97E9F" w:rsidRDefault="00B97E9F" w:rsidP="00ED4E31">
      <w:pPr>
        <w:jc w:val="both"/>
        <w:rPr>
          <w:rFonts w:cstheme="minorHAnsi"/>
        </w:rPr>
      </w:pPr>
      <w:r>
        <w:t>The “</w:t>
      </w:r>
      <w:r w:rsidRPr="009B28C2">
        <w:rPr>
          <w:b/>
          <w:bCs/>
        </w:rPr>
        <w:t>break</w:t>
      </w:r>
      <w:r>
        <w:t xml:space="preserve">” statements are essential in Java’s implementation of the switch case, as they prevent Java from executing the next case </w:t>
      </w:r>
      <w:sdt>
        <w:sdtPr>
          <w:id w:val="1389143101"/>
          <w:citation/>
        </w:sdtPr>
        <w:sdtContent>
          <w:r w:rsidR="00AB5E3D">
            <w:fldChar w:fldCharType="begin"/>
          </w:r>
          <w:r w:rsidR="00AB5E3D">
            <w:instrText xml:space="preserve"> CITATION Gee4a \l 2057 </w:instrText>
          </w:r>
          <w:r w:rsidR="00AB5E3D">
            <w:fldChar w:fldCharType="separate"/>
          </w:r>
          <w:r w:rsidR="000E6886" w:rsidRPr="000E6886">
            <w:rPr>
              <w:noProof/>
            </w:rPr>
            <w:t>(Geeks for Geeks, 2024a)</w:t>
          </w:r>
          <w:r w:rsidR="00AB5E3D">
            <w:fldChar w:fldCharType="end"/>
          </w:r>
        </w:sdtContent>
      </w:sdt>
      <w:r w:rsidR="00AB5E3D">
        <w:t xml:space="preserve">. </w:t>
      </w:r>
      <w:r>
        <w:rPr>
          <w:rFonts w:cstheme="minorHAnsi"/>
        </w:rPr>
        <w:t>Without it, what happens here is that every switch case gets evaluated, even if a matching case is found. Ultimately, this ends up with the “</w:t>
      </w:r>
      <w:r w:rsidRPr="00DE3311">
        <w:rPr>
          <w:rFonts w:cstheme="minorHAnsi"/>
          <w:b/>
          <w:bCs/>
        </w:rPr>
        <w:t>default</w:t>
      </w:r>
      <w:r>
        <w:rPr>
          <w:rFonts w:cstheme="minorHAnsi"/>
        </w:rPr>
        <w:t>” case running, which generated the Illegal Argument Exception causing my unit test to fail. Once corrected, the test pass as expected:</w:t>
      </w:r>
    </w:p>
    <w:p w14:paraId="1D34C88A" w14:textId="7F17053A" w:rsidR="00B97E9F" w:rsidRDefault="00B97E9F" w:rsidP="00876385">
      <w:pPr>
        <w:jc w:val="center"/>
        <w:rPr>
          <w:noProof/>
        </w:rPr>
      </w:pPr>
      <w:r w:rsidRPr="0039151E">
        <w:rPr>
          <w:rFonts w:cstheme="minorHAnsi"/>
          <w:noProof/>
        </w:rPr>
        <w:drawing>
          <wp:inline distT="0" distB="0" distL="0" distR="0" wp14:anchorId="72671344" wp14:editId="775AFAC1">
            <wp:extent cx="3476625" cy="2365480"/>
            <wp:effectExtent l="0" t="0" r="0" b="0"/>
            <wp:docPr id="43382647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26475" name="Picture 1" descr="A computer screen shot of a program&#10;&#10;Description automatically generated"/>
                    <pic:cNvPicPr/>
                  </pic:nvPicPr>
                  <pic:blipFill>
                    <a:blip r:embed="rId57"/>
                    <a:stretch>
                      <a:fillRect/>
                    </a:stretch>
                  </pic:blipFill>
                  <pic:spPr>
                    <a:xfrm>
                      <a:off x="0" y="0"/>
                      <a:ext cx="3483407" cy="2370094"/>
                    </a:xfrm>
                    <a:prstGeom prst="rect">
                      <a:avLst/>
                    </a:prstGeom>
                  </pic:spPr>
                </pic:pic>
              </a:graphicData>
            </a:graphic>
          </wp:inline>
        </w:drawing>
      </w:r>
      <w:r w:rsidRPr="0039151E">
        <w:rPr>
          <w:rFonts w:cstheme="minorHAnsi"/>
          <w:noProof/>
        </w:rPr>
        <w:drawing>
          <wp:inline distT="0" distB="0" distL="0" distR="0" wp14:anchorId="7852C368" wp14:editId="1A1F7262">
            <wp:extent cx="2705100" cy="2424739"/>
            <wp:effectExtent l="0" t="0" r="0" b="0"/>
            <wp:docPr id="3908176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17676" name="Picture 1" descr="A screenshot of a computer program&#10;&#10;Description automatically generated"/>
                    <pic:cNvPicPr/>
                  </pic:nvPicPr>
                  <pic:blipFill>
                    <a:blip r:embed="rId58"/>
                    <a:stretch>
                      <a:fillRect/>
                    </a:stretch>
                  </pic:blipFill>
                  <pic:spPr>
                    <a:xfrm>
                      <a:off x="0" y="0"/>
                      <a:ext cx="2708689" cy="2427956"/>
                    </a:xfrm>
                    <a:prstGeom prst="rect">
                      <a:avLst/>
                    </a:prstGeom>
                  </pic:spPr>
                </pic:pic>
              </a:graphicData>
            </a:graphic>
          </wp:inline>
        </w:drawing>
      </w:r>
    </w:p>
    <w:p w14:paraId="0CFE1D8B" w14:textId="2E3B478D" w:rsidR="00B97E9F" w:rsidRDefault="00B97E9F" w:rsidP="00876385">
      <w:pPr>
        <w:pStyle w:val="Caption"/>
        <w:jc w:val="center"/>
        <w:rPr>
          <w:rFonts w:cstheme="minorHAnsi"/>
        </w:rPr>
      </w:pPr>
      <w:bookmarkStart w:id="145" w:name="_Toc169536654"/>
      <w:bookmarkStart w:id="146" w:name="_Toc189044708"/>
      <w:r>
        <w:t xml:space="preserve">Figure </w:t>
      </w:r>
      <w:r>
        <w:fldChar w:fldCharType="begin"/>
      </w:r>
      <w:r>
        <w:instrText xml:space="preserve"> SEQ Figure \* ARABIC </w:instrText>
      </w:r>
      <w:r>
        <w:fldChar w:fldCharType="separate"/>
      </w:r>
      <w:r w:rsidR="00B46786">
        <w:rPr>
          <w:noProof/>
        </w:rPr>
        <w:t>37</w:t>
      </w:r>
      <w:r>
        <w:fldChar w:fldCharType="end"/>
      </w:r>
      <w:r>
        <w:t>- Correcting the Switch Case, allowing the tests to pass</w:t>
      </w:r>
      <w:bookmarkEnd w:id="145"/>
      <w:bookmarkEnd w:id="146"/>
    </w:p>
    <w:p w14:paraId="0BC014F2" w14:textId="77777777" w:rsidR="00B97E9F" w:rsidDel="006763CF" w:rsidRDefault="00B97E9F" w:rsidP="00876385">
      <w:pPr>
        <w:jc w:val="center"/>
      </w:pPr>
      <w:r>
        <w:rPr>
          <w:noProof/>
        </w:rPr>
        <w:lastRenderedPageBreak/>
        <mc:AlternateContent>
          <mc:Choice Requires="wps">
            <w:drawing>
              <wp:inline distT="0" distB="0" distL="0" distR="0" wp14:anchorId="4373C7FB" wp14:editId="4BCBD2BB">
                <wp:extent cx="6581775" cy="3600450"/>
                <wp:effectExtent l="0" t="0" r="28575" b="20320"/>
                <wp:docPr id="1831352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1775" cy="3600450"/>
                        </a:xfrm>
                        <a:prstGeom prst="rect">
                          <a:avLst/>
                        </a:prstGeom>
                        <a:solidFill>
                          <a:srgbClr val="FFFFFF"/>
                        </a:solidFill>
                        <a:ln w="9525">
                          <a:solidFill>
                            <a:srgbClr val="000000"/>
                          </a:solidFill>
                          <a:miter lim="800000"/>
                          <a:headEnd/>
                          <a:tailEnd/>
                        </a:ln>
                      </wps:spPr>
                      <wps:txbx>
                        <w:txbxContent>
                          <w:p w14:paraId="7000B83D" w14:textId="77777777" w:rsidR="00B97E9F" w:rsidRDefault="00B97E9F" w:rsidP="00B97E9F">
                            <w:pPr>
                              <w:pStyle w:val="NormalWeb"/>
                              <w:shd w:val="clear" w:color="auto" w:fill="FFFFFF"/>
                              <w:spacing w:before="0" w:beforeAutospacing="0" w:after="0" w:afterAutospacing="0"/>
                              <w:rPr>
                                <w:rFonts w:ascii="Segoe UI" w:hAnsi="Segoe UI" w:cs="Segoe UI"/>
                                <w:color w:val="000000"/>
                                <w:sz w:val="23"/>
                                <w:szCs w:val="23"/>
                              </w:rPr>
                            </w:pPr>
                            <w:r>
                              <w:rPr>
                                <w:rFonts w:ascii="Calibri" w:hAnsi="Calibri" w:cs="Calibri"/>
                                <w:color w:val="000000"/>
                                <w:sz w:val="22"/>
                                <w:szCs w:val="22"/>
                                <w:bdr w:val="none" w:sz="0" w:space="0" w:color="auto" w:frame="1"/>
                              </w:rPr>
                              <w:t>Attendees (by initials):</w:t>
                            </w:r>
                          </w:p>
                          <w:p w14:paraId="66A8DF70" w14:textId="77777777" w:rsidR="00B97E9F" w:rsidRDefault="00B97E9F" w:rsidP="00B97E9F">
                            <w:pPr>
                              <w:pStyle w:val="xxmsonormal0"/>
                              <w:numPr>
                                <w:ilvl w:val="0"/>
                                <w:numId w:val="40"/>
                              </w:numPr>
                              <w:shd w:val="clear" w:color="auto" w:fill="FFFFFF"/>
                              <w:spacing w:before="0" w:beforeAutospacing="0" w:after="0" w:afterAutospacing="0"/>
                              <w:textAlignment w:val="center"/>
                              <w:rPr>
                                <w:rFonts w:ascii="Aptos" w:hAnsi="Aptos" w:cs="Segoe UI"/>
                                <w:color w:val="000000"/>
                              </w:rPr>
                            </w:pPr>
                            <w:r>
                              <w:rPr>
                                <w:rFonts w:ascii="Calibri" w:hAnsi="Calibri" w:cs="Calibri"/>
                                <w:color w:val="000000"/>
                                <w:sz w:val="22"/>
                                <w:szCs w:val="22"/>
                                <w:bdr w:val="none" w:sz="0" w:space="0" w:color="auto" w:frame="1"/>
                              </w:rPr>
                              <w:t>BR, TD [Head of Function, cover for RK]</w:t>
                            </w:r>
                          </w:p>
                          <w:p w14:paraId="7790BF73" w14:textId="77777777" w:rsidR="00B97E9F" w:rsidRDefault="00B97E9F" w:rsidP="00B97E9F">
                            <w:pPr>
                              <w:pStyle w:val="NormalWeb"/>
                              <w:shd w:val="clear" w:color="auto" w:fill="FFFFFF"/>
                              <w:spacing w:before="0" w:beforeAutospacing="0" w:after="0" w:afterAutospacing="0"/>
                              <w:rPr>
                                <w:rFonts w:ascii="Segoe UI" w:hAnsi="Segoe UI" w:cs="Segoe UI"/>
                                <w:color w:val="000000"/>
                                <w:sz w:val="23"/>
                                <w:szCs w:val="23"/>
                              </w:rPr>
                            </w:pPr>
                            <w:r>
                              <w:rPr>
                                <w:rFonts w:ascii="Calibri" w:hAnsi="Calibri" w:cs="Calibri"/>
                                <w:color w:val="000000"/>
                                <w:sz w:val="22"/>
                                <w:szCs w:val="22"/>
                                <w:bdr w:val="none" w:sz="0" w:space="0" w:color="auto" w:frame="1"/>
                              </w:rPr>
                              <w:t> </w:t>
                            </w:r>
                          </w:p>
                          <w:p w14:paraId="070D90F9" w14:textId="77777777" w:rsidR="00B97E9F" w:rsidRDefault="00B97E9F" w:rsidP="00B97E9F">
                            <w:pPr>
                              <w:pStyle w:val="NormalWeb"/>
                              <w:shd w:val="clear" w:color="auto" w:fill="FFFFFF"/>
                              <w:spacing w:before="0" w:beforeAutospacing="0" w:after="0" w:afterAutospacing="0"/>
                              <w:rPr>
                                <w:rFonts w:ascii="Segoe UI" w:hAnsi="Segoe UI" w:cs="Segoe UI"/>
                                <w:color w:val="000000"/>
                                <w:sz w:val="23"/>
                                <w:szCs w:val="23"/>
                              </w:rPr>
                            </w:pPr>
                            <w:r>
                              <w:rPr>
                                <w:rFonts w:ascii="Calibri" w:hAnsi="Calibri" w:cs="Calibri"/>
                                <w:color w:val="000000"/>
                                <w:sz w:val="22"/>
                                <w:szCs w:val="22"/>
                                <w:bdr w:val="none" w:sz="0" w:space="0" w:color="auto" w:frame="1"/>
                              </w:rPr>
                              <w:t>Apologies (by initials):</w:t>
                            </w:r>
                          </w:p>
                          <w:p w14:paraId="2E7F4D0A" w14:textId="77777777" w:rsidR="00B97E9F" w:rsidRDefault="00B97E9F" w:rsidP="00B97E9F">
                            <w:pPr>
                              <w:pStyle w:val="xxmsonormal0"/>
                              <w:numPr>
                                <w:ilvl w:val="0"/>
                                <w:numId w:val="41"/>
                              </w:numPr>
                              <w:shd w:val="clear" w:color="auto" w:fill="FFFFFF"/>
                              <w:spacing w:before="0" w:beforeAutospacing="0" w:after="0" w:afterAutospacing="0"/>
                              <w:textAlignment w:val="center"/>
                              <w:rPr>
                                <w:rFonts w:ascii="Aptos" w:hAnsi="Aptos" w:cs="Segoe UI"/>
                                <w:color w:val="000000"/>
                              </w:rPr>
                            </w:pPr>
                            <w:r>
                              <w:rPr>
                                <w:rFonts w:ascii="Calibri" w:hAnsi="Calibri" w:cs="Calibri"/>
                                <w:color w:val="000000"/>
                                <w:sz w:val="22"/>
                                <w:szCs w:val="22"/>
                                <w:bdr w:val="none" w:sz="0" w:space="0" w:color="auto" w:frame="1"/>
                              </w:rPr>
                              <w:t>RK (on leave)</w:t>
                            </w:r>
                          </w:p>
                          <w:p w14:paraId="64BB5564" w14:textId="77777777" w:rsidR="00B97E9F" w:rsidRDefault="00B97E9F" w:rsidP="00B97E9F"/>
                          <w:p w14:paraId="01C7D897" w14:textId="77777777" w:rsidR="00B97E9F" w:rsidRDefault="00B97E9F" w:rsidP="00B97E9F">
                            <w:r>
                              <w:t>Positives</w:t>
                            </w:r>
                          </w:p>
                          <w:p w14:paraId="6ACCC49C" w14:textId="77777777" w:rsidR="00B97E9F" w:rsidRDefault="00B97E9F" w:rsidP="00B97E9F">
                            <w:pPr>
                              <w:pStyle w:val="ListParagraph"/>
                              <w:numPr>
                                <w:ilvl w:val="0"/>
                                <w:numId w:val="39"/>
                              </w:numPr>
                            </w:pPr>
                            <w:r>
                              <w:t>Reusable code is shown via the Scorecard and Policy rule templates.</w:t>
                            </w:r>
                          </w:p>
                          <w:p w14:paraId="4C9F97E0" w14:textId="77777777" w:rsidR="00B97E9F" w:rsidRDefault="00B97E9F" w:rsidP="00B97E9F">
                            <w:pPr>
                              <w:pStyle w:val="ListParagraph"/>
                              <w:numPr>
                                <w:ilvl w:val="0"/>
                                <w:numId w:val="39"/>
                              </w:numPr>
                            </w:pPr>
                            <w:r>
                              <w:t>JSON output of the decisions made provides a full view of the data used for auditing.</w:t>
                            </w:r>
                          </w:p>
                          <w:p w14:paraId="219238E1" w14:textId="77777777" w:rsidR="00B97E9F" w:rsidRDefault="00B97E9F" w:rsidP="00B97E9F">
                            <w:pPr>
                              <w:pStyle w:val="ListParagraph"/>
                              <w:numPr>
                                <w:ilvl w:val="0"/>
                                <w:numId w:val="39"/>
                              </w:numPr>
                            </w:pPr>
                            <w:r>
                              <w:t>Champion/Challenger scorecards considered and implemented logically.</w:t>
                            </w:r>
                          </w:p>
                          <w:p w14:paraId="019CD4AD" w14:textId="77777777" w:rsidR="00B97E9F" w:rsidRDefault="00B97E9F" w:rsidP="00B97E9F">
                            <w:pPr>
                              <w:pStyle w:val="ListParagraph"/>
                              <w:numPr>
                                <w:ilvl w:val="0"/>
                                <w:numId w:val="39"/>
                              </w:numPr>
                            </w:pPr>
                            <w:r>
                              <w:t>Some Error Handing steps in place to prevent redundant program execution if the program could not complete e.g. database credentials missing.</w:t>
                            </w:r>
                          </w:p>
                          <w:p w14:paraId="7897A884" w14:textId="77777777" w:rsidR="00B97E9F" w:rsidRDefault="00B97E9F" w:rsidP="00B97E9F">
                            <w:r>
                              <w:t>Possible Improvements</w:t>
                            </w:r>
                          </w:p>
                          <w:p w14:paraId="6D28CE95" w14:textId="77777777" w:rsidR="00B97E9F" w:rsidRDefault="00B97E9F" w:rsidP="00B97E9F">
                            <w:pPr>
                              <w:pStyle w:val="ListParagraph"/>
                              <w:numPr>
                                <w:ilvl w:val="0"/>
                                <w:numId w:val="38"/>
                              </w:numPr>
                            </w:pPr>
                            <w:r>
                              <w:t>Error Handling has room for improvement e.g. if the program is unable to connect to the database, a specific Policy Rule could be built for reporting.</w:t>
                            </w:r>
                          </w:p>
                          <w:p w14:paraId="518A0E75" w14:textId="77777777" w:rsidR="00B97E9F" w:rsidRDefault="00B97E9F" w:rsidP="00B97E9F">
                            <w:pPr>
                              <w:pStyle w:val="ListParagraph"/>
                              <w:numPr>
                                <w:ilvl w:val="0"/>
                                <w:numId w:val="38"/>
                              </w:numPr>
                            </w:pPr>
                            <w:r>
                              <w:t xml:space="preserve">Scorecard points, index boundaries etc could be better placed as configurable values (ether via external config file or in the SQL database), which avoids hard-coding them into the complied program (and difficult to change)  </w:t>
                            </w:r>
                          </w:p>
                          <w:p w14:paraId="385980BC" w14:textId="77777777" w:rsidR="00B97E9F" w:rsidRDefault="00B97E9F" w:rsidP="00B97E9F">
                            <w:pPr>
                              <w:pStyle w:val="ListParagraph"/>
                              <w:numPr>
                                <w:ilvl w:val="1"/>
                                <w:numId w:val="38"/>
                              </w:numPr>
                            </w:pPr>
                            <w:r>
                              <w:t>Also creates possibilities to hand controls of this to business teams, potentially creating competitive advantage via fast to implement change.</w:t>
                            </w:r>
                          </w:p>
                          <w:p w14:paraId="5CAC8B28" w14:textId="77777777" w:rsidR="00B97E9F" w:rsidRDefault="00B97E9F" w:rsidP="00B97E9F">
                            <w:pPr>
                              <w:pStyle w:val="ListParagraph"/>
                              <w:numPr>
                                <w:ilvl w:val="0"/>
                                <w:numId w:val="38"/>
                              </w:numPr>
                            </w:pPr>
                            <w:r>
                              <w:t>Database timeouts should be explicitly considered e.g. 30 second timeout.</w:t>
                            </w:r>
                          </w:p>
                          <w:p w14:paraId="626355B8" w14:textId="77777777" w:rsidR="00B97E9F" w:rsidRDefault="00B97E9F" w:rsidP="00B97E9F">
                            <w:r>
                              <w:t>Agreed overall the program met the Acceptance criteria set out and had scope to improve should the project be developed further.</w:t>
                            </w:r>
                          </w:p>
                        </w:txbxContent>
                      </wps:txbx>
                      <wps:bodyPr rot="0" vert="horz" wrap="square" lIns="91440" tIns="45720" rIns="91440" bIns="45720" anchor="t" anchorCtr="0">
                        <a:spAutoFit/>
                      </wps:bodyPr>
                    </wps:wsp>
                  </a:graphicData>
                </a:graphic>
              </wp:inline>
            </w:drawing>
          </mc:Choice>
          <mc:Fallback>
            <w:pict>
              <v:shape w14:anchorId="4373C7FB" id="_x0000_s1030" type="#_x0000_t202" style="width:518.25pt;height:2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">
                <v:textbox style="mso-fit-shape-to-text:t">
                  <w:txbxContent>
                    <w:p w14:paraId="7000B83D" w14:textId="77777777" w:rsidR="00B97E9F" w:rsidRDefault="00B97E9F" w:rsidP="00B97E9F">
                      <w:pPr>
                        <w:pStyle w:val="NormalWeb"/>
                        <w:shd w:val="clear" w:color="auto" w:fill="FFFFFF"/>
                        <w:spacing w:before="0" w:beforeAutospacing="0" w:after="0" w:afterAutospacing="0"/>
                        <w:rPr>
                          <w:rFonts w:ascii="Segoe UI" w:hAnsi="Segoe UI" w:cs="Segoe UI"/>
                          <w:color w:val="000000"/>
                          <w:sz w:val="23"/>
                          <w:szCs w:val="23"/>
                        </w:rPr>
                      </w:pPr>
                      <w:r>
                        <w:rPr>
                          <w:rFonts w:ascii="Calibri" w:hAnsi="Calibri" w:cs="Calibri"/>
                          <w:color w:val="000000"/>
                          <w:sz w:val="22"/>
                          <w:szCs w:val="22"/>
                          <w:bdr w:val="none" w:sz="0" w:space="0" w:color="auto" w:frame="1"/>
                        </w:rPr>
                        <w:t>Attendees (by initials):</w:t>
                      </w:r>
                    </w:p>
                    <w:p w14:paraId="66A8DF70" w14:textId="77777777" w:rsidR="00B97E9F" w:rsidRDefault="00B97E9F" w:rsidP="00B97E9F">
                      <w:pPr>
                        <w:pStyle w:val="xxmsonormal0"/>
                        <w:numPr>
                          <w:ilvl w:val="0"/>
                          <w:numId w:val="40"/>
                        </w:numPr>
                        <w:shd w:val="clear" w:color="auto" w:fill="FFFFFF"/>
                        <w:spacing w:before="0" w:beforeAutospacing="0" w:after="0" w:afterAutospacing="0"/>
                        <w:textAlignment w:val="center"/>
                        <w:rPr>
                          <w:rFonts w:ascii="Aptos" w:hAnsi="Aptos" w:cs="Segoe UI"/>
                          <w:color w:val="000000"/>
                        </w:rPr>
                      </w:pPr>
                      <w:r>
                        <w:rPr>
                          <w:rFonts w:ascii="Calibri" w:hAnsi="Calibri" w:cs="Calibri"/>
                          <w:color w:val="000000"/>
                          <w:sz w:val="22"/>
                          <w:szCs w:val="22"/>
                          <w:bdr w:val="none" w:sz="0" w:space="0" w:color="auto" w:frame="1"/>
                        </w:rPr>
                        <w:t>BR, TD [Head of Function, cover for RK]</w:t>
                      </w:r>
                    </w:p>
                    <w:p w14:paraId="7790BF73" w14:textId="77777777" w:rsidR="00B97E9F" w:rsidRDefault="00B97E9F" w:rsidP="00B97E9F">
                      <w:pPr>
                        <w:pStyle w:val="NormalWeb"/>
                        <w:shd w:val="clear" w:color="auto" w:fill="FFFFFF"/>
                        <w:spacing w:before="0" w:beforeAutospacing="0" w:after="0" w:afterAutospacing="0"/>
                        <w:rPr>
                          <w:rFonts w:ascii="Segoe UI" w:hAnsi="Segoe UI" w:cs="Segoe UI"/>
                          <w:color w:val="000000"/>
                          <w:sz w:val="23"/>
                          <w:szCs w:val="23"/>
                        </w:rPr>
                      </w:pPr>
                      <w:r>
                        <w:rPr>
                          <w:rFonts w:ascii="Calibri" w:hAnsi="Calibri" w:cs="Calibri"/>
                          <w:color w:val="000000"/>
                          <w:sz w:val="22"/>
                          <w:szCs w:val="22"/>
                          <w:bdr w:val="none" w:sz="0" w:space="0" w:color="auto" w:frame="1"/>
                        </w:rPr>
                        <w:t> </w:t>
                      </w:r>
                    </w:p>
                    <w:p w14:paraId="070D90F9" w14:textId="77777777" w:rsidR="00B97E9F" w:rsidRDefault="00B97E9F" w:rsidP="00B97E9F">
                      <w:pPr>
                        <w:pStyle w:val="NormalWeb"/>
                        <w:shd w:val="clear" w:color="auto" w:fill="FFFFFF"/>
                        <w:spacing w:before="0" w:beforeAutospacing="0" w:after="0" w:afterAutospacing="0"/>
                        <w:rPr>
                          <w:rFonts w:ascii="Segoe UI" w:hAnsi="Segoe UI" w:cs="Segoe UI"/>
                          <w:color w:val="000000"/>
                          <w:sz w:val="23"/>
                          <w:szCs w:val="23"/>
                        </w:rPr>
                      </w:pPr>
                      <w:r>
                        <w:rPr>
                          <w:rFonts w:ascii="Calibri" w:hAnsi="Calibri" w:cs="Calibri"/>
                          <w:color w:val="000000"/>
                          <w:sz w:val="22"/>
                          <w:szCs w:val="22"/>
                          <w:bdr w:val="none" w:sz="0" w:space="0" w:color="auto" w:frame="1"/>
                        </w:rPr>
                        <w:t>Apologies (by initials):</w:t>
                      </w:r>
                    </w:p>
                    <w:p w14:paraId="2E7F4D0A" w14:textId="77777777" w:rsidR="00B97E9F" w:rsidRDefault="00B97E9F" w:rsidP="00B97E9F">
                      <w:pPr>
                        <w:pStyle w:val="xxmsonormal0"/>
                        <w:numPr>
                          <w:ilvl w:val="0"/>
                          <w:numId w:val="41"/>
                        </w:numPr>
                        <w:shd w:val="clear" w:color="auto" w:fill="FFFFFF"/>
                        <w:spacing w:before="0" w:beforeAutospacing="0" w:after="0" w:afterAutospacing="0"/>
                        <w:textAlignment w:val="center"/>
                        <w:rPr>
                          <w:rFonts w:ascii="Aptos" w:hAnsi="Aptos" w:cs="Segoe UI"/>
                          <w:color w:val="000000"/>
                        </w:rPr>
                      </w:pPr>
                      <w:r>
                        <w:rPr>
                          <w:rFonts w:ascii="Calibri" w:hAnsi="Calibri" w:cs="Calibri"/>
                          <w:color w:val="000000"/>
                          <w:sz w:val="22"/>
                          <w:szCs w:val="22"/>
                          <w:bdr w:val="none" w:sz="0" w:space="0" w:color="auto" w:frame="1"/>
                        </w:rPr>
                        <w:t>RK (on leave)</w:t>
                      </w:r>
                    </w:p>
                    <w:p w14:paraId="64BB5564" w14:textId="77777777" w:rsidR="00B97E9F" w:rsidRDefault="00B97E9F" w:rsidP="00B97E9F"/>
                    <w:p w14:paraId="01C7D897" w14:textId="77777777" w:rsidR="00B97E9F" w:rsidRDefault="00B97E9F" w:rsidP="00B97E9F">
                      <w:r>
                        <w:t>Positives</w:t>
                      </w:r>
                    </w:p>
                    <w:p w14:paraId="6ACCC49C" w14:textId="77777777" w:rsidR="00B97E9F" w:rsidRDefault="00B97E9F" w:rsidP="00B97E9F">
                      <w:pPr>
                        <w:pStyle w:val="ListParagraph"/>
                        <w:numPr>
                          <w:ilvl w:val="0"/>
                          <w:numId w:val="39"/>
                        </w:numPr>
                      </w:pPr>
                      <w:r>
                        <w:t>Reusable code is shown via the Scorecard and Policy rule templates.</w:t>
                      </w:r>
                    </w:p>
                    <w:p w14:paraId="4C9F97E0" w14:textId="77777777" w:rsidR="00B97E9F" w:rsidRDefault="00B97E9F" w:rsidP="00B97E9F">
                      <w:pPr>
                        <w:pStyle w:val="ListParagraph"/>
                        <w:numPr>
                          <w:ilvl w:val="0"/>
                          <w:numId w:val="39"/>
                        </w:numPr>
                      </w:pPr>
                      <w:r>
                        <w:t>JSON output of the decisions made provides a full view of the data used for auditing.</w:t>
                      </w:r>
                    </w:p>
                    <w:p w14:paraId="219238E1" w14:textId="77777777" w:rsidR="00B97E9F" w:rsidRDefault="00B97E9F" w:rsidP="00B97E9F">
                      <w:pPr>
                        <w:pStyle w:val="ListParagraph"/>
                        <w:numPr>
                          <w:ilvl w:val="0"/>
                          <w:numId w:val="39"/>
                        </w:numPr>
                      </w:pPr>
                      <w:r>
                        <w:t>Champion/Challenger scorecards considered and implemented logically.</w:t>
                      </w:r>
                    </w:p>
                    <w:p w14:paraId="019CD4AD" w14:textId="77777777" w:rsidR="00B97E9F" w:rsidRDefault="00B97E9F" w:rsidP="00B97E9F">
                      <w:pPr>
                        <w:pStyle w:val="ListParagraph"/>
                        <w:numPr>
                          <w:ilvl w:val="0"/>
                          <w:numId w:val="39"/>
                        </w:numPr>
                      </w:pPr>
                      <w:r>
                        <w:t>Some Error Handing steps in place to prevent redundant program execution if the program could not complete e.g. database credentials missing.</w:t>
                      </w:r>
                    </w:p>
                    <w:p w14:paraId="7897A884" w14:textId="77777777" w:rsidR="00B97E9F" w:rsidRDefault="00B97E9F" w:rsidP="00B97E9F">
                      <w:r>
                        <w:t>Possible Improvements</w:t>
                      </w:r>
                    </w:p>
                    <w:p w14:paraId="6D28CE95" w14:textId="77777777" w:rsidR="00B97E9F" w:rsidRDefault="00B97E9F" w:rsidP="00B97E9F">
                      <w:pPr>
                        <w:pStyle w:val="ListParagraph"/>
                        <w:numPr>
                          <w:ilvl w:val="0"/>
                          <w:numId w:val="38"/>
                        </w:numPr>
                      </w:pPr>
                      <w:r>
                        <w:t>Error Handling has room for improvement e.g. if the program is unable to connect to the database, a specific Policy Rule could be built for reporting.</w:t>
                      </w:r>
                    </w:p>
                    <w:p w14:paraId="518A0E75" w14:textId="77777777" w:rsidR="00B97E9F" w:rsidRDefault="00B97E9F" w:rsidP="00B97E9F">
                      <w:pPr>
                        <w:pStyle w:val="ListParagraph"/>
                        <w:numPr>
                          <w:ilvl w:val="0"/>
                          <w:numId w:val="38"/>
                        </w:numPr>
                      </w:pPr>
                      <w:r>
                        <w:t xml:space="preserve">Scorecard points, index boundaries etc could be better placed as configurable values (ether via external config file or in the SQL database), which avoids hard-coding them into the complied program (and difficult to change)  </w:t>
                      </w:r>
                    </w:p>
                    <w:p w14:paraId="385980BC" w14:textId="77777777" w:rsidR="00B97E9F" w:rsidRDefault="00B97E9F" w:rsidP="00B97E9F">
                      <w:pPr>
                        <w:pStyle w:val="ListParagraph"/>
                        <w:numPr>
                          <w:ilvl w:val="1"/>
                          <w:numId w:val="38"/>
                        </w:numPr>
                      </w:pPr>
                      <w:r>
                        <w:t>Also creates possibilities to hand controls of this to business teams, potentially creating competitive advantage via fast to implement change.</w:t>
                      </w:r>
                    </w:p>
                    <w:p w14:paraId="5CAC8B28" w14:textId="77777777" w:rsidR="00B97E9F" w:rsidRDefault="00B97E9F" w:rsidP="00B97E9F">
                      <w:pPr>
                        <w:pStyle w:val="ListParagraph"/>
                        <w:numPr>
                          <w:ilvl w:val="0"/>
                          <w:numId w:val="38"/>
                        </w:numPr>
                      </w:pPr>
                      <w:r>
                        <w:t>Database timeouts should be explicitly considered e.g. 30 second timeout.</w:t>
                      </w:r>
                    </w:p>
                    <w:p w14:paraId="626355B8" w14:textId="77777777" w:rsidR="00B97E9F" w:rsidRDefault="00B97E9F" w:rsidP="00B97E9F">
                      <w:r>
                        <w:t>Agreed overall the program met the Acceptance criteria set out and had scope to improve should the project be developed further.</w:t>
                      </w:r>
                    </w:p>
                  </w:txbxContent>
                </v:textbox>
                <w10:anchorlock/>
              </v:shape>
            </w:pict>
          </mc:Fallback>
        </mc:AlternateContent>
      </w:r>
    </w:p>
    <w:p w14:paraId="62F04B46" w14:textId="03E0C302" w:rsidR="00B97E9F" w:rsidRDefault="00B97E9F" w:rsidP="00876385">
      <w:pPr>
        <w:pStyle w:val="Caption"/>
        <w:jc w:val="center"/>
      </w:pPr>
      <w:bookmarkStart w:id="147" w:name="_Toc169536655"/>
      <w:bookmarkStart w:id="148" w:name="_Toc189044709"/>
      <w:r>
        <w:t xml:space="preserve">Figure </w:t>
      </w:r>
      <w:r>
        <w:fldChar w:fldCharType="begin"/>
      </w:r>
      <w:r>
        <w:instrText xml:space="preserve"> SEQ Figure \* ARABIC </w:instrText>
      </w:r>
      <w:r>
        <w:fldChar w:fldCharType="separate"/>
      </w:r>
      <w:r w:rsidR="00B46786">
        <w:rPr>
          <w:noProof/>
        </w:rPr>
        <w:t>38</w:t>
      </w:r>
      <w:r>
        <w:fldChar w:fldCharType="end"/>
      </w:r>
      <w:r>
        <w:t xml:space="preserve"> - Meeting Minutes for presentation on final version with employer</w:t>
      </w:r>
      <w:bookmarkEnd w:id="147"/>
      <w:bookmarkEnd w:id="148"/>
    </w:p>
    <w:p w14:paraId="3784A195" w14:textId="7888B3BB" w:rsidR="00B97E9F" w:rsidRDefault="00B97E9F" w:rsidP="00B97E9F">
      <w:r w:rsidRPr="00EC2170">
        <w:t xml:space="preserve">Overall, I believe this went well. My employer agreed the project criteria has been met </w:t>
      </w:r>
      <w:r w:rsidR="00ED4E31" w:rsidRPr="00EC2170">
        <w:t>and</w:t>
      </w:r>
      <w:r w:rsidRPr="00EC2170">
        <w:t xml:space="preserve"> provided many valuable points of feedback from a less technical, more business practical point of view.</w:t>
      </w:r>
      <w:r>
        <w:t xml:space="preserve"> </w:t>
      </w:r>
    </w:p>
    <w:p w14:paraId="7637B335" w14:textId="7A5C32E0" w:rsidR="00B97E9F" w:rsidRPr="002B7EBF" w:rsidRDefault="00B97E9F" w:rsidP="00DB4380">
      <w:pPr>
        <w:pStyle w:val="Heading2"/>
        <w:numPr>
          <w:ilvl w:val="1"/>
          <w:numId w:val="44"/>
        </w:numPr>
      </w:pPr>
      <w:r>
        <w:br w:type="page"/>
      </w:r>
      <w:bookmarkStart w:id="149" w:name="_Toc169536682"/>
      <w:bookmarkStart w:id="150" w:name="_Toc189044589"/>
      <w:r w:rsidRPr="002B7EBF">
        <w:lastRenderedPageBreak/>
        <w:t>Conclusions</w:t>
      </w:r>
      <w:bookmarkEnd w:id="149"/>
      <w:bookmarkEnd w:id="150"/>
    </w:p>
    <w:p w14:paraId="51E2EF8A" w14:textId="3FCB0339" w:rsidR="00B97E9F" w:rsidRPr="002B7EBF" w:rsidRDefault="00B97E9F" w:rsidP="00DB4380">
      <w:pPr>
        <w:pStyle w:val="Heading3"/>
        <w:numPr>
          <w:ilvl w:val="2"/>
          <w:numId w:val="44"/>
        </w:numPr>
      </w:pPr>
      <w:bookmarkStart w:id="151" w:name="_Toc169536683"/>
      <w:bookmarkStart w:id="152" w:name="_Toc189044590"/>
      <w:r w:rsidRPr="002B7EBF">
        <w:t>Project Outcome</w:t>
      </w:r>
      <w:bookmarkEnd w:id="151"/>
      <w:bookmarkEnd w:id="152"/>
    </w:p>
    <w:p w14:paraId="0A0C6192" w14:textId="77777777" w:rsidR="00B97E9F" w:rsidRPr="002B7EBF" w:rsidRDefault="00B97E9F" w:rsidP="00B97E9F">
      <w:pPr>
        <w:jc w:val="both"/>
        <w:rPr>
          <w:rFonts w:cstheme="minorHAnsi"/>
        </w:rPr>
      </w:pPr>
      <w:r w:rsidRPr="002B7EBF">
        <w:rPr>
          <w:rFonts w:cstheme="minorHAnsi"/>
        </w:rPr>
        <w:t>Overall, the project succeeded in meeting the criteria set out in the introduction. The major functionality (Scorecards and Policy Rules) used within the bespoke Credit Decisioning software platform my team used has been developed into the program with re-usable classes that are suitable for creating many instances. A Credit decision is also made based on data retrieved from a backend database.</w:t>
      </w:r>
    </w:p>
    <w:p w14:paraId="1807C8C0" w14:textId="77777777" w:rsidR="00B97E9F" w:rsidRPr="002B7EBF" w:rsidRDefault="00B97E9F" w:rsidP="00B97E9F">
      <w:pPr>
        <w:jc w:val="both"/>
        <w:rPr>
          <w:rFonts w:cstheme="minorHAnsi"/>
        </w:rPr>
      </w:pPr>
      <w:r w:rsidRPr="002B7EBF">
        <w:rPr>
          <w:rFonts w:cstheme="minorHAnsi"/>
        </w:rPr>
        <w:t>Additional Java Libraries were also discovered to expand the functionality of the program to effectively meet some of the requirements. For example, using the GSON library allows representations of the Java objects to be converted into JSON. That greatly simplified the requirement for retaining a record of the transaction, as this meant that all the data could be added to a Data Model object. All that was needed then was to save this Data Model to the logged history.</w:t>
      </w:r>
    </w:p>
    <w:p w14:paraId="7DAD35C1" w14:textId="77777777" w:rsidR="00B97E9F" w:rsidRPr="002B7EBF" w:rsidRDefault="00B97E9F" w:rsidP="00B97E9F">
      <w:pPr>
        <w:rPr>
          <w:rFonts w:cstheme="minorHAnsi"/>
        </w:rPr>
      </w:pPr>
      <w:r w:rsidRPr="002B7EBF">
        <w:rPr>
          <w:rFonts w:cstheme="minorHAnsi"/>
        </w:rPr>
        <w:t xml:space="preserve">There was a significant amount of pre-requisite steps needed to get this project working e.g. setting up an Azure SQL database and loading data into it. This will be useful for later </w:t>
      </w:r>
      <w:r>
        <w:rPr>
          <w:rFonts w:cstheme="minorHAnsi"/>
        </w:rPr>
        <w:t>projects</w:t>
      </w:r>
      <w:r w:rsidRPr="002B7EBF">
        <w:rPr>
          <w:rFonts w:cstheme="minorHAnsi"/>
        </w:rPr>
        <w:t xml:space="preserve"> as a re-usable resource. </w:t>
      </w:r>
    </w:p>
    <w:p w14:paraId="78F41C4E" w14:textId="77777777" w:rsidR="00B97E9F" w:rsidRPr="002B7EBF" w:rsidRDefault="00B97E9F" w:rsidP="00B97E9F">
      <w:pPr>
        <w:rPr>
          <w:rFonts w:cstheme="minorHAnsi"/>
        </w:rPr>
      </w:pPr>
    </w:p>
    <w:p w14:paraId="47EECB74" w14:textId="117F320A" w:rsidR="00B97E9F" w:rsidRPr="002B7EBF" w:rsidRDefault="00B97E9F" w:rsidP="00DB4380">
      <w:pPr>
        <w:pStyle w:val="Heading3"/>
        <w:numPr>
          <w:ilvl w:val="2"/>
          <w:numId w:val="44"/>
        </w:numPr>
      </w:pPr>
      <w:bookmarkStart w:id="153" w:name="_Toc169536684"/>
      <w:bookmarkStart w:id="154" w:name="_Toc189044591"/>
      <w:r w:rsidRPr="002B7EBF">
        <w:t>Future Additions</w:t>
      </w:r>
      <w:bookmarkEnd w:id="153"/>
      <w:bookmarkEnd w:id="154"/>
    </w:p>
    <w:p w14:paraId="2F00095E" w14:textId="573861BF" w:rsidR="00B97E9F" w:rsidRPr="002B7EBF" w:rsidRDefault="00B97E9F" w:rsidP="00ED4E31">
      <w:pPr>
        <w:jc w:val="both"/>
        <w:rPr>
          <w:rFonts w:cstheme="minorHAnsi"/>
        </w:rPr>
      </w:pPr>
      <w:r w:rsidRPr="002B7EBF">
        <w:rPr>
          <w:rFonts w:cstheme="minorHAnsi"/>
        </w:rPr>
        <w:t xml:space="preserve">Below are a few ideas I have in mind to expand this project </w:t>
      </w:r>
      <w:r w:rsidR="001B051E">
        <w:rPr>
          <w:rFonts w:cstheme="minorHAnsi"/>
        </w:rPr>
        <w:t>in future</w:t>
      </w:r>
      <w:r w:rsidRPr="002B7EBF">
        <w:rPr>
          <w:rFonts w:cstheme="minorHAnsi"/>
        </w:rPr>
        <w:t>:</w:t>
      </w:r>
    </w:p>
    <w:p w14:paraId="2F742807" w14:textId="7A025BC5" w:rsidR="00B97E9F" w:rsidRPr="002B7EBF" w:rsidRDefault="00B97E9F" w:rsidP="00ED4E31">
      <w:pPr>
        <w:pStyle w:val="ListParagraph"/>
        <w:numPr>
          <w:ilvl w:val="0"/>
          <w:numId w:val="31"/>
        </w:numPr>
        <w:jc w:val="both"/>
        <w:rPr>
          <w:rFonts w:cstheme="minorHAnsi"/>
        </w:rPr>
      </w:pPr>
      <w:r w:rsidRPr="002B7EBF">
        <w:rPr>
          <w:rFonts w:cstheme="minorHAnsi"/>
        </w:rPr>
        <w:t xml:space="preserve">Front end interface to collect more data on an applicant </w:t>
      </w:r>
      <w:r w:rsidR="001B051E" w:rsidRPr="002B7EBF">
        <w:rPr>
          <w:rFonts w:cstheme="minorHAnsi"/>
        </w:rPr>
        <w:t>e.g.</w:t>
      </w:r>
    </w:p>
    <w:p w14:paraId="163055F5" w14:textId="77777777" w:rsidR="00B97E9F" w:rsidRPr="002B7EBF" w:rsidRDefault="00B97E9F" w:rsidP="00ED4E31">
      <w:pPr>
        <w:pStyle w:val="ListParagraph"/>
        <w:numPr>
          <w:ilvl w:val="1"/>
          <w:numId w:val="31"/>
        </w:numPr>
        <w:jc w:val="both"/>
        <w:rPr>
          <w:rFonts w:cstheme="minorHAnsi"/>
        </w:rPr>
      </w:pPr>
      <w:r w:rsidRPr="002B7EBF">
        <w:rPr>
          <w:rFonts w:cstheme="minorHAnsi"/>
        </w:rPr>
        <w:t>Addresses</w:t>
      </w:r>
    </w:p>
    <w:p w14:paraId="575E616F" w14:textId="77777777" w:rsidR="00B97E9F" w:rsidRPr="002B7EBF" w:rsidRDefault="00B97E9F" w:rsidP="00ED4E31">
      <w:pPr>
        <w:pStyle w:val="ListParagraph"/>
        <w:numPr>
          <w:ilvl w:val="1"/>
          <w:numId w:val="31"/>
        </w:numPr>
        <w:jc w:val="both"/>
        <w:rPr>
          <w:rFonts w:cstheme="minorHAnsi"/>
        </w:rPr>
      </w:pPr>
      <w:r w:rsidRPr="002B7EBF">
        <w:rPr>
          <w:rFonts w:cstheme="minorHAnsi"/>
        </w:rPr>
        <w:t>Income</w:t>
      </w:r>
    </w:p>
    <w:p w14:paraId="5ACCB976" w14:textId="77777777" w:rsidR="00B97E9F" w:rsidRPr="002B7EBF" w:rsidRDefault="00B97E9F" w:rsidP="00ED4E31">
      <w:pPr>
        <w:pStyle w:val="ListParagraph"/>
        <w:numPr>
          <w:ilvl w:val="1"/>
          <w:numId w:val="31"/>
        </w:numPr>
        <w:jc w:val="both"/>
        <w:rPr>
          <w:rFonts w:cstheme="minorHAnsi"/>
        </w:rPr>
      </w:pPr>
      <w:r w:rsidRPr="002B7EBF">
        <w:rPr>
          <w:rFonts w:cstheme="minorHAnsi"/>
        </w:rPr>
        <w:t>Expenditure</w:t>
      </w:r>
    </w:p>
    <w:p w14:paraId="7AF3D169" w14:textId="77777777" w:rsidR="00B97E9F" w:rsidRPr="002B7EBF" w:rsidRDefault="00B97E9F" w:rsidP="00ED4E31">
      <w:pPr>
        <w:pStyle w:val="ListParagraph"/>
        <w:numPr>
          <w:ilvl w:val="0"/>
          <w:numId w:val="31"/>
        </w:numPr>
        <w:jc w:val="both"/>
        <w:rPr>
          <w:rFonts w:cstheme="minorHAnsi"/>
        </w:rPr>
      </w:pPr>
      <w:r w:rsidRPr="002B7EBF">
        <w:rPr>
          <w:rFonts w:cstheme="minorHAnsi"/>
        </w:rPr>
        <w:t>Submit the collected applicant data to the program as a semi-structured message body e.g. JSON</w:t>
      </w:r>
    </w:p>
    <w:p w14:paraId="76B59869" w14:textId="77777777" w:rsidR="00B97E9F" w:rsidRPr="002B7EBF" w:rsidRDefault="00B97E9F" w:rsidP="00ED4E31">
      <w:pPr>
        <w:pStyle w:val="ListParagraph"/>
        <w:numPr>
          <w:ilvl w:val="0"/>
          <w:numId w:val="31"/>
        </w:numPr>
        <w:jc w:val="both"/>
        <w:rPr>
          <w:rFonts w:cstheme="minorHAnsi"/>
        </w:rPr>
      </w:pPr>
      <w:r w:rsidRPr="002B7EBF">
        <w:rPr>
          <w:rFonts w:cstheme="minorHAnsi"/>
        </w:rPr>
        <w:t>Use previous runs of the application within business logic e.g. check the history for a count of same person re-running the program</w:t>
      </w:r>
    </w:p>
    <w:p w14:paraId="2FA4EA4F" w14:textId="77777777" w:rsidR="00B97E9F" w:rsidRPr="002B7EBF" w:rsidRDefault="00B97E9F" w:rsidP="00ED4E31">
      <w:pPr>
        <w:pStyle w:val="ListParagraph"/>
        <w:numPr>
          <w:ilvl w:val="0"/>
          <w:numId w:val="31"/>
        </w:numPr>
        <w:jc w:val="both"/>
        <w:rPr>
          <w:rFonts w:cstheme="minorHAnsi"/>
        </w:rPr>
      </w:pPr>
      <w:r w:rsidRPr="002B7EBF">
        <w:rPr>
          <w:rFonts w:cstheme="minorHAnsi"/>
        </w:rPr>
        <w:t>Replace the random database lookup with a connection to the Delphi Select Sandbox API</w:t>
      </w:r>
    </w:p>
    <w:p w14:paraId="64BD9D68" w14:textId="77777777" w:rsidR="00B97E9F" w:rsidRDefault="00B97E9F" w:rsidP="00ED4E31">
      <w:pPr>
        <w:pStyle w:val="ListParagraph"/>
        <w:numPr>
          <w:ilvl w:val="0"/>
          <w:numId w:val="31"/>
        </w:numPr>
        <w:jc w:val="both"/>
        <w:rPr>
          <w:rFonts w:cstheme="minorHAnsi"/>
        </w:rPr>
      </w:pPr>
      <w:r w:rsidRPr="002B7EBF">
        <w:rPr>
          <w:rFonts w:cstheme="minorHAnsi"/>
        </w:rPr>
        <w:t>Automate execution of the JUnit test cases &amp; generate a report on the results</w:t>
      </w:r>
    </w:p>
    <w:p w14:paraId="594C8E46" w14:textId="77777777" w:rsidR="00B97E9F" w:rsidRDefault="00B97E9F" w:rsidP="00ED4E31">
      <w:pPr>
        <w:jc w:val="both"/>
        <w:rPr>
          <w:rFonts w:cstheme="minorHAnsi"/>
        </w:rPr>
      </w:pPr>
      <w:r>
        <w:rPr>
          <w:rFonts w:cstheme="minorHAnsi"/>
        </w:rPr>
        <w:t>Reviewing with my employer also identified areas for improvement:</w:t>
      </w:r>
    </w:p>
    <w:p w14:paraId="68FAF80E" w14:textId="77777777" w:rsidR="00B97E9F" w:rsidRDefault="00B97E9F" w:rsidP="00ED4E31">
      <w:pPr>
        <w:pStyle w:val="ListParagraph"/>
        <w:numPr>
          <w:ilvl w:val="0"/>
          <w:numId w:val="31"/>
        </w:numPr>
        <w:jc w:val="both"/>
        <w:rPr>
          <w:rFonts w:cstheme="minorHAnsi"/>
        </w:rPr>
      </w:pPr>
      <w:r>
        <w:rPr>
          <w:rFonts w:cstheme="minorHAnsi"/>
        </w:rPr>
        <w:t>Change approach to setting values to allow configurations like Scorecard points to be done outside the program, making them easier to change (potentially by business users as well)</w:t>
      </w:r>
    </w:p>
    <w:p w14:paraId="7F0B2F1D" w14:textId="77777777" w:rsidR="00B97E9F" w:rsidRDefault="00B97E9F" w:rsidP="00ED4E31">
      <w:pPr>
        <w:pStyle w:val="ListParagraph"/>
        <w:numPr>
          <w:ilvl w:val="0"/>
          <w:numId w:val="31"/>
        </w:numPr>
        <w:jc w:val="both"/>
        <w:rPr>
          <w:rFonts w:cstheme="minorHAnsi"/>
        </w:rPr>
      </w:pPr>
      <w:r>
        <w:rPr>
          <w:rFonts w:cstheme="minorHAnsi"/>
        </w:rPr>
        <w:t>Improved Error Handing, in ways that made Management Information (MI) available to business users</w:t>
      </w:r>
    </w:p>
    <w:p w14:paraId="133DE339" w14:textId="04DEC00A" w:rsidR="00B97E9F" w:rsidRPr="00B70A42" w:rsidRDefault="00B97E9F" w:rsidP="00ED4E31">
      <w:pPr>
        <w:pStyle w:val="ListParagraph"/>
        <w:numPr>
          <w:ilvl w:val="1"/>
          <w:numId w:val="31"/>
        </w:numPr>
        <w:jc w:val="both"/>
        <w:rPr>
          <w:rFonts w:cstheme="minorHAnsi"/>
        </w:rPr>
      </w:pPr>
      <w:r>
        <w:rPr>
          <w:rFonts w:cstheme="minorHAnsi"/>
        </w:rPr>
        <w:t xml:space="preserve">Specifically, an explicitly defined timeout on the database connection </w:t>
      </w:r>
    </w:p>
    <w:p w14:paraId="7615DAF5" w14:textId="77777777" w:rsidR="001A75D6" w:rsidRDefault="001A75D6" w:rsidP="001A75D6"/>
    <w:p w14:paraId="2D7BE0DA" w14:textId="77777777" w:rsidR="001A75D6" w:rsidRPr="001A75D6" w:rsidRDefault="001A75D6" w:rsidP="001A75D6">
      <w:pPr>
        <w:sectPr w:rsidR="001A75D6" w:rsidRPr="001A75D6" w:rsidSect="00F61ED7">
          <w:footerReference w:type="default" r:id="rId59"/>
          <w:pgSz w:w="11906" w:h="16838"/>
          <w:pgMar w:top="720" w:right="720" w:bottom="720" w:left="720" w:header="708" w:footer="708" w:gutter="0"/>
          <w:cols w:space="708"/>
          <w:docGrid w:linePitch="360"/>
        </w:sectPr>
      </w:pPr>
    </w:p>
    <w:p w14:paraId="33D5F705" w14:textId="670E939E" w:rsidR="00FD647B" w:rsidRDefault="00F75D2F" w:rsidP="0025766F">
      <w:pPr>
        <w:pStyle w:val="Heading1"/>
        <w:numPr>
          <w:ilvl w:val="0"/>
          <w:numId w:val="42"/>
        </w:numPr>
      </w:pPr>
      <w:bookmarkStart w:id="155" w:name="_Ref188950400"/>
      <w:bookmarkStart w:id="156" w:name="_Toc189044592"/>
      <w:r w:rsidRPr="00F75D2F">
        <w:lastRenderedPageBreak/>
        <w:t>React Web App – Decisioning Dashboard</w:t>
      </w:r>
      <w:bookmarkEnd w:id="155"/>
      <w:bookmarkEnd w:id="156"/>
    </w:p>
    <w:p w14:paraId="2B09EA7F" w14:textId="370A6AD8" w:rsidR="00BF7CB5" w:rsidRDefault="00BF7CB5" w:rsidP="00A34B5A">
      <w:pPr>
        <w:pStyle w:val="Heading2"/>
        <w:numPr>
          <w:ilvl w:val="1"/>
          <w:numId w:val="37"/>
        </w:numPr>
      </w:pPr>
      <w:bookmarkStart w:id="157" w:name="_Toc174381088"/>
      <w:bookmarkStart w:id="158" w:name="_Toc189044593"/>
      <w:r w:rsidRPr="002B7EBF">
        <w:t>Introduction &amp; Requirements</w:t>
      </w:r>
      <w:bookmarkEnd w:id="157"/>
      <w:bookmarkEnd w:id="158"/>
    </w:p>
    <w:p w14:paraId="3675CD33" w14:textId="77777777" w:rsidR="00BF7CB5" w:rsidRDefault="00BF7CB5" w:rsidP="007E2E13">
      <w:pPr>
        <w:jc w:val="both"/>
      </w:pPr>
      <w:r>
        <w:t>With my team being responsible for developing and maintaining our Credit Decisioning system, we require various kinds of Management Information (MI), and views of the data used by the platform (both in the aggregate and within individual applications). This is also important for monitoring the performance of the platform.</w:t>
      </w:r>
    </w:p>
    <w:p w14:paraId="604DE6CE" w14:textId="77777777" w:rsidR="00BF7CB5" w:rsidRDefault="00BF7CB5" w:rsidP="007E2E13">
      <w:pPr>
        <w:jc w:val="both"/>
      </w:pPr>
      <w:r>
        <w:t>Today, we use various tools to monitor and report on the performance of the system e.g.:</w:t>
      </w:r>
    </w:p>
    <w:p w14:paraId="279C5F67" w14:textId="77777777" w:rsidR="00BF7CB5" w:rsidRDefault="00BF7CB5" w:rsidP="007E2E13">
      <w:pPr>
        <w:pStyle w:val="ListParagraph"/>
        <w:numPr>
          <w:ilvl w:val="0"/>
          <w:numId w:val="45"/>
        </w:numPr>
        <w:jc w:val="both"/>
      </w:pPr>
      <w:r>
        <w:t>Ad-Hoc analysis done via querying a SQL Database</w:t>
      </w:r>
    </w:p>
    <w:p w14:paraId="3504C1D8" w14:textId="77777777" w:rsidR="00BF7CB5" w:rsidRDefault="00BF7CB5" w:rsidP="007E2E13">
      <w:pPr>
        <w:pStyle w:val="ListParagraph"/>
        <w:numPr>
          <w:ilvl w:val="0"/>
          <w:numId w:val="45"/>
        </w:numPr>
        <w:jc w:val="both"/>
      </w:pPr>
      <w:r>
        <w:t>Summarised Microsoft Excel Reports</w:t>
      </w:r>
    </w:p>
    <w:p w14:paraId="128D43A1" w14:textId="77777777" w:rsidR="00BF7CB5" w:rsidRDefault="00BF7CB5" w:rsidP="007E2E13">
      <w:pPr>
        <w:pStyle w:val="ListParagraph"/>
        <w:numPr>
          <w:ilvl w:val="0"/>
          <w:numId w:val="45"/>
        </w:numPr>
        <w:jc w:val="both"/>
      </w:pPr>
      <w:r>
        <w:t>Microsoft Power BI reports</w:t>
      </w:r>
    </w:p>
    <w:p w14:paraId="506827E4" w14:textId="77777777" w:rsidR="00BF7CB5" w:rsidRDefault="00BF7CB5" w:rsidP="007E2E13">
      <w:pPr>
        <w:pStyle w:val="ListParagraph"/>
        <w:numPr>
          <w:ilvl w:val="0"/>
          <w:numId w:val="45"/>
        </w:numPr>
        <w:jc w:val="both"/>
      </w:pPr>
      <w:r>
        <w:t>Manually extracting and reviewing raw data (typically via SQL)</w:t>
      </w:r>
    </w:p>
    <w:p w14:paraId="46CF3CB4" w14:textId="4A6B38E1" w:rsidR="00BF7CB5" w:rsidRDefault="00BF7CB5" w:rsidP="007E2E13">
      <w:pPr>
        <w:jc w:val="both"/>
      </w:pPr>
      <w:r>
        <w:t>All these tools are useful for their specific purposes but what they don’t do is give us a presentable view of the low-level data used in deciding on an application. We could license other software for this purpose e.g. the Credit Bureau providers Experian, TransUnion and Equifax all provide software to present the</w:t>
      </w:r>
      <w:r w:rsidR="00DE3311">
        <w:t xml:space="preserve"> applicant</w:t>
      </w:r>
      <w:r>
        <w:t xml:space="preserve"> data </w:t>
      </w:r>
      <w:r w:rsidR="00DE3311">
        <w:t>they hold</w:t>
      </w:r>
      <w:r>
        <w:t xml:space="preserve">. These however require software licenses to be purchased. I believe we could use the React Framework to build a similar tool that would be more bespoke to our business needs.  </w:t>
      </w:r>
    </w:p>
    <w:p w14:paraId="1758AE4B" w14:textId="7D305306" w:rsidR="00BF7CB5" w:rsidRDefault="00BF7CB5" w:rsidP="007E2E13">
      <w:pPr>
        <w:pStyle w:val="Heading3"/>
        <w:numPr>
          <w:ilvl w:val="2"/>
          <w:numId w:val="37"/>
        </w:numPr>
        <w:jc w:val="both"/>
      </w:pPr>
      <w:bookmarkStart w:id="159" w:name="_Toc174381089"/>
      <w:bookmarkStart w:id="160" w:name="_Toc189044594"/>
      <w:r>
        <w:t>Project Description</w:t>
      </w:r>
      <w:bookmarkEnd w:id="159"/>
      <w:bookmarkEnd w:id="160"/>
    </w:p>
    <w:p w14:paraId="4023321C" w14:textId="77777777" w:rsidR="00BF7CB5" w:rsidRDefault="00BF7CB5" w:rsidP="007E2E13">
      <w:pPr>
        <w:jc w:val="both"/>
      </w:pPr>
      <w:r>
        <w:t>Using the React JavaScript Framework, design and develop a simple Web Application to:</w:t>
      </w:r>
    </w:p>
    <w:p w14:paraId="21464539" w14:textId="269D4DC6" w:rsidR="00BF7CB5" w:rsidRDefault="00BF7CB5" w:rsidP="007E2E13">
      <w:pPr>
        <w:pStyle w:val="ListParagraph"/>
        <w:numPr>
          <w:ilvl w:val="0"/>
          <w:numId w:val="46"/>
        </w:numPr>
        <w:jc w:val="both"/>
      </w:pPr>
      <w:r>
        <w:t>Leverage the Java Decisioning Application I developed in a previous</w:t>
      </w:r>
      <w:r w:rsidR="007E2E13">
        <w:t xml:space="preserve"> “</w:t>
      </w:r>
      <w:r w:rsidR="00BF30BA" w:rsidRPr="00BF30BA">
        <w:rPr>
          <w:rStyle w:val="HyperlinkCrossRefChar"/>
        </w:rPr>
        <w:fldChar w:fldCharType="begin"/>
      </w:r>
      <w:r w:rsidR="00BF30BA" w:rsidRPr="00BF30BA">
        <w:rPr>
          <w:rStyle w:val="HyperlinkCrossRefChar"/>
        </w:rPr>
        <w:instrText xml:space="preserve"> REF _Ref188948254 \h </w:instrText>
      </w:r>
      <w:r w:rsidR="00BF30BA">
        <w:rPr>
          <w:rStyle w:val="HyperlinkCrossRefChar"/>
        </w:rPr>
        <w:instrText xml:space="preserve"> \* MERGEFORMAT </w:instrText>
      </w:r>
      <w:r w:rsidR="00BF30BA" w:rsidRPr="00BF30BA">
        <w:rPr>
          <w:rStyle w:val="HyperlinkCrossRefChar"/>
        </w:rPr>
      </w:r>
      <w:r w:rsidR="00BF30BA" w:rsidRPr="00BF30BA">
        <w:rPr>
          <w:rStyle w:val="HyperlinkCrossRefChar"/>
        </w:rPr>
        <w:fldChar w:fldCharType="separate"/>
      </w:r>
      <w:r w:rsidR="00B46786" w:rsidRPr="00B46786">
        <w:rPr>
          <w:rStyle w:val="HyperlinkCrossRefChar"/>
        </w:rPr>
        <w:t>Java Decisioning App</w:t>
      </w:r>
      <w:r w:rsidR="00BF30BA" w:rsidRPr="00BF30BA">
        <w:rPr>
          <w:rStyle w:val="HyperlinkCrossRefChar"/>
        </w:rPr>
        <w:fldChar w:fldCharType="end"/>
      </w:r>
      <w:r w:rsidR="007E2E13">
        <w:t>”</w:t>
      </w:r>
      <w:r>
        <w:t xml:space="preserve"> project &amp; it’s logged output</w:t>
      </w:r>
    </w:p>
    <w:p w14:paraId="1FDA6883" w14:textId="77777777" w:rsidR="00BF7CB5" w:rsidRDefault="00BF7CB5" w:rsidP="007E2E13">
      <w:pPr>
        <w:pStyle w:val="ListParagraph"/>
        <w:numPr>
          <w:ilvl w:val="0"/>
          <w:numId w:val="46"/>
        </w:numPr>
        <w:jc w:val="both"/>
      </w:pPr>
      <w:r>
        <w:t>Display a list of recent applications made to the Credit Decisioning system</w:t>
      </w:r>
    </w:p>
    <w:p w14:paraId="18E82409" w14:textId="77777777" w:rsidR="00BF7CB5" w:rsidRDefault="00BF7CB5" w:rsidP="007E2E13">
      <w:pPr>
        <w:pStyle w:val="ListParagraph"/>
        <w:numPr>
          <w:ilvl w:val="0"/>
          <w:numId w:val="46"/>
        </w:numPr>
        <w:jc w:val="both"/>
      </w:pPr>
      <w:r>
        <w:t>Allow a user to click on a specific application to view the data used for it in more detail</w:t>
      </w:r>
    </w:p>
    <w:p w14:paraId="1CBB3AD3" w14:textId="77777777" w:rsidR="00BF7CB5" w:rsidRDefault="00BF7CB5" w:rsidP="007E2E13">
      <w:pPr>
        <w:pStyle w:val="ListParagraph"/>
        <w:numPr>
          <w:ilvl w:val="0"/>
          <w:numId w:val="46"/>
        </w:numPr>
        <w:jc w:val="both"/>
      </w:pPr>
      <w:r>
        <w:t>Provide reference material for the data definitions of the data used (i.e. a Data Dictionary function)</w:t>
      </w:r>
    </w:p>
    <w:p w14:paraId="55CC640D" w14:textId="3EA2254D" w:rsidR="00BF7CB5" w:rsidRDefault="00BF7CB5" w:rsidP="007E2E13">
      <w:pPr>
        <w:pStyle w:val="Heading3"/>
        <w:numPr>
          <w:ilvl w:val="2"/>
          <w:numId w:val="37"/>
        </w:numPr>
        <w:jc w:val="both"/>
      </w:pPr>
      <w:bookmarkStart w:id="161" w:name="_Toc174381090"/>
      <w:bookmarkStart w:id="162" w:name="_Toc189044595"/>
      <w:r>
        <w:t>Acceptance Criteria</w:t>
      </w:r>
      <w:bookmarkEnd w:id="161"/>
      <w:bookmarkEnd w:id="162"/>
    </w:p>
    <w:p w14:paraId="1D2737CB" w14:textId="77777777" w:rsidR="00BF7CB5" w:rsidRDefault="00BF7CB5" w:rsidP="007E2E13">
      <w:pPr>
        <w:pStyle w:val="ListParagraph"/>
        <w:numPr>
          <w:ilvl w:val="0"/>
          <w:numId w:val="47"/>
        </w:numPr>
        <w:jc w:val="both"/>
      </w:pPr>
      <w:r>
        <w:t>Wireframe of the design of the website is provided</w:t>
      </w:r>
    </w:p>
    <w:p w14:paraId="04941DE6" w14:textId="77777777" w:rsidR="00BF7CB5" w:rsidRDefault="00BF7CB5" w:rsidP="007E2E13">
      <w:pPr>
        <w:pStyle w:val="ListParagraph"/>
        <w:numPr>
          <w:ilvl w:val="0"/>
          <w:numId w:val="47"/>
        </w:numPr>
        <w:jc w:val="both"/>
      </w:pPr>
      <w:r>
        <w:t>Final product aligns to the wireframe</w:t>
      </w:r>
    </w:p>
    <w:p w14:paraId="414BA80B" w14:textId="77777777" w:rsidR="00BF7CB5" w:rsidRDefault="00BF7CB5" w:rsidP="007E2E13">
      <w:pPr>
        <w:pStyle w:val="ListParagraph"/>
        <w:numPr>
          <w:ilvl w:val="0"/>
          <w:numId w:val="47"/>
        </w:numPr>
        <w:jc w:val="both"/>
      </w:pPr>
      <w:r>
        <w:t>Intuitive user interface created &amp; evidenced via feedback from technical &amp; non-technical stakeholders</w:t>
      </w:r>
    </w:p>
    <w:p w14:paraId="0E7A7D46" w14:textId="77777777" w:rsidR="00BF7CB5" w:rsidRDefault="00BF7CB5" w:rsidP="007E2E13">
      <w:pPr>
        <w:pStyle w:val="ListParagraph"/>
        <w:numPr>
          <w:ilvl w:val="0"/>
          <w:numId w:val="47"/>
        </w:numPr>
        <w:jc w:val="both"/>
      </w:pPr>
      <w:r>
        <w:t>The web app can query a database where logs from the Decisioning program/software are retained</w:t>
      </w:r>
    </w:p>
    <w:p w14:paraId="0C24A0A7" w14:textId="77777777" w:rsidR="00BF7CB5" w:rsidRDefault="00BF7CB5" w:rsidP="007E2E13">
      <w:pPr>
        <w:pStyle w:val="ListParagraph"/>
        <w:numPr>
          <w:ilvl w:val="0"/>
          <w:numId w:val="47"/>
        </w:numPr>
        <w:jc w:val="both"/>
      </w:pPr>
      <w:r>
        <w:t>Low level detail of the data used in the application, including:</w:t>
      </w:r>
    </w:p>
    <w:p w14:paraId="7433DF50" w14:textId="77777777" w:rsidR="00BF7CB5" w:rsidRDefault="00BF7CB5" w:rsidP="007E2E13">
      <w:pPr>
        <w:pStyle w:val="ListParagraph"/>
        <w:numPr>
          <w:ilvl w:val="1"/>
          <w:numId w:val="47"/>
        </w:numPr>
        <w:jc w:val="both"/>
      </w:pPr>
      <w:r>
        <w:t>Data used for running Scorecards + their values</w:t>
      </w:r>
    </w:p>
    <w:p w14:paraId="050AE632" w14:textId="77777777" w:rsidR="00BF7CB5" w:rsidRDefault="00BF7CB5" w:rsidP="007E2E13">
      <w:pPr>
        <w:pStyle w:val="ListParagraph"/>
        <w:numPr>
          <w:ilvl w:val="1"/>
          <w:numId w:val="47"/>
        </w:numPr>
        <w:jc w:val="both"/>
      </w:pPr>
      <w:r>
        <w:t xml:space="preserve">Summary data on an applicant’s Credit file </w:t>
      </w:r>
    </w:p>
    <w:p w14:paraId="0E2DAF75" w14:textId="77777777" w:rsidR="00BF7CB5" w:rsidRDefault="00BF7CB5" w:rsidP="007E2E13">
      <w:pPr>
        <w:pStyle w:val="ListParagraph"/>
        <w:numPr>
          <w:ilvl w:val="1"/>
          <w:numId w:val="47"/>
        </w:numPr>
        <w:jc w:val="both"/>
      </w:pPr>
      <w:r>
        <w:t>Raw data used to create the above summary data</w:t>
      </w:r>
    </w:p>
    <w:p w14:paraId="09B0E430" w14:textId="77777777" w:rsidR="00BF7CB5" w:rsidRPr="006649A5" w:rsidRDefault="00BF7CB5" w:rsidP="00BF7CB5">
      <w:r w:rsidRPr="002B7EBF">
        <w:rPr>
          <w:rFonts w:cstheme="minorHAnsi"/>
        </w:rPr>
        <w:br w:type="page"/>
      </w:r>
    </w:p>
    <w:p w14:paraId="622EC041" w14:textId="3F8058C5" w:rsidR="00BF7CB5" w:rsidRDefault="00BF7CB5" w:rsidP="00A34B5A">
      <w:pPr>
        <w:pStyle w:val="Heading2"/>
        <w:numPr>
          <w:ilvl w:val="1"/>
          <w:numId w:val="37"/>
        </w:numPr>
      </w:pPr>
      <w:bookmarkStart w:id="163" w:name="_Toc174381091"/>
      <w:bookmarkStart w:id="164" w:name="_Toc189044596"/>
      <w:r>
        <w:lastRenderedPageBreak/>
        <w:t>Design</w:t>
      </w:r>
      <w:bookmarkEnd w:id="163"/>
      <w:bookmarkEnd w:id="164"/>
    </w:p>
    <w:p w14:paraId="36926E02" w14:textId="71D55F29" w:rsidR="00BF7CB5" w:rsidRDefault="00BF7CB5" w:rsidP="00C50DBC">
      <w:pPr>
        <w:jc w:val="both"/>
      </w:pPr>
      <w:r>
        <w:t>To give myself a starting point, I referred to the Software Development Life Cycle, which has the “design” stage as one of the 1</w:t>
      </w:r>
      <w:r w:rsidRPr="00F05F08">
        <w:rPr>
          <w:vertAlign w:val="superscript"/>
        </w:rPr>
        <w:t>st</w:t>
      </w:r>
      <w:r>
        <w:t xml:space="preserve"> stages (after planning), making it a key starting point for building a piece of software</w:t>
      </w:r>
      <w:r w:rsidR="00FE51D6">
        <w:t xml:space="preserve"> </w:t>
      </w:r>
      <w:sdt>
        <w:sdtPr>
          <w:id w:val="-315485082"/>
          <w:citation/>
        </w:sdtPr>
        <w:sdtContent>
          <w:r w:rsidR="00FE51D6">
            <w:fldChar w:fldCharType="begin"/>
          </w:r>
          <w:r w:rsidR="00FE51D6">
            <w:instrText xml:space="preserve"> CITATION Ama4b \l 2057 </w:instrText>
          </w:r>
          <w:r w:rsidR="00FE51D6">
            <w:fldChar w:fldCharType="separate"/>
          </w:r>
          <w:r w:rsidR="000E6886" w:rsidRPr="000E6886">
            <w:rPr>
              <w:noProof/>
            </w:rPr>
            <w:t>(Amazon AWS, 2024b)</w:t>
          </w:r>
          <w:r w:rsidR="00FE51D6">
            <w:fldChar w:fldCharType="end"/>
          </w:r>
        </w:sdtContent>
      </w:sdt>
      <w:r>
        <w:t>. With the requirements already defined (effectively acting as the planning stage), I needed a design to work towards.</w:t>
      </w:r>
    </w:p>
    <w:p w14:paraId="2A9307E3" w14:textId="0BC353B5" w:rsidR="00BF7CB5" w:rsidRDefault="00BF7CB5" w:rsidP="00C50DBC">
      <w:pPr>
        <w:pStyle w:val="Heading3"/>
        <w:numPr>
          <w:ilvl w:val="2"/>
          <w:numId w:val="37"/>
        </w:numPr>
        <w:jc w:val="both"/>
      </w:pPr>
      <w:bookmarkStart w:id="165" w:name="_Toc174381092"/>
      <w:bookmarkStart w:id="166" w:name="_Toc189044597"/>
      <w:r>
        <w:t>Existing product for inspiration</w:t>
      </w:r>
      <w:bookmarkEnd w:id="165"/>
      <w:bookmarkEnd w:id="166"/>
    </w:p>
    <w:p w14:paraId="65A25C0A" w14:textId="77777777" w:rsidR="00BF7CB5" w:rsidRDefault="00BF7CB5" w:rsidP="00C50DBC">
      <w:pPr>
        <w:jc w:val="both"/>
      </w:pPr>
      <w:r>
        <w:t>From my time in the workplace, I was aware of a similar product that provided similar functionality to what I was aiming to achieve in this project. I believed it would be worthwhile to examine this product as a source of inspiration for how to approach my project.</w:t>
      </w:r>
    </w:p>
    <w:p w14:paraId="20B1DDE7" w14:textId="77777777" w:rsidR="00BF7CB5" w:rsidRDefault="00BF7CB5" w:rsidP="00C50DBC">
      <w:pPr>
        <w:jc w:val="both"/>
      </w:pPr>
      <w:r>
        <w:t>I did not have access to this product myself, but I knew a colleague who did who also had good technical knowledge of the product and its comparisons to my project brief, making explaining the purpose of the ask simple. I sent them a message over the Microsoft Teams application asking if they could share some screenshots of what they see within this product. They provided me with 5 screenshots.</w:t>
      </w:r>
    </w:p>
    <w:p w14:paraId="629A9A78" w14:textId="77777777" w:rsidR="00BF7CB5" w:rsidRDefault="00BF7CB5" w:rsidP="00876385">
      <w:pPr>
        <w:jc w:val="center"/>
      </w:pPr>
      <w:r>
        <w:rPr>
          <w:noProof/>
        </w:rPr>
        <w:drawing>
          <wp:inline distT="0" distB="0" distL="0" distR="0" wp14:anchorId="1B95CE2A" wp14:editId="5D12E272">
            <wp:extent cx="6305909" cy="4615858"/>
            <wp:effectExtent l="0" t="0" r="0" b="0"/>
            <wp:docPr id="16997485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48540" name="Picture 1" descr="A screenshot of a computer&#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6308806" cy="4617979"/>
                    </a:xfrm>
                    <a:prstGeom prst="rect">
                      <a:avLst/>
                    </a:prstGeom>
                  </pic:spPr>
                </pic:pic>
              </a:graphicData>
            </a:graphic>
          </wp:inline>
        </w:drawing>
      </w:r>
    </w:p>
    <w:p w14:paraId="6024C63B" w14:textId="63A68B7F" w:rsidR="00BF7CB5" w:rsidRDefault="00BF7CB5" w:rsidP="00876385">
      <w:pPr>
        <w:pStyle w:val="Caption"/>
        <w:jc w:val="center"/>
      </w:pPr>
      <w:bookmarkStart w:id="167" w:name="_Toc174381124"/>
      <w:bookmarkStart w:id="168" w:name="_Toc189044710"/>
      <w:r>
        <w:t xml:space="preserve">Figure </w:t>
      </w:r>
      <w:r>
        <w:fldChar w:fldCharType="begin"/>
      </w:r>
      <w:r>
        <w:instrText xml:space="preserve"> SEQ Figure \* ARABIC </w:instrText>
      </w:r>
      <w:r>
        <w:fldChar w:fldCharType="separate"/>
      </w:r>
      <w:r w:rsidR="00B46786">
        <w:rPr>
          <w:noProof/>
        </w:rPr>
        <w:t>39</w:t>
      </w:r>
      <w:r>
        <w:fldChar w:fldCharType="end"/>
      </w:r>
      <w:r w:rsidR="00726270">
        <w:t xml:space="preserve"> </w:t>
      </w:r>
      <w:r>
        <w:t>- Requesting screenshots of a similar existing product from a colleague</w:t>
      </w:r>
      <w:bookmarkEnd w:id="167"/>
      <w:bookmarkEnd w:id="168"/>
    </w:p>
    <w:p w14:paraId="7DD5C110" w14:textId="77777777" w:rsidR="00BF7CB5" w:rsidRDefault="00BF7CB5" w:rsidP="00C50DBC">
      <w:pPr>
        <w:jc w:val="both"/>
      </w:pPr>
      <w:r>
        <w:t xml:space="preserve">I’ve not included the provided screenshots in this report &amp; have removed most of the previews from the figure above. This information can be considered trade secrets, so this was done to protect the privacy of the stakeholders involved. </w:t>
      </w:r>
    </w:p>
    <w:p w14:paraId="0C5C77C7" w14:textId="77777777" w:rsidR="00BF7CB5" w:rsidRDefault="00BF7CB5" w:rsidP="00BF7CB5">
      <w:r>
        <w:br w:type="page"/>
      </w:r>
    </w:p>
    <w:p w14:paraId="526BD599" w14:textId="0A13B59A" w:rsidR="00BF7CB5" w:rsidRPr="006649A5" w:rsidRDefault="00BF7CB5" w:rsidP="00A34B5A">
      <w:pPr>
        <w:pStyle w:val="Heading3"/>
        <w:numPr>
          <w:ilvl w:val="2"/>
          <w:numId w:val="37"/>
        </w:numPr>
      </w:pPr>
      <w:bookmarkStart w:id="169" w:name="_Toc174381093"/>
      <w:bookmarkStart w:id="170" w:name="_Toc189044598"/>
      <w:r>
        <w:lastRenderedPageBreak/>
        <w:t>Wireframes</w:t>
      </w:r>
      <w:bookmarkEnd w:id="169"/>
      <w:bookmarkEnd w:id="170"/>
    </w:p>
    <w:p w14:paraId="0DEE334A" w14:textId="77777777" w:rsidR="00BF7CB5" w:rsidRPr="00033AE1" w:rsidRDefault="00BF7CB5" w:rsidP="00C50DBC">
      <w:pPr>
        <w:jc w:val="both"/>
      </w:pPr>
      <w:r>
        <w:t>With some inspiration from an existing system Vanquis Banking Group already use, I started with a draft wireframe and then expanded upon it with a 2</w:t>
      </w:r>
      <w:r w:rsidRPr="00F541F9">
        <w:rPr>
          <w:vertAlign w:val="superscript"/>
        </w:rPr>
        <w:t>nd</w:t>
      </w:r>
      <w:r>
        <w:t xml:space="preserve"> iteration.</w:t>
      </w:r>
    </w:p>
    <w:p w14:paraId="06325628" w14:textId="77777777" w:rsidR="00BF7CB5" w:rsidRDefault="00BF7CB5" w:rsidP="00C50DBC">
      <w:pPr>
        <w:pStyle w:val="Heading4"/>
        <w:jc w:val="both"/>
      </w:pPr>
      <w:bookmarkStart w:id="171" w:name="_Toc174381094"/>
      <w:r>
        <w:t>Initial Draft for page template</w:t>
      </w:r>
      <w:bookmarkEnd w:id="171"/>
    </w:p>
    <w:p w14:paraId="541FFFD1" w14:textId="77777777" w:rsidR="00BF7CB5" w:rsidRDefault="00BF7CB5" w:rsidP="00C50DBC">
      <w:pPr>
        <w:jc w:val="both"/>
        <w:rPr>
          <w:noProof/>
        </w:rPr>
      </w:pPr>
      <w:r>
        <w:rPr>
          <w:noProof/>
        </w:rPr>
        <w:t>To keep a simple process to start, I drew a basic template on a white board for that I had in mind for a “home” page:</w:t>
      </w:r>
    </w:p>
    <w:p w14:paraId="6AA5D31C" w14:textId="77777777" w:rsidR="00BF7CB5" w:rsidRDefault="00BF7CB5" w:rsidP="00C50DBC">
      <w:pPr>
        <w:jc w:val="center"/>
      </w:pPr>
      <w:r>
        <w:rPr>
          <w:noProof/>
        </w:rPr>
        <w:drawing>
          <wp:inline distT="0" distB="0" distL="0" distR="0" wp14:anchorId="38860A4E" wp14:editId="0946127A">
            <wp:extent cx="3844095" cy="4008801"/>
            <wp:effectExtent l="0" t="6350" r="0" b="0"/>
            <wp:docPr id="1496348448" name="Picture 1" descr="A white board with a draw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48448" name="Picture 1" descr="A white board with a drawing on it&#10;&#10;Description automatically generated"/>
                    <pic:cNvPicPr/>
                  </pic:nvPicPr>
                  <pic:blipFill rotWithShape="1">
                    <a:blip r:embed="rId61" cstate="print">
                      <a:extLst>
                        <a:ext uri="{28A0092B-C50C-407E-A947-70E740481C1C}">
                          <a14:useLocalDpi xmlns:a14="http://schemas.microsoft.com/office/drawing/2010/main" val="0"/>
                        </a:ext>
                      </a:extLst>
                    </a:blip>
                    <a:srcRect l="3459" t="-1811" r="26267" b="4093"/>
                    <a:stretch/>
                  </pic:blipFill>
                  <pic:spPr bwMode="auto">
                    <a:xfrm rot="5400000">
                      <a:off x="0" y="0"/>
                      <a:ext cx="3847430" cy="4012279"/>
                    </a:xfrm>
                    <a:prstGeom prst="rect">
                      <a:avLst/>
                    </a:prstGeom>
                    <a:ln>
                      <a:noFill/>
                    </a:ln>
                    <a:extLst>
                      <a:ext uri="{53640926-AAD7-44D8-BBD7-CCE9431645EC}">
                        <a14:shadowObscured xmlns:a14="http://schemas.microsoft.com/office/drawing/2010/main"/>
                      </a:ext>
                    </a:extLst>
                  </pic:spPr>
                </pic:pic>
              </a:graphicData>
            </a:graphic>
          </wp:inline>
        </w:drawing>
      </w:r>
    </w:p>
    <w:p w14:paraId="76A0BF5F" w14:textId="2519B123" w:rsidR="00BF7CB5" w:rsidRDefault="00BF7CB5" w:rsidP="00C50DBC">
      <w:pPr>
        <w:pStyle w:val="Caption"/>
        <w:jc w:val="center"/>
      </w:pPr>
      <w:bookmarkStart w:id="172" w:name="_Toc174381125"/>
      <w:bookmarkStart w:id="173" w:name="_Toc189044711"/>
      <w:r>
        <w:t xml:space="preserve">Figure </w:t>
      </w:r>
      <w:r>
        <w:fldChar w:fldCharType="begin"/>
      </w:r>
      <w:r>
        <w:instrText xml:space="preserve"> SEQ Figure \* ARABIC </w:instrText>
      </w:r>
      <w:r>
        <w:fldChar w:fldCharType="separate"/>
      </w:r>
      <w:r w:rsidR="00B46786">
        <w:rPr>
          <w:noProof/>
        </w:rPr>
        <w:t>40</w:t>
      </w:r>
      <w:r>
        <w:fldChar w:fldCharType="end"/>
      </w:r>
      <w:r w:rsidR="00726270">
        <w:t xml:space="preserve"> </w:t>
      </w:r>
      <w:r>
        <w:t>- Initial draft Wireframe drawn on Whiteboard</w:t>
      </w:r>
      <w:bookmarkEnd w:id="172"/>
      <w:bookmarkEnd w:id="173"/>
    </w:p>
    <w:p w14:paraId="0FDA966D" w14:textId="77777777" w:rsidR="00BF7CB5" w:rsidRDefault="00BF7CB5" w:rsidP="00C50DBC">
      <w:pPr>
        <w:jc w:val="both"/>
      </w:pPr>
      <w:r>
        <w:t>Doing this simple approach gave me a way to get a starting point for what I wanted the layout of my application to look like, without having to decide on specific details (like styling).</w:t>
      </w:r>
    </w:p>
    <w:p w14:paraId="4FC99143" w14:textId="77777777" w:rsidR="00BF7CB5" w:rsidRDefault="00BF7CB5" w:rsidP="00C50DBC">
      <w:pPr>
        <w:jc w:val="both"/>
      </w:pPr>
      <w:r>
        <w:br w:type="page"/>
      </w:r>
    </w:p>
    <w:p w14:paraId="02D6A3FD" w14:textId="77777777" w:rsidR="00BF7CB5" w:rsidRDefault="00BF7CB5" w:rsidP="00BF7CB5">
      <w:pPr>
        <w:pStyle w:val="Heading4"/>
      </w:pPr>
      <w:bookmarkStart w:id="174" w:name="_Toc174381095"/>
      <w:r>
        <w:lastRenderedPageBreak/>
        <w:t>Figma Wireframe</w:t>
      </w:r>
      <w:bookmarkEnd w:id="174"/>
    </w:p>
    <w:p w14:paraId="7F5DE2EB" w14:textId="77777777" w:rsidR="00BF7CB5" w:rsidRDefault="00BF7CB5" w:rsidP="00BF7CB5">
      <w:pPr>
        <w:jc w:val="both"/>
      </w:pPr>
      <w:r>
        <w:t>The whiteboard draft was useful to get a foundation, but I wanted to go into a little more detail before I started creating the React Application. This meant I needed a more detailed wireframe.</w:t>
      </w:r>
    </w:p>
    <w:p w14:paraId="4FD7528D" w14:textId="77777777" w:rsidR="00BF7CB5" w:rsidRDefault="00BF7CB5" w:rsidP="00BF7CB5">
      <w:pPr>
        <w:jc w:val="both"/>
      </w:pPr>
      <w:r>
        <w:t>Figma is a solution I was familiar with, as our internal Marketing team have shared wireframes they’ve created for internal projects with me previously in the past. I believed this made it a good tool to look at for developing my wireframe into something ready for development.</w:t>
      </w:r>
    </w:p>
    <w:p w14:paraId="1286BB79" w14:textId="77777777" w:rsidR="00BF7CB5" w:rsidRPr="00B05DCB" w:rsidRDefault="00BF7CB5" w:rsidP="00BF7CB5">
      <w:pPr>
        <w:jc w:val="both"/>
      </w:pPr>
      <w:r>
        <w:t>Below is what I created for the Home page. The idea was to use this as a template for the design of the remaining pages.</w:t>
      </w:r>
    </w:p>
    <w:p w14:paraId="55D2D909" w14:textId="77777777" w:rsidR="00BF7CB5" w:rsidRDefault="00BF7CB5" w:rsidP="00BF7CB5">
      <w:pPr>
        <w:jc w:val="center"/>
      </w:pPr>
      <w:r>
        <w:rPr>
          <w:noProof/>
        </w:rPr>
        <w:drawing>
          <wp:inline distT="0" distB="0" distL="0" distR="0" wp14:anchorId="603F9860" wp14:editId="4F0B7CCC">
            <wp:extent cx="4453703" cy="5270740"/>
            <wp:effectExtent l="0" t="0" r="4445" b="6350"/>
            <wp:docPr id="797722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22963" name="Picture 1" descr="A screenshot of a computer&#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4462446" cy="5281087"/>
                    </a:xfrm>
                    <a:prstGeom prst="rect">
                      <a:avLst/>
                    </a:prstGeom>
                  </pic:spPr>
                </pic:pic>
              </a:graphicData>
            </a:graphic>
          </wp:inline>
        </w:drawing>
      </w:r>
    </w:p>
    <w:p w14:paraId="14DD246F" w14:textId="4EB45259" w:rsidR="00BF7CB5" w:rsidRDefault="00BF7CB5" w:rsidP="00BF7CB5">
      <w:pPr>
        <w:pStyle w:val="Caption"/>
        <w:jc w:val="center"/>
      </w:pPr>
      <w:bookmarkStart w:id="175" w:name="_Toc174381126"/>
      <w:bookmarkStart w:id="176" w:name="_Toc189044712"/>
      <w:r>
        <w:t xml:space="preserve">Figure </w:t>
      </w:r>
      <w:r>
        <w:fldChar w:fldCharType="begin"/>
      </w:r>
      <w:r>
        <w:instrText xml:space="preserve"> SEQ Figure \* ARABIC </w:instrText>
      </w:r>
      <w:r>
        <w:fldChar w:fldCharType="separate"/>
      </w:r>
      <w:r w:rsidR="00B46786">
        <w:rPr>
          <w:noProof/>
        </w:rPr>
        <w:t>41</w:t>
      </w:r>
      <w:r>
        <w:fldChar w:fldCharType="end"/>
      </w:r>
      <w:r>
        <w:t xml:space="preserve"> - Figma Wireframe of a Home Page for the React app</w:t>
      </w:r>
      <w:bookmarkEnd w:id="175"/>
      <w:bookmarkEnd w:id="176"/>
    </w:p>
    <w:p w14:paraId="02CB7AF6" w14:textId="77777777" w:rsidR="00BF7CB5" w:rsidRDefault="00BF7CB5" w:rsidP="00C50DBC">
      <w:pPr>
        <w:jc w:val="both"/>
      </w:pPr>
      <w:r>
        <w:t>One key change I made from my initial draft wireframe was to use a header Navigation Bar instead of a left-hand side bar. This simplified the layout of the website and meant the functionality presented to the end user could be focused here, allowing them to navigate the core of the application more easily.</w:t>
      </w:r>
    </w:p>
    <w:p w14:paraId="5338F187" w14:textId="59722397" w:rsidR="00BF7CB5" w:rsidRDefault="00BF7CB5" w:rsidP="00C50DBC">
      <w:pPr>
        <w:jc w:val="both"/>
      </w:pPr>
      <w:r>
        <w:t>For styling, I consulted our Vanquis Banking Group branding guidelines (which are available on our internal staff intranet). I wanted something that looked like it could really be in use in the organisation &amp; to do this effectively, it was critical to follow the branding guidelines to provide a professional appearance to corporate</w:t>
      </w:r>
      <w:r w:rsidR="008B3011">
        <w:t xml:space="preserve"> </w:t>
      </w:r>
      <w:sdt>
        <w:sdtPr>
          <w:id w:val="-784887517"/>
          <w:citation/>
        </w:sdtPr>
        <w:sdtContent>
          <w:r w:rsidR="008B3011">
            <w:fldChar w:fldCharType="begin"/>
          </w:r>
          <w:r w:rsidR="008B3011">
            <w:instrText xml:space="preserve"> CITATION Ico24 \l 2057 </w:instrText>
          </w:r>
          <w:r w:rsidR="008B3011">
            <w:fldChar w:fldCharType="separate"/>
          </w:r>
          <w:r w:rsidR="000E6886" w:rsidRPr="000E6886">
            <w:rPr>
              <w:noProof/>
            </w:rPr>
            <w:t>(Iconic Digital Marketing Agency, 2024)</w:t>
          </w:r>
          <w:r w:rsidR="008B3011">
            <w:fldChar w:fldCharType="end"/>
          </w:r>
        </w:sdtContent>
      </w:sdt>
      <w:r>
        <w:t>.</w:t>
      </w:r>
    </w:p>
    <w:p w14:paraId="4A96B0CB" w14:textId="77777777" w:rsidR="00BF7CB5" w:rsidRDefault="00BF7CB5" w:rsidP="00BF7CB5"/>
    <w:p w14:paraId="12094A0B" w14:textId="77777777" w:rsidR="00BF7CB5" w:rsidRDefault="00BF7CB5" w:rsidP="00BF7CB5">
      <w:pPr>
        <w:pStyle w:val="Heading4"/>
      </w:pPr>
      <w:bookmarkStart w:id="177" w:name="_Toc174381096"/>
      <w:r>
        <w:t>Pages to develop</w:t>
      </w:r>
      <w:bookmarkEnd w:id="177"/>
    </w:p>
    <w:p w14:paraId="096A49DD" w14:textId="77777777" w:rsidR="00BF7CB5" w:rsidRDefault="00BF7CB5" w:rsidP="00C50DBC">
      <w:pPr>
        <w:jc w:val="both"/>
      </w:pPr>
      <w:r>
        <w:t>With a wireframe template ready for the basic design I wanted, I was ready to think about what pages I wanted in the applications. Below is a list of pages to build, along with some information behind their meaning</w:t>
      </w:r>
    </w:p>
    <w:p w14:paraId="4DA049CC" w14:textId="77777777" w:rsidR="00BF7CB5" w:rsidRDefault="00BF7CB5" w:rsidP="00C50DBC">
      <w:pPr>
        <w:pStyle w:val="ListParagraph"/>
        <w:numPr>
          <w:ilvl w:val="0"/>
          <w:numId w:val="45"/>
        </w:numPr>
        <w:jc w:val="both"/>
      </w:pPr>
      <w:r w:rsidRPr="00050702">
        <w:rPr>
          <w:b/>
          <w:bCs/>
        </w:rPr>
        <w:t>Home</w:t>
      </w:r>
      <w:r>
        <w:t xml:space="preserve"> – A simple home page showing the most recent applications logged in the database</w:t>
      </w:r>
    </w:p>
    <w:p w14:paraId="193BFEE3" w14:textId="77777777" w:rsidR="00BF7CB5" w:rsidRDefault="00BF7CB5" w:rsidP="00C50DBC">
      <w:pPr>
        <w:pStyle w:val="ListParagraph"/>
        <w:numPr>
          <w:ilvl w:val="1"/>
          <w:numId w:val="45"/>
        </w:numPr>
        <w:jc w:val="both"/>
      </w:pPr>
      <w:r>
        <w:t>This will be the landing page a new user is taken to when they open the application</w:t>
      </w:r>
    </w:p>
    <w:p w14:paraId="2DAE13E5" w14:textId="77777777" w:rsidR="00BF7CB5" w:rsidRDefault="00BF7CB5" w:rsidP="00C50DBC">
      <w:pPr>
        <w:pStyle w:val="ListParagraph"/>
        <w:numPr>
          <w:ilvl w:val="1"/>
          <w:numId w:val="45"/>
        </w:numPr>
        <w:jc w:val="both"/>
      </w:pPr>
      <w:r>
        <w:t>This will be where the most recent applications are displayed to the user</w:t>
      </w:r>
    </w:p>
    <w:p w14:paraId="0A3E1255" w14:textId="77777777" w:rsidR="00BF7CB5" w:rsidRDefault="00BF7CB5" w:rsidP="00C50DBC">
      <w:pPr>
        <w:jc w:val="both"/>
      </w:pPr>
    </w:p>
    <w:p w14:paraId="0A520E10" w14:textId="77777777" w:rsidR="00BF7CB5" w:rsidRDefault="00BF7CB5" w:rsidP="00C50DBC">
      <w:pPr>
        <w:pStyle w:val="ListParagraph"/>
        <w:numPr>
          <w:ilvl w:val="0"/>
          <w:numId w:val="45"/>
        </w:numPr>
        <w:jc w:val="both"/>
      </w:pPr>
      <w:r w:rsidRPr="00050702">
        <w:rPr>
          <w:b/>
          <w:bCs/>
        </w:rPr>
        <w:t>Summary</w:t>
      </w:r>
      <w:r>
        <w:t xml:space="preserve"> – A page where a user could view what we refer to as the “Summary” data provided by Experian (2024), which is an aggregated view of the data they hold on a person’s Credit File</w:t>
      </w:r>
    </w:p>
    <w:p w14:paraId="08F244B9" w14:textId="77777777" w:rsidR="00BF7CB5" w:rsidRDefault="00BF7CB5" w:rsidP="00C50DBC">
      <w:pPr>
        <w:pStyle w:val="ListParagraph"/>
        <w:numPr>
          <w:ilvl w:val="1"/>
          <w:numId w:val="45"/>
        </w:numPr>
        <w:jc w:val="both"/>
      </w:pPr>
      <w:r>
        <w:t>Within a business context, the data points in this block of data are primarily used within the Credit Decisioning processes that decide if an applicant should be given a line of credit</w:t>
      </w:r>
    </w:p>
    <w:p w14:paraId="51431691" w14:textId="77777777" w:rsidR="00BF7CB5" w:rsidRDefault="00BF7CB5" w:rsidP="00C50DBC">
      <w:pPr>
        <w:jc w:val="both"/>
      </w:pPr>
    </w:p>
    <w:p w14:paraId="15C59CB5" w14:textId="77777777" w:rsidR="00BF7CB5" w:rsidRDefault="00BF7CB5" w:rsidP="00C50DBC">
      <w:pPr>
        <w:pStyle w:val="ListParagraph"/>
        <w:numPr>
          <w:ilvl w:val="0"/>
          <w:numId w:val="45"/>
        </w:numPr>
        <w:jc w:val="both"/>
      </w:pPr>
      <w:r>
        <w:rPr>
          <w:b/>
          <w:bCs/>
        </w:rPr>
        <w:t xml:space="preserve">Premium Value </w:t>
      </w:r>
      <w:r>
        <w:t>– Similar to Summary, but provides significantly more data points</w:t>
      </w:r>
    </w:p>
    <w:p w14:paraId="59199209" w14:textId="77777777" w:rsidR="00BF7CB5" w:rsidRDefault="00BF7CB5" w:rsidP="00C50DBC">
      <w:pPr>
        <w:pStyle w:val="ListParagraph"/>
        <w:numPr>
          <w:ilvl w:val="1"/>
          <w:numId w:val="45"/>
        </w:numPr>
        <w:jc w:val="both"/>
      </w:pPr>
      <w:r>
        <w:t>This page’s use case is like the Summary page as a result</w:t>
      </w:r>
    </w:p>
    <w:p w14:paraId="45044BA5" w14:textId="77777777" w:rsidR="00BF7CB5" w:rsidRDefault="00BF7CB5" w:rsidP="00C50DBC">
      <w:pPr>
        <w:pStyle w:val="ListParagraph"/>
        <w:numPr>
          <w:ilvl w:val="1"/>
          <w:numId w:val="45"/>
        </w:numPr>
        <w:jc w:val="both"/>
      </w:pPr>
      <w:r>
        <w:t xml:space="preserve">In the business view, this is called “Premium Value Data” as they are additional blocks of data Experian provide for an extra fee. </w:t>
      </w:r>
    </w:p>
    <w:p w14:paraId="50D6D3C1" w14:textId="77777777" w:rsidR="00BF7CB5" w:rsidRDefault="00BF7CB5" w:rsidP="00C50DBC">
      <w:pPr>
        <w:pStyle w:val="ListParagraph"/>
        <w:numPr>
          <w:ilvl w:val="1"/>
          <w:numId w:val="45"/>
        </w:numPr>
        <w:jc w:val="both"/>
      </w:pPr>
      <w:r>
        <w:t>They are very rich data source for use in Credit Decision, as they can be used to identify problematic or positive trends on a person’s credit file, often to a better extent then the Summary data alone</w:t>
      </w:r>
    </w:p>
    <w:p w14:paraId="5C8672A5" w14:textId="77777777" w:rsidR="00BF7CB5" w:rsidRDefault="00BF7CB5" w:rsidP="00C50DBC">
      <w:pPr>
        <w:pStyle w:val="ListParagraph"/>
        <w:numPr>
          <w:ilvl w:val="1"/>
          <w:numId w:val="45"/>
        </w:numPr>
        <w:jc w:val="both"/>
      </w:pPr>
      <w:r>
        <w:t>There are also product specific data blocks, which allow a lender to check for behaviour on specific products where trends would be more meaningful e.g. status of Mortgage and Utility accounts on a person’s credit record</w:t>
      </w:r>
    </w:p>
    <w:p w14:paraId="2CE9147C" w14:textId="77777777" w:rsidR="00BF7CB5" w:rsidRDefault="00BF7CB5" w:rsidP="00C50DBC">
      <w:pPr>
        <w:jc w:val="both"/>
      </w:pPr>
    </w:p>
    <w:p w14:paraId="04C3AC25" w14:textId="77777777" w:rsidR="00BF7CB5" w:rsidRDefault="00BF7CB5" w:rsidP="00C50DBC">
      <w:pPr>
        <w:pStyle w:val="ListParagraph"/>
        <w:numPr>
          <w:ilvl w:val="0"/>
          <w:numId w:val="45"/>
        </w:numPr>
        <w:jc w:val="both"/>
      </w:pPr>
      <w:r>
        <w:rPr>
          <w:b/>
          <w:bCs/>
        </w:rPr>
        <w:t xml:space="preserve">Raw Data </w:t>
      </w:r>
      <w:r>
        <w:t>– This should contain the unaggregated data used to derive all the datapoints displayed in the Summary and Premium Value pages</w:t>
      </w:r>
      <w:r>
        <w:br w:type="page"/>
      </w:r>
    </w:p>
    <w:p w14:paraId="61AFCBC6" w14:textId="4A2EBFB3" w:rsidR="00BF7CB5" w:rsidRPr="002B7EBF" w:rsidRDefault="00BF7CB5" w:rsidP="00A34B5A">
      <w:pPr>
        <w:pStyle w:val="Heading2"/>
        <w:numPr>
          <w:ilvl w:val="1"/>
          <w:numId w:val="37"/>
        </w:numPr>
      </w:pPr>
      <w:bookmarkStart w:id="178" w:name="_Toc174381097"/>
      <w:bookmarkStart w:id="179" w:name="_Toc189044599"/>
      <w:r w:rsidRPr="002B7EBF">
        <w:lastRenderedPageBreak/>
        <w:t>Development</w:t>
      </w:r>
      <w:bookmarkEnd w:id="178"/>
      <w:bookmarkEnd w:id="179"/>
    </w:p>
    <w:p w14:paraId="30295DF2" w14:textId="60EC2C73" w:rsidR="00BF7CB5" w:rsidRDefault="00BF7CB5" w:rsidP="00A34B5A">
      <w:pPr>
        <w:pStyle w:val="Heading3"/>
        <w:numPr>
          <w:ilvl w:val="2"/>
          <w:numId w:val="37"/>
        </w:numPr>
      </w:pPr>
      <w:bookmarkStart w:id="180" w:name="_Toc174381098"/>
      <w:bookmarkStart w:id="181" w:name="_Toc189044600"/>
      <w:r>
        <w:t>Backend Setup – for supporting functionality</w:t>
      </w:r>
      <w:bookmarkEnd w:id="180"/>
      <w:bookmarkEnd w:id="181"/>
    </w:p>
    <w:p w14:paraId="3E05DFC9" w14:textId="77777777" w:rsidR="00BF7CB5" w:rsidRDefault="00BF7CB5" w:rsidP="00BF7CB5">
      <w:pPr>
        <w:jc w:val="both"/>
      </w:pPr>
      <w:r>
        <w:t>Some of the requirements I set required a full Backend to be created to implement the functionality required. This included:</w:t>
      </w:r>
    </w:p>
    <w:p w14:paraId="0266F7D1" w14:textId="77777777" w:rsidR="00BF7CB5" w:rsidRDefault="00BF7CB5" w:rsidP="00BF7CB5">
      <w:pPr>
        <w:pStyle w:val="ListParagraph"/>
        <w:numPr>
          <w:ilvl w:val="0"/>
          <w:numId w:val="48"/>
        </w:numPr>
        <w:jc w:val="both"/>
      </w:pPr>
      <w:r>
        <w:t>Ability to connect to a database to retrieve application data (an Azure SQL Server Database specifically was used in the project)</w:t>
      </w:r>
    </w:p>
    <w:p w14:paraId="433DBF94" w14:textId="77777777" w:rsidR="00BF7CB5" w:rsidRPr="00955170" w:rsidRDefault="00BF7CB5" w:rsidP="00BF7CB5">
      <w:pPr>
        <w:pStyle w:val="ListParagraph"/>
        <w:numPr>
          <w:ilvl w:val="0"/>
          <w:numId w:val="48"/>
        </w:numPr>
        <w:jc w:val="both"/>
      </w:pPr>
      <w:r>
        <w:t xml:space="preserve">Searching an External file for definitions of data variables </w:t>
      </w:r>
    </w:p>
    <w:p w14:paraId="32EB6284" w14:textId="77777777" w:rsidR="00BF7CB5" w:rsidRDefault="00BF7CB5" w:rsidP="00BF7CB5">
      <w:pPr>
        <w:pStyle w:val="Heading4"/>
      </w:pPr>
      <w:bookmarkStart w:id="182" w:name="_Toc174381099"/>
      <w:r>
        <w:t>Why one was required</w:t>
      </w:r>
      <w:bookmarkEnd w:id="182"/>
    </w:p>
    <w:p w14:paraId="0B2F32F4" w14:textId="77777777" w:rsidR="00BF7CB5" w:rsidRDefault="00BF7CB5" w:rsidP="00BF7CB5">
      <w:pPr>
        <w:jc w:val="both"/>
      </w:pPr>
      <w:r>
        <w:t>Initially I tried importing the “</w:t>
      </w:r>
      <w:r w:rsidRPr="00457EEA">
        <w:rPr>
          <w:b/>
          <w:bCs/>
        </w:rPr>
        <w:t>mssql</w:t>
      </w:r>
      <w:r>
        <w:t>” package directly into the React component to meet the 1</w:t>
      </w:r>
      <w:r w:rsidRPr="00C33937">
        <w:rPr>
          <w:vertAlign w:val="superscript"/>
        </w:rPr>
        <w:t>st</w:t>
      </w:r>
      <w:r>
        <w:t xml:space="preserve"> use case of connecting to a database to retrieve application data. When doing that however, I faced 26 compiler errors in React. These came about purely from importing the library for use:</w:t>
      </w:r>
    </w:p>
    <w:p w14:paraId="2CC27BAE" w14:textId="77777777" w:rsidR="00BF7CB5" w:rsidRDefault="00BF7CB5" w:rsidP="00C50DBC">
      <w:pPr>
        <w:pStyle w:val="NoSpacing"/>
        <w:jc w:val="center"/>
      </w:pPr>
      <w:r w:rsidRPr="00955170">
        <w:rPr>
          <w:noProof/>
        </w:rPr>
        <w:drawing>
          <wp:inline distT="0" distB="0" distL="0" distR="0" wp14:anchorId="70E6CAED" wp14:editId="6103EADF">
            <wp:extent cx="4096322" cy="1086002"/>
            <wp:effectExtent l="0" t="0" r="0" b="0"/>
            <wp:docPr id="129639408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94080" name="Picture 1" descr="A screenshot of a computer program&#10;&#10;Description automatically generated"/>
                    <pic:cNvPicPr/>
                  </pic:nvPicPr>
                  <pic:blipFill>
                    <a:blip r:embed="rId63"/>
                    <a:stretch>
                      <a:fillRect/>
                    </a:stretch>
                  </pic:blipFill>
                  <pic:spPr>
                    <a:xfrm>
                      <a:off x="0" y="0"/>
                      <a:ext cx="4096322" cy="1086002"/>
                    </a:xfrm>
                    <a:prstGeom prst="rect">
                      <a:avLst/>
                    </a:prstGeom>
                  </pic:spPr>
                </pic:pic>
              </a:graphicData>
            </a:graphic>
          </wp:inline>
        </w:drawing>
      </w:r>
    </w:p>
    <w:p w14:paraId="3C0F8F2A" w14:textId="4DE485F1" w:rsidR="00BF7CB5" w:rsidRPr="00955170" w:rsidRDefault="00BF7CB5" w:rsidP="00C50DBC">
      <w:pPr>
        <w:pStyle w:val="Caption"/>
        <w:jc w:val="center"/>
      </w:pPr>
      <w:bookmarkStart w:id="183" w:name="_Toc174381127"/>
      <w:bookmarkStart w:id="184" w:name="_Toc189044713"/>
      <w:r>
        <w:t xml:space="preserve">Figure </w:t>
      </w:r>
      <w:r>
        <w:fldChar w:fldCharType="begin"/>
      </w:r>
      <w:r>
        <w:instrText xml:space="preserve"> SEQ Figure \* ARABIC </w:instrText>
      </w:r>
      <w:r>
        <w:fldChar w:fldCharType="separate"/>
      </w:r>
      <w:r w:rsidR="00B46786">
        <w:rPr>
          <w:noProof/>
        </w:rPr>
        <w:t>42</w:t>
      </w:r>
      <w:r>
        <w:fldChar w:fldCharType="end"/>
      </w:r>
      <w:r>
        <w:t>- Importing "mssql" into a React Component called "Home.jsx"</w:t>
      </w:r>
      <w:bookmarkEnd w:id="183"/>
      <w:bookmarkEnd w:id="184"/>
    </w:p>
    <w:p w14:paraId="3BF406A4" w14:textId="77777777" w:rsidR="00BF7CB5" w:rsidRDefault="00BF7CB5" w:rsidP="00C50DBC">
      <w:pPr>
        <w:jc w:val="center"/>
      </w:pPr>
      <w:r w:rsidRPr="00955170">
        <w:rPr>
          <w:noProof/>
        </w:rPr>
        <w:drawing>
          <wp:inline distT="0" distB="0" distL="0" distR="0" wp14:anchorId="6E5658D5" wp14:editId="019ACBD5">
            <wp:extent cx="6645910" cy="2303780"/>
            <wp:effectExtent l="0" t="0" r="2540" b="1270"/>
            <wp:docPr id="11222004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00464" name="Picture 1" descr="A screenshot of a computer program&#10;&#10;Description automatically generated"/>
                    <pic:cNvPicPr/>
                  </pic:nvPicPr>
                  <pic:blipFill>
                    <a:blip r:embed="rId64"/>
                    <a:stretch>
                      <a:fillRect/>
                    </a:stretch>
                  </pic:blipFill>
                  <pic:spPr>
                    <a:xfrm>
                      <a:off x="0" y="0"/>
                      <a:ext cx="6645910" cy="2303780"/>
                    </a:xfrm>
                    <a:prstGeom prst="rect">
                      <a:avLst/>
                    </a:prstGeom>
                  </pic:spPr>
                </pic:pic>
              </a:graphicData>
            </a:graphic>
          </wp:inline>
        </w:drawing>
      </w:r>
    </w:p>
    <w:p w14:paraId="1BAF86E4" w14:textId="0810DBBF" w:rsidR="00BF7CB5" w:rsidRDefault="00BF7CB5" w:rsidP="00C50DBC">
      <w:pPr>
        <w:pStyle w:val="Caption"/>
        <w:jc w:val="center"/>
      </w:pPr>
      <w:bookmarkStart w:id="185" w:name="_Toc174381128"/>
      <w:bookmarkStart w:id="186" w:name="_Toc189044714"/>
      <w:r>
        <w:t xml:space="preserve">Figure </w:t>
      </w:r>
      <w:r>
        <w:fldChar w:fldCharType="begin"/>
      </w:r>
      <w:r>
        <w:instrText xml:space="preserve"> SEQ Figure \* ARABIC </w:instrText>
      </w:r>
      <w:r>
        <w:fldChar w:fldCharType="separate"/>
      </w:r>
      <w:r w:rsidR="00B46786">
        <w:rPr>
          <w:noProof/>
        </w:rPr>
        <w:t>43</w:t>
      </w:r>
      <w:r>
        <w:fldChar w:fldCharType="end"/>
      </w:r>
      <w:r w:rsidR="000D05EE">
        <w:t xml:space="preserve"> </w:t>
      </w:r>
      <w:r>
        <w:t>- Compile error from importing the "mssql" library</w:t>
      </w:r>
      <w:bookmarkEnd w:id="185"/>
      <w:bookmarkEnd w:id="186"/>
    </w:p>
    <w:p w14:paraId="37D68CFB" w14:textId="50F97418" w:rsidR="00BF7CB5" w:rsidRDefault="00BF7CB5" w:rsidP="00BF7CB5">
      <w:pPr>
        <w:jc w:val="both"/>
      </w:pPr>
      <w:r>
        <w:t>One thing I didn’t understand was what this “</w:t>
      </w:r>
      <w:r w:rsidRPr="00457EEA">
        <w:rPr>
          <w:b/>
          <w:bCs/>
        </w:rPr>
        <w:t>Polyfill</w:t>
      </w:r>
      <w:r>
        <w:t>” concept the error messages referred to. That felt like the 1</w:t>
      </w:r>
      <w:r w:rsidRPr="002B7520">
        <w:rPr>
          <w:vertAlign w:val="superscript"/>
        </w:rPr>
        <w:t>st</w:t>
      </w:r>
      <w:r>
        <w:t xml:space="preserve"> step to resolving the error, so I did some quick research. I found that </w:t>
      </w:r>
      <w:r w:rsidRPr="00457EEA">
        <w:rPr>
          <w:b/>
          <w:bCs/>
        </w:rPr>
        <w:t>Polyfills</w:t>
      </w:r>
      <w:r>
        <w:t xml:space="preserve"> are pieces of code to provide modern functionality to older browsers, at the expense of functionality and performance </w:t>
      </w:r>
      <w:sdt>
        <w:sdtPr>
          <w:id w:val="1036009725"/>
          <w:citation/>
        </w:sdtPr>
        <w:sdtContent>
          <w:r w:rsidR="008B3011">
            <w:fldChar w:fldCharType="begin"/>
          </w:r>
          <w:r w:rsidR="008B3011">
            <w:instrText xml:space="preserve"> CITATION Moz4a \l 2057 </w:instrText>
          </w:r>
          <w:r w:rsidR="008B3011">
            <w:fldChar w:fldCharType="separate"/>
          </w:r>
          <w:r w:rsidR="000E6886" w:rsidRPr="000E6886">
            <w:rPr>
              <w:noProof/>
            </w:rPr>
            <w:t>(Mozilla, 2024a)</w:t>
          </w:r>
          <w:r w:rsidR="008B3011">
            <w:fldChar w:fldCharType="end"/>
          </w:r>
        </w:sdtContent>
      </w:sdt>
      <w:r w:rsidR="008B3011">
        <w:t xml:space="preserve">. </w:t>
      </w:r>
      <w:r>
        <w:t>From the context of the error message, I can see that this means that the “</w:t>
      </w:r>
      <w:r w:rsidRPr="004E7DDD">
        <w:rPr>
          <w:b/>
          <w:bCs/>
        </w:rPr>
        <w:t>crypto</w:t>
      </w:r>
      <w:r>
        <w:t xml:space="preserve">” module mentioned in the error message is no longer automatically included, so creating a </w:t>
      </w:r>
      <w:r w:rsidRPr="00457EEA">
        <w:rPr>
          <w:b/>
          <w:bCs/>
        </w:rPr>
        <w:t>polyfill</w:t>
      </w:r>
      <w:r>
        <w:t xml:space="preserve"> is necessary to resolve.</w:t>
      </w:r>
    </w:p>
    <w:p w14:paraId="3CEB3CD8" w14:textId="77777777" w:rsidR="00BF7CB5" w:rsidRDefault="00BF7CB5" w:rsidP="00BF7CB5">
      <w:pPr>
        <w:jc w:val="both"/>
        <w:rPr>
          <w:lang w:val="en-US"/>
        </w:rPr>
      </w:pPr>
      <w:r>
        <w:rPr>
          <w:lang w:val="en-US"/>
        </w:rPr>
        <w:t xml:space="preserve">Attempting to create one of these </w:t>
      </w:r>
      <w:r w:rsidRPr="004E7DDD">
        <w:rPr>
          <w:b/>
          <w:bCs/>
          <w:lang w:val="en-US"/>
        </w:rPr>
        <w:t>polyfills</w:t>
      </w:r>
      <w:r>
        <w:rPr>
          <w:lang w:val="en-US"/>
        </w:rPr>
        <w:t xml:space="preserve"> did not resolve my issue. From further research I concluded that it would be significantly easier to set up a back-end application that the main React application could call over HTTP e.g., via the fetch method. This allows offloading complex logic into a separate app and avoids the need for complicated </w:t>
      </w:r>
      <w:r w:rsidRPr="004E7DDD">
        <w:rPr>
          <w:b/>
          <w:bCs/>
          <w:lang w:val="en-US"/>
        </w:rPr>
        <w:t>polyfill</w:t>
      </w:r>
      <w:r>
        <w:rPr>
          <w:lang w:val="en-US"/>
        </w:rPr>
        <w:t xml:space="preserve"> logic.</w:t>
      </w:r>
    </w:p>
    <w:p w14:paraId="278A0522" w14:textId="77777777" w:rsidR="00BF7CB5" w:rsidRDefault="00BF7CB5" w:rsidP="00BF7CB5">
      <w:pPr>
        <w:jc w:val="both"/>
        <w:rPr>
          <w:lang w:val="en-US"/>
        </w:rPr>
      </w:pPr>
      <w:r>
        <w:rPr>
          <w:lang w:val="en-US"/>
        </w:rPr>
        <w:br w:type="page"/>
      </w:r>
    </w:p>
    <w:p w14:paraId="74F3BAF2" w14:textId="77777777" w:rsidR="00BF7CB5" w:rsidRDefault="00BF7CB5" w:rsidP="00BF7CB5">
      <w:pPr>
        <w:pStyle w:val="Heading4"/>
      </w:pPr>
      <w:bookmarkStart w:id="187" w:name="_Toc174381100"/>
      <w:r>
        <w:lastRenderedPageBreak/>
        <w:t>Initialising Node.js Express</w:t>
      </w:r>
      <w:bookmarkEnd w:id="187"/>
    </w:p>
    <w:p w14:paraId="4557CEB3" w14:textId="50D01C4D" w:rsidR="00BF7CB5" w:rsidRDefault="00BF7CB5" w:rsidP="00BF7CB5">
      <w:pPr>
        <w:jc w:val="both"/>
      </w:pPr>
      <w:r>
        <w:t>After some trial and error, I came to think that it would be easiest (to develop and maintain) a separate Node.js Backend and use HTTP calls within the main React application to get the necessary data. That creates a clear distinction between front-end and back-end, plus means they can be maintained separately. I found the Express framework</w:t>
      </w:r>
      <w:r w:rsidR="00D53409">
        <w:t xml:space="preserve"> </w:t>
      </w:r>
      <w:sdt>
        <w:sdtPr>
          <w:id w:val="1179383804"/>
          <w:citation/>
        </w:sdtPr>
        <w:sdtContent>
          <w:r w:rsidR="00D53409">
            <w:fldChar w:fldCharType="begin"/>
          </w:r>
          <w:r w:rsidR="00D53409">
            <w:instrText xml:space="preserve"> CITATION Expnd \l 2057 </w:instrText>
          </w:r>
          <w:r w:rsidR="00D53409">
            <w:fldChar w:fldCharType="separate"/>
          </w:r>
          <w:r w:rsidR="000E6886" w:rsidRPr="000E6886">
            <w:rPr>
              <w:noProof/>
            </w:rPr>
            <w:t>(Express, n.d.)</w:t>
          </w:r>
          <w:r w:rsidR="00D53409">
            <w:fldChar w:fldCharType="end"/>
          </w:r>
        </w:sdtContent>
      </w:sdt>
      <w:r>
        <w:t xml:space="preserve"> from some research, which provided the framework I needed and could be generated with a command line function, shown in the figure below</w:t>
      </w:r>
      <w:r w:rsidR="00D53409">
        <w:t>.</w:t>
      </w:r>
    </w:p>
    <w:p w14:paraId="54A17B5F" w14:textId="77777777" w:rsidR="00BF7CB5" w:rsidRDefault="00BF7CB5" w:rsidP="00C50DBC">
      <w:pPr>
        <w:jc w:val="center"/>
      </w:pPr>
      <w:r w:rsidRPr="00A8662E">
        <w:rPr>
          <w:noProof/>
        </w:rPr>
        <w:drawing>
          <wp:inline distT="0" distB="0" distL="0" distR="0" wp14:anchorId="2A8A65F3" wp14:editId="1A75DE44">
            <wp:extent cx="6645910" cy="423545"/>
            <wp:effectExtent l="0" t="0" r="2540" b="0"/>
            <wp:docPr id="132508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82493" name=""/>
                    <pic:cNvPicPr/>
                  </pic:nvPicPr>
                  <pic:blipFill>
                    <a:blip r:embed="rId65"/>
                    <a:stretch>
                      <a:fillRect/>
                    </a:stretch>
                  </pic:blipFill>
                  <pic:spPr>
                    <a:xfrm>
                      <a:off x="0" y="0"/>
                      <a:ext cx="6645910" cy="423545"/>
                    </a:xfrm>
                    <a:prstGeom prst="rect">
                      <a:avLst/>
                    </a:prstGeom>
                  </pic:spPr>
                </pic:pic>
              </a:graphicData>
            </a:graphic>
          </wp:inline>
        </w:drawing>
      </w:r>
    </w:p>
    <w:p w14:paraId="5206DD41" w14:textId="40521B2F" w:rsidR="00BF7CB5" w:rsidRDefault="00BF7CB5" w:rsidP="00C50DBC">
      <w:pPr>
        <w:pStyle w:val="Caption"/>
        <w:jc w:val="center"/>
      </w:pPr>
      <w:bookmarkStart w:id="188" w:name="_Toc174381129"/>
      <w:bookmarkStart w:id="189" w:name="_Toc189044715"/>
      <w:r>
        <w:t xml:space="preserve">Figure </w:t>
      </w:r>
      <w:r>
        <w:fldChar w:fldCharType="begin"/>
      </w:r>
      <w:r>
        <w:instrText xml:space="preserve"> SEQ Figure \* ARABIC </w:instrText>
      </w:r>
      <w:r>
        <w:fldChar w:fldCharType="separate"/>
      </w:r>
      <w:r w:rsidR="00B46786">
        <w:rPr>
          <w:noProof/>
        </w:rPr>
        <w:t>44</w:t>
      </w:r>
      <w:r>
        <w:fldChar w:fldCharType="end"/>
      </w:r>
      <w:r>
        <w:t xml:space="preserve"> - Initialising an Express app based on a template</w:t>
      </w:r>
      <w:bookmarkEnd w:id="188"/>
      <w:bookmarkEnd w:id="189"/>
    </w:p>
    <w:p w14:paraId="6C62D61C" w14:textId="77777777" w:rsidR="00BF7CB5" w:rsidRPr="00762704" w:rsidRDefault="00BF7CB5" w:rsidP="00BF7CB5">
      <w:pPr>
        <w:jc w:val="both"/>
      </w:pPr>
      <w:r>
        <w:t>This did require an additional dependency via a library called “</w:t>
      </w:r>
      <w:r w:rsidRPr="004E7DDD">
        <w:rPr>
          <w:b/>
          <w:bCs/>
        </w:rPr>
        <w:t>http-errors</w:t>
      </w:r>
      <w:r>
        <w:t>”, as shown in the figure below. To resolve this, I ran another npm install command to add this into my repository.</w:t>
      </w:r>
    </w:p>
    <w:p w14:paraId="26BCE5A9" w14:textId="77777777" w:rsidR="00BF7CB5" w:rsidRDefault="00BF7CB5" w:rsidP="00C50DBC">
      <w:pPr>
        <w:pStyle w:val="NoSpacing"/>
        <w:jc w:val="center"/>
      </w:pPr>
      <w:r w:rsidRPr="00A8662E">
        <w:rPr>
          <w:noProof/>
        </w:rPr>
        <w:drawing>
          <wp:inline distT="0" distB="0" distL="0" distR="0" wp14:anchorId="36DCA484" wp14:editId="49A03AED">
            <wp:extent cx="4724086" cy="3448050"/>
            <wp:effectExtent l="0" t="0" r="635" b="0"/>
            <wp:docPr id="211819796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7966" name="Picture 1" descr="A computer screen shot of a program&#10;&#10;Description automatically generated"/>
                    <pic:cNvPicPr/>
                  </pic:nvPicPr>
                  <pic:blipFill>
                    <a:blip r:embed="rId66"/>
                    <a:stretch>
                      <a:fillRect/>
                    </a:stretch>
                  </pic:blipFill>
                  <pic:spPr>
                    <a:xfrm>
                      <a:off x="0" y="0"/>
                      <a:ext cx="4727237" cy="3450350"/>
                    </a:xfrm>
                    <a:prstGeom prst="rect">
                      <a:avLst/>
                    </a:prstGeom>
                  </pic:spPr>
                </pic:pic>
              </a:graphicData>
            </a:graphic>
          </wp:inline>
        </w:drawing>
      </w:r>
    </w:p>
    <w:p w14:paraId="37C3570B" w14:textId="77777777" w:rsidR="00BF7CB5" w:rsidRDefault="00BF7CB5" w:rsidP="00C50DBC">
      <w:pPr>
        <w:pStyle w:val="NoSpacing"/>
        <w:jc w:val="center"/>
      </w:pPr>
    </w:p>
    <w:p w14:paraId="5BEF01E2" w14:textId="39286406" w:rsidR="00BF7CB5" w:rsidRDefault="00BF7CB5" w:rsidP="00C50DBC">
      <w:pPr>
        <w:pStyle w:val="Caption"/>
        <w:jc w:val="center"/>
      </w:pPr>
      <w:bookmarkStart w:id="190" w:name="_Toc174381130"/>
      <w:bookmarkStart w:id="191" w:name="_Toc189044716"/>
      <w:r>
        <w:t xml:space="preserve">Figure </w:t>
      </w:r>
      <w:r>
        <w:fldChar w:fldCharType="begin"/>
      </w:r>
      <w:r>
        <w:instrText xml:space="preserve"> SEQ Figure \* ARABIC </w:instrText>
      </w:r>
      <w:r>
        <w:fldChar w:fldCharType="separate"/>
      </w:r>
      <w:r w:rsidR="00B46786">
        <w:rPr>
          <w:noProof/>
        </w:rPr>
        <w:t>45</w:t>
      </w:r>
      <w:r>
        <w:fldChar w:fldCharType="end"/>
      </w:r>
      <w:r>
        <w:t xml:space="preserve"> - Install http-errors dependency</w:t>
      </w:r>
      <w:bookmarkEnd w:id="190"/>
      <w:bookmarkEnd w:id="191"/>
    </w:p>
    <w:p w14:paraId="7B28207A" w14:textId="77777777" w:rsidR="00BF7CB5" w:rsidRDefault="00BF7CB5" w:rsidP="00BF7CB5">
      <w:pPr>
        <w:jc w:val="both"/>
      </w:pPr>
      <w:r>
        <w:t>Once this package was installed, I was able to initialise the Express application.</w:t>
      </w:r>
    </w:p>
    <w:p w14:paraId="4D72DF4E" w14:textId="77777777" w:rsidR="00BF7CB5" w:rsidRDefault="00BF7CB5" w:rsidP="00BF7CB5">
      <w:r>
        <w:br w:type="page"/>
      </w:r>
    </w:p>
    <w:p w14:paraId="4AED9E42" w14:textId="79A8EEF2" w:rsidR="00BF7CB5" w:rsidRDefault="00BF7CB5" w:rsidP="00A34B5A">
      <w:pPr>
        <w:pStyle w:val="Heading3"/>
        <w:numPr>
          <w:ilvl w:val="2"/>
          <w:numId w:val="37"/>
        </w:numPr>
      </w:pPr>
      <w:bookmarkStart w:id="192" w:name="_Toc174381101"/>
      <w:bookmarkStart w:id="193" w:name="_Toc189044601"/>
      <w:r>
        <w:lastRenderedPageBreak/>
        <w:t>Testing connectivity</w:t>
      </w:r>
      <w:bookmarkEnd w:id="192"/>
      <w:bookmarkEnd w:id="193"/>
    </w:p>
    <w:p w14:paraId="18DD2B89" w14:textId="77777777" w:rsidR="00BF7CB5" w:rsidRDefault="00BF7CB5" w:rsidP="00BF7CB5">
      <w:pPr>
        <w:jc w:val="both"/>
      </w:pPr>
      <w:r>
        <w:t>Once the Express application was initialised, the next step was to test connectivity. By default, the application starts with a basic “users.js” route that can be used for this (the routes being what Express uses to stand up resources with different functionality).</w:t>
      </w:r>
    </w:p>
    <w:p w14:paraId="77DBED46" w14:textId="77777777" w:rsidR="00BF7CB5" w:rsidRDefault="00BF7CB5" w:rsidP="00C50DBC">
      <w:pPr>
        <w:jc w:val="center"/>
      </w:pPr>
      <w:r w:rsidRPr="00802B19">
        <w:rPr>
          <w:noProof/>
        </w:rPr>
        <w:drawing>
          <wp:inline distT="0" distB="0" distL="0" distR="0" wp14:anchorId="23016586" wp14:editId="07A08DD7">
            <wp:extent cx="5685821" cy="2971800"/>
            <wp:effectExtent l="0" t="0" r="0" b="0"/>
            <wp:docPr id="2398052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05242" name="Picture 1" descr="A screenshot of a computer program&#10;&#10;Description automatically generated"/>
                    <pic:cNvPicPr/>
                  </pic:nvPicPr>
                  <pic:blipFill rotWithShape="1">
                    <a:blip r:embed="rId67"/>
                    <a:srcRect b="15751"/>
                    <a:stretch/>
                  </pic:blipFill>
                  <pic:spPr bwMode="auto">
                    <a:xfrm>
                      <a:off x="0" y="0"/>
                      <a:ext cx="5691787" cy="2974918"/>
                    </a:xfrm>
                    <a:prstGeom prst="rect">
                      <a:avLst/>
                    </a:prstGeom>
                    <a:ln>
                      <a:noFill/>
                    </a:ln>
                    <a:extLst>
                      <a:ext uri="{53640926-AAD7-44D8-BBD7-CCE9431645EC}">
                        <a14:shadowObscured xmlns:a14="http://schemas.microsoft.com/office/drawing/2010/main"/>
                      </a:ext>
                    </a:extLst>
                  </pic:spPr>
                </pic:pic>
              </a:graphicData>
            </a:graphic>
          </wp:inline>
        </w:drawing>
      </w:r>
    </w:p>
    <w:p w14:paraId="4B2A93B6" w14:textId="70440CB2" w:rsidR="00BF7CB5" w:rsidRDefault="00BF7CB5" w:rsidP="00C50DBC">
      <w:pPr>
        <w:pStyle w:val="Caption"/>
        <w:jc w:val="center"/>
      </w:pPr>
      <w:bookmarkStart w:id="194" w:name="_Toc174381131"/>
      <w:bookmarkStart w:id="195" w:name="_Toc189044717"/>
      <w:r>
        <w:t xml:space="preserve">Figure </w:t>
      </w:r>
      <w:r>
        <w:fldChar w:fldCharType="begin"/>
      </w:r>
      <w:r>
        <w:instrText xml:space="preserve"> SEQ Figure \* ARABIC </w:instrText>
      </w:r>
      <w:r>
        <w:fldChar w:fldCharType="separate"/>
      </w:r>
      <w:r w:rsidR="00B46786">
        <w:rPr>
          <w:noProof/>
        </w:rPr>
        <w:t>46</w:t>
      </w:r>
      <w:r>
        <w:fldChar w:fldCharType="end"/>
      </w:r>
      <w:r w:rsidR="00726270">
        <w:t xml:space="preserve"> </w:t>
      </w:r>
      <w:r>
        <w:t>- "user.js", a default route provided by Express</w:t>
      </w:r>
      <w:bookmarkEnd w:id="194"/>
      <w:bookmarkEnd w:id="195"/>
    </w:p>
    <w:p w14:paraId="3B717B91" w14:textId="77777777" w:rsidR="00BF7CB5" w:rsidRDefault="00BF7CB5" w:rsidP="00BF7CB5">
      <w:pPr>
        <w:jc w:val="both"/>
      </w:pPr>
      <w:r>
        <w:t>When a HTTP call is made to this “users” route, it will simply send a text string with the value “</w:t>
      </w:r>
      <w:r w:rsidRPr="00802B19">
        <w:t>respond with a resource</w:t>
      </w:r>
      <w:r>
        <w:t>”, back to the requesting service. This simplicity makes it useful to test that the application can be communicated with.</w:t>
      </w:r>
    </w:p>
    <w:p w14:paraId="0B9E4A56" w14:textId="77777777" w:rsidR="00BF7CB5" w:rsidRDefault="00BF7CB5" w:rsidP="00BF7CB5">
      <w:pPr>
        <w:jc w:val="both"/>
      </w:pPr>
      <w:r>
        <w:t xml:space="preserve">After starting the Express application with “npm start”, I made use of a software called Postman to test connectivity. This is a tool made for API Development and is primarily used for sending requests to websites to get a response. Automated tests could then be run as test cases on the response received. I use this software almost daily in my Day-to-Day role, so I was certain it was an effective choice for this test. </w:t>
      </w:r>
    </w:p>
    <w:p w14:paraId="529684DB" w14:textId="77777777" w:rsidR="00BF7CB5" w:rsidRDefault="00BF7CB5" w:rsidP="00BF7CB5">
      <w:pPr>
        <w:jc w:val="both"/>
      </w:pPr>
      <w:r>
        <w:t>Show below is a Postman HTTP request to conduct the test. We can see the locally hosted express app did indeed respond with the expected value.</w:t>
      </w:r>
    </w:p>
    <w:p w14:paraId="7373A790" w14:textId="77777777" w:rsidR="00BF7CB5" w:rsidRDefault="00BF7CB5" w:rsidP="00C50DBC">
      <w:pPr>
        <w:jc w:val="center"/>
      </w:pPr>
      <w:r w:rsidRPr="00802B19">
        <w:rPr>
          <w:noProof/>
        </w:rPr>
        <w:drawing>
          <wp:inline distT="0" distB="0" distL="0" distR="0" wp14:anchorId="356E2183" wp14:editId="5D085F1A">
            <wp:extent cx="6372225" cy="2223521"/>
            <wp:effectExtent l="0" t="0" r="0" b="5715"/>
            <wp:docPr id="11968431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43188" name="Picture 1" descr="A screenshot of a computer&#10;&#10;Description automatically generated"/>
                    <pic:cNvPicPr/>
                  </pic:nvPicPr>
                  <pic:blipFill>
                    <a:blip r:embed="rId68"/>
                    <a:stretch>
                      <a:fillRect/>
                    </a:stretch>
                  </pic:blipFill>
                  <pic:spPr>
                    <a:xfrm>
                      <a:off x="0" y="0"/>
                      <a:ext cx="6379153" cy="2225938"/>
                    </a:xfrm>
                    <a:prstGeom prst="rect">
                      <a:avLst/>
                    </a:prstGeom>
                  </pic:spPr>
                </pic:pic>
              </a:graphicData>
            </a:graphic>
          </wp:inline>
        </w:drawing>
      </w:r>
    </w:p>
    <w:p w14:paraId="36F02FA2" w14:textId="5FE5A35F" w:rsidR="00BF7CB5" w:rsidRPr="00802B19" w:rsidRDefault="00BF7CB5" w:rsidP="00C50DBC">
      <w:pPr>
        <w:pStyle w:val="Caption"/>
        <w:jc w:val="center"/>
      </w:pPr>
      <w:bookmarkStart w:id="196" w:name="_Toc174381132"/>
      <w:bookmarkStart w:id="197" w:name="_Toc189044718"/>
      <w:r>
        <w:t xml:space="preserve">Figure </w:t>
      </w:r>
      <w:r>
        <w:fldChar w:fldCharType="begin"/>
      </w:r>
      <w:r>
        <w:instrText xml:space="preserve"> SEQ Figure \* ARABIC </w:instrText>
      </w:r>
      <w:r>
        <w:fldChar w:fldCharType="separate"/>
      </w:r>
      <w:r w:rsidR="00B46786">
        <w:rPr>
          <w:noProof/>
        </w:rPr>
        <w:t>47</w:t>
      </w:r>
      <w:r>
        <w:fldChar w:fldCharType="end"/>
      </w:r>
      <w:r w:rsidR="00726270">
        <w:t xml:space="preserve"> </w:t>
      </w:r>
      <w:r>
        <w:t>- Postman HTTP Request showing the expected response from the "users.js" route</w:t>
      </w:r>
      <w:bookmarkEnd w:id="196"/>
      <w:bookmarkEnd w:id="197"/>
    </w:p>
    <w:p w14:paraId="3760181E" w14:textId="77777777" w:rsidR="00BF7CB5" w:rsidRDefault="00BF7CB5" w:rsidP="00BF7CB5">
      <w:pPr>
        <w:jc w:val="both"/>
      </w:pPr>
      <w:r>
        <w:br w:type="page"/>
      </w:r>
    </w:p>
    <w:p w14:paraId="7C8A0E90" w14:textId="42AA2005" w:rsidR="00BF7CB5" w:rsidRDefault="00BF7CB5" w:rsidP="00A34B5A">
      <w:pPr>
        <w:pStyle w:val="Heading3"/>
        <w:numPr>
          <w:ilvl w:val="2"/>
          <w:numId w:val="37"/>
        </w:numPr>
      </w:pPr>
      <w:bookmarkStart w:id="198" w:name="_Toc174381102"/>
      <w:bookmarkStart w:id="199" w:name="_Toc189044602"/>
      <w:r>
        <w:lastRenderedPageBreak/>
        <w:t>Front End – React</w:t>
      </w:r>
      <w:bookmarkEnd w:id="198"/>
      <w:bookmarkEnd w:id="199"/>
    </w:p>
    <w:p w14:paraId="575D9815" w14:textId="77777777" w:rsidR="00BF7CB5" w:rsidRPr="0056789C" w:rsidRDefault="00BF7CB5" w:rsidP="00BF7CB5">
      <w:pPr>
        <w:jc w:val="both"/>
      </w:pPr>
      <w:r>
        <w:t>Details of specific functionality developed for the Front End are given below:</w:t>
      </w:r>
    </w:p>
    <w:p w14:paraId="3CA03B84" w14:textId="77777777" w:rsidR="00BF7CB5" w:rsidRDefault="00BF7CB5" w:rsidP="00BF7CB5">
      <w:pPr>
        <w:pStyle w:val="Heading4"/>
      </w:pPr>
      <w:bookmarkStart w:id="200" w:name="_Toc174381103"/>
      <w:r>
        <w:t>Top Navigation Bar</w:t>
      </w:r>
      <w:bookmarkEnd w:id="200"/>
    </w:p>
    <w:p w14:paraId="6A180148" w14:textId="77777777" w:rsidR="00BF7CB5" w:rsidRPr="004379AC" w:rsidRDefault="00BF7CB5" w:rsidP="00BF7CB5">
      <w:pPr>
        <w:jc w:val="both"/>
      </w:pPr>
      <w:r>
        <w:t>Critical to the application was a user navigation interface. I wanted something simple that was always accessible by the user no matter where they were on the page, hence a navigation bar at the top of the screen. Using my wireframe as a reference, I created the below:</w:t>
      </w:r>
    </w:p>
    <w:p w14:paraId="35F60830" w14:textId="77777777" w:rsidR="00BF7CB5" w:rsidRDefault="00BF7CB5" w:rsidP="00C50DBC">
      <w:pPr>
        <w:jc w:val="center"/>
      </w:pPr>
      <w:r w:rsidRPr="00A850F2">
        <w:rPr>
          <w:noProof/>
        </w:rPr>
        <w:drawing>
          <wp:inline distT="0" distB="0" distL="0" distR="0" wp14:anchorId="25355159" wp14:editId="097E8233">
            <wp:extent cx="6645910" cy="1917700"/>
            <wp:effectExtent l="0" t="0" r="2540" b="6350"/>
            <wp:docPr id="2120595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95837" name="Picture 1" descr="A screenshot of a computer&#10;&#10;Description automatically generated"/>
                    <pic:cNvPicPr/>
                  </pic:nvPicPr>
                  <pic:blipFill>
                    <a:blip r:embed="rId69"/>
                    <a:stretch>
                      <a:fillRect/>
                    </a:stretch>
                  </pic:blipFill>
                  <pic:spPr>
                    <a:xfrm>
                      <a:off x="0" y="0"/>
                      <a:ext cx="6645910" cy="1917700"/>
                    </a:xfrm>
                    <a:prstGeom prst="rect">
                      <a:avLst/>
                    </a:prstGeom>
                  </pic:spPr>
                </pic:pic>
              </a:graphicData>
            </a:graphic>
          </wp:inline>
        </w:drawing>
      </w:r>
    </w:p>
    <w:p w14:paraId="3AA4FBE5" w14:textId="159773AA" w:rsidR="00BF7CB5" w:rsidRDefault="00BF7CB5" w:rsidP="00C50DBC">
      <w:pPr>
        <w:pStyle w:val="Caption"/>
        <w:jc w:val="center"/>
      </w:pPr>
      <w:bookmarkStart w:id="201" w:name="_Toc174381133"/>
      <w:bookmarkStart w:id="202" w:name="_Toc189044719"/>
      <w:r>
        <w:t xml:space="preserve">Figure </w:t>
      </w:r>
      <w:r>
        <w:fldChar w:fldCharType="begin"/>
      </w:r>
      <w:r>
        <w:instrText xml:space="preserve"> SEQ Figure \* ARABIC </w:instrText>
      </w:r>
      <w:r>
        <w:fldChar w:fldCharType="separate"/>
      </w:r>
      <w:r w:rsidR="00B46786">
        <w:rPr>
          <w:noProof/>
        </w:rPr>
        <w:t>48</w:t>
      </w:r>
      <w:r>
        <w:fldChar w:fldCharType="end"/>
      </w:r>
      <w:r w:rsidR="00093B7C">
        <w:t xml:space="preserve"> </w:t>
      </w:r>
      <w:r>
        <w:t>-</w:t>
      </w:r>
      <w:r w:rsidR="00093B7C">
        <w:t xml:space="preserve"> </w:t>
      </w:r>
      <w:r>
        <w:t>Top Bar Navigation for all pages on the application</w:t>
      </w:r>
      <w:bookmarkEnd w:id="201"/>
      <w:bookmarkEnd w:id="202"/>
    </w:p>
    <w:p w14:paraId="66604D97" w14:textId="2F3CB0B7" w:rsidR="00BF7CB5" w:rsidRPr="00F732EF" w:rsidRDefault="00BF7CB5" w:rsidP="00BF7CB5">
      <w:pPr>
        <w:jc w:val="both"/>
      </w:pPr>
      <w:r>
        <w:t xml:space="preserve">The below figure shows the HTML and React code that creates this navigation bar, called “NavBar.jsx” within the files. This is designed to return a simple &lt;nav&gt; html object to the page where this component is rendered, allowing it to be reused across the application. Link objects from the “react-router-dom” library are used to link to the different pages of the application, which allows the user to switch pages without triggering a refresh of the web browser used </w:t>
      </w:r>
      <w:sdt>
        <w:sdtPr>
          <w:id w:val="1227720766"/>
          <w:citation/>
        </w:sdtPr>
        <w:sdtContent>
          <w:r w:rsidR="0069106B">
            <w:fldChar w:fldCharType="begin"/>
          </w:r>
          <w:r w:rsidR="0069106B">
            <w:instrText xml:space="preserve"> CITATION Reand \l 2057 </w:instrText>
          </w:r>
          <w:r w:rsidR="0069106B">
            <w:fldChar w:fldCharType="separate"/>
          </w:r>
          <w:r w:rsidR="000E6886" w:rsidRPr="000E6886">
            <w:rPr>
              <w:noProof/>
            </w:rPr>
            <w:t>(React Router, n.d.)</w:t>
          </w:r>
          <w:r w:rsidR="0069106B">
            <w:fldChar w:fldCharType="end"/>
          </w:r>
        </w:sdtContent>
      </w:sdt>
      <w:r w:rsidR="0069106B">
        <w:t>.</w:t>
      </w:r>
    </w:p>
    <w:p w14:paraId="178D8C0D" w14:textId="77777777" w:rsidR="00BF7CB5" w:rsidRDefault="00BF7CB5" w:rsidP="00C50DBC">
      <w:pPr>
        <w:jc w:val="center"/>
      </w:pPr>
      <w:r w:rsidRPr="00C1511F">
        <w:rPr>
          <w:noProof/>
        </w:rPr>
        <w:drawing>
          <wp:inline distT="0" distB="0" distL="0" distR="0" wp14:anchorId="5555A136" wp14:editId="234FFF8D">
            <wp:extent cx="5829300" cy="3527322"/>
            <wp:effectExtent l="0" t="0" r="0" b="0"/>
            <wp:docPr id="61600460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04605" name="Picture 1" descr="A screen shot of a computer program&#10;&#10;Description automatically generated"/>
                    <pic:cNvPicPr/>
                  </pic:nvPicPr>
                  <pic:blipFill>
                    <a:blip r:embed="rId70"/>
                    <a:stretch>
                      <a:fillRect/>
                    </a:stretch>
                  </pic:blipFill>
                  <pic:spPr>
                    <a:xfrm>
                      <a:off x="0" y="0"/>
                      <a:ext cx="5831705" cy="3528777"/>
                    </a:xfrm>
                    <a:prstGeom prst="rect">
                      <a:avLst/>
                    </a:prstGeom>
                  </pic:spPr>
                </pic:pic>
              </a:graphicData>
            </a:graphic>
          </wp:inline>
        </w:drawing>
      </w:r>
    </w:p>
    <w:p w14:paraId="2C427B4E" w14:textId="66408F44" w:rsidR="00BF7CB5" w:rsidRPr="004379AC" w:rsidRDefault="00BF7CB5" w:rsidP="00C50DBC">
      <w:pPr>
        <w:pStyle w:val="Caption"/>
        <w:jc w:val="center"/>
      </w:pPr>
      <w:bookmarkStart w:id="203" w:name="_Toc174381134"/>
      <w:bookmarkStart w:id="204" w:name="_Toc189044720"/>
      <w:r>
        <w:t xml:space="preserve">Figure </w:t>
      </w:r>
      <w:r>
        <w:fldChar w:fldCharType="begin"/>
      </w:r>
      <w:r>
        <w:instrText xml:space="preserve"> SEQ Figure \* ARABIC </w:instrText>
      </w:r>
      <w:r>
        <w:fldChar w:fldCharType="separate"/>
      </w:r>
      <w:r w:rsidR="00B46786">
        <w:rPr>
          <w:noProof/>
        </w:rPr>
        <w:t>49</w:t>
      </w:r>
      <w:r>
        <w:fldChar w:fldCharType="end"/>
      </w:r>
      <w:r w:rsidR="00093B7C">
        <w:t xml:space="preserve"> </w:t>
      </w:r>
      <w:r>
        <w:t>- HTML and React Code for the Navigation Bar</w:t>
      </w:r>
      <w:bookmarkEnd w:id="203"/>
      <w:bookmarkEnd w:id="204"/>
    </w:p>
    <w:p w14:paraId="0D813C1A" w14:textId="77777777" w:rsidR="00BF7CB5" w:rsidRDefault="00BF7CB5" w:rsidP="00BF7CB5">
      <w:pPr>
        <w:jc w:val="both"/>
      </w:pPr>
    </w:p>
    <w:p w14:paraId="31EB5FFA" w14:textId="77777777" w:rsidR="00BF7CB5" w:rsidRDefault="00BF7CB5" w:rsidP="00BF7CB5">
      <w:pPr>
        <w:jc w:val="both"/>
      </w:pPr>
      <w:r>
        <w:lastRenderedPageBreak/>
        <w:t>This “NavBar.jsx” component is then placed within the root “App.jsx” component of the React Front End application, allowing it to be displayed across all pages. It is placed within the parent &lt;BrowerRouter&gt; component provided by “react-router-dom” library to provide seamless navigation between pages.</w:t>
      </w:r>
    </w:p>
    <w:p w14:paraId="2DCDCBF1" w14:textId="77777777" w:rsidR="00BF7CB5" w:rsidRDefault="00BF7CB5" w:rsidP="00C50DBC">
      <w:pPr>
        <w:jc w:val="center"/>
      </w:pPr>
      <w:r w:rsidRPr="00F732EF">
        <w:rPr>
          <w:noProof/>
        </w:rPr>
        <w:drawing>
          <wp:inline distT="0" distB="0" distL="0" distR="0" wp14:anchorId="6863E476" wp14:editId="5B4076C8">
            <wp:extent cx="5419725" cy="3099797"/>
            <wp:effectExtent l="0" t="0" r="0" b="5715"/>
            <wp:docPr id="84579353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93539" name="Picture 1" descr="A screen shot of a computer&#10;&#10;Description automatically generated"/>
                    <pic:cNvPicPr/>
                  </pic:nvPicPr>
                  <pic:blipFill>
                    <a:blip r:embed="rId71"/>
                    <a:stretch>
                      <a:fillRect/>
                    </a:stretch>
                  </pic:blipFill>
                  <pic:spPr>
                    <a:xfrm>
                      <a:off x="0" y="0"/>
                      <a:ext cx="5430587" cy="3106010"/>
                    </a:xfrm>
                    <a:prstGeom prst="rect">
                      <a:avLst/>
                    </a:prstGeom>
                  </pic:spPr>
                </pic:pic>
              </a:graphicData>
            </a:graphic>
          </wp:inline>
        </w:drawing>
      </w:r>
    </w:p>
    <w:p w14:paraId="4B15B963" w14:textId="412B71BF" w:rsidR="00BF7CB5" w:rsidRDefault="00BF7CB5" w:rsidP="00C50DBC">
      <w:pPr>
        <w:pStyle w:val="Caption"/>
        <w:jc w:val="center"/>
      </w:pPr>
      <w:bookmarkStart w:id="205" w:name="_Toc174381135"/>
      <w:bookmarkStart w:id="206" w:name="_Toc189044721"/>
      <w:r>
        <w:t xml:space="preserve">Figure </w:t>
      </w:r>
      <w:r>
        <w:fldChar w:fldCharType="begin"/>
      </w:r>
      <w:r>
        <w:instrText xml:space="preserve"> SEQ Figure \* ARABIC </w:instrText>
      </w:r>
      <w:r>
        <w:fldChar w:fldCharType="separate"/>
      </w:r>
      <w:r w:rsidR="00B46786">
        <w:rPr>
          <w:noProof/>
        </w:rPr>
        <w:t>50</w:t>
      </w:r>
      <w:r>
        <w:fldChar w:fldCharType="end"/>
      </w:r>
      <w:r>
        <w:t xml:space="preserve"> - NavBar Component placed into the main App.jsx Component</w:t>
      </w:r>
      <w:bookmarkEnd w:id="205"/>
      <w:bookmarkEnd w:id="206"/>
    </w:p>
    <w:p w14:paraId="1B75E6D4" w14:textId="6A402E7A" w:rsidR="00BF7CB5" w:rsidRPr="007C2C20" w:rsidRDefault="00BF7CB5" w:rsidP="00BF7CB5">
      <w:pPr>
        <w:jc w:val="both"/>
      </w:pPr>
      <w:r>
        <w:t>To meet the desire to have this navigation bar visible to the user no matter how far they scroll on the page, I added CSS logic. The &lt;nav&gt; html tags that contain the Navigation bar has the “sticky” position property applied to it, which enables this feature</w:t>
      </w:r>
      <w:r w:rsidR="00710A74">
        <w:t xml:space="preserve"> </w:t>
      </w:r>
      <w:sdt>
        <w:sdtPr>
          <w:id w:val="-117679725"/>
          <w:citation/>
        </w:sdtPr>
        <w:sdtContent>
          <w:r w:rsidR="00710A74">
            <w:fldChar w:fldCharType="begin"/>
          </w:r>
          <w:r w:rsidR="00710A74">
            <w:instrText xml:space="preserve"> CITATION W3S4b \l 2057 </w:instrText>
          </w:r>
          <w:r w:rsidR="00710A74">
            <w:fldChar w:fldCharType="separate"/>
          </w:r>
          <w:r w:rsidR="000E6886" w:rsidRPr="000E6886">
            <w:rPr>
              <w:noProof/>
            </w:rPr>
            <w:t>(W3Schools, 2024b)</w:t>
          </w:r>
          <w:r w:rsidR="00710A74">
            <w:fldChar w:fldCharType="end"/>
          </w:r>
        </w:sdtContent>
      </w:sdt>
      <w:r>
        <w:t>.</w:t>
      </w:r>
    </w:p>
    <w:p w14:paraId="15252105" w14:textId="77777777" w:rsidR="00BF7CB5" w:rsidRDefault="00BF7CB5" w:rsidP="00C50DBC">
      <w:pPr>
        <w:jc w:val="center"/>
      </w:pPr>
      <w:r w:rsidRPr="004E5B7B">
        <w:rPr>
          <w:noProof/>
        </w:rPr>
        <w:drawing>
          <wp:inline distT="0" distB="0" distL="0" distR="0" wp14:anchorId="5319B06B" wp14:editId="1B91E9F1">
            <wp:extent cx="5629275" cy="3173392"/>
            <wp:effectExtent l="0" t="0" r="0" b="8255"/>
            <wp:docPr id="1666756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5605" name="Picture 1" descr="A screenshot of a computer program&#10;&#10;Description automatically generated"/>
                    <pic:cNvPicPr/>
                  </pic:nvPicPr>
                  <pic:blipFill>
                    <a:blip r:embed="rId72"/>
                    <a:stretch>
                      <a:fillRect/>
                    </a:stretch>
                  </pic:blipFill>
                  <pic:spPr>
                    <a:xfrm>
                      <a:off x="0" y="0"/>
                      <a:ext cx="5634824" cy="3176520"/>
                    </a:xfrm>
                    <a:prstGeom prst="rect">
                      <a:avLst/>
                    </a:prstGeom>
                  </pic:spPr>
                </pic:pic>
              </a:graphicData>
            </a:graphic>
          </wp:inline>
        </w:drawing>
      </w:r>
    </w:p>
    <w:p w14:paraId="4C7073AA" w14:textId="4123DD76" w:rsidR="00BF7CB5" w:rsidRDefault="00BF7CB5" w:rsidP="00C50DBC">
      <w:pPr>
        <w:pStyle w:val="Caption"/>
        <w:jc w:val="center"/>
      </w:pPr>
      <w:bookmarkStart w:id="207" w:name="_Toc174381136"/>
      <w:bookmarkStart w:id="208" w:name="_Toc189044722"/>
      <w:r>
        <w:t xml:space="preserve">Figure </w:t>
      </w:r>
      <w:r>
        <w:fldChar w:fldCharType="begin"/>
      </w:r>
      <w:r>
        <w:instrText xml:space="preserve"> SEQ Figure \* ARABIC </w:instrText>
      </w:r>
      <w:r>
        <w:fldChar w:fldCharType="separate"/>
      </w:r>
      <w:r w:rsidR="00B46786">
        <w:rPr>
          <w:noProof/>
        </w:rPr>
        <w:t>51</w:t>
      </w:r>
      <w:r>
        <w:fldChar w:fldCharType="end"/>
      </w:r>
      <w:r>
        <w:t xml:space="preserve"> - CSS code used to make the Top Navigation bar scroll with the user</w:t>
      </w:r>
      <w:bookmarkEnd w:id="207"/>
      <w:bookmarkEnd w:id="208"/>
    </w:p>
    <w:p w14:paraId="1112191A" w14:textId="77777777" w:rsidR="00BF7CB5" w:rsidRDefault="00BF7CB5" w:rsidP="00BF7CB5">
      <w:pPr>
        <w:jc w:val="both"/>
      </w:pPr>
    </w:p>
    <w:p w14:paraId="7E59B3D6" w14:textId="77777777" w:rsidR="00BF7CB5" w:rsidRDefault="00BF7CB5" w:rsidP="00BF7CB5">
      <w:pPr>
        <w:jc w:val="both"/>
      </w:pPr>
    </w:p>
    <w:p w14:paraId="52551E30" w14:textId="77777777" w:rsidR="00BF7CB5" w:rsidRDefault="00BF7CB5" w:rsidP="00BF7CB5">
      <w:pPr>
        <w:jc w:val="both"/>
      </w:pPr>
    </w:p>
    <w:p w14:paraId="2674049C" w14:textId="77777777" w:rsidR="00BF7CB5" w:rsidRPr="00F732EF" w:rsidRDefault="00BF7CB5" w:rsidP="00BF7CB5">
      <w:pPr>
        <w:jc w:val="both"/>
      </w:pPr>
      <w:r>
        <w:lastRenderedPageBreak/>
        <w:t xml:space="preserve">Below is an example of this feature working as expected. In this example, a user has scrolled down one of the pages while viewing a table component. Despite this however, we can see the top navigation bar has stayed at the top of the user’s window, allowing them to access it immediately. </w:t>
      </w:r>
    </w:p>
    <w:p w14:paraId="4BE1A119" w14:textId="77777777" w:rsidR="00BF7CB5" w:rsidRDefault="00BF7CB5" w:rsidP="00C50DBC">
      <w:pPr>
        <w:jc w:val="center"/>
      </w:pPr>
      <w:r w:rsidRPr="00531BEC">
        <w:rPr>
          <w:noProof/>
        </w:rPr>
        <w:drawing>
          <wp:inline distT="0" distB="0" distL="0" distR="0" wp14:anchorId="47C879B3" wp14:editId="70F195E0">
            <wp:extent cx="6645910" cy="2545080"/>
            <wp:effectExtent l="0" t="0" r="2540" b="7620"/>
            <wp:docPr id="15219272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27272" name="Picture 1" descr="A screenshot of a computer&#10;&#10;Description automatically generated"/>
                    <pic:cNvPicPr/>
                  </pic:nvPicPr>
                  <pic:blipFill>
                    <a:blip r:embed="rId73"/>
                    <a:stretch>
                      <a:fillRect/>
                    </a:stretch>
                  </pic:blipFill>
                  <pic:spPr>
                    <a:xfrm>
                      <a:off x="0" y="0"/>
                      <a:ext cx="6645910" cy="2545080"/>
                    </a:xfrm>
                    <a:prstGeom prst="rect">
                      <a:avLst/>
                    </a:prstGeom>
                  </pic:spPr>
                </pic:pic>
              </a:graphicData>
            </a:graphic>
          </wp:inline>
        </w:drawing>
      </w:r>
    </w:p>
    <w:p w14:paraId="29EE206A" w14:textId="4CA35592" w:rsidR="00BF7CB5" w:rsidRPr="00802A4D" w:rsidRDefault="00BF7CB5" w:rsidP="00C50DBC">
      <w:pPr>
        <w:pStyle w:val="Caption"/>
        <w:jc w:val="center"/>
      </w:pPr>
      <w:bookmarkStart w:id="209" w:name="_Toc174381137"/>
      <w:bookmarkStart w:id="210" w:name="_Toc189044723"/>
      <w:r>
        <w:t xml:space="preserve">Figure </w:t>
      </w:r>
      <w:r>
        <w:fldChar w:fldCharType="begin"/>
      </w:r>
      <w:r>
        <w:instrText xml:space="preserve"> SEQ Figure \* ARABIC </w:instrText>
      </w:r>
      <w:r>
        <w:fldChar w:fldCharType="separate"/>
      </w:r>
      <w:r w:rsidR="00B46786">
        <w:rPr>
          <w:noProof/>
        </w:rPr>
        <w:t>52</w:t>
      </w:r>
      <w:r>
        <w:fldChar w:fldCharType="end"/>
      </w:r>
      <w:r>
        <w:t xml:space="preserve"> - Top Bar Navigation scrolls with user</w:t>
      </w:r>
      <w:bookmarkEnd w:id="209"/>
      <w:bookmarkEnd w:id="210"/>
    </w:p>
    <w:p w14:paraId="2F5E3E4D" w14:textId="77777777" w:rsidR="00BF7CB5" w:rsidRDefault="00BF7CB5" w:rsidP="00BF7CB5">
      <w:pPr>
        <w:jc w:val="both"/>
      </w:pPr>
      <w:r>
        <w:br w:type="page"/>
      </w:r>
    </w:p>
    <w:p w14:paraId="4D88E7DD" w14:textId="77777777" w:rsidR="00BF7CB5" w:rsidRDefault="00BF7CB5" w:rsidP="00BF7CB5">
      <w:pPr>
        <w:pStyle w:val="Heading4"/>
      </w:pPr>
      <w:bookmarkStart w:id="211" w:name="_Toc174381104"/>
      <w:r>
        <w:lastRenderedPageBreak/>
        <w:t>Side Bar Navigation for longer pages</w:t>
      </w:r>
      <w:bookmarkEnd w:id="211"/>
    </w:p>
    <w:p w14:paraId="1833E599" w14:textId="7AD8E8F9" w:rsidR="00BF7CB5" w:rsidRPr="007B7A6C" w:rsidRDefault="00BF7CB5" w:rsidP="00BF7CB5">
      <w:pPr>
        <w:jc w:val="both"/>
      </w:pPr>
      <w:r>
        <w:t>One issue I felt while developing the pages that displayed the detailed application data to the end user was that displaying all this data resulted in very long web paged e.g. shown below is a page called “Premium Value Data”, which displays various data points provided by Experian. This section of the data has multiple sections, each with many variables. The React application renders these as HTML tables, but the number of variables in each section results in a long web page, making it difficult to navigate.</w:t>
      </w:r>
    </w:p>
    <w:p w14:paraId="19FBF008" w14:textId="10A75C14" w:rsidR="00BF7CB5" w:rsidRDefault="00BF7CB5" w:rsidP="00C50DBC">
      <w:pPr>
        <w:jc w:val="center"/>
      </w:pPr>
      <w:r w:rsidRPr="003D0FA2">
        <w:rPr>
          <w:noProof/>
        </w:rPr>
        <w:drawing>
          <wp:inline distT="0" distB="0" distL="0" distR="0" wp14:anchorId="7F0FA802" wp14:editId="16AD5BD3">
            <wp:extent cx="5819775" cy="2894318"/>
            <wp:effectExtent l="0" t="0" r="0" b="1905"/>
            <wp:docPr id="2064548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48988" name="Picture 1" descr="A screenshot of a computer&#10;&#10;Description automatically generated"/>
                    <pic:cNvPicPr/>
                  </pic:nvPicPr>
                  <pic:blipFill>
                    <a:blip r:embed="rId74"/>
                    <a:stretch>
                      <a:fillRect/>
                    </a:stretch>
                  </pic:blipFill>
                  <pic:spPr>
                    <a:xfrm>
                      <a:off x="0" y="0"/>
                      <a:ext cx="5826191" cy="2897509"/>
                    </a:xfrm>
                    <a:prstGeom prst="rect">
                      <a:avLst/>
                    </a:prstGeom>
                  </pic:spPr>
                </pic:pic>
              </a:graphicData>
            </a:graphic>
          </wp:inline>
        </w:drawing>
      </w:r>
    </w:p>
    <w:p w14:paraId="71342763" w14:textId="0E76081E" w:rsidR="00BF7CB5" w:rsidRDefault="00BF7CB5" w:rsidP="00C50DBC">
      <w:pPr>
        <w:pStyle w:val="Caption"/>
        <w:jc w:val="center"/>
      </w:pPr>
      <w:bookmarkStart w:id="212" w:name="_Toc174381138"/>
      <w:bookmarkStart w:id="213" w:name="_Toc189044724"/>
      <w:r>
        <w:t xml:space="preserve">Figure </w:t>
      </w:r>
      <w:r>
        <w:fldChar w:fldCharType="begin"/>
      </w:r>
      <w:r>
        <w:instrText xml:space="preserve"> SEQ Figure \* ARABIC </w:instrText>
      </w:r>
      <w:r>
        <w:fldChar w:fldCharType="separate"/>
      </w:r>
      <w:r w:rsidR="00B46786">
        <w:rPr>
          <w:noProof/>
        </w:rPr>
        <w:t>53</w:t>
      </w:r>
      <w:r>
        <w:fldChar w:fldCharType="end"/>
      </w:r>
      <w:r>
        <w:t xml:space="preserve"> – Webpage with enough content to require the user to scroll down to view different sections</w:t>
      </w:r>
      <w:bookmarkEnd w:id="212"/>
      <w:bookmarkEnd w:id="213"/>
    </w:p>
    <w:p w14:paraId="78D801EA" w14:textId="77777777" w:rsidR="00BF7CB5" w:rsidRDefault="00BF7CB5" w:rsidP="00BF7CB5">
      <w:pPr>
        <w:jc w:val="both"/>
      </w:pPr>
      <w:r>
        <w:t>To address this, I went back to the side bar navigation idea I had on my original wireframe. Shown below is a snippet of the HTML code that creates this side bar. As the links are bespoke to the current webpage, I chose to stick to simple HTML rather than creating specific React components.  This works by creating a container &lt;div&gt; tag to store all the links the user can click, which allows formatting to be applied to that section of the web page. Links are then ordered by creating a bullet point list with the &lt;li&gt; tags. The &lt;a&gt; these contain are what provide the links.</w:t>
      </w:r>
    </w:p>
    <w:p w14:paraId="11CE5F14" w14:textId="77777777" w:rsidR="00BF7CB5" w:rsidRDefault="00BF7CB5" w:rsidP="00C50DBC">
      <w:pPr>
        <w:jc w:val="center"/>
      </w:pPr>
      <w:r w:rsidRPr="00B625BF">
        <w:rPr>
          <w:noProof/>
        </w:rPr>
        <w:drawing>
          <wp:inline distT="0" distB="0" distL="0" distR="0" wp14:anchorId="13A87450" wp14:editId="430B6551">
            <wp:extent cx="6257925" cy="3094283"/>
            <wp:effectExtent l="0" t="0" r="0" b="0"/>
            <wp:docPr id="144419644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96441" name="Picture 1" descr="A screen shot of a computer program&#10;&#10;Description automatically generated"/>
                    <pic:cNvPicPr/>
                  </pic:nvPicPr>
                  <pic:blipFill>
                    <a:blip r:embed="rId75"/>
                    <a:stretch>
                      <a:fillRect/>
                    </a:stretch>
                  </pic:blipFill>
                  <pic:spPr>
                    <a:xfrm>
                      <a:off x="0" y="0"/>
                      <a:ext cx="6260909" cy="3095758"/>
                    </a:xfrm>
                    <a:prstGeom prst="rect">
                      <a:avLst/>
                    </a:prstGeom>
                  </pic:spPr>
                </pic:pic>
              </a:graphicData>
            </a:graphic>
          </wp:inline>
        </w:drawing>
      </w:r>
    </w:p>
    <w:p w14:paraId="3522397D" w14:textId="6DF2F578" w:rsidR="00BF7CB5" w:rsidRPr="00B625BF" w:rsidRDefault="00BF7CB5" w:rsidP="00C50DBC">
      <w:pPr>
        <w:pStyle w:val="Caption"/>
        <w:jc w:val="center"/>
        <w:rPr>
          <w:lang w:val="en-US"/>
        </w:rPr>
      </w:pPr>
      <w:bookmarkStart w:id="214" w:name="_Toc174381139"/>
      <w:bookmarkStart w:id="215" w:name="_Toc189044725"/>
      <w:r>
        <w:t xml:space="preserve">Figure </w:t>
      </w:r>
      <w:r>
        <w:fldChar w:fldCharType="begin"/>
      </w:r>
      <w:r>
        <w:instrText xml:space="preserve"> SEQ Figure \* ARABIC </w:instrText>
      </w:r>
      <w:r>
        <w:fldChar w:fldCharType="separate"/>
      </w:r>
      <w:r w:rsidR="00B46786">
        <w:rPr>
          <w:noProof/>
        </w:rPr>
        <w:t>54</w:t>
      </w:r>
      <w:r>
        <w:fldChar w:fldCharType="end"/>
      </w:r>
      <w:r w:rsidR="00726270">
        <w:t xml:space="preserve"> </w:t>
      </w:r>
      <w:r>
        <w:t>- Side Bar HTML code, with &lt;a&gt; to provide the links</w:t>
      </w:r>
      <w:bookmarkEnd w:id="214"/>
      <w:bookmarkEnd w:id="215"/>
    </w:p>
    <w:p w14:paraId="7D04453A" w14:textId="77777777" w:rsidR="00BF7CB5" w:rsidRDefault="00BF7CB5" w:rsidP="00BF7CB5">
      <w:pPr>
        <w:jc w:val="both"/>
      </w:pPr>
      <w:r>
        <w:lastRenderedPageBreak/>
        <w:t>Each &lt;a&gt; tag above has an id given for its “href” property, which tells the tag to take the user to the object with the same name as what’s in the “href” property. Shown below are examples of the corresponding HTML tags those links connect to:</w:t>
      </w:r>
    </w:p>
    <w:p w14:paraId="27E0B397" w14:textId="77777777" w:rsidR="00BF7CB5" w:rsidRDefault="00BF7CB5" w:rsidP="00C50DBC">
      <w:pPr>
        <w:jc w:val="center"/>
      </w:pPr>
      <w:r w:rsidRPr="007D3A2A">
        <w:rPr>
          <w:noProof/>
        </w:rPr>
        <w:drawing>
          <wp:inline distT="0" distB="0" distL="0" distR="0" wp14:anchorId="77C710CA" wp14:editId="2ADC1D28">
            <wp:extent cx="4782217" cy="2467319"/>
            <wp:effectExtent l="0" t="0" r="0" b="9525"/>
            <wp:docPr id="161566923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69231" name="Picture 1" descr="A computer screen shot of a program&#10;&#10;Description automatically generated"/>
                    <pic:cNvPicPr/>
                  </pic:nvPicPr>
                  <pic:blipFill>
                    <a:blip r:embed="rId76"/>
                    <a:stretch>
                      <a:fillRect/>
                    </a:stretch>
                  </pic:blipFill>
                  <pic:spPr>
                    <a:xfrm>
                      <a:off x="0" y="0"/>
                      <a:ext cx="4782217" cy="2467319"/>
                    </a:xfrm>
                    <a:prstGeom prst="rect">
                      <a:avLst/>
                    </a:prstGeom>
                  </pic:spPr>
                </pic:pic>
              </a:graphicData>
            </a:graphic>
          </wp:inline>
        </w:drawing>
      </w:r>
    </w:p>
    <w:p w14:paraId="72566286" w14:textId="78F36A8E" w:rsidR="00BF7CB5" w:rsidRDefault="00BF7CB5" w:rsidP="00C50DBC">
      <w:pPr>
        <w:pStyle w:val="Caption"/>
        <w:jc w:val="center"/>
      </w:pPr>
      <w:bookmarkStart w:id="216" w:name="_Toc174381140"/>
      <w:bookmarkStart w:id="217" w:name="_Toc189044726"/>
      <w:r>
        <w:t xml:space="preserve">Figure </w:t>
      </w:r>
      <w:r>
        <w:fldChar w:fldCharType="begin"/>
      </w:r>
      <w:r>
        <w:instrText xml:space="preserve"> SEQ Figure \* ARABIC </w:instrText>
      </w:r>
      <w:r>
        <w:fldChar w:fldCharType="separate"/>
      </w:r>
      <w:r w:rsidR="00B46786">
        <w:rPr>
          <w:noProof/>
        </w:rPr>
        <w:t>55</w:t>
      </w:r>
      <w:r>
        <w:fldChar w:fldCharType="end"/>
      </w:r>
      <w:r w:rsidR="00726270">
        <w:t xml:space="preserve"> </w:t>
      </w:r>
      <w:r>
        <w:t>- &lt;h2&gt; tags with Id's allowing the side navigation bar to link to them</w:t>
      </w:r>
      <w:bookmarkEnd w:id="216"/>
      <w:bookmarkEnd w:id="217"/>
    </w:p>
    <w:p w14:paraId="770E9122" w14:textId="446A72FB" w:rsidR="00BF7CB5" w:rsidRDefault="00BF7CB5" w:rsidP="00BF7CB5">
      <w:pPr>
        <w:jc w:val="both"/>
      </w:pPr>
      <w:r>
        <w:t xml:space="preserve">With the HTML in place, I added a new CSS module file to use for this navigation bar, which could be re-used for any page that needed one. My initial CSS code for this can be seen in the figure below. With this I was attempting to have a similar “sticky” function as the top bar navigation covered above i.e. no matter how far the user scrolled, the links would stay visible to the user. This did not work however with the CSS in the figure </w:t>
      </w:r>
      <w:r w:rsidR="00C50DBC">
        <w:t>below.</w:t>
      </w:r>
    </w:p>
    <w:p w14:paraId="04E2B945" w14:textId="273A9FF5" w:rsidR="00BF7CB5" w:rsidRDefault="00BF7CB5" w:rsidP="00C50DBC">
      <w:pPr>
        <w:jc w:val="center"/>
      </w:pPr>
      <w:r w:rsidRPr="009A09C8">
        <w:rPr>
          <w:noProof/>
        </w:rPr>
        <w:drawing>
          <wp:inline distT="0" distB="0" distL="0" distR="0" wp14:anchorId="5957401A" wp14:editId="0343049C">
            <wp:extent cx="6645910" cy="3673475"/>
            <wp:effectExtent l="0" t="0" r="2540" b="3175"/>
            <wp:docPr id="19417221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22149" name="Picture 1" descr="A screenshot of a computer program&#10;&#10;Description automatically generated"/>
                    <pic:cNvPicPr/>
                  </pic:nvPicPr>
                  <pic:blipFill>
                    <a:blip r:embed="rId77"/>
                    <a:stretch>
                      <a:fillRect/>
                    </a:stretch>
                  </pic:blipFill>
                  <pic:spPr>
                    <a:xfrm>
                      <a:off x="0" y="0"/>
                      <a:ext cx="6645910" cy="3673475"/>
                    </a:xfrm>
                    <a:prstGeom prst="rect">
                      <a:avLst/>
                    </a:prstGeom>
                  </pic:spPr>
                </pic:pic>
              </a:graphicData>
            </a:graphic>
          </wp:inline>
        </w:drawing>
      </w:r>
    </w:p>
    <w:p w14:paraId="08EA3F8C" w14:textId="7D1D19B3" w:rsidR="00BF7CB5" w:rsidRDefault="00BF7CB5" w:rsidP="00C50DBC">
      <w:pPr>
        <w:pStyle w:val="Caption"/>
        <w:jc w:val="center"/>
      </w:pPr>
      <w:bookmarkStart w:id="218" w:name="_Toc174381141"/>
      <w:bookmarkStart w:id="219" w:name="_Toc189044727"/>
      <w:r>
        <w:t xml:space="preserve">Figure </w:t>
      </w:r>
      <w:r>
        <w:fldChar w:fldCharType="begin"/>
      </w:r>
      <w:r>
        <w:instrText xml:space="preserve"> SEQ Figure \* ARABIC </w:instrText>
      </w:r>
      <w:r>
        <w:fldChar w:fldCharType="separate"/>
      </w:r>
      <w:r w:rsidR="00B46786">
        <w:rPr>
          <w:noProof/>
        </w:rPr>
        <w:t>56</w:t>
      </w:r>
      <w:r>
        <w:fldChar w:fldCharType="end"/>
      </w:r>
      <w:r w:rsidR="00093B7C">
        <w:t xml:space="preserve"> </w:t>
      </w:r>
      <w:r>
        <w:t>- Original CSS, with an issue on the "top" property not working as expected</w:t>
      </w:r>
      <w:bookmarkEnd w:id="218"/>
      <w:bookmarkEnd w:id="219"/>
    </w:p>
    <w:p w14:paraId="1D94892C" w14:textId="77777777" w:rsidR="00BF7CB5" w:rsidRDefault="00BF7CB5" w:rsidP="00BF7CB5">
      <w:pPr>
        <w:pStyle w:val="Caption"/>
        <w:jc w:val="both"/>
      </w:pPr>
    </w:p>
    <w:p w14:paraId="665F1002" w14:textId="77777777" w:rsidR="00BF7CB5" w:rsidRDefault="00BF7CB5" w:rsidP="00BF7CB5">
      <w:pPr>
        <w:pStyle w:val="Caption"/>
        <w:jc w:val="both"/>
      </w:pPr>
    </w:p>
    <w:p w14:paraId="67F61150" w14:textId="0F173114" w:rsidR="00BF7CB5" w:rsidRDefault="00C50DBC" w:rsidP="00C50DBC">
      <w:pPr>
        <w:pStyle w:val="Caption"/>
        <w:tabs>
          <w:tab w:val="left" w:pos="1830"/>
        </w:tabs>
        <w:jc w:val="both"/>
      </w:pPr>
      <w:r>
        <w:tab/>
      </w:r>
    </w:p>
    <w:p w14:paraId="66031C2D" w14:textId="24367A32" w:rsidR="00BF7CB5" w:rsidRDefault="00BF7CB5" w:rsidP="00BF7CB5">
      <w:pPr>
        <w:jc w:val="both"/>
      </w:pPr>
      <w:r>
        <w:lastRenderedPageBreak/>
        <w:t>To address this issue, I looked for a reference on how to apply this feature. I found that my issue was the top property was missing a unit of measurement</w:t>
      </w:r>
      <w:r w:rsidR="008B3011">
        <w:t xml:space="preserve"> </w:t>
      </w:r>
      <w:sdt>
        <w:sdtPr>
          <w:id w:val="-554933410"/>
          <w:citation/>
        </w:sdtPr>
        <w:sdtContent>
          <w:r w:rsidR="008B3011">
            <w:fldChar w:fldCharType="begin"/>
          </w:r>
          <w:r w:rsidR="008B3011">
            <w:instrText xml:space="preserve"> CITATION Moz4b \l 2057 </w:instrText>
          </w:r>
          <w:r w:rsidR="008B3011">
            <w:fldChar w:fldCharType="separate"/>
          </w:r>
          <w:r w:rsidR="000E6886" w:rsidRPr="000E6886">
            <w:rPr>
              <w:noProof/>
            </w:rPr>
            <w:t>(Mozilla, 2024b)</w:t>
          </w:r>
          <w:r w:rsidR="008B3011">
            <w:fldChar w:fldCharType="end"/>
          </w:r>
        </w:sdtContent>
      </w:sdt>
      <w:r>
        <w:t>. After adding “</w:t>
      </w:r>
      <w:r w:rsidRPr="00E46084">
        <w:rPr>
          <w:b/>
          <w:bCs/>
        </w:rPr>
        <w:t>px</w:t>
      </w:r>
      <w:r>
        <w:t>” to the tags (indicating pixel measurements). The scroll feature worked as expected. I was also able to refactor the CSS code to remove properties that were redundant to the feature I wanted here.</w:t>
      </w:r>
    </w:p>
    <w:p w14:paraId="205CDCB1" w14:textId="42C9E06C" w:rsidR="00BF7CB5" w:rsidRDefault="00BF7CB5" w:rsidP="00C50DBC">
      <w:pPr>
        <w:pStyle w:val="Caption"/>
        <w:jc w:val="center"/>
      </w:pPr>
      <w:r w:rsidRPr="009A09C8">
        <w:rPr>
          <w:noProof/>
        </w:rPr>
        <w:drawing>
          <wp:inline distT="0" distB="0" distL="0" distR="0" wp14:anchorId="3D147C02" wp14:editId="55E6406E">
            <wp:extent cx="6645910" cy="3021330"/>
            <wp:effectExtent l="0" t="0" r="2540" b="7620"/>
            <wp:docPr id="20858024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02489" name="Picture 1" descr="A screenshot of a computer program&#10;&#10;Description automatically generated"/>
                    <pic:cNvPicPr/>
                  </pic:nvPicPr>
                  <pic:blipFill>
                    <a:blip r:embed="rId78"/>
                    <a:stretch>
                      <a:fillRect/>
                    </a:stretch>
                  </pic:blipFill>
                  <pic:spPr>
                    <a:xfrm>
                      <a:off x="0" y="0"/>
                      <a:ext cx="6645910" cy="3021330"/>
                    </a:xfrm>
                    <a:prstGeom prst="rect">
                      <a:avLst/>
                    </a:prstGeom>
                  </pic:spPr>
                </pic:pic>
              </a:graphicData>
            </a:graphic>
          </wp:inline>
        </w:drawing>
      </w:r>
    </w:p>
    <w:p w14:paraId="258B2CD2" w14:textId="4BC7A115" w:rsidR="00BF7CB5" w:rsidRPr="009A09C8" w:rsidRDefault="00BF7CB5" w:rsidP="00C50DBC">
      <w:pPr>
        <w:pStyle w:val="Caption"/>
        <w:jc w:val="center"/>
      </w:pPr>
      <w:bookmarkStart w:id="220" w:name="_Toc174381142"/>
      <w:bookmarkStart w:id="221" w:name="_Toc189044728"/>
      <w:r>
        <w:t xml:space="preserve">Figure </w:t>
      </w:r>
      <w:r>
        <w:fldChar w:fldCharType="begin"/>
      </w:r>
      <w:r>
        <w:instrText xml:space="preserve"> SEQ Figure \* ARABIC </w:instrText>
      </w:r>
      <w:r>
        <w:fldChar w:fldCharType="separate"/>
      </w:r>
      <w:r w:rsidR="00B46786">
        <w:rPr>
          <w:noProof/>
        </w:rPr>
        <w:t>57</w:t>
      </w:r>
      <w:r>
        <w:fldChar w:fldCharType="end"/>
      </w:r>
      <w:r>
        <w:t>- Altered CSS, with unnecessary properties removed &amp; issue with "top" property fixed</w:t>
      </w:r>
      <w:bookmarkEnd w:id="220"/>
      <w:bookmarkEnd w:id="221"/>
    </w:p>
    <w:p w14:paraId="674348CE" w14:textId="77777777" w:rsidR="00BF7CB5" w:rsidRDefault="00BF7CB5" w:rsidP="00BF7CB5">
      <w:pPr>
        <w:jc w:val="both"/>
      </w:pPr>
      <w:r>
        <w:t>These steps provided a way to provide section links on the page, allowing the user to navigate quickly to various sections. The final version, when applied to the Premium Value Data page appears as such:</w:t>
      </w:r>
    </w:p>
    <w:p w14:paraId="1B4D02D8" w14:textId="77777777" w:rsidR="00BF7CB5" w:rsidRDefault="00BF7CB5" w:rsidP="00C50DBC">
      <w:pPr>
        <w:jc w:val="center"/>
      </w:pPr>
      <w:r w:rsidRPr="0040372C">
        <w:rPr>
          <w:rFonts w:asciiTheme="majorHAnsi" w:eastAsiaTheme="majorEastAsia" w:hAnsiTheme="majorHAnsi" w:cstheme="majorBidi"/>
          <w:noProof/>
          <w:color w:val="0A2F40" w:themeColor="accent1" w:themeShade="7F"/>
          <w:sz w:val="24"/>
          <w:szCs w:val="24"/>
        </w:rPr>
        <w:drawing>
          <wp:inline distT="0" distB="0" distL="0" distR="0" wp14:anchorId="7D42956C" wp14:editId="7E6B4BCA">
            <wp:extent cx="4086225" cy="3313567"/>
            <wp:effectExtent l="0" t="0" r="0" b="1270"/>
            <wp:docPr id="1882137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37461" name="Picture 1" descr="A screenshot of a computer&#10;&#10;Description automatically generated"/>
                    <pic:cNvPicPr/>
                  </pic:nvPicPr>
                  <pic:blipFill>
                    <a:blip r:embed="rId79"/>
                    <a:stretch>
                      <a:fillRect/>
                    </a:stretch>
                  </pic:blipFill>
                  <pic:spPr>
                    <a:xfrm>
                      <a:off x="0" y="0"/>
                      <a:ext cx="4091064" cy="3317491"/>
                    </a:xfrm>
                    <a:prstGeom prst="rect">
                      <a:avLst/>
                    </a:prstGeom>
                  </pic:spPr>
                </pic:pic>
              </a:graphicData>
            </a:graphic>
          </wp:inline>
        </w:drawing>
      </w:r>
    </w:p>
    <w:p w14:paraId="7472E38B" w14:textId="2DD7FF73" w:rsidR="00BF7CB5" w:rsidRDefault="00BF7CB5" w:rsidP="00C50DBC">
      <w:pPr>
        <w:pStyle w:val="Caption"/>
        <w:jc w:val="center"/>
      </w:pPr>
      <w:bookmarkStart w:id="222" w:name="_Toc174381143"/>
      <w:bookmarkStart w:id="223" w:name="_Toc189044729"/>
      <w:r>
        <w:t xml:space="preserve">Figure </w:t>
      </w:r>
      <w:r>
        <w:fldChar w:fldCharType="begin"/>
      </w:r>
      <w:r>
        <w:instrText xml:space="preserve"> SEQ Figure \* ARABIC </w:instrText>
      </w:r>
      <w:r>
        <w:fldChar w:fldCharType="separate"/>
      </w:r>
      <w:r w:rsidR="00B46786">
        <w:rPr>
          <w:noProof/>
        </w:rPr>
        <w:t>58</w:t>
      </w:r>
      <w:r>
        <w:fldChar w:fldCharType="end"/>
      </w:r>
      <w:r>
        <w:t xml:space="preserve"> – Final </w:t>
      </w:r>
      <w:r w:rsidRPr="006E1CC2">
        <w:t>Side Bar for the PremiumValueData page, with links to each section and sub-section</w:t>
      </w:r>
      <w:bookmarkEnd w:id="222"/>
      <w:bookmarkEnd w:id="223"/>
    </w:p>
    <w:p w14:paraId="76904BD8" w14:textId="77777777" w:rsidR="00BF7CB5" w:rsidRDefault="00BF7CB5" w:rsidP="00BF7CB5">
      <w:pPr>
        <w:pStyle w:val="Caption"/>
      </w:pPr>
      <w:r>
        <w:br w:type="page"/>
      </w:r>
    </w:p>
    <w:p w14:paraId="18BAA385" w14:textId="77777777" w:rsidR="00BF7CB5" w:rsidRDefault="00BF7CB5" w:rsidP="00BF7CB5">
      <w:pPr>
        <w:pStyle w:val="Heading4"/>
      </w:pPr>
      <w:bookmarkStart w:id="224" w:name="_Toc174381105"/>
      <w:r>
        <w:lastRenderedPageBreak/>
        <w:t>SQL - Search for Recent Applications</w:t>
      </w:r>
      <w:bookmarkEnd w:id="224"/>
    </w:p>
    <w:p w14:paraId="4B1FD725" w14:textId="14F1F877" w:rsidR="00BF7CB5" w:rsidRDefault="00BF7CB5" w:rsidP="00BF7CB5">
      <w:pPr>
        <w:jc w:val="both"/>
      </w:pPr>
      <w:r>
        <w:t xml:space="preserve">Meeting the requirement to show recent applications logged to the backend database required making a SQL connection. The Node.JS Express Back End created earlier was used for this. To get started, I needed an Endpoint I could call with the Front end to get the data. An Endpoint represents a point where 2 applications can talk to each other </w:t>
      </w:r>
      <w:sdt>
        <w:sdtPr>
          <w:id w:val="1653414400"/>
          <w:citation/>
        </w:sdtPr>
        <w:sdtContent>
          <w:r w:rsidR="00536144">
            <w:fldChar w:fldCharType="begin"/>
          </w:r>
          <w:r w:rsidR="00536144">
            <w:instrText xml:space="preserve"> CITATION Yas24 \l 2057 </w:instrText>
          </w:r>
          <w:r w:rsidR="00536144">
            <w:fldChar w:fldCharType="separate"/>
          </w:r>
          <w:r w:rsidR="000E6886" w:rsidRPr="000E6886">
            <w:rPr>
              <w:noProof/>
            </w:rPr>
            <w:t>(Yasar, 2024)</w:t>
          </w:r>
          <w:r w:rsidR="00536144">
            <w:fldChar w:fldCharType="end"/>
          </w:r>
        </w:sdtContent>
      </w:sdt>
      <w:r>
        <w:t xml:space="preserve">, so creating one in my backend is required for it to be able to communicate with the front end.  </w:t>
      </w:r>
    </w:p>
    <w:p w14:paraId="1F8D7844" w14:textId="77777777" w:rsidR="00BF7CB5" w:rsidRDefault="00BF7CB5" w:rsidP="00BF7CB5">
      <w:r>
        <w:t>I created a new JavaScript file called “db.js” under the “routes” folder the Express framework uses by default to store Endpoints. I used the existing “users.js” that is initialised by default as a reference to start. I then imported the “</w:t>
      </w:r>
      <w:r w:rsidRPr="007525C5">
        <w:rPr>
          <w:b/>
          <w:bCs/>
        </w:rPr>
        <w:t>mssql</w:t>
      </w:r>
      <w:r>
        <w:t>” node module I needed to make the database connection.</w:t>
      </w:r>
    </w:p>
    <w:p w14:paraId="114B89AB" w14:textId="77777777" w:rsidR="00BF7CB5" w:rsidRDefault="00BF7CB5" w:rsidP="00C50DBC">
      <w:pPr>
        <w:jc w:val="center"/>
      </w:pPr>
      <w:r w:rsidRPr="007525C5">
        <w:rPr>
          <w:noProof/>
        </w:rPr>
        <w:drawing>
          <wp:inline distT="0" distB="0" distL="0" distR="0" wp14:anchorId="75477273" wp14:editId="50FE9F89">
            <wp:extent cx="6645910" cy="992038"/>
            <wp:effectExtent l="0" t="0" r="2540" b="0"/>
            <wp:docPr id="2361472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47239" name="Picture 1" descr="A screenshot of a computer&#10;&#10;Description automatically generated"/>
                    <pic:cNvPicPr/>
                  </pic:nvPicPr>
                  <pic:blipFill rotWithShape="1">
                    <a:blip r:embed="rId80"/>
                    <a:srcRect b="49799"/>
                    <a:stretch/>
                  </pic:blipFill>
                  <pic:spPr bwMode="auto">
                    <a:xfrm>
                      <a:off x="0" y="0"/>
                      <a:ext cx="6645910" cy="992038"/>
                    </a:xfrm>
                    <a:prstGeom prst="rect">
                      <a:avLst/>
                    </a:prstGeom>
                    <a:ln>
                      <a:noFill/>
                    </a:ln>
                    <a:extLst>
                      <a:ext uri="{53640926-AAD7-44D8-BBD7-CCE9431645EC}">
                        <a14:shadowObscured xmlns:a14="http://schemas.microsoft.com/office/drawing/2010/main"/>
                      </a:ext>
                    </a:extLst>
                  </pic:spPr>
                </pic:pic>
              </a:graphicData>
            </a:graphic>
          </wp:inline>
        </w:drawing>
      </w:r>
    </w:p>
    <w:p w14:paraId="19ED2B1B" w14:textId="441FBA53" w:rsidR="00BF7CB5" w:rsidRDefault="00BF7CB5" w:rsidP="00C50DBC">
      <w:pPr>
        <w:pStyle w:val="Caption"/>
        <w:jc w:val="center"/>
      </w:pPr>
      <w:bookmarkStart w:id="225" w:name="_Toc174381144"/>
      <w:bookmarkStart w:id="226" w:name="_Toc189044730"/>
      <w:r>
        <w:t xml:space="preserve">Figure </w:t>
      </w:r>
      <w:r>
        <w:fldChar w:fldCharType="begin"/>
      </w:r>
      <w:r>
        <w:instrText xml:space="preserve"> SEQ Figure \* ARABIC </w:instrText>
      </w:r>
      <w:r>
        <w:fldChar w:fldCharType="separate"/>
      </w:r>
      <w:r w:rsidR="00B46786">
        <w:rPr>
          <w:noProof/>
        </w:rPr>
        <w:t>59</w:t>
      </w:r>
      <w:r>
        <w:fldChar w:fldCharType="end"/>
      </w:r>
      <w:r w:rsidR="0063261F">
        <w:t xml:space="preserve"> </w:t>
      </w:r>
      <w:r>
        <w:t>- Required imports for this new "db.js" file</w:t>
      </w:r>
      <w:bookmarkEnd w:id="225"/>
      <w:bookmarkEnd w:id="226"/>
    </w:p>
    <w:p w14:paraId="3A9B7750" w14:textId="5EA96BF7" w:rsidR="00BF7CB5" w:rsidRDefault="00BF7CB5" w:rsidP="00C50DBC">
      <w:pPr>
        <w:jc w:val="both"/>
      </w:pPr>
      <w:r>
        <w:t xml:space="preserve">To make this connection work, I next needed something to store the configuration details in. The reference of the </w:t>
      </w:r>
      <w:r w:rsidRPr="00C50DBC">
        <w:rPr>
          <w:b/>
          <w:bCs/>
        </w:rPr>
        <w:t>mssql</w:t>
      </w:r>
      <w:r>
        <w:t xml:space="preserve"> library in use created a “config” object</w:t>
      </w:r>
      <w:r w:rsidR="008B3011">
        <w:t xml:space="preserve"> </w:t>
      </w:r>
      <w:sdt>
        <w:sdtPr>
          <w:id w:val="-1090232309"/>
          <w:citation/>
        </w:sdtPr>
        <w:sdtContent>
          <w:r w:rsidR="008B3011">
            <w:fldChar w:fldCharType="begin"/>
          </w:r>
          <w:r w:rsidR="008B3011">
            <w:instrText xml:space="preserve"> CITATION Mic4c \l 2057 </w:instrText>
          </w:r>
          <w:r w:rsidR="008B3011">
            <w:fldChar w:fldCharType="separate"/>
          </w:r>
          <w:r w:rsidR="000E6886" w:rsidRPr="000E6886">
            <w:rPr>
              <w:noProof/>
            </w:rPr>
            <w:t>(Microsoft, 2024c)</w:t>
          </w:r>
          <w:r w:rsidR="008B3011">
            <w:fldChar w:fldCharType="end"/>
          </w:r>
        </w:sdtContent>
      </w:sdt>
      <w:r w:rsidR="008B3011">
        <w:t xml:space="preserve">, </w:t>
      </w:r>
      <w:r>
        <w:t>so I did the same. To start with, I left this as a hard-coded object so I could get this working on a localhost first:</w:t>
      </w:r>
    </w:p>
    <w:p w14:paraId="793CFCFE" w14:textId="77777777" w:rsidR="00BF7CB5" w:rsidRDefault="00BF7CB5" w:rsidP="00C50DBC">
      <w:pPr>
        <w:jc w:val="center"/>
      </w:pPr>
      <w:r w:rsidRPr="007A172B">
        <w:rPr>
          <w:noProof/>
        </w:rPr>
        <w:drawing>
          <wp:inline distT="0" distB="0" distL="0" distR="0" wp14:anchorId="533B2B0D" wp14:editId="1FEF7B39">
            <wp:extent cx="5262113" cy="2240395"/>
            <wp:effectExtent l="0" t="0" r="0" b="7620"/>
            <wp:docPr id="47131432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14320" name="Picture 1" descr="A screenshot of a computer program&#10;&#10;Description automatically generated"/>
                    <pic:cNvPicPr/>
                  </pic:nvPicPr>
                  <pic:blipFill>
                    <a:blip r:embed="rId81"/>
                    <a:stretch>
                      <a:fillRect/>
                    </a:stretch>
                  </pic:blipFill>
                  <pic:spPr>
                    <a:xfrm>
                      <a:off x="0" y="0"/>
                      <a:ext cx="5274560" cy="2245695"/>
                    </a:xfrm>
                    <a:prstGeom prst="rect">
                      <a:avLst/>
                    </a:prstGeom>
                  </pic:spPr>
                </pic:pic>
              </a:graphicData>
            </a:graphic>
          </wp:inline>
        </w:drawing>
      </w:r>
    </w:p>
    <w:p w14:paraId="33C2A0AC" w14:textId="0034EEBD" w:rsidR="00BF7CB5" w:rsidRDefault="00BF7CB5" w:rsidP="00C50DBC">
      <w:pPr>
        <w:pStyle w:val="Caption"/>
        <w:jc w:val="center"/>
      </w:pPr>
      <w:bookmarkStart w:id="227" w:name="_Toc174381145"/>
      <w:bookmarkStart w:id="228" w:name="_Toc189044731"/>
      <w:r>
        <w:t xml:space="preserve">Figure </w:t>
      </w:r>
      <w:r>
        <w:fldChar w:fldCharType="begin"/>
      </w:r>
      <w:r>
        <w:instrText xml:space="preserve"> SEQ Figure \* ARABIC </w:instrText>
      </w:r>
      <w:r>
        <w:fldChar w:fldCharType="separate"/>
      </w:r>
      <w:r w:rsidR="00B46786">
        <w:rPr>
          <w:noProof/>
        </w:rPr>
        <w:t>60</w:t>
      </w:r>
      <w:r>
        <w:fldChar w:fldCharType="end"/>
      </w:r>
      <w:r w:rsidR="0063261F">
        <w:t xml:space="preserve"> </w:t>
      </w:r>
      <w:r>
        <w:t>- Configuration object</w:t>
      </w:r>
      <w:bookmarkEnd w:id="227"/>
      <w:bookmarkEnd w:id="228"/>
    </w:p>
    <w:p w14:paraId="4C9ABED3" w14:textId="77777777" w:rsidR="00BF7CB5" w:rsidRPr="00001874" w:rsidRDefault="00BF7CB5" w:rsidP="00BF7CB5">
      <w:r>
        <w:t>A SQL Query was also needed, which I defined as a string within the “db.js” code:</w:t>
      </w:r>
    </w:p>
    <w:p w14:paraId="67978469" w14:textId="77777777" w:rsidR="00BF7CB5" w:rsidRDefault="00BF7CB5" w:rsidP="00C50DBC">
      <w:pPr>
        <w:jc w:val="center"/>
      </w:pPr>
      <w:r w:rsidRPr="00940CF8">
        <w:rPr>
          <w:noProof/>
        </w:rPr>
        <w:drawing>
          <wp:inline distT="0" distB="0" distL="0" distR="0" wp14:anchorId="415709F5" wp14:editId="4325C416">
            <wp:extent cx="3312543" cy="1861206"/>
            <wp:effectExtent l="0" t="0" r="2540" b="5715"/>
            <wp:docPr id="12256995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99586" name="Picture 1" descr="A screenshot of a computer program&#10;&#10;Description automatically generated"/>
                    <pic:cNvPicPr/>
                  </pic:nvPicPr>
                  <pic:blipFill>
                    <a:blip r:embed="rId82"/>
                    <a:stretch>
                      <a:fillRect/>
                    </a:stretch>
                  </pic:blipFill>
                  <pic:spPr>
                    <a:xfrm>
                      <a:off x="0" y="0"/>
                      <a:ext cx="3317402" cy="1863936"/>
                    </a:xfrm>
                    <a:prstGeom prst="rect">
                      <a:avLst/>
                    </a:prstGeom>
                  </pic:spPr>
                </pic:pic>
              </a:graphicData>
            </a:graphic>
          </wp:inline>
        </w:drawing>
      </w:r>
    </w:p>
    <w:p w14:paraId="3ABF8F3B" w14:textId="57580829" w:rsidR="00BF7CB5" w:rsidRDefault="00BF7CB5" w:rsidP="00C50DBC">
      <w:pPr>
        <w:pStyle w:val="Caption"/>
        <w:jc w:val="center"/>
      </w:pPr>
      <w:bookmarkStart w:id="229" w:name="_Toc174381146"/>
      <w:bookmarkStart w:id="230" w:name="_Toc189044732"/>
      <w:r>
        <w:t xml:space="preserve">Figure </w:t>
      </w:r>
      <w:r>
        <w:fldChar w:fldCharType="begin"/>
      </w:r>
      <w:r>
        <w:instrText xml:space="preserve"> SEQ Figure \* ARABIC </w:instrText>
      </w:r>
      <w:r>
        <w:fldChar w:fldCharType="separate"/>
      </w:r>
      <w:r w:rsidR="00B46786">
        <w:rPr>
          <w:noProof/>
        </w:rPr>
        <w:t>61</w:t>
      </w:r>
      <w:r>
        <w:fldChar w:fldCharType="end"/>
      </w:r>
      <w:r>
        <w:t xml:space="preserve"> - SQL Query in use</w:t>
      </w:r>
      <w:bookmarkEnd w:id="229"/>
      <w:bookmarkEnd w:id="230"/>
    </w:p>
    <w:p w14:paraId="655BE414" w14:textId="77777777" w:rsidR="00BF7CB5" w:rsidRDefault="00BF7CB5" w:rsidP="00BF7CB5">
      <w:pPr>
        <w:jc w:val="both"/>
        <w:rPr>
          <w:noProof/>
        </w:rPr>
      </w:pPr>
      <w:r>
        <w:lastRenderedPageBreak/>
        <w:t>Finally, the bulk of the logic occurs within this “</w:t>
      </w:r>
      <w:r w:rsidRPr="00E46084">
        <w:rPr>
          <w:b/>
          <w:bCs/>
        </w:rPr>
        <w:t>router.get</w:t>
      </w:r>
      <w:r>
        <w:t>” method. This will listen for all HTTP traffic that is intended for the Endpoint in question e.g. “db.js” in this case. The “</w:t>
      </w:r>
      <w:r w:rsidRPr="00E46084">
        <w:rPr>
          <w:b/>
          <w:bCs/>
        </w:rPr>
        <w:t>sql.connect</w:t>
      </w:r>
      <w:r>
        <w:t>” method within is part of the imported “</w:t>
      </w:r>
      <w:r w:rsidRPr="00E46084">
        <w:rPr>
          <w:b/>
          <w:bCs/>
        </w:rPr>
        <w:t>mssql</w:t>
      </w:r>
      <w:r>
        <w:t>” library and is what makes the database connection possible. This reads the “config” object defined earlier</w:t>
      </w:r>
      <w:r w:rsidRPr="00B124AB">
        <w:rPr>
          <w:noProof/>
        </w:rPr>
        <w:t xml:space="preserve"> </w:t>
      </w:r>
      <w:r>
        <w:rPr>
          <w:noProof/>
        </w:rPr>
        <w:t>for connection settings.</w:t>
      </w:r>
    </w:p>
    <w:p w14:paraId="1149BBB8" w14:textId="77777777" w:rsidR="00BF7CB5" w:rsidRDefault="00BF7CB5" w:rsidP="00BF7CB5">
      <w:pPr>
        <w:jc w:val="both"/>
        <w:rPr>
          <w:noProof/>
        </w:rPr>
      </w:pPr>
      <w:r>
        <w:rPr>
          <w:noProof/>
        </w:rPr>
        <w:t>The “</w:t>
      </w:r>
      <w:r w:rsidRPr="00E46084">
        <w:rPr>
          <w:b/>
          <w:bCs/>
          <w:noProof/>
        </w:rPr>
        <w:t>request.query</w:t>
      </w:r>
      <w:r>
        <w:rPr>
          <w:noProof/>
        </w:rPr>
        <w:t>” method then actualy executes the passed in SQL statement. The 1st IF-THEN-ELSE Logic exists for catching a connection error to the database (i.e. something went wrong communicating to the database), while the 2</w:t>
      </w:r>
      <w:r w:rsidRPr="00B124AB">
        <w:rPr>
          <w:noProof/>
          <w:vertAlign w:val="superscript"/>
        </w:rPr>
        <w:t>nd</w:t>
      </w:r>
      <w:r>
        <w:rPr>
          <w:noProof/>
        </w:rPr>
        <w:t xml:space="preserve"> logic handles any errors in the query itself e.g. reference column does not exist. </w:t>
      </w:r>
    </w:p>
    <w:p w14:paraId="54B33D43" w14:textId="77777777" w:rsidR="00BF7CB5" w:rsidRDefault="00BF7CB5" w:rsidP="00BF7CB5">
      <w:pPr>
        <w:jc w:val="both"/>
        <w:rPr>
          <w:noProof/>
        </w:rPr>
      </w:pPr>
      <w:r>
        <w:rPr>
          <w:noProof/>
        </w:rPr>
        <w:t>Assuming no errors are returned, then a object called “recordset” contains the data returned by the database. This is then sent back to the requesting service via the “res.send()” method. If there is an error, the “err” object will be populated and that will be sent instead.</w:t>
      </w:r>
    </w:p>
    <w:p w14:paraId="7B420EC0" w14:textId="77777777" w:rsidR="00BF7CB5" w:rsidRDefault="00BF7CB5" w:rsidP="00C50DBC">
      <w:pPr>
        <w:jc w:val="center"/>
      </w:pPr>
      <w:r w:rsidRPr="00B124AB">
        <w:rPr>
          <w:noProof/>
        </w:rPr>
        <w:drawing>
          <wp:inline distT="0" distB="0" distL="0" distR="0" wp14:anchorId="1AE04FCB" wp14:editId="196C0B82">
            <wp:extent cx="5305918" cy="6296025"/>
            <wp:effectExtent l="0" t="0" r="9525" b="0"/>
            <wp:docPr id="184508214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82140" name="Picture 1" descr="A screen shot of a computer program&#10;&#10;Description automatically generated"/>
                    <pic:cNvPicPr/>
                  </pic:nvPicPr>
                  <pic:blipFill>
                    <a:blip r:embed="rId83"/>
                    <a:stretch>
                      <a:fillRect/>
                    </a:stretch>
                  </pic:blipFill>
                  <pic:spPr>
                    <a:xfrm>
                      <a:off x="0" y="0"/>
                      <a:ext cx="5311649" cy="6302825"/>
                    </a:xfrm>
                    <a:prstGeom prst="rect">
                      <a:avLst/>
                    </a:prstGeom>
                  </pic:spPr>
                </pic:pic>
              </a:graphicData>
            </a:graphic>
          </wp:inline>
        </w:drawing>
      </w:r>
    </w:p>
    <w:p w14:paraId="303CCCAB" w14:textId="026DD656" w:rsidR="00BF7CB5" w:rsidRDefault="00BF7CB5" w:rsidP="00C50DBC">
      <w:pPr>
        <w:pStyle w:val="Caption"/>
        <w:jc w:val="center"/>
      </w:pPr>
      <w:bookmarkStart w:id="231" w:name="_Toc174381147"/>
      <w:bookmarkStart w:id="232" w:name="_Toc189044733"/>
      <w:r>
        <w:t xml:space="preserve">Figure </w:t>
      </w:r>
      <w:r>
        <w:fldChar w:fldCharType="begin"/>
      </w:r>
      <w:r>
        <w:instrText xml:space="preserve"> SEQ Figure \* ARABIC </w:instrText>
      </w:r>
      <w:r>
        <w:fldChar w:fldCharType="separate"/>
      </w:r>
      <w:r w:rsidR="00B46786">
        <w:rPr>
          <w:noProof/>
        </w:rPr>
        <w:t>62</w:t>
      </w:r>
      <w:r>
        <w:fldChar w:fldCharType="end"/>
      </w:r>
      <w:r>
        <w:t xml:space="preserve"> - Code behind the "db.js" file that makes the Database Connection possible</w:t>
      </w:r>
      <w:bookmarkEnd w:id="231"/>
      <w:bookmarkEnd w:id="232"/>
    </w:p>
    <w:p w14:paraId="27848BC6" w14:textId="77777777" w:rsidR="00BF7CB5" w:rsidRDefault="00BF7CB5" w:rsidP="00BF7CB5">
      <w:r>
        <w:lastRenderedPageBreak/>
        <w:t>With the Back End logic built, the Front End can now call this via the “fetch” method within native JavaScript to make a HTTP call to the backend, which retrieves the data. This method is wrapped in the “</w:t>
      </w:r>
      <w:r w:rsidRPr="00E46084">
        <w:rPr>
          <w:b/>
          <w:bCs/>
        </w:rPr>
        <w:t>useEffect</w:t>
      </w:r>
      <w:r>
        <w:t>” function from the React library, as not including caused an issue where the data would not be displayed when received. The “</w:t>
      </w:r>
      <w:r w:rsidRPr="00E46084">
        <w:rPr>
          <w:b/>
          <w:bCs/>
        </w:rPr>
        <w:t>useEffect</w:t>
      </w:r>
      <w:r>
        <w:t>” function forces React to re-render the webpage when the “fetch” method completes.</w:t>
      </w:r>
    </w:p>
    <w:p w14:paraId="22F2E1A1" w14:textId="77777777" w:rsidR="00BF7CB5" w:rsidRDefault="00BF7CB5" w:rsidP="00C50DBC">
      <w:pPr>
        <w:jc w:val="center"/>
      </w:pPr>
      <w:r w:rsidRPr="004734F6">
        <w:rPr>
          <w:noProof/>
        </w:rPr>
        <w:drawing>
          <wp:inline distT="0" distB="0" distL="0" distR="0" wp14:anchorId="085CE8C4" wp14:editId="6F5A6996">
            <wp:extent cx="6645910" cy="2345690"/>
            <wp:effectExtent l="0" t="0" r="2540" b="0"/>
            <wp:docPr id="164752102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21025" name="Picture 1" descr="A screen shot of a computer program&#10;&#10;Description automatically generated"/>
                    <pic:cNvPicPr/>
                  </pic:nvPicPr>
                  <pic:blipFill>
                    <a:blip r:embed="rId84"/>
                    <a:stretch>
                      <a:fillRect/>
                    </a:stretch>
                  </pic:blipFill>
                  <pic:spPr>
                    <a:xfrm>
                      <a:off x="0" y="0"/>
                      <a:ext cx="6645910" cy="2345690"/>
                    </a:xfrm>
                    <a:prstGeom prst="rect">
                      <a:avLst/>
                    </a:prstGeom>
                  </pic:spPr>
                </pic:pic>
              </a:graphicData>
            </a:graphic>
          </wp:inline>
        </w:drawing>
      </w:r>
    </w:p>
    <w:p w14:paraId="5AC6A7E4" w14:textId="0C17DD56" w:rsidR="00BF7CB5" w:rsidRDefault="00BF7CB5" w:rsidP="00C50DBC">
      <w:pPr>
        <w:pStyle w:val="Caption"/>
        <w:jc w:val="center"/>
      </w:pPr>
      <w:bookmarkStart w:id="233" w:name="_Toc174381148"/>
      <w:bookmarkStart w:id="234" w:name="_Toc189044734"/>
      <w:r>
        <w:t xml:space="preserve">Figure </w:t>
      </w:r>
      <w:r>
        <w:fldChar w:fldCharType="begin"/>
      </w:r>
      <w:r>
        <w:instrText xml:space="preserve"> SEQ Figure \* ARABIC </w:instrText>
      </w:r>
      <w:r>
        <w:fldChar w:fldCharType="separate"/>
      </w:r>
      <w:r w:rsidR="00B46786">
        <w:rPr>
          <w:noProof/>
        </w:rPr>
        <w:t>63</w:t>
      </w:r>
      <w:r>
        <w:fldChar w:fldCharType="end"/>
      </w:r>
      <w:r>
        <w:t>- Calling the Back End with fetch, wrapped in the "UseEffect" React function</w:t>
      </w:r>
      <w:bookmarkEnd w:id="233"/>
      <w:bookmarkEnd w:id="234"/>
    </w:p>
    <w:p w14:paraId="1223BDD5" w14:textId="77777777" w:rsidR="00BF7CB5" w:rsidRDefault="00BF7CB5" w:rsidP="00C50DBC">
      <w:pPr>
        <w:jc w:val="both"/>
      </w:pPr>
      <w:r>
        <w:t>One problem I ran into while testing this is that the fetch method would not succeed. Looking at the Web Browser console, I saw errors indicating the HTTP request to the backend was being blocked by CORS policy:</w:t>
      </w:r>
    </w:p>
    <w:p w14:paraId="00364C5B" w14:textId="77777777" w:rsidR="00BF7CB5" w:rsidRDefault="00BF7CB5" w:rsidP="00876385">
      <w:pPr>
        <w:jc w:val="center"/>
      </w:pPr>
      <w:r w:rsidRPr="00001874">
        <w:rPr>
          <w:noProof/>
        </w:rPr>
        <w:drawing>
          <wp:inline distT="0" distB="0" distL="0" distR="0" wp14:anchorId="7A919D25" wp14:editId="3F4685CF">
            <wp:extent cx="5058481" cy="3610479"/>
            <wp:effectExtent l="0" t="0" r="8890" b="9525"/>
            <wp:docPr id="9694228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22884" name="Picture 1" descr="A screenshot of a computer&#10;&#10;Description automatically generated"/>
                    <pic:cNvPicPr/>
                  </pic:nvPicPr>
                  <pic:blipFill>
                    <a:blip r:embed="rId85"/>
                    <a:stretch>
                      <a:fillRect/>
                    </a:stretch>
                  </pic:blipFill>
                  <pic:spPr>
                    <a:xfrm>
                      <a:off x="0" y="0"/>
                      <a:ext cx="5058481" cy="3610479"/>
                    </a:xfrm>
                    <a:prstGeom prst="rect">
                      <a:avLst/>
                    </a:prstGeom>
                  </pic:spPr>
                </pic:pic>
              </a:graphicData>
            </a:graphic>
          </wp:inline>
        </w:drawing>
      </w:r>
    </w:p>
    <w:p w14:paraId="3E1BE679" w14:textId="6FB5348D" w:rsidR="00BF7CB5" w:rsidRDefault="00BF7CB5" w:rsidP="00876385">
      <w:pPr>
        <w:pStyle w:val="Caption"/>
        <w:jc w:val="center"/>
      </w:pPr>
      <w:bookmarkStart w:id="235" w:name="_Toc174381149"/>
      <w:bookmarkStart w:id="236" w:name="_Toc189044735"/>
      <w:r>
        <w:t xml:space="preserve">Figure </w:t>
      </w:r>
      <w:r>
        <w:fldChar w:fldCharType="begin"/>
      </w:r>
      <w:r>
        <w:instrText xml:space="preserve"> SEQ Figure \* ARABIC </w:instrText>
      </w:r>
      <w:r>
        <w:fldChar w:fldCharType="separate"/>
      </w:r>
      <w:r w:rsidR="00B46786">
        <w:rPr>
          <w:noProof/>
        </w:rPr>
        <w:t>64</w:t>
      </w:r>
      <w:r>
        <w:fldChar w:fldCharType="end"/>
      </w:r>
      <w:r>
        <w:t xml:space="preserve"> - CORS Error message</w:t>
      </w:r>
      <w:bookmarkEnd w:id="235"/>
      <w:bookmarkEnd w:id="236"/>
    </w:p>
    <w:p w14:paraId="4F657844" w14:textId="77777777" w:rsidR="00BF7CB5" w:rsidRDefault="00BF7CB5" w:rsidP="00BF7CB5"/>
    <w:p w14:paraId="02C3956F" w14:textId="77777777" w:rsidR="00BF7CB5" w:rsidRDefault="00BF7CB5" w:rsidP="00BF7CB5"/>
    <w:p w14:paraId="244876CD" w14:textId="77777777" w:rsidR="00BF7CB5" w:rsidRDefault="00BF7CB5" w:rsidP="00BF7CB5"/>
    <w:p w14:paraId="0B026827" w14:textId="77777777" w:rsidR="00BF7CB5" w:rsidRDefault="00BF7CB5" w:rsidP="00BF7CB5"/>
    <w:p w14:paraId="766243D5" w14:textId="143F7D7F" w:rsidR="00BF7CB5" w:rsidRDefault="00BF7CB5" w:rsidP="00C50DBC">
      <w:pPr>
        <w:jc w:val="both"/>
      </w:pPr>
      <w:r>
        <w:lastRenderedPageBreak/>
        <w:t>I wasn’t sure how to handle this, so I did some research. I found that these CORS errors are a common problem. I found a suggested fix on to add in some response headers to the response sent by the “</w:t>
      </w:r>
      <w:r w:rsidRPr="00E46084">
        <w:rPr>
          <w:b/>
          <w:bCs/>
        </w:rPr>
        <w:t>db.js</w:t>
      </w:r>
      <w:r>
        <w:t>” endpoint in my backend, which did correspond to the wording within the error message I was getting</w:t>
      </w:r>
      <w:r w:rsidR="00D17EFB">
        <w:t xml:space="preserve"> </w:t>
      </w:r>
      <w:sdt>
        <w:sdtPr>
          <w:id w:val="2060047620"/>
          <w:citation/>
        </w:sdtPr>
        <w:sdtContent>
          <w:r w:rsidR="00D17EFB">
            <w:fldChar w:fldCharType="begin"/>
          </w:r>
          <w:r w:rsidR="00D17EFB">
            <w:instrText xml:space="preserve"> CITATION Sta14 \l 2057 </w:instrText>
          </w:r>
          <w:r w:rsidR="00D17EFB">
            <w:fldChar w:fldCharType="separate"/>
          </w:r>
          <w:r w:rsidR="000E6886" w:rsidRPr="000E6886">
            <w:rPr>
              <w:noProof/>
            </w:rPr>
            <w:t>(Stack Overflow, 2014)</w:t>
          </w:r>
          <w:r w:rsidR="00D17EFB">
            <w:fldChar w:fldCharType="end"/>
          </w:r>
        </w:sdtContent>
      </w:sdt>
      <w:r>
        <w:t>. Based on this, I added the below lines into my “</w:t>
      </w:r>
      <w:r w:rsidRPr="00E46084">
        <w:rPr>
          <w:b/>
          <w:bCs/>
        </w:rPr>
        <w:t>db.js</w:t>
      </w:r>
      <w:r>
        <w:t>” code:</w:t>
      </w:r>
    </w:p>
    <w:p w14:paraId="32D12DE7" w14:textId="77777777" w:rsidR="00BF7CB5" w:rsidRDefault="00BF7CB5" w:rsidP="00876385">
      <w:pPr>
        <w:jc w:val="center"/>
      </w:pPr>
      <w:r w:rsidRPr="00001874">
        <w:rPr>
          <w:noProof/>
        </w:rPr>
        <w:drawing>
          <wp:inline distT="0" distB="0" distL="0" distR="0" wp14:anchorId="0F88294C" wp14:editId="75A50CF1">
            <wp:extent cx="6645910" cy="2061210"/>
            <wp:effectExtent l="0" t="0" r="2540" b="0"/>
            <wp:docPr id="154088602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86022" name="Picture 1" descr="A screen shot of a computer program&#10;&#10;Description automatically generated"/>
                    <pic:cNvPicPr/>
                  </pic:nvPicPr>
                  <pic:blipFill>
                    <a:blip r:embed="rId86"/>
                    <a:stretch>
                      <a:fillRect/>
                    </a:stretch>
                  </pic:blipFill>
                  <pic:spPr>
                    <a:xfrm>
                      <a:off x="0" y="0"/>
                      <a:ext cx="6645910" cy="2061210"/>
                    </a:xfrm>
                    <a:prstGeom prst="rect">
                      <a:avLst/>
                    </a:prstGeom>
                  </pic:spPr>
                </pic:pic>
              </a:graphicData>
            </a:graphic>
          </wp:inline>
        </w:drawing>
      </w:r>
    </w:p>
    <w:p w14:paraId="1DDAC392" w14:textId="1EC0C2D9" w:rsidR="00BF7CB5" w:rsidRDefault="00BF7CB5" w:rsidP="00876385">
      <w:pPr>
        <w:pStyle w:val="Caption"/>
        <w:jc w:val="center"/>
      </w:pPr>
      <w:bookmarkStart w:id="237" w:name="_Toc174381150"/>
      <w:bookmarkStart w:id="238" w:name="_Toc189044736"/>
      <w:r>
        <w:t xml:space="preserve">Figure </w:t>
      </w:r>
      <w:r>
        <w:fldChar w:fldCharType="begin"/>
      </w:r>
      <w:r>
        <w:instrText xml:space="preserve"> SEQ Figure \* ARABIC </w:instrText>
      </w:r>
      <w:r>
        <w:fldChar w:fldCharType="separate"/>
      </w:r>
      <w:r w:rsidR="00B46786">
        <w:rPr>
          <w:noProof/>
        </w:rPr>
        <w:t>65</w:t>
      </w:r>
      <w:r>
        <w:fldChar w:fldCharType="end"/>
      </w:r>
      <w:r w:rsidR="00126387">
        <w:t xml:space="preserve"> </w:t>
      </w:r>
      <w:r>
        <w:t>- Code added to "db.js" to resolve CORS Policy errors</w:t>
      </w:r>
      <w:bookmarkEnd w:id="237"/>
      <w:bookmarkEnd w:id="238"/>
    </w:p>
    <w:p w14:paraId="6C8D8AE8" w14:textId="77777777" w:rsidR="00BF7CB5" w:rsidRDefault="00BF7CB5" w:rsidP="00C50DBC">
      <w:pPr>
        <w:jc w:val="both"/>
      </w:pPr>
      <w:r>
        <w:t>Once that change was made, the call to the Back End succeeded and the database results rendered in the React application as expected:</w:t>
      </w:r>
    </w:p>
    <w:p w14:paraId="0D16E271" w14:textId="77777777" w:rsidR="00BF7CB5" w:rsidRDefault="00BF7CB5" w:rsidP="00876385">
      <w:pPr>
        <w:jc w:val="center"/>
      </w:pPr>
      <w:r w:rsidRPr="004734F6">
        <w:rPr>
          <w:noProof/>
        </w:rPr>
        <w:drawing>
          <wp:inline distT="0" distB="0" distL="0" distR="0" wp14:anchorId="57EE6C91" wp14:editId="70C7C99E">
            <wp:extent cx="5624423" cy="3666139"/>
            <wp:effectExtent l="0" t="0" r="0" b="0"/>
            <wp:docPr id="118317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7511" name="Picture 1" descr="A screenshot of a computer&#10;&#10;Description automatically generated"/>
                    <pic:cNvPicPr/>
                  </pic:nvPicPr>
                  <pic:blipFill>
                    <a:blip r:embed="rId87"/>
                    <a:stretch>
                      <a:fillRect/>
                    </a:stretch>
                  </pic:blipFill>
                  <pic:spPr>
                    <a:xfrm>
                      <a:off x="0" y="0"/>
                      <a:ext cx="5634108" cy="3672452"/>
                    </a:xfrm>
                    <a:prstGeom prst="rect">
                      <a:avLst/>
                    </a:prstGeom>
                  </pic:spPr>
                </pic:pic>
              </a:graphicData>
            </a:graphic>
          </wp:inline>
        </w:drawing>
      </w:r>
    </w:p>
    <w:p w14:paraId="41F9BBC7" w14:textId="2E98B2B7" w:rsidR="00BF7CB5" w:rsidRPr="00001874" w:rsidRDefault="00BF7CB5" w:rsidP="00876385">
      <w:pPr>
        <w:pStyle w:val="Caption"/>
        <w:jc w:val="center"/>
      </w:pPr>
      <w:bookmarkStart w:id="239" w:name="_Toc174381151"/>
      <w:bookmarkStart w:id="240" w:name="_Toc189044737"/>
      <w:r>
        <w:t xml:space="preserve">Figure </w:t>
      </w:r>
      <w:r>
        <w:fldChar w:fldCharType="begin"/>
      </w:r>
      <w:r>
        <w:instrText xml:space="preserve"> SEQ Figure \* ARABIC </w:instrText>
      </w:r>
      <w:r>
        <w:fldChar w:fldCharType="separate"/>
      </w:r>
      <w:r w:rsidR="00B46786">
        <w:rPr>
          <w:noProof/>
        </w:rPr>
        <w:t>66</w:t>
      </w:r>
      <w:r>
        <w:fldChar w:fldCharType="end"/>
      </w:r>
      <w:r>
        <w:t xml:space="preserve"> - Rendered Database results</w:t>
      </w:r>
      <w:bookmarkEnd w:id="239"/>
      <w:bookmarkEnd w:id="240"/>
    </w:p>
    <w:p w14:paraId="24A59A03" w14:textId="77777777" w:rsidR="00BF7CB5" w:rsidRDefault="00BF7CB5" w:rsidP="00BF7CB5">
      <w:r>
        <w:br w:type="page"/>
      </w:r>
    </w:p>
    <w:p w14:paraId="00121AF8" w14:textId="77777777" w:rsidR="00BF7CB5" w:rsidRPr="008150EB" w:rsidRDefault="00BF7CB5" w:rsidP="00BF7CB5">
      <w:pPr>
        <w:pStyle w:val="Heading4"/>
      </w:pPr>
      <w:bookmarkStart w:id="241" w:name="_Toc174381106"/>
      <w:r>
        <w:lastRenderedPageBreak/>
        <w:t>SQL misuse and Personal Data (PII) Protection</w:t>
      </w:r>
      <w:bookmarkEnd w:id="241"/>
    </w:p>
    <w:p w14:paraId="51A14035" w14:textId="77777777" w:rsidR="00BF7CB5" w:rsidRPr="00A207B3" w:rsidRDefault="00BF7CB5" w:rsidP="00BF7CB5">
      <w:pPr>
        <w:jc w:val="both"/>
      </w:pPr>
      <w:r>
        <w:t xml:space="preserve">One consideration for the database was connection was the potential for PII to be exposed, as using the Back End Express application. </w:t>
      </w:r>
      <w:r w:rsidRPr="00A207B3">
        <w:t xml:space="preserve">The data </w:t>
      </w:r>
      <w:r>
        <w:t xml:space="preserve">used within the program needed to be used with caution, as the Experian dataset used requires the below to be able to search a person’s credit file: </w:t>
      </w:r>
    </w:p>
    <w:p w14:paraId="3229203A" w14:textId="77777777" w:rsidR="00BF7CB5" w:rsidRPr="00A207B3" w:rsidRDefault="00BF7CB5" w:rsidP="00BF7CB5">
      <w:pPr>
        <w:pStyle w:val="ListParagraph"/>
        <w:numPr>
          <w:ilvl w:val="0"/>
          <w:numId w:val="31"/>
        </w:numPr>
        <w:jc w:val="both"/>
      </w:pPr>
      <w:r w:rsidRPr="00A207B3">
        <w:t>Full name of the person in question</w:t>
      </w:r>
    </w:p>
    <w:p w14:paraId="6EC6128E" w14:textId="77777777" w:rsidR="00BF7CB5" w:rsidRPr="00A207B3" w:rsidRDefault="00BF7CB5" w:rsidP="00BF7CB5">
      <w:pPr>
        <w:pStyle w:val="ListParagraph"/>
        <w:numPr>
          <w:ilvl w:val="0"/>
          <w:numId w:val="31"/>
        </w:numPr>
        <w:jc w:val="both"/>
      </w:pPr>
      <w:r w:rsidRPr="00A207B3">
        <w:t>Date of Birth</w:t>
      </w:r>
    </w:p>
    <w:p w14:paraId="3FC2C859" w14:textId="77777777" w:rsidR="00BF7CB5" w:rsidRPr="00A207B3" w:rsidRDefault="00BF7CB5" w:rsidP="00BF7CB5">
      <w:pPr>
        <w:pStyle w:val="ListParagraph"/>
        <w:numPr>
          <w:ilvl w:val="0"/>
          <w:numId w:val="31"/>
        </w:numPr>
        <w:jc w:val="both"/>
      </w:pPr>
      <w:r w:rsidRPr="00A207B3">
        <w:t>At least the current address of the person in question</w:t>
      </w:r>
    </w:p>
    <w:p w14:paraId="2E8CD46D" w14:textId="77777777" w:rsidR="00BF7CB5" w:rsidRPr="00A207B3" w:rsidRDefault="00BF7CB5" w:rsidP="00BF7CB5">
      <w:pPr>
        <w:pStyle w:val="ListParagraph"/>
        <w:numPr>
          <w:ilvl w:val="0"/>
          <w:numId w:val="31"/>
        </w:numPr>
        <w:jc w:val="both"/>
      </w:pPr>
      <w:r w:rsidRPr="00A207B3">
        <w:t>Previous addresses are also often needed if the person in question has resided at their current address for less than 3 years</w:t>
      </w:r>
    </w:p>
    <w:p w14:paraId="6BBE281F" w14:textId="61F08B0B" w:rsidR="00BF7CB5" w:rsidRDefault="00000000" w:rsidP="00BF7CB5">
      <w:pPr>
        <w:jc w:val="both"/>
      </w:pPr>
      <w:sdt>
        <w:sdtPr>
          <w:id w:val="-1870447267"/>
          <w:citation/>
        </w:sdtPr>
        <w:sdtContent>
          <w:r w:rsidR="00D56A1C">
            <w:fldChar w:fldCharType="begin"/>
          </w:r>
          <w:r w:rsidR="00D56A1C">
            <w:instrText xml:space="preserve"> CITATION Exp24 \l 2057 </w:instrText>
          </w:r>
          <w:r w:rsidR="00D56A1C">
            <w:fldChar w:fldCharType="separate"/>
          </w:r>
          <w:r w:rsidR="000E6886" w:rsidRPr="000E6886">
            <w:rPr>
              <w:noProof/>
            </w:rPr>
            <w:t>(Experian, 2024)</w:t>
          </w:r>
          <w:r w:rsidR="00D56A1C">
            <w:fldChar w:fldCharType="end"/>
          </w:r>
        </w:sdtContent>
      </w:sdt>
    </w:p>
    <w:p w14:paraId="791614E2" w14:textId="77777777" w:rsidR="00BF7CB5" w:rsidRDefault="00BF7CB5" w:rsidP="00BF7CB5">
      <w:pPr>
        <w:jc w:val="both"/>
      </w:pPr>
      <w:r w:rsidRPr="00A207B3">
        <w:t xml:space="preserve">Each of these Data Points are protected under the UK's Data Protection Act 2018, which also codifies the GDPR into UK Law (Data Protection Act, 2018). </w:t>
      </w:r>
      <w:r>
        <w:t>This becomes an issue with the Experian Data used as it retains this information in the response data their API sends when used. As the idea of this application was to display all application data, this creates a conflict. As such, the program only displays data that does not contain PII data. PII Data is not rendered at all.</w:t>
      </w:r>
    </w:p>
    <w:p w14:paraId="5F2C2A65" w14:textId="77777777" w:rsidR="00BF7CB5" w:rsidRDefault="00BF7CB5" w:rsidP="00BF7CB5">
      <w:pPr>
        <w:jc w:val="both"/>
      </w:pPr>
      <w:r>
        <w:t>Also, to avoid any misuse of the database that could put this information at risk, I applied minimal permissions to my SQL connection. Core to this was the user account I created in the database to enable access, called “</w:t>
      </w:r>
      <w:r w:rsidRPr="00C50DBC">
        <w:rPr>
          <w:b/>
          <w:bCs/>
        </w:rPr>
        <w:t>node_integration_user</w:t>
      </w:r>
      <w:r>
        <w:t>”. I applied only SELECT permission on this user and only to SQL Tables and Views required by the program.</w:t>
      </w:r>
    </w:p>
    <w:p w14:paraId="3C634E1E" w14:textId="77777777" w:rsidR="00BF7CB5" w:rsidRDefault="00BF7CB5" w:rsidP="00876385">
      <w:pPr>
        <w:jc w:val="center"/>
      </w:pPr>
      <w:r w:rsidRPr="006833B9">
        <w:rPr>
          <w:noProof/>
        </w:rPr>
        <w:drawing>
          <wp:inline distT="0" distB="0" distL="0" distR="0" wp14:anchorId="3B8EB586" wp14:editId="6CD6AAB9">
            <wp:extent cx="5538158" cy="2928884"/>
            <wp:effectExtent l="0" t="0" r="5715" b="5080"/>
            <wp:docPr id="388158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58925" name="Picture 1" descr="A screenshot of a computer&#10;&#10;Description automatically generated"/>
                    <pic:cNvPicPr/>
                  </pic:nvPicPr>
                  <pic:blipFill>
                    <a:blip r:embed="rId88"/>
                    <a:stretch>
                      <a:fillRect/>
                    </a:stretch>
                  </pic:blipFill>
                  <pic:spPr>
                    <a:xfrm>
                      <a:off x="0" y="0"/>
                      <a:ext cx="5545985" cy="2933023"/>
                    </a:xfrm>
                    <a:prstGeom prst="rect">
                      <a:avLst/>
                    </a:prstGeom>
                  </pic:spPr>
                </pic:pic>
              </a:graphicData>
            </a:graphic>
          </wp:inline>
        </w:drawing>
      </w:r>
    </w:p>
    <w:p w14:paraId="48B89E2E" w14:textId="3BB11ADF" w:rsidR="00BF7CB5" w:rsidRDefault="00BF7CB5" w:rsidP="00876385">
      <w:pPr>
        <w:pStyle w:val="Caption"/>
        <w:jc w:val="center"/>
      </w:pPr>
      <w:bookmarkStart w:id="242" w:name="_Toc174381152"/>
      <w:bookmarkStart w:id="243" w:name="_Toc189044738"/>
      <w:r>
        <w:t xml:space="preserve">Figure </w:t>
      </w:r>
      <w:r>
        <w:fldChar w:fldCharType="begin"/>
      </w:r>
      <w:r>
        <w:instrText xml:space="preserve"> SEQ Figure \* ARABIC </w:instrText>
      </w:r>
      <w:r>
        <w:fldChar w:fldCharType="separate"/>
      </w:r>
      <w:r w:rsidR="00B46786">
        <w:rPr>
          <w:noProof/>
        </w:rPr>
        <w:t>67</w:t>
      </w:r>
      <w:r>
        <w:fldChar w:fldCharType="end"/>
      </w:r>
      <w:r>
        <w:t>- Permissions applied to the SQL Integration account</w:t>
      </w:r>
      <w:bookmarkEnd w:id="242"/>
      <w:bookmarkEnd w:id="243"/>
    </w:p>
    <w:p w14:paraId="6D9916E9" w14:textId="77777777" w:rsidR="00BF7CB5" w:rsidRDefault="00BF7CB5" w:rsidP="00BF7CB5">
      <w:pPr>
        <w:rPr>
          <w:rFonts w:asciiTheme="majorHAnsi" w:eastAsiaTheme="majorEastAsia" w:hAnsiTheme="majorHAnsi" w:cstheme="majorBidi"/>
          <w:color w:val="0A2F40" w:themeColor="accent1" w:themeShade="7F"/>
          <w:sz w:val="28"/>
          <w:szCs w:val="24"/>
        </w:rPr>
      </w:pPr>
      <w:r>
        <w:br w:type="page"/>
      </w:r>
    </w:p>
    <w:p w14:paraId="2510DE6F" w14:textId="77777777" w:rsidR="00BF7CB5" w:rsidRDefault="00BF7CB5" w:rsidP="00BF7CB5">
      <w:pPr>
        <w:pStyle w:val="Heading4"/>
      </w:pPr>
      <w:bookmarkStart w:id="244" w:name="_Toc174381107"/>
      <w:r>
        <w:lastRenderedPageBreak/>
        <w:t>Data – Decoding for Business Users</w:t>
      </w:r>
      <w:bookmarkEnd w:id="244"/>
    </w:p>
    <w:p w14:paraId="1332107C" w14:textId="70094230" w:rsidR="00BF7CB5" w:rsidRDefault="00BF7CB5" w:rsidP="00BF7CB5">
      <w:pPr>
        <w:jc w:val="both"/>
        <w:rPr>
          <w:rFonts w:cstheme="minorHAnsi"/>
        </w:rPr>
      </w:pPr>
      <w:r>
        <w:t xml:space="preserve">One issue I had to solve was to consider how end users would understand the data presented to them by the application. There was however a complication caused here by the data sources used for this application, as a key part of the data used comes from data provided by </w:t>
      </w:r>
      <w:r w:rsidRPr="002B7EBF">
        <w:rPr>
          <w:rFonts w:cstheme="minorHAnsi"/>
        </w:rPr>
        <w:t>Experian</w:t>
      </w:r>
      <w:r>
        <w:rPr>
          <w:rFonts w:cstheme="minorHAnsi"/>
        </w:rPr>
        <w:t>’s API for accessing data they hold on a person</w:t>
      </w:r>
      <w:r w:rsidR="00D56A1C">
        <w:rPr>
          <w:rFonts w:cstheme="minorHAnsi"/>
        </w:rPr>
        <w:t xml:space="preserve"> </w:t>
      </w:r>
      <w:sdt>
        <w:sdtPr>
          <w:rPr>
            <w:rFonts w:cstheme="minorHAnsi"/>
          </w:rPr>
          <w:id w:val="1953131602"/>
          <w:citation/>
        </w:sdtPr>
        <w:sdtContent>
          <w:r w:rsidR="00D56A1C">
            <w:rPr>
              <w:rFonts w:cstheme="minorHAnsi"/>
            </w:rPr>
            <w:fldChar w:fldCharType="begin"/>
          </w:r>
          <w:r w:rsidR="00D56A1C">
            <w:rPr>
              <w:rFonts w:cstheme="minorHAnsi"/>
            </w:rPr>
            <w:instrText xml:space="preserve"> CITATION Exp24 \l 2057 </w:instrText>
          </w:r>
          <w:r w:rsidR="00D56A1C">
            <w:rPr>
              <w:rFonts w:cstheme="minorHAnsi"/>
            </w:rPr>
            <w:fldChar w:fldCharType="separate"/>
          </w:r>
          <w:r w:rsidR="000E6886" w:rsidRPr="000E6886">
            <w:rPr>
              <w:rFonts w:cstheme="minorHAnsi"/>
              <w:noProof/>
            </w:rPr>
            <w:t>(Experian, 2024)</w:t>
          </w:r>
          <w:r w:rsidR="00D56A1C">
            <w:rPr>
              <w:rFonts w:cstheme="minorHAnsi"/>
            </w:rPr>
            <w:fldChar w:fldCharType="end"/>
          </w:r>
        </w:sdtContent>
      </w:sdt>
      <w:r w:rsidRPr="002B7EBF">
        <w:rPr>
          <w:rFonts w:cstheme="minorHAnsi"/>
        </w:rPr>
        <w:t>.</w:t>
      </w:r>
      <w:r>
        <w:rPr>
          <w:rFonts w:cstheme="minorHAnsi"/>
        </w:rPr>
        <w:t xml:space="preserve"> This challenge manifests itself in 2 ways:</w:t>
      </w:r>
    </w:p>
    <w:p w14:paraId="02AF1574" w14:textId="77777777" w:rsidR="00BF7CB5" w:rsidRDefault="00BF7CB5" w:rsidP="00BF7CB5">
      <w:pPr>
        <w:jc w:val="both"/>
      </w:pPr>
      <w:r w:rsidRPr="0045646E">
        <w:rPr>
          <w:b/>
          <w:bCs/>
          <w:u w:val="single"/>
        </w:rPr>
        <w:t>Scenario 1</w:t>
      </w:r>
      <w:r>
        <w:t>: Names of variables are highly codified to make their meaning unclear at 1</w:t>
      </w:r>
      <w:r w:rsidRPr="0045646E">
        <w:rPr>
          <w:vertAlign w:val="superscript"/>
        </w:rPr>
        <w:t>st</w:t>
      </w:r>
      <w:r>
        <w:t xml:space="preserve"> view e.g. E1B08 is a variable returned by the Experian API. Without its documentation as shown below however, this gives no indication as to what the variable means in business terms. </w:t>
      </w:r>
    </w:p>
    <w:p w14:paraId="11D6C3A8" w14:textId="77777777" w:rsidR="00BF7CB5" w:rsidRDefault="00BF7CB5" w:rsidP="00876385">
      <w:pPr>
        <w:jc w:val="center"/>
      </w:pPr>
      <w:r w:rsidRPr="006569CF">
        <w:rPr>
          <w:noProof/>
        </w:rPr>
        <w:drawing>
          <wp:inline distT="0" distB="0" distL="0" distR="0" wp14:anchorId="02605B45" wp14:editId="459A1472">
            <wp:extent cx="5141343" cy="2451105"/>
            <wp:effectExtent l="0" t="0" r="2540" b="6350"/>
            <wp:docPr id="14413350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35043" name="Picture 1" descr="A screenshot of a computer&#10;&#10;Description automatically generated"/>
                    <pic:cNvPicPr/>
                  </pic:nvPicPr>
                  <pic:blipFill>
                    <a:blip r:embed="rId89"/>
                    <a:stretch>
                      <a:fillRect/>
                    </a:stretch>
                  </pic:blipFill>
                  <pic:spPr>
                    <a:xfrm>
                      <a:off x="0" y="0"/>
                      <a:ext cx="5147217" cy="2453906"/>
                    </a:xfrm>
                    <a:prstGeom prst="rect">
                      <a:avLst/>
                    </a:prstGeom>
                  </pic:spPr>
                </pic:pic>
              </a:graphicData>
            </a:graphic>
          </wp:inline>
        </w:drawing>
      </w:r>
    </w:p>
    <w:p w14:paraId="771CC691" w14:textId="78991911" w:rsidR="00BF7CB5" w:rsidRDefault="00BF7CB5" w:rsidP="00876385">
      <w:pPr>
        <w:pStyle w:val="Caption"/>
        <w:jc w:val="center"/>
      </w:pPr>
      <w:bookmarkStart w:id="245" w:name="_Toc174381153"/>
      <w:bookmarkStart w:id="246" w:name="_Toc189044739"/>
      <w:r>
        <w:t xml:space="preserve">Figure </w:t>
      </w:r>
      <w:r>
        <w:fldChar w:fldCharType="begin"/>
      </w:r>
      <w:r>
        <w:instrText xml:space="preserve"> SEQ Figure \* ARABIC </w:instrText>
      </w:r>
      <w:r>
        <w:fldChar w:fldCharType="separate"/>
      </w:r>
      <w:r w:rsidR="00B46786">
        <w:rPr>
          <w:noProof/>
        </w:rPr>
        <w:t>68</w:t>
      </w:r>
      <w:r>
        <w:fldChar w:fldCharType="end"/>
      </w:r>
      <w:r w:rsidR="00726270">
        <w:t xml:space="preserve"> </w:t>
      </w:r>
      <w:r>
        <w:t>- Definition of E1B08 from Experian (2024) documentation</w:t>
      </w:r>
      <w:bookmarkEnd w:id="245"/>
      <w:bookmarkEnd w:id="246"/>
    </w:p>
    <w:p w14:paraId="25FAA4E9" w14:textId="77777777" w:rsidR="00BF7CB5" w:rsidRDefault="00BF7CB5" w:rsidP="00BF7CB5">
      <w:pPr>
        <w:jc w:val="both"/>
      </w:pPr>
      <w:r w:rsidRPr="0045646E">
        <w:rPr>
          <w:b/>
          <w:bCs/>
          <w:u w:val="single"/>
        </w:rPr>
        <w:t xml:space="preserve">Scenario </w:t>
      </w:r>
      <w:r>
        <w:rPr>
          <w:b/>
          <w:bCs/>
          <w:u w:val="single"/>
        </w:rPr>
        <w:t>2:</w:t>
      </w:r>
      <w:r>
        <w:rPr>
          <w:b/>
          <w:bCs/>
        </w:rPr>
        <w:t xml:space="preserve"> </w:t>
      </w:r>
      <w:r>
        <w:t>Some variables may have clear business names, but the values used are codified and would not make sense without documentation to explain the values e.g. the AccountStatus variable shown below has 4 values but only shows 1 character. Some of these are intuitive but others can be confusing e.g. F standing for default.</w:t>
      </w:r>
    </w:p>
    <w:p w14:paraId="1B95386B" w14:textId="77777777" w:rsidR="00BF7CB5" w:rsidRDefault="00BF7CB5" w:rsidP="00876385">
      <w:pPr>
        <w:jc w:val="center"/>
      </w:pPr>
      <w:r w:rsidRPr="006E497A">
        <w:rPr>
          <w:noProof/>
        </w:rPr>
        <w:drawing>
          <wp:inline distT="0" distB="0" distL="0" distR="0" wp14:anchorId="430F43F7" wp14:editId="3BAF3073">
            <wp:extent cx="4848045" cy="1769111"/>
            <wp:effectExtent l="0" t="0" r="0" b="2540"/>
            <wp:docPr id="10779750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75094" name="Picture 1" descr="A screenshot of a computer program&#10;&#10;Description automatically generated"/>
                    <pic:cNvPicPr/>
                  </pic:nvPicPr>
                  <pic:blipFill>
                    <a:blip r:embed="rId90"/>
                    <a:stretch>
                      <a:fillRect/>
                    </a:stretch>
                  </pic:blipFill>
                  <pic:spPr>
                    <a:xfrm>
                      <a:off x="0" y="0"/>
                      <a:ext cx="4855379" cy="1771787"/>
                    </a:xfrm>
                    <a:prstGeom prst="rect">
                      <a:avLst/>
                    </a:prstGeom>
                  </pic:spPr>
                </pic:pic>
              </a:graphicData>
            </a:graphic>
          </wp:inline>
        </w:drawing>
      </w:r>
    </w:p>
    <w:p w14:paraId="46A21612" w14:textId="16BB64E7" w:rsidR="00BF7CB5" w:rsidRDefault="00BF7CB5" w:rsidP="00876385">
      <w:pPr>
        <w:pStyle w:val="Caption"/>
        <w:jc w:val="center"/>
      </w:pPr>
      <w:bookmarkStart w:id="247" w:name="_Toc174381154"/>
      <w:bookmarkStart w:id="248" w:name="_Toc189044740"/>
      <w:r>
        <w:t xml:space="preserve">Figure </w:t>
      </w:r>
      <w:r>
        <w:fldChar w:fldCharType="begin"/>
      </w:r>
      <w:r>
        <w:instrText xml:space="preserve"> SEQ Figure \* ARABIC </w:instrText>
      </w:r>
      <w:r>
        <w:fldChar w:fldCharType="separate"/>
      </w:r>
      <w:r w:rsidR="00B46786">
        <w:rPr>
          <w:noProof/>
        </w:rPr>
        <w:t>69</w:t>
      </w:r>
      <w:r>
        <w:fldChar w:fldCharType="end"/>
      </w:r>
      <w:r>
        <w:t xml:space="preserve"> - Definition of AccountStatus from Experian (2024) documentation</w:t>
      </w:r>
      <w:bookmarkEnd w:id="247"/>
      <w:bookmarkEnd w:id="248"/>
    </w:p>
    <w:p w14:paraId="53358907" w14:textId="4110C65A" w:rsidR="00BF7CB5" w:rsidRDefault="00BF7CB5" w:rsidP="00BF7CB5">
      <w:pPr>
        <w:jc w:val="both"/>
      </w:pPr>
      <w:r>
        <w:t xml:space="preserve">These cases were going to be a key blocker to having an application that could effectively communicate its content to the end user if left unresolved. </w:t>
      </w:r>
      <w:r w:rsidR="00C50DBC">
        <w:t>Functionality</w:t>
      </w:r>
      <w:r>
        <w:t xml:space="preserve"> to provide easy to access definitions to the end user was required to avoid this issue. The nature of both issues meant that I could approach each separately. </w:t>
      </w:r>
    </w:p>
    <w:p w14:paraId="47D6BF3D" w14:textId="77777777" w:rsidR="00BF7CB5" w:rsidRDefault="00BF7CB5" w:rsidP="00BF7CB5">
      <w:pPr>
        <w:jc w:val="both"/>
      </w:pPr>
      <w:r>
        <w:br w:type="page"/>
      </w:r>
    </w:p>
    <w:p w14:paraId="14735E01" w14:textId="77777777" w:rsidR="00BF7CB5" w:rsidRDefault="00BF7CB5" w:rsidP="00BF7CB5">
      <w:pPr>
        <w:pStyle w:val="Heading5"/>
      </w:pPr>
      <w:r>
        <w:lastRenderedPageBreak/>
        <w:t>Scenario 1 resolution</w:t>
      </w:r>
    </w:p>
    <w:p w14:paraId="28EA13D9" w14:textId="5C6DA6E8" w:rsidR="00BF7CB5" w:rsidRDefault="00BF7CB5" w:rsidP="00BF7CB5">
      <w:pPr>
        <w:jc w:val="both"/>
      </w:pPr>
      <w:r>
        <w:t xml:space="preserve">This was the more complicated scenario to solve, as the Experian API used as the data source contains 1000’s of variables per its documentation </w:t>
      </w:r>
      <w:sdt>
        <w:sdtPr>
          <w:id w:val="352009002"/>
          <w:citation/>
        </w:sdtPr>
        <w:sdtContent>
          <w:r w:rsidR="00D56A1C">
            <w:fldChar w:fldCharType="begin"/>
          </w:r>
          <w:r w:rsidR="00D56A1C">
            <w:instrText xml:space="preserve"> CITATION Exp24 \l 2057 </w:instrText>
          </w:r>
          <w:r w:rsidR="00D56A1C">
            <w:fldChar w:fldCharType="separate"/>
          </w:r>
          <w:r w:rsidR="000E6886" w:rsidRPr="000E6886">
            <w:rPr>
              <w:noProof/>
            </w:rPr>
            <w:t>(Experian, 2024)</w:t>
          </w:r>
          <w:r w:rsidR="00D56A1C">
            <w:fldChar w:fldCharType="end"/>
          </w:r>
        </w:sdtContent>
      </w:sdt>
      <w:r>
        <w:t>. Rendering a description for each of these did not seem practical or efficient.</w:t>
      </w:r>
    </w:p>
    <w:p w14:paraId="37082A40" w14:textId="77777777" w:rsidR="00BF7CB5" w:rsidRDefault="00BF7CB5" w:rsidP="00BF7CB5">
      <w:pPr>
        <w:jc w:val="both"/>
      </w:pPr>
      <w:r>
        <w:t xml:space="preserve">The solution I arrived at to handle this was to instead provide the functionality for a user to automatically get the definition of a variable as needed, allowing technical users with deep knowledge of the underlying data to use the application without this while also allowing non-technical users to have the ability to quickly lookup the definitions of data points they may not use often. This presented an acceptable compromise between being able to communicate data to end users and keeping the application code simple. </w:t>
      </w:r>
    </w:p>
    <w:p w14:paraId="4F49987D" w14:textId="77777777" w:rsidR="00BF7CB5" w:rsidRDefault="00BF7CB5" w:rsidP="00BF7CB5">
      <w:pPr>
        <w:jc w:val="both"/>
      </w:pPr>
      <w:r>
        <w:t xml:space="preserve">To make this work, I needed a dictionary source that the application could use to look up variable descriptions. To keep this simple I decided to use a </w:t>
      </w:r>
      <w:r w:rsidRPr="00C50DBC">
        <w:rPr>
          <w:b/>
          <w:bCs/>
        </w:rPr>
        <w:t>CSV file to store both the variable names and a description</w:t>
      </w:r>
      <w:r>
        <w:t xml:space="preserve">, the variable name being used to match to. Using this kind of lookup also allows the program to store its own definitions of variables if the documentation provided is lacking. For reading CSV files, I required a node.js library called </w:t>
      </w:r>
      <w:r w:rsidRPr="00C50DBC">
        <w:rPr>
          <w:b/>
          <w:bCs/>
        </w:rPr>
        <w:t>csv-parser</w:t>
      </w:r>
      <w:r>
        <w:t>, so I installed this:</w:t>
      </w:r>
    </w:p>
    <w:p w14:paraId="556BD8F0" w14:textId="77777777" w:rsidR="00BF7CB5" w:rsidRDefault="00BF7CB5" w:rsidP="00C50DBC">
      <w:pPr>
        <w:jc w:val="center"/>
      </w:pPr>
      <w:r w:rsidRPr="00EB01E4">
        <w:rPr>
          <w:noProof/>
        </w:rPr>
        <w:drawing>
          <wp:inline distT="0" distB="0" distL="0" distR="0" wp14:anchorId="4AE27DD3" wp14:editId="6E01DD85">
            <wp:extent cx="4442604" cy="1953029"/>
            <wp:effectExtent l="0" t="0" r="0" b="9525"/>
            <wp:docPr id="10584153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15385" name="Picture 1" descr="A screenshot of a computer program&#10;&#10;Description automatically generated"/>
                    <pic:cNvPicPr/>
                  </pic:nvPicPr>
                  <pic:blipFill>
                    <a:blip r:embed="rId91"/>
                    <a:stretch>
                      <a:fillRect/>
                    </a:stretch>
                  </pic:blipFill>
                  <pic:spPr>
                    <a:xfrm>
                      <a:off x="0" y="0"/>
                      <a:ext cx="4447619" cy="1955233"/>
                    </a:xfrm>
                    <a:prstGeom prst="rect">
                      <a:avLst/>
                    </a:prstGeom>
                  </pic:spPr>
                </pic:pic>
              </a:graphicData>
            </a:graphic>
          </wp:inline>
        </w:drawing>
      </w:r>
    </w:p>
    <w:p w14:paraId="256E4DC0" w14:textId="680D7BD3" w:rsidR="00BF7CB5" w:rsidRDefault="00BF7CB5" w:rsidP="00C50DBC">
      <w:pPr>
        <w:pStyle w:val="Caption"/>
        <w:jc w:val="center"/>
      </w:pPr>
      <w:bookmarkStart w:id="249" w:name="_Toc174381155"/>
      <w:bookmarkStart w:id="250" w:name="_Toc189044741"/>
      <w:r>
        <w:t xml:space="preserve">Figure </w:t>
      </w:r>
      <w:r>
        <w:fldChar w:fldCharType="begin"/>
      </w:r>
      <w:r>
        <w:instrText xml:space="preserve"> SEQ Figure \* ARABIC </w:instrText>
      </w:r>
      <w:r>
        <w:fldChar w:fldCharType="separate"/>
      </w:r>
      <w:r w:rsidR="00B46786">
        <w:rPr>
          <w:noProof/>
        </w:rPr>
        <w:t>70</w:t>
      </w:r>
      <w:r>
        <w:fldChar w:fldCharType="end"/>
      </w:r>
      <w:r w:rsidR="00126387">
        <w:t xml:space="preserve"> </w:t>
      </w:r>
      <w:r>
        <w:t>- Installing csv-parser</w:t>
      </w:r>
      <w:bookmarkEnd w:id="249"/>
      <w:bookmarkEnd w:id="250"/>
    </w:p>
    <w:p w14:paraId="13A97B12" w14:textId="77777777" w:rsidR="00BF7CB5" w:rsidRDefault="00BF7CB5" w:rsidP="00BF7CB5">
      <w:pPr>
        <w:jc w:val="both"/>
      </w:pPr>
      <w:r>
        <w:t>Using this library, I created a function within my Backend Node.JS express application. I did this in the Backend as trying to import one of the dependent node modules resulted in an error:</w:t>
      </w:r>
    </w:p>
    <w:p w14:paraId="67E31D7B" w14:textId="3B963A7F" w:rsidR="00BF7CB5" w:rsidRDefault="00BF7CB5" w:rsidP="00C50DBC">
      <w:pPr>
        <w:jc w:val="center"/>
      </w:pPr>
      <w:r w:rsidRPr="00DA4B7E">
        <w:rPr>
          <w:noProof/>
        </w:rPr>
        <w:drawing>
          <wp:inline distT="0" distB="0" distL="0" distR="0" wp14:anchorId="589C174C" wp14:editId="7736B2AC">
            <wp:extent cx="6297283" cy="2148032"/>
            <wp:effectExtent l="0" t="0" r="0" b="5080"/>
            <wp:docPr id="1070623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23026" name="Picture 1" descr="A screenshot of a computer&#10;&#10;Description automatically generated"/>
                    <pic:cNvPicPr/>
                  </pic:nvPicPr>
                  <pic:blipFill>
                    <a:blip r:embed="rId92"/>
                    <a:stretch>
                      <a:fillRect/>
                    </a:stretch>
                  </pic:blipFill>
                  <pic:spPr>
                    <a:xfrm>
                      <a:off x="0" y="0"/>
                      <a:ext cx="6303482" cy="2150146"/>
                    </a:xfrm>
                    <a:prstGeom prst="rect">
                      <a:avLst/>
                    </a:prstGeom>
                  </pic:spPr>
                </pic:pic>
              </a:graphicData>
            </a:graphic>
          </wp:inline>
        </w:drawing>
      </w:r>
    </w:p>
    <w:p w14:paraId="0EEEDD84" w14:textId="51F82E41" w:rsidR="00BF7CB5" w:rsidRDefault="00BF7CB5" w:rsidP="00C50DBC">
      <w:pPr>
        <w:pStyle w:val="Caption"/>
        <w:jc w:val="center"/>
      </w:pPr>
      <w:bookmarkStart w:id="251" w:name="_Toc174381156"/>
      <w:bookmarkStart w:id="252" w:name="_Toc189044742"/>
      <w:r>
        <w:t xml:space="preserve">Figure </w:t>
      </w:r>
      <w:r>
        <w:fldChar w:fldCharType="begin"/>
      </w:r>
      <w:r>
        <w:instrText xml:space="preserve"> SEQ Figure \* ARABIC </w:instrText>
      </w:r>
      <w:r>
        <w:fldChar w:fldCharType="separate"/>
      </w:r>
      <w:r w:rsidR="00B46786">
        <w:rPr>
          <w:noProof/>
        </w:rPr>
        <w:t>71</w:t>
      </w:r>
      <w:r>
        <w:fldChar w:fldCharType="end"/>
      </w:r>
      <w:r w:rsidR="00126387">
        <w:t xml:space="preserve"> </w:t>
      </w:r>
      <w:r>
        <w:t>- Error attempting to load a dependency directly into React for my lookup function</w:t>
      </w:r>
      <w:bookmarkEnd w:id="251"/>
      <w:bookmarkEnd w:id="252"/>
    </w:p>
    <w:p w14:paraId="7CB4BEA8" w14:textId="77777777" w:rsidR="00BF7CB5" w:rsidRDefault="00BF7CB5" w:rsidP="00BF7CB5">
      <w:pPr>
        <w:jc w:val="both"/>
      </w:pPr>
      <w:r>
        <w:t>As I found out when trying to establish a connection to a SQL database, it’s easier to offload this logic to a dedicated Backend application rather than handle polyfills to get the logic working directly within the front-end application.</w:t>
      </w:r>
    </w:p>
    <w:p w14:paraId="3D032B97" w14:textId="77777777" w:rsidR="00BF7CB5" w:rsidRDefault="00BF7CB5" w:rsidP="00BF7CB5">
      <w:pPr>
        <w:jc w:val="both"/>
      </w:pPr>
    </w:p>
    <w:p w14:paraId="0FE3C202" w14:textId="77777777" w:rsidR="00BF7CB5" w:rsidRDefault="00BF7CB5" w:rsidP="00BF7CB5">
      <w:pPr>
        <w:pStyle w:val="Heading6"/>
      </w:pPr>
      <w:r>
        <w:lastRenderedPageBreak/>
        <w:t>Backend Logic for lookup function</w:t>
      </w:r>
    </w:p>
    <w:p w14:paraId="2F9690FB" w14:textId="1605672D" w:rsidR="00BF7CB5" w:rsidRDefault="00BF7CB5" w:rsidP="00BF7CB5">
      <w:pPr>
        <w:jc w:val="both"/>
      </w:pPr>
      <w:r>
        <w:t xml:space="preserve">To provide a point of interaction, I needed to expose an Endpoint that the Front End could send a HTTP call to. To do this, I created a new router object within the Node.js Express application, using one of the default ones provided by the officially provided generator </w:t>
      </w:r>
      <w:sdt>
        <w:sdtPr>
          <w:id w:val="658426671"/>
          <w:citation/>
        </w:sdtPr>
        <w:sdtContent>
          <w:r w:rsidR="00D53409">
            <w:fldChar w:fldCharType="begin"/>
          </w:r>
          <w:r w:rsidR="00D53409">
            <w:instrText xml:space="preserve"> CITATION Expnd \l 2057 </w:instrText>
          </w:r>
          <w:r w:rsidR="00D53409">
            <w:fldChar w:fldCharType="separate"/>
          </w:r>
          <w:r w:rsidR="000E6886" w:rsidRPr="000E6886">
            <w:rPr>
              <w:noProof/>
            </w:rPr>
            <w:t>(Express, n.d.)</w:t>
          </w:r>
          <w:r w:rsidR="00D53409">
            <w:fldChar w:fldCharType="end"/>
          </w:r>
        </w:sdtContent>
      </w:sdt>
      <w:r w:rsidR="00D53409">
        <w:t xml:space="preserve"> </w:t>
      </w:r>
      <w:r>
        <w:t>as a starting point. I added in a URL Parameter which will allow a variable name to be passed in to carry out a search for its definition. This is done via the “:searchKey” parameter seen in the router.get() method:</w:t>
      </w:r>
    </w:p>
    <w:p w14:paraId="3E44C73F" w14:textId="77777777" w:rsidR="00BF7CB5" w:rsidRDefault="00BF7CB5" w:rsidP="00C50DBC">
      <w:pPr>
        <w:ind w:left="720" w:hanging="720"/>
        <w:jc w:val="center"/>
      </w:pPr>
      <w:r w:rsidRPr="00A871F6">
        <w:rPr>
          <w:noProof/>
        </w:rPr>
        <w:drawing>
          <wp:inline distT="0" distB="0" distL="0" distR="0" wp14:anchorId="08715830" wp14:editId="7F50EBE5">
            <wp:extent cx="6645910" cy="3369310"/>
            <wp:effectExtent l="0" t="0" r="2540" b="2540"/>
            <wp:docPr id="118861865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18653" name="Picture 1" descr="A screen shot of a computer program&#10;&#10;Description automatically generated"/>
                    <pic:cNvPicPr/>
                  </pic:nvPicPr>
                  <pic:blipFill>
                    <a:blip r:embed="rId93"/>
                    <a:stretch>
                      <a:fillRect/>
                    </a:stretch>
                  </pic:blipFill>
                  <pic:spPr>
                    <a:xfrm>
                      <a:off x="0" y="0"/>
                      <a:ext cx="6645910" cy="3369310"/>
                    </a:xfrm>
                    <a:prstGeom prst="rect">
                      <a:avLst/>
                    </a:prstGeom>
                  </pic:spPr>
                </pic:pic>
              </a:graphicData>
            </a:graphic>
          </wp:inline>
        </w:drawing>
      </w:r>
    </w:p>
    <w:p w14:paraId="6F9CA276" w14:textId="0AE26874" w:rsidR="00BF7CB5" w:rsidRDefault="00BF7CB5" w:rsidP="00C50DBC">
      <w:pPr>
        <w:pStyle w:val="Caption"/>
        <w:jc w:val="center"/>
      </w:pPr>
      <w:bookmarkStart w:id="253" w:name="_Toc174381157"/>
      <w:bookmarkStart w:id="254" w:name="_Toc189044743"/>
      <w:r>
        <w:t xml:space="preserve">Figure </w:t>
      </w:r>
      <w:r>
        <w:fldChar w:fldCharType="begin"/>
      </w:r>
      <w:r>
        <w:instrText xml:space="preserve"> SEQ Figure \* ARABIC </w:instrText>
      </w:r>
      <w:r>
        <w:fldChar w:fldCharType="separate"/>
      </w:r>
      <w:r w:rsidR="00B46786">
        <w:rPr>
          <w:noProof/>
        </w:rPr>
        <w:t>72</w:t>
      </w:r>
      <w:r>
        <w:fldChar w:fldCharType="end"/>
      </w:r>
      <w:r>
        <w:t>- router.et method for the backend to accept a search parameter</w:t>
      </w:r>
      <w:bookmarkEnd w:id="253"/>
      <w:bookmarkEnd w:id="254"/>
    </w:p>
    <w:p w14:paraId="67117C41" w14:textId="77777777" w:rsidR="00BF7CB5" w:rsidRDefault="00BF7CB5" w:rsidP="00BF7CB5">
      <w:pPr>
        <w:jc w:val="both"/>
      </w:pPr>
      <w:r>
        <w:br w:type="page"/>
      </w:r>
    </w:p>
    <w:p w14:paraId="24D8BF54" w14:textId="77777777" w:rsidR="00BF7CB5" w:rsidRDefault="00BF7CB5" w:rsidP="00BF7CB5">
      <w:pPr>
        <w:jc w:val="both"/>
      </w:pPr>
      <w:r>
        <w:lastRenderedPageBreak/>
        <w:t>Once that endpoint is in place, the parameter is be passed into a dedicated asynchronous function that performs the lookup on the CSV file (the function is asynchronous as a regular function generated error messages within the code editor). The function is then wrapped in a Try-Catch statement to account for the possibility of an error e.g. the input file not being available. The result is then loaded into a JSON payload and sent back the calling application (i.e. the Front End) via the res.send() method.</w:t>
      </w:r>
    </w:p>
    <w:p w14:paraId="2A30BAB4" w14:textId="77777777" w:rsidR="00BF7CB5" w:rsidRDefault="00BF7CB5" w:rsidP="00C50DBC">
      <w:pPr>
        <w:jc w:val="center"/>
      </w:pPr>
      <w:r w:rsidRPr="00A879CB">
        <w:rPr>
          <w:noProof/>
        </w:rPr>
        <w:drawing>
          <wp:inline distT="0" distB="0" distL="0" distR="0" wp14:anchorId="5E76B4D0" wp14:editId="0B037CE3">
            <wp:extent cx="5720755" cy="5891842"/>
            <wp:effectExtent l="0" t="0" r="0" b="0"/>
            <wp:docPr id="136754914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49147" name="Picture 1" descr="A screen shot of a computer program&#10;&#10;Description automatically generated"/>
                    <pic:cNvPicPr/>
                  </pic:nvPicPr>
                  <pic:blipFill>
                    <a:blip r:embed="rId94"/>
                    <a:stretch>
                      <a:fillRect/>
                    </a:stretch>
                  </pic:blipFill>
                  <pic:spPr>
                    <a:xfrm>
                      <a:off x="0" y="0"/>
                      <a:ext cx="5725135" cy="5896353"/>
                    </a:xfrm>
                    <a:prstGeom prst="rect">
                      <a:avLst/>
                    </a:prstGeom>
                  </pic:spPr>
                </pic:pic>
              </a:graphicData>
            </a:graphic>
          </wp:inline>
        </w:drawing>
      </w:r>
    </w:p>
    <w:p w14:paraId="2A776648" w14:textId="19F20754" w:rsidR="00BF7CB5" w:rsidRDefault="00BF7CB5" w:rsidP="00C50DBC">
      <w:pPr>
        <w:pStyle w:val="Caption"/>
        <w:jc w:val="center"/>
      </w:pPr>
      <w:bookmarkStart w:id="255" w:name="_Toc174381158"/>
      <w:bookmarkStart w:id="256" w:name="_Toc189044744"/>
      <w:r>
        <w:t xml:space="preserve">Figure </w:t>
      </w:r>
      <w:r>
        <w:fldChar w:fldCharType="begin"/>
      </w:r>
      <w:r>
        <w:instrText xml:space="preserve"> SEQ Figure \* ARABIC </w:instrText>
      </w:r>
      <w:r>
        <w:fldChar w:fldCharType="separate"/>
      </w:r>
      <w:r w:rsidR="00B46786">
        <w:rPr>
          <w:noProof/>
        </w:rPr>
        <w:t>73</w:t>
      </w:r>
      <w:r>
        <w:fldChar w:fldCharType="end"/>
      </w:r>
      <w:r>
        <w:t xml:space="preserve"> - Endpoint logic showing the lookup function being used &amp; sending this back to the calling application</w:t>
      </w:r>
      <w:bookmarkEnd w:id="255"/>
      <w:bookmarkEnd w:id="256"/>
    </w:p>
    <w:p w14:paraId="419B984C" w14:textId="77777777" w:rsidR="00BF7CB5" w:rsidRPr="0032570C" w:rsidRDefault="00BF7CB5" w:rsidP="00BF7CB5"/>
    <w:p w14:paraId="092E61AC" w14:textId="77777777" w:rsidR="00BF7CB5" w:rsidRDefault="00BF7CB5" w:rsidP="00BF7CB5">
      <w:r>
        <w:br w:type="page"/>
      </w:r>
    </w:p>
    <w:p w14:paraId="5365B097" w14:textId="77777777" w:rsidR="00BF7CB5" w:rsidRPr="00EB01E4" w:rsidRDefault="00BF7CB5" w:rsidP="00BF7CB5">
      <w:pPr>
        <w:pStyle w:val="Heading6"/>
      </w:pPr>
      <w:r>
        <w:lastRenderedPageBreak/>
        <w:t>Front End Logic for lookup function</w:t>
      </w:r>
    </w:p>
    <w:p w14:paraId="7F347807" w14:textId="77777777" w:rsidR="00BF7CB5" w:rsidRDefault="00BF7CB5" w:rsidP="00BF7CB5">
      <w:pPr>
        <w:jc w:val="both"/>
      </w:pPr>
      <w:r>
        <w:t>For the front-end, I coded the function as below:</w:t>
      </w:r>
    </w:p>
    <w:p w14:paraId="1AEDA952" w14:textId="0D4EDEC6" w:rsidR="00BF7CB5" w:rsidRDefault="00BF7CB5" w:rsidP="00C50DBC">
      <w:pPr>
        <w:jc w:val="center"/>
      </w:pPr>
      <w:r w:rsidRPr="00EB01E4">
        <w:rPr>
          <w:noProof/>
        </w:rPr>
        <w:drawing>
          <wp:inline distT="0" distB="0" distL="0" distR="0" wp14:anchorId="1FDAC478" wp14:editId="26AFE552">
            <wp:extent cx="6645910" cy="5031105"/>
            <wp:effectExtent l="0" t="0" r="2540" b="0"/>
            <wp:docPr id="55335602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56023" name="Picture 1" descr="A screen shot of a computer&#10;&#10;Description automatically generated"/>
                    <pic:cNvPicPr/>
                  </pic:nvPicPr>
                  <pic:blipFill>
                    <a:blip r:embed="rId95"/>
                    <a:stretch>
                      <a:fillRect/>
                    </a:stretch>
                  </pic:blipFill>
                  <pic:spPr>
                    <a:xfrm>
                      <a:off x="0" y="0"/>
                      <a:ext cx="6645910" cy="5031105"/>
                    </a:xfrm>
                    <a:prstGeom prst="rect">
                      <a:avLst/>
                    </a:prstGeom>
                  </pic:spPr>
                </pic:pic>
              </a:graphicData>
            </a:graphic>
          </wp:inline>
        </w:drawing>
      </w:r>
    </w:p>
    <w:p w14:paraId="2A855D2C" w14:textId="0ABE6BAD" w:rsidR="00BF7CB5" w:rsidRDefault="00BF7CB5" w:rsidP="00C50DBC">
      <w:pPr>
        <w:pStyle w:val="Caption"/>
        <w:jc w:val="center"/>
      </w:pPr>
      <w:bookmarkStart w:id="257" w:name="_Toc174381159"/>
      <w:bookmarkStart w:id="258" w:name="_Toc189044745"/>
      <w:r>
        <w:t xml:space="preserve">Figure </w:t>
      </w:r>
      <w:r>
        <w:fldChar w:fldCharType="begin"/>
      </w:r>
      <w:r>
        <w:instrText xml:space="preserve"> SEQ Figure \* ARABIC </w:instrText>
      </w:r>
      <w:r>
        <w:fldChar w:fldCharType="separate"/>
      </w:r>
      <w:r w:rsidR="00B46786">
        <w:rPr>
          <w:noProof/>
        </w:rPr>
        <w:t>74</w:t>
      </w:r>
      <w:r>
        <w:fldChar w:fldCharType="end"/>
      </w:r>
      <w:r>
        <w:t xml:space="preserve"> - Code for Lookup functionality</w:t>
      </w:r>
      <w:bookmarkEnd w:id="257"/>
      <w:bookmarkEnd w:id="258"/>
    </w:p>
    <w:p w14:paraId="5954252B" w14:textId="77777777" w:rsidR="00BF7CB5" w:rsidRDefault="00BF7CB5" w:rsidP="00BF7CB5">
      <w:pPr>
        <w:jc w:val="both"/>
      </w:pPr>
      <w:r>
        <w:t>This code will:</w:t>
      </w:r>
    </w:p>
    <w:p w14:paraId="0C22C7B4" w14:textId="77777777" w:rsidR="00BF7CB5" w:rsidRDefault="00BF7CB5" w:rsidP="00BF7CB5">
      <w:pPr>
        <w:pStyle w:val="ListParagraph"/>
        <w:numPr>
          <w:ilvl w:val="0"/>
          <w:numId w:val="49"/>
        </w:numPr>
        <w:jc w:val="both"/>
      </w:pPr>
      <w:r>
        <w:t>Accept an input parameter called “key”, which will hold the variable name we want a definition for</w:t>
      </w:r>
    </w:p>
    <w:p w14:paraId="2D53F924" w14:textId="77777777" w:rsidR="00BF7CB5" w:rsidRDefault="00BF7CB5" w:rsidP="00BF7CB5">
      <w:pPr>
        <w:pStyle w:val="ListParagraph"/>
        <w:numPr>
          <w:ilvl w:val="0"/>
          <w:numId w:val="49"/>
        </w:numPr>
        <w:jc w:val="both"/>
      </w:pPr>
      <w:r>
        <w:t>Attempt to retrieve the definition by using the “fetch” function to make a HTTP call to the Backend, using a host name stored within the process environment and passing in the “key” as part of the URL</w:t>
      </w:r>
    </w:p>
    <w:p w14:paraId="0989AF20" w14:textId="77777777" w:rsidR="00BF7CB5" w:rsidRDefault="00BF7CB5" w:rsidP="00BF7CB5">
      <w:pPr>
        <w:pStyle w:val="ListParagraph"/>
        <w:numPr>
          <w:ilvl w:val="0"/>
          <w:numId w:val="49"/>
        </w:numPr>
        <w:jc w:val="both"/>
      </w:pPr>
      <w:r>
        <w:t>Fetch will return 1 of 2 outcomes:</w:t>
      </w:r>
    </w:p>
    <w:p w14:paraId="02101853" w14:textId="77777777" w:rsidR="00BF7CB5" w:rsidRDefault="00BF7CB5" w:rsidP="00BF7CB5">
      <w:pPr>
        <w:pStyle w:val="ListParagraph"/>
        <w:numPr>
          <w:ilvl w:val="1"/>
          <w:numId w:val="49"/>
        </w:numPr>
        <w:jc w:val="both"/>
      </w:pPr>
      <w:r>
        <w:t>An error is thrown if there is a network error</w:t>
      </w:r>
    </w:p>
    <w:p w14:paraId="3E81D662" w14:textId="77777777" w:rsidR="00BF7CB5" w:rsidRDefault="00BF7CB5" w:rsidP="00BF7CB5">
      <w:pPr>
        <w:pStyle w:val="ListParagraph"/>
        <w:numPr>
          <w:ilvl w:val="1"/>
          <w:numId w:val="49"/>
        </w:numPr>
        <w:jc w:val="both"/>
      </w:pPr>
      <w:r>
        <w:t>Parse a successful response for a variable called “description”</w:t>
      </w:r>
    </w:p>
    <w:p w14:paraId="160A4A38" w14:textId="77777777" w:rsidR="00BF7CB5" w:rsidRDefault="00BF7CB5" w:rsidP="00BF7CB5">
      <w:pPr>
        <w:pStyle w:val="ListParagraph"/>
        <w:numPr>
          <w:ilvl w:val="0"/>
          <w:numId w:val="49"/>
        </w:numPr>
        <w:jc w:val="both"/>
      </w:pPr>
      <w:r>
        <w:t>Assuming a successful response, the description returned by the Backend is provided to the user via JavaScript’s inbuilt “alert” method</w:t>
      </w:r>
    </w:p>
    <w:p w14:paraId="23CDFDF1" w14:textId="77777777" w:rsidR="00BF7CB5" w:rsidRDefault="00BF7CB5" w:rsidP="00BF7CB5">
      <w:pPr>
        <w:jc w:val="both"/>
      </w:pPr>
      <w:r>
        <w:br w:type="page"/>
      </w:r>
    </w:p>
    <w:p w14:paraId="3093D7D9" w14:textId="77777777" w:rsidR="00BF7CB5" w:rsidRDefault="00BF7CB5" w:rsidP="00BF7CB5">
      <w:pPr>
        <w:jc w:val="both"/>
      </w:pPr>
      <w:r>
        <w:lastRenderedPageBreak/>
        <w:t>Each variable that contains data the end user can review is rendered in the application by a React component called “KeyValueRow”. Within this component, this lookup function is then called via the “onClick” property of the table row that displays the data to the user:</w:t>
      </w:r>
    </w:p>
    <w:p w14:paraId="32CC7CBF" w14:textId="77777777" w:rsidR="00BF7CB5" w:rsidRDefault="00BF7CB5" w:rsidP="00C50DBC">
      <w:pPr>
        <w:jc w:val="center"/>
      </w:pPr>
      <w:r w:rsidRPr="001A18AE">
        <w:rPr>
          <w:noProof/>
        </w:rPr>
        <w:drawing>
          <wp:inline distT="0" distB="0" distL="0" distR="0" wp14:anchorId="44FD3755" wp14:editId="414088BA">
            <wp:extent cx="6645910" cy="3990340"/>
            <wp:effectExtent l="0" t="0" r="2540" b="0"/>
            <wp:docPr id="121205768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57688" name="Picture 1" descr="A screen shot of a computer program&#10;&#10;Description automatically generated"/>
                    <pic:cNvPicPr/>
                  </pic:nvPicPr>
                  <pic:blipFill>
                    <a:blip r:embed="rId96"/>
                    <a:stretch>
                      <a:fillRect/>
                    </a:stretch>
                  </pic:blipFill>
                  <pic:spPr>
                    <a:xfrm>
                      <a:off x="0" y="0"/>
                      <a:ext cx="6645910" cy="3990340"/>
                    </a:xfrm>
                    <a:prstGeom prst="rect">
                      <a:avLst/>
                    </a:prstGeom>
                  </pic:spPr>
                </pic:pic>
              </a:graphicData>
            </a:graphic>
          </wp:inline>
        </w:drawing>
      </w:r>
    </w:p>
    <w:p w14:paraId="69DA67DA" w14:textId="400647F9" w:rsidR="00BF7CB5" w:rsidRDefault="00BF7CB5" w:rsidP="00C50DBC">
      <w:pPr>
        <w:pStyle w:val="Caption"/>
        <w:jc w:val="center"/>
      </w:pPr>
      <w:bookmarkStart w:id="259" w:name="_Toc174381160"/>
      <w:bookmarkStart w:id="260" w:name="_Toc189044746"/>
      <w:r>
        <w:t xml:space="preserve">Figure </w:t>
      </w:r>
      <w:r>
        <w:fldChar w:fldCharType="begin"/>
      </w:r>
      <w:r>
        <w:instrText xml:space="preserve"> SEQ Figure \* ARABIC </w:instrText>
      </w:r>
      <w:r>
        <w:fldChar w:fldCharType="separate"/>
      </w:r>
      <w:r w:rsidR="00B46786">
        <w:rPr>
          <w:noProof/>
        </w:rPr>
        <w:t>75</w:t>
      </w:r>
      <w:r>
        <w:fldChar w:fldCharType="end"/>
      </w:r>
      <w:r w:rsidR="00726270">
        <w:t xml:space="preserve"> </w:t>
      </w:r>
      <w:r>
        <w:t>- OnClick property using the lookup function</w:t>
      </w:r>
      <w:bookmarkEnd w:id="259"/>
      <w:bookmarkEnd w:id="260"/>
    </w:p>
    <w:p w14:paraId="7ACF066F" w14:textId="77777777" w:rsidR="00BF7CB5" w:rsidRDefault="00BF7CB5" w:rsidP="00BF7CB5">
      <w:pPr>
        <w:jc w:val="both"/>
      </w:pPr>
      <w:r>
        <w:br w:type="page"/>
      </w:r>
    </w:p>
    <w:p w14:paraId="7336D445" w14:textId="77777777" w:rsidR="00BF7CB5" w:rsidRDefault="00BF7CB5" w:rsidP="00BF7CB5">
      <w:pPr>
        <w:jc w:val="both"/>
      </w:pPr>
      <w:r>
        <w:lastRenderedPageBreak/>
        <w:t>When the function is successful, a definition will pop up on the end users screen e.g. for the E1B08 variable, the below prompt is currently presented to the user. Below is an example of this done in the Firefox web browser:</w:t>
      </w:r>
    </w:p>
    <w:p w14:paraId="197A5653" w14:textId="25C51418" w:rsidR="00BF7CB5" w:rsidRDefault="00BF7CB5" w:rsidP="00C50DBC">
      <w:pPr>
        <w:jc w:val="center"/>
      </w:pPr>
      <w:r w:rsidRPr="00955094">
        <w:rPr>
          <w:noProof/>
        </w:rPr>
        <w:drawing>
          <wp:inline distT="0" distB="0" distL="0" distR="0" wp14:anchorId="63CA2108" wp14:editId="459AD734">
            <wp:extent cx="4619625" cy="3665773"/>
            <wp:effectExtent l="0" t="0" r="0" b="0"/>
            <wp:docPr id="1988270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7046" name="Picture 1" descr="A screenshot of a computer&#10;&#10;Description automatically generated"/>
                    <pic:cNvPicPr/>
                  </pic:nvPicPr>
                  <pic:blipFill>
                    <a:blip r:embed="rId97"/>
                    <a:stretch>
                      <a:fillRect/>
                    </a:stretch>
                  </pic:blipFill>
                  <pic:spPr>
                    <a:xfrm>
                      <a:off x="0" y="0"/>
                      <a:ext cx="4635084" cy="3678040"/>
                    </a:xfrm>
                    <a:prstGeom prst="rect">
                      <a:avLst/>
                    </a:prstGeom>
                  </pic:spPr>
                </pic:pic>
              </a:graphicData>
            </a:graphic>
          </wp:inline>
        </w:drawing>
      </w:r>
    </w:p>
    <w:p w14:paraId="054E805A" w14:textId="6610823E" w:rsidR="00BF7CB5" w:rsidRDefault="00BF7CB5" w:rsidP="00C50DBC">
      <w:pPr>
        <w:pStyle w:val="Caption"/>
        <w:jc w:val="center"/>
      </w:pPr>
      <w:bookmarkStart w:id="261" w:name="_Toc174381161"/>
      <w:bookmarkStart w:id="262" w:name="_Toc189044747"/>
      <w:r>
        <w:t xml:space="preserve">Figure </w:t>
      </w:r>
      <w:r>
        <w:fldChar w:fldCharType="begin"/>
      </w:r>
      <w:r>
        <w:instrText xml:space="preserve"> SEQ Figure \* ARABIC </w:instrText>
      </w:r>
      <w:r>
        <w:fldChar w:fldCharType="separate"/>
      </w:r>
      <w:r w:rsidR="00B46786">
        <w:rPr>
          <w:noProof/>
        </w:rPr>
        <w:t>76</w:t>
      </w:r>
      <w:r>
        <w:fldChar w:fldCharType="end"/>
      </w:r>
      <w:r>
        <w:t xml:space="preserve"> - Lookup prompt presented to the user for E1B08 as seen in Firefox</w:t>
      </w:r>
      <w:bookmarkEnd w:id="261"/>
      <w:bookmarkEnd w:id="262"/>
    </w:p>
    <w:p w14:paraId="2F9EBA23" w14:textId="77777777" w:rsidR="00BF7CB5" w:rsidRDefault="00BF7CB5" w:rsidP="00BF7CB5">
      <w:pPr>
        <w:jc w:val="both"/>
      </w:pPr>
      <w:r>
        <w:t>Below is another example of this functionality done in the Microsoft Edge web browser:</w:t>
      </w:r>
    </w:p>
    <w:p w14:paraId="7757A874" w14:textId="77777777" w:rsidR="00BF7CB5" w:rsidRDefault="00BF7CB5" w:rsidP="00C50DBC">
      <w:pPr>
        <w:jc w:val="center"/>
      </w:pPr>
      <w:r w:rsidRPr="00614C8B">
        <w:rPr>
          <w:noProof/>
        </w:rPr>
        <w:drawing>
          <wp:inline distT="0" distB="0" distL="0" distR="0" wp14:anchorId="3D2A3BDD" wp14:editId="2687F7D9">
            <wp:extent cx="6271961" cy="2190750"/>
            <wp:effectExtent l="0" t="0" r="0" b="0"/>
            <wp:docPr id="617605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5459" name="Picture 1" descr="A screenshot of a computer&#10;&#10;Description automatically generated"/>
                    <pic:cNvPicPr/>
                  </pic:nvPicPr>
                  <pic:blipFill rotWithShape="1">
                    <a:blip r:embed="rId98"/>
                    <a:srcRect b="47716"/>
                    <a:stretch/>
                  </pic:blipFill>
                  <pic:spPr bwMode="auto">
                    <a:xfrm>
                      <a:off x="0" y="0"/>
                      <a:ext cx="6286801" cy="2195934"/>
                    </a:xfrm>
                    <a:prstGeom prst="rect">
                      <a:avLst/>
                    </a:prstGeom>
                    <a:ln>
                      <a:noFill/>
                    </a:ln>
                    <a:extLst>
                      <a:ext uri="{53640926-AAD7-44D8-BBD7-CCE9431645EC}">
                        <a14:shadowObscured xmlns:a14="http://schemas.microsoft.com/office/drawing/2010/main"/>
                      </a:ext>
                    </a:extLst>
                  </pic:spPr>
                </pic:pic>
              </a:graphicData>
            </a:graphic>
          </wp:inline>
        </w:drawing>
      </w:r>
    </w:p>
    <w:p w14:paraId="78E65EE0" w14:textId="0CC37AC3" w:rsidR="00BF7CB5" w:rsidRPr="00614C8B" w:rsidRDefault="00BF7CB5" w:rsidP="00C50DBC">
      <w:pPr>
        <w:pStyle w:val="Caption"/>
        <w:jc w:val="center"/>
      </w:pPr>
      <w:bookmarkStart w:id="263" w:name="_Toc174381162"/>
      <w:bookmarkStart w:id="264" w:name="_Toc189044748"/>
      <w:r>
        <w:t xml:space="preserve">Figure </w:t>
      </w:r>
      <w:r>
        <w:fldChar w:fldCharType="begin"/>
      </w:r>
      <w:r>
        <w:instrText xml:space="preserve"> SEQ Figure \* ARABIC </w:instrText>
      </w:r>
      <w:r>
        <w:fldChar w:fldCharType="separate"/>
      </w:r>
      <w:r w:rsidR="00B46786">
        <w:rPr>
          <w:noProof/>
        </w:rPr>
        <w:t>77</w:t>
      </w:r>
      <w:r>
        <w:fldChar w:fldCharType="end"/>
      </w:r>
      <w:r>
        <w:t xml:space="preserve">- </w:t>
      </w:r>
      <w:r w:rsidRPr="00E54FCC">
        <w:t>Lookup prompt presented to the user for E1B08</w:t>
      </w:r>
      <w:r>
        <w:t xml:space="preserve"> as seen in Microsoft Edge</w:t>
      </w:r>
      <w:bookmarkEnd w:id="263"/>
      <w:bookmarkEnd w:id="264"/>
    </w:p>
    <w:p w14:paraId="38D2B794" w14:textId="77777777" w:rsidR="00BF7CB5" w:rsidRDefault="00BF7CB5" w:rsidP="00BF7CB5">
      <w:pPr>
        <w:jc w:val="both"/>
      </w:pPr>
      <w:r>
        <w:t>The row within the table will also highlight, to give the user an indication that the row can be clicked on to bring this definition up. An instruction is also given at the top of the table.</w:t>
      </w:r>
    </w:p>
    <w:p w14:paraId="06D97A84" w14:textId="77777777" w:rsidR="00BF7CB5" w:rsidRPr="00955094" w:rsidRDefault="00BF7CB5" w:rsidP="00BF7CB5">
      <w:pPr>
        <w:jc w:val="both"/>
      </w:pPr>
      <w:r>
        <w:t>Using an alert textbox for this allows the description to be communicated to the end user easily without the need for more complex HTML &amp; CSS components to render the description on page.</w:t>
      </w:r>
    </w:p>
    <w:p w14:paraId="603DD3F2" w14:textId="77777777" w:rsidR="00BF7CB5" w:rsidRDefault="00BF7CB5" w:rsidP="00BF7CB5">
      <w:pPr>
        <w:jc w:val="both"/>
      </w:pPr>
      <w:r>
        <w:br w:type="page"/>
      </w:r>
    </w:p>
    <w:p w14:paraId="3EF8DB62" w14:textId="77777777" w:rsidR="00BF7CB5" w:rsidRDefault="00BF7CB5" w:rsidP="00BF7CB5">
      <w:pPr>
        <w:pStyle w:val="Heading5"/>
      </w:pPr>
      <w:r>
        <w:lastRenderedPageBreak/>
        <w:t>Scenario 2 resolution</w:t>
      </w:r>
    </w:p>
    <w:p w14:paraId="6C050ABA" w14:textId="77777777" w:rsidR="00BF7CB5" w:rsidRDefault="00BF7CB5" w:rsidP="00BF7CB5">
      <w:pPr>
        <w:jc w:val="both"/>
      </w:pPr>
      <w:r>
        <w:t>Translating the values of a given variable into business-friendly language could be done in a simpler approach then the 1</w:t>
      </w:r>
      <w:r w:rsidRPr="00C7132A">
        <w:rPr>
          <w:vertAlign w:val="superscript"/>
        </w:rPr>
        <w:t>st</w:t>
      </w:r>
      <w:r>
        <w:t xml:space="preserve"> scenario. So long as the documentation provided a dictionary of values, it was possible to code a switch statement to return a detailed value that communicated more clearly with business users. Taking the “AccountStatus” variable as an example, I added this switch case into the code:</w:t>
      </w:r>
    </w:p>
    <w:p w14:paraId="18797064" w14:textId="77777777" w:rsidR="00BF7CB5" w:rsidRDefault="00BF7CB5" w:rsidP="00604782">
      <w:pPr>
        <w:jc w:val="center"/>
      </w:pPr>
      <w:r w:rsidRPr="00C7132A">
        <w:rPr>
          <w:noProof/>
        </w:rPr>
        <w:drawing>
          <wp:inline distT="0" distB="0" distL="0" distR="0" wp14:anchorId="04469F94" wp14:editId="2464B0AE">
            <wp:extent cx="4641011" cy="3288972"/>
            <wp:effectExtent l="0" t="0" r="7620" b="6985"/>
            <wp:docPr id="179945058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50587" name="Picture 1" descr="A screen shot of a computer&#10;&#10;Description automatically generated"/>
                    <pic:cNvPicPr/>
                  </pic:nvPicPr>
                  <pic:blipFill>
                    <a:blip r:embed="rId99"/>
                    <a:stretch>
                      <a:fillRect/>
                    </a:stretch>
                  </pic:blipFill>
                  <pic:spPr>
                    <a:xfrm>
                      <a:off x="0" y="0"/>
                      <a:ext cx="4650037" cy="3295369"/>
                    </a:xfrm>
                    <a:prstGeom prst="rect">
                      <a:avLst/>
                    </a:prstGeom>
                  </pic:spPr>
                </pic:pic>
              </a:graphicData>
            </a:graphic>
          </wp:inline>
        </w:drawing>
      </w:r>
    </w:p>
    <w:p w14:paraId="05D978AF" w14:textId="3BB694EC" w:rsidR="00BF7CB5" w:rsidRPr="00705131" w:rsidRDefault="00BF7CB5" w:rsidP="00604782">
      <w:pPr>
        <w:pStyle w:val="Caption"/>
        <w:jc w:val="center"/>
      </w:pPr>
      <w:bookmarkStart w:id="265" w:name="_Toc174381163"/>
      <w:bookmarkStart w:id="266" w:name="_Toc189044749"/>
      <w:r>
        <w:t xml:space="preserve">Figure </w:t>
      </w:r>
      <w:r>
        <w:fldChar w:fldCharType="begin"/>
      </w:r>
      <w:r>
        <w:instrText xml:space="preserve"> SEQ Figure \* ARABIC </w:instrText>
      </w:r>
      <w:r>
        <w:fldChar w:fldCharType="separate"/>
      </w:r>
      <w:r w:rsidR="00B46786">
        <w:rPr>
          <w:noProof/>
        </w:rPr>
        <w:t>78</w:t>
      </w:r>
      <w:r>
        <w:fldChar w:fldCharType="end"/>
      </w:r>
      <w:r w:rsidR="00126387">
        <w:t xml:space="preserve"> </w:t>
      </w:r>
      <w:r>
        <w:t>- Switch case to translate AccountStatus into a business-friendly value</w:t>
      </w:r>
      <w:bookmarkEnd w:id="265"/>
      <w:bookmarkEnd w:id="266"/>
    </w:p>
    <w:p w14:paraId="02F78893" w14:textId="77777777" w:rsidR="00BF7CB5" w:rsidRDefault="00BF7CB5" w:rsidP="00BF7CB5">
      <w:pPr>
        <w:jc w:val="both"/>
      </w:pPr>
      <w:r>
        <w:t>This is written directly into a React component called “CaisRow”, which receives the coded value for AccountStatus as part of a prop called “CAISDetails”. This is then parsed to get the raw value. A business-friendly value can then be returned by simply passing this value into the switch case:</w:t>
      </w:r>
    </w:p>
    <w:p w14:paraId="6D3F2F50" w14:textId="77777777" w:rsidR="00BF7CB5" w:rsidRDefault="00BF7CB5" w:rsidP="00604782">
      <w:pPr>
        <w:jc w:val="center"/>
      </w:pPr>
      <w:r w:rsidRPr="00762C09">
        <w:rPr>
          <w:noProof/>
        </w:rPr>
        <w:drawing>
          <wp:inline distT="0" distB="0" distL="0" distR="0" wp14:anchorId="45DADABA" wp14:editId="7805F167">
            <wp:extent cx="3088257" cy="2893062"/>
            <wp:effectExtent l="0" t="0" r="0" b="2540"/>
            <wp:docPr id="196006904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69047" name="Picture 1" descr="A screen shot of a computer program&#10;&#10;Description automatically generated"/>
                    <pic:cNvPicPr/>
                  </pic:nvPicPr>
                  <pic:blipFill>
                    <a:blip r:embed="rId100"/>
                    <a:stretch>
                      <a:fillRect/>
                    </a:stretch>
                  </pic:blipFill>
                  <pic:spPr>
                    <a:xfrm>
                      <a:off x="0" y="0"/>
                      <a:ext cx="3091632" cy="2896224"/>
                    </a:xfrm>
                    <a:prstGeom prst="rect">
                      <a:avLst/>
                    </a:prstGeom>
                  </pic:spPr>
                </pic:pic>
              </a:graphicData>
            </a:graphic>
          </wp:inline>
        </w:drawing>
      </w:r>
    </w:p>
    <w:p w14:paraId="2C070DF2" w14:textId="7786C4A3" w:rsidR="00BF7CB5" w:rsidRDefault="00BF7CB5" w:rsidP="00604782">
      <w:pPr>
        <w:pStyle w:val="Caption"/>
        <w:jc w:val="center"/>
      </w:pPr>
      <w:bookmarkStart w:id="267" w:name="_Toc174381164"/>
      <w:bookmarkStart w:id="268" w:name="_Toc189044750"/>
      <w:r>
        <w:t xml:space="preserve">Figure </w:t>
      </w:r>
      <w:r>
        <w:fldChar w:fldCharType="begin"/>
      </w:r>
      <w:r>
        <w:instrText xml:space="preserve"> SEQ Figure \* ARABIC </w:instrText>
      </w:r>
      <w:r>
        <w:fldChar w:fldCharType="separate"/>
      </w:r>
      <w:r w:rsidR="00B46786">
        <w:rPr>
          <w:noProof/>
        </w:rPr>
        <w:t>79</w:t>
      </w:r>
      <w:r>
        <w:fldChar w:fldCharType="end"/>
      </w:r>
      <w:r>
        <w:t xml:space="preserve"> - CaisRow component return statement, showing the translated value in use</w:t>
      </w:r>
      <w:bookmarkEnd w:id="267"/>
      <w:bookmarkEnd w:id="268"/>
    </w:p>
    <w:p w14:paraId="25AECD77" w14:textId="77777777" w:rsidR="00BF7CB5" w:rsidRDefault="00BF7CB5" w:rsidP="00BF7CB5">
      <w:pPr>
        <w:jc w:val="both"/>
      </w:pPr>
    </w:p>
    <w:p w14:paraId="158B5CF8" w14:textId="77777777" w:rsidR="00BF7CB5" w:rsidRDefault="00BF7CB5" w:rsidP="00BF7CB5">
      <w:pPr>
        <w:jc w:val="both"/>
      </w:pPr>
      <w:r>
        <w:lastRenderedPageBreak/>
        <w:t>This “</w:t>
      </w:r>
      <w:r w:rsidRPr="00734079">
        <w:rPr>
          <w:b/>
          <w:bCs/>
        </w:rPr>
        <w:t>CaisRow</w:t>
      </w:r>
      <w:r>
        <w:t>” component gets rendered multiple times based on the data received by the program:</w:t>
      </w:r>
    </w:p>
    <w:p w14:paraId="1E7A5C3B" w14:textId="77777777" w:rsidR="00BF7CB5" w:rsidRDefault="00BF7CB5" w:rsidP="00604782">
      <w:pPr>
        <w:jc w:val="center"/>
      </w:pPr>
      <w:r w:rsidRPr="00762C09">
        <w:rPr>
          <w:noProof/>
        </w:rPr>
        <w:drawing>
          <wp:inline distT="0" distB="0" distL="0" distR="0" wp14:anchorId="170AE279" wp14:editId="179EFEB9">
            <wp:extent cx="4727275" cy="2841062"/>
            <wp:effectExtent l="0" t="0" r="0" b="0"/>
            <wp:docPr id="178305187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51870" name="Picture 1" descr="A screen shot of a computer program&#10;&#10;Description automatically generated"/>
                    <pic:cNvPicPr/>
                  </pic:nvPicPr>
                  <pic:blipFill>
                    <a:blip r:embed="rId101"/>
                    <a:stretch>
                      <a:fillRect/>
                    </a:stretch>
                  </pic:blipFill>
                  <pic:spPr>
                    <a:xfrm>
                      <a:off x="0" y="0"/>
                      <a:ext cx="4735943" cy="2846271"/>
                    </a:xfrm>
                    <a:prstGeom prst="rect">
                      <a:avLst/>
                    </a:prstGeom>
                  </pic:spPr>
                </pic:pic>
              </a:graphicData>
            </a:graphic>
          </wp:inline>
        </w:drawing>
      </w:r>
    </w:p>
    <w:p w14:paraId="5730F782" w14:textId="4299ED18" w:rsidR="00BF7CB5" w:rsidRDefault="00BF7CB5" w:rsidP="00604782">
      <w:pPr>
        <w:pStyle w:val="Caption"/>
        <w:jc w:val="center"/>
      </w:pPr>
      <w:bookmarkStart w:id="269" w:name="_Toc174381165"/>
      <w:bookmarkStart w:id="270" w:name="_Toc189044751"/>
      <w:r>
        <w:t xml:space="preserve">Figure </w:t>
      </w:r>
      <w:r>
        <w:fldChar w:fldCharType="begin"/>
      </w:r>
      <w:r>
        <w:instrText xml:space="preserve"> SEQ Figure \* ARABIC </w:instrText>
      </w:r>
      <w:r>
        <w:fldChar w:fldCharType="separate"/>
      </w:r>
      <w:r w:rsidR="00B46786">
        <w:rPr>
          <w:noProof/>
        </w:rPr>
        <w:t>80</w:t>
      </w:r>
      <w:r>
        <w:fldChar w:fldCharType="end"/>
      </w:r>
      <w:r>
        <w:t>- React JSX code showing the rendering of the CaisRow components via the .map() method</w:t>
      </w:r>
      <w:bookmarkEnd w:id="269"/>
      <w:bookmarkEnd w:id="270"/>
    </w:p>
    <w:p w14:paraId="0C941949" w14:textId="77777777" w:rsidR="00BF7CB5" w:rsidRDefault="00BF7CB5" w:rsidP="00BF7CB5">
      <w:pPr>
        <w:jc w:val="both"/>
      </w:pPr>
      <w:r>
        <w:t>When the React application renders these CaisRow components, we can see a clear test value has been rendered for the user, instead of the shortened value that could be mis-interpreted.</w:t>
      </w:r>
    </w:p>
    <w:p w14:paraId="289ABDF1" w14:textId="1B021525" w:rsidR="00BF7CB5" w:rsidRDefault="00BF7CB5" w:rsidP="00604782">
      <w:pPr>
        <w:jc w:val="center"/>
      </w:pPr>
      <w:r w:rsidRPr="00661D0D">
        <w:rPr>
          <w:noProof/>
        </w:rPr>
        <w:drawing>
          <wp:inline distT="0" distB="0" distL="0" distR="0" wp14:anchorId="499EAC9D" wp14:editId="6750DFB8">
            <wp:extent cx="6645910" cy="3569335"/>
            <wp:effectExtent l="0" t="0" r="2540" b="0"/>
            <wp:docPr id="1219345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4540" name="Picture 1" descr="A screenshot of a computer&#10;&#10;Description automatically generated"/>
                    <pic:cNvPicPr/>
                  </pic:nvPicPr>
                  <pic:blipFill>
                    <a:blip r:embed="rId102"/>
                    <a:stretch>
                      <a:fillRect/>
                    </a:stretch>
                  </pic:blipFill>
                  <pic:spPr>
                    <a:xfrm>
                      <a:off x="0" y="0"/>
                      <a:ext cx="6645910" cy="3569335"/>
                    </a:xfrm>
                    <a:prstGeom prst="rect">
                      <a:avLst/>
                    </a:prstGeom>
                  </pic:spPr>
                </pic:pic>
              </a:graphicData>
            </a:graphic>
          </wp:inline>
        </w:drawing>
      </w:r>
    </w:p>
    <w:p w14:paraId="537597C6" w14:textId="189D53DD" w:rsidR="00BF7CB5" w:rsidRDefault="00BF7CB5" w:rsidP="00604782">
      <w:pPr>
        <w:pStyle w:val="Caption"/>
        <w:jc w:val="center"/>
      </w:pPr>
      <w:bookmarkStart w:id="271" w:name="_Toc174381166"/>
      <w:bookmarkStart w:id="272" w:name="_Toc189044752"/>
      <w:r>
        <w:t xml:space="preserve">Figure </w:t>
      </w:r>
      <w:r>
        <w:fldChar w:fldCharType="begin"/>
      </w:r>
      <w:r>
        <w:instrText xml:space="preserve"> SEQ Figure \* ARABIC </w:instrText>
      </w:r>
      <w:r>
        <w:fldChar w:fldCharType="separate"/>
      </w:r>
      <w:r w:rsidR="00B46786">
        <w:rPr>
          <w:noProof/>
        </w:rPr>
        <w:t>81</w:t>
      </w:r>
      <w:r>
        <w:fldChar w:fldCharType="end"/>
      </w:r>
      <w:r>
        <w:t xml:space="preserve"> - Rendered React application showing the business-friendly language used instead of the original values</w:t>
      </w:r>
      <w:bookmarkEnd w:id="271"/>
      <w:bookmarkEnd w:id="272"/>
    </w:p>
    <w:p w14:paraId="614C5CDF" w14:textId="77777777" w:rsidR="00BF7CB5" w:rsidRDefault="00BF7CB5" w:rsidP="00BF7CB5">
      <w:pPr>
        <w:jc w:val="both"/>
      </w:pPr>
      <w:r>
        <w:t>This same technique was then applied to any similar variables, allowing clear values to be shown instead of original values requiring documentation to interpret.</w:t>
      </w:r>
      <w:r>
        <w:br w:type="page"/>
      </w:r>
    </w:p>
    <w:p w14:paraId="4993BDF7" w14:textId="77777777" w:rsidR="00BF7CB5" w:rsidRDefault="00BF7CB5" w:rsidP="00BF7CB5">
      <w:pPr>
        <w:pStyle w:val="Heading4"/>
      </w:pPr>
      <w:bookmarkStart w:id="273" w:name="_Toc174381108"/>
      <w:r>
        <w:lastRenderedPageBreak/>
        <w:t>Environments configuration</w:t>
      </w:r>
      <w:bookmarkEnd w:id="273"/>
      <w:r>
        <w:t xml:space="preserve"> </w:t>
      </w:r>
    </w:p>
    <w:p w14:paraId="43EB763C" w14:textId="77777777" w:rsidR="00BF7CB5" w:rsidRDefault="00BF7CB5" w:rsidP="00BF7CB5">
      <w:pPr>
        <w:jc w:val="both"/>
      </w:pPr>
      <w:r>
        <w:t xml:space="preserve">One stretch goal I wanted to achieve with this project was to have the final application in a state where it would be ready to be deployed to an actual environment aside from the localhost I developed on. The aspiration was to have a UAT version of the application I could share with colleagues and gather feedback on the usefulness of the app &amp; how easy it was to navigate. </w:t>
      </w:r>
    </w:p>
    <w:p w14:paraId="3B23BCE8" w14:textId="6F954FC5" w:rsidR="00BF7CB5" w:rsidRDefault="00BF7CB5" w:rsidP="00BF7CB5">
      <w:pPr>
        <w:jc w:val="both"/>
      </w:pPr>
      <w:r>
        <w:t>To do this though, I had to deal with a logical flaw in my code. For example, to meet the requirement of displaying a list of recent applications, the front end React app makes a HTTP call to the Backend via the “</w:t>
      </w:r>
      <w:r w:rsidRPr="003A37B0">
        <w:rPr>
          <w:b/>
          <w:bCs/>
        </w:rPr>
        <w:t>fetch</w:t>
      </w:r>
      <w:r>
        <w:t>” method, which enables HTTP calls to be made in base JavaScript</w:t>
      </w:r>
      <w:r w:rsidR="00710A74">
        <w:t xml:space="preserve"> </w:t>
      </w:r>
      <w:sdt>
        <w:sdtPr>
          <w:id w:val="199984364"/>
          <w:citation/>
        </w:sdtPr>
        <w:sdtContent>
          <w:r w:rsidR="00710A74">
            <w:fldChar w:fldCharType="begin"/>
          </w:r>
          <w:r w:rsidR="00710A74">
            <w:instrText xml:space="preserve"> CITATION W3S4c \l 2057 </w:instrText>
          </w:r>
          <w:r w:rsidR="00710A74">
            <w:fldChar w:fldCharType="separate"/>
          </w:r>
          <w:r w:rsidR="000E6886" w:rsidRPr="000E6886">
            <w:rPr>
              <w:noProof/>
            </w:rPr>
            <w:t>(W3Schools, 2024c)</w:t>
          </w:r>
          <w:r w:rsidR="00710A74">
            <w:fldChar w:fldCharType="end"/>
          </w:r>
        </w:sdtContent>
      </w:sdt>
      <w:r>
        <w:t>. In my first version of this however, I hardcoded the URL the fetch method would call, as seen below:</w:t>
      </w:r>
    </w:p>
    <w:p w14:paraId="6512D357" w14:textId="77777777" w:rsidR="00BF7CB5" w:rsidRDefault="00BF7CB5" w:rsidP="00604782">
      <w:pPr>
        <w:jc w:val="center"/>
      </w:pPr>
      <w:r w:rsidRPr="00BC22AD">
        <w:rPr>
          <w:noProof/>
        </w:rPr>
        <w:drawing>
          <wp:inline distT="0" distB="0" distL="0" distR="0" wp14:anchorId="24A38A22" wp14:editId="30F71098">
            <wp:extent cx="4942965" cy="3895449"/>
            <wp:effectExtent l="0" t="0" r="0" b="0"/>
            <wp:docPr id="18729110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11010" name="Picture 1" descr="A screenshot of a computer program&#10;&#10;Description automatically generated"/>
                    <pic:cNvPicPr/>
                  </pic:nvPicPr>
                  <pic:blipFill>
                    <a:blip r:embed="rId103"/>
                    <a:stretch>
                      <a:fillRect/>
                    </a:stretch>
                  </pic:blipFill>
                  <pic:spPr>
                    <a:xfrm>
                      <a:off x="0" y="0"/>
                      <a:ext cx="4949876" cy="3900896"/>
                    </a:xfrm>
                    <a:prstGeom prst="rect">
                      <a:avLst/>
                    </a:prstGeom>
                  </pic:spPr>
                </pic:pic>
              </a:graphicData>
            </a:graphic>
          </wp:inline>
        </w:drawing>
      </w:r>
    </w:p>
    <w:p w14:paraId="1E42A040" w14:textId="591ED81D" w:rsidR="00BF7CB5" w:rsidRDefault="00BF7CB5" w:rsidP="00604782">
      <w:pPr>
        <w:pStyle w:val="Caption"/>
        <w:jc w:val="center"/>
      </w:pPr>
      <w:bookmarkStart w:id="274" w:name="_Toc174381167"/>
      <w:bookmarkStart w:id="275" w:name="_Toc189044753"/>
      <w:r>
        <w:t xml:space="preserve">Figure </w:t>
      </w:r>
      <w:r>
        <w:fldChar w:fldCharType="begin"/>
      </w:r>
      <w:r>
        <w:instrText xml:space="preserve"> SEQ Figure \* ARABIC </w:instrText>
      </w:r>
      <w:r>
        <w:fldChar w:fldCharType="separate"/>
      </w:r>
      <w:r w:rsidR="00B46786">
        <w:rPr>
          <w:noProof/>
        </w:rPr>
        <w:t>82</w:t>
      </w:r>
      <w:r>
        <w:fldChar w:fldCharType="end"/>
      </w:r>
      <w:r>
        <w:t xml:space="preserve"> - Hardcoded URL within the React Application</w:t>
      </w:r>
      <w:bookmarkEnd w:id="274"/>
      <w:bookmarkEnd w:id="275"/>
    </w:p>
    <w:p w14:paraId="7D0A8373" w14:textId="77777777" w:rsidR="00BF7CB5" w:rsidRDefault="00BF7CB5" w:rsidP="00BF7CB5">
      <w:pPr>
        <w:jc w:val="both"/>
      </w:pPr>
      <w:r>
        <w:t>This logically would not work anywhere but my local machine, so this was a barrier to meeting this deployment aspiration. To address this, I created a “.env” file that my React App could read from when it is started to get the appropriate variables for a given environment:</w:t>
      </w:r>
    </w:p>
    <w:p w14:paraId="1761C891" w14:textId="77777777" w:rsidR="00BF7CB5" w:rsidRDefault="00BF7CB5" w:rsidP="00604782">
      <w:pPr>
        <w:jc w:val="center"/>
      </w:pPr>
      <w:r w:rsidRPr="00D70C76">
        <w:rPr>
          <w:noProof/>
        </w:rPr>
        <w:drawing>
          <wp:inline distT="0" distB="0" distL="0" distR="0" wp14:anchorId="114473AF" wp14:editId="0A16B999">
            <wp:extent cx="5877530" cy="1159108"/>
            <wp:effectExtent l="0" t="0" r="0" b="3175"/>
            <wp:docPr id="329121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21374" name="Picture 1" descr="A screenshot of a computer&#10;&#10;Description automatically generated"/>
                    <pic:cNvPicPr/>
                  </pic:nvPicPr>
                  <pic:blipFill>
                    <a:blip r:embed="rId104"/>
                    <a:stretch>
                      <a:fillRect/>
                    </a:stretch>
                  </pic:blipFill>
                  <pic:spPr>
                    <a:xfrm>
                      <a:off x="0" y="0"/>
                      <a:ext cx="5886989" cy="1160973"/>
                    </a:xfrm>
                    <a:prstGeom prst="rect">
                      <a:avLst/>
                    </a:prstGeom>
                  </pic:spPr>
                </pic:pic>
              </a:graphicData>
            </a:graphic>
          </wp:inline>
        </w:drawing>
      </w:r>
    </w:p>
    <w:p w14:paraId="1D582AD6" w14:textId="20770C3A" w:rsidR="00BF7CB5" w:rsidRDefault="00BF7CB5" w:rsidP="00604782">
      <w:pPr>
        <w:pStyle w:val="Caption"/>
        <w:jc w:val="center"/>
      </w:pPr>
      <w:bookmarkStart w:id="276" w:name="_Toc174381168"/>
      <w:bookmarkStart w:id="277" w:name="_Toc189044754"/>
      <w:r>
        <w:t xml:space="preserve">Figure </w:t>
      </w:r>
      <w:r>
        <w:fldChar w:fldCharType="begin"/>
      </w:r>
      <w:r>
        <w:instrText xml:space="preserve"> SEQ Figure \* ARABIC </w:instrText>
      </w:r>
      <w:r>
        <w:fldChar w:fldCharType="separate"/>
      </w:r>
      <w:r w:rsidR="00B46786">
        <w:rPr>
          <w:noProof/>
        </w:rPr>
        <w:t>83</w:t>
      </w:r>
      <w:r>
        <w:fldChar w:fldCharType="end"/>
      </w:r>
      <w:r>
        <w:t xml:space="preserve"> - .env file added to allow dynamic configurations without altering the raw code</w:t>
      </w:r>
      <w:bookmarkEnd w:id="276"/>
      <w:bookmarkEnd w:id="277"/>
    </w:p>
    <w:p w14:paraId="5A700425" w14:textId="77777777" w:rsidR="00BF7CB5" w:rsidRDefault="00BF7CB5" w:rsidP="00BF7CB5"/>
    <w:p w14:paraId="165BE652" w14:textId="77777777" w:rsidR="00BF7CB5" w:rsidRDefault="00BF7CB5" w:rsidP="00BF7CB5"/>
    <w:p w14:paraId="5E9F9A53" w14:textId="77777777" w:rsidR="00BF7CB5" w:rsidRPr="00C65259" w:rsidRDefault="00BF7CB5" w:rsidP="00BF7CB5"/>
    <w:p w14:paraId="2BF04762" w14:textId="77777777" w:rsidR="00BF7CB5" w:rsidRDefault="00BF7CB5" w:rsidP="00BF7CB5">
      <w:pPr>
        <w:jc w:val="both"/>
      </w:pPr>
      <w:r>
        <w:t>I then altered my code to use this environment instead of the hard-coded value it previously had:</w:t>
      </w:r>
    </w:p>
    <w:p w14:paraId="3BEF3D4A" w14:textId="77777777" w:rsidR="00BF7CB5" w:rsidRDefault="00BF7CB5" w:rsidP="00604782">
      <w:pPr>
        <w:jc w:val="center"/>
      </w:pPr>
      <w:r w:rsidRPr="00D70C76">
        <w:rPr>
          <w:noProof/>
        </w:rPr>
        <w:drawing>
          <wp:inline distT="0" distB="0" distL="0" distR="0" wp14:anchorId="24DADED4" wp14:editId="7BA31FFD">
            <wp:extent cx="4909089" cy="4191441"/>
            <wp:effectExtent l="0" t="0" r="6350" b="0"/>
            <wp:docPr id="1060240024"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40024" name="Picture 1" descr="A screen shot of a computer screen&#10;&#10;Description automatically generated"/>
                    <pic:cNvPicPr/>
                  </pic:nvPicPr>
                  <pic:blipFill>
                    <a:blip r:embed="rId105"/>
                    <a:stretch>
                      <a:fillRect/>
                    </a:stretch>
                  </pic:blipFill>
                  <pic:spPr>
                    <a:xfrm>
                      <a:off x="0" y="0"/>
                      <a:ext cx="4912626" cy="4194461"/>
                    </a:xfrm>
                    <a:prstGeom prst="rect">
                      <a:avLst/>
                    </a:prstGeom>
                  </pic:spPr>
                </pic:pic>
              </a:graphicData>
            </a:graphic>
          </wp:inline>
        </w:drawing>
      </w:r>
    </w:p>
    <w:p w14:paraId="640F0CAF" w14:textId="0AC6196F" w:rsidR="00BF7CB5" w:rsidRPr="00D70C76" w:rsidRDefault="00BF7CB5" w:rsidP="00604782">
      <w:pPr>
        <w:pStyle w:val="Caption"/>
        <w:jc w:val="center"/>
      </w:pPr>
      <w:bookmarkStart w:id="278" w:name="_Toc174381169"/>
      <w:bookmarkStart w:id="279" w:name="_Toc189044755"/>
      <w:r>
        <w:t xml:space="preserve">Figure </w:t>
      </w:r>
      <w:r>
        <w:fldChar w:fldCharType="begin"/>
      </w:r>
      <w:r>
        <w:instrText xml:space="preserve"> SEQ Figure \* ARABIC </w:instrText>
      </w:r>
      <w:r>
        <w:fldChar w:fldCharType="separate"/>
      </w:r>
      <w:r w:rsidR="00B46786">
        <w:rPr>
          <w:noProof/>
        </w:rPr>
        <w:t>84</w:t>
      </w:r>
      <w:r>
        <w:fldChar w:fldCharType="end"/>
      </w:r>
      <w:r>
        <w:t xml:space="preserve"> - Altered code to use the newly created .env file</w:t>
      </w:r>
      <w:bookmarkEnd w:id="278"/>
      <w:bookmarkEnd w:id="279"/>
    </w:p>
    <w:p w14:paraId="30667662" w14:textId="77777777" w:rsidR="00BF7CB5" w:rsidRDefault="00BF7CB5" w:rsidP="00BF7CB5">
      <w:pPr>
        <w:jc w:val="both"/>
      </w:pPr>
      <w:r>
        <w:t xml:space="preserve">For localhost development, I used the same </w:t>
      </w:r>
      <w:r w:rsidRPr="00E46084">
        <w:rPr>
          <w:b/>
          <w:bCs/>
        </w:rPr>
        <w:t>localhost:port</w:t>
      </w:r>
      <w:r>
        <w:t xml:space="preserve"> URL I had before, allowing the app to still work on my development machine. When it comes to a deployment however, I can now swap this .env file for a configuration appropriate to the environment e.g. a ”.env.uat” file with the URL for a UAT version of the back end.</w:t>
      </w:r>
    </w:p>
    <w:p w14:paraId="65D85B26" w14:textId="114C59EB" w:rsidR="00BF7CB5" w:rsidRPr="007E77D8" w:rsidRDefault="00BF7CB5" w:rsidP="00BF7CB5">
      <w:pPr>
        <w:jc w:val="both"/>
      </w:pPr>
      <w:r>
        <w:t xml:space="preserve">The naming of the variable is due to React requiring the “REACT_APP_” prefix on all variables, which allows React to find the variables when using the default “npm start” command to start the server </w:t>
      </w:r>
      <w:sdt>
        <w:sdtPr>
          <w:id w:val="394477839"/>
          <w:citation/>
        </w:sdtPr>
        <w:sdtContent>
          <w:r w:rsidR="008B3011">
            <w:fldChar w:fldCharType="begin"/>
          </w:r>
          <w:r w:rsidR="008B3011">
            <w:instrText xml:space="preserve"> CITATION Fac24 \l 2057 </w:instrText>
          </w:r>
          <w:r w:rsidR="008B3011">
            <w:fldChar w:fldCharType="separate"/>
          </w:r>
          <w:r w:rsidR="000E6886" w:rsidRPr="000E6886">
            <w:rPr>
              <w:noProof/>
            </w:rPr>
            <w:t>(Facebook, 2024)</w:t>
          </w:r>
          <w:r w:rsidR="008B3011">
            <w:fldChar w:fldCharType="end"/>
          </w:r>
        </w:sdtContent>
      </w:sdt>
      <w:r w:rsidR="008B3011">
        <w:t>.</w:t>
      </w:r>
    </w:p>
    <w:p w14:paraId="382DC0EF" w14:textId="77777777" w:rsidR="00BF7CB5" w:rsidRDefault="00BF7CB5" w:rsidP="00BF7CB5">
      <w:pPr>
        <w:rPr>
          <w:rFonts w:asciiTheme="majorHAnsi" w:eastAsiaTheme="majorEastAsia" w:hAnsiTheme="majorHAnsi" w:cstheme="majorBidi"/>
          <w:color w:val="0F4761" w:themeColor="accent1" w:themeShade="BF"/>
          <w:sz w:val="30"/>
          <w:szCs w:val="26"/>
        </w:rPr>
      </w:pPr>
      <w:r>
        <w:br w:type="page"/>
      </w:r>
    </w:p>
    <w:p w14:paraId="4E4F5B87" w14:textId="15EDD91E" w:rsidR="00BF7CB5" w:rsidRDefault="00BF7CB5" w:rsidP="00A34B5A">
      <w:pPr>
        <w:pStyle w:val="Heading2"/>
        <w:numPr>
          <w:ilvl w:val="1"/>
          <w:numId w:val="37"/>
        </w:numPr>
      </w:pPr>
      <w:bookmarkStart w:id="280" w:name="_Toc174381109"/>
      <w:bookmarkStart w:id="281" w:name="_Toc189044603"/>
      <w:r>
        <w:lastRenderedPageBreak/>
        <w:t>Final Tech Stack</w:t>
      </w:r>
      <w:bookmarkEnd w:id="280"/>
      <w:bookmarkEnd w:id="281"/>
    </w:p>
    <w:p w14:paraId="5577278D" w14:textId="77777777" w:rsidR="00BF7CB5" w:rsidRDefault="00BF7CB5" w:rsidP="00BF7CB5">
      <w:r>
        <w:t>By the end of my project, the final Tech Stack looked like this:</w:t>
      </w:r>
    </w:p>
    <w:p w14:paraId="5735406F" w14:textId="77777777" w:rsidR="00BF7CB5" w:rsidRDefault="00BF7CB5" w:rsidP="00604782">
      <w:pPr>
        <w:jc w:val="center"/>
      </w:pPr>
      <w:r>
        <w:rPr>
          <w:noProof/>
        </w:rPr>
        <w:drawing>
          <wp:inline distT="0" distB="0" distL="0" distR="0" wp14:anchorId="3C0F16DC" wp14:editId="29ECC9C5">
            <wp:extent cx="4581525" cy="3248025"/>
            <wp:effectExtent l="0" t="0" r="9525" b="9525"/>
            <wp:docPr id="1376775426" name="Picture 2"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5426" name="Picture 2" descr="A black and white screen with white text&#10;&#10;Description automatically generated"/>
                    <pic:cNvPicPr/>
                  </pic:nvPicPr>
                  <pic:blipFill>
                    <a:blip r:embed="rId106">
                      <a:extLst>
                        <a:ext uri="{28A0092B-C50C-407E-A947-70E740481C1C}">
                          <a14:useLocalDpi xmlns:a14="http://schemas.microsoft.com/office/drawing/2010/main" val="0"/>
                        </a:ext>
                      </a:extLst>
                    </a:blip>
                    <a:stretch>
                      <a:fillRect/>
                    </a:stretch>
                  </pic:blipFill>
                  <pic:spPr>
                    <a:xfrm>
                      <a:off x="0" y="0"/>
                      <a:ext cx="4581525" cy="3248025"/>
                    </a:xfrm>
                    <a:prstGeom prst="rect">
                      <a:avLst/>
                    </a:prstGeom>
                  </pic:spPr>
                </pic:pic>
              </a:graphicData>
            </a:graphic>
          </wp:inline>
        </w:drawing>
      </w:r>
    </w:p>
    <w:p w14:paraId="30F5D7F6" w14:textId="0DDC457B" w:rsidR="00BF7CB5" w:rsidRDefault="00BF7CB5" w:rsidP="00604782">
      <w:pPr>
        <w:pStyle w:val="Caption"/>
        <w:jc w:val="center"/>
      </w:pPr>
      <w:bookmarkStart w:id="282" w:name="_Toc174381170"/>
      <w:bookmarkStart w:id="283" w:name="_Toc189044756"/>
      <w:r>
        <w:t xml:space="preserve">Figure </w:t>
      </w:r>
      <w:r>
        <w:fldChar w:fldCharType="begin"/>
      </w:r>
      <w:r>
        <w:instrText xml:space="preserve"> SEQ Figure \* ARABIC </w:instrText>
      </w:r>
      <w:r>
        <w:fldChar w:fldCharType="separate"/>
      </w:r>
      <w:r w:rsidR="00B46786">
        <w:rPr>
          <w:noProof/>
        </w:rPr>
        <w:t>85</w:t>
      </w:r>
      <w:r>
        <w:fldChar w:fldCharType="end"/>
      </w:r>
      <w:r>
        <w:t xml:space="preserve"> - Diagram showing the Tech Stack of the full application</w:t>
      </w:r>
      <w:bookmarkEnd w:id="282"/>
      <w:bookmarkEnd w:id="283"/>
      <w:r>
        <w:br w:type="page"/>
      </w:r>
    </w:p>
    <w:p w14:paraId="626AD8F3" w14:textId="434C14AE" w:rsidR="00BF7CB5" w:rsidRPr="00BB4691" w:rsidRDefault="00BF7CB5" w:rsidP="00A34B5A">
      <w:pPr>
        <w:pStyle w:val="Heading2"/>
        <w:numPr>
          <w:ilvl w:val="1"/>
          <w:numId w:val="37"/>
        </w:numPr>
      </w:pPr>
      <w:bookmarkStart w:id="284" w:name="_Toc174381110"/>
      <w:bookmarkStart w:id="285" w:name="_Toc189044604"/>
      <w:r>
        <w:lastRenderedPageBreak/>
        <w:t xml:space="preserve">Feedback - </w:t>
      </w:r>
      <w:r w:rsidRPr="00BB4691">
        <w:t>Review with Employer</w:t>
      </w:r>
      <w:bookmarkEnd w:id="284"/>
      <w:bookmarkEnd w:id="285"/>
    </w:p>
    <w:p w14:paraId="3811C14A" w14:textId="0B320995" w:rsidR="00BF7CB5" w:rsidRPr="00345013" w:rsidRDefault="00BF7CB5" w:rsidP="00BF7CB5">
      <w:r>
        <w:t xml:space="preserve">When I was ready to show the progress made on this, I made use of a regular 1 to 1 with my Line Manager to gather some feedback on the application. From the tech stack point of view, my line manager would be a non-technical </w:t>
      </w:r>
      <w:r w:rsidR="00BD4435">
        <w:t>stakeholder but</w:t>
      </w:r>
      <w:r>
        <w:t xml:space="preserve"> is an expert in the business context the application would be used in, so I considered him a good source of feedback for the practicality of this project. </w:t>
      </w:r>
    </w:p>
    <w:p w14:paraId="1C30F3A6" w14:textId="77777777" w:rsidR="00BF7CB5" w:rsidRDefault="00BF7CB5" w:rsidP="00604782">
      <w:pPr>
        <w:jc w:val="center"/>
      </w:pPr>
      <w:r>
        <w:rPr>
          <w:noProof/>
        </w:rPr>
        <w:drawing>
          <wp:inline distT="0" distB="0" distL="0" distR="0" wp14:anchorId="7C0547DB" wp14:editId="71A28CB9">
            <wp:extent cx="5849166" cy="2600688"/>
            <wp:effectExtent l="0" t="0" r="0" b="9525"/>
            <wp:docPr id="2123055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79213" name="Picture 1" descr="A screenshot of a computer&#10;&#10;Description automatically generated"/>
                    <pic:cNvPicPr/>
                  </pic:nvPicPr>
                  <pic:blipFill>
                    <a:blip r:embed="rId107">
                      <a:extLst>
                        <a:ext uri="{28A0092B-C50C-407E-A947-70E740481C1C}">
                          <a14:useLocalDpi xmlns:a14="http://schemas.microsoft.com/office/drawing/2010/main" val="0"/>
                        </a:ext>
                      </a:extLst>
                    </a:blip>
                    <a:stretch>
                      <a:fillRect/>
                    </a:stretch>
                  </pic:blipFill>
                  <pic:spPr>
                    <a:xfrm>
                      <a:off x="0" y="0"/>
                      <a:ext cx="5849166" cy="2600688"/>
                    </a:xfrm>
                    <a:prstGeom prst="rect">
                      <a:avLst/>
                    </a:prstGeom>
                  </pic:spPr>
                </pic:pic>
              </a:graphicData>
            </a:graphic>
          </wp:inline>
        </w:drawing>
      </w:r>
    </w:p>
    <w:p w14:paraId="1CFFF0E3" w14:textId="58A9DE46" w:rsidR="00BF7CB5" w:rsidRDefault="00BF7CB5" w:rsidP="00604782">
      <w:pPr>
        <w:pStyle w:val="Caption"/>
        <w:jc w:val="center"/>
      </w:pPr>
      <w:bookmarkStart w:id="286" w:name="_Toc174381171"/>
      <w:bookmarkStart w:id="287" w:name="_Toc189044757"/>
      <w:r>
        <w:t xml:space="preserve">Figure </w:t>
      </w:r>
      <w:r>
        <w:fldChar w:fldCharType="begin"/>
      </w:r>
      <w:r>
        <w:instrText xml:space="preserve"> SEQ Figure \* ARABIC </w:instrText>
      </w:r>
      <w:r>
        <w:fldChar w:fldCharType="separate"/>
      </w:r>
      <w:r w:rsidR="00B46786">
        <w:rPr>
          <w:noProof/>
        </w:rPr>
        <w:t>86</w:t>
      </w:r>
      <w:r>
        <w:fldChar w:fldCharType="end"/>
      </w:r>
      <w:r>
        <w:t xml:space="preserve"> - </w:t>
      </w:r>
      <w:r w:rsidRPr="00090674">
        <w:t>Teams Call arranged to discuss Apprenticeship progress</w:t>
      </w:r>
      <w:bookmarkEnd w:id="286"/>
      <w:bookmarkEnd w:id="287"/>
    </w:p>
    <w:p w14:paraId="21C8F62E" w14:textId="77777777" w:rsidR="00BF7CB5" w:rsidRDefault="00BF7CB5" w:rsidP="00BF7CB5">
      <w:r>
        <w:t>I showed the React web pages I had created and explained how the functionality works. Below are minutes of the feedback received:</w:t>
      </w:r>
    </w:p>
    <w:p w14:paraId="359901A7" w14:textId="77777777" w:rsidR="00BF7CB5" w:rsidRPr="00625504" w:rsidRDefault="00BF7CB5" w:rsidP="00BF7CB5">
      <w:pPr>
        <w:pStyle w:val="ListParagraph"/>
        <w:numPr>
          <w:ilvl w:val="0"/>
          <w:numId w:val="31"/>
        </w:numPr>
        <w:rPr>
          <w:i/>
          <w:iCs/>
        </w:rPr>
      </w:pPr>
      <w:r w:rsidRPr="00625504">
        <w:rPr>
          <w:i/>
          <w:iCs/>
        </w:rPr>
        <w:t>Overall, impressed with the work completed so far</w:t>
      </w:r>
    </w:p>
    <w:p w14:paraId="49E12D52" w14:textId="77777777" w:rsidR="00BF7CB5" w:rsidRDefault="00BF7CB5" w:rsidP="00BF7CB5">
      <w:pPr>
        <w:pStyle w:val="ListParagraph"/>
        <w:numPr>
          <w:ilvl w:val="0"/>
          <w:numId w:val="31"/>
        </w:numPr>
        <w:rPr>
          <w:i/>
          <w:iCs/>
        </w:rPr>
      </w:pPr>
      <w:r>
        <w:rPr>
          <w:i/>
          <w:iCs/>
        </w:rPr>
        <w:t>Navigating the web application was simple and effective</w:t>
      </w:r>
    </w:p>
    <w:p w14:paraId="5E9491D5" w14:textId="77777777" w:rsidR="00BF7CB5" w:rsidRDefault="00BF7CB5" w:rsidP="00BF7CB5">
      <w:pPr>
        <w:pStyle w:val="ListParagraph"/>
        <w:numPr>
          <w:ilvl w:val="0"/>
          <w:numId w:val="31"/>
        </w:numPr>
        <w:rPr>
          <w:i/>
          <w:iCs/>
        </w:rPr>
      </w:pPr>
      <w:r w:rsidRPr="00625504">
        <w:rPr>
          <w:i/>
          <w:iCs/>
        </w:rPr>
        <w:t>The Summary and Premium Value pages are effective in how they can render all the data points with minimum code</w:t>
      </w:r>
    </w:p>
    <w:p w14:paraId="04AB7991" w14:textId="77777777" w:rsidR="00BF7CB5" w:rsidRDefault="00BF7CB5" w:rsidP="00BF7CB5">
      <w:pPr>
        <w:pStyle w:val="ListParagraph"/>
        <w:numPr>
          <w:ilvl w:val="0"/>
          <w:numId w:val="31"/>
        </w:numPr>
        <w:rPr>
          <w:i/>
          <w:iCs/>
        </w:rPr>
      </w:pPr>
      <w:r>
        <w:rPr>
          <w:i/>
          <w:iCs/>
        </w:rPr>
        <w:t>The Lookup function has good potential, however the CSV file used may not age well given the complexity of the data the application is using. Consider an alternative</w:t>
      </w:r>
    </w:p>
    <w:p w14:paraId="41635358" w14:textId="77777777" w:rsidR="00BF7CB5" w:rsidRDefault="00BF7CB5" w:rsidP="00BF7CB5">
      <w:r>
        <w:t>One concern I did raise was the timescales it would take to render all the data provided by Experian (2024) on the RawData page of my application. Given the scope of the project as is, my Line Manager advised that I should focus only on the most used data blocks provided by Experian. We discussed that the CAIS (Credit Account Information Sharing) was by far the most useful data block that could be shown here, so I prioritised rendering this data on the RawData page.</w:t>
      </w:r>
      <w:r>
        <w:br w:type="page"/>
      </w:r>
    </w:p>
    <w:p w14:paraId="1A811C21" w14:textId="68F3D28E" w:rsidR="00BF7CB5" w:rsidRDefault="00BF7CB5" w:rsidP="00A34B5A">
      <w:pPr>
        <w:pStyle w:val="Heading2"/>
        <w:numPr>
          <w:ilvl w:val="1"/>
          <w:numId w:val="37"/>
        </w:numPr>
      </w:pPr>
      <w:bookmarkStart w:id="288" w:name="_Toc174381111"/>
      <w:bookmarkStart w:id="289" w:name="_Toc189044605"/>
      <w:r>
        <w:lastRenderedPageBreak/>
        <w:t>Final Application Pages</w:t>
      </w:r>
      <w:bookmarkEnd w:id="288"/>
      <w:bookmarkEnd w:id="289"/>
    </w:p>
    <w:p w14:paraId="6620EA90" w14:textId="77777777" w:rsidR="00BF7CB5" w:rsidRPr="00625504" w:rsidRDefault="00BF7CB5" w:rsidP="00BF7CB5">
      <w:r>
        <w:t>The below figures show what the final web pages look like.</w:t>
      </w:r>
    </w:p>
    <w:p w14:paraId="17D38895" w14:textId="4393636D" w:rsidR="00BF7CB5" w:rsidRDefault="00BF7CB5" w:rsidP="00A34B5A">
      <w:pPr>
        <w:pStyle w:val="Heading3"/>
        <w:numPr>
          <w:ilvl w:val="2"/>
          <w:numId w:val="37"/>
        </w:numPr>
      </w:pPr>
      <w:bookmarkStart w:id="290" w:name="_Toc174381112"/>
      <w:bookmarkStart w:id="291" w:name="_Toc189044606"/>
      <w:r>
        <w:t>Home.jsx</w:t>
      </w:r>
      <w:bookmarkEnd w:id="290"/>
      <w:bookmarkEnd w:id="291"/>
    </w:p>
    <w:p w14:paraId="292B6FAE" w14:textId="77777777" w:rsidR="00BF7CB5" w:rsidRDefault="00BF7CB5" w:rsidP="00604782">
      <w:pPr>
        <w:jc w:val="center"/>
      </w:pPr>
      <w:r w:rsidRPr="00EC79D2">
        <w:rPr>
          <w:noProof/>
        </w:rPr>
        <w:drawing>
          <wp:inline distT="0" distB="0" distL="0" distR="0" wp14:anchorId="03FD9244" wp14:editId="31E0F453">
            <wp:extent cx="6645910" cy="2923540"/>
            <wp:effectExtent l="0" t="0" r="2540" b="0"/>
            <wp:docPr id="834373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73942" name="Picture 1" descr="A screenshot of a computer&#10;&#10;Description automatically generated"/>
                    <pic:cNvPicPr/>
                  </pic:nvPicPr>
                  <pic:blipFill>
                    <a:blip r:embed="rId108"/>
                    <a:stretch>
                      <a:fillRect/>
                    </a:stretch>
                  </pic:blipFill>
                  <pic:spPr>
                    <a:xfrm>
                      <a:off x="0" y="0"/>
                      <a:ext cx="6645910" cy="2923540"/>
                    </a:xfrm>
                    <a:prstGeom prst="rect">
                      <a:avLst/>
                    </a:prstGeom>
                  </pic:spPr>
                </pic:pic>
              </a:graphicData>
            </a:graphic>
          </wp:inline>
        </w:drawing>
      </w:r>
    </w:p>
    <w:p w14:paraId="02683EDB" w14:textId="025277F4" w:rsidR="00BF7CB5" w:rsidRPr="00EC79D2" w:rsidRDefault="00BF7CB5" w:rsidP="00604782">
      <w:pPr>
        <w:pStyle w:val="Caption"/>
        <w:jc w:val="center"/>
      </w:pPr>
      <w:bookmarkStart w:id="292" w:name="_Toc174381172"/>
      <w:bookmarkStart w:id="293" w:name="_Toc189044758"/>
      <w:r>
        <w:t xml:space="preserve">Figure </w:t>
      </w:r>
      <w:r>
        <w:fldChar w:fldCharType="begin"/>
      </w:r>
      <w:r>
        <w:instrText xml:space="preserve"> SEQ Figure \* ARABIC </w:instrText>
      </w:r>
      <w:r>
        <w:fldChar w:fldCharType="separate"/>
      </w:r>
      <w:r w:rsidR="00B46786">
        <w:rPr>
          <w:noProof/>
        </w:rPr>
        <w:t>87</w:t>
      </w:r>
      <w:r>
        <w:fldChar w:fldCharType="end"/>
      </w:r>
      <w:r>
        <w:t>- Home Page (final)</w:t>
      </w:r>
      <w:bookmarkEnd w:id="292"/>
      <w:bookmarkEnd w:id="293"/>
    </w:p>
    <w:p w14:paraId="74400676" w14:textId="6413A238" w:rsidR="00BF7CB5" w:rsidRDefault="00BF7CB5" w:rsidP="00A34B5A">
      <w:pPr>
        <w:pStyle w:val="Heading3"/>
        <w:numPr>
          <w:ilvl w:val="2"/>
          <w:numId w:val="37"/>
        </w:numPr>
      </w:pPr>
      <w:bookmarkStart w:id="294" w:name="_Toc174381113"/>
      <w:bookmarkStart w:id="295" w:name="_Toc189044607"/>
      <w:r>
        <w:t>SummaryData.jsx</w:t>
      </w:r>
      <w:bookmarkEnd w:id="294"/>
      <w:bookmarkEnd w:id="295"/>
    </w:p>
    <w:p w14:paraId="5744D1D5" w14:textId="77777777" w:rsidR="00BF7CB5" w:rsidRDefault="00BF7CB5" w:rsidP="00604782">
      <w:pPr>
        <w:jc w:val="center"/>
      </w:pPr>
      <w:r w:rsidRPr="00EC79D2">
        <w:rPr>
          <w:noProof/>
        </w:rPr>
        <w:drawing>
          <wp:inline distT="0" distB="0" distL="0" distR="0" wp14:anchorId="1E09E1C8" wp14:editId="7C277006">
            <wp:extent cx="6645910" cy="3307080"/>
            <wp:effectExtent l="0" t="0" r="2540" b="7620"/>
            <wp:docPr id="1477095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95206" name="Picture 1" descr="A screenshot of a computer&#10;&#10;Description automatically generated"/>
                    <pic:cNvPicPr/>
                  </pic:nvPicPr>
                  <pic:blipFill>
                    <a:blip r:embed="rId109"/>
                    <a:stretch>
                      <a:fillRect/>
                    </a:stretch>
                  </pic:blipFill>
                  <pic:spPr>
                    <a:xfrm>
                      <a:off x="0" y="0"/>
                      <a:ext cx="6645910" cy="3307080"/>
                    </a:xfrm>
                    <a:prstGeom prst="rect">
                      <a:avLst/>
                    </a:prstGeom>
                  </pic:spPr>
                </pic:pic>
              </a:graphicData>
            </a:graphic>
          </wp:inline>
        </w:drawing>
      </w:r>
    </w:p>
    <w:p w14:paraId="0632B79E" w14:textId="5050FE25" w:rsidR="00BF7CB5" w:rsidRPr="00EC79D2" w:rsidRDefault="00BF7CB5" w:rsidP="00604782">
      <w:pPr>
        <w:pStyle w:val="Caption"/>
        <w:jc w:val="center"/>
      </w:pPr>
      <w:bookmarkStart w:id="296" w:name="_Toc174381173"/>
      <w:bookmarkStart w:id="297" w:name="_Toc189044759"/>
      <w:r>
        <w:t xml:space="preserve">Figure </w:t>
      </w:r>
      <w:r>
        <w:fldChar w:fldCharType="begin"/>
      </w:r>
      <w:r>
        <w:instrText xml:space="preserve"> SEQ Figure \* ARABIC </w:instrText>
      </w:r>
      <w:r>
        <w:fldChar w:fldCharType="separate"/>
      </w:r>
      <w:r w:rsidR="00B46786">
        <w:rPr>
          <w:noProof/>
        </w:rPr>
        <w:t>88</w:t>
      </w:r>
      <w:r>
        <w:fldChar w:fldCharType="end"/>
      </w:r>
      <w:r>
        <w:t xml:space="preserve"> - Summary Data page </w:t>
      </w:r>
      <w:r w:rsidRPr="003504BF">
        <w:t>(final)</w:t>
      </w:r>
      <w:bookmarkEnd w:id="296"/>
      <w:bookmarkEnd w:id="297"/>
    </w:p>
    <w:p w14:paraId="62BAD6B4" w14:textId="4611EA77" w:rsidR="00BF7CB5" w:rsidRDefault="00BF7CB5" w:rsidP="00A34B5A">
      <w:pPr>
        <w:pStyle w:val="Heading3"/>
        <w:numPr>
          <w:ilvl w:val="2"/>
          <w:numId w:val="37"/>
        </w:numPr>
      </w:pPr>
      <w:bookmarkStart w:id="298" w:name="_Toc174381114"/>
      <w:bookmarkStart w:id="299" w:name="_Toc189044608"/>
      <w:r>
        <w:lastRenderedPageBreak/>
        <w:t>PremiumValue.jsx</w:t>
      </w:r>
      <w:bookmarkEnd w:id="298"/>
      <w:bookmarkEnd w:id="299"/>
    </w:p>
    <w:p w14:paraId="34CB9AF9" w14:textId="77777777" w:rsidR="00BF7CB5" w:rsidRDefault="00BF7CB5" w:rsidP="00604782">
      <w:pPr>
        <w:jc w:val="center"/>
        <w:rPr>
          <w:b/>
          <w:bCs/>
        </w:rPr>
      </w:pPr>
      <w:r w:rsidRPr="00EC79D2">
        <w:rPr>
          <w:b/>
          <w:bCs/>
          <w:noProof/>
        </w:rPr>
        <w:drawing>
          <wp:inline distT="0" distB="0" distL="0" distR="0" wp14:anchorId="10018321" wp14:editId="251040A9">
            <wp:extent cx="6645910" cy="4235450"/>
            <wp:effectExtent l="0" t="0" r="2540" b="0"/>
            <wp:docPr id="10018110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1056" name="Picture 1" descr="A screenshot of a computer&#10;&#10;Description automatically generated"/>
                    <pic:cNvPicPr/>
                  </pic:nvPicPr>
                  <pic:blipFill>
                    <a:blip r:embed="rId110"/>
                    <a:stretch>
                      <a:fillRect/>
                    </a:stretch>
                  </pic:blipFill>
                  <pic:spPr>
                    <a:xfrm>
                      <a:off x="0" y="0"/>
                      <a:ext cx="6645910" cy="4235450"/>
                    </a:xfrm>
                    <a:prstGeom prst="rect">
                      <a:avLst/>
                    </a:prstGeom>
                  </pic:spPr>
                </pic:pic>
              </a:graphicData>
            </a:graphic>
          </wp:inline>
        </w:drawing>
      </w:r>
    </w:p>
    <w:p w14:paraId="0205054C" w14:textId="52D02EC1" w:rsidR="00BF7CB5" w:rsidRPr="00EC79D2" w:rsidRDefault="00BF7CB5" w:rsidP="00604782">
      <w:pPr>
        <w:pStyle w:val="Caption"/>
        <w:jc w:val="center"/>
        <w:rPr>
          <w:b/>
          <w:bCs/>
        </w:rPr>
      </w:pPr>
      <w:bookmarkStart w:id="300" w:name="_Toc174381174"/>
      <w:bookmarkStart w:id="301" w:name="_Toc189044760"/>
      <w:r>
        <w:t xml:space="preserve">Figure </w:t>
      </w:r>
      <w:r>
        <w:fldChar w:fldCharType="begin"/>
      </w:r>
      <w:r>
        <w:instrText xml:space="preserve"> SEQ Figure \* ARABIC </w:instrText>
      </w:r>
      <w:r>
        <w:fldChar w:fldCharType="separate"/>
      </w:r>
      <w:r w:rsidR="00B46786">
        <w:rPr>
          <w:noProof/>
        </w:rPr>
        <w:t>89</w:t>
      </w:r>
      <w:r>
        <w:fldChar w:fldCharType="end"/>
      </w:r>
      <w:r w:rsidR="00126387">
        <w:t xml:space="preserve"> </w:t>
      </w:r>
      <w:r>
        <w:t xml:space="preserve">- Premium Value page </w:t>
      </w:r>
      <w:r w:rsidRPr="002D3E00">
        <w:t>(final)</w:t>
      </w:r>
      <w:bookmarkEnd w:id="300"/>
      <w:bookmarkEnd w:id="301"/>
    </w:p>
    <w:p w14:paraId="15A8E8FD" w14:textId="32A6F9E1" w:rsidR="00BF7CB5" w:rsidRDefault="00BF7CB5" w:rsidP="00A34B5A">
      <w:pPr>
        <w:pStyle w:val="Heading3"/>
        <w:numPr>
          <w:ilvl w:val="2"/>
          <w:numId w:val="37"/>
        </w:numPr>
      </w:pPr>
      <w:bookmarkStart w:id="302" w:name="_Toc174381115"/>
      <w:bookmarkStart w:id="303" w:name="_Toc189044609"/>
      <w:r>
        <w:t>RawData.jsx</w:t>
      </w:r>
      <w:bookmarkEnd w:id="302"/>
      <w:bookmarkEnd w:id="303"/>
    </w:p>
    <w:p w14:paraId="0BFEE41E" w14:textId="39F1FC51" w:rsidR="00BF7CB5" w:rsidRDefault="00BF7CB5" w:rsidP="00604782">
      <w:pPr>
        <w:jc w:val="center"/>
      </w:pPr>
      <w:r w:rsidRPr="00EC79D2">
        <w:rPr>
          <w:noProof/>
        </w:rPr>
        <w:drawing>
          <wp:inline distT="0" distB="0" distL="0" distR="0" wp14:anchorId="7B8D6BA8" wp14:editId="7B680B2E">
            <wp:extent cx="5762445" cy="3434012"/>
            <wp:effectExtent l="0" t="0" r="0" b="0"/>
            <wp:docPr id="19887391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39140" name="Picture 1" descr="A screenshot of a computer&#10;&#10;Description automatically generated"/>
                    <pic:cNvPicPr/>
                  </pic:nvPicPr>
                  <pic:blipFill>
                    <a:blip r:embed="rId111"/>
                    <a:stretch>
                      <a:fillRect/>
                    </a:stretch>
                  </pic:blipFill>
                  <pic:spPr>
                    <a:xfrm>
                      <a:off x="0" y="0"/>
                      <a:ext cx="5768019" cy="3437334"/>
                    </a:xfrm>
                    <a:prstGeom prst="rect">
                      <a:avLst/>
                    </a:prstGeom>
                  </pic:spPr>
                </pic:pic>
              </a:graphicData>
            </a:graphic>
          </wp:inline>
        </w:drawing>
      </w:r>
    </w:p>
    <w:p w14:paraId="4C8211D6" w14:textId="57F1D5FC" w:rsidR="00BF7CB5" w:rsidRDefault="00BF7CB5" w:rsidP="00604782">
      <w:pPr>
        <w:pStyle w:val="Caption"/>
        <w:jc w:val="center"/>
      </w:pPr>
      <w:bookmarkStart w:id="304" w:name="_Toc174381175"/>
      <w:bookmarkStart w:id="305" w:name="_Toc189044761"/>
      <w:r>
        <w:t xml:space="preserve">Figure </w:t>
      </w:r>
      <w:r>
        <w:fldChar w:fldCharType="begin"/>
      </w:r>
      <w:r>
        <w:instrText xml:space="preserve"> SEQ Figure \* ARABIC </w:instrText>
      </w:r>
      <w:r>
        <w:fldChar w:fldCharType="separate"/>
      </w:r>
      <w:r w:rsidR="00B46786">
        <w:rPr>
          <w:noProof/>
        </w:rPr>
        <w:t>90</w:t>
      </w:r>
      <w:r>
        <w:fldChar w:fldCharType="end"/>
      </w:r>
      <w:r w:rsidR="00126387">
        <w:t xml:space="preserve"> </w:t>
      </w:r>
      <w:r>
        <w:t xml:space="preserve">- Raw Data page </w:t>
      </w:r>
      <w:r w:rsidRPr="008D1B1E">
        <w:t>(final)</w:t>
      </w:r>
      <w:bookmarkEnd w:id="304"/>
      <w:bookmarkEnd w:id="305"/>
      <w:r>
        <w:br w:type="page"/>
      </w:r>
    </w:p>
    <w:p w14:paraId="34F32EC3" w14:textId="68667A9C" w:rsidR="00BF7CB5" w:rsidRDefault="00BF7CB5" w:rsidP="00A34B5A">
      <w:pPr>
        <w:pStyle w:val="Heading2"/>
        <w:numPr>
          <w:ilvl w:val="1"/>
          <w:numId w:val="37"/>
        </w:numPr>
      </w:pPr>
      <w:bookmarkStart w:id="306" w:name="_Toc174381116"/>
      <w:bookmarkStart w:id="307" w:name="_Toc189044610"/>
      <w:r w:rsidRPr="002B7EBF">
        <w:lastRenderedPageBreak/>
        <w:t>Conclusions</w:t>
      </w:r>
      <w:bookmarkEnd w:id="306"/>
      <w:bookmarkEnd w:id="307"/>
    </w:p>
    <w:p w14:paraId="7055B785" w14:textId="77777777" w:rsidR="00BF7CB5" w:rsidRPr="00082118" w:rsidRDefault="00BF7CB5" w:rsidP="00604782">
      <w:pPr>
        <w:jc w:val="both"/>
      </w:pPr>
      <w:r>
        <w:t>Below are my thoughts from reflecting on the work completed for this project:</w:t>
      </w:r>
    </w:p>
    <w:p w14:paraId="236E4A80" w14:textId="25DDAA4F" w:rsidR="00BF7CB5" w:rsidRPr="002B7EBF" w:rsidRDefault="00BF7CB5" w:rsidP="00604782">
      <w:pPr>
        <w:pStyle w:val="Heading3"/>
        <w:numPr>
          <w:ilvl w:val="2"/>
          <w:numId w:val="37"/>
        </w:numPr>
        <w:jc w:val="both"/>
      </w:pPr>
      <w:bookmarkStart w:id="308" w:name="_Toc174381117"/>
      <w:bookmarkStart w:id="309" w:name="_Toc189044611"/>
      <w:r w:rsidRPr="002B7EBF">
        <w:t>Project Outcome</w:t>
      </w:r>
      <w:bookmarkEnd w:id="308"/>
      <w:bookmarkEnd w:id="309"/>
    </w:p>
    <w:p w14:paraId="592CDA9A" w14:textId="77777777" w:rsidR="00BF7CB5" w:rsidRDefault="00BF7CB5" w:rsidP="00604782">
      <w:pPr>
        <w:jc w:val="both"/>
        <w:rPr>
          <w:rFonts w:cstheme="minorHAnsi"/>
        </w:rPr>
      </w:pPr>
      <w:r>
        <w:rPr>
          <w:rFonts w:cstheme="minorHAnsi"/>
        </w:rPr>
        <w:t>For the most part, the final application did achieve its aims and met its requirements, however I did run into many challenges being able to make this work.</w:t>
      </w:r>
    </w:p>
    <w:p w14:paraId="28CB3870" w14:textId="77777777" w:rsidR="00BF7CB5" w:rsidRDefault="00BF7CB5" w:rsidP="00604782">
      <w:pPr>
        <w:jc w:val="both"/>
        <w:rPr>
          <w:rFonts w:cstheme="minorHAnsi"/>
        </w:rPr>
      </w:pPr>
      <w:r>
        <w:rPr>
          <w:rFonts w:cstheme="minorHAnsi"/>
        </w:rPr>
        <w:t>Being unable to include the “</w:t>
      </w:r>
      <w:r w:rsidRPr="00BD4435">
        <w:rPr>
          <w:rFonts w:cstheme="minorHAnsi"/>
          <w:b/>
          <w:bCs/>
        </w:rPr>
        <w:t>mssql</w:t>
      </w:r>
      <w:r>
        <w:rPr>
          <w:rFonts w:cstheme="minorHAnsi"/>
        </w:rPr>
        <w:t xml:space="preserve">” Node.js package directly into my React application was a significant hurdle I had to overcome to complete this project, as making a database connection was a fundamental requirement set in the project acceptance criteria. Researching the errors I was getting led me to concepts I had not encountered before e.g. </w:t>
      </w:r>
      <w:r w:rsidRPr="00BD4435">
        <w:rPr>
          <w:rFonts w:cstheme="minorHAnsi"/>
          <w:b/>
          <w:bCs/>
        </w:rPr>
        <w:t>polyfills</w:t>
      </w:r>
      <w:r>
        <w:rPr>
          <w:rFonts w:cstheme="minorHAnsi"/>
        </w:rPr>
        <w:t>. I was able to eventually resolve the errors I faced by setting up a dedicated backend, but this had the impact of unexpected scope creep.</w:t>
      </w:r>
    </w:p>
    <w:p w14:paraId="1740E925" w14:textId="2AA6EA92" w:rsidR="00BF7CB5" w:rsidRDefault="00BF7CB5" w:rsidP="00604782">
      <w:pPr>
        <w:pStyle w:val="Heading3"/>
        <w:numPr>
          <w:ilvl w:val="2"/>
          <w:numId w:val="37"/>
        </w:numPr>
        <w:jc w:val="both"/>
      </w:pPr>
      <w:bookmarkStart w:id="310" w:name="_Toc174381118"/>
      <w:bookmarkStart w:id="311" w:name="_Toc189044612"/>
      <w:r w:rsidRPr="002B7EBF">
        <w:t>Future Additions</w:t>
      </w:r>
      <w:bookmarkEnd w:id="310"/>
      <w:bookmarkEnd w:id="311"/>
    </w:p>
    <w:p w14:paraId="303CFCB8" w14:textId="77777777" w:rsidR="00BF7CB5" w:rsidRDefault="00BF7CB5" w:rsidP="00604782">
      <w:pPr>
        <w:jc w:val="both"/>
      </w:pPr>
      <w:r>
        <w:t>If I were to take this project further, below are a few things I would like to add/do differently:</w:t>
      </w:r>
    </w:p>
    <w:p w14:paraId="2EB7F53D" w14:textId="77777777" w:rsidR="00BF7CB5" w:rsidRDefault="00BF7CB5" w:rsidP="00604782">
      <w:pPr>
        <w:pStyle w:val="ListParagraph"/>
        <w:numPr>
          <w:ilvl w:val="0"/>
          <w:numId w:val="31"/>
        </w:numPr>
        <w:jc w:val="both"/>
      </w:pPr>
      <w:r>
        <w:t>Try using a different framework for the backend rather than the Node.js Express framework. I found this framework to be awkward to use for the functionality I needed, mainly due to the confusing syntax around how it defines its endpoints and how it makes the request and response available to the developer</w:t>
      </w:r>
    </w:p>
    <w:p w14:paraId="50A19FF2" w14:textId="77777777" w:rsidR="00604782" w:rsidRDefault="00604782" w:rsidP="00604782">
      <w:pPr>
        <w:jc w:val="both"/>
      </w:pPr>
    </w:p>
    <w:p w14:paraId="6247E931" w14:textId="3C2447DE" w:rsidR="00BF7CB5" w:rsidRDefault="00BF7CB5" w:rsidP="00604782">
      <w:pPr>
        <w:pStyle w:val="ListParagraph"/>
        <w:numPr>
          <w:ilvl w:val="0"/>
          <w:numId w:val="31"/>
        </w:numPr>
        <w:jc w:val="both"/>
      </w:pPr>
      <w:r>
        <w:t>Explore using a dedicated CSS Framework to handle the formatting of the Front-End application. CSS is something I have not been enjoying working with, so Frameworks to simplify its use would be preferable to use in future. Frameworks I could look at include Bootstrap, Tailwind &amp; Foundation</w:t>
      </w:r>
      <w:r w:rsidR="002104EB">
        <w:t xml:space="preserve"> </w:t>
      </w:r>
      <w:sdt>
        <w:sdtPr>
          <w:id w:val="847296652"/>
          <w:citation/>
        </w:sdtPr>
        <w:sdtContent>
          <w:r w:rsidR="002104EB">
            <w:fldChar w:fldCharType="begin"/>
          </w:r>
          <w:r w:rsidR="002104EB">
            <w:instrText xml:space="preserve"> CITATION WeA24 \l 2057 </w:instrText>
          </w:r>
          <w:r w:rsidR="002104EB">
            <w:fldChar w:fldCharType="separate"/>
          </w:r>
          <w:r w:rsidR="000E6886" w:rsidRPr="000E6886">
            <w:rPr>
              <w:noProof/>
            </w:rPr>
            <w:t>(WeAreDevelopers, 2024)</w:t>
          </w:r>
          <w:r w:rsidR="002104EB">
            <w:fldChar w:fldCharType="end"/>
          </w:r>
        </w:sdtContent>
      </w:sdt>
      <w:r w:rsidR="002104EB">
        <w:t xml:space="preserve"> &amp; </w:t>
      </w:r>
      <w:sdt>
        <w:sdtPr>
          <w:id w:val="-2124059806"/>
          <w:citation/>
        </w:sdtPr>
        <w:sdtContent>
          <w:r w:rsidR="002104EB">
            <w:fldChar w:fldCharType="begin"/>
          </w:r>
          <w:r w:rsidR="002104EB">
            <w:instrText xml:space="preserve"> CITATION W3T24 \l 2057 </w:instrText>
          </w:r>
          <w:r w:rsidR="002104EB">
            <w:fldChar w:fldCharType="separate"/>
          </w:r>
          <w:r w:rsidR="000E6886" w:rsidRPr="000E6886">
            <w:rPr>
              <w:noProof/>
            </w:rPr>
            <w:t>(W3Techs, 2024)</w:t>
          </w:r>
          <w:r w:rsidR="002104EB">
            <w:fldChar w:fldCharType="end"/>
          </w:r>
        </w:sdtContent>
      </w:sdt>
      <w:r w:rsidR="002104EB">
        <w:t>.</w:t>
      </w:r>
    </w:p>
    <w:p w14:paraId="31F6B84B" w14:textId="77777777" w:rsidR="00604782" w:rsidRDefault="00604782" w:rsidP="00604782">
      <w:pPr>
        <w:jc w:val="both"/>
      </w:pPr>
    </w:p>
    <w:p w14:paraId="7BC9FA4D" w14:textId="77777777" w:rsidR="00BF7CB5" w:rsidRDefault="00BF7CB5" w:rsidP="00604782">
      <w:pPr>
        <w:pStyle w:val="ListParagraph"/>
        <w:numPr>
          <w:ilvl w:val="0"/>
          <w:numId w:val="31"/>
        </w:numPr>
        <w:jc w:val="both"/>
      </w:pPr>
      <w:r>
        <w:t>Rethink how the lookup function in my code used to display the data definitions works. While the version I have works, it has a few flaws I’m not satisfied with:</w:t>
      </w:r>
    </w:p>
    <w:p w14:paraId="0E9465B2" w14:textId="6FEE7B1D" w:rsidR="00BF7CB5" w:rsidRDefault="00BF7CB5" w:rsidP="00604782">
      <w:pPr>
        <w:pStyle w:val="ListParagraph"/>
        <w:numPr>
          <w:ilvl w:val="1"/>
          <w:numId w:val="31"/>
        </w:numPr>
        <w:ind w:left="720"/>
        <w:jc w:val="both"/>
      </w:pPr>
      <w:r>
        <w:t xml:space="preserve">Using the native JavaScript alert() function poses a breaking issue if the users machine blocks these e.g. Firefox provides this functionality </w:t>
      </w:r>
      <w:sdt>
        <w:sdtPr>
          <w:id w:val="1872653194"/>
          <w:citation/>
        </w:sdtPr>
        <w:sdtContent>
          <w:r w:rsidR="008B3011">
            <w:fldChar w:fldCharType="begin"/>
          </w:r>
          <w:r w:rsidR="008B3011">
            <w:instrText xml:space="preserve"> CITATION Moznd \l 2057 </w:instrText>
          </w:r>
          <w:r w:rsidR="008B3011">
            <w:fldChar w:fldCharType="separate"/>
          </w:r>
          <w:r w:rsidR="000E6886" w:rsidRPr="000E6886">
            <w:rPr>
              <w:noProof/>
            </w:rPr>
            <w:t>(Mozilla Support, n.d.)</w:t>
          </w:r>
          <w:r w:rsidR="008B3011">
            <w:fldChar w:fldCharType="end"/>
          </w:r>
        </w:sdtContent>
      </w:sdt>
      <w:r>
        <w:t>. It would be preferable to display a dedicated HTML element with the information that can be dismissed by the user.</w:t>
      </w:r>
    </w:p>
    <w:p w14:paraId="6E0E0BBE" w14:textId="06669CA1" w:rsidR="00BF7CB5" w:rsidRDefault="00BF7CB5" w:rsidP="00604782">
      <w:pPr>
        <w:pStyle w:val="ListParagraph"/>
        <w:numPr>
          <w:ilvl w:val="1"/>
          <w:numId w:val="31"/>
        </w:numPr>
        <w:ind w:left="720"/>
        <w:jc w:val="both"/>
      </w:pPr>
      <w:r>
        <w:t xml:space="preserve">A CSV file I don’t feel is the most reliable way to store this information. One key issue I have is that the current solution only works reliably if there is a single record in the file to return, which I believe would break from a full UAT test of the application. From speaking to a peer privately (who does not work for Vanquis), an alternative we identified was a SQLite database, which is a lightweight public domain database what can be deployed directly with an application </w:t>
      </w:r>
      <w:sdt>
        <w:sdtPr>
          <w:id w:val="-1204095356"/>
          <w:citation/>
        </w:sdtPr>
        <w:sdtContent>
          <w:r w:rsidR="001E5BDF">
            <w:fldChar w:fldCharType="begin"/>
          </w:r>
          <w:r w:rsidR="001E5BDF">
            <w:instrText xml:space="preserve"> CITATION SQL24 \l 2057 </w:instrText>
          </w:r>
          <w:r w:rsidR="001E5BDF">
            <w:fldChar w:fldCharType="separate"/>
          </w:r>
          <w:r w:rsidR="000E6886" w:rsidRPr="000E6886">
            <w:rPr>
              <w:noProof/>
            </w:rPr>
            <w:t>(SQLite, 2024)</w:t>
          </w:r>
          <w:r w:rsidR="001E5BDF">
            <w:fldChar w:fldCharType="end"/>
          </w:r>
        </w:sdtContent>
      </w:sdt>
      <w:r w:rsidR="001E5BDF">
        <w:t>.</w:t>
      </w:r>
      <w:r>
        <w:t xml:space="preserve"> </w:t>
      </w:r>
    </w:p>
    <w:p w14:paraId="45953B77" w14:textId="77777777" w:rsidR="00604782" w:rsidRDefault="00604782" w:rsidP="00604782">
      <w:pPr>
        <w:jc w:val="both"/>
      </w:pPr>
    </w:p>
    <w:p w14:paraId="2BE56D10" w14:textId="77777777" w:rsidR="00BF7CB5" w:rsidRPr="00E74EC2" w:rsidRDefault="00BF7CB5" w:rsidP="00604782">
      <w:pPr>
        <w:pStyle w:val="ListParagraph"/>
        <w:numPr>
          <w:ilvl w:val="0"/>
          <w:numId w:val="31"/>
        </w:numPr>
        <w:jc w:val="both"/>
      </w:pPr>
      <w:r>
        <w:t>Discover how to get a working deployed version of the full application (Front End and Back End) that can communicate with each other. The furthest I got with this project was deploying a Front End only (see Appendix). This will be critical to making my developed applications available to end users.</w:t>
      </w:r>
    </w:p>
    <w:p w14:paraId="0B64C704" w14:textId="77777777" w:rsidR="00BF7CB5" w:rsidRPr="00BF7CB5" w:rsidRDefault="00BF7CB5" w:rsidP="00BF7CB5"/>
    <w:p w14:paraId="64944051" w14:textId="77777777" w:rsidR="001A75D6" w:rsidRDefault="001A75D6" w:rsidP="001A75D6"/>
    <w:p w14:paraId="01A4244D" w14:textId="77777777" w:rsidR="001A75D6" w:rsidRPr="001A75D6" w:rsidRDefault="001A75D6" w:rsidP="001A75D6">
      <w:pPr>
        <w:sectPr w:rsidR="001A75D6" w:rsidRPr="001A75D6" w:rsidSect="00F61ED7">
          <w:footerReference w:type="default" r:id="rId112"/>
          <w:pgSz w:w="11906" w:h="16838"/>
          <w:pgMar w:top="720" w:right="720" w:bottom="720" w:left="720" w:header="708" w:footer="708" w:gutter="0"/>
          <w:cols w:space="708"/>
          <w:docGrid w:linePitch="360"/>
        </w:sectPr>
      </w:pPr>
    </w:p>
    <w:p w14:paraId="3A80634F" w14:textId="0D562FA8" w:rsidR="001A75D6" w:rsidRDefault="00F75D2F" w:rsidP="001A75D6">
      <w:pPr>
        <w:pStyle w:val="Heading1"/>
        <w:numPr>
          <w:ilvl w:val="0"/>
          <w:numId w:val="42"/>
        </w:numPr>
      </w:pPr>
      <w:bookmarkStart w:id="312" w:name="_Toc189044613"/>
      <w:r w:rsidRPr="00F75D2F">
        <w:lastRenderedPageBreak/>
        <w:t>Application Testing</w:t>
      </w:r>
      <w:bookmarkEnd w:id="312"/>
    </w:p>
    <w:p w14:paraId="35370568" w14:textId="52A7BCCA" w:rsidR="00823A4C" w:rsidRDefault="00823A4C" w:rsidP="004B03BC">
      <w:pPr>
        <w:pStyle w:val="Heading2"/>
        <w:numPr>
          <w:ilvl w:val="1"/>
          <w:numId w:val="35"/>
        </w:numPr>
      </w:pPr>
      <w:bookmarkStart w:id="313" w:name="_Toc179539246"/>
      <w:bookmarkStart w:id="314" w:name="_Toc189044614"/>
      <w:r>
        <w:t>Introduction</w:t>
      </w:r>
      <w:bookmarkEnd w:id="313"/>
      <w:bookmarkEnd w:id="314"/>
    </w:p>
    <w:p w14:paraId="1AD731B6" w14:textId="77777777" w:rsidR="00823A4C" w:rsidRDefault="00823A4C" w:rsidP="004C4155">
      <w:pPr>
        <w:spacing w:line="278" w:lineRule="auto"/>
        <w:jc w:val="both"/>
      </w:pPr>
      <w:r>
        <w:t>This report covers my research into Testing Frameworks and Methodologies, undertaken as an upskilling exercise so I can expand my knowledge and toolkit for ensuring the quality of software I work on. This will cover:</w:t>
      </w:r>
    </w:p>
    <w:p w14:paraId="4C9ADF2B" w14:textId="77777777" w:rsidR="00823A4C" w:rsidRDefault="00823A4C" w:rsidP="004C4155">
      <w:pPr>
        <w:pStyle w:val="ListParagraph"/>
        <w:numPr>
          <w:ilvl w:val="0"/>
          <w:numId w:val="5"/>
        </w:numPr>
        <w:spacing w:line="278" w:lineRule="auto"/>
        <w:jc w:val="both"/>
      </w:pPr>
      <w:r>
        <w:t xml:space="preserve">A </w:t>
      </w:r>
      <w:r w:rsidRPr="00F01855">
        <w:rPr>
          <w:b/>
          <w:bCs/>
        </w:rPr>
        <w:t>theory review</w:t>
      </w:r>
      <w:r>
        <w:t xml:space="preserve"> of various Testing Frameworks and Methodologies accepted by the industry (with references)</w:t>
      </w:r>
    </w:p>
    <w:p w14:paraId="6C705C78" w14:textId="77777777" w:rsidR="00823A4C" w:rsidRDefault="00823A4C" w:rsidP="004C4155">
      <w:pPr>
        <w:pStyle w:val="ListParagraph"/>
        <w:numPr>
          <w:ilvl w:val="0"/>
          <w:numId w:val="5"/>
        </w:numPr>
        <w:spacing w:line="278" w:lineRule="auto"/>
        <w:jc w:val="both"/>
      </w:pPr>
      <w:r>
        <w:t xml:space="preserve">Provide details on which </w:t>
      </w:r>
      <w:r w:rsidRPr="00F01855">
        <w:rPr>
          <w:b/>
          <w:bCs/>
        </w:rPr>
        <w:t>Frameworks and Methodologies</w:t>
      </w:r>
      <w:r>
        <w:t xml:space="preserve"> are </w:t>
      </w:r>
      <w:r w:rsidRPr="00F01855">
        <w:rPr>
          <w:b/>
          <w:bCs/>
        </w:rPr>
        <w:t>used within my team</w:t>
      </w:r>
    </w:p>
    <w:p w14:paraId="2D985E5B" w14:textId="77777777" w:rsidR="00823A4C" w:rsidRDefault="00823A4C" w:rsidP="004C4155">
      <w:pPr>
        <w:pStyle w:val="ListParagraph"/>
        <w:numPr>
          <w:ilvl w:val="0"/>
          <w:numId w:val="5"/>
        </w:numPr>
        <w:spacing w:line="278" w:lineRule="auto"/>
        <w:jc w:val="both"/>
      </w:pPr>
      <w:r>
        <w:t>Expand on this via reaching out to our dedicated IT Testing teams, who I know engage in more testing methodologies then my team do, which will allow a view of testing in the wider organisation</w:t>
      </w:r>
    </w:p>
    <w:p w14:paraId="49689F27" w14:textId="77777777" w:rsidR="00823A4C" w:rsidRDefault="00823A4C" w:rsidP="004C4155">
      <w:pPr>
        <w:spacing w:line="278" w:lineRule="auto"/>
        <w:jc w:val="both"/>
      </w:pPr>
      <w:r>
        <w:t>Also covered are my efforts to apply these Testing Frameworks and Methodologies. To do this I put together a Test Plan for testing a deployed version of an implementation of our Credit Decisioning system. Within this plan I cover:</w:t>
      </w:r>
    </w:p>
    <w:p w14:paraId="4DAE69B1" w14:textId="77777777" w:rsidR="00823A4C" w:rsidRDefault="00823A4C" w:rsidP="004C4155">
      <w:pPr>
        <w:pStyle w:val="ListParagraph"/>
        <w:numPr>
          <w:ilvl w:val="0"/>
          <w:numId w:val="8"/>
        </w:numPr>
        <w:spacing w:line="278" w:lineRule="auto"/>
        <w:jc w:val="both"/>
      </w:pPr>
      <w:r w:rsidRPr="00F01855">
        <w:rPr>
          <w:b/>
          <w:bCs/>
        </w:rPr>
        <w:t>System Testing</w:t>
      </w:r>
      <w:r>
        <w:t xml:space="preserve"> - conducted via the Postman software, which makes use of JavaScript test cases via an implementation of the Chai library for running test cases on the HTTP response received from a web application</w:t>
      </w:r>
    </w:p>
    <w:p w14:paraId="371992ED" w14:textId="77777777" w:rsidR="00823A4C" w:rsidRDefault="00823A4C" w:rsidP="004C4155">
      <w:pPr>
        <w:pStyle w:val="ListParagraph"/>
        <w:numPr>
          <w:ilvl w:val="0"/>
          <w:numId w:val="8"/>
        </w:numPr>
        <w:spacing w:line="278" w:lineRule="auto"/>
        <w:jc w:val="both"/>
      </w:pPr>
      <w:r w:rsidRPr="00F01855">
        <w:rPr>
          <w:b/>
          <w:bCs/>
        </w:rPr>
        <w:t>Integration testing</w:t>
      </w:r>
      <w:r>
        <w:t xml:space="preserve"> – for testing that our Credit Decisioning system integrates with 3rd party API's successfully (i.e. no errors returned for multiple real-world scenarios)</w:t>
      </w:r>
    </w:p>
    <w:p w14:paraId="6B266FF4" w14:textId="77777777" w:rsidR="00823A4C" w:rsidRDefault="00823A4C" w:rsidP="004C4155">
      <w:pPr>
        <w:pStyle w:val="ListParagraph"/>
        <w:numPr>
          <w:ilvl w:val="0"/>
          <w:numId w:val="8"/>
        </w:numPr>
        <w:spacing w:line="278" w:lineRule="auto"/>
        <w:jc w:val="both"/>
      </w:pPr>
      <w:r w:rsidRPr="00F01855">
        <w:rPr>
          <w:b/>
          <w:bCs/>
        </w:rPr>
        <w:t>Performance Testing</w:t>
      </w:r>
      <w:r>
        <w:t xml:space="preserve"> - via testing peak volumes the system can handle</w:t>
      </w:r>
    </w:p>
    <w:p w14:paraId="3CA1C606" w14:textId="77777777" w:rsidR="00823A4C" w:rsidRDefault="00823A4C" w:rsidP="004C4155">
      <w:pPr>
        <w:spacing w:line="278" w:lineRule="auto"/>
        <w:jc w:val="both"/>
      </w:pPr>
      <w:r w:rsidRPr="00E34D20">
        <w:rPr>
          <w:b/>
          <w:bCs/>
          <w:i/>
          <w:iCs/>
          <w:u w:val="single"/>
        </w:rPr>
        <w:t>Note</w:t>
      </w:r>
      <w:r>
        <w:t>: As showing specific workings of our Credit Decisioning system would be considered trade secrets, certain information (e.g. code showing data structures) will be censored.</w:t>
      </w:r>
    </w:p>
    <w:p w14:paraId="3041993F" w14:textId="4A3F3462" w:rsidR="00320CBD" w:rsidRPr="00320CBD" w:rsidRDefault="00823A4C" w:rsidP="004C4155">
      <w:pPr>
        <w:spacing w:line="278" w:lineRule="auto"/>
        <w:jc w:val="both"/>
      </w:pPr>
      <w:r>
        <w:t>To get started with this, I consulted our IT Development and Testing team leads for information on what methodologies and frameworks were used within the workplace. I approached these stakeholders as I knew they had a higher level of technical expertise then my team (who are a more hybrid team).</w:t>
      </w:r>
    </w:p>
    <w:p w14:paraId="3AD928DB" w14:textId="77777777" w:rsidR="00823A4C" w:rsidRDefault="00823A4C" w:rsidP="00320CBD">
      <w:pPr>
        <w:jc w:val="center"/>
      </w:pPr>
      <w:r>
        <w:rPr>
          <w:noProof/>
        </w:rPr>
        <w:drawing>
          <wp:inline distT="0" distB="0" distL="0" distR="0" wp14:anchorId="6D352C8C" wp14:editId="4F15EAF9">
            <wp:extent cx="4467225" cy="3592599"/>
            <wp:effectExtent l="0" t="0" r="0" b="8255"/>
            <wp:docPr id="32497780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77800" name="Picture 3" descr="A screenshot of a computer&#10;&#10;Description automatically generated"/>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472433" cy="3596787"/>
                    </a:xfrm>
                    <a:prstGeom prst="rect">
                      <a:avLst/>
                    </a:prstGeom>
                    <a:noFill/>
                    <a:ln>
                      <a:noFill/>
                    </a:ln>
                  </pic:spPr>
                </pic:pic>
              </a:graphicData>
            </a:graphic>
          </wp:inline>
        </w:drawing>
      </w:r>
    </w:p>
    <w:p w14:paraId="1F68B563" w14:textId="5EAE4024" w:rsidR="00823A4C" w:rsidRDefault="00823A4C" w:rsidP="004C4155">
      <w:pPr>
        <w:pStyle w:val="Caption"/>
        <w:jc w:val="center"/>
      </w:pPr>
      <w:bookmarkStart w:id="315" w:name="_Toc179548306"/>
      <w:bookmarkStart w:id="316" w:name="_Toc189044762"/>
      <w:r>
        <w:t xml:space="preserve">Figure </w:t>
      </w:r>
      <w:r>
        <w:fldChar w:fldCharType="begin"/>
      </w:r>
      <w:r>
        <w:instrText xml:space="preserve"> SEQ Figure \* ARABIC </w:instrText>
      </w:r>
      <w:r>
        <w:fldChar w:fldCharType="separate"/>
      </w:r>
      <w:r w:rsidR="00B46786">
        <w:rPr>
          <w:noProof/>
        </w:rPr>
        <w:t>91</w:t>
      </w:r>
      <w:r>
        <w:rPr>
          <w:noProof/>
        </w:rPr>
        <w:fldChar w:fldCharType="end"/>
      </w:r>
      <w:r>
        <w:t xml:space="preserve"> - Internal Email Communication with IT Development &amp; Testing Leads (names redacted for privacy)</w:t>
      </w:r>
      <w:bookmarkEnd w:id="315"/>
      <w:bookmarkEnd w:id="316"/>
    </w:p>
    <w:p w14:paraId="0F035695" w14:textId="77777777" w:rsidR="00823A4C" w:rsidRDefault="00823A4C" w:rsidP="004C4155">
      <w:pPr>
        <w:jc w:val="both"/>
      </w:pPr>
      <w:r>
        <w:lastRenderedPageBreak/>
        <w:t>Below shows the response I got from the stakeholders. They provided suggestions of where to start with methodologies and frameworks for my theory review, along with suggestions of tools I could look at for conducting testing. Also was an invitation to discuss further in person.</w:t>
      </w:r>
    </w:p>
    <w:p w14:paraId="0E1D4DC6" w14:textId="77777777" w:rsidR="00823A4C" w:rsidRDefault="00823A4C" w:rsidP="006706D3">
      <w:pPr>
        <w:jc w:val="center"/>
      </w:pPr>
      <w:r>
        <w:rPr>
          <w:noProof/>
        </w:rPr>
        <w:drawing>
          <wp:inline distT="0" distB="0" distL="0" distR="0" wp14:anchorId="5515FBDF" wp14:editId="476C702E">
            <wp:extent cx="5114925" cy="4451231"/>
            <wp:effectExtent l="0" t="0" r="0" b="6985"/>
            <wp:docPr id="2046295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95909" name="Picture 1" descr="A screenshot of a computer&#10;&#10;Description automatically generated"/>
                    <pic:cNvPicPr>
                      <a:picLocks noChangeAspect="1" noChangeArrowheads="1"/>
                    </pic:cNvPicPr>
                  </pic:nvPicPr>
                  <pic:blipFill rotWithShape="1">
                    <a:blip r:embed="rId114">
                      <a:extLst>
                        <a:ext uri="{28A0092B-C50C-407E-A947-70E740481C1C}">
                          <a14:useLocalDpi xmlns:a14="http://schemas.microsoft.com/office/drawing/2010/main" val="0"/>
                        </a:ext>
                      </a:extLst>
                    </a:blip>
                    <a:srcRect b="19968"/>
                    <a:stretch/>
                  </pic:blipFill>
                  <pic:spPr bwMode="auto">
                    <a:xfrm>
                      <a:off x="0" y="0"/>
                      <a:ext cx="5114925" cy="4451231"/>
                    </a:xfrm>
                    <a:prstGeom prst="rect">
                      <a:avLst/>
                    </a:prstGeom>
                    <a:noFill/>
                    <a:ln>
                      <a:noFill/>
                    </a:ln>
                    <a:extLst>
                      <a:ext uri="{53640926-AAD7-44D8-BBD7-CCE9431645EC}">
                        <a14:shadowObscured xmlns:a14="http://schemas.microsoft.com/office/drawing/2010/main"/>
                      </a:ext>
                    </a:extLst>
                  </pic:spPr>
                </pic:pic>
              </a:graphicData>
            </a:graphic>
          </wp:inline>
        </w:drawing>
      </w:r>
    </w:p>
    <w:p w14:paraId="153D6EE3" w14:textId="591BB676" w:rsidR="00823A4C" w:rsidRDefault="00823A4C" w:rsidP="006706D3">
      <w:pPr>
        <w:pStyle w:val="Caption"/>
        <w:jc w:val="center"/>
      </w:pPr>
      <w:bookmarkStart w:id="317" w:name="_Toc179548307"/>
      <w:bookmarkStart w:id="318" w:name="_Toc189044763"/>
      <w:r>
        <w:t xml:space="preserve">Figure </w:t>
      </w:r>
      <w:r>
        <w:fldChar w:fldCharType="begin"/>
      </w:r>
      <w:r>
        <w:instrText xml:space="preserve"> SEQ Figure \* ARABIC </w:instrText>
      </w:r>
      <w:r>
        <w:fldChar w:fldCharType="separate"/>
      </w:r>
      <w:r w:rsidR="00B46786">
        <w:rPr>
          <w:noProof/>
        </w:rPr>
        <w:t>92</w:t>
      </w:r>
      <w:r>
        <w:rPr>
          <w:noProof/>
        </w:rPr>
        <w:fldChar w:fldCharType="end"/>
      </w:r>
      <w:r>
        <w:t>- Email Response from IT with starting point suggestions</w:t>
      </w:r>
      <w:bookmarkEnd w:id="317"/>
      <w:bookmarkEnd w:id="318"/>
    </w:p>
    <w:p w14:paraId="70D3B8A7" w14:textId="77777777" w:rsidR="00823A4C" w:rsidRPr="007A7F66" w:rsidRDefault="00823A4C" w:rsidP="004C4155">
      <w:pPr>
        <w:jc w:val="both"/>
      </w:pPr>
      <w:r>
        <w:t>With this starting point, I’ve broken down the theory review into multiple sections below.</w:t>
      </w:r>
    </w:p>
    <w:p w14:paraId="055FD5BC" w14:textId="77777777" w:rsidR="00823A4C" w:rsidRPr="007A7F66" w:rsidRDefault="00823A4C" w:rsidP="00823A4C"/>
    <w:p w14:paraId="48973289" w14:textId="77777777" w:rsidR="00823A4C" w:rsidRDefault="00823A4C" w:rsidP="00823A4C">
      <w:r>
        <w:br w:type="page"/>
      </w:r>
    </w:p>
    <w:p w14:paraId="6B7A962C" w14:textId="7D90D26D" w:rsidR="00823A4C" w:rsidRDefault="00823A4C" w:rsidP="004B03BC">
      <w:pPr>
        <w:pStyle w:val="Heading2"/>
        <w:numPr>
          <w:ilvl w:val="1"/>
          <w:numId w:val="35"/>
        </w:numPr>
      </w:pPr>
      <w:bookmarkStart w:id="319" w:name="_Toc179539247"/>
      <w:bookmarkStart w:id="320" w:name="_Toc189044615"/>
      <w:r>
        <w:lastRenderedPageBreak/>
        <w:t>Testing Frameworks</w:t>
      </w:r>
      <w:bookmarkEnd w:id="319"/>
      <w:bookmarkEnd w:id="320"/>
    </w:p>
    <w:p w14:paraId="58DFFF1C" w14:textId="543F0966" w:rsidR="00823A4C" w:rsidRDefault="00823A4C" w:rsidP="004C4155">
      <w:pPr>
        <w:jc w:val="both"/>
      </w:pPr>
      <w:r>
        <w:t xml:space="preserve">Software Testing Frameworks are a set of guidelines or rules used for creating and designing test cases and are comprised of tools and practices used to run these test cases. These could be providing functionality to users for writing tests, methods of managing test data, processes for storing results and more </w:t>
      </w:r>
      <w:sdt>
        <w:sdtPr>
          <w:id w:val="-740088805"/>
          <w:citation/>
        </w:sdtPr>
        <w:sdtContent>
          <w:r>
            <w:fldChar w:fldCharType="begin"/>
          </w:r>
          <w:r>
            <w:instrText xml:space="preserve">CITATION Sma24 \l 2057 </w:instrText>
          </w:r>
          <w:r>
            <w:fldChar w:fldCharType="separate"/>
          </w:r>
          <w:r w:rsidR="000E6886" w:rsidRPr="000E6886">
            <w:rPr>
              <w:noProof/>
            </w:rPr>
            <w:t>(Smartbear, 2024b)</w:t>
          </w:r>
          <w:r>
            <w:fldChar w:fldCharType="end"/>
          </w:r>
        </w:sdtContent>
      </w:sdt>
      <w:r>
        <w:t>. Applied, these refer to the tools we use to conduct testing activities.</w:t>
      </w:r>
    </w:p>
    <w:p w14:paraId="244AA905" w14:textId="77777777" w:rsidR="00823A4C" w:rsidRPr="00AA5F4D" w:rsidRDefault="00823A4C" w:rsidP="004C4155">
      <w:pPr>
        <w:jc w:val="both"/>
      </w:pPr>
      <w:r>
        <w:t>Various software and language libraries have been developed to support teams conducting testing. Some examples of each are covered below:</w:t>
      </w:r>
    </w:p>
    <w:p w14:paraId="5F42E21B" w14:textId="2AF47E9C" w:rsidR="00823A4C" w:rsidRDefault="00823A4C" w:rsidP="004B03BC">
      <w:pPr>
        <w:pStyle w:val="Heading3"/>
        <w:numPr>
          <w:ilvl w:val="2"/>
          <w:numId w:val="35"/>
        </w:numPr>
      </w:pPr>
      <w:bookmarkStart w:id="321" w:name="_Toc179539248"/>
      <w:bookmarkStart w:id="322" w:name="_Toc189044616"/>
      <w:r>
        <w:t>Software</w:t>
      </w:r>
      <w:bookmarkEnd w:id="321"/>
      <w:bookmarkEnd w:id="322"/>
    </w:p>
    <w:tbl>
      <w:tblPr>
        <w:tblStyle w:val="TableGrid"/>
        <w:tblW w:w="0" w:type="auto"/>
        <w:tblLook w:val="04A0" w:firstRow="1" w:lastRow="0" w:firstColumn="1" w:lastColumn="0" w:noHBand="0" w:noVBand="1"/>
      </w:tblPr>
      <w:tblGrid>
        <w:gridCol w:w="1896"/>
        <w:gridCol w:w="3202"/>
        <w:gridCol w:w="3686"/>
      </w:tblGrid>
      <w:tr w:rsidR="00823A4C" w14:paraId="661B4644" w14:textId="77777777" w:rsidTr="004B03BC">
        <w:tc>
          <w:tcPr>
            <w:tcW w:w="1896" w:type="dxa"/>
            <w:shd w:val="clear" w:color="auto" w:fill="002060"/>
            <w:vAlign w:val="center"/>
          </w:tcPr>
          <w:p w14:paraId="23E915FA" w14:textId="77777777" w:rsidR="00823A4C" w:rsidRPr="009E4CE0" w:rsidRDefault="00823A4C" w:rsidP="00F05F08">
            <w:pPr>
              <w:jc w:val="center"/>
              <w:rPr>
                <w:b/>
                <w:bCs/>
              </w:rPr>
            </w:pPr>
            <w:r w:rsidRPr="009E4CE0">
              <w:rPr>
                <w:b/>
                <w:bCs/>
              </w:rPr>
              <w:t>Tool</w:t>
            </w:r>
          </w:p>
        </w:tc>
        <w:tc>
          <w:tcPr>
            <w:tcW w:w="3202" w:type="dxa"/>
            <w:shd w:val="clear" w:color="auto" w:fill="002060"/>
            <w:vAlign w:val="center"/>
          </w:tcPr>
          <w:p w14:paraId="3FFCEE70" w14:textId="77777777" w:rsidR="00823A4C" w:rsidRPr="009E4CE0" w:rsidRDefault="00823A4C" w:rsidP="00F05F08">
            <w:pPr>
              <w:jc w:val="center"/>
              <w:rPr>
                <w:b/>
                <w:bCs/>
              </w:rPr>
            </w:pPr>
            <w:r w:rsidRPr="009E4CE0">
              <w:rPr>
                <w:b/>
                <w:bCs/>
              </w:rPr>
              <w:t>Description</w:t>
            </w:r>
          </w:p>
        </w:tc>
        <w:tc>
          <w:tcPr>
            <w:tcW w:w="3686" w:type="dxa"/>
            <w:shd w:val="clear" w:color="auto" w:fill="002060"/>
            <w:vAlign w:val="center"/>
          </w:tcPr>
          <w:p w14:paraId="655417A0" w14:textId="77777777" w:rsidR="00823A4C" w:rsidRPr="009E4CE0" w:rsidRDefault="00823A4C" w:rsidP="00F05F08">
            <w:pPr>
              <w:jc w:val="center"/>
              <w:rPr>
                <w:b/>
                <w:bCs/>
              </w:rPr>
            </w:pPr>
            <w:r w:rsidRPr="009E4CE0">
              <w:rPr>
                <w:b/>
                <w:bCs/>
              </w:rPr>
              <w:t>Types of Testing</w:t>
            </w:r>
            <w:r>
              <w:rPr>
                <w:b/>
                <w:bCs/>
              </w:rPr>
              <w:t xml:space="preserve"> used for</w:t>
            </w:r>
          </w:p>
        </w:tc>
      </w:tr>
      <w:tr w:rsidR="00823A4C" w14:paraId="6BBEED18" w14:textId="77777777" w:rsidTr="00F05F08">
        <w:tc>
          <w:tcPr>
            <w:tcW w:w="1896" w:type="dxa"/>
            <w:vAlign w:val="center"/>
          </w:tcPr>
          <w:p w14:paraId="3F63832F" w14:textId="77777777" w:rsidR="00823A4C" w:rsidRDefault="00823A4C" w:rsidP="00F05F08">
            <w:r>
              <w:t>Postman</w:t>
            </w:r>
          </w:p>
        </w:tc>
        <w:tc>
          <w:tcPr>
            <w:tcW w:w="3202" w:type="dxa"/>
            <w:vAlign w:val="center"/>
          </w:tcPr>
          <w:p w14:paraId="67AC6BCD" w14:textId="388953AA" w:rsidR="00823A4C" w:rsidRDefault="00823A4C" w:rsidP="00F05F08">
            <w:r>
              <w:t xml:space="preserve">A software designed to support teams with API development by providing tools to document and test API interfaces offered over the web </w:t>
            </w:r>
            <w:sdt>
              <w:sdtPr>
                <w:id w:val="-726522071"/>
                <w:citation/>
              </w:sdtPr>
              <w:sdtContent>
                <w:r>
                  <w:fldChar w:fldCharType="begin"/>
                </w:r>
                <w:r>
                  <w:instrText xml:space="preserve"> CITATION Pos24 \l 2057 </w:instrText>
                </w:r>
                <w:r>
                  <w:fldChar w:fldCharType="separate"/>
                </w:r>
                <w:r w:rsidR="000E6886" w:rsidRPr="000E6886">
                  <w:rPr>
                    <w:noProof/>
                  </w:rPr>
                  <w:t>(Postman, 2024)</w:t>
                </w:r>
                <w:r>
                  <w:fldChar w:fldCharType="end"/>
                </w:r>
              </w:sdtContent>
            </w:sdt>
            <w:r>
              <w:t>.</w:t>
            </w:r>
          </w:p>
          <w:p w14:paraId="5CB08D7C" w14:textId="77777777" w:rsidR="00823A4C" w:rsidRDefault="00823A4C" w:rsidP="00F05F08"/>
          <w:p w14:paraId="7C30AB1B" w14:textId="77777777" w:rsidR="00823A4C" w:rsidRDefault="00823A4C" w:rsidP="00F05F08">
            <w:r>
              <w:t>Uses a version of the “Chai” Node.js library to provide functionality for Test cases from API responses.</w:t>
            </w:r>
          </w:p>
        </w:tc>
        <w:tc>
          <w:tcPr>
            <w:tcW w:w="3686" w:type="dxa"/>
            <w:vAlign w:val="center"/>
          </w:tcPr>
          <w:p w14:paraId="72211B93" w14:textId="77777777" w:rsidR="00823A4C" w:rsidRDefault="00823A4C" w:rsidP="00F05F08">
            <w:pPr>
              <w:pStyle w:val="ListParagraph"/>
              <w:numPr>
                <w:ilvl w:val="0"/>
                <w:numId w:val="16"/>
              </w:numPr>
            </w:pPr>
            <w:r>
              <w:t>Integration</w:t>
            </w:r>
          </w:p>
          <w:p w14:paraId="7B2BBE79" w14:textId="77777777" w:rsidR="00823A4C" w:rsidRDefault="00823A4C" w:rsidP="00F05F08">
            <w:pPr>
              <w:pStyle w:val="ListParagraph"/>
              <w:numPr>
                <w:ilvl w:val="0"/>
                <w:numId w:val="16"/>
              </w:numPr>
            </w:pPr>
            <w:r>
              <w:t>System</w:t>
            </w:r>
          </w:p>
          <w:p w14:paraId="583733B2" w14:textId="77777777" w:rsidR="00823A4C" w:rsidRDefault="00823A4C" w:rsidP="00F05F08">
            <w:pPr>
              <w:pStyle w:val="ListParagraph"/>
              <w:numPr>
                <w:ilvl w:val="0"/>
                <w:numId w:val="16"/>
              </w:numPr>
            </w:pPr>
            <w:r>
              <w:t>Performance</w:t>
            </w:r>
          </w:p>
          <w:p w14:paraId="58C72AB9" w14:textId="77777777" w:rsidR="00823A4C" w:rsidRDefault="00823A4C" w:rsidP="00F05F08">
            <w:pPr>
              <w:pStyle w:val="ListParagraph"/>
              <w:numPr>
                <w:ilvl w:val="0"/>
                <w:numId w:val="16"/>
              </w:numPr>
            </w:pPr>
            <w:r>
              <w:t>Negative/Destructive</w:t>
            </w:r>
          </w:p>
        </w:tc>
      </w:tr>
      <w:tr w:rsidR="00823A4C" w14:paraId="59715F5E" w14:textId="77777777" w:rsidTr="00F05F08">
        <w:tc>
          <w:tcPr>
            <w:tcW w:w="1896" w:type="dxa"/>
            <w:vAlign w:val="center"/>
          </w:tcPr>
          <w:p w14:paraId="169AB585" w14:textId="77777777" w:rsidR="00823A4C" w:rsidRDefault="00823A4C" w:rsidP="00F05F08">
            <w:r>
              <w:t>JMeter</w:t>
            </w:r>
          </w:p>
        </w:tc>
        <w:tc>
          <w:tcPr>
            <w:tcW w:w="3202" w:type="dxa"/>
            <w:vAlign w:val="center"/>
          </w:tcPr>
          <w:p w14:paraId="48327646" w14:textId="2C44D112" w:rsidR="00823A4C" w:rsidRDefault="00823A4C" w:rsidP="00F05F08">
            <w:r>
              <w:t xml:space="preserve">An open-source application built in pure Java designed for load testing functional behaviour and measuring performance </w:t>
            </w:r>
            <w:sdt>
              <w:sdtPr>
                <w:id w:val="1548254630"/>
                <w:citation/>
              </w:sdtPr>
              <w:sdtContent>
                <w:r>
                  <w:fldChar w:fldCharType="begin"/>
                </w:r>
                <w:r>
                  <w:instrText xml:space="preserve"> CITATION Apa24 \l 2057 </w:instrText>
                </w:r>
                <w:r>
                  <w:fldChar w:fldCharType="separate"/>
                </w:r>
                <w:r w:rsidR="000E6886" w:rsidRPr="000E6886">
                  <w:rPr>
                    <w:noProof/>
                  </w:rPr>
                  <w:t>(Apache, 2024)</w:t>
                </w:r>
                <w:r>
                  <w:fldChar w:fldCharType="end"/>
                </w:r>
              </w:sdtContent>
            </w:sdt>
          </w:p>
        </w:tc>
        <w:tc>
          <w:tcPr>
            <w:tcW w:w="3686" w:type="dxa"/>
            <w:vAlign w:val="center"/>
          </w:tcPr>
          <w:p w14:paraId="52F035CB" w14:textId="77777777" w:rsidR="00823A4C" w:rsidRDefault="00823A4C" w:rsidP="00F05F08">
            <w:pPr>
              <w:pStyle w:val="ListParagraph"/>
              <w:numPr>
                <w:ilvl w:val="0"/>
                <w:numId w:val="8"/>
              </w:numPr>
            </w:pPr>
            <w:r>
              <w:t>Integration</w:t>
            </w:r>
          </w:p>
          <w:p w14:paraId="644C88D5" w14:textId="77777777" w:rsidR="00823A4C" w:rsidRDefault="00823A4C" w:rsidP="00F05F08">
            <w:pPr>
              <w:pStyle w:val="ListParagraph"/>
              <w:numPr>
                <w:ilvl w:val="0"/>
                <w:numId w:val="8"/>
              </w:numPr>
            </w:pPr>
            <w:r>
              <w:t>System</w:t>
            </w:r>
          </w:p>
          <w:p w14:paraId="672A3648" w14:textId="77777777" w:rsidR="00823A4C" w:rsidRDefault="00823A4C" w:rsidP="00F05F08">
            <w:pPr>
              <w:pStyle w:val="ListParagraph"/>
              <w:numPr>
                <w:ilvl w:val="0"/>
                <w:numId w:val="8"/>
              </w:numPr>
            </w:pPr>
            <w:r>
              <w:t>Performance</w:t>
            </w:r>
          </w:p>
        </w:tc>
      </w:tr>
      <w:tr w:rsidR="00823A4C" w14:paraId="70B9E98C" w14:textId="77777777" w:rsidTr="00F05F08">
        <w:tc>
          <w:tcPr>
            <w:tcW w:w="1896" w:type="dxa"/>
            <w:vAlign w:val="center"/>
          </w:tcPr>
          <w:p w14:paraId="6D64729C" w14:textId="77777777" w:rsidR="00823A4C" w:rsidRDefault="00823A4C" w:rsidP="00F05F08">
            <w:r>
              <w:t>Selenium</w:t>
            </w:r>
          </w:p>
        </w:tc>
        <w:tc>
          <w:tcPr>
            <w:tcW w:w="3202" w:type="dxa"/>
            <w:vAlign w:val="center"/>
          </w:tcPr>
          <w:p w14:paraId="418DC63B" w14:textId="77777777" w:rsidR="00823A4C" w:rsidRDefault="00823A4C" w:rsidP="00F05F08">
            <w:r>
              <w:t>Automated web browser input tool, allowing teams to create scripts that automate interaction with a Web App</w:t>
            </w:r>
          </w:p>
        </w:tc>
        <w:tc>
          <w:tcPr>
            <w:tcW w:w="3686" w:type="dxa"/>
            <w:vAlign w:val="center"/>
          </w:tcPr>
          <w:p w14:paraId="76FA8D23" w14:textId="77777777" w:rsidR="00823A4C" w:rsidRDefault="00823A4C" w:rsidP="00F05F08">
            <w:pPr>
              <w:pStyle w:val="ListParagraph"/>
              <w:numPr>
                <w:ilvl w:val="0"/>
                <w:numId w:val="8"/>
              </w:numPr>
            </w:pPr>
            <w:r>
              <w:t>System</w:t>
            </w:r>
          </w:p>
          <w:p w14:paraId="05057167" w14:textId="77777777" w:rsidR="00823A4C" w:rsidRDefault="00823A4C" w:rsidP="00F05F08">
            <w:pPr>
              <w:pStyle w:val="ListParagraph"/>
              <w:numPr>
                <w:ilvl w:val="0"/>
                <w:numId w:val="8"/>
              </w:numPr>
            </w:pPr>
            <w:r>
              <w:t>End to End</w:t>
            </w:r>
          </w:p>
          <w:p w14:paraId="3CDC2F4B" w14:textId="77777777" w:rsidR="00823A4C" w:rsidRDefault="00823A4C" w:rsidP="00F05F08">
            <w:pPr>
              <w:pStyle w:val="ListParagraph"/>
              <w:numPr>
                <w:ilvl w:val="0"/>
                <w:numId w:val="8"/>
              </w:numPr>
            </w:pPr>
            <w:r>
              <w:t>User Acceptance</w:t>
            </w:r>
          </w:p>
          <w:p w14:paraId="660F36E5" w14:textId="77777777" w:rsidR="00823A4C" w:rsidRDefault="00823A4C" w:rsidP="00F05F08">
            <w:pPr>
              <w:pStyle w:val="ListParagraph"/>
              <w:numPr>
                <w:ilvl w:val="0"/>
                <w:numId w:val="8"/>
              </w:numPr>
            </w:pPr>
            <w:r>
              <w:t>Cross-Browser</w:t>
            </w:r>
          </w:p>
        </w:tc>
      </w:tr>
      <w:tr w:rsidR="00823A4C" w14:paraId="0990C460" w14:textId="77777777" w:rsidTr="00F05F08">
        <w:tc>
          <w:tcPr>
            <w:tcW w:w="1896" w:type="dxa"/>
            <w:vAlign w:val="center"/>
          </w:tcPr>
          <w:p w14:paraId="27419174" w14:textId="77777777" w:rsidR="00823A4C" w:rsidRDefault="00823A4C" w:rsidP="00F05F08">
            <w:r w:rsidRPr="00E119B5">
              <w:t>Burp Suite</w:t>
            </w:r>
          </w:p>
        </w:tc>
        <w:tc>
          <w:tcPr>
            <w:tcW w:w="3202" w:type="dxa"/>
            <w:vAlign w:val="center"/>
          </w:tcPr>
          <w:p w14:paraId="1975D0B5" w14:textId="79AC17E0" w:rsidR="00823A4C" w:rsidRDefault="00823A4C" w:rsidP="00F05F08">
            <w:r>
              <w:t xml:space="preserve">Provides a suite of tools for security testing web applications, used for identifying vulnerabilities within the application. Includes features for SQL Injection, Cross-site scripting and more </w:t>
            </w:r>
            <w:sdt>
              <w:sdtPr>
                <w:id w:val="2137515883"/>
                <w:citation/>
              </w:sdtPr>
              <w:sdtContent>
                <w:r>
                  <w:fldChar w:fldCharType="begin"/>
                </w:r>
                <w:r>
                  <w:instrText xml:space="preserve"> CITATION Por24 \l 2057 </w:instrText>
                </w:r>
                <w:r>
                  <w:fldChar w:fldCharType="separate"/>
                </w:r>
                <w:r w:rsidR="000E6886" w:rsidRPr="000E6886">
                  <w:rPr>
                    <w:noProof/>
                  </w:rPr>
                  <w:t>(PortSwigger, 2024)</w:t>
                </w:r>
                <w:r>
                  <w:fldChar w:fldCharType="end"/>
                </w:r>
              </w:sdtContent>
            </w:sdt>
          </w:p>
        </w:tc>
        <w:tc>
          <w:tcPr>
            <w:tcW w:w="3686" w:type="dxa"/>
            <w:vAlign w:val="center"/>
          </w:tcPr>
          <w:p w14:paraId="57D460C2" w14:textId="77777777" w:rsidR="00823A4C" w:rsidRDefault="00823A4C" w:rsidP="00F05F08">
            <w:pPr>
              <w:pStyle w:val="ListParagraph"/>
              <w:numPr>
                <w:ilvl w:val="0"/>
                <w:numId w:val="8"/>
              </w:numPr>
            </w:pPr>
            <w:r>
              <w:t>Security</w:t>
            </w:r>
          </w:p>
        </w:tc>
      </w:tr>
    </w:tbl>
    <w:p w14:paraId="11CA5ECF" w14:textId="467732C4" w:rsidR="00823A4C" w:rsidRDefault="00823A4C" w:rsidP="004C4155">
      <w:pPr>
        <w:pStyle w:val="Caption"/>
        <w:jc w:val="center"/>
      </w:pPr>
      <w:bookmarkStart w:id="323" w:name="_Toc179548308"/>
      <w:bookmarkStart w:id="324" w:name="_Toc189044764"/>
      <w:r>
        <w:t xml:space="preserve">Figure </w:t>
      </w:r>
      <w:r>
        <w:fldChar w:fldCharType="begin"/>
      </w:r>
      <w:r>
        <w:instrText xml:space="preserve"> SEQ Figure \* ARABIC </w:instrText>
      </w:r>
      <w:r>
        <w:fldChar w:fldCharType="separate"/>
      </w:r>
      <w:r w:rsidR="00B46786">
        <w:rPr>
          <w:noProof/>
        </w:rPr>
        <w:t>93</w:t>
      </w:r>
      <w:r>
        <w:rPr>
          <w:noProof/>
        </w:rPr>
        <w:fldChar w:fldCharType="end"/>
      </w:r>
      <w:r>
        <w:t xml:space="preserve"> - Testing Framework Software</w:t>
      </w:r>
      <w:bookmarkEnd w:id="323"/>
      <w:bookmarkEnd w:id="324"/>
    </w:p>
    <w:p w14:paraId="46FD3306" w14:textId="7A9B510E" w:rsidR="004B03BC" w:rsidRDefault="004B03BC">
      <w:pPr>
        <w:spacing w:line="278" w:lineRule="auto"/>
      </w:pPr>
      <w:r>
        <w:br w:type="page"/>
      </w:r>
    </w:p>
    <w:p w14:paraId="1BA3ED10" w14:textId="77595B6B" w:rsidR="00823A4C" w:rsidRDefault="00823A4C" w:rsidP="004B03BC">
      <w:pPr>
        <w:pStyle w:val="Heading3"/>
        <w:numPr>
          <w:ilvl w:val="2"/>
          <w:numId w:val="35"/>
        </w:numPr>
      </w:pPr>
      <w:bookmarkStart w:id="325" w:name="_Toc179539249"/>
      <w:bookmarkStart w:id="326" w:name="_Toc189044617"/>
      <w:r>
        <w:lastRenderedPageBreak/>
        <w:t>Language Libraries</w:t>
      </w:r>
      <w:bookmarkEnd w:id="325"/>
      <w:bookmarkEnd w:id="326"/>
    </w:p>
    <w:tbl>
      <w:tblPr>
        <w:tblStyle w:val="TableGrid"/>
        <w:tblW w:w="0" w:type="auto"/>
        <w:tblLook w:val="04A0" w:firstRow="1" w:lastRow="0" w:firstColumn="1" w:lastColumn="0" w:noHBand="0" w:noVBand="1"/>
      </w:tblPr>
      <w:tblGrid>
        <w:gridCol w:w="1896"/>
        <w:gridCol w:w="3202"/>
        <w:gridCol w:w="3686"/>
      </w:tblGrid>
      <w:tr w:rsidR="00823A4C" w:rsidRPr="009E4CE0" w14:paraId="7C791BA7" w14:textId="77777777" w:rsidTr="004B03BC">
        <w:tc>
          <w:tcPr>
            <w:tcW w:w="1896" w:type="dxa"/>
            <w:shd w:val="clear" w:color="auto" w:fill="002060"/>
            <w:vAlign w:val="center"/>
          </w:tcPr>
          <w:p w14:paraId="7ACA4BB0" w14:textId="77777777" w:rsidR="00823A4C" w:rsidRPr="009E4CE0" w:rsidRDefault="00823A4C" w:rsidP="00F05F08">
            <w:pPr>
              <w:jc w:val="center"/>
              <w:rPr>
                <w:b/>
                <w:bCs/>
              </w:rPr>
            </w:pPr>
            <w:r>
              <w:rPr>
                <w:b/>
                <w:bCs/>
              </w:rPr>
              <w:t>Language</w:t>
            </w:r>
          </w:p>
        </w:tc>
        <w:tc>
          <w:tcPr>
            <w:tcW w:w="3202" w:type="dxa"/>
            <w:shd w:val="clear" w:color="auto" w:fill="002060"/>
            <w:vAlign w:val="center"/>
          </w:tcPr>
          <w:p w14:paraId="3DC686B7" w14:textId="77777777" w:rsidR="00823A4C" w:rsidRPr="009E4CE0" w:rsidRDefault="00823A4C" w:rsidP="00F05F08">
            <w:pPr>
              <w:jc w:val="center"/>
              <w:rPr>
                <w:b/>
                <w:bCs/>
              </w:rPr>
            </w:pPr>
            <w:r>
              <w:rPr>
                <w:b/>
                <w:bCs/>
              </w:rPr>
              <w:t>Library</w:t>
            </w:r>
          </w:p>
        </w:tc>
        <w:tc>
          <w:tcPr>
            <w:tcW w:w="3686" w:type="dxa"/>
            <w:shd w:val="clear" w:color="auto" w:fill="002060"/>
            <w:vAlign w:val="center"/>
          </w:tcPr>
          <w:p w14:paraId="042AE3FD" w14:textId="77777777" w:rsidR="00823A4C" w:rsidRPr="009E4CE0" w:rsidRDefault="00823A4C" w:rsidP="00F05F08">
            <w:pPr>
              <w:jc w:val="center"/>
              <w:rPr>
                <w:b/>
                <w:bCs/>
              </w:rPr>
            </w:pPr>
            <w:r>
              <w:rPr>
                <w:b/>
                <w:bCs/>
              </w:rPr>
              <w:t>Functionality provided</w:t>
            </w:r>
          </w:p>
        </w:tc>
      </w:tr>
      <w:tr w:rsidR="00823A4C" w14:paraId="6D79CD34" w14:textId="77777777" w:rsidTr="00F05F08">
        <w:tc>
          <w:tcPr>
            <w:tcW w:w="1896" w:type="dxa"/>
            <w:vMerge w:val="restart"/>
            <w:vAlign w:val="center"/>
          </w:tcPr>
          <w:p w14:paraId="4D26BF17" w14:textId="77777777" w:rsidR="00823A4C" w:rsidRDefault="00823A4C" w:rsidP="00F05F08">
            <w:r>
              <w:t>Java</w:t>
            </w:r>
          </w:p>
        </w:tc>
        <w:tc>
          <w:tcPr>
            <w:tcW w:w="3202" w:type="dxa"/>
            <w:vAlign w:val="center"/>
          </w:tcPr>
          <w:p w14:paraId="627DC512" w14:textId="77777777" w:rsidR="00823A4C" w:rsidRDefault="00823A4C" w:rsidP="00F05F08">
            <w:r>
              <w:t>JUnit</w:t>
            </w:r>
          </w:p>
        </w:tc>
        <w:tc>
          <w:tcPr>
            <w:tcW w:w="3686" w:type="dxa"/>
            <w:vAlign w:val="center"/>
          </w:tcPr>
          <w:p w14:paraId="0DFE3D13" w14:textId="77777777" w:rsidR="00823A4C" w:rsidRDefault="00823A4C" w:rsidP="00F05F08">
            <w:r>
              <w:t>Unit Testing functionality, with integration with the IDE and Continuous Integration tools</w:t>
            </w:r>
          </w:p>
        </w:tc>
      </w:tr>
      <w:tr w:rsidR="00823A4C" w14:paraId="2919D11A" w14:textId="77777777" w:rsidTr="00F05F08">
        <w:tc>
          <w:tcPr>
            <w:tcW w:w="1896" w:type="dxa"/>
            <w:vMerge/>
            <w:vAlign w:val="center"/>
          </w:tcPr>
          <w:p w14:paraId="74C232C8" w14:textId="77777777" w:rsidR="00823A4C" w:rsidRDefault="00823A4C" w:rsidP="00F05F08"/>
        </w:tc>
        <w:tc>
          <w:tcPr>
            <w:tcW w:w="3202" w:type="dxa"/>
            <w:vAlign w:val="center"/>
          </w:tcPr>
          <w:p w14:paraId="59231C43" w14:textId="77777777" w:rsidR="00823A4C" w:rsidRDefault="00823A4C" w:rsidP="00F05F08">
            <w:r>
              <w:t>Mockito</w:t>
            </w:r>
          </w:p>
        </w:tc>
        <w:tc>
          <w:tcPr>
            <w:tcW w:w="3686" w:type="dxa"/>
            <w:vAlign w:val="center"/>
          </w:tcPr>
          <w:p w14:paraId="33002F0D" w14:textId="77777777" w:rsidR="00823A4C" w:rsidRDefault="00823A4C" w:rsidP="00F05F08">
            <w:r>
              <w:t>Mocking services, allowing certain method behaviour to be set to always return an expected result.</w:t>
            </w:r>
          </w:p>
        </w:tc>
      </w:tr>
      <w:tr w:rsidR="00823A4C" w14:paraId="5224650B" w14:textId="77777777" w:rsidTr="00F05F08">
        <w:tc>
          <w:tcPr>
            <w:tcW w:w="1896" w:type="dxa"/>
            <w:vMerge w:val="restart"/>
            <w:vAlign w:val="center"/>
          </w:tcPr>
          <w:p w14:paraId="5E77A1F1" w14:textId="77777777" w:rsidR="00823A4C" w:rsidRDefault="00823A4C" w:rsidP="00F05F08">
            <w:r>
              <w:t>C#</w:t>
            </w:r>
          </w:p>
        </w:tc>
        <w:tc>
          <w:tcPr>
            <w:tcW w:w="3202" w:type="dxa"/>
            <w:vAlign w:val="center"/>
          </w:tcPr>
          <w:p w14:paraId="2E8C900A" w14:textId="77777777" w:rsidR="00823A4C" w:rsidRDefault="00823A4C" w:rsidP="00F05F08">
            <w:r>
              <w:t>NUnit</w:t>
            </w:r>
          </w:p>
        </w:tc>
        <w:tc>
          <w:tcPr>
            <w:tcW w:w="3686" w:type="dxa"/>
            <w:vAlign w:val="center"/>
          </w:tcPr>
          <w:p w14:paraId="617EA247" w14:textId="77777777" w:rsidR="00823A4C" w:rsidRDefault="00823A4C" w:rsidP="00F05F08">
            <w:r>
              <w:t>Unit Testing functionality, with integration with the IDE and Continuous Integration tools</w:t>
            </w:r>
          </w:p>
        </w:tc>
      </w:tr>
      <w:tr w:rsidR="00823A4C" w14:paraId="66F89F01" w14:textId="77777777" w:rsidTr="00F05F08">
        <w:tc>
          <w:tcPr>
            <w:tcW w:w="1896" w:type="dxa"/>
            <w:vMerge/>
            <w:vAlign w:val="center"/>
          </w:tcPr>
          <w:p w14:paraId="59453C5F" w14:textId="77777777" w:rsidR="00823A4C" w:rsidRDefault="00823A4C" w:rsidP="00F05F08"/>
        </w:tc>
        <w:tc>
          <w:tcPr>
            <w:tcW w:w="3202" w:type="dxa"/>
            <w:vAlign w:val="center"/>
          </w:tcPr>
          <w:p w14:paraId="5029FF7F" w14:textId="77777777" w:rsidR="00823A4C" w:rsidRDefault="00823A4C" w:rsidP="00F05F08">
            <w:r w:rsidRPr="00241774">
              <w:t>moq</w:t>
            </w:r>
          </w:p>
        </w:tc>
        <w:tc>
          <w:tcPr>
            <w:tcW w:w="3686" w:type="dxa"/>
            <w:vAlign w:val="center"/>
          </w:tcPr>
          <w:p w14:paraId="763B960E" w14:textId="77777777" w:rsidR="00823A4C" w:rsidRDefault="00823A4C" w:rsidP="00F05F08">
            <w:r>
              <w:t>Mocking services, allowing certain method behaviour to be set to always return an expected result.</w:t>
            </w:r>
          </w:p>
        </w:tc>
      </w:tr>
      <w:tr w:rsidR="00823A4C" w14:paraId="65BB9F43" w14:textId="77777777" w:rsidTr="00F05F08">
        <w:tc>
          <w:tcPr>
            <w:tcW w:w="1896" w:type="dxa"/>
            <w:vAlign w:val="center"/>
          </w:tcPr>
          <w:p w14:paraId="6AF8D662" w14:textId="77777777" w:rsidR="00823A4C" w:rsidRDefault="00823A4C" w:rsidP="00F05F08">
            <w:r>
              <w:t>Javascript / Node.Js</w:t>
            </w:r>
          </w:p>
        </w:tc>
        <w:tc>
          <w:tcPr>
            <w:tcW w:w="3202" w:type="dxa"/>
            <w:vAlign w:val="center"/>
          </w:tcPr>
          <w:p w14:paraId="67455274" w14:textId="77777777" w:rsidR="00823A4C" w:rsidRDefault="00823A4C" w:rsidP="00F05F08">
            <w:r>
              <w:t>Chai</w:t>
            </w:r>
          </w:p>
        </w:tc>
        <w:tc>
          <w:tcPr>
            <w:tcW w:w="3686" w:type="dxa"/>
            <w:vAlign w:val="center"/>
          </w:tcPr>
          <w:p w14:paraId="697918DC" w14:textId="77777777" w:rsidR="00823A4C" w:rsidRDefault="00823A4C" w:rsidP="00F05F08">
            <w:r>
              <w:t>Unit Testing functionality, with integration with the IDE and Continuous Integration tools</w:t>
            </w:r>
          </w:p>
        </w:tc>
      </w:tr>
      <w:tr w:rsidR="00823A4C" w14:paraId="730EAECC" w14:textId="77777777" w:rsidTr="00F05F08">
        <w:tc>
          <w:tcPr>
            <w:tcW w:w="1896" w:type="dxa"/>
            <w:vAlign w:val="center"/>
          </w:tcPr>
          <w:p w14:paraId="69D9CA65" w14:textId="77777777" w:rsidR="00823A4C" w:rsidRDefault="00823A4C" w:rsidP="00F05F08">
            <w:r>
              <w:t>Python</w:t>
            </w:r>
          </w:p>
        </w:tc>
        <w:tc>
          <w:tcPr>
            <w:tcW w:w="3202" w:type="dxa"/>
            <w:vAlign w:val="center"/>
          </w:tcPr>
          <w:p w14:paraId="63366499" w14:textId="77777777" w:rsidR="00823A4C" w:rsidRDefault="00823A4C" w:rsidP="00F05F08">
            <w:r>
              <w:t>Pytest</w:t>
            </w:r>
          </w:p>
        </w:tc>
        <w:tc>
          <w:tcPr>
            <w:tcW w:w="3686" w:type="dxa"/>
            <w:vAlign w:val="center"/>
          </w:tcPr>
          <w:p w14:paraId="38BE2E9A" w14:textId="77777777" w:rsidR="00823A4C" w:rsidRDefault="00823A4C" w:rsidP="00F05F08">
            <w:r>
              <w:t>Unit Testing functionality, with integration with the IDE and Continuous Integration tools</w:t>
            </w:r>
          </w:p>
        </w:tc>
      </w:tr>
    </w:tbl>
    <w:p w14:paraId="1554B4AF" w14:textId="70FFA4E7" w:rsidR="00823A4C" w:rsidRPr="00634B8C" w:rsidRDefault="00823A4C" w:rsidP="004C4155">
      <w:pPr>
        <w:pStyle w:val="Caption"/>
        <w:jc w:val="center"/>
      </w:pPr>
      <w:bookmarkStart w:id="327" w:name="_Toc179548309"/>
      <w:bookmarkStart w:id="328" w:name="_Toc189044765"/>
      <w:r>
        <w:t xml:space="preserve">Figure </w:t>
      </w:r>
      <w:r>
        <w:fldChar w:fldCharType="begin"/>
      </w:r>
      <w:r>
        <w:instrText xml:space="preserve"> SEQ Figure \* ARABIC </w:instrText>
      </w:r>
      <w:r>
        <w:fldChar w:fldCharType="separate"/>
      </w:r>
      <w:r w:rsidR="00B46786">
        <w:rPr>
          <w:noProof/>
        </w:rPr>
        <w:t>94</w:t>
      </w:r>
      <w:r>
        <w:rPr>
          <w:noProof/>
        </w:rPr>
        <w:fldChar w:fldCharType="end"/>
      </w:r>
      <w:r>
        <w:t>- Testing Framework Language libraries</w:t>
      </w:r>
      <w:bookmarkEnd w:id="327"/>
      <w:bookmarkEnd w:id="328"/>
      <w:r>
        <w:br w:type="page"/>
      </w:r>
    </w:p>
    <w:p w14:paraId="6DA458B1" w14:textId="4CC0443B" w:rsidR="00823A4C" w:rsidRDefault="00823A4C" w:rsidP="00064921">
      <w:pPr>
        <w:pStyle w:val="Heading2"/>
        <w:numPr>
          <w:ilvl w:val="1"/>
          <w:numId w:val="35"/>
        </w:numPr>
      </w:pPr>
      <w:bookmarkStart w:id="329" w:name="_Toc179539250"/>
      <w:bookmarkStart w:id="330" w:name="_Toc189044618"/>
      <w:r>
        <w:lastRenderedPageBreak/>
        <w:t>Testing Methodologies</w:t>
      </w:r>
      <w:bookmarkEnd w:id="329"/>
      <w:bookmarkEnd w:id="330"/>
    </w:p>
    <w:p w14:paraId="54EB6434" w14:textId="26E6AE84" w:rsidR="00823A4C" w:rsidRDefault="00823A4C" w:rsidP="004C4155">
      <w:pPr>
        <w:jc w:val="both"/>
      </w:pPr>
      <w:r>
        <w:t xml:space="preserve">Software Testing Methodologies are various strategies/approaches used for testing an application for ensuring it looks and behaves as per requirements </w:t>
      </w:r>
      <w:sdt>
        <w:sdtPr>
          <w:id w:val="405185996"/>
          <w:citation/>
        </w:sdtPr>
        <w:sdtContent>
          <w:r>
            <w:fldChar w:fldCharType="begin"/>
          </w:r>
          <w:r>
            <w:instrText xml:space="preserve"> CITATION Sma4a \l 2057 </w:instrText>
          </w:r>
          <w:r>
            <w:fldChar w:fldCharType="separate"/>
          </w:r>
          <w:r w:rsidR="000E6886" w:rsidRPr="000E6886">
            <w:rPr>
              <w:noProof/>
            </w:rPr>
            <w:t>(SmartBear, 2024a)</w:t>
          </w:r>
          <w:r>
            <w:fldChar w:fldCharType="end"/>
          </w:r>
        </w:sdtContent>
      </w:sdt>
      <w:r>
        <w:t>. These form the strategic approach to how developers/teams will test a piece of software. The types of testing can be split into types:</w:t>
      </w:r>
    </w:p>
    <w:p w14:paraId="656FF9ED" w14:textId="77777777" w:rsidR="00823A4C" w:rsidRDefault="00823A4C" w:rsidP="004C4155">
      <w:pPr>
        <w:pStyle w:val="ListParagraph"/>
        <w:numPr>
          <w:ilvl w:val="0"/>
          <w:numId w:val="9"/>
        </w:numPr>
        <w:jc w:val="both"/>
      </w:pPr>
      <w:r w:rsidRPr="00A03391">
        <w:rPr>
          <w:b/>
          <w:bCs/>
        </w:rPr>
        <w:t>Functional</w:t>
      </w:r>
      <w:r>
        <w:t>, including Unit, Integration, System and User Acceptable Testing</w:t>
      </w:r>
    </w:p>
    <w:p w14:paraId="13D3ED8A" w14:textId="77777777" w:rsidR="00823A4C" w:rsidRDefault="00823A4C" w:rsidP="004C4155">
      <w:pPr>
        <w:pStyle w:val="ListParagraph"/>
        <w:numPr>
          <w:ilvl w:val="0"/>
          <w:numId w:val="9"/>
        </w:numPr>
        <w:jc w:val="both"/>
      </w:pPr>
      <w:r w:rsidRPr="00A03391">
        <w:rPr>
          <w:b/>
          <w:bCs/>
        </w:rPr>
        <w:t>Non</w:t>
      </w:r>
      <w:r>
        <w:t>-</w:t>
      </w:r>
      <w:r w:rsidRPr="00A03391">
        <w:rPr>
          <w:b/>
          <w:bCs/>
        </w:rPr>
        <w:t>Functional</w:t>
      </w:r>
      <w:r>
        <w:t>, including Performance, Security and Accessibility Testing</w:t>
      </w:r>
    </w:p>
    <w:p w14:paraId="444C84F3" w14:textId="77777777" w:rsidR="00823A4C" w:rsidRPr="00CE0045" w:rsidRDefault="00823A4C" w:rsidP="004C4155">
      <w:pPr>
        <w:jc w:val="both"/>
      </w:pPr>
      <w:r>
        <w:t>Aside from these different types of testing, an overall strategical plan for testing is required to be able to apply these different forms of testing effectively when developing software.</w:t>
      </w:r>
    </w:p>
    <w:p w14:paraId="4695327F" w14:textId="3615BB14" w:rsidR="00823A4C" w:rsidRDefault="00823A4C" w:rsidP="004C4155">
      <w:pPr>
        <w:pStyle w:val="Heading3"/>
        <w:numPr>
          <w:ilvl w:val="2"/>
          <w:numId w:val="35"/>
        </w:numPr>
        <w:jc w:val="both"/>
      </w:pPr>
      <w:bookmarkStart w:id="331" w:name="_Toc179539251"/>
      <w:bookmarkStart w:id="332" w:name="_Toc189044619"/>
      <w:r>
        <w:t>Strategical Approach: Shift-Left Testing</w:t>
      </w:r>
      <w:bookmarkEnd w:id="331"/>
      <w:bookmarkEnd w:id="332"/>
    </w:p>
    <w:p w14:paraId="64BF1245" w14:textId="77777777" w:rsidR="00823A4C" w:rsidRPr="00952BEA" w:rsidRDefault="00823A4C" w:rsidP="004C4155">
      <w:pPr>
        <w:jc w:val="both"/>
      </w:pPr>
      <w:r>
        <w:t>To get started, I took up an offer from one of our technical IT Delivery Leads to discuss approaches to testing one-to-one in greater detail. I set up a Web Meeting for this:</w:t>
      </w:r>
    </w:p>
    <w:p w14:paraId="112CBCA2" w14:textId="77777777" w:rsidR="00823A4C" w:rsidRPr="00334A52" w:rsidRDefault="00823A4C" w:rsidP="006706D3">
      <w:pPr>
        <w:jc w:val="center"/>
      </w:pPr>
      <w:r>
        <w:rPr>
          <w:noProof/>
        </w:rPr>
        <w:drawing>
          <wp:inline distT="0" distB="0" distL="0" distR="0" wp14:anchorId="26186A35" wp14:editId="11AF3066">
            <wp:extent cx="5719445" cy="2070100"/>
            <wp:effectExtent l="0" t="0" r="0" b="6350"/>
            <wp:docPr id="19567008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00844" name="Picture 1" descr="A screenshot of a computer&#10;&#10;Description automatically generated"/>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19445" cy="2070100"/>
                    </a:xfrm>
                    <a:prstGeom prst="rect">
                      <a:avLst/>
                    </a:prstGeom>
                    <a:noFill/>
                    <a:ln>
                      <a:noFill/>
                    </a:ln>
                  </pic:spPr>
                </pic:pic>
              </a:graphicData>
            </a:graphic>
          </wp:inline>
        </w:drawing>
      </w:r>
    </w:p>
    <w:p w14:paraId="7C4D44FA" w14:textId="0410B681" w:rsidR="00823A4C" w:rsidRDefault="00823A4C" w:rsidP="006706D3">
      <w:pPr>
        <w:pStyle w:val="Caption"/>
        <w:jc w:val="center"/>
      </w:pPr>
      <w:bookmarkStart w:id="333" w:name="_Toc179548310"/>
      <w:bookmarkStart w:id="334" w:name="_Toc189044766"/>
      <w:r>
        <w:t xml:space="preserve">Figure </w:t>
      </w:r>
      <w:r>
        <w:fldChar w:fldCharType="begin"/>
      </w:r>
      <w:r>
        <w:instrText xml:space="preserve"> SEQ Figure \* ARABIC </w:instrText>
      </w:r>
      <w:r>
        <w:fldChar w:fldCharType="separate"/>
      </w:r>
      <w:r w:rsidR="00B46786">
        <w:rPr>
          <w:noProof/>
        </w:rPr>
        <w:t>95</w:t>
      </w:r>
      <w:r>
        <w:rPr>
          <w:noProof/>
        </w:rPr>
        <w:fldChar w:fldCharType="end"/>
      </w:r>
      <w:r w:rsidR="00E214DC">
        <w:rPr>
          <w:noProof/>
        </w:rPr>
        <w:t xml:space="preserve"> </w:t>
      </w:r>
      <w:r>
        <w:t>- Microsoft Teams meeting for discussing approaches to Software Testing</w:t>
      </w:r>
      <w:bookmarkEnd w:id="333"/>
      <w:bookmarkEnd w:id="334"/>
    </w:p>
    <w:p w14:paraId="5CB2E7DA" w14:textId="35290EA1" w:rsidR="00823A4C" w:rsidRDefault="00823A4C" w:rsidP="00823A4C">
      <w:pPr>
        <w:spacing w:line="278" w:lineRule="auto"/>
        <w:jc w:val="both"/>
      </w:pPr>
      <w:r>
        <w:t xml:space="preserve">Our Delivery Lead gave me good information to get started on and recommendations on what to investigate. One highlight was the “Shift-Left” approach to testing. This is an approach that aims to perform testing earlier in the development cycle, rather than having isolated phases of development and testing </w:t>
      </w:r>
      <w:sdt>
        <w:sdtPr>
          <w:id w:val="-1182509210"/>
          <w:citation/>
        </w:sdtPr>
        <w:sdtContent>
          <w:r>
            <w:fldChar w:fldCharType="begin"/>
          </w:r>
          <w:r>
            <w:instrText xml:space="preserve"> CITATION IBM23 \l 2057 </w:instrText>
          </w:r>
          <w:r>
            <w:fldChar w:fldCharType="separate"/>
          </w:r>
          <w:r w:rsidR="000E6886" w:rsidRPr="000E6886">
            <w:rPr>
              <w:noProof/>
            </w:rPr>
            <w:t>(IBM, 2023)</w:t>
          </w:r>
          <w:r>
            <w:fldChar w:fldCharType="end"/>
          </w:r>
        </w:sdtContent>
      </w:sdt>
      <w:r>
        <w:t>.</w:t>
      </w:r>
    </w:p>
    <w:p w14:paraId="56757A00" w14:textId="77777777" w:rsidR="00823A4C" w:rsidRDefault="00823A4C" w:rsidP="00823A4C">
      <w:pPr>
        <w:spacing w:line="278" w:lineRule="auto"/>
        <w:jc w:val="both"/>
      </w:pPr>
      <w:r>
        <w:t>Shift Left Testing is accomplished by using various kinds of testing that can be executed throughout the software’s development, as demonstrated in the figure below:</w:t>
      </w:r>
    </w:p>
    <w:p w14:paraId="73D629BD" w14:textId="77777777" w:rsidR="00823A4C" w:rsidRDefault="00823A4C" w:rsidP="006706D3">
      <w:pPr>
        <w:spacing w:line="278" w:lineRule="auto"/>
        <w:jc w:val="center"/>
      </w:pPr>
      <w:r>
        <w:rPr>
          <w:noProof/>
        </w:rPr>
        <w:drawing>
          <wp:inline distT="0" distB="0" distL="0" distR="0" wp14:anchorId="08E074ED" wp14:editId="25F26098">
            <wp:extent cx="3148642" cy="2347170"/>
            <wp:effectExtent l="0" t="0" r="0" b="0"/>
            <wp:docPr id="882918053" name="Picture 8"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18053" name="Picture 8" descr="A diagram of a software development process&#10;&#10;Description automatically generated"/>
                    <pic:cNvPicPr>
                      <a:picLocks noChangeAspect="1" noChangeArrowheads="1"/>
                    </pic:cNvPicPr>
                  </pic:nvPicPr>
                  <pic:blipFill rotWithShape="1">
                    <a:blip r:embed="rId116">
                      <a:extLst>
                        <a:ext uri="{28A0092B-C50C-407E-A947-70E740481C1C}">
                          <a14:useLocalDpi xmlns:a14="http://schemas.microsoft.com/office/drawing/2010/main" val="0"/>
                        </a:ext>
                      </a:extLst>
                    </a:blip>
                    <a:srcRect l="12642" t="12288" r="12848" b="15732"/>
                    <a:stretch/>
                  </pic:blipFill>
                  <pic:spPr bwMode="auto">
                    <a:xfrm>
                      <a:off x="0" y="0"/>
                      <a:ext cx="3161829" cy="2357001"/>
                    </a:xfrm>
                    <a:prstGeom prst="rect">
                      <a:avLst/>
                    </a:prstGeom>
                    <a:noFill/>
                    <a:ln>
                      <a:noFill/>
                    </a:ln>
                    <a:extLst>
                      <a:ext uri="{53640926-AAD7-44D8-BBD7-CCE9431645EC}">
                        <a14:shadowObscured xmlns:a14="http://schemas.microsoft.com/office/drawing/2010/main"/>
                      </a:ext>
                    </a:extLst>
                  </pic:spPr>
                </pic:pic>
              </a:graphicData>
            </a:graphic>
          </wp:inline>
        </w:drawing>
      </w:r>
    </w:p>
    <w:p w14:paraId="7A0C2C65" w14:textId="7D302B76" w:rsidR="00823A4C" w:rsidRDefault="00823A4C" w:rsidP="006706D3">
      <w:pPr>
        <w:pStyle w:val="Caption"/>
        <w:jc w:val="center"/>
      </w:pPr>
      <w:bookmarkStart w:id="335" w:name="_Toc179548311"/>
      <w:bookmarkStart w:id="336" w:name="_Toc189044767"/>
      <w:r>
        <w:t xml:space="preserve">Figure </w:t>
      </w:r>
      <w:r>
        <w:fldChar w:fldCharType="begin"/>
      </w:r>
      <w:r>
        <w:instrText xml:space="preserve"> SEQ Figure \* ARABIC </w:instrText>
      </w:r>
      <w:r>
        <w:fldChar w:fldCharType="separate"/>
      </w:r>
      <w:r w:rsidR="00B46786">
        <w:rPr>
          <w:noProof/>
        </w:rPr>
        <w:t>96</w:t>
      </w:r>
      <w:r>
        <w:rPr>
          <w:noProof/>
        </w:rPr>
        <w:fldChar w:fldCharType="end"/>
      </w:r>
      <w:r w:rsidR="00E214DC">
        <w:rPr>
          <w:noProof/>
        </w:rPr>
        <w:t xml:space="preserve"> </w:t>
      </w:r>
      <w:r>
        <w:t xml:space="preserve">- Traditional view o Shift-Left testing, with various forms of testing applied </w:t>
      </w:r>
      <w:sdt>
        <w:sdtPr>
          <w:id w:val="-1765909976"/>
          <w:citation/>
        </w:sdtPr>
        <w:sdtContent>
          <w:r>
            <w:fldChar w:fldCharType="begin"/>
          </w:r>
          <w:r>
            <w:instrText xml:space="preserve"> CITATION Wik24 \l 2057 </w:instrText>
          </w:r>
          <w:r>
            <w:fldChar w:fldCharType="separate"/>
          </w:r>
          <w:r w:rsidR="000E6886" w:rsidRPr="000E6886">
            <w:rPr>
              <w:noProof/>
            </w:rPr>
            <w:t>(Wikimedia.org, 2024)</w:t>
          </w:r>
          <w:r>
            <w:fldChar w:fldCharType="end"/>
          </w:r>
        </w:sdtContent>
      </w:sdt>
      <w:bookmarkEnd w:id="335"/>
      <w:bookmarkEnd w:id="336"/>
    </w:p>
    <w:p w14:paraId="40101EE5" w14:textId="31D24FA7" w:rsidR="00823A4C" w:rsidRDefault="00823A4C" w:rsidP="00823A4C">
      <w:pPr>
        <w:jc w:val="both"/>
      </w:pPr>
      <w:r>
        <w:lastRenderedPageBreak/>
        <w:t>Here, we see high level requirements broken down as the software development cycle continues, until we get down to the design and coding levels. From there, we immediately start different forms of testing, therefore moving testing from the end of the lifecycle to be directly integrated with the development. This is the “V-Model”, which allows development team to verify early on that their solutions match the requirements provided and validate they solve the business problems that the software is intended to address</w:t>
      </w:r>
      <w:sdt>
        <w:sdtPr>
          <w:id w:val="-794299509"/>
          <w:citation/>
        </w:sdtPr>
        <w:sdtContent>
          <w:r>
            <w:fldChar w:fldCharType="begin"/>
          </w:r>
          <w:r>
            <w:instrText xml:space="preserve"> CITATION IBM23 \l 2057 </w:instrText>
          </w:r>
          <w:r>
            <w:fldChar w:fldCharType="separate"/>
          </w:r>
          <w:r w:rsidR="000E6886">
            <w:rPr>
              <w:noProof/>
            </w:rPr>
            <w:t xml:space="preserve"> </w:t>
          </w:r>
          <w:r w:rsidR="000E6886" w:rsidRPr="000E6886">
            <w:rPr>
              <w:noProof/>
            </w:rPr>
            <w:t>(IBM, 2023)</w:t>
          </w:r>
          <w:r>
            <w:fldChar w:fldCharType="end"/>
          </w:r>
        </w:sdtContent>
      </w:sdt>
      <w:r>
        <w:t>.</w:t>
      </w:r>
    </w:p>
    <w:p w14:paraId="457E08F0" w14:textId="77777777" w:rsidR="00823A4C" w:rsidRDefault="00823A4C" w:rsidP="00823A4C">
      <w:pPr>
        <w:jc w:val="both"/>
      </w:pPr>
      <w:r>
        <w:t>A key benefit of moving testing earlier into the cycle like this is that it allows bugs/faults to be identified earlier in the software development process. Bugs/Faults found later in the process lead to more costs as the software needs to be sent back to the development teams to fix, or in a worst-case scenario can create production level incidents that can cost the business significantly (ether financially or reputationally). The below figure visualises how cost to fix bug/faults increases as they are found later in the process:</w:t>
      </w:r>
    </w:p>
    <w:p w14:paraId="0F29BF8C" w14:textId="77777777" w:rsidR="00823A4C" w:rsidRDefault="00823A4C" w:rsidP="006706D3">
      <w:pPr>
        <w:jc w:val="center"/>
      </w:pPr>
      <w:r>
        <w:rPr>
          <w:noProof/>
        </w:rPr>
        <w:drawing>
          <wp:inline distT="0" distB="0" distL="0" distR="0" wp14:anchorId="5E707F68" wp14:editId="1CD4B0F8">
            <wp:extent cx="4629150" cy="2335427"/>
            <wp:effectExtent l="0" t="0" r="0" b="8255"/>
            <wp:docPr id="992477458" name="Picture 2" descr="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l="1995" t="6903" r="5772" b="9064"/>
                    <a:stretch/>
                  </pic:blipFill>
                  <pic:spPr bwMode="auto">
                    <a:xfrm>
                      <a:off x="0" y="0"/>
                      <a:ext cx="4631910" cy="2336819"/>
                    </a:xfrm>
                    <a:prstGeom prst="rect">
                      <a:avLst/>
                    </a:prstGeom>
                    <a:noFill/>
                    <a:ln>
                      <a:noFill/>
                    </a:ln>
                    <a:extLst>
                      <a:ext uri="{53640926-AAD7-44D8-BBD7-CCE9431645EC}">
                        <a14:shadowObscured xmlns:a14="http://schemas.microsoft.com/office/drawing/2010/main"/>
                      </a:ext>
                    </a:extLst>
                  </pic:spPr>
                </pic:pic>
              </a:graphicData>
            </a:graphic>
          </wp:inline>
        </w:drawing>
      </w:r>
    </w:p>
    <w:p w14:paraId="4FA627F6" w14:textId="35E35A09" w:rsidR="00823A4C" w:rsidRDefault="00823A4C" w:rsidP="006706D3">
      <w:pPr>
        <w:pStyle w:val="Caption"/>
        <w:jc w:val="center"/>
      </w:pPr>
      <w:bookmarkStart w:id="337" w:name="_Toc179548312"/>
      <w:bookmarkStart w:id="338" w:name="_Toc189044768"/>
      <w:r>
        <w:t xml:space="preserve">Figure </w:t>
      </w:r>
      <w:r>
        <w:fldChar w:fldCharType="begin"/>
      </w:r>
      <w:r>
        <w:instrText xml:space="preserve"> SEQ Figure \* ARABIC </w:instrText>
      </w:r>
      <w:r>
        <w:fldChar w:fldCharType="separate"/>
      </w:r>
      <w:r w:rsidR="00B46786">
        <w:rPr>
          <w:noProof/>
        </w:rPr>
        <w:t>97</w:t>
      </w:r>
      <w:r>
        <w:rPr>
          <w:noProof/>
        </w:rPr>
        <w:fldChar w:fldCharType="end"/>
      </w:r>
      <w:r>
        <w:t xml:space="preserve"> - Escalating costs of bugs/faults as they are found later in the Development process </w:t>
      </w:r>
      <w:sdt>
        <w:sdtPr>
          <w:id w:val="-329986286"/>
          <w:citation/>
        </w:sdtPr>
        <w:sdtContent>
          <w:r>
            <w:fldChar w:fldCharType="begin"/>
          </w:r>
          <w:r>
            <w:instrText xml:space="preserve"> CITATION Dee19 \l 2057 </w:instrText>
          </w:r>
          <w:r>
            <w:fldChar w:fldCharType="separate"/>
          </w:r>
          <w:r w:rsidR="000E6886" w:rsidRPr="000E6886">
            <w:rPr>
              <w:noProof/>
            </w:rPr>
            <w:t>(Deepsource, 2019)</w:t>
          </w:r>
          <w:r>
            <w:fldChar w:fldCharType="end"/>
          </w:r>
        </w:sdtContent>
      </w:sdt>
      <w:bookmarkEnd w:id="337"/>
      <w:bookmarkEnd w:id="338"/>
    </w:p>
    <w:p w14:paraId="3457FADC" w14:textId="77777777" w:rsidR="00823A4C" w:rsidRDefault="00823A4C" w:rsidP="00823A4C">
      <w:r>
        <w:t xml:space="preserve">Dedicated end to end testing phases are still important under this strategy, but Shift-left allows potentially costly bugs to be found earlier in the process. </w:t>
      </w:r>
      <w:r>
        <w:br w:type="page"/>
      </w:r>
    </w:p>
    <w:p w14:paraId="2E3F9261" w14:textId="77777777" w:rsidR="00823A4C" w:rsidRDefault="00823A4C" w:rsidP="00823A4C">
      <w:pPr>
        <w:pStyle w:val="Heading4"/>
      </w:pPr>
      <w:bookmarkStart w:id="339" w:name="_Behaviour_Driven_Development"/>
      <w:bookmarkStart w:id="340" w:name="_Toc179539252"/>
      <w:bookmarkEnd w:id="339"/>
      <w:r w:rsidRPr="00EE24E8">
        <w:lastRenderedPageBreak/>
        <w:t>Behaviour Driven Development</w:t>
      </w:r>
      <w:bookmarkEnd w:id="340"/>
    </w:p>
    <w:p w14:paraId="57DF5F84" w14:textId="39D29AA0" w:rsidR="00823A4C" w:rsidRDefault="00823A4C" w:rsidP="00823A4C">
      <w:pPr>
        <w:spacing w:line="278" w:lineRule="auto"/>
        <w:jc w:val="both"/>
      </w:pPr>
      <w:r>
        <w:t xml:space="preserve">Behaviour Driven Development is one way to apply this shift left strategy by bringing user requirements directly into the development and testing processes and using them as a basis for writing test cases. The idea is to write test cases in a plain English language that bridges the gap between technical and non-technical stakeholders, which simplifies communicating test results and is effective for getting business approvals to move to deployment </w:t>
      </w:r>
      <w:sdt>
        <w:sdtPr>
          <w:id w:val="1247616976"/>
          <w:citation/>
        </w:sdtPr>
        <w:sdtContent>
          <w:r>
            <w:fldChar w:fldCharType="begin"/>
          </w:r>
          <w:r>
            <w:instrText xml:space="preserve"> CITATION Nor06 \l 2057 </w:instrText>
          </w:r>
          <w:r>
            <w:fldChar w:fldCharType="separate"/>
          </w:r>
          <w:r w:rsidR="000E6886" w:rsidRPr="000E6886">
            <w:rPr>
              <w:noProof/>
            </w:rPr>
            <w:t>(North, 2006)</w:t>
          </w:r>
          <w:r>
            <w:fldChar w:fldCharType="end"/>
          </w:r>
        </w:sdtContent>
      </w:sdt>
      <w:r>
        <w:t>. The test cases then form requirements the development team can use to develop from and communicate the status of those features back to the business easily. Test cases are therefore considered very early in the software development cycle i.e. testing “shifts-left”.</w:t>
      </w:r>
    </w:p>
    <w:p w14:paraId="2F602159" w14:textId="6BC6F3B6" w:rsidR="00823A4C" w:rsidRDefault="00823A4C" w:rsidP="00823A4C">
      <w:pPr>
        <w:jc w:val="both"/>
      </w:pPr>
      <w:r>
        <w:t>When meeting with internal technical stakeholders who lead our testing teams, they advised this is something we apply internally in our test cases via the “</w:t>
      </w:r>
      <w:r w:rsidRPr="00AA1FD7">
        <w:rPr>
          <w:b/>
          <w:bCs/>
        </w:rPr>
        <w:t>Gherkin</w:t>
      </w:r>
      <w:r>
        <w:t xml:space="preserve">” language. Gherkin is a plain text language design to be easy for non-programmers to use while also being concise enough to write effective test scenarios that emulate real-world business use cases </w:t>
      </w:r>
      <w:sdt>
        <w:sdtPr>
          <w:id w:val="-1307390530"/>
          <w:citation/>
        </w:sdtPr>
        <w:sdtContent>
          <w:r>
            <w:fldChar w:fldCharType="begin"/>
          </w:r>
          <w:r>
            <w:instrText xml:space="preserve"> CITATION Sma3b \l 2057 </w:instrText>
          </w:r>
          <w:r>
            <w:fldChar w:fldCharType="separate"/>
          </w:r>
          <w:r w:rsidR="000E6886" w:rsidRPr="000E6886">
            <w:rPr>
              <w:noProof/>
            </w:rPr>
            <w:t>(SmartBear, 2023a)</w:t>
          </w:r>
          <w:r>
            <w:fldChar w:fldCharType="end"/>
          </w:r>
        </w:sdtContent>
      </w:sdt>
      <w:r>
        <w:t xml:space="preserve">. The syntax makes use of various keywords to structure the test case, which every line must start with </w:t>
      </w:r>
      <w:sdt>
        <w:sdtPr>
          <w:id w:val="560292114"/>
          <w:citation/>
        </w:sdtPr>
        <w:sdtContent>
          <w:r>
            <w:fldChar w:fldCharType="begin"/>
          </w:r>
          <w:r>
            <w:instrText xml:space="preserve"> CITATION Cuc24 \l 2057 </w:instrText>
          </w:r>
          <w:r>
            <w:fldChar w:fldCharType="separate"/>
          </w:r>
          <w:r w:rsidR="000E6886" w:rsidRPr="000E6886">
            <w:rPr>
              <w:noProof/>
            </w:rPr>
            <w:t>(Cucumber, 2024)</w:t>
          </w:r>
          <w:r>
            <w:fldChar w:fldCharType="end"/>
          </w:r>
        </w:sdtContent>
      </w:sdt>
      <w:r>
        <w:t>. Common ones I observed in our internal plans are:</w:t>
      </w:r>
    </w:p>
    <w:tbl>
      <w:tblPr>
        <w:tblStyle w:val="TableGrid"/>
        <w:tblW w:w="0" w:type="auto"/>
        <w:tblLook w:val="04A0" w:firstRow="1" w:lastRow="0" w:firstColumn="1" w:lastColumn="0" w:noHBand="0" w:noVBand="1"/>
      </w:tblPr>
      <w:tblGrid>
        <w:gridCol w:w="2122"/>
        <w:gridCol w:w="6894"/>
      </w:tblGrid>
      <w:tr w:rsidR="00823A4C" w14:paraId="1F67223D" w14:textId="77777777" w:rsidTr="006706D3">
        <w:tc>
          <w:tcPr>
            <w:tcW w:w="2122" w:type="dxa"/>
            <w:shd w:val="clear" w:color="auto" w:fill="002060"/>
            <w:vAlign w:val="center"/>
          </w:tcPr>
          <w:p w14:paraId="15EC175F" w14:textId="77777777" w:rsidR="00823A4C" w:rsidRPr="00262E44" w:rsidRDefault="00823A4C" w:rsidP="00F05F08">
            <w:pPr>
              <w:jc w:val="center"/>
              <w:rPr>
                <w:b/>
                <w:bCs/>
              </w:rPr>
            </w:pPr>
            <w:r w:rsidRPr="00262E44">
              <w:rPr>
                <w:b/>
                <w:bCs/>
              </w:rPr>
              <w:t>Keyword</w:t>
            </w:r>
          </w:p>
        </w:tc>
        <w:tc>
          <w:tcPr>
            <w:tcW w:w="6894" w:type="dxa"/>
            <w:shd w:val="clear" w:color="auto" w:fill="002060"/>
            <w:vAlign w:val="center"/>
          </w:tcPr>
          <w:p w14:paraId="1D49484B" w14:textId="77777777" w:rsidR="00823A4C" w:rsidRPr="00262E44" w:rsidRDefault="00823A4C" w:rsidP="00F05F08">
            <w:pPr>
              <w:jc w:val="center"/>
              <w:rPr>
                <w:b/>
                <w:bCs/>
              </w:rPr>
            </w:pPr>
            <w:r w:rsidRPr="00262E44">
              <w:rPr>
                <w:b/>
                <w:bCs/>
              </w:rPr>
              <w:t>Meaning</w:t>
            </w:r>
          </w:p>
        </w:tc>
      </w:tr>
      <w:tr w:rsidR="00823A4C" w14:paraId="53DCC498" w14:textId="77777777" w:rsidTr="00F05F08">
        <w:tc>
          <w:tcPr>
            <w:tcW w:w="2122" w:type="dxa"/>
            <w:vAlign w:val="center"/>
          </w:tcPr>
          <w:p w14:paraId="52995274" w14:textId="77777777" w:rsidR="00823A4C" w:rsidRPr="00563063" w:rsidRDefault="00823A4C" w:rsidP="00F05F08">
            <w:pPr>
              <w:rPr>
                <w:b/>
                <w:bCs/>
              </w:rPr>
            </w:pPr>
            <w:r>
              <w:rPr>
                <w:b/>
                <w:bCs/>
              </w:rPr>
              <w:t>Scenario/Example</w:t>
            </w:r>
          </w:p>
        </w:tc>
        <w:tc>
          <w:tcPr>
            <w:tcW w:w="6894" w:type="dxa"/>
            <w:vAlign w:val="center"/>
          </w:tcPr>
          <w:p w14:paraId="5EFD133E" w14:textId="77777777" w:rsidR="00823A4C" w:rsidRDefault="00823A4C" w:rsidP="00F05F08">
            <w:pPr>
              <w:pStyle w:val="ListParagraph"/>
              <w:numPr>
                <w:ilvl w:val="0"/>
                <w:numId w:val="11"/>
              </w:numPr>
            </w:pPr>
            <w:r>
              <w:t>“Scenario” is a synonym of “Example” i.e. Gherkin treats them as the same meaning</w:t>
            </w:r>
          </w:p>
          <w:p w14:paraId="2DD808F7" w14:textId="77777777" w:rsidR="00823A4C" w:rsidRDefault="00823A4C" w:rsidP="00F05F08">
            <w:pPr>
              <w:pStyle w:val="ListParagraph"/>
              <w:numPr>
                <w:ilvl w:val="0"/>
                <w:numId w:val="11"/>
              </w:numPr>
            </w:pPr>
            <w:r>
              <w:t>Used for describing a specific business rule the functionality under test is for</w:t>
            </w:r>
          </w:p>
        </w:tc>
      </w:tr>
      <w:tr w:rsidR="00823A4C" w14:paraId="4FE0AF89" w14:textId="77777777" w:rsidTr="00F05F08">
        <w:tc>
          <w:tcPr>
            <w:tcW w:w="2122" w:type="dxa"/>
            <w:vAlign w:val="center"/>
          </w:tcPr>
          <w:p w14:paraId="576EE564" w14:textId="77777777" w:rsidR="00823A4C" w:rsidRPr="00563063" w:rsidRDefault="00823A4C" w:rsidP="00F05F08">
            <w:pPr>
              <w:rPr>
                <w:b/>
                <w:bCs/>
              </w:rPr>
            </w:pPr>
            <w:r w:rsidRPr="00563063">
              <w:rPr>
                <w:b/>
                <w:bCs/>
              </w:rPr>
              <w:t>Feature</w:t>
            </w:r>
          </w:p>
        </w:tc>
        <w:tc>
          <w:tcPr>
            <w:tcW w:w="6894" w:type="dxa"/>
            <w:vAlign w:val="center"/>
          </w:tcPr>
          <w:p w14:paraId="546315ED" w14:textId="77777777" w:rsidR="00823A4C" w:rsidRDefault="00823A4C" w:rsidP="00F05F08">
            <w:pPr>
              <w:pStyle w:val="ListParagraph"/>
              <w:numPr>
                <w:ilvl w:val="0"/>
                <w:numId w:val="11"/>
              </w:numPr>
            </w:pPr>
            <w:r>
              <w:t>Provides a high-level Description of a software feature (i.e. a piece of functionality to be delivered).</w:t>
            </w:r>
          </w:p>
          <w:p w14:paraId="784D14D0" w14:textId="77777777" w:rsidR="00823A4C" w:rsidRDefault="00823A4C" w:rsidP="00F05F08">
            <w:pPr>
              <w:pStyle w:val="ListParagraph"/>
              <w:numPr>
                <w:ilvl w:val="0"/>
                <w:numId w:val="11"/>
              </w:numPr>
            </w:pPr>
            <w:r>
              <w:t>Useful for grouping related scenarios</w:t>
            </w:r>
          </w:p>
          <w:p w14:paraId="40246919" w14:textId="77777777" w:rsidR="00823A4C" w:rsidRDefault="00823A4C" w:rsidP="00F05F08">
            <w:pPr>
              <w:pStyle w:val="ListParagraph"/>
              <w:numPr>
                <w:ilvl w:val="0"/>
                <w:numId w:val="11"/>
              </w:numPr>
            </w:pPr>
            <w:r>
              <w:t>Must always be the 1</w:t>
            </w:r>
            <w:r w:rsidRPr="00BB1187">
              <w:rPr>
                <w:vertAlign w:val="superscript"/>
              </w:rPr>
              <w:t>st</w:t>
            </w:r>
            <w:r>
              <w:t xml:space="preserve"> Keyword </w:t>
            </w:r>
          </w:p>
        </w:tc>
      </w:tr>
      <w:tr w:rsidR="00823A4C" w14:paraId="7FE15457" w14:textId="77777777" w:rsidTr="00F05F08">
        <w:tc>
          <w:tcPr>
            <w:tcW w:w="2122" w:type="dxa"/>
            <w:vAlign w:val="center"/>
          </w:tcPr>
          <w:p w14:paraId="79BAF13C" w14:textId="77777777" w:rsidR="00823A4C" w:rsidRPr="00563063" w:rsidRDefault="00823A4C" w:rsidP="00F05F08">
            <w:pPr>
              <w:rPr>
                <w:b/>
                <w:bCs/>
              </w:rPr>
            </w:pPr>
            <w:r w:rsidRPr="00563063">
              <w:rPr>
                <w:b/>
                <w:bCs/>
              </w:rPr>
              <w:t>Given</w:t>
            </w:r>
          </w:p>
        </w:tc>
        <w:tc>
          <w:tcPr>
            <w:tcW w:w="6894" w:type="dxa"/>
            <w:vAlign w:val="center"/>
          </w:tcPr>
          <w:p w14:paraId="13C57C2B" w14:textId="77777777" w:rsidR="00823A4C" w:rsidRDefault="00823A4C" w:rsidP="00F05F08">
            <w:pPr>
              <w:pStyle w:val="ListParagraph"/>
              <w:numPr>
                <w:ilvl w:val="0"/>
                <w:numId w:val="11"/>
              </w:numPr>
            </w:pPr>
            <w:r>
              <w:t>Provides the initial context of a test case</w:t>
            </w:r>
          </w:p>
          <w:p w14:paraId="1A392A5B" w14:textId="77777777" w:rsidR="00823A4C" w:rsidRDefault="00823A4C" w:rsidP="00F05F08">
            <w:pPr>
              <w:pStyle w:val="ListParagraph"/>
              <w:numPr>
                <w:ilvl w:val="0"/>
                <w:numId w:val="11"/>
              </w:numPr>
            </w:pPr>
            <w:r>
              <w:t>Idea is to put the system in a known state before any other interactions</w:t>
            </w:r>
          </w:p>
          <w:p w14:paraId="1E1AA965" w14:textId="77777777" w:rsidR="00823A4C" w:rsidRDefault="00823A4C" w:rsidP="00F05F08">
            <w:pPr>
              <w:pStyle w:val="ListParagraph"/>
              <w:numPr>
                <w:ilvl w:val="0"/>
                <w:numId w:val="11"/>
              </w:numPr>
            </w:pPr>
            <w:r>
              <w:t>Form the preconditions that must be met before executing a test case</w:t>
            </w:r>
          </w:p>
        </w:tc>
      </w:tr>
      <w:tr w:rsidR="00823A4C" w14:paraId="686CFF50" w14:textId="77777777" w:rsidTr="00F05F08">
        <w:trPr>
          <w:trHeight w:val="842"/>
        </w:trPr>
        <w:tc>
          <w:tcPr>
            <w:tcW w:w="2122" w:type="dxa"/>
            <w:vAlign w:val="center"/>
          </w:tcPr>
          <w:p w14:paraId="026D86D8" w14:textId="77777777" w:rsidR="00823A4C" w:rsidRPr="00563063" w:rsidRDefault="00823A4C" w:rsidP="00F05F08">
            <w:pPr>
              <w:rPr>
                <w:b/>
                <w:bCs/>
              </w:rPr>
            </w:pPr>
            <w:r w:rsidRPr="00563063">
              <w:rPr>
                <w:b/>
                <w:bCs/>
              </w:rPr>
              <w:t>When</w:t>
            </w:r>
          </w:p>
        </w:tc>
        <w:tc>
          <w:tcPr>
            <w:tcW w:w="6894" w:type="dxa"/>
            <w:vAlign w:val="center"/>
          </w:tcPr>
          <w:p w14:paraId="3EDABC0C" w14:textId="77777777" w:rsidR="00823A4C" w:rsidRDefault="00823A4C" w:rsidP="00F05F08">
            <w:pPr>
              <w:pStyle w:val="ListParagraph"/>
              <w:numPr>
                <w:ilvl w:val="0"/>
                <w:numId w:val="11"/>
              </w:numPr>
            </w:pPr>
            <w:r>
              <w:t>Describes an event/action taken by the user or system i.e. what the user/system would be doing when the test case is run</w:t>
            </w:r>
          </w:p>
        </w:tc>
      </w:tr>
      <w:tr w:rsidR="00823A4C" w14:paraId="012A9E85" w14:textId="77777777" w:rsidTr="00F05F08">
        <w:trPr>
          <w:trHeight w:val="414"/>
        </w:trPr>
        <w:tc>
          <w:tcPr>
            <w:tcW w:w="2122" w:type="dxa"/>
            <w:vAlign w:val="center"/>
          </w:tcPr>
          <w:p w14:paraId="388B8092" w14:textId="77777777" w:rsidR="00823A4C" w:rsidRPr="00563063" w:rsidRDefault="00823A4C" w:rsidP="00F05F08">
            <w:pPr>
              <w:rPr>
                <w:b/>
                <w:bCs/>
              </w:rPr>
            </w:pPr>
            <w:r w:rsidRPr="00563063">
              <w:rPr>
                <w:b/>
                <w:bCs/>
              </w:rPr>
              <w:t>Then</w:t>
            </w:r>
          </w:p>
        </w:tc>
        <w:tc>
          <w:tcPr>
            <w:tcW w:w="6894" w:type="dxa"/>
            <w:vAlign w:val="center"/>
          </w:tcPr>
          <w:p w14:paraId="5AD03914" w14:textId="77777777" w:rsidR="00823A4C" w:rsidRDefault="00823A4C" w:rsidP="00F05F08">
            <w:pPr>
              <w:pStyle w:val="ListParagraph"/>
              <w:numPr>
                <w:ilvl w:val="0"/>
                <w:numId w:val="11"/>
              </w:numPr>
            </w:pPr>
            <w:r>
              <w:t>Describes the expected outcomes of the test case</w:t>
            </w:r>
          </w:p>
        </w:tc>
      </w:tr>
      <w:tr w:rsidR="00823A4C" w14:paraId="7B07DDC8" w14:textId="77777777" w:rsidTr="00F05F08">
        <w:tc>
          <w:tcPr>
            <w:tcW w:w="2122" w:type="dxa"/>
            <w:vAlign w:val="center"/>
          </w:tcPr>
          <w:p w14:paraId="5B0FF728" w14:textId="77777777" w:rsidR="00823A4C" w:rsidRPr="00563063" w:rsidRDefault="00823A4C" w:rsidP="00F05F08">
            <w:pPr>
              <w:rPr>
                <w:b/>
                <w:bCs/>
              </w:rPr>
            </w:pPr>
            <w:r w:rsidRPr="00563063">
              <w:rPr>
                <w:b/>
                <w:bCs/>
              </w:rPr>
              <w:t>And</w:t>
            </w:r>
          </w:p>
        </w:tc>
        <w:tc>
          <w:tcPr>
            <w:tcW w:w="6894" w:type="dxa"/>
            <w:vAlign w:val="center"/>
          </w:tcPr>
          <w:p w14:paraId="0E89A522" w14:textId="77777777" w:rsidR="00823A4C" w:rsidRDefault="00823A4C" w:rsidP="00F05F08">
            <w:pPr>
              <w:pStyle w:val="ListParagraph"/>
              <w:numPr>
                <w:ilvl w:val="0"/>
                <w:numId w:val="11"/>
              </w:numPr>
            </w:pPr>
            <w:r>
              <w:t>Used to join multiple “</w:t>
            </w:r>
            <w:r w:rsidRPr="007F2B7B">
              <w:rPr>
                <w:b/>
                <w:bCs/>
              </w:rPr>
              <w:t>Given</w:t>
            </w:r>
            <w:r>
              <w:t xml:space="preserve">” statements </w:t>
            </w:r>
          </w:p>
          <w:p w14:paraId="5190C1FF" w14:textId="77777777" w:rsidR="00823A4C" w:rsidRDefault="00823A4C" w:rsidP="00F05F08">
            <w:pPr>
              <w:pStyle w:val="ListParagraph"/>
              <w:numPr>
                <w:ilvl w:val="0"/>
                <w:numId w:val="11"/>
              </w:numPr>
            </w:pPr>
            <w:r>
              <w:t>Also can be used to join multiple “</w:t>
            </w:r>
            <w:r w:rsidRPr="007F2B7B">
              <w:rPr>
                <w:b/>
                <w:bCs/>
              </w:rPr>
              <w:t>Then</w:t>
            </w:r>
            <w:r>
              <w:t>” statements</w:t>
            </w:r>
          </w:p>
          <w:p w14:paraId="396F39C4" w14:textId="77777777" w:rsidR="00823A4C" w:rsidRDefault="00823A4C" w:rsidP="00F05F08">
            <w:pPr>
              <w:pStyle w:val="ListParagraph"/>
              <w:numPr>
                <w:ilvl w:val="0"/>
                <w:numId w:val="11"/>
              </w:numPr>
            </w:pPr>
            <w:r>
              <w:t>Useful for making the test case more readable</w:t>
            </w:r>
          </w:p>
        </w:tc>
      </w:tr>
      <w:tr w:rsidR="00823A4C" w14:paraId="3FE16C96" w14:textId="77777777" w:rsidTr="00F05F08">
        <w:tc>
          <w:tcPr>
            <w:tcW w:w="2122" w:type="dxa"/>
            <w:vAlign w:val="center"/>
          </w:tcPr>
          <w:p w14:paraId="77D429BB" w14:textId="77777777" w:rsidR="00823A4C" w:rsidRPr="00563063" w:rsidRDefault="00823A4C" w:rsidP="00F05F08">
            <w:pPr>
              <w:rPr>
                <w:b/>
                <w:bCs/>
              </w:rPr>
            </w:pPr>
            <w:r w:rsidRPr="00563063">
              <w:rPr>
                <w:b/>
                <w:bCs/>
              </w:rPr>
              <w:t>But</w:t>
            </w:r>
          </w:p>
        </w:tc>
        <w:tc>
          <w:tcPr>
            <w:tcW w:w="6894" w:type="dxa"/>
            <w:vAlign w:val="center"/>
          </w:tcPr>
          <w:p w14:paraId="2151D050" w14:textId="77777777" w:rsidR="00823A4C" w:rsidRDefault="00823A4C" w:rsidP="00F05F08">
            <w:pPr>
              <w:pStyle w:val="ListParagraph"/>
              <w:numPr>
                <w:ilvl w:val="0"/>
                <w:numId w:val="11"/>
              </w:numPr>
            </w:pPr>
            <w:r>
              <w:t>Similar to “</w:t>
            </w:r>
            <w:r w:rsidRPr="007F2B7B">
              <w:rPr>
                <w:b/>
                <w:bCs/>
              </w:rPr>
              <w:t>And</w:t>
            </w:r>
            <w:r w:rsidRPr="007F2B7B">
              <w:t>”</w:t>
            </w:r>
            <w:r>
              <w:t>,  but can be used when the test case not intending for an action to happen e.g.</w:t>
            </w:r>
          </w:p>
          <w:p w14:paraId="5AB15DC2" w14:textId="77777777" w:rsidR="00823A4C" w:rsidRPr="00563063" w:rsidRDefault="00823A4C" w:rsidP="00F05F08">
            <w:pPr>
              <w:pStyle w:val="ListParagraph"/>
              <w:numPr>
                <w:ilvl w:val="1"/>
                <w:numId w:val="11"/>
              </w:numPr>
              <w:rPr>
                <w:i/>
                <w:iCs/>
              </w:rPr>
            </w:pPr>
            <w:r w:rsidRPr="00563063">
              <w:rPr>
                <w:i/>
                <w:iCs/>
              </w:rPr>
              <w:t>Then I should see something</w:t>
            </w:r>
          </w:p>
          <w:p w14:paraId="6166CD5E" w14:textId="77777777" w:rsidR="00823A4C" w:rsidRPr="00563063" w:rsidRDefault="00823A4C" w:rsidP="00F05F08">
            <w:pPr>
              <w:pStyle w:val="ListParagraph"/>
              <w:numPr>
                <w:ilvl w:val="1"/>
                <w:numId w:val="11"/>
              </w:numPr>
              <w:rPr>
                <w:i/>
                <w:iCs/>
              </w:rPr>
            </w:pPr>
            <w:r w:rsidRPr="00563063">
              <w:rPr>
                <w:i/>
                <w:iCs/>
              </w:rPr>
              <w:t>But I shouldn't see something else</w:t>
            </w:r>
          </w:p>
        </w:tc>
      </w:tr>
    </w:tbl>
    <w:p w14:paraId="460F7D60" w14:textId="6E25213A" w:rsidR="00823A4C" w:rsidRDefault="00823A4C" w:rsidP="004C4155">
      <w:pPr>
        <w:pStyle w:val="Caption"/>
        <w:jc w:val="center"/>
      </w:pPr>
      <w:bookmarkStart w:id="341" w:name="_Toc179548313"/>
      <w:bookmarkStart w:id="342" w:name="_Toc189044769"/>
      <w:r>
        <w:t xml:space="preserve">Figure </w:t>
      </w:r>
      <w:r>
        <w:fldChar w:fldCharType="begin"/>
      </w:r>
      <w:r>
        <w:instrText xml:space="preserve"> SEQ Figure \* ARABIC </w:instrText>
      </w:r>
      <w:r>
        <w:fldChar w:fldCharType="separate"/>
      </w:r>
      <w:r w:rsidR="00B46786">
        <w:rPr>
          <w:noProof/>
        </w:rPr>
        <w:t>98</w:t>
      </w:r>
      <w:r>
        <w:rPr>
          <w:noProof/>
        </w:rPr>
        <w:fldChar w:fldCharType="end"/>
      </w:r>
      <w:r>
        <w:t xml:space="preserve"> - Table Breakdown of Gherkin Keywords </w:t>
      </w:r>
      <w:sdt>
        <w:sdtPr>
          <w:id w:val="-1784958140"/>
          <w:citation/>
        </w:sdtPr>
        <w:sdtContent>
          <w:r>
            <w:fldChar w:fldCharType="begin"/>
          </w:r>
          <w:r>
            <w:instrText xml:space="preserve"> CITATION Cuc24 \l 2057 </w:instrText>
          </w:r>
          <w:r>
            <w:fldChar w:fldCharType="separate"/>
          </w:r>
          <w:r w:rsidR="000E6886" w:rsidRPr="000E6886">
            <w:rPr>
              <w:noProof/>
            </w:rPr>
            <w:t>(Cucumber, 2024)</w:t>
          </w:r>
          <w:r>
            <w:fldChar w:fldCharType="end"/>
          </w:r>
        </w:sdtContent>
      </w:sdt>
      <w:bookmarkEnd w:id="341"/>
      <w:bookmarkEnd w:id="342"/>
    </w:p>
    <w:p w14:paraId="5B499F45" w14:textId="77777777" w:rsidR="00823A4C" w:rsidRDefault="00823A4C" w:rsidP="00823A4C">
      <w:pPr>
        <w:spacing w:line="278" w:lineRule="auto"/>
      </w:pPr>
      <w:r>
        <w:br w:type="page"/>
      </w:r>
    </w:p>
    <w:p w14:paraId="326FFA47" w14:textId="77777777" w:rsidR="00823A4C" w:rsidRDefault="00823A4C" w:rsidP="00823A4C">
      <w:pPr>
        <w:jc w:val="both"/>
      </w:pPr>
      <w:r>
        <w:lastRenderedPageBreak/>
        <w:t>Put together, a Gherkin test case example is:</w:t>
      </w:r>
    </w:p>
    <w:p w14:paraId="0CE131F7" w14:textId="77777777" w:rsidR="00823A4C" w:rsidRDefault="00823A4C" w:rsidP="006706D3">
      <w:pPr>
        <w:jc w:val="center"/>
      </w:pPr>
      <w:r w:rsidRPr="00E419C8">
        <w:rPr>
          <w:noProof/>
        </w:rPr>
        <w:drawing>
          <wp:inline distT="0" distB="0" distL="0" distR="0" wp14:anchorId="2695DB0F" wp14:editId="5E01946E">
            <wp:extent cx="5988612" cy="1819275"/>
            <wp:effectExtent l="0" t="0" r="0" b="0"/>
            <wp:docPr id="105765211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52111" name="Picture 1" descr="A screenshot of a computer screen&#10;&#10;Description automatically generated"/>
                    <pic:cNvPicPr/>
                  </pic:nvPicPr>
                  <pic:blipFill>
                    <a:blip r:embed="rId118"/>
                    <a:stretch>
                      <a:fillRect/>
                    </a:stretch>
                  </pic:blipFill>
                  <pic:spPr>
                    <a:xfrm>
                      <a:off x="0" y="0"/>
                      <a:ext cx="5998777" cy="1822363"/>
                    </a:xfrm>
                    <a:prstGeom prst="rect">
                      <a:avLst/>
                    </a:prstGeom>
                  </pic:spPr>
                </pic:pic>
              </a:graphicData>
            </a:graphic>
          </wp:inline>
        </w:drawing>
      </w:r>
    </w:p>
    <w:p w14:paraId="36467EBD" w14:textId="478A942A" w:rsidR="00823A4C" w:rsidRDefault="00823A4C" w:rsidP="006706D3">
      <w:pPr>
        <w:pStyle w:val="Caption"/>
        <w:jc w:val="center"/>
      </w:pPr>
      <w:bookmarkStart w:id="343" w:name="_Toc179548314"/>
      <w:bookmarkStart w:id="344" w:name="_Toc189044770"/>
      <w:r>
        <w:t xml:space="preserve">Figure </w:t>
      </w:r>
      <w:r>
        <w:fldChar w:fldCharType="begin"/>
      </w:r>
      <w:r>
        <w:instrText xml:space="preserve"> SEQ Figure \* ARABIC </w:instrText>
      </w:r>
      <w:r>
        <w:fldChar w:fldCharType="separate"/>
      </w:r>
      <w:r w:rsidR="00B46786">
        <w:rPr>
          <w:noProof/>
        </w:rPr>
        <w:t>99</w:t>
      </w:r>
      <w:r>
        <w:rPr>
          <w:noProof/>
        </w:rPr>
        <w:fldChar w:fldCharType="end"/>
      </w:r>
      <w:r w:rsidR="00E214DC">
        <w:rPr>
          <w:noProof/>
        </w:rPr>
        <w:t xml:space="preserve"> </w:t>
      </w:r>
      <w:r>
        <w:t xml:space="preserve">- Generic example of a complete Gherkin Test case </w:t>
      </w:r>
      <w:sdt>
        <w:sdtPr>
          <w:id w:val="754715088"/>
          <w:citation/>
        </w:sdtPr>
        <w:sdtContent>
          <w:r>
            <w:fldChar w:fldCharType="begin"/>
          </w:r>
          <w:r>
            <w:instrText xml:space="preserve"> CITATION Sma3b \l 2057 </w:instrText>
          </w:r>
          <w:r>
            <w:fldChar w:fldCharType="separate"/>
          </w:r>
          <w:r w:rsidR="000E6886" w:rsidRPr="000E6886">
            <w:rPr>
              <w:noProof/>
            </w:rPr>
            <w:t>(SmartBear, 2023a)</w:t>
          </w:r>
          <w:r>
            <w:fldChar w:fldCharType="end"/>
          </w:r>
        </w:sdtContent>
      </w:sdt>
      <w:bookmarkEnd w:id="343"/>
      <w:bookmarkEnd w:id="344"/>
    </w:p>
    <w:p w14:paraId="4978E05E" w14:textId="77777777" w:rsidR="00823A4C" w:rsidRDefault="00823A4C" w:rsidP="00823A4C">
      <w:pPr>
        <w:jc w:val="both"/>
      </w:pPr>
      <w:r>
        <w:t>I found in my organisation, our testing teams use Azure DevOps test plans, with the Gherkin language being used to structure the test cases. Below is an example of a Gherkin test case from one of our internal test plans:</w:t>
      </w:r>
    </w:p>
    <w:p w14:paraId="3D444978" w14:textId="77777777" w:rsidR="00823A4C" w:rsidRDefault="00823A4C" w:rsidP="006706D3">
      <w:pPr>
        <w:jc w:val="center"/>
      </w:pPr>
      <w:r>
        <w:rPr>
          <w:noProof/>
        </w:rPr>
        <w:drawing>
          <wp:inline distT="0" distB="0" distL="0" distR="0" wp14:anchorId="7DA832D3" wp14:editId="38B2B3F3">
            <wp:extent cx="6045412" cy="3981450"/>
            <wp:effectExtent l="0" t="0" r="0" b="0"/>
            <wp:docPr id="2108888840"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88840" name="Picture 7" descr="A screenshot of a computer&#10;&#10;Description automatically generated"/>
                    <pic:cNvPicPr>
                      <a:picLocks noChangeAspect="1" noChangeArrowheads="1"/>
                    </pic:cNvPicPr>
                  </pic:nvPicPr>
                  <pic:blipFill rotWithShape="1">
                    <a:blip r:embed="rId119">
                      <a:extLst>
                        <a:ext uri="{28A0092B-C50C-407E-A947-70E740481C1C}">
                          <a14:useLocalDpi xmlns:a14="http://schemas.microsoft.com/office/drawing/2010/main" val="0"/>
                        </a:ext>
                      </a:extLst>
                    </a:blip>
                    <a:srcRect r="31624" b="34853"/>
                    <a:stretch/>
                  </pic:blipFill>
                  <pic:spPr bwMode="auto">
                    <a:xfrm>
                      <a:off x="0" y="0"/>
                      <a:ext cx="6059716" cy="3990870"/>
                    </a:xfrm>
                    <a:prstGeom prst="rect">
                      <a:avLst/>
                    </a:prstGeom>
                    <a:noFill/>
                    <a:ln>
                      <a:noFill/>
                    </a:ln>
                    <a:extLst>
                      <a:ext uri="{53640926-AAD7-44D8-BBD7-CCE9431645EC}">
                        <a14:shadowObscured xmlns:a14="http://schemas.microsoft.com/office/drawing/2010/main"/>
                      </a:ext>
                    </a:extLst>
                  </pic:spPr>
                </pic:pic>
              </a:graphicData>
            </a:graphic>
          </wp:inline>
        </w:drawing>
      </w:r>
    </w:p>
    <w:p w14:paraId="7FC359D4" w14:textId="5DB1BA20" w:rsidR="00823A4C" w:rsidRPr="00762AA4" w:rsidRDefault="00823A4C" w:rsidP="006706D3">
      <w:pPr>
        <w:pStyle w:val="Caption"/>
        <w:jc w:val="center"/>
      </w:pPr>
      <w:bookmarkStart w:id="345" w:name="_Toc179548315"/>
      <w:bookmarkStart w:id="346" w:name="_Toc189044771"/>
      <w:r>
        <w:t xml:space="preserve">Figure </w:t>
      </w:r>
      <w:r>
        <w:fldChar w:fldCharType="begin"/>
      </w:r>
      <w:r>
        <w:instrText xml:space="preserve"> SEQ Figure \* ARABIC </w:instrText>
      </w:r>
      <w:r>
        <w:fldChar w:fldCharType="separate"/>
      </w:r>
      <w:r w:rsidR="00B46786">
        <w:rPr>
          <w:noProof/>
        </w:rPr>
        <w:t>100</w:t>
      </w:r>
      <w:r>
        <w:rPr>
          <w:noProof/>
        </w:rPr>
        <w:fldChar w:fldCharType="end"/>
      </w:r>
      <w:r>
        <w:t xml:space="preserve"> - </w:t>
      </w:r>
      <w:r w:rsidRPr="00FE3C75">
        <w:t>Example of a workplace Test case written in Gherkin language (with sensitive information redacted)</w:t>
      </w:r>
      <w:bookmarkEnd w:id="345"/>
      <w:bookmarkEnd w:id="346"/>
    </w:p>
    <w:p w14:paraId="045A2709" w14:textId="77777777" w:rsidR="00823A4C" w:rsidRDefault="00823A4C" w:rsidP="00823A4C">
      <w:pPr>
        <w:spacing w:line="278" w:lineRule="auto"/>
        <w:jc w:val="both"/>
      </w:pPr>
      <w:r>
        <w:br w:type="page"/>
      </w:r>
    </w:p>
    <w:p w14:paraId="1198320E" w14:textId="77777777" w:rsidR="00823A4C" w:rsidRDefault="00823A4C" w:rsidP="00823A4C">
      <w:pPr>
        <w:pStyle w:val="Heading4"/>
      </w:pPr>
      <w:bookmarkStart w:id="347" w:name="_Toc179539253"/>
      <w:r>
        <w:lastRenderedPageBreak/>
        <w:t>Test</w:t>
      </w:r>
      <w:r w:rsidRPr="00EE24E8">
        <w:t xml:space="preserve"> Driven Development</w:t>
      </w:r>
      <w:bookmarkEnd w:id="347"/>
    </w:p>
    <w:p w14:paraId="16C4F5E4" w14:textId="2B0B4E4F" w:rsidR="00823A4C" w:rsidRDefault="00823A4C" w:rsidP="00823A4C">
      <w:pPr>
        <w:spacing w:line="278" w:lineRule="auto"/>
        <w:jc w:val="both"/>
      </w:pPr>
      <w:r>
        <w:t>Test Driven development is a precursor to Behaviour-Driven Development, with North (2005) using their experience with teaching Test Driven Development to develop the</w:t>
      </w:r>
      <w:r w:rsidRPr="004259B4">
        <w:t xml:space="preserve"> </w:t>
      </w:r>
      <w:r>
        <w:t xml:space="preserve">Behaviour-Driven Development methodology. It is similar in context due to that, although they are not mutually exclusive </w:t>
      </w:r>
      <w:sdt>
        <w:sdtPr>
          <w:id w:val="1131210636"/>
          <w:citation/>
        </w:sdtPr>
        <w:sdtContent>
          <w:r>
            <w:fldChar w:fldCharType="begin"/>
          </w:r>
          <w:r>
            <w:instrText xml:space="preserve"> CITATION Cuc241 \l 2057 </w:instrText>
          </w:r>
          <w:r>
            <w:fldChar w:fldCharType="separate"/>
          </w:r>
          <w:r w:rsidR="000E6886" w:rsidRPr="000E6886">
            <w:rPr>
              <w:noProof/>
            </w:rPr>
            <w:t>(Cucumber, 2024)</w:t>
          </w:r>
          <w:r>
            <w:fldChar w:fldCharType="end"/>
          </w:r>
        </w:sdtContent>
      </w:sdt>
    </w:p>
    <w:p w14:paraId="1D19E527" w14:textId="77777777" w:rsidR="00823A4C" w:rsidRDefault="00823A4C" w:rsidP="00823A4C">
      <w:pPr>
        <w:spacing w:line="278" w:lineRule="auto"/>
        <w:jc w:val="both"/>
      </w:pPr>
      <w:r>
        <w:t>Visualised, the workflow looks like this:</w:t>
      </w:r>
    </w:p>
    <w:p w14:paraId="0578BAED" w14:textId="77777777" w:rsidR="00823A4C" w:rsidRDefault="00823A4C" w:rsidP="006706D3">
      <w:pPr>
        <w:spacing w:line="278" w:lineRule="auto"/>
        <w:jc w:val="center"/>
      </w:pPr>
      <w:r>
        <w:rPr>
          <w:noProof/>
        </w:rPr>
        <w:drawing>
          <wp:inline distT="0" distB="0" distL="0" distR="0" wp14:anchorId="3AAE4F50" wp14:editId="4C258854">
            <wp:extent cx="5906060" cy="3629025"/>
            <wp:effectExtent l="0" t="0" r="0" b="0"/>
            <wp:docPr id="1093869313" name="Picture 1" descr="Red green refactoring in T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 green refactoring in TDD"/>
                    <pic:cNvPicPr>
                      <a:picLocks noChangeAspect="1" noChangeArrowheads="1"/>
                    </pic:cNvPicPr>
                  </pic:nvPicPr>
                  <pic:blipFill rotWithShape="1">
                    <a:blip r:embed="rId120">
                      <a:extLst>
                        <a:ext uri="{28A0092B-C50C-407E-A947-70E740481C1C}">
                          <a14:useLocalDpi xmlns:a14="http://schemas.microsoft.com/office/drawing/2010/main" val="0"/>
                        </a:ext>
                      </a:extLst>
                    </a:blip>
                    <a:srcRect l="11610" t="8409" r="17017" b="13623"/>
                    <a:stretch/>
                  </pic:blipFill>
                  <pic:spPr bwMode="auto">
                    <a:xfrm>
                      <a:off x="0" y="0"/>
                      <a:ext cx="5910133" cy="3631528"/>
                    </a:xfrm>
                    <a:prstGeom prst="rect">
                      <a:avLst/>
                    </a:prstGeom>
                    <a:noFill/>
                    <a:ln>
                      <a:noFill/>
                    </a:ln>
                    <a:extLst>
                      <a:ext uri="{53640926-AAD7-44D8-BBD7-CCE9431645EC}">
                        <a14:shadowObscured xmlns:a14="http://schemas.microsoft.com/office/drawing/2010/main"/>
                      </a:ext>
                    </a:extLst>
                  </pic:spPr>
                </pic:pic>
              </a:graphicData>
            </a:graphic>
          </wp:inline>
        </w:drawing>
      </w:r>
    </w:p>
    <w:p w14:paraId="03A7BA97" w14:textId="199ADDC3" w:rsidR="00823A4C" w:rsidRDefault="00823A4C" w:rsidP="006706D3">
      <w:pPr>
        <w:pStyle w:val="Caption"/>
        <w:jc w:val="center"/>
      </w:pPr>
      <w:bookmarkStart w:id="348" w:name="_Toc179548316"/>
      <w:bookmarkStart w:id="349" w:name="_Toc189044772"/>
      <w:r>
        <w:t xml:space="preserve">Figure </w:t>
      </w:r>
      <w:r>
        <w:fldChar w:fldCharType="begin"/>
      </w:r>
      <w:r>
        <w:instrText xml:space="preserve"> SEQ Figure \* ARABIC </w:instrText>
      </w:r>
      <w:r>
        <w:fldChar w:fldCharType="separate"/>
      </w:r>
      <w:r w:rsidR="00B46786">
        <w:rPr>
          <w:noProof/>
        </w:rPr>
        <w:t>101</w:t>
      </w:r>
      <w:r>
        <w:rPr>
          <w:noProof/>
        </w:rPr>
        <w:fldChar w:fldCharType="end"/>
      </w:r>
      <w:r w:rsidR="00E214DC">
        <w:rPr>
          <w:noProof/>
        </w:rPr>
        <w:t xml:space="preserve"> </w:t>
      </w:r>
      <w:r>
        <w:t xml:space="preserve">- Visual of Test Driven Development </w:t>
      </w:r>
      <w:sdt>
        <w:sdtPr>
          <w:id w:val="1698887338"/>
          <w:citation/>
        </w:sdtPr>
        <w:sdtContent>
          <w:r>
            <w:fldChar w:fldCharType="begin"/>
          </w:r>
          <w:r>
            <w:instrText xml:space="preserve"> CITATION IBM24 \l 2057 </w:instrText>
          </w:r>
          <w:r>
            <w:fldChar w:fldCharType="separate"/>
          </w:r>
          <w:r w:rsidR="000E6886" w:rsidRPr="000E6886">
            <w:rPr>
              <w:noProof/>
            </w:rPr>
            <w:t>(IBM, 2024)</w:t>
          </w:r>
          <w:r>
            <w:fldChar w:fldCharType="end"/>
          </w:r>
        </w:sdtContent>
      </w:sdt>
      <w:bookmarkEnd w:id="348"/>
      <w:bookmarkEnd w:id="349"/>
    </w:p>
    <w:p w14:paraId="54ADF7F0" w14:textId="77777777" w:rsidR="00823A4C" w:rsidRDefault="00823A4C" w:rsidP="00823A4C">
      <w:pPr>
        <w:spacing w:line="278" w:lineRule="auto"/>
        <w:jc w:val="both"/>
      </w:pPr>
      <w:r>
        <w:t>The approach works by:</w:t>
      </w:r>
    </w:p>
    <w:p w14:paraId="310D9E29" w14:textId="77777777" w:rsidR="00823A4C" w:rsidRDefault="00823A4C" w:rsidP="00823A4C">
      <w:pPr>
        <w:pStyle w:val="ListParagraph"/>
        <w:numPr>
          <w:ilvl w:val="0"/>
          <w:numId w:val="17"/>
        </w:numPr>
        <w:spacing w:line="278" w:lineRule="auto"/>
        <w:jc w:val="both"/>
      </w:pPr>
      <w:r>
        <w:t xml:space="preserve">Writing test cases for a feature before writing any code for the feature itself, knowing that the test cases will fail initially. </w:t>
      </w:r>
    </w:p>
    <w:p w14:paraId="72795AEA" w14:textId="77777777" w:rsidR="00823A4C" w:rsidRDefault="00823A4C" w:rsidP="00823A4C">
      <w:pPr>
        <w:pStyle w:val="ListParagraph"/>
        <w:numPr>
          <w:ilvl w:val="0"/>
          <w:numId w:val="17"/>
        </w:numPr>
        <w:spacing w:line="278" w:lineRule="auto"/>
        <w:jc w:val="both"/>
      </w:pPr>
      <w:r>
        <w:t xml:space="preserve">The Development will then write just enough code to allow the test case to pass, therefore bringing part of the testing earlier into the Software Development cycle. </w:t>
      </w:r>
    </w:p>
    <w:p w14:paraId="34A1C2E9" w14:textId="77777777" w:rsidR="00823A4C" w:rsidRDefault="00823A4C" w:rsidP="00823A4C">
      <w:pPr>
        <w:pStyle w:val="ListParagraph"/>
        <w:numPr>
          <w:ilvl w:val="1"/>
          <w:numId w:val="17"/>
        </w:numPr>
        <w:spacing w:line="278" w:lineRule="auto"/>
        <w:jc w:val="both"/>
      </w:pPr>
      <w:r>
        <w:t>By writing the test cases upfront like this, the development team can maximise the code coverage.</w:t>
      </w:r>
    </w:p>
    <w:p w14:paraId="3CBF40E2" w14:textId="77777777" w:rsidR="00823A4C" w:rsidRDefault="00823A4C" w:rsidP="00823A4C">
      <w:pPr>
        <w:pStyle w:val="ListParagraph"/>
        <w:numPr>
          <w:ilvl w:val="0"/>
          <w:numId w:val="17"/>
        </w:numPr>
        <w:spacing w:line="278" w:lineRule="auto"/>
        <w:jc w:val="both"/>
      </w:pPr>
      <w:r>
        <w:t>Once these test pass, then the development team is free to refactor the code, which could be for optimisation or for conforming to coding standards set by the client.</w:t>
      </w:r>
    </w:p>
    <w:p w14:paraId="1028E895" w14:textId="77777777" w:rsidR="00823A4C" w:rsidRDefault="00823A4C" w:rsidP="00823A4C">
      <w:pPr>
        <w:pStyle w:val="ListParagraph"/>
        <w:numPr>
          <w:ilvl w:val="0"/>
          <w:numId w:val="17"/>
        </w:numPr>
        <w:spacing w:line="278" w:lineRule="auto"/>
        <w:jc w:val="both"/>
      </w:pPr>
      <w:r>
        <w:t xml:space="preserve">With the Tests already in place, they are free to make these changes and rapidly re-run the tests to confirm their changes have not introduced a defect into the code. </w:t>
      </w:r>
    </w:p>
    <w:p w14:paraId="0C6F64BD" w14:textId="77777777" w:rsidR="00823A4C" w:rsidRPr="007442E4" w:rsidRDefault="00823A4C" w:rsidP="00823A4C">
      <w:pPr>
        <w:pStyle w:val="ListParagraph"/>
        <w:numPr>
          <w:ilvl w:val="1"/>
          <w:numId w:val="17"/>
        </w:numPr>
        <w:spacing w:line="278" w:lineRule="auto"/>
        <w:jc w:val="both"/>
      </w:pPr>
      <w:r>
        <w:t>This also allows for quick regression testing of existing functionality once a new feature request comes in.</w:t>
      </w:r>
      <w:r w:rsidRPr="00E8537D">
        <w:rPr>
          <w:b/>
          <w:bCs/>
        </w:rPr>
        <w:br w:type="page"/>
      </w:r>
    </w:p>
    <w:p w14:paraId="28785A83" w14:textId="4DAE6DEB" w:rsidR="00823A4C" w:rsidRDefault="00823A4C" w:rsidP="00064921">
      <w:pPr>
        <w:pStyle w:val="Heading3"/>
        <w:numPr>
          <w:ilvl w:val="2"/>
          <w:numId w:val="35"/>
        </w:numPr>
      </w:pPr>
      <w:bookmarkStart w:id="350" w:name="_Toc179539254"/>
      <w:bookmarkStart w:id="351" w:name="_Toc189044620"/>
      <w:r>
        <w:lastRenderedPageBreak/>
        <w:t>Functional Testing</w:t>
      </w:r>
      <w:bookmarkEnd w:id="350"/>
      <w:bookmarkEnd w:id="351"/>
    </w:p>
    <w:p w14:paraId="2C3521BE" w14:textId="5EEA0ECB" w:rsidR="00823A4C" w:rsidRDefault="00823A4C" w:rsidP="004C4155">
      <w:pPr>
        <w:jc w:val="both"/>
      </w:pPr>
      <w:r>
        <w:t xml:space="preserve">Functional Testing is about the application against the business requirements set e.g. does a specific feature perform per expectations </w:t>
      </w:r>
      <w:sdt>
        <w:sdtPr>
          <w:id w:val="1949967203"/>
          <w:citation/>
        </w:sdtPr>
        <w:sdtContent>
          <w:r>
            <w:fldChar w:fldCharType="begin"/>
          </w:r>
          <w:r>
            <w:instrText xml:space="preserve"> CITATION Sma4a \l 2057 </w:instrText>
          </w:r>
          <w:r>
            <w:fldChar w:fldCharType="separate"/>
          </w:r>
          <w:r w:rsidR="000E6886" w:rsidRPr="000E6886">
            <w:rPr>
              <w:noProof/>
            </w:rPr>
            <w:t>(SmartBear, 2024a)</w:t>
          </w:r>
          <w:r>
            <w:fldChar w:fldCharType="end"/>
          </w:r>
        </w:sdtContent>
      </w:sdt>
      <w:r w:rsidRPr="00BE58FD">
        <w:t>. </w:t>
      </w:r>
      <w:r>
        <w:t>Different forms of Functional testing are:</w:t>
      </w:r>
    </w:p>
    <w:p w14:paraId="0D5C3AD0" w14:textId="77777777" w:rsidR="00823A4C" w:rsidRDefault="00823A4C" w:rsidP="004C4155">
      <w:pPr>
        <w:pStyle w:val="ListParagraph"/>
        <w:numPr>
          <w:ilvl w:val="0"/>
          <w:numId w:val="11"/>
        </w:numPr>
        <w:jc w:val="both"/>
      </w:pPr>
      <w:r>
        <w:t>Unit Testing</w:t>
      </w:r>
    </w:p>
    <w:p w14:paraId="2648E74D" w14:textId="77777777" w:rsidR="00823A4C" w:rsidRDefault="00823A4C" w:rsidP="004C4155">
      <w:pPr>
        <w:pStyle w:val="ListParagraph"/>
        <w:numPr>
          <w:ilvl w:val="0"/>
          <w:numId w:val="11"/>
        </w:numPr>
        <w:jc w:val="both"/>
      </w:pPr>
      <w:r>
        <w:t>System Testing</w:t>
      </w:r>
    </w:p>
    <w:p w14:paraId="55DE2F1E" w14:textId="77777777" w:rsidR="00823A4C" w:rsidRDefault="00823A4C" w:rsidP="004C4155">
      <w:pPr>
        <w:pStyle w:val="ListParagraph"/>
        <w:numPr>
          <w:ilvl w:val="0"/>
          <w:numId w:val="11"/>
        </w:numPr>
        <w:jc w:val="both"/>
      </w:pPr>
      <w:r>
        <w:t>Integration Testing</w:t>
      </w:r>
    </w:p>
    <w:p w14:paraId="47C269F0" w14:textId="77777777" w:rsidR="00823A4C" w:rsidRDefault="00823A4C" w:rsidP="004C4155">
      <w:pPr>
        <w:pStyle w:val="ListParagraph"/>
        <w:numPr>
          <w:ilvl w:val="0"/>
          <w:numId w:val="11"/>
        </w:numPr>
        <w:jc w:val="both"/>
      </w:pPr>
      <w:r>
        <w:t>User Acceptance (UAT) Testing</w:t>
      </w:r>
    </w:p>
    <w:p w14:paraId="08670671" w14:textId="77777777" w:rsidR="00823A4C" w:rsidRDefault="00823A4C" w:rsidP="004C4155">
      <w:pPr>
        <w:pStyle w:val="ListParagraph"/>
        <w:numPr>
          <w:ilvl w:val="0"/>
          <w:numId w:val="11"/>
        </w:numPr>
        <w:jc w:val="both"/>
      </w:pPr>
      <w:r>
        <w:t>Negative/Destructive Testing</w:t>
      </w:r>
    </w:p>
    <w:p w14:paraId="736EBFE4" w14:textId="77777777" w:rsidR="00823A4C" w:rsidRDefault="00823A4C" w:rsidP="004C4155">
      <w:pPr>
        <w:jc w:val="both"/>
      </w:pPr>
      <w:r>
        <w:t>Typically, there is an order to how these forms of Functional testing are done, as seen below:</w:t>
      </w:r>
    </w:p>
    <w:p w14:paraId="7AC4796C" w14:textId="77777777" w:rsidR="00823A4C" w:rsidRDefault="00823A4C" w:rsidP="006706D3">
      <w:pPr>
        <w:jc w:val="center"/>
      </w:pPr>
      <w:r>
        <w:rPr>
          <w:noProof/>
        </w:rPr>
        <w:drawing>
          <wp:inline distT="0" distB="0" distL="0" distR="0" wp14:anchorId="56EBD74E" wp14:editId="30AFAE8B">
            <wp:extent cx="2058392" cy="2139351"/>
            <wp:effectExtent l="0" t="0" r="0" b="0"/>
            <wp:docPr id="1155486405" name="Picture 6" descr="A diagram of a software test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86405" name="Picture 6" descr="A diagram of a software testing process&#10;&#10;Description automatically generated"/>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070896" cy="2152347"/>
                    </a:xfrm>
                    <a:prstGeom prst="rect">
                      <a:avLst/>
                    </a:prstGeom>
                    <a:noFill/>
                    <a:ln>
                      <a:noFill/>
                    </a:ln>
                  </pic:spPr>
                </pic:pic>
              </a:graphicData>
            </a:graphic>
          </wp:inline>
        </w:drawing>
      </w:r>
    </w:p>
    <w:p w14:paraId="5E731E24" w14:textId="4364EB5F" w:rsidR="00823A4C" w:rsidRDefault="00823A4C" w:rsidP="006706D3">
      <w:pPr>
        <w:pStyle w:val="Caption"/>
        <w:jc w:val="center"/>
      </w:pPr>
      <w:bookmarkStart w:id="352" w:name="_Toc179548317"/>
      <w:bookmarkStart w:id="353" w:name="_Toc189044773"/>
      <w:r>
        <w:t xml:space="preserve">Figure </w:t>
      </w:r>
      <w:r>
        <w:fldChar w:fldCharType="begin"/>
      </w:r>
      <w:r>
        <w:instrText xml:space="preserve"> SEQ Figure \* ARABIC </w:instrText>
      </w:r>
      <w:r>
        <w:fldChar w:fldCharType="separate"/>
      </w:r>
      <w:r w:rsidR="00B46786">
        <w:rPr>
          <w:noProof/>
        </w:rPr>
        <w:t>102</w:t>
      </w:r>
      <w:r>
        <w:rPr>
          <w:noProof/>
        </w:rPr>
        <w:fldChar w:fldCharType="end"/>
      </w:r>
      <w:r>
        <w:t xml:space="preserve"> - Typical Hierarchy to order different types of Functional Testing is conducted </w:t>
      </w:r>
      <w:sdt>
        <w:sdtPr>
          <w:id w:val="-228470924"/>
          <w:citation/>
        </w:sdtPr>
        <w:sdtContent>
          <w:r>
            <w:fldChar w:fldCharType="begin"/>
          </w:r>
          <w:r>
            <w:instrText xml:space="preserve"> CITATION Gee4b \l 2057 </w:instrText>
          </w:r>
          <w:r>
            <w:fldChar w:fldCharType="separate"/>
          </w:r>
          <w:r w:rsidR="000E6886" w:rsidRPr="000E6886">
            <w:rPr>
              <w:noProof/>
            </w:rPr>
            <w:t>(GeeksForGeeks, 2024b)</w:t>
          </w:r>
          <w:r>
            <w:fldChar w:fldCharType="end"/>
          </w:r>
        </w:sdtContent>
      </w:sdt>
      <w:bookmarkEnd w:id="352"/>
      <w:bookmarkEnd w:id="353"/>
    </w:p>
    <w:p w14:paraId="0158394D" w14:textId="77777777" w:rsidR="00823A4C" w:rsidRDefault="00823A4C" w:rsidP="004B03BC">
      <w:pPr>
        <w:pStyle w:val="Heading4"/>
      </w:pPr>
      <w:bookmarkStart w:id="354" w:name="_Toc179539255"/>
      <w:r>
        <w:t>Unit Testing</w:t>
      </w:r>
      <w:bookmarkEnd w:id="354"/>
    </w:p>
    <w:p w14:paraId="309AF9DE" w14:textId="69F6582D" w:rsidR="00823A4C" w:rsidRDefault="00823A4C" w:rsidP="00823A4C">
      <w:pPr>
        <w:jc w:val="both"/>
      </w:pPr>
      <w:r>
        <w:t xml:space="preserve">Unit Testing involves testing small pieces of code in isolation, allowing the behaviour of the component under test to be proven without any dependency on other parts of the software </w:t>
      </w:r>
      <w:sdt>
        <w:sdtPr>
          <w:id w:val="-504744437"/>
          <w:citation/>
        </w:sdtPr>
        <w:sdtContent>
          <w:r>
            <w:fldChar w:fldCharType="begin"/>
          </w:r>
          <w:r>
            <w:instrText xml:space="preserve"> CITATION AWS24 \l 2057 </w:instrText>
          </w:r>
          <w:r>
            <w:fldChar w:fldCharType="separate"/>
          </w:r>
          <w:r w:rsidR="000E6886" w:rsidRPr="000E6886">
            <w:rPr>
              <w:noProof/>
            </w:rPr>
            <w:t>(AWS, 2024)</w:t>
          </w:r>
          <w:r>
            <w:fldChar w:fldCharType="end"/>
          </w:r>
        </w:sdtContent>
      </w:sdt>
      <w:r>
        <w:t>. This is the typical 1</w:t>
      </w:r>
      <w:r w:rsidRPr="00A16C85">
        <w:rPr>
          <w:vertAlign w:val="superscript"/>
        </w:rPr>
        <w:t>st</w:t>
      </w:r>
      <w:r>
        <w:t xml:space="preserve"> level of testing and is often performed by the development team</w:t>
      </w:r>
      <w:sdt>
        <w:sdtPr>
          <w:id w:val="427391659"/>
          <w:citation/>
        </w:sdtPr>
        <w:sdtContent>
          <w:r>
            <w:fldChar w:fldCharType="begin"/>
          </w:r>
          <w:r>
            <w:instrText xml:space="preserve"> CITATION Sma4a \l 2057 </w:instrText>
          </w:r>
          <w:r>
            <w:fldChar w:fldCharType="separate"/>
          </w:r>
          <w:r w:rsidR="000E6886">
            <w:rPr>
              <w:noProof/>
            </w:rPr>
            <w:t xml:space="preserve"> </w:t>
          </w:r>
          <w:r w:rsidR="000E6886" w:rsidRPr="000E6886">
            <w:rPr>
              <w:noProof/>
            </w:rPr>
            <w:t>(SmartBear, 2024a)</w:t>
          </w:r>
          <w:r>
            <w:fldChar w:fldCharType="end"/>
          </w:r>
        </w:sdtContent>
      </w:sdt>
      <w:r>
        <w:t>. The advantage of this is that it allows a developer to confirm that their written code performs the function it’s expected to without having to design specific test data to handle other components that could block access to the function under test.</w:t>
      </w:r>
    </w:p>
    <w:p w14:paraId="44708AA6" w14:textId="77777777" w:rsidR="00823A4C" w:rsidRDefault="00823A4C" w:rsidP="00823A4C">
      <w:pPr>
        <w:jc w:val="both"/>
      </w:pPr>
      <w:r>
        <w:t xml:space="preserve">My team do this kind of testing within our Credit Decisioning platform as a standard part of our development process. Each piece of functionality has multiple unit tests created for it to demonstrate every possible outcome the component under test could return.  </w:t>
      </w:r>
    </w:p>
    <w:p w14:paraId="2C83CED8" w14:textId="77777777" w:rsidR="00823A4C" w:rsidRPr="00104771" w:rsidRDefault="00823A4C" w:rsidP="00823A4C">
      <w:pPr>
        <w:jc w:val="both"/>
        <w:rPr>
          <w:b/>
          <w:bCs/>
          <w:u w:val="single"/>
        </w:rPr>
      </w:pPr>
      <w:r w:rsidRPr="00104771">
        <w:rPr>
          <w:b/>
          <w:bCs/>
          <w:u w:val="single"/>
        </w:rPr>
        <w:t xml:space="preserve">Test </w:t>
      </w:r>
      <w:r>
        <w:rPr>
          <w:b/>
          <w:bCs/>
          <w:u w:val="single"/>
        </w:rPr>
        <w:t>Cases</w:t>
      </w:r>
    </w:p>
    <w:p w14:paraId="57A31008" w14:textId="7ABC7B6D" w:rsidR="00823A4C" w:rsidRDefault="00823A4C" w:rsidP="00823A4C">
      <w:pPr>
        <w:jc w:val="both"/>
      </w:pPr>
      <w:r>
        <w:t>Our internal Credit Decisioning engine uses a low code solution provided by a 3</w:t>
      </w:r>
      <w:r w:rsidRPr="007165D1">
        <w:rPr>
          <w:vertAlign w:val="superscript"/>
        </w:rPr>
        <w:t>rd</w:t>
      </w:r>
      <w:r>
        <w:t xml:space="preserve"> party supplier, which I’ve had prior training in. To expand my horizons, I’ve instead</w:t>
      </w:r>
      <w:r w:rsidR="004C4155">
        <w:t xml:space="preserve"> revisited my “</w:t>
      </w:r>
      <w:r w:rsidR="00BF30BA" w:rsidRPr="00BF30BA">
        <w:rPr>
          <w:rStyle w:val="HyperlinkCrossRefChar"/>
        </w:rPr>
        <w:fldChar w:fldCharType="begin"/>
      </w:r>
      <w:r w:rsidR="00BF30BA" w:rsidRPr="00BF30BA">
        <w:rPr>
          <w:rStyle w:val="HyperlinkCrossRefChar"/>
        </w:rPr>
        <w:instrText xml:space="preserve"> REF _Ref188948254 \h </w:instrText>
      </w:r>
      <w:r w:rsidR="00BF30BA">
        <w:rPr>
          <w:rStyle w:val="HyperlinkCrossRefChar"/>
        </w:rPr>
        <w:instrText xml:space="preserve"> \* MERGEFORMAT </w:instrText>
      </w:r>
      <w:r w:rsidR="00BF30BA" w:rsidRPr="00BF30BA">
        <w:rPr>
          <w:rStyle w:val="HyperlinkCrossRefChar"/>
        </w:rPr>
      </w:r>
      <w:r w:rsidR="00BF30BA" w:rsidRPr="00BF30BA">
        <w:rPr>
          <w:rStyle w:val="HyperlinkCrossRefChar"/>
        </w:rPr>
        <w:fldChar w:fldCharType="separate"/>
      </w:r>
      <w:r w:rsidR="00B46786" w:rsidRPr="00B46786">
        <w:rPr>
          <w:rStyle w:val="HyperlinkCrossRefChar"/>
        </w:rPr>
        <w:t>Java Decisioning App</w:t>
      </w:r>
      <w:r w:rsidR="00BF30BA" w:rsidRPr="00BF30BA">
        <w:rPr>
          <w:rStyle w:val="HyperlinkCrossRefChar"/>
        </w:rPr>
        <w:fldChar w:fldCharType="end"/>
      </w:r>
      <w:r w:rsidR="004C4155">
        <w:t>” project</w:t>
      </w:r>
      <w:r>
        <w:t xml:space="preserve"> to conduct Unit Tests on Java</w:t>
      </w:r>
      <w:r w:rsidR="004C4155">
        <w:t xml:space="preserve"> components instead</w:t>
      </w:r>
      <w:r>
        <w:t>, allowing me to practice this form of testing in a more traditional coding space using the JUnit library.</w:t>
      </w:r>
    </w:p>
    <w:p w14:paraId="7652AF3E" w14:textId="77777777" w:rsidR="00BF30BA" w:rsidRDefault="00BF30BA" w:rsidP="00823A4C">
      <w:pPr>
        <w:jc w:val="both"/>
      </w:pPr>
    </w:p>
    <w:p w14:paraId="45983A7A" w14:textId="77777777" w:rsidR="00BF30BA" w:rsidRDefault="00BF30BA" w:rsidP="00823A4C">
      <w:pPr>
        <w:jc w:val="both"/>
      </w:pPr>
    </w:p>
    <w:p w14:paraId="63162B6F" w14:textId="77777777" w:rsidR="00BF30BA" w:rsidRDefault="00BF30BA" w:rsidP="00823A4C">
      <w:pPr>
        <w:jc w:val="both"/>
      </w:pPr>
    </w:p>
    <w:p w14:paraId="16C4D000" w14:textId="77777777" w:rsidR="00BF30BA" w:rsidRPr="007165D1" w:rsidRDefault="00BF30BA" w:rsidP="00823A4C">
      <w:pPr>
        <w:jc w:val="both"/>
      </w:pPr>
    </w:p>
    <w:tbl>
      <w:tblPr>
        <w:tblW w:w="1048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40"/>
        <w:gridCol w:w="1246"/>
        <w:gridCol w:w="1068"/>
        <w:gridCol w:w="1512"/>
        <w:gridCol w:w="6219"/>
      </w:tblGrid>
      <w:tr w:rsidR="00823A4C" w:rsidRPr="00F61ED7" w14:paraId="2847E184" w14:textId="77777777" w:rsidTr="004C4155">
        <w:trPr>
          <w:trHeight w:val="840"/>
        </w:trPr>
        <w:tc>
          <w:tcPr>
            <w:tcW w:w="440" w:type="dxa"/>
            <w:shd w:val="clear" w:color="auto" w:fill="002060"/>
            <w:vAlign w:val="center"/>
            <w:hideMark/>
          </w:tcPr>
          <w:p w14:paraId="25AADB66" w14:textId="77777777" w:rsidR="00823A4C" w:rsidRPr="00F61ED7" w:rsidRDefault="00823A4C" w:rsidP="00F05F08">
            <w:pPr>
              <w:spacing w:after="0" w:line="240" w:lineRule="auto"/>
              <w:jc w:val="center"/>
              <w:rPr>
                <w:rFonts w:ascii="Aptos Narrow" w:eastAsia="Times New Roman" w:hAnsi="Aptos Narrow" w:cs="Times New Roman"/>
                <w:b/>
                <w:bCs/>
                <w:color w:val="FFFFFF"/>
                <w:kern w:val="0"/>
                <w:lang w:eastAsia="en-GB"/>
                <w14:ligatures w14:val="none"/>
              </w:rPr>
            </w:pPr>
            <w:r w:rsidRPr="00F61ED7">
              <w:rPr>
                <w:rFonts w:ascii="Aptos Narrow" w:eastAsia="Times New Roman" w:hAnsi="Aptos Narrow" w:cs="Times New Roman"/>
                <w:b/>
                <w:bCs/>
                <w:color w:val="FFFFFF"/>
                <w:kern w:val="0"/>
                <w:lang w:eastAsia="en-GB"/>
                <w14:ligatures w14:val="none"/>
              </w:rPr>
              <w:lastRenderedPageBreak/>
              <w:t>ID</w:t>
            </w:r>
          </w:p>
        </w:tc>
        <w:tc>
          <w:tcPr>
            <w:tcW w:w="1246" w:type="dxa"/>
            <w:shd w:val="clear" w:color="auto" w:fill="002060"/>
            <w:vAlign w:val="center"/>
            <w:hideMark/>
          </w:tcPr>
          <w:p w14:paraId="26AF9F63" w14:textId="77777777" w:rsidR="00823A4C" w:rsidRPr="00F61ED7" w:rsidRDefault="00823A4C" w:rsidP="00F05F08">
            <w:pPr>
              <w:spacing w:after="0" w:line="240" w:lineRule="auto"/>
              <w:jc w:val="center"/>
              <w:rPr>
                <w:rFonts w:ascii="Aptos Narrow" w:eastAsia="Times New Roman" w:hAnsi="Aptos Narrow" w:cs="Times New Roman"/>
                <w:b/>
                <w:bCs/>
                <w:color w:val="FFFFFF"/>
                <w:kern w:val="0"/>
                <w:lang w:eastAsia="en-GB"/>
                <w14:ligatures w14:val="none"/>
              </w:rPr>
            </w:pPr>
            <w:r w:rsidRPr="00F61ED7">
              <w:rPr>
                <w:rFonts w:ascii="Aptos Narrow" w:eastAsia="Times New Roman" w:hAnsi="Aptos Narrow" w:cs="Times New Roman"/>
                <w:b/>
                <w:bCs/>
                <w:color w:val="FFFFFF"/>
                <w:kern w:val="0"/>
                <w:lang w:eastAsia="en-GB"/>
                <w14:ligatures w14:val="none"/>
              </w:rPr>
              <w:t>Class</w:t>
            </w:r>
          </w:p>
        </w:tc>
        <w:tc>
          <w:tcPr>
            <w:tcW w:w="1068" w:type="dxa"/>
            <w:shd w:val="clear" w:color="auto" w:fill="002060"/>
            <w:vAlign w:val="center"/>
            <w:hideMark/>
          </w:tcPr>
          <w:p w14:paraId="3A826FCF" w14:textId="77777777" w:rsidR="00823A4C" w:rsidRPr="00F61ED7" w:rsidRDefault="00823A4C" w:rsidP="00F05F08">
            <w:pPr>
              <w:spacing w:after="0" w:line="240" w:lineRule="auto"/>
              <w:jc w:val="center"/>
              <w:rPr>
                <w:rFonts w:ascii="Aptos Narrow" w:eastAsia="Times New Roman" w:hAnsi="Aptos Narrow" w:cs="Times New Roman"/>
                <w:b/>
                <w:bCs/>
                <w:color w:val="FFFFFF"/>
                <w:kern w:val="0"/>
                <w:lang w:eastAsia="en-GB"/>
                <w14:ligatures w14:val="none"/>
              </w:rPr>
            </w:pPr>
            <w:r w:rsidRPr="00F61ED7">
              <w:rPr>
                <w:rFonts w:ascii="Aptos Narrow" w:eastAsia="Times New Roman" w:hAnsi="Aptos Narrow" w:cs="Times New Roman"/>
                <w:b/>
                <w:bCs/>
                <w:color w:val="FFFFFF"/>
                <w:kern w:val="0"/>
                <w:lang w:eastAsia="en-GB"/>
                <w14:ligatures w14:val="none"/>
              </w:rPr>
              <w:t>Type</w:t>
            </w:r>
          </w:p>
        </w:tc>
        <w:tc>
          <w:tcPr>
            <w:tcW w:w="1512" w:type="dxa"/>
            <w:shd w:val="clear" w:color="auto" w:fill="002060"/>
            <w:vAlign w:val="center"/>
            <w:hideMark/>
          </w:tcPr>
          <w:p w14:paraId="39081FAE" w14:textId="77777777" w:rsidR="00823A4C" w:rsidRPr="00F61ED7" w:rsidRDefault="00823A4C" w:rsidP="00F05F08">
            <w:pPr>
              <w:spacing w:after="0" w:line="240" w:lineRule="auto"/>
              <w:jc w:val="center"/>
              <w:rPr>
                <w:rFonts w:ascii="Aptos Narrow" w:eastAsia="Times New Roman" w:hAnsi="Aptos Narrow" w:cs="Times New Roman"/>
                <w:b/>
                <w:bCs/>
                <w:color w:val="FFFFFF"/>
                <w:kern w:val="0"/>
                <w:lang w:eastAsia="en-GB"/>
                <w14:ligatures w14:val="none"/>
              </w:rPr>
            </w:pPr>
            <w:r w:rsidRPr="00F61ED7">
              <w:rPr>
                <w:rFonts w:ascii="Aptos Narrow" w:eastAsia="Times New Roman" w:hAnsi="Aptos Narrow" w:cs="Times New Roman"/>
                <w:b/>
                <w:bCs/>
                <w:color w:val="FFFFFF"/>
                <w:kern w:val="0"/>
                <w:lang w:eastAsia="en-GB"/>
                <w14:ligatures w14:val="none"/>
              </w:rPr>
              <w:t>Component Under Test (CUT)</w:t>
            </w:r>
          </w:p>
        </w:tc>
        <w:tc>
          <w:tcPr>
            <w:tcW w:w="6219" w:type="dxa"/>
            <w:shd w:val="clear" w:color="auto" w:fill="002060"/>
            <w:vAlign w:val="center"/>
            <w:hideMark/>
          </w:tcPr>
          <w:p w14:paraId="07B43AFE" w14:textId="77777777" w:rsidR="00823A4C" w:rsidRPr="00F61ED7" w:rsidRDefault="00823A4C" w:rsidP="00F05F08">
            <w:pPr>
              <w:spacing w:after="0" w:line="240" w:lineRule="auto"/>
              <w:jc w:val="center"/>
              <w:rPr>
                <w:rFonts w:ascii="Aptos Narrow" w:eastAsia="Times New Roman" w:hAnsi="Aptos Narrow" w:cs="Times New Roman"/>
                <w:b/>
                <w:bCs/>
                <w:color w:val="FFFFFF"/>
                <w:kern w:val="0"/>
                <w:lang w:eastAsia="en-GB"/>
                <w14:ligatures w14:val="none"/>
              </w:rPr>
            </w:pPr>
            <w:r w:rsidRPr="00F61ED7">
              <w:rPr>
                <w:rFonts w:ascii="Aptos Narrow" w:eastAsia="Times New Roman" w:hAnsi="Aptos Narrow" w:cs="Times New Roman"/>
                <w:b/>
                <w:bCs/>
                <w:color w:val="FFFFFF"/>
                <w:kern w:val="0"/>
                <w:lang w:eastAsia="en-GB"/>
                <w14:ligatures w14:val="none"/>
              </w:rPr>
              <w:t>Test Case (Gherkin)</w:t>
            </w:r>
          </w:p>
        </w:tc>
      </w:tr>
      <w:tr w:rsidR="00823A4C" w:rsidRPr="00F61ED7" w14:paraId="483778A2" w14:textId="77777777" w:rsidTr="004C4155">
        <w:trPr>
          <w:trHeight w:val="300"/>
        </w:trPr>
        <w:tc>
          <w:tcPr>
            <w:tcW w:w="440" w:type="dxa"/>
            <w:shd w:val="clear" w:color="auto" w:fill="auto"/>
            <w:noWrap/>
            <w:vAlign w:val="center"/>
            <w:hideMark/>
          </w:tcPr>
          <w:p w14:paraId="68A3441E" w14:textId="77777777" w:rsidR="00823A4C" w:rsidRPr="00F61ED7"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1</w:t>
            </w:r>
          </w:p>
        </w:tc>
        <w:tc>
          <w:tcPr>
            <w:tcW w:w="1246" w:type="dxa"/>
            <w:shd w:val="clear" w:color="auto" w:fill="auto"/>
            <w:noWrap/>
            <w:vAlign w:val="center"/>
            <w:hideMark/>
          </w:tcPr>
          <w:p w14:paraId="5A791175"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068" w:type="dxa"/>
            <w:shd w:val="clear" w:color="auto" w:fill="auto"/>
            <w:noWrap/>
            <w:vAlign w:val="center"/>
            <w:hideMark/>
          </w:tcPr>
          <w:p w14:paraId="719F982F"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Unit</w:t>
            </w:r>
          </w:p>
        </w:tc>
        <w:tc>
          <w:tcPr>
            <w:tcW w:w="1512" w:type="dxa"/>
            <w:shd w:val="clear" w:color="auto" w:fill="auto"/>
            <w:vAlign w:val="center"/>
            <w:hideMark/>
          </w:tcPr>
          <w:p w14:paraId="129E2562"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Scorecards</w:t>
            </w:r>
            <w:r>
              <w:rPr>
                <w:rFonts w:ascii="Aptos Narrow" w:eastAsia="Times New Roman" w:hAnsi="Aptos Narrow" w:cs="Times New Roman"/>
                <w:color w:val="000000"/>
                <w:kern w:val="0"/>
                <w:lang w:eastAsia="en-GB"/>
                <w14:ligatures w14:val="none"/>
              </w:rPr>
              <w:t xml:space="preserve"> - e1b09_score method</w:t>
            </w:r>
          </w:p>
        </w:tc>
        <w:tc>
          <w:tcPr>
            <w:tcW w:w="6219" w:type="dxa"/>
            <w:shd w:val="clear" w:color="auto" w:fill="auto"/>
            <w:vAlign w:val="center"/>
            <w:hideMark/>
          </w:tcPr>
          <w:p w14:paraId="580CE011"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Given</w:t>
            </w:r>
            <w:r>
              <w:rPr>
                <w:rFonts w:ascii="Aptos Narrow" w:eastAsia="Times New Roman" w:hAnsi="Aptos Narrow" w:cs="Times New Roman"/>
                <w:color w:val="000000"/>
                <w:kern w:val="0"/>
                <w:lang w:eastAsia="en-GB"/>
                <w14:ligatures w14:val="none"/>
              </w:rPr>
              <w:t xml:space="preserve"> an applicant is applying for a loan</w:t>
            </w:r>
          </w:p>
          <w:p w14:paraId="00FCC040"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When</w:t>
            </w:r>
            <w:r>
              <w:rPr>
                <w:rFonts w:ascii="Aptos Narrow" w:eastAsia="Times New Roman" w:hAnsi="Aptos Narrow" w:cs="Times New Roman"/>
                <w:color w:val="000000"/>
                <w:kern w:val="0"/>
                <w:lang w:eastAsia="en-GB"/>
                <w14:ligatures w14:val="none"/>
              </w:rPr>
              <w:t xml:space="preserve"> they reach the Scorecard module</w:t>
            </w:r>
          </w:p>
          <w:p w14:paraId="7B680314"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Champion Scorecard is run</w:t>
            </w:r>
          </w:p>
          <w:p w14:paraId="604B206F"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value for the E1B09 variable is -1</w:t>
            </w:r>
          </w:p>
          <w:p w14:paraId="3D28259B"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output of “e1b09_score” will be -20</w:t>
            </w:r>
          </w:p>
        </w:tc>
      </w:tr>
      <w:tr w:rsidR="00823A4C" w:rsidRPr="00F61ED7" w14:paraId="4323534A" w14:textId="77777777" w:rsidTr="004C4155">
        <w:trPr>
          <w:trHeight w:val="300"/>
        </w:trPr>
        <w:tc>
          <w:tcPr>
            <w:tcW w:w="440" w:type="dxa"/>
            <w:shd w:val="clear" w:color="auto" w:fill="auto"/>
            <w:noWrap/>
            <w:vAlign w:val="center"/>
          </w:tcPr>
          <w:p w14:paraId="131BCA14"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2</w:t>
            </w:r>
          </w:p>
        </w:tc>
        <w:tc>
          <w:tcPr>
            <w:tcW w:w="1246" w:type="dxa"/>
            <w:shd w:val="clear" w:color="auto" w:fill="auto"/>
            <w:noWrap/>
            <w:vAlign w:val="center"/>
          </w:tcPr>
          <w:p w14:paraId="2C2411F8"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068" w:type="dxa"/>
            <w:shd w:val="clear" w:color="auto" w:fill="auto"/>
            <w:noWrap/>
            <w:vAlign w:val="center"/>
          </w:tcPr>
          <w:p w14:paraId="7ED2337A"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Unit</w:t>
            </w:r>
          </w:p>
        </w:tc>
        <w:tc>
          <w:tcPr>
            <w:tcW w:w="1512" w:type="dxa"/>
            <w:shd w:val="clear" w:color="auto" w:fill="auto"/>
            <w:vAlign w:val="center"/>
          </w:tcPr>
          <w:p w14:paraId="610DCE19"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Scorecards</w:t>
            </w:r>
            <w:r>
              <w:rPr>
                <w:rFonts w:ascii="Aptos Narrow" w:eastAsia="Times New Roman" w:hAnsi="Aptos Narrow" w:cs="Times New Roman"/>
                <w:color w:val="000000"/>
                <w:kern w:val="0"/>
                <w:lang w:eastAsia="en-GB"/>
                <w14:ligatures w14:val="none"/>
              </w:rPr>
              <w:t xml:space="preserve"> - e1b09_score method</w:t>
            </w:r>
          </w:p>
        </w:tc>
        <w:tc>
          <w:tcPr>
            <w:tcW w:w="6219" w:type="dxa"/>
            <w:shd w:val="clear" w:color="auto" w:fill="auto"/>
            <w:vAlign w:val="center"/>
          </w:tcPr>
          <w:p w14:paraId="69A87BCE"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Given</w:t>
            </w:r>
            <w:r>
              <w:rPr>
                <w:rFonts w:ascii="Aptos Narrow" w:eastAsia="Times New Roman" w:hAnsi="Aptos Narrow" w:cs="Times New Roman"/>
                <w:color w:val="000000"/>
                <w:kern w:val="0"/>
                <w:lang w:eastAsia="en-GB"/>
                <w14:ligatures w14:val="none"/>
              </w:rPr>
              <w:t xml:space="preserve"> an applicant is applying for a loan</w:t>
            </w:r>
          </w:p>
          <w:p w14:paraId="7FA28F29"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When</w:t>
            </w:r>
            <w:r>
              <w:rPr>
                <w:rFonts w:ascii="Aptos Narrow" w:eastAsia="Times New Roman" w:hAnsi="Aptos Narrow" w:cs="Times New Roman"/>
                <w:color w:val="000000"/>
                <w:kern w:val="0"/>
                <w:lang w:eastAsia="en-GB"/>
                <w14:ligatures w14:val="none"/>
              </w:rPr>
              <w:t xml:space="preserve"> they reach the Scorecard module</w:t>
            </w:r>
          </w:p>
          <w:p w14:paraId="1A5B055E"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Champion Scorecard is run</w:t>
            </w:r>
          </w:p>
          <w:p w14:paraId="30E9A929"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value for the E1B09 variable is 0</w:t>
            </w:r>
          </w:p>
          <w:p w14:paraId="0F0B64B6"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output of “e1b09_score” will be -20</w:t>
            </w:r>
          </w:p>
        </w:tc>
      </w:tr>
      <w:tr w:rsidR="00823A4C" w:rsidRPr="00F61ED7" w14:paraId="4643D2A6" w14:textId="77777777" w:rsidTr="004C4155">
        <w:trPr>
          <w:trHeight w:val="300"/>
        </w:trPr>
        <w:tc>
          <w:tcPr>
            <w:tcW w:w="440" w:type="dxa"/>
            <w:shd w:val="clear" w:color="auto" w:fill="auto"/>
            <w:noWrap/>
            <w:vAlign w:val="center"/>
          </w:tcPr>
          <w:p w14:paraId="3D3F0810"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3</w:t>
            </w:r>
          </w:p>
        </w:tc>
        <w:tc>
          <w:tcPr>
            <w:tcW w:w="1246" w:type="dxa"/>
            <w:shd w:val="clear" w:color="auto" w:fill="auto"/>
            <w:noWrap/>
            <w:vAlign w:val="center"/>
          </w:tcPr>
          <w:p w14:paraId="362520E9"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068" w:type="dxa"/>
            <w:shd w:val="clear" w:color="auto" w:fill="auto"/>
            <w:noWrap/>
            <w:vAlign w:val="center"/>
          </w:tcPr>
          <w:p w14:paraId="496C4EFB"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Unit</w:t>
            </w:r>
          </w:p>
        </w:tc>
        <w:tc>
          <w:tcPr>
            <w:tcW w:w="1512" w:type="dxa"/>
            <w:shd w:val="clear" w:color="auto" w:fill="auto"/>
            <w:vAlign w:val="center"/>
          </w:tcPr>
          <w:p w14:paraId="5B1EBFD5"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Scorecards</w:t>
            </w:r>
            <w:r>
              <w:rPr>
                <w:rFonts w:ascii="Aptos Narrow" w:eastAsia="Times New Roman" w:hAnsi="Aptos Narrow" w:cs="Times New Roman"/>
                <w:color w:val="000000"/>
                <w:kern w:val="0"/>
                <w:lang w:eastAsia="en-GB"/>
                <w14:ligatures w14:val="none"/>
              </w:rPr>
              <w:t xml:space="preserve"> - e1b09_score method</w:t>
            </w:r>
          </w:p>
        </w:tc>
        <w:tc>
          <w:tcPr>
            <w:tcW w:w="6219" w:type="dxa"/>
            <w:shd w:val="clear" w:color="auto" w:fill="auto"/>
            <w:vAlign w:val="center"/>
          </w:tcPr>
          <w:p w14:paraId="45B2479D"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Given</w:t>
            </w:r>
            <w:r>
              <w:rPr>
                <w:rFonts w:ascii="Aptos Narrow" w:eastAsia="Times New Roman" w:hAnsi="Aptos Narrow" w:cs="Times New Roman"/>
                <w:color w:val="000000"/>
                <w:kern w:val="0"/>
                <w:lang w:eastAsia="en-GB"/>
                <w14:ligatures w14:val="none"/>
              </w:rPr>
              <w:t xml:space="preserve"> an applicant is applying for a loan</w:t>
            </w:r>
          </w:p>
          <w:p w14:paraId="637227D4"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When</w:t>
            </w:r>
            <w:r>
              <w:rPr>
                <w:rFonts w:ascii="Aptos Narrow" w:eastAsia="Times New Roman" w:hAnsi="Aptos Narrow" w:cs="Times New Roman"/>
                <w:color w:val="000000"/>
                <w:kern w:val="0"/>
                <w:lang w:eastAsia="en-GB"/>
                <w14:ligatures w14:val="none"/>
              </w:rPr>
              <w:t xml:space="preserve"> they reach the Scorecard module</w:t>
            </w:r>
          </w:p>
          <w:p w14:paraId="2D6EC908"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Champion Scorecard is run</w:t>
            </w:r>
          </w:p>
          <w:p w14:paraId="0E2309A8"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value for the E1B09 variable is 1</w:t>
            </w:r>
          </w:p>
          <w:p w14:paraId="71362C06"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output of “e1b09_score” will be 10</w:t>
            </w:r>
          </w:p>
        </w:tc>
      </w:tr>
      <w:tr w:rsidR="00823A4C" w:rsidRPr="00F61ED7" w14:paraId="0D5FB460" w14:textId="77777777" w:rsidTr="004C4155">
        <w:trPr>
          <w:trHeight w:val="300"/>
        </w:trPr>
        <w:tc>
          <w:tcPr>
            <w:tcW w:w="440" w:type="dxa"/>
            <w:shd w:val="clear" w:color="auto" w:fill="auto"/>
            <w:noWrap/>
            <w:vAlign w:val="center"/>
          </w:tcPr>
          <w:p w14:paraId="32F4F682"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4</w:t>
            </w:r>
          </w:p>
        </w:tc>
        <w:tc>
          <w:tcPr>
            <w:tcW w:w="1246" w:type="dxa"/>
            <w:shd w:val="clear" w:color="auto" w:fill="auto"/>
            <w:noWrap/>
            <w:vAlign w:val="center"/>
          </w:tcPr>
          <w:p w14:paraId="7AA1A8A6"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068" w:type="dxa"/>
            <w:shd w:val="clear" w:color="auto" w:fill="auto"/>
            <w:noWrap/>
            <w:vAlign w:val="center"/>
          </w:tcPr>
          <w:p w14:paraId="26CFD6D3"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Unit</w:t>
            </w:r>
          </w:p>
        </w:tc>
        <w:tc>
          <w:tcPr>
            <w:tcW w:w="1512" w:type="dxa"/>
            <w:shd w:val="clear" w:color="auto" w:fill="auto"/>
            <w:vAlign w:val="center"/>
          </w:tcPr>
          <w:p w14:paraId="0E71337F"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Scorecards</w:t>
            </w:r>
            <w:r>
              <w:rPr>
                <w:rFonts w:ascii="Aptos Narrow" w:eastAsia="Times New Roman" w:hAnsi="Aptos Narrow" w:cs="Times New Roman"/>
                <w:color w:val="000000"/>
                <w:kern w:val="0"/>
                <w:lang w:eastAsia="en-GB"/>
                <w14:ligatures w14:val="none"/>
              </w:rPr>
              <w:t xml:space="preserve"> - e1b09_score method</w:t>
            </w:r>
          </w:p>
        </w:tc>
        <w:tc>
          <w:tcPr>
            <w:tcW w:w="6219" w:type="dxa"/>
            <w:shd w:val="clear" w:color="auto" w:fill="auto"/>
            <w:vAlign w:val="center"/>
          </w:tcPr>
          <w:p w14:paraId="27D1569F"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Given</w:t>
            </w:r>
            <w:r>
              <w:rPr>
                <w:rFonts w:ascii="Aptos Narrow" w:eastAsia="Times New Roman" w:hAnsi="Aptos Narrow" w:cs="Times New Roman"/>
                <w:color w:val="000000"/>
                <w:kern w:val="0"/>
                <w:lang w:eastAsia="en-GB"/>
                <w14:ligatures w14:val="none"/>
              </w:rPr>
              <w:t xml:space="preserve"> an applicant is applying for a loan</w:t>
            </w:r>
          </w:p>
          <w:p w14:paraId="24F4D02E"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When</w:t>
            </w:r>
            <w:r>
              <w:rPr>
                <w:rFonts w:ascii="Aptos Narrow" w:eastAsia="Times New Roman" w:hAnsi="Aptos Narrow" w:cs="Times New Roman"/>
                <w:color w:val="000000"/>
                <w:kern w:val="0"/>
                <w:lang w:eastAsia="en-GB"/>
                <w14:ligatures w14:val="none"/>
              </w:rPr>
              <w:t xml:space="preserve"> they reach the Scorecard module</w:t>
            </w:r>
          </w:p>
          <w:p w14:paraId="5EE333F3"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Champion Scorecard is run</w:t>
            </w:r>
          </w:p>
          <w:p w14:paraId="4D4CD6CE"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value for the E1B09 variable is 2</w:t>
            </w:r>
          </w:p>
          <w:p w14:paraId="17D97B66"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output of “e1b09_score” will be 10</w:t>
            </w:r>
          </w:p>
        </w:tc>
      </w:tr>
      <w:tr w:rsidR="00823A4C" w:rsidRPr="00F61ED7" w14:paraId="449394EE" w14:textId="77777777" w:rsidTr="004C4155">
        <w:trPr>
          <w:trHeight w:val="300"/>
        </w:trPr>
        <w:tc>
          <w:tcPr>
            <w:tcW w:w="440" w:type="dxa"/>
            <w:shd w:val="clear" w:color="auto" w:fill="auto"/>
            <w:noWrap/>
            <w:vAlign w:val="center"/>
          </w:tcPr>
          <w:p w14:paraId="2B9782D2"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5</w:t>
            </w:r>
          </w:p>
        </w:tc>
        <w:tc>
          <w:tcPr>
            <w:tcW w:w="1246" w:type="dxa"/>
            <w:shd w:val="clear" w:color="auto" w:fill="auto"/>
            <w:noWrap/>
            <w:vAlign w:val="center"/>
          </w:tcPr>
          <w:p w14:paraId="6E8271C0"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068" w:type="dxa"/>
            <w:shd w:val="clear" w:color="auto" w:fill="auto"/>
            <w:noWrap/>
            <w:vAlign w:val="center"/>
          </w:tcPr>
          <w:p w14:paraId="1D52CD2F"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Unit</w:t>
            </w:r>
          </w:p>
        </w:tc>
        <w:tc>
          <w:tcPr>
            <w:tcW w:w="1512" w:type="dxa"/>
            <w:shd w:val="clear" w:color="auto" w:fill="auto"/>
            <w:vAlign w:val="center"/>
          </w:tcPr>
          <w:p w14:paraId="0C96566D"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Scorecards</w:t>
            </w:r>
            <w:r>
              <w:rPr>
                <w:rFonts w:ascii="Aptos Narrow" w:eastAsia="Times New Roman" w:hAnsi="Aptos Narrow" w:cs="Times New Roman"/>
                <w:color w:val="000000"/>
                <w:kern w:val="0"/>
                <w:lang w:eastAsia="en-GB"/>
                <w14:ligatures w14:val="none"/>
              </w:rPr>
              <w:t xml:space="preserve"> - e1b09_score method</w:t>
            </w:r>
          </w:p>
        </w:tc>
        <w:tc>
          <w:tcPr>
            <w:tcW w:w="6219" w:type="dxa"/>
            <w:shd w:val="clear" w:color="auto" w:fill="auto"/>
            <w:vAlign w:val="center"/>
          </w:tcPr>
          <w:p w14:paraId="7E7E389C"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Given</w:t>
            </w:r>
            <w:r>
              <w:rPr>
                <w:rFonts w:ascii="Aptos Narrow" w:eastAsia="Times New Roman" w:hAnsi="Aptos Narrow" w:cs="Times New Roman"/>
                <w:color w:val="000000"/>
                <w:kern w:val="0"/>
                <w:lang w:eastAsia="en-GB"/>
                <w14:ligatures w14:val="none"/>
              </w:rPr>
              <w:t xml:space="preserve"> an applicant is applying for a loan</w:t>
            </w:r>
          </w:p>
          <w:p w14:paraId="4B4EAE89"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When</w:t>
            </w:r>
            <w:r>
              <w:rPr>
                <w:rFonts w:ascii="Aptos Narrow" w:eastAsia="Times New Roman" w:hAnsi="Aptos Narrow" w:cs="Times New Roman"/>
                <w:color w:val="000000"/>
                <w:kern w:val="0"/>
                <w:lang w:eastAsia="en-GB"/>
                <w14:ligatures w14:val="none"/>
              </w:rPr>
              <w:t xml:space="preserve"> they reach the Scorecard module</w:t>
            </w:r>
          </w:p>
          <w:p w14:paraId="248A8CF9"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Champion Scorecard is run</w:t>
            </w:r>
          </w:p>
          <w:p w14:paraId="724EDFB5"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value for the E1B09 variable is 3</w:t>
            </w:r>
          </w:p>
          <w:p w14:paraId="56E905E2"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output of “e1b09_score” will be 20</w:t>
            </w:r>
          </w:p>
        </w:tc>
      </w:tr>
      <w:tr w:rsidR="00823A4C" w:rsidRPr="00F61ED7" w14:paraId="69629D97" w14:textId="77777777" w:rsidTr="004C4155">
        <w:trPr>
          <w:trHeight w:val="300"/>
        </w:trPr>
        <w:tc>
          <w:tcPr>
            <w:tcW w:w="440" w:type="dxa"/>
            <w:shd w:val="clear" w:color="auto" w:fill="auto"/>
            <w:noWrap/>
            <w:vAlign w:val="center"/>
          </w:tcPr>
          <w:p w14:paraId="6CC54287"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6</w:t>
            </w:r>
          </w:p>
        </w:tc>
        <w:tc>
          <w:tcPr>
            <w:tcW w:w="1246" w:type="dxa"/>
            <w:shd w:val="clear" w:color="auto" w:fill="auto"/>
            <w:noWrap/>
            <w:vAlign w:val="center"/>
          </w:tcPr>
          <w:p w14:paraId="66962D9A"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068" w:type="dxa"/>
            <w:shd w:val="clear" w:color="auto" w:fill="auto"/>
            <w:noWrap/>
            <w:vAlign w:val="center"/>
          </w:tcPr>
          <w:p w14:paraId="2A6050D4"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Unit</w:t>
            </w:r>
          </w:p>
        </w:tc>
        <w:tc>
          <w:tcPr>
            <w:tcW w:w="1512" w:type="dxa"/>
            <w:shd w:val="clear" w:color="auto" w:fill="auto"/>
            <w:vAlign w:val="center"/>
          </w:tcPr>
          <w:p w14:paraId="4C098D5C"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Scorecards</w:t>
            </w:r>
            <w:r>
              <w:rPr>
                <w:rFonts w:ascii="Aptos Narrow" w:eastAsia="Times New Roman" w:hAnsi="Aptos Narrow" w:cs="Times New Roman"/>
                <w:color w:val="000000"/>
                <w:kern w:val="0"/>
                <w:lang w:eastAsia="en-GB"/>
                <w14:ligatures w14:val="none"/>
              </w:rPr>
              <w:t xml:space="preserve"> - e1b09_score method</w:t>
            </w:r>
          </w:p>
        </w:tc>
        <w:tc>
          <w:tcPr>
            <w:tcW w:w="6219" w:type="dxa"/>
            <w:shd w:val="clear" w:color="auto" w:fill="auto"/>
            <w:vAlign w:val="center"/>
          </w:tcPr>
          <w:p w14:paraId="2580F30B"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Given</w:t>
            </w:r>
            <w:r>
              <w:rPr>
                <w:rFonts w:ascii="Aptos Narrow" w:eastAsia="Times New Roman" w:hAnsi="Aptos Narrow" w:cs="Times New Roman"/>
                <w:color w:val="000000"/>
                <w:kern w:val="0"/>
                <w:lang w:eastAsia="en-GB"/>
                <w14:ligatures w14:val="none"/>
              </w:rPr>
              <w:t xml:space="preserve"> an applicant is applying for a loan</w:t>
            </w:r>
          </w:p>
          <w:p w14:paraId="5EF8A0B2"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When</w:t>
            </w:r>
            <w:r>
              <w:rPr>
                <w:rFonts w:ascii="Aptos Narrow" w:eastAsia="Times New Roman" w:hAnsi="Aptos Narrow" w:cs="Times New Roman"/>
                <w:color w:val="000000"/>
                <w:kern w:val="0"/>
                <w:lang w:eastAsia="en-GB"/>
                <w14:ligatures w14:val="none"/>
              </w:rPr>
              <w:t xml:space="preserve"> they reach the Scorecard module</w:t>
            </w:r>
          </w:p>
          <w:p w14:paraId="0339B33F"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Champion Scorecard is run</w:t>
            </w:r>
          </w:p>
          <w:p w14:paraId="579E1E8C"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value for the E1B09 variable is 4</w:t>
            </w:r>
          </w:p>
          <w:p w14:paraId="6806D692"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output of “e1b09_score” will be 20</w:t>
            </w:r>
          </w:p>
        </w:tc>
      </w:tr>
      <w:tr w:rsidR="00823A4C" w:rsidRPr="00F61ED7" w14:paraId="29CE4F71" w14:textId="77777777" w:rsidTr="004C4155">
        <w:trPr>
          <w:trHeight w:val="300"/>
        </w:trPr>
        <w:tc>
          <w:tcPr>
            <w:tcW w:w="440" w:type="dxa"/>
            <w:shd w:val="clear" w:color="auto" w:fill="auto"/>
            <w:noWrap/>
            <w:vAlign w:val="center"/>
          </w:tcPr>
          <w:p w14:paraId="0744A20B"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7</w:t>
            </w:r>
          </w:p>
        </w:tc>
        <w:tc>
          <w:tcPr>
            <w:tcW w:w="1246" w:type="dxa"/>
            <w:shd w:val="clear" w:color="auto" w:fill="auto"/>
            <w:noWrap/>
            <w:vAlign w:val="center"/>
          </w:tcPr>
          <w:p w14:paraId="6F0940F5"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068" w:type="dxa"/>
            <w:shd w:val="clear" w:color="auto" w:fill="auto"/>
            <w:noWrap/>
            <w:vAlign w:val="center"/>
          </w:tcPr>
          <w:p w14:paraId="510DE359"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Unit</w:t>
            </w:r>
          </w:p>
        </w:tc>
        <w:tc>
          <w:tcPr>
            <w:tcW w:w="1512" w:type="dxa"/>
            <w:shd w:val="clear" w:color="auto" w:fill="auto"/>
            <w:vAlign w:val="center"/>
          </w:tcPr>
          <w:p w14:paraId="1CD7C059"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Scorecards</w:t>
            </w:r>
            <w:r>
              <w:rPr>
                <w:rFonts w:ascii="Aptos Narrow" w:eastAsia="Times New Roman" w:hAnsi="Aptos Narrow" w:cs="Times New Roman"/>
                <w:color w:val="000000"/>
                <w:kern w:val="0"/>
                <w:lang w:eastAsia="en-GB"/>
                <w14:ligatures w14:val="none"/>
              </w:rPr>
              <w:t xml:space="preserve"> - e1b09_score method</w:t>
            </w:r>
          </w:p>
        </w:tc>
        <w:tc>
          <w:tcPr>
            <w:tcW w:w="6219" w:type="dxa"/>
            <w:shd w:val="clear" w:color="auto" w:fill="auto"/>
            <w:vAlign w:val="center"/>
          </w:tcPr>
          <w:p w14:paraId="1BFAE935"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Given</w:t>
            </w:r>
            <w:r>
              <w:rPr>
                <w:rFonts w:ascii="Aptos Narrow" w:eastAsia="Times New Roman" w:hAnsi="Aptos Narrow" w:cs="Times New Roman"/>
                <w:color w:val="000000"/>
                <w:kern w:val="0"/>
                <w:lang w:eastAsia="en-GB"/>
                <w14:ligatures w14:val="none"/>
              </w:rPr>
              <w:t xml:space="preserve"> an applicant is applying for a loan</w:t>
            </w:r>
          </w:p>
          <w:p w14:paraId="03D145B0"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When</w:t>
            </w:r>
            <w:r>
              <w:rPr>
                <w:rFonts w:ascii="Aptos Narrow" w:eastAsia="Times New Roman" w:hAnsi="Aptos Narrow" w:cs="Times New Roman"/>
                <w:color w:val="000000"/>
                <w:kern w:val="0"/>
                <w:lang w:eastAsia="en-GB"/>
                <w14:ligatures w14:val="none"/>
              </w:rPr>
              <w:t xml:space="preserve"> they reach the Scorecard module</w:t>
            </w:r>
          </w:p>
          <w:p w14:paraId="0E6B2398"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Champion Scorecard is run</w:t>
            </w:r>
          </w:p>
          <w:p w14:paraId="3F41299A"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value for the E1B09 variable is 5</w:t>
            </w:r>
          </w:p>
          <w:p w14:paraId="41E5D94E"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output of “e1b09_score” will be 30</w:t>
            </w:r>
          </w:p>
        </w:tc>
      </w:tr>
      <w:tr w:rsidR="00823A4C" w:rsidRPr="00F61ED7" w14:paraId="325D7515" w14:textId="77777777" w:rsidTr="004C4155">
        <w:trPr>
          <w:trHeight w:val="300"/>
        </w:trPr>
        <w:tc>
          <w:tcPr>
            <w:tcW w:w="440" w:type="dxa"/>
            <w:shd w:val="clear" w:color="auto" w:fill="auto"/>
            <w:noWrap/>
            <w:vAlign w:val="center"/>
          </w:tcPr>
          <w:p w14:paraId="6ACA6E2D"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8</w:t>
            </w:r>
          </w:p>
        </w:tc>
        <w:tc>
          <w:tcPr>
            <w:tcW w:w="1246" w:type="dxa"/>
            <w:shd w:val="clear" w:color="auto" w:fill="auto"/>
            <w:noWrap/>
            <w:vAlign w:val="center"/>
          </w:tcPr>
          <w:p w14:paraId="72F1A32A"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068" w:type="dxa"/>
            <w:shd w:val="clear" w:color="auto" w:fill="auto"/>
            <w:noWrap/>
            <w:vAlign w:val="center"/>
          </w:tcPr>
          <w:p w14:paraId="3B0D74F9"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Unit</w:t>
            </w:r>
          </w:p>
        </w:tc>
        <w:tc>
          <w:tcPr>
            <w:tcW w:w="1512" w:type="dxa"/>
            <w:shd w:val="clear" w:color="auto" w:fill="auto"/>
            <w:vAlign w:val="center"/>
          </w:tcPr>
          <w:p w14:paraId="0E4D51E5"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Scorecards</w:t>
            </w:r>
            <w:r>
              <w:rPr>
                <w:rFonts w:ascii="Aptos Narrow" w:eastAsia="Times New Roman" w:hAnsi="Aptos Narrow" w:cs="Times New Roman"/>
                <w:color w:val="000000"/>
                <w:kern w:val="0"/>
                <w:lang w:eastAsia="en-GB"/>
                <w14:ligatures w14:val="none"/>
              </w:rPr>
              <w:t xml:space="preserve"> - e1b09_score method</w:t>
            </w:r>
          </w:p>
        </w:tc>
        <w:tc>
          <w:tcPr>
            <w:tcW w:w="6219" w:type="dxa"/>
            <w:shd w:val="clear" w:color="auto" w:fill="auto"/>
            <w:vAlign w:val="center"/>
          </w:tcPr>
          <w:p w14:paraId="474B8513"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Given</w:t>
            </w:r>
            <w:r>
              <w:rPr>
                <w:rFonts w:ascii="Aptos Narrow" w:eastAsia="Times New Roman" w:hAnsi="Aptos Narrow" w:cs="Times New Roman"/>
                <w:color w:val="000000"/>
                <w:kern w:val="0"/>
                <w:lang w:eastAsia="en-GB"/>
                <w14:ligatures w14:val="none"/>
              </w:rPr>
              <w:t xml:space="preserve"> an applicant is applying for a loan</w:t>
            </w:r>
          </w:p>
          <w:p w14:paraId="373CFD4C"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When</w:t>
            </w:r>
            <w:r>
              <w:rPr>
                <w:rFonts w:ascii="Aptos Narrow" w:eastAsia="Times New Roman" w:hAnsi="Aptos Narrow" w:cs="Times New Roman"/>
                <w:color w:val="000000"/>
                <w:kern w:val="0"/>
                <w:lang w:eastAsia="en-GB"/>
                <w14:ligatures w14:val="none"/>
              </w:rPr>
              <w:t xml:space="preserve"> they reach the Scorecard module</w:t>
            </w:r>
          </w:p>
          <w:p w14:paraId="39CE2CD1"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Champion Scorecard is run</w:t>
            </w:r>
          </w:p>
          <w:p w14:paraId="359A3075"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value for the E1B09 variable is 5</w:t>
            </w:r>
          </w:p>
          <w:p w14:paraId="7741CCDF"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output of “e1b09_score” will be 30</w:t>
            </w:r>
          </w:p>
        </w:tc>
      </w:tr>
      <w:tr w:rsidR="00823A4C" w:rsidRPr="00F61ED7" w14:paraId="7B529E75" w14:textId="77777777" w:rsidTr="004C4155">
        <w:trPr>
          <w:trHeight w:val="300"/>
        </w:trPr>
        <w:tc>
          <w:tcPr>
            <w:tcW w:w="440" w:type="dxa"/>
            <w:shd w:val="clear" w:color="auto" w:fill="auto"/>
            <w:noWrap/>
            <w:vAlign w:val="center"/>
          </w:tcPr>
          <w:p w14:paraId="46617A06"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9</w:t>
            </w:r>
          </w:p>
        </w:tc>
        <w:tc>
          <w:tcPr>
            <w:tcW w:w="1246" w:type="dxa"/>
            <w:shd w:val="clear" w:color="auto" w:fill="auto"/>
            <w:noWrap/>
            <w:vAlign w:val="center"/>
          </w:tcPr>
          <w:p w14:paraId="24931864"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068" w:type="dxa"/>
            <w:shd w:val="clear" w:color="auto" w:fill="auto"/>
            <w:noWrap/>
            <w:vAlign w:val="center"/>
          </w:tcPr>
          <w:p w14:paraId="3A1B707F"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Unit</w:t>
            </w:r>
          </w:p>
        </w:tc>
        <w:tc>
          <w:tcPr>
            <w:tcW w:w="1512" w:type="dxa"/>
            <w:shd w:val="clear" w:color="auto" w:fill="auto"/>
            <w:vAlign w:val="center"/>
          </w:tcPr>
          <w:p w14:paraId="49B78C81"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Scorecards</w:t>
            </w:r>
            <w:r>
              <w:rPr>
                <w:rFonts w:ascii="Aptos Narrow" w:eastAsia="Times New Roman" w:hAnsi="Aptos Narrow" w:cs="Times New Roman"/>
                <w:color w:val="000000"/>
                <w:kern w:val="0"/>
                <w:lang w:eastAsia="en-GB"/>
                <w14:ligatures w14:val="none"/>
              </w:rPr>
              <w:t xml:space="preserve"> - e1b09_score method</w:t>
            </w:r>
          </w:p>
        </w:tc>
        <w:tc>
          <w:tcPr>
            <w:tcW w:w="6219" w:type="dxa"/>
            <w:shd w:val="clear" w:color="auto" w:fill="auto"/>
            <w:vAlign w:val="center"/>
          </w:tcPr>
          <w:p w14:paraId="21961EEF"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Given</w:t>
            </w:r>
            <w:r>
              <w:rPr>
                <w:rFonts w:ascii="Aptos Narrow" w:eastAsia="Times New Roman" w:hAnsi="Aptos Narrow" w:cs="Times New Roman"/>
                <w:color w:val="000000"/>
                <w:kern w:val="0"/>
                <w:lang w:eastAsia="en-GB"/>
                <w14:ligatures w14:val="none"/>
              </w:rPr>
              <w:t xml:space="preserve"> an applicant is applying for a loan</w:t>
            </w:r>
          </w:p>
          <w:p w14:paraId="172D8A26"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When</w:t>
            </w:r>
            <w:r>
              <w:rPr>
                <w:rFonts w:ascii="Aptos Narrow" w:eastAsia="Times New Roman" w:hAnsi="Aptos Narrow" w:cs="Times New Roman"/>
                <w:color w:val="000000"/>
                <w:kern w:val="0"/>
                <w:lang w:eastAsia="en-GB"/>
                <w14:ligatures w14:val="none"/>
              </w:rPr>
              <w:t xml:space="preserve"> they reach the Scorecard module</w:t>
            </w:r>
          </w:p>
          <w:p w14:paraId="491986AE"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Champion Scorecard is run</w:t>
            </w:r>
          </w:p>
          <w:p w14:paraId="7350A7DC"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value for the E1B09 variable is 7</w:t>
            </w:r>
          </w:p>
          <w:p w14:paraId="78449D47" w14:textId="77777777" w:rsidR="00823A4C" w:rsidRPr="00C33236" w:rsidRDefault="00823A4C" w:rsidP="00F05F08">
            <w:pPr>
              <w:spacing w:after="0" w:line="240" w:lineRule="auto"/>
              <w:rPr>
                <w:rFonts w:ascii="Aptos Narrow" w:eastAsia="Times New Roman" w:hAnsi="Aptos Narrow" w:cs="Times New Roman"/>
                <w:b/>
                <w:bCs/>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output of “e1b09_score” will be 18</w:t>
            </w:r>
          </w:p>
        </w:tc>
      </w:tr>
      <w:tr w:rsidR="00823A4C" w:rsidRPr="00F61ED7" w14:paraId="7532C7A7" w14:textId="77777777" w:rsidTr="004C4155">
        <w:trPr>
          <w:trHeight w:val="300"/>
        </w:trPr>
        <w:tc>
          <w:tcPr>
            <w:tcW w:w="440" w:type="dxa"/>
            <w:shd w:val="clear" w:color="auto" w:fill="auto"/>
            <w:noWrap/>
            <w:vAlign w:val="center"/>
          </w:tcPr>
          <w:p w14:paraId="2B95DD79"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10</w:t>
            </w:r>
          </w:p>
        </w:tc>
        <w:tc>
          <w:tcPr>
            <w:tcW w:w="1246" w:type="dxa"/>
            <w:shd w:val="clear" w:color="auto" w:fill="auto"/>
            <w:noWrap/>
            <w:vAlign w:val="center"/>
          </w:tcPr>
          <w:p w14:paraId="2F5E453F"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068" w:type="dxa"/>
            <w:shd w:val="clear" w:color="auto" w:fill="auto"/>
            <w:noWrap/>
            <w:vAlign w:val="center"/>
          </w:tcPr>
          <w:p w14:paraId="4E935701"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Unit</w:t>
            </w:r>
          </w:p>
        </w:tc>
        <w:tc>
          <w:tcPr>
            <w:tcW w:w="1512" w:type="dxa"/>
            <w:shd w:val="clear" w:color="auto" w:fill="auto"/>
            <w:vAlign w:val="center"/>
          </w:tcPr>
          <w:p w14:paraId="057DA865"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Scorecards</w:t>
            </w:r>
            <w:r>
              <w:rPr>
                <w:rFonts w:ascii="Aptos Narrow" w:eastAsia="Times New Roman" w:hAnsi="Aptos Narrow" w:cs="Times New Roman"/>
                <w:color w:val="000000"/>
                <w:kern w:val="0"/>
                <w:lang w:eastAsia="en-GB"/>
                <w14:ligatures w14:val="none"/>
              </w:rPr>
              <w:t xml:space="preserve"> - e1b09_score method</w:t>
            </w:r>
          </w:p>
        </w:tc>
        <w:tc>
          <w:tcPr>
            <w:tcW w:w="6219" w:type="dxa"/>
            <w:shd w:val="clear" w:color="auto" w:fill="auto"/>
            <w:vAlign w:val="center"/>
          </w:tcPr>
          <w:p w14:paraId="40B1D4CD"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Given</w:t>
            </w:r>
            <w:r>
              <w:rPr>
                <w:rFonts w:ascii="Aptos Narrow" w:eastAsia="Times New Roman" w:hAnsi="Aptos Narrow" w:cs="Times New Roman"/>
                <w:color w:val="000000"/>
                <w:kern w:val="0"/>
                <w:lang w:eastAsia="en-GB"/>
                <w14:ligatures w14:val="none"/>
              </w:rPr>
              <w:t xml:space="preserve"> an applicant is applying for a loan</w:t>
            </w:r>
          </w:p>
          <w:p w14:paraId="013D9976"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When</w:t>
            </w:r>
            <w:r>
              <w:rPr>
                <w:rFonts w:ascii="Aptos Narrow" w:eastAsia="Times New Roman" w:hAnsi="Aptos Narrow" w:cs="Times New Roman"/>
                <w:color w:val="000000"/>
                <w:kern w:val="0"/>
                <w:lang w:eastAsia="en-GB"/>
                <w14:ligatures w14:val="none"/>
              </w:rPr>
              <w:t xml:space="preserve"> they reach the Scorecard module</w:t>
            </w:r>
          </w:p>
          <w:p w14:paraId="3335074E"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Champion Scorecard is run</w:t>
            </w:r>
          </w:p>
          <w:p w14:paraId="14660119"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value for the E1B09 variable is greater than 7 (e.g. 8)</w:t>
            </w:r>
          </w:p>
          <w:p w14:paraId="2844DF2F" w14:textId="77777777" w:rsidR="00823A4C" w:rsidRPr="00C33236" w:rsidRDefault="00823A4C" w:rsidP="00F05F08">
            <w:pPr>
              <w:spacing w:after="0" w:line="240" w:lineRule="auto"/>
              <w:rPr>
                <w:rFonts w:ascii="Aptos Narrow" w:eastAsia="Times New Roman" w:hAnsi="Aptos Narrow" w:cs="Times New Roman"/>
                <w:b/>
                <w:bCs/>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output of “e1b09_score” will be 18</w:t>
            </w:r>
          </w:p>
        </w:tc>
      </w:tr>
      <w:tr w:rsidR="00823A4C" w:rsidRPr="00F61ED7" w14:paraId="3679A15A" w14:textId="77777777" w:rsidTr="004C4155">
        <w:trPr>
          <w:trHeight w:val="300"/>
        </w:trPr>
        <w:tc>
          <w:tcPr>
            <w:tcW w:w="440" w:type="dxa"/>
            <w:shd w:val="clear" w:color="auto" w:fill="auto"/>
            <w:noWrap/>
            <w:vAlign w:val="center"/>
          </w:tcPr>
          <w:p w14:paraId="3822555B"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lastRenderedPageBreak/>
              <w:t>11</w:t>
            </w:r>
          </w:p>
        </w:tc>
        <w:tc>
          <w:tcPr>
            <w:tcW w:w="1246" w:type="dxa"/>
            <w:shd w:val="clear" w:color="auto" w:fill="auto"/>
            <w:noWrap/>
            <w:vAlign w:val="center"/>
          </w:tcPr>
          <w:p w14:paraId="183153B6"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068" w:type="dxa"/>
            <w:shd w:val="clear" w:color="auto" w:fill="auto"/>
            <w:noWrap/>
            <w:vAlign w:val="center"/>
          </w:tcPr>
          <w:p w14:paraId="376523D1"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Unit</w:t>
            </w:r>
          </w:p>
        </w:tc>
        <w:tc>
          <w:tcPr>
            <w:tcW w:w="1512" w:type="dxa"/>
            <w:shd w:val="clear" w:color="auto" w:fill="auto"/>
            <w:vAlign w:val="center"/>
          </w:tcPr>
          <w:p w14:paraId="3E1BD354"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Scorecards</w:t>
            </w:r>
            <w:r>
              <w:rPr>
                <w:rFonts w:ascii="Aptos Narrow" w:eastAsia="Times New Roman" w:hAnsi="Aptos Narrow" w:cs="Times New Roman"/>
                <w:color w:val="000000"/>
                <w:kern w:val="0"/>
                <w:lang w:eastAsia="en-GB"/>
                <w14:ligatures w14:val="none"/>
              </w:rPr>
              <w:t xml:space="preserve"> - e1b09_score method</w:t>
            </w:r>
          </w:p>
        </w:tc>
        <w:tc>
          <w:tcPr>
            <w:tcW w:w="6219" w:type="dxa"/>
            <w:shd w:val="clear" w:color="auto" w:fill="auto"/>
            <w:vAlign w:val="center"/>
          </w:tcPr>
          <w:p w14:paraId="4C872584"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Given</w:t>
            </w:r>
            <w:r>
              <w:rPr>
                <w:rFonts w:ascii="Aptos Narrow" w:eastAsia="Times New Roman" w:hAnsi="Aptos Narrow" w:cs="Times New Roman"/>
                <w:color w:val="000000"/>
                <w:kern w:val="0"/>
                <w:lang w:eastAsia="en-GB"/>
                <w14:ligatures w14:val="none"/>
              </w:rPr>
              <w:t xml:space="preserve"> an applicant is applying for a loan</w:t>
            </w:r>
          </w:p>
          <w:p w14:paraId="77B71749"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When</w:t>
            </w:r>
            <w:r>
              <w:rPr>
                <w:rFonts w:ascii="Aptos Narrow" w:eastAsia="Times New Roman" w:hAnsi="Aptos Narrow" w:cs="Times New Roman"/>
                <w:color w:val="000000"/>
                <w:kern w:val="0"/>
                <w:lang w:eastAsia="en-GB"/>
                <w14:ligatures w14:val="none"/>
              </w:rPr>
              <w:t xml:space="preserve"> they reach the Scorecard module</w:t>
            </w:r>
          </w:p>
          <w:p w14:paraId="46053FA9"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Champion Scorecard is run</w:t>
            </w:r>
          </w:p>
          <w:p w14:paraId="5267FED9"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value for the E1B09 variable is greater than 7 (e.g. 8)</w:t>
            </w:r>
          </w:p>
          <w:p w14:paraId="7AA8BD78" w14:textId="77777777" w:rsidR="00823A4C" w:rsidRPr="00C33236" w:rsidRDefault="00823A4C" w:rsidP="00F05F08">
            <w:pPr>
              <w:spacing w:after="0" w:line="240" w:lineRule="auto"/>
              <w:rPr>
                <w:rFonts w:ascii="Aptos Narrow" w:eastAsia="Times New Roman" w:hAnsi="Aptos Narrow" w:cs="Times New Roman"/>
                <w:b/>
                <w:bCs/>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output of “e1b09_score” will be 18</w:t>
            </w:r>
          </w:p>
        </w:tc>
      </w:tr>
      <w:tr w:rsidR="00823A4C" w:rsidRPr="00F61ED7" w14:paraId="70405F85" w14:textId="77777777" w:rsidTr="004C4155">
        <w:trPr>
          <w:trHeight w:val="300"/>
        </w:trPr>
        <w:tc>
          <w:tcPr>
            <w:tcW w:w="440" w:type="dxa"/>
            <w:shd w:val="clear" w:color="auto" w:fill="auto"/>
            <w:noWrap/>
            <w:vAlign w:val="center"/>
          </w:tcPr>
          <w:p w14:paraId="732FBDCD"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12</w:t>
            </w:r>
          </w:p>
        </w:tc>
        <w:tc>
          <w:tcPr>
            <w:tcW w:w="1246" w:type="dxa"/>
            <w:shd w:val="clear" w:color="auto" w:fill="auto"/>
            <w:noWrap/>
            <w:vAlign w:val="center"/>
          </w:tcPr>
          <w:p w14:paraId="099165F3"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068" w:type="dxa"/>
            <w:shd w:val="clear" w:color="auto" w:fill="auto"/>
            <w:noWrap/>
            <w:vAlign w:val="center"/>
          </w:tcPr>
          <w:p w14:paraId="2A00D426"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Unit</w:t>
            </w:r>
          </w:p>
        </w:tc>
        <w:tc>
          <w:tcPr>
            <w:tcW w:w="1512" w:type="dxa"/>
            <w:shd w:val="clear" w:color="auto" w:fill="auto"/>
            <w:vAlign w:val="center"/>
          </w:tcPr>
          <w:p w14:paraId="7CD78A78"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Scorecards</w:t>
            </w:r>
            <w:r>
              <w:rPr>
                <w:rFonts w:ascii="Aptos Narrow" w:eastAsia="Times New Roman" w:hAnsi="Aptos Narrow" w:cs="Times New Roman"/>
                <w:color w:val="000000"/>
                <w:kern w:val="0"/>
                <w:lang w:eastAsia="en-GB"/>
                <w14:ligatures w14:val="none"/>
              </w:rPr>
              <w:t xml:space="preserve"> - e1b09_score method</w:t>
            </w:r>
          </w:p>
        </w:tc>
        <w:tc>
          <w:tcPr>
            <w:tcW w:w="6219" w:type="dxa"/>
            <w:shd w:val="clear" w:color="auto" w:fill="auto"/>
            <w:vAlign w:val="center"/>
          </w:tcPr>
          <w:p w14:paraId="73E82789"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Given</w:t>
            </w:r>
            <w:r>
              <w:rPr>
                <w:rFonts w:ascii="Aptos Narrow" w:eastAsia="Times New Roman" w:hAnsi="Aptos Narrow" w:cs="Times New Roman"/>
                <w:color w:val="000000"/>
                <w:kern w:val="0"/>
                <w:lang w:eastAsia="en-GB"/>
                <w14:ligatures w14:val="none"/>
              </w:rPr>
              <w:t xml:space="preserve"> an applicant is applying for a loan</w:t>
            </w:r>
          </w:p>
          <w:p w14:paraId="2C419C0C"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When</w:t>
            </w:r>
            <w:r>
              <w:rPr>
                <w:rFonts w:ascii="Aptos Narrow" w:eastAsia="Times New Roman" w:hAnsi="Aptos Narrow" w:cs="Times New Roman"/>
                <w:color w:val="000000"/>
                <w:kern w:val="0"/>
                <w:lang w:eastAsia="en-GB"/>
                <w14:ligatures w14:val="none"/>
              </w:rPr>
              <w:t xml:space="preserve"> they reach the Scorecard module</w:t>
            </w:r>
          </w:p>
          <w:p w14:paraId="6C0C33C6"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Champion Scorecard is run</w:t>
            </w:r>
          </w:p>
          <w:p w14:paraId="2B2B34B5"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value for the E1B09 variable has a value that falls outside the provided business logic (e.g. -999)</w:t>
            </w:r>
          </w:p>
          <w:p w14:paraId="3391CE4F"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output of “e1b09_score” will be -20</w:t>
            </w:r>
          </w:p>
          <w:p w14:paraId="7BA47C45" w14:textId="77777777" w:rsidR="00823A4C" w:rsidRPr="00C33236" w:rsidRDefault="00823A4C" w:rsidP="00F05F08">
            <w:pPr>
              <w:spacing w:after="0" w:line="240" w:lineRule="auto"/>
              <w:rPr>
                <w:rFonts w:ascii="Aptos Narrow" w:eastAsia="Times New Roman" w:hAnsi="Aptos Narrow" w:cs="Times New Roman"/>
                <w:b/>
                <w:bCs/>
                <w:color w:val="000000"/>
                <w:kern w:val="0"/>
                <w:lang w:eastAsia="en-GB"/>
                <w14:ligatures w14:val="none"/>
              </w:rPr>
            </w:pPr>
          </w:p>
        </w:tc>
      </w:tr>
      <w:tr w:rsidR="00823A4C" w:rsidRPr="00F61ED7" w14:paraId="287F7E07" w14:textId="77777777" w:rsidTr="004C4155">
        <w:trPr>
          <w:trHeight w:val="300"/>
        </w:trPr>
        <w:tc>
          <w:tcPr>
            <w:tcW w:w="440" w:type="dxa"/>
            <w:shd w:val="clear" w:color="auto" w:fill="auto"/>
            <w:noWrap/>
            <w:vAlign w:val="center"/>
          </w:tcPr>
          <w:p w14:paraId="709D6647"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13</w:t>
            </w:r>
          </w:p>
        </w:tc>
        <w:tc>
          <w:tcPr>
            <w:tcW w:w="1246" w:type="dxa"/>
            <w:shd w:val="clear" w:color="auto" w:fill="auto"/>
            <w:noWrap/>
            <w:vAlign w:val="center"/>
          </w:tcPr>
          <w:p w14:paraId="6169A076"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068" w:type="dxa"/>
            <w:shd w:val="clear" w:color="auto" w:fill="auto"/>
            <w:noWrap/>
            <w:vAlign w:val="center"/>
          </w:tcPr>
          <w:p w14:paraId="2C3DB3A6"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Unit</w:t>
            </w:r>
          </w:p>
        </w:tc>
        <w:tc>
          <w:tcPr>
            <w:tcW w:w="1512" w:type="dxa"/>
            <w:shd w:val="clear" w:color="auto" w:fill="auto"/>
            <w:vAlign w:val="center"/>
          </w:tcPr>
          <w:p w14:paraId="5621A68B"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Scorecards</w:t>
            </w:r>
            <w:r>
              <w:rPr>
                <w:rFonts w:ascii="Aptos Narrow" w:eastAsia="Times New Roman" w:hAnsi="Aptos Narrow" w:cs="Times New Roman"/>
                <w:color w:val="000000"/>
                <w:kern w:val="0"/>
                <w:lang w:eastAsia="en-GB"/>
                <w14:ligatures w14:val="none"/>
              </w:rPr>
              <w:t xml:space="preserve"> - e1b09_score method</w:t>
            </w:r>
          </w:p>
        </w:tc>
        <w:tc>
          <w:tcPr>
            <w:tcW w:w="6219" w:type="dxa"/>
            <w:shd w:val="clear" w:color="auto" w:fill="auto"/>
            <w:vAlign w:val="center"/>
          </w:tcPr>
          <w:p w14:paraId="63FF0806"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Given</w:t>
            </w:r>
            <w:r>
              <w:rPr>
                <w:rFonts w:ascii="Aptos Narrow" w:eastAsia="Times New Roman" w:hAnsi="Aptos Narrow" w:cs="Times New Roman"/>
                <w:color w:val="000000"/>
                <w:kern w:val="0"/>
                <w:lang w:eastAsia="en-GB"/>
                <w14:ligatures w14:val="none"/>
              </w:rPr>
              <w:t xml:space="preserve"> an applicant is applying for a loan</w:t>
            </w:r>
          </w:p>
          <w:p w14:paraId="49E3ACBD"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C33236">
              <w:rPr>
                <w:rFonts w:ascii="Aptos Narrow" w:eastAsia="Times New Roman" w:hAnsi="Aptos Narrow" w:cs="Times New Roman"/>
                <w:b/>
                <w:bCs/>
                <w:color w:val="000000"/>
                <w:kern w:val="0"/>
                <w:lang w:eastAsia="en-GB"/>
                <w14:ligatures w14:val="none"/>
              </w:rPr>
              <w:t>When</w:t>
            </w:r>
            <w:r>
              <w:rPr>
                <w:rFonts w:ascii="Aptos Narrow" w:eastAsia="Times New Roman" w:hAnsi="Aptos Narrow" w:cs="Times New Roman"/>
                <w:color w:val="000000"/>
                <w:kern w:val="0"/>
                <w:lang w:eastAsia="en-GB"/>
                <w14:ligatures w14:val="none"/>
              </w:rPr>
              <w:t xml:space="preserve"> they reach the Scorecard module</w:t>
            </w:r>
          </w:p>
          <w:p w14:paraId="3E66B157"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Champion Scorecard is run</w:t>
            </w:r>
          </w:p>
          <w:p w14:paraId="04AE38EA"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value for the E1B09 variable has a NULL value </w:t>
            </w:r>
          </w:p>
          <w:p w14:paraId="2ACA2879" w14:textId="77777777" w:rsidR="00823A4C" w:rsidRPr="00C33236" w:rsidRDefault="00823A4C" w:rsidP="00F05F08">
            <w:pPr>
              <w:spacing w:after="0" w:line="240" w:lineRule="auto"/>
              <w:rPr>
                <w:rFonts w:ascii="Aptos Narrow" w:eastAsia="Times New Roman" w:hAnsi="Aptos Narrow" w:cs="Times New Roman"/>
                <w:b/>
                <w:bCs/>
                <w:color w:val="000000"/>
                <w:kern w:val="0"/>
                <w:lang w:eastAsia="en-GB"/>
                <w14:ligatures w14:val="none"/>
              </w:rPr>
            </w:pPr>
            <w:r w:rsidRPr="009D57FD">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output of “e1b09_score” will be -20</w:t>
            </w:r>
          </w:p>
        </w:tc>
      </w:tr>
    </w:tbl>
    <w:p w14:paraId="3E12A4BD" w14:textId="169E7757" w:rsidR="00823A4C" w:rsidRDefault="00823A4C" w:rsidP="00E46084">
      <w:pPr>
        <w:pStyle w:val="Caption"/>
        <w:jc w:val="center"/>
      </w:pPr>
      <w:bookmarkStart w:id="355" w:name="_Toc179548318"/>
      <w:bookmarkStart w:id="356" w:name="_Toc189044774"/>
      <w:r>
        <w:t xml:space="preserve">Figure </w:t>
      </w:r>
      <w:r>
        <w:fldChar w:fldCharType="begin"/>
      </w:r>
      <w:r>
        <w:instrText xml:space="preserve"> SEQ Figure \* ARABIC </w:instrText>
      </w:r>
      <w:r>
        <w:fldChar w:fldCharType="separate"/>
      </w:r>
      <w:r w:rsidR="00B46786">
        <w:rPr>
          <w:noProof/>
        </w:rPr>
        <w:t>103</w:t>
      </w:r>
      <w:r>
        <w:rPr>
          <w:noProof/>
        </w:rPr>
        <w:fldChar w:fldCharType="end"/>
      </w:r>
      <w:r>
        <w:t xml:space="preserve"> - Unit Test cases</w:t>
      </w:r>
      <w:bookmarkEnd w:id="355"/>
      <w:bookmarkEnd w:id="356"/>
    </w:p>
    <w:p w14:paraId="6C46CA76" w14:textId="77777777" w:rsidR="00823A4C" w:rsidRDefault="00823A4C" w:rsidP="00823A4C">
      <w:pPr>
        <w:jc w:val="both"/>
      </w:pPr>
      <w:r>
        <w:t xml:space="preserve">The below figure shows these test cases being applied in a JUnit class called </w:t>
      </w:r>
      <w:r w:rsidRPr="00104771">
        <w:rPr>
          <w:b/>
          <w:bCs/>
        </w:rPr>
        <w:t>ChampionTest</w:t>
      </w:r>
      <w:r>
        <w:t>, which calls the static “e1b09_score” method from the Champion class:</w:t>
      </w:r>
    </w:p>
    <w:p w14:paraId="72D20EF8" w14:textId="77777777" w:rsidR="00823A4C" w:rsidRDefault="00823A4C" w:rsidP="006706D3">
      <w:pPr>
        <w:jc w:val="center"/>
      </w:pPr>
      <w:r w:rsidRPr="000301C5">
        <w:rPr>
          <w:noProof/>
        </w:rPr>
        <w:drawing>
          <wp:inline distT="0" distB="0" distL="0" distR="0" wp14:anchorId="5EC7D0DA" wp14:editId="32A42A8A">
            <wp:extent cx="4632385" cy="5202580"/>
            <wp:effectExtent l="0" t="0" r="0" b="0"/>
            <wp:docPr id="21429795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79587" name="Picture 1" descr="A screenshot of a computer program&#10;&#10;Description automatically generated"/>
                    <pic:cNvPicPr/>
                  </pic:nvPicPr>
                  <pic:blipFill>
                    <a:blip r:embed="rId122"/>
                    <a:stretch>
                      <a:fillRect/>
                    </a:stretch>
                  </pic:blipFill>
                  <pic:spPr>
                    <a:xfrm>
                      <a:off x="0" y="0"/>
                      <a:ext cx="4636820" cy="5207561"/>
                    </a:xfrm>
                    <a:prstGeom prst="rect">
                      <a:avLst/>
                    </a:prstGeom>
                  </pic:spPr>
                </pic:pic>
              </a:graphicData>
            </a:graphic>
          </wp:inline>
        </w:drawing>
      </w:r>
    </w:p>
    <w:p w14:paraId="7F9534E7" w14:textId="18E314B9" w:rsidR="00823A4C" w:rsidRDefault="00823A4C" w:rsidP="006706D3">
      <w:pPr>
        <w:pStyle w:val="Caption"/>
        <w:jc w:val="center"/>
      </w:pPr>
      <w:bookmarkStart w:id="357" w:name="_Toc179548319"/>
      <w:bookmarkStart w:id="358" w:name="_Toc189044775"/>
      <w:r>
        <w:t xml:space="preserve">Figure </w:t>
      </w:r>
      <w:r>
        <w:fldChar w:fldCharType="begin"/>
      </w:r>
      <w:r>
        <w:instrText xml:space="preserve"> SEQ Figure \* ARABIC </w:instrText>
      </w:r>
      <w:r>
        <w:fldChar w:fldCharType="separate"/>
      </w:r>
      <w:r w:rsidR="00B46786">
        <w:rPr>
          <w:noProof/>
        </w:rPr>
        <w:t>104</w:t>
      </w:r>
      <w:r>
        <w:rPr>
          <w:noProof/>
        </w:rPr>
        <w:fldChar w:fldCharType="end"/>
      </w:r>
      <w:r>
        <w:t>- Java JUnit representation of a Unit Test my team would write within our Credit Decisioning platform</w:t>
      </w:r>
      <w:bookmarkEnd w:id="357"/>
      <w:bookmarkEnd w:id="358"/>
    </w:p>
    <w:p w14:paraId="7B69822D" w14:textId="77777777" w:rsidR="004C4155" w:rsidRDefault="00823A4C" w:rsidP="00823A4C">
      <w:pPr>
        <w:jc w:val="both"/>
      </w:pPr>
      <w:r>
        <w:lastRenderedPageBreak/>
        <w:t>Unit Tests work on the concept of Assertions, which define a TRUE/FALSE condition that must evaluate to TRUE for the Unit Test to pass. Different Frameworks provide various ways to define these Assertions, but a common one is “</w:t>
      </w:r>
      <w:r w:rsidRPr="006706D3">
        <w:rPr>
          <w:b/>
          <w:bCs/>
        </w:rPr>
        <w:t>AssertEquals</w:t>
      </w:r>
      <w:r>
        <w:t>”, which tests if the output of the component under test equals an expected value.</w:t>
      </w:r>
    </w:p>
    <w:p w14:paraId="1A1B8904" w14:textId="19B3EA04" w:rsidR="00823A4C" w:rsidRDefault="00823A4C" w:rsidP="00823A4C">
      <w:pPr>
        <w:jc w:val="both"/>
      </w:pPr>
      <w:r>
        <w:t>In this example, the 1</w:t>
      </w:r>
      <w:r w:rsidRPr="00980385">
        <w:rPr>
          <w:vertAlign w:val="superscript"/>
        </w:rPr>
        <w:t>st</w:t>
      </w:r>
      <w:r>
        <w:t xml:space="preserve"> parameter passed into the “</w:t>
      </w:r>
      <w:r w:rsidRPr="00E46084">
        <w:rPr>
          <w:b/>
          <w:bCs/>
        </w:rPr>
        <w:t>AssertEquals</w:t>
      </w:r>
      <w:r>
        <w:t>” method represents the expected value, while the 2nd parameter is the component under test. The method being passed in as the 2</w:t>
      </w:r>
      <w:r w:rsidRPr="00B952CC">
        <w:rPr>
          <w:vertAlign w:val="superscript"/>
        </w:rPr>
        <w:t>nd</w:t>
      </w:r>
      <w:r>
        <w:t xml:space="preserve"> parameter returns a value back to “</w:t>
      </w:r>
      <w:r w:rsidRPr="00E46084">
        <w:rPr>
          <w:b/>
          <w:bCs/>
        </w:rPr>
        <w:t>AssertEquals</w:t>
      </w:r>
      <w:r>
        <w:t>”, which can then determine if the test passes or fails by comparing the 2 parameters. Developer Tools then present the result back to the developer e.g. in our Credit Decisioning platform, this gets presented within a specific view available to the platform, seen below:</w:t>
      </w:r>
    </w:p>
    <w:p w14:paraId="2D64251D" w14:textId="77777777" w:rsidR="00823A4C" w:rsidRDefault="00823A4C" w:rsidP="006706D3">
      <w:pPr>
        <w:jc w:val="center"/>
      </w:pPr>
      <w:r w:rsidRPr="00B952CC">
        <w:rPr>
          <w:noProof/>
        </w:rPr>
        <w:drawing>
          <wp:inline distT="0" distB="0" distL="0" distR="0" wp14:anchorId="5F00C6D3" wp14:editId="3BD86C90">
            <wp:extent cx="2868253" cy="3528204"/>
            <wp:effectExtent l="0" t="0" r="8890" b="0"/>
            <wp:docPr id="32315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575" name="Picture 1" descr="A screenshot of a computer&#10;&#10;Description automatically generated"/>
                    <pic:cNvPicPr/>
                  </pic:nvPicPr>
                  <pic:blipFill>
                    <a:blip r:embed="rId123"/>
                    <a:stretch>
                      <a:fillRect/>
                    </a:stretch>
                  </pic:blipFill>
                  <pic:spPr>
                    <a:xfrm>
                      <a:off x="0" y="0"/>
                      <a:ext cx="2871925" cy="3532721"/>
                    </a:xfrm>
                    <a:prstGeom prst="rect">
                      <a:avLst/>
                    </a:prstGeom>
                  </pic:spPr>
                </pic:pic>
              </a:graphicData>
            </a:graphic>
          </wp:inline>
        </w:drawing>
      </w:r>
    </w:p>
    <w:p w14:paraId="75F08806" w14:textId="3AB505A3" w:rsidR="00823A4C" w:rsidRPr="000301C5" w:rsidRDefault="00823A4C" w:rsidP="006706D3">
      <w:pPr>
        <w:pStyle w:val="Caption"/>
        <w:jc w:val="center"/>
      </w:pPr>
      <w:bookmarkStart w:id="359" w:name="_Toc179548320"/>
      <w:bookmarkStart w:id="360" w:name="_Toc189044776"/>
      <w:r>
        <w:t xml:space="preserve">Figure </w:t>
      </w:r>
      <w:r>
        <w:fldChar w:fldCharType="begin"/>
      </w:r>
      <w:r>
        <w:instrText xml:space="preserve"> SEQ Figure \* ARABIC </w:instrText>
      </w:r>
      <w:r>
        <w:fldChar w:fldCharType="separate"/>
      </w:r>
      <w:r w:rsidR="00B46786">
        <w:rPr>
          <w:noProof/>
        </w:rPr>
        <w:t>105</w:t>
      </w:r>
      <w:r>
        <w:rPr>
          <w:noProof/>
        </w:rPr>
        <w:fldChar w:fldCharType="end"/>
      </w:r>
      <w:r>
        <w:t>- Unit Test Results as seen in our Credit Decisioning platform</w:t>
      </w:r>
      <w:bookmarkEnd w:id="359"/>
      <w:bookmarkEnd w:id="360"/>
    </w:p>
    <w:p w14:paraId="279F3AC1" w14:textId="77777777" w:rsidR="00823A4C" w:rsidRDefault="00823A4C" w:rsidP="00823A4C">
      <w:pPr>
        <w:jc w:val="both"/>
      </w:pPr>
      <w:r>
        <w:t xml:space="preserve">Successful tests appear as regular text within this view, while failed tests will appear in red with a “FAIL” indicator next to them. </w:t>
      </w:r>
    </w:p>
    <w:p w14:paraId="229DB93C" w14:textId="77777777" w:rsidR="00823A4C" w:rsidRDefault="00823A4C" w:rsidP="00823A4C">
      <w:pPr>
        <w:jc w:val="both"/>
      </w:pPr>
      <w:r>
        <w:t xml:space="preserve">Once developed, Unit Tests can be run repeatedly. This makes them useful for confirming a component still works as intended if changes are made to it later e.g. in my team, we use them to confirm a component we’ve built works as expected before we arrange any code deployment to a pre-production environment for further rigorous testing. </w:t>
      </w:r>
    </w:p>
    <w:p w14:paraId="17D7F257" w14:textId="77777777" w:rsidR="00823A4C" w:rsidRDefault="00823A4C" w:rsidP="00823A4C">
      <w:pPr>
        <w:spacing w:line="278" w:lineRule="auto"/>
      </w:pPr>
      <w:r>
        <w:br w:type="page"/>
      </w:r>
    </w:p>
    <w:p w14:paraId="5278A847" w14:textId="77777777" w:rsidR="00823A4C" w:rsidRDefault="00823A4C" w:rsidP="004B03BC">
      <w:pPr>
        <w:pStyle w:val="Heading4"/>
      </w:pPr>
      <w:bookmarkStart w:id="361" w:name="_Toc179539256"/>
      <w:r>
        <w:lastRenderedPageBreak/>
        <w:t>System Testing</w:t>
      </w:r>
      <w:bookmarkEnd w:id="361"/>
    </w:p>
    <w:p w14:paraId="79DCA03A" w14:textId="04431F63" w:rsidR="00823A4C" w:rsidRDefault="00823A4C" w:rsidP="00823A4C">
      <w:pPr>
        <w:jc w:val="both"/>
      </w:pPr>
      <w:r>
        <w:t xml:space="preserve">Systems testing is done on a completely integrated system to check the developed software meets the original business requirements and is typically done after Unit and Integration testing </w:t>
      </w:r>
      <w:sdt>
        <w:sdtPr>
          <w:id w:val="923769383"/>
          <w:citation/>
        </w:sdtPr>
        <w:sdtContent>
          <w:r>
            <w:fldChar w:fldCharType="begin"/>
          </w:r>
          <w:r>
            <w:instrText xml:space="preserve"> CITATION Gee4b \l 2057 </w:instrText>
          </w:r>
          <w:r>
            <w:fldChar w:fldCharType="separate"/>
          </w:r>
          <w:r w:rsidR="000E6886" w:rsidRPr="000E6886">
            <w:rPr>
              <w:noProof/>
            </w:rPr>
            <w:t>(GeeksForGeeks, 2024b)</w:t>
          </w:r>
          <w:r>
            <w:fldChar w:fldCharType="end"/>
          </w:r>
        </w:sdtContent>
      </w:sdt>
      <w:r>
        <w:t xml:space="preserve">. This process is core for ensuring the final product can deliver value to the business. </w:t>
      </w:r>
    </w:p>
    <w:p w14:paraId="1FFBDB9D" w14:textId="6BC2EFE0" w:rsidR="00823A4C" w:rsidRDefault="00823A4C" w:rsidP="00823A4C">
      <w:pPr>
        <w:jc w:val="both"/>
      </w:pPr>
      <w:r>
        <w:t>Typically, this testing is done by a dedicated test team, rather than the developers</w:t>
      </w:r>
      <w:sdt>
        <w:sdtPr>
          <w:id w:val="-1893346671"/>
          <w:citation/>
        </w:sdtPr>
        <w:sdtContent>
          <w:r>
            <w:fldChar w:fldCharType="begin"/>
          </w:r>
          <w:r>
            <w:instrText xml:space="preserve"> CITATION Sma4a \l 2057 </w:instrText>
          </w:r>
          <w:r>
            <w:fldChar w:fldCharType="separate"/>
          </w:r>
          <w:r w:rsidR="000E6886">
            <w:rPr>
              <w:noProof/>
            </w:rPr>
            <w:t xml:space="preserve"> </w:t>
          </w:r>
          <w:r w:rsidR="000E6886" w:rsidRPr="000E6886">
            <w:rPr>
              <w:noProof/>
            </w:rPr>
            <w:t>(SmartBear, 2024a)</w:t>
          </w:r>
          <w:r>
            <w:fldChar w:fldCharType="end"/>
          </w:r>
        </w:sdtContent>
      </w:sdt>
      <w:r w:rsidRPr="00BE58FD">
        <w:t>. </w:t>
      </w:r>
      <w:r>
        <w:t xml:space="preserve">This separation gives the testers independence to test the software from an impartial perspective </w:t>
      </w:r>
      <w:sdt>
        <w:sdtPr>
          <w:id w:val="-811794526"/>
          <w:citation/>
        </w:sdtPr>
        <w:sdtContent>
          <w:r>
            <w:fldChar w:fldCharType="begin"/>
          </w:r>
          <w:r>
            <w:instrText xml:space="preserve"> CITATION Gee4b \l 2057 </w:instrText>
          </w:r>
          <w:r>
            <w:fldChar w:fldCharType="separate"/>
          </w:r>
          <w:r w:rsidR="000E6886" w:rsidRPr="000E6886">
            <w:rPr>
              <w:noProof/>
            </w:rPr>
            <w:t>(GeeksForGeeks, 2024b)</w:t>
          </w:r>
          <w:r>
            <w:fldChar w:fldCharType="end"/>
          </w:r>
        </w:sdtContent>
      </w:sdt>
      <w:r>
        <w:t>, which can allow them to find issues that may not occur to the development team.</w:t>
      </w:r>
    </w:p>
    <w:p w14:paraId="1C24EA55" w14:textId="77777777" w:rsidR="00823A4C" w:rsidRDefault="00823A4C" w:rsidP="00823A4C">
      <w:pPr>
        <w:jc w:val="both"/>
      </w:pPr>
      <w:r>
        <w:t>If any gaps/faults between the system and the requirements are found, these are communicated back to the development team to investigate.</w:t>
      </w:r>
    </w:p>
    <w:p w14:paraId="4F3E7F9E" w14:textId="77777777" w:rsidR="00823A4C" w:rsidRDefault="00823A4C" w:rsidP="00823A4C">
      <w:pPr>
        <w:jc w:val="both"/>
      </w:pPr>
      <w:r>
        <w:t>Regression testing can also be done as part of this, which involves re-running test cases on existing features to ensure they have not created new defects in existing functionality.</w:t>
      </w:r>
    </w:p>
    <w:p w14:paraId="2BB2A7D7" w14:textId="77777777" w:rsidR="00823A4C" w:rsidRDefault="00823A4C" w:rsidP="00823A4C">
      <w:pPr>
        <w:jc w:val="both"/>
      </w:pPr>
      <w:r>
        <w:t>Below shows a flowchart for the Process:</w:t>
      </w:r>
    </w:p>
    <w:p w14:paraId="7FDDBBF8" w14:textId="0D68CF10" w:rsidR="00823A4C" w:rsidRDefault="00823A4C" w:rsidP="006706D3">
      <w:pPr>
        <w:jc w:val="center"/>
      </w:pPr>
      <w:r w:rsidRPr="00E84531">
        <w:rPr>
          <w:noProof/>
        </w:rPr>
        <w:drawing>
          <wp:inline distT="0" distB="0" distL="0" distR="0" wp14:anchorId="78C996F7" wp14:editId="51C349A0">
            <wp:extent cx="4943475" cy="1721946"/>
            <wp:effectExtent l="0" t="0" r="0" b="0"/>
            <wp:docPr id="2076106854" name="Picture 4" descr="System-Testing-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ystem-Testing-Process"/>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4952032" cy="1724927"/>
                    </a:xfrm>
                    <a:prstGeom prst="rect">
                      <a:avLst/>
                    </a:prstGeom>
                    <a:noFill/>
                    <a:ln>
                      <a:noFill/>
                    </a:ln>
                  </pic:spPr>
                </pic:pic>
              </a:graphicData>
            </a:graphic>
          </wp:inline>
        </w:drawing>
      </w:r>
    </w:p>
    <w:p w14:paraId="78810344" w14:textId="611414F5" w:rsidR="00823A4C" w:rsidRDefault="00823A4C" w:rsidP="006706D3">
      <w:pPr>
        <w:pStyle w:val="Caption"/>
        <w:jc w:val="center"/>
      </w:pPr>
      <w:bookmarkStart w:id="362" w:name="_Toc179548321"/>
      <w:bookmarkStart w:id="363" w:name="_Toc189044777"/>
      <w:r>
        <w:t xml:space="preserve">Figure </w:t>
      </w:r>
      <w:r>
        <w:fldChar w:fldCharType="begin"/>
      </w:r>
      <w:r>
        <w:instrText xml:space="preserve"> SEQ Figure \* ARABIC </w:instrText>
      </w:r>
      <w:r>
        <w:fldChar w:fldCharType="separate"/>
      </w:r>
      <w:r w:rsidR="00B46786">
        <w:rPr>
          <w:noProof/>
        </w:rPr>
        <w:t>106</w:t>
      </w:r>
      <w:r>
        <w:rPr>
          <w:noProof/>
        </w:rPr>
        <w:fldChar w:fldCharType="end"/>
      </w:r>
      <w:r>
        <w:t xml:space="preserve"> - Flowchart of the workflow for conducting System Testing</w:t>
      </w:r>
      <w:sdt>
        <w:sdtPr>
          <w:id w:val="1743058471"/>
          <w:citation/>
        </w:sdtPr>
        <w:sdtContent>
          <w:r>
            <w:fldChar w:fldCharType="begin"/>
          </w:r>
          <w:r>
            <w:instrText xml:space="preserve"> CITATION Gee4b \l 2057 </w:instrText>
          </w:r>
          <w:r>
            <w:fldChar w:fldCharType="separate"/>
          </w:r>
          <w:r w:rsidR="000E6886">
            <w:rPr>
              <w:noProof/>
            </w:rPr>
            <w:t xml:space="preserve"> </w:t>
          </w:r>
          <w:r w:rsidR="000E6886" w:rsidRPr="000E6886">
            <w:rPr>
              <w:noProof/>
            </w:rPr>
            <w:t>(GeeksForGeeks, 2024b)</w:t>
          </w:r>
          <w:r>
            <w:fldChar w:fldCharType="end"/>
          </w:r>
        </w:sdtContent>
      </w:sdt>
      <w:bookmarkEnd w:id="362"/>
      <w:bookmarkEnd w:id="363"/>
    </w:p>
    <w:p w14:paraId="08673062" w14:textId="77777777" w:rsidR="00823A4C" w:rsidRDefault="00823A4C" w:rsidP="00823A4C">
      <w:pPr>
        <w:jc w:val="both"/>
      </w:pPr>
      <w:r>
        <w:t>My team primarily uses the Postman software to conduct this kind of testing, specifically for its ability to send HTTP requests to API endpoints, which allows us to submit test cases to our Credit Decisioning engine. Our use case however is to rely on MI Files generated by the system that get loaded into a SQL Database. We use these files to validate the system works as expected via recreating the entire business logic in SQL.</w:t>
      </w:r>
    </w:p>
    <w:p w14:paraId="79B7C9A2" w14:textId="77777777" w:rsidR="00823A4C" w:rsidRDefault="00823A4C" w:rsidP="00823A4C">
      <w:pPr>
        <w:jc w:val="both"/>
      </w:pPr>
      <w:r>
        <w:t>Our current approach does not make full use of this software, as it has its own ability to run Test Scripts on the results of an API call, which can be used to conduct system testing e.g. the figure below is an auto-generated one to confirm the response received from a HTTP Service has the 200 status code, indicating a success:</w:t>
      </w:r>
    </w:p>
    <w:p w14:paraId="1ABF483C" w14:textId="5007FF9E" w:rsidR="00823A4C" w:rsidRDefault="00823A4C" w:rsidP="006706D3">
      <w:pPr>
        <w:jc w:val="center"/>
      </w:pPr>
      <w:r w:rsidRPr="001B3342">
        <w:rPr>
          <w:noProof/>
        </w:rPr>
        <w:drawing>
          <wp:inline distT="0" distB="0" distL="0" distR="0" wp14:anchorId="7E790CA2" wp14:editId="04E69233">
            <wp:extent cx="5591955" cy="1676634"/>
            <wp:effectExtent l="0" t="0" r="8890" b="0"/>
            <wp:docPr id="6942373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37327" name="Picture 1" descr="A screenshot of a computer program&#10;&#10;Description automatically generated"/>
                    <pic:cNvPicPr/>
                  </pic:nvPicPr>
                  <pic:blipFill>
                    <a:blip r:embed="rId125"/>
                    <a:stretch>
                      <a:fillRect/>
                    </a:stretch>
                  </pic:blipFill>
                  <pic:spPr>
                    <a:xfrm>
                      <a:off x="0" y="0"/>
                      <a:ext cx="5591955" cy="1676634"/>
                    </a:xfrm>
                    <a:prstGeom prst="rect">
                      <a:avLst/>
                    </a:prstGeom>
                  </pic:spPr>
                </pic:pic>
              </a:graphicData>
            </a:graphic>
          </wp:inline>
        </w:drawing>
      </w:r>
    </w:p>
    <w:p w14:paraId="3742ED5B" w14:textId="543FBC1B" w:rsidR="00823A4C" w:rsidRDefault="00823A4C" w:rsidP="006706D3">
      <w:pPr>
        <w:pStyle w:val="Caption"/>
        <w:jc w:val="center"/>
      </w:pPr>
      <w:bookmarkStart w:id="364" w:name="_Toc179548322"/>
      <w:bookmarkStart w:id="365" w:name="_Toc189044778"/>
      <w:r>
        <w:t xml:space="preserve">Figure </w:t>
      </w:r>
      <w:r>
        <w:fldChar w:fldCharType="begin"/>
      </w:r>
      <w:r>
        <w:instrText xml:space="preserve"> SEQ Figure \* ARABIC </w:instrText>
      </w:r>
      <w:r>
        <w:fldChar w:fldCharType="separate"/>
      </w:r>
      <w:r w:rsidR="00B46786">
        <w:rPr>
          <w:noProof/>
        </w:rPr>
        <w:t>107</w:t>
      </w:r>
      <w:r>
        <w:rPr>
          <w:noProof/>
        </w:rPr>
        <w:fldChar w:fldCharType="end"/>
      </w:r>
      <w:r>
        <w:t>- Generic Postman Test to check HTTP Status Code received</w:t>
      </w:r>
      <w:bookmarkEnd w:id="364"/>
      <w:bookmarkEnd w:id="365"/>
    </w:p>
    <w:p w14:paraId="1D988172" w14:textId="77777777" w:rsidR="00823A4C" w:rsidRDefault="00823A4C" w:rsidP="00823A4C"/>
    <w:p w14:paraId="7EAAAD87" w14:textId="77777777" w:rsidR="00823A4C" w:rsidRDefault="00823A4C" w:rsidP="00823A4C"/>
    <w:p w14:paraId="5C708DCF" w14:textId="77777777" w:rsidR="00823A4C" w:rsidRPr="00104771" w:rsidRDefault="00823A4C" w:rsidP="00823A4C">
      <w:pPr>
        <w:rPr>
          <w:b/>
          <w:bCs/>
          <w:u w:val="single"/>
        </w:rPr>
      </w:pPr>
      <w:r w:rsidRPr="00104771">
        <w:rPr>
          <w:b/>
          <w:bCs/>
          <w:u w:val="single"/>
        </w:rPr>
        <w:lastRenderedPageBreak/>
        <w:t xml:space="preserve">Test </w:t>
      </w:r>
      <w:r>
        <w:rPr>
          <w:b/>
          <w:bCs/>
          <w:u w:val="single"/>
        </w:rPr>
        <w:t>Cases</w:t>
      </w:r>
    </w:p>
    <w:tbl>
      <w:tblPr>
        <w:tblW w:w="1048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21"/>
        <w:gridCol w:w="1149"/>
        <w:gridCol w:w="1165"/>
        <w:gridCol w:w="1513"/>
        <w:gridCol w:w="6237"/>
      </w:tblGrid>
      <w:tr w:rsidR="00823A4C" w:rsidRPr="00F61ED7" w14:paraId="36CB308F" w14:textId="77777777" w:rsidTr="004C4155">
        <w:trPr>
          <w:trHeight w:val="300"/>
        </w:trPr>
        <w:tc>
          <w:tcPr>
            <w:tcW w:w="421" w:type="dxa"/>
            <w:shd w:val="clear" w:color="auto" w:fill="002060"/>
            <w:noWrap/>
            <w:vAlign w:val="center"/>
          </w:tcPr>
          <w:p w14:paraId="64FD296B"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ID</w:t>
            </w:r>
          </w:p>
        </w:tc>
        <w:tc>
          <w:tcPr>
            <w:tcW w:w="1149" w:type="dxa"/>
            <w:shd w:val="clear" w:color="auto" w:fill="002060"/>
            <w:noWrap/>
            <w:vAlign w:val="center"/>
          </w:tcPr>
          <w:p w14:paraId="5F2AEB4D"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Class</w:t>
            </w:r>
          </w:p>
        </w:tc>
        <w:tc>
          <w:tcPr>
            <w:tcW w:w="1165" w:type="dxa"/>
            <w:shd w:val="clear" w:color="auto" w:fill="002060"/>
            <w:noWrap/>
            <w:vAlign w:val="center"/>
          </w:tcPr>
          <w:p w14:paraId="0C91C55D"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Type</w:t>
            </w:r>
          </w:p>
        </w:tc>
        <w:tc>
          <w:tcPr>
            <w:tcW w:w="1513" w:type="dxa"/>
            <w:shd w:val="clear" w:color="auto" w:fill="002060"/>
            <w:vAlign w:val="center"/>
          </w:tcPr>
          <w:p w14:paraId="4F4D32D6"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Component Under Test (CUT)</w:t>
            </w:r>
          </w:p>
        </w:tc>
        <w:tc>
          <w:tcPr>
            <w:tcW w:w="6237" w:type="dxa"/>
            <w:shd w:val="clear" w:color="auto" w:fill="002060"/>
            <w:vAlign w:val="center"/>
          </w:tcPr>
          <w:p w14:paraId="5FA42278"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Test Case (Gherkin)</w:t>
            </w:r>
          </w:p>
        </w:tc>
      </w:tr>
      <w:tr w:rsidR="00823A4C" w:rsidRPr="00F61ED7" w14:paraId="70A9745B" w14:textId="77777777" w:rsidTr="004C4155">
        <w:trPr>
          <w:trHeight w:val="1800"/>
        </w:trPr>
        <w:tc>
          <w:tcPr>
            <w:tcW w:w="421" w:type="dxa"/>
            <w:shd w:val="clear" w:color="auto" w:fill="auto"/>
            <w:noWrap/>
            <w:vAlign w:val="center"/>
            <w:hideMark/>
          </w:tcPr>
          <w:p w14:paraId="2C12A50F" w14:textId="77777777" w:rsidR="00823A4C" w:rsidRPr="00F61ED7"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1</w:t>
            </w:r>
          </w:p>
        </w:tc>
        <w:tc>
          <w:tcPr>
            <w:tcW w:w="1149" w:type="dxa"/>
            <w:shd w:val="clear" w:color="auto" w:fill="auto"/>
            <w:noWrap/>
            <w:vAlign w:val="center"/>
            <w:hideMark/>
          </w:tcPr>
          <w:p w14:paraId="6252F262"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165" w:type="dxa"/>
            <w:shd w:val="clear" w:color="auto" w:fill="auto"/>
            <w:noWrap/>
            <w:vAlign w:val="center"/>
            <w:hideMark/>
          </w:tcPr>
          <w:p w14:paraId="232993D0"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System</w:t>
            </w:r>
          </w:p>
        </w:tc>
        <w:tc>
          <w:tcPr>
            <w:tcW w:w="1513" w:type="dxa"/>
            <w:shd w:val="clear" w:color="auto" w:fill="auto"/>
            <w:vAlign w:val="center"/>
            <w:hideMark/>
          </w:tcPr>
          <w:p w14:paraId="0D184FDB"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Policy Rule – Existing Customer Decline</w:t>
            </w:r>
          </w:p>
        </w:tc>
        <w:tc>
          <w:tcPr>
            <w:tcW w:w="6237" w:type="dxa"/>
            <w:shd w:val="clear" w:color="auto" w:fill="auto"/>
            <w:vAlign w:val="center"/>
            <w:hideMark/>
          </w:tcPr>
          <w:p w14:paraId="78BC4E5C"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000000"/>
                <w:kern w:val="0"/>
                <w:lang w:eastAsia="en-GB"/>
                <w14:ligatures w14:val="none"/>
              </w:rPr>
              <w:t>Given</w:t>
            </w:r>
            <w:r w:rsidRPr="00F61ED7">
              <w:rPr>
                <w:rFonts w:ascii="Aptos Narrow" w:eastAsia="Times New Roman" w:hAnsi="Aptos Narrow" w:cs="Times New Roman"/>
                <w:color w:val="000000"/>
                <w:kern w:val="0"/>
                <w:lang w:eastAsia="en-GB"/>
                <w14:ligatures w14:val="none"/>
              </w:rPr>
              <w:t xml:space="preserve"> a single applicant is applying for a loan</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When</w:t>
            </w:r>
            <w:r w:rsidRPr="00F61ED7">
              <w:rPr>
                <w:rFonts w:ascii="Aptos Narrow" w:eastAsia="Times New Roman" w:hAnsi="Aptos Narrow" w:cs="Times New Roman"/>
                <w:color w:val="000000"/>
                <w:kern w:val="0"/>
                <w:lang w:eastAsia="en-GB"/>
                <w14:ligatures w14:val="none"/>
              </w:rPr>
              <w:t xml:space="preserve"> the applicant is an is an existing customer</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And</w:t>
            </w:r>
            <w:r w:rsidRPr="00F61ED7">
              <w:rPr>
                <w:rFonts w:ascii="Aptos Narrow" w:eastAsia="Times New Roman" w:hAnsi="Aptos Narrow" w:cs="Times New Roman"/>
                <w:color w:val="000000"/>
                <w:kern w:val="0"/>
                <w:lang w:eastAsia="en-GB"/>
                <w14:ligatures w14:val="none"/>
              </w:rPr>
              <w:t xml:space="preserve"> the applicants name, current postcode and date of birth match exactly to the existing customer database</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Then</w:t>
            </w:r>
            <w:r w:rsidRPr="00F61ED7">
              <w:rPr>
                <w:rFonts w:ascii="Aptos Narrow" w:eastAsia="Times New Roman" w:hAnsi="Aptos Narrow" w:cs="Times New Roman"/>
                <w:color w:val="000000"/>
                <w:kern w:val="0"/>
                <w:lang w:eastAsia="en-GB"/>
                <w14:ligatures w14:val="none"/>
              </w:rPr>
              <w:t xml:space="preserve"> that applicant will be declined</w:t>
            </w:r>
          </w:p>
          <w:p w14:paraId="6B171C66"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4F4EC7">
              <w:rPr>
                <w:rFonts w:ascii="Aptos Narrow" w:eastAsia="Times New Roman" w:hAnsi="Aptos Narrow" w:cs="Times New Roman"/>
                <w:b/>
                <w:bCs/>
                <w:color w:val="000000"/>
                <w:kern w:val="0"/>
                <w:lang w:eastAsia="en-GB"/>
                <w14:ligatures w14:val="none"/>
              </w:rPr>
              <w:t xml:space="preserve">And </w:t>
            </w:r>
            <w:r w:rsidRPr="004F4EC7">
              <w:rPr>
                <w:rFonts w:ascii="Aptos Narrow" w:eastAsia="Times New Roman" w:hAnsi="Aptos Narrow" w:cs="Times New Roman"/>
                <w:color w:val="000000"/>
                <w:kern w:val="0"/>
                <w:lang w:eastAsia="en-GB"/>
                <w14:ligatures w14:val="none"/>
              </w:rPr>
              <w:t>a HTTP</w:t>
            </w:r>
            <w:r>
              <w:rPr>
                <w:rFonts w:ascii="Aptos Narrow" w:eastAsia="Times New Roman" w:hAnsi="Aptos Narrow" w:cs="Times New Roman"/>
                <w:color w:val="000000"/>
                <w:kern w:val="0"/>
                <w:lang w:eastAsia="en-GB"/>
                <w14:ligatures w14:val="none"/>
              </w:rPr>
              <w:t xml:space="preserve"> Status Code 200 shall be received</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And</w:t>
            </w:r>
            <w:r w:rsidRPr="00F61ED7">
              <w:rPr>
                <w:rFonts w:ascii="Aptos Narrow" w:eastAsia="Times New Roman" w:hAnsi="Aptos Narrow" w:cs="Times New Roman"/>
                <w:color w:val="000000"/>
                <w:kern w:val="0"/>
                <w:lang w:eastAsia="en-GB"/>
                <w14:ligatures w14:val="none"/>
              </w:rPr>
              <w:t xml:space="preserve"> </w:t>
            </w:r>
            <w:r w:rsidRPr="00C33236">
              <w:rPr>
                <w:rFonts w:ascii="Aptos Narrow" w:eastAsia="Times New Roman" w:hAnsi="Aptos Narrow" w:cs="Times New Roman"/>
                <w:i/>
                <w:iCs/>
                <w:color w:val="FF0000"/>
                <w:kern w:val="0"/>
                <w:lang w:eastAsia="en-GB"/>
                <w14:ligatures w14:val="none"/>
              </w:rPr>
              <w:t>[Redacted]</w:t>
            </w:r>
            <w:r w:rsidRPr="00F61ED7">
              <w:rPr>
                <w:rFonts w:ascii="Aptos Narrow" w:eastAsia="Times New Roman" w:hAnsi="Aptos Narrow" w:cs="Times New Roman"/>
                <w:color w:val="FF0000"/>
                <w:kern w:val="0"/>
                <w:lang w:eastAsia="en-GB"/>
                <w14:ligatures w14:val="none"/>
              </w:rPr>
              <w:t xml:space="preserve"> </w:t>
            </w:r>
            <w:r w:rsidRPr="004F4EC7">
              <w:rPr>
                <w:rFonts w:ascii="Aptos Narrow" w:eastAsia="Times New Roman" w:hAnsi="Aptos Narrow" w:cs="Times New Roman"/>
                <w:color w:val="000000"/>
                <w:kern w:val="0"/>
                <w:lang w:eastAsia="en-GB"/>
                <w14:ligatures w14:val="none"/>
              </w:rPr>
              <w:t>policy code</w:t>
            </w:r>
            <w:r>
              <w:rPr>
                <w:rFonts w:ascii="Aptos Narrow" w:eastAsia="Times New Roman" w:hAnsi="Aptos Narrow" w:cs="Times New Roman"/>
                <w:color w:val="FF0000"/>
                <w:kern w:val="0"/>
                <w:lang w:eastAsia="en-GB"/>
                <w14:ligatures w14:val="none"/>
              </w:rPr>
              <w:t xml:space="preserve"> </w:t>
            </w:r>
            <w:r w:rsidRPr="00F61ED7">
              <w:rPr>
                <w:rFonts w:ascii="Aptos Narrow" w:eastAsia="Times New Roman" w:hAnsi="Aptos Narrow" w:cs="Times New Roman"/>
                <w:color w:val="000000"/>
                <w:kern w:val="0"/>
                <w:lang w:eastAsia="en-GB"/>
                <w14:ligatures w14:val="none"/>
              </w:rPr>
              <w:t>shall be returned to the front-end system</w:t>
            </w:r>
          </w:p>
        </w:tc>
      </w:tr>
      <w:tr w:rsidR="00823A4C" w:rsidRPr="00F61ED7" w14:paraId="19672EDC" w14:textId="77777777" w:rsidTr="004C4155">
        <w:trPr>
          <w:trHeight w:val="1800"/>
        </w:trPr>
        <w:tc>
          <w:tcPr>
            <w:tcW w:w="421" w:type="dxa"/>
            <w:shd w:val="clear" w:color="auto" w:fill="auto"/>
            <w:noWrap/>
            <w:vAlign w:val="center"/>
            <w:hideMark/>
          </w:tcPr>
          <w:p w14:paraId="2FE1B847" w14:textId="77777777" w:rsidR="00823A4C" w:rsidRPr="00F61ED7"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2</w:t>
            </w:r>
          </w:p>
        </w:tc>
        <w:tc>
          <w:tcPr>
            <w:tcW w:w="1149" w:type="dxa"/>
            <w:shd w:val="clear" w:color="auto" w:fill="auto"/>
            <w:noWrap/>
            <w:vAlign w:val="center"/>
            <w:hideMark/>
          </w:tcPr>
          <w:p w14:paraId="016740F5"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165" w:type="dxa"/>
            <w:shd w:val="clear" w:color="auto" w:fill="auto"/>
            <w:noWrap/>
            <w:vAlign w:val="center"/>
            <w:hideMark/>
          </w:tcPr>
          <w:p w14:paraId="71339D37"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System</w:t>
            </w:r>
          </w:p>
        </w:tc>
        <w:tc>
          <w:tcPr>
            <w:tcW w:w="1513" w:type="dxa"/>
            <w:shd w:val="clear" w:color="auto" w:fill="auto"/>
            <w:vAlign w:val="center"/>
            <w:hideMark/>
          </w:tcPr>
          <w:p w14:paraId="6423393F"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Policy Rule – Exclusions Decline</w:t>
            </w:r>
          </w:p>
        </w:tc>
        <w:tc>
          <w:tcPr>
            <w:tcW w:w="6237" w:type="dxa"/>
            <w:shd w:val="clear" w:color="auto" w:fill="auto"/>
            <w:vAlign w:val="center"/>
            <w:hideMark/>
          </w:tcPr>
          <w:p w14:paraId="36580B6A"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000000"/>
                <w:kern w:val="0"/>
                <w:lang w:eastAsia="en-GB"/>
                <w14:ligatures w14:val="none"/>
              </w:rPr>
              <w:t>Given</w:t>
            </w:r>
            <w:r w:rsidRPr="00F61ED7">
              <w:rPr>
                <w:rFonts w:ascii="Aptos Narrow" w:eastAsia="Times New Roman" w:hAnsi="Aptos Narrow" w:cs="Times New Roman"/>
                <w:color w:val="000000"/>
                <w:kern w:val="0"/>
                <w:lang w:eastAsia="en-GB"/>
                <w14:ligatures w14:val="none"/>
              </w:rPr>
              <w:t xml:space="preserve"> a single applicant is applying for a loan</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When</w:t>
            </w:r>
            <w:r w:rsidRPr="00F61ED7">
              <w:rPr>
                <w:rFonts w:ascii="Aptos Narrow" w:eastAsia="Times New Roman" w:hAnsi="Aptos Narrow" w:cs="Times New Roman"/>
                <w:color w:val="000000"/>
                <w:kern w:val="0"/>
                <w:lang w:eastAsia="en-GB"/>
                <w14:ligatures w14:val="none"/>
              </w:rPr>
              <w:t xml:space="preserve"> the applicant is on the exclusion list</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And</w:t>
            </w:r>
            <w:r w:rsidRPr="00F61ED7">
              <w:rPr>
                <w:rFonts w:ascii="Aptos Narrow" w:eastAsia="Times New Roman" w:hAnsi="Aptos Narrow" w:cs="Times New Roman"/>
                <w:color w:val="000000"/>
                <w:kern w:val="0"/>
                <w:lang w:eastAsia="en-GB"/>
                <w14:ligatures w14:val="none"/>
              </w:rPr>
              <w:t xml:space="preserve"> the applicants name, current postcode and date of birth match exactly to the exclusion list</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Then</w:t>
            </w:r>
            <w:r w:rsidRPr="00F61ED7">
              <w:rPr>
                <w:rFonts w:ascii="Aptos Narrow" w:eastAsia="Times New Roman" w:hAnsi="Aptos Narrow" w:cs="Times New Roman"/>
                <w:color w:val="000000"/>
                <w:kern w:val="0"/>
                <w:lang w:eastAsia="en-GB"/>
                <w14:ligatures w14:val="none"/>
              </w:rPr>
              <w:t xml:space="preserve"> that applicant will be declined</w:t>
            </w:r>
          </w:p>
          <w:p w14:paraId="6ABAC011"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4F4EC7">
              <w:rPr>
                <w:rFonts w:ascii="Aptos Narrow" w:eastAsia="Times New Roman" w:hAnsi="Aptos Narrow" w:cs="Times New Roman"/>
                <w:b/>
                <w:bCs/>
                <w:color w:val="000000"/>
                <w:kern w:val="0"/>
                <w:lang w:eastAsia="en-GB"/>
                <w14:ligatures w14:val="none"/>
              </w:rPr>
              <w:t xml:space="preserve">And </w:t>
            </w:r>
            <w:r w:rsidRPr="004F4EC7">
              <w:rPr>
                <w:rFonts w:ascii="Aptos Narrow" w:eastAsia="Times New Roman" w:hAnsi="Aptos Narrow" w:cs="Times New Roman"/>
                <w:color w:val="000000"/>
                <w:kern w:val="0"/>
                <w:lang w:eastAsia="en-GB"/>
                <w14:ligatures w14:val="none"/>
              </w:rPr>
              <w:t>a HTTP</w:t>
            </w:r>
            <w:r>
              <w:rPr>
                <w:rFonts w:ascii="Aptos Narrow" w:eastAsia="Times New Roman" w:hAnsi="Aptos Narrow" w:cs="Times New Roman"/>
                <w:color w:val="000000"/>
                <w:kern w:val="0"/>
                <w:lang w:eastAsia="en-GB"/>
                <w14:ligatures w14:val="none"/>
              </w:rPr>
              <w:t xml:space="preserve"> Status Code 200 shall be received</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And</w:t>
            </w:r>
            <w:r w:rsidRPr="00F61ED7">
              <w:rPr>
                <w:rFonts w:ascii="Aptos Narrow" w:eastAsia="Times New Roman" w:hAnsi="Aptos Narrow" w:cs="Times New Roman"/>
                <w:color w:val="000000"/>
                <w:kern w:val="0"/>
                <w:lang w:eastAsia="en-GB"/>
                <w14:ligatures w14:val="none"/>
              </w:rPr>
              <w:t xml:space="preserve"> </w:t>
            </w:r>
            <w:r w:rsidRPr="00C33236">
              <w:rPr>
                <w:rFonts w:ascii="Aptos Narrow" w:eastAsia="Times New Roman" w:hAnsi="Aptos Narrow" w:cs="Times New Roman"/>
                <w:i/>
                <w:iCs/>
                <w:color w:val="FF0000"/>
                <w:kern w:val="0"/>
                <w:lang w:eastAsia="en-GB"/>
                <w14:ligatures w14:val="none"/>
              </w:rPr>
              <w:t>[Redacted]</w:t>
            </w:r>
            <w:r w:rsidRPr="00F61ED7">
              <w:rPr>
                <w:rFonts w:ascii="Aptos Narrow" w:eastAsia="Times New Roman" w:hAnsi="Aptos Narrow" w:cs="Times New Roman"/>
                <w:color w:val="FF0000"/>
                <w:kern w:val="0"/>
                <w:lang w:eastAsia="en-GB"/>
                <w14:ligatures w14:val="none"/>
              </w:rPr>
              <w:t xml:space="preserve"> </w:t>
            </w:r>
            <w:r w:rsidRPr="004F4EC7">
              <w:rPr>
                <w:rFonts w:ascii="Aptos Narrow" w:eastAsia="Times New Roman" w:hAnsi="Aptos Narrow" w:cs="Times New Roman"/>
                <w:color w:val="000000"/>
                <w:kern w:val="0"/>
                <w:lang w:eastAsia="en-GB"/>
                <w14:ligatures w14:val="none"/>
              </w:rPr>
              <w:t>policy code</w:t>
            </w:r>
            <w:r>
              <w:rPr>
                <w:rFonts w:ascii="Aptos Narrow" w:eastAsia="Times New Roman" w:hAnsi="Aptos Narrow" w:cs="Times New Roman"/>
                <w:color w:val="FF0000"/>
                <w:kern w:val="0"/>
                <w:lang w:eastAsia="en-GB"/>
                <w14:ligatures w14:val="none"/>
              </w:rPr>
              <w:t xml:space="preserve"> </w:t>
            </w:r>
            <w:r w:rsidRPr="00F61ED7">
              <w:rPr>
                <w:rFonts w:ascii="Aptos Narrow" w:eastAsia="Times New Roman" w:hAnsi="Aptos Narrow" w:cs="Times New Roman"/>
                <w:color w:val="000000"/>
                <w:kern w:val="0"/>
                <w:lang w:eastAsia="en-GB"/>
                <w14:ligatures w14:val="none"/>
              </w:rPr>
              <w:t>shall be returned to the front-end system</w:t>
            </w:r>
          </w:p>
        </w:tc>
      </w:tr>
      <w:tr w:rsidR="00823A4C" w:rsidRPr="00F61ED7" w14:paraId="617F4949" w14:textId="77777777" w:rsidTr="004C4155">
        <w:trPr>
          <w:trHeight w:val="1800"/>
        </w:trPr>
        <w:tc>
          <w:tcPr>
            <w:tcW w:w="421" w:type="dxa"/>
            <w:shd w:val="clear" w:color="auto" w:fill="auto"/>
            <w:noWrap/>
            <w:vAlign w:val="center"/>
          </w:tcPr>
          <w:p w14:paraId="267D69DE"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3</w:t>
            </w:r>
          </w:p>
        </w:tc>
        <w:tc>
          <w:tcPr>
            <w:tcW w:w="1149" w:type="dxa"/>
            <w:shd w:val="clear" w:color="auto" w:fill="auto"/>
            <w:noWrap/>
            <w:vAlign w:val="center"/>
          </w:tcPr>
          <w:p w14:paraId="3453291D"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165" w:type="dxa"/>
            <w:shd w:val="clear" w:color="auto" w:fill="auto"/>
            <w:noWrap/>
            <w:vAlign w:val="center"/>
          </w:tcPr>
          <w:p w14:paraId="755D119A"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System</w:t>
            </w:r>
          </w:p>
        </w:tc>
        <w:tc>
          <w:tcPr>
            <w:tcW w:w="1513" w:type="dxa"/>
            <w:shd w:val="clear" w:color="auto" w:fill="auto"/>
            <w:vAlign w:val="center"/>
          </w:tcPr>
          <w:p w14:paraId="0E793982"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Data – Existing Customer agreement</w:t>
            </w:r>
          </w:p>
        </w:tc>
        <w:tc>
          <w:tcPr>
            <w:tcW w:w="6237" w:type="dxa"/>
            <w:shd w:val="clear" w:color="auto" w:fill="auto"/>
            <w:vAlign w:val="center"/>
          </w:tcPr>
          <w:p w14:paraId="5B9FEDBE"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000000"/>
                <w:kern w:val="0"/>
                <w:lang w:eastAsia="en-GB"/>
                <w14:ligatures w14:val="none"/>
              </w:rPr>
              <w:t>Given</w:t>
            </w:r>
            <w:r w:rsidRPr="00F61ED7">
              <w:rPr>
                <w:rFonts w:ascii="Aptos Narrow" w:eastAsia="Times New Roman" w:hAnsi="Aptos Narrow" w:cs="Times New Roman"/>
                <w:color w:val="000000"/>
                <w:kern w:val="0"/>
                <w:lang w:eastAsia="en-GB"/>
                <w14:ligatures w14:val="none"/>
              </w:rPr>
              <w:t xml:space="preserve"> a single applicant is applying for a loan</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When</w:t>
            </w:r>
            <w:r w:rsidRPr="00F61ED7">
              <w:rPr>
                <w:rFonts w:ascii="Aptos Narrow" w:eastAsia="Times New Roman" w:hAnsi="Aptos Narrow" w:cs="Times New Roman"/>
                <w:color w:val="000000"/>
                <w:kern w:val="0"/>
                <w:lang w:eastAsia="en-GB"/>
                <w14:ligatures w14:val="none"/>
              </w:rPr>
              <w:t xml:space="preserve"> the applicant is an is an existing customer</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And</w:t>
            </w:r>
            <w:r w:rsidRPr="00F61ED7">
              <w:rPr>
                <w:rFonts w:ascii="Aptos Narrow" w:eastAsia="Times New Roman" w:hAnsi="Aptos Narrow" w:cs="Times New Roman"/>
                <w:color w:val="000000"/>
                <w:kern w:val="0"/>
                <w:lang w:eastAsia="en-GB"/>
                <w14:ligatures w14:val="none"/>
              </w:rPr>
              <w:t xml:space="preserve"> the applicants name, current postcode and date of birth match exactly to the existing customer database</w:t>
            </w:r>
          </w:p>
          <w:p w14:paraId="217070BC"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 xml:space="preserve">Then </w:t>
            </w:r>
            <w:r w:rsidRPr="004F4EC7">
              <w:rPr>
                <w:rFonts w:ascii="Aptos Narrow" w:eastAsia="Times New Roman" w:hAnsi="Aptos Narrow" w:cs="Times New Roman"/>
                <w:color w:val="000000"/>
                <w:kern w:val="0"/>
                <w:lang w:eastAsia="en-GB"/>
                <w14:ligatures w14:val="none"/>
              </w:rPr>
              <w:t>a HTTP</w:t>
            </w:r>
            <w:r>
              <w:rPr>
                <w:rFonts w:ascii="Aptos Narrow" w:eastAsia="Times New Roman" w:hAnsi="Aptos Narrow" w:cs="Times New Roman"/>
                <w:color w:val="000000"/>
                <w:kern w:val="0"/>
                <w:lang w:eastAsia="en-GB"/>
                <w14:ligatures w14:val="none"/>
              </w:rPr>
              <w:t xml:space="preserve"> Status Code 200 shall be received </w:t>
            </w:r>
          </w:p>
          <w:p w14:paraId="71A1A68C" w14:textId="77777777" w:rsidR="00823A4C" w:rsidRPr="004F1C3C" w:rsidRDefault="00823A4C" w:rsidP="00F05F08">
            <w:pPr>
              <w:spacing w:after="0" w:line="240" w:lineRule="auto"/>
              <w:rPr>
                <w:rFonts w:ascii="Aptos Narrow" w:eastAsia="Times New Roman" w:hAnsi="Aptos Narrow" w:cs="Times New Roman"/>
                <w:color w:val="000000"/>
                <w:kern w:val="0"/>
                <w:lang w:eastAsia="en-GB"/>
                <w14:ligatures w14:val="none"/>
              </w:rPr>
            </w:pPr>
            <w:r w:rsidRPr="004F1C3C">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current agreement number for the applicant will be returned in the response</w:t>
            </w:r>
          </w:p>
        </w:tc>
      </w:tr>
    </w:tbl>
    <w:p w14:paraId="6B2B5C3E" w14:textId="77777777" w:rsidR="00823A4C" w:rsidRDefault="00823A4C" w:rsidP="004C4155">
      <w:pPr>
        <w:jc w:val="center"/>
      </w:pPr>
      <w:r w:rsidRPr="00A67D0D">
        <w:rPr>
          <w:b/>
          <w:bCs/>
          <w:u w:val="single"/>
        </w:rPr>
        <w:t>Note</w:t>
      </w:r>
      <w:r>
        <w:t>: Exact response structure these tests expect are redacted as this is sensitive information.</w:t>
      </w:r>
    </w:p>
    <w:p w14:paraId="797EB7D9" w14:textId="161C98BD" w:rsidR="00823A4C" w:rsidRDefault="00823A4C" w:rsidP="004C4155">
      <w:pPr>
        <w:pStyle w:val="Caption"/>
        <w:jc w:val="center"/>
      </w:pPr>
      <w:bookmarkStart w:id="366" w:name="_Toc179548323"/>
      <w:bookmarkStart w:id="367" w:name="_Toc189044779"/>
      <w:r>
        <w:t xml:space="preserve">Figure </w:t>
      </w:r>
      <w:r>
        <w:fldChar w:fldCharType="begin"/>
      </w:r>
      <w:r>
        <w:instrText xml:space="preserve"> SEQ Figure \* ARABIC </w:instrText>
      </w:r>
      <w:r>
        <w:fldChar w:fldCharType="separate"/>
      </w:r>
      <w:r w:rsidR="00B46786">
        <w:rPr>
          <w:noProof/>
        </w:rPr>
        <w:t>108</w:t>
      </w:r>
      <w:r>
        <w:rPr>
          <w:noProof/>
        </w:rPr>
        <w:fldChar w:fldCharType="end"/>
      </w:r>
      <w:r>
        <w:t xml:space="preserve"> - System Test cases</w:t>
      </w:r>
      <w:bookmarkEnd w:id="366"/>
      <w:bookmarkEnd w:id="367"/>
    </w:p>
    <w:p w14:paraId="0D5FED75" w14:textId="77777777" w:rsidR="00823A4C" w:rsidRDefault="00823A4C" w:rsidP="004C4155">
      <w:pPr>
        <w:jc w:val="both"/>
      </w:pPr>
      <w:r>
        <w:t>Before I could do anything, I needed some test data to match against (as a precondition for these tests to be valid). I have built functionality in the past within our Credit Decisioning system for loading data into the back-end database the components in these test cases use. This works by using a HTTP POST Request with a request body containing the data to load. The figure below shows this in practice:</w:t>
      </w:r>
    </w:p>
    <w:p w14:paraId="34254B17" w14:textId="77777777" w:rsidR="00823A4C" w:rsidRDefault="00823A4C" w:rsidP="006706D3">
      <w:pPr>
        <w:jc w:val="center"/>
      </w:pPr>
      <w:r w:rsidRPr="00C94635">
        <w:rPr>
          <w:noProof/>
        </w:rPr>
        <w:drawing>
          <wp:inline distT="0" distB="0" distL="0" distR="0" wp14:anchorId="1C835F02" wp14:editId="0F98102F">
            <wp:extent cx="5867400" cy="2336084"/>
            <wp:effectExtent l="0" t="0" r="0" b="7620"/>
            <wp:docPr id="590583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83999" name="Picture 1" descr="A screenshot of a computer&#10;&#10;Description automatically generated"/>
                    <pic:cNvPicPr/>
                  </pic:nvPicPr>
                  <pic:blipFill>
                    <a:blip r:embed="rId126"/>
                    <a:stretch>
                      <a:fillRect/>
                    </a:stretch>
                  </pic:blipFill>
                  <pic:spPr>
                    <a:xfrm>
                      <a:off x="0" y="0"/>
                      <a:ext cx="5877961" cy="2340289"/>
                    </a:xfrm>
                    <a:prstGeom prst="rect">
                      <a:avLst/>
                    </a:prstGeom>
                  </pic:spPr>
                </pic:pic>
              </a:graphicData>
            </a:graphic>
          </wp:inline>
        </w:drawing>
      </w:r>
    </w:p>
    <w:p w14:paraId="15BE83EE" w14:textId="16993E6C" w:rsidR="00823A4C" w:rsidRDefault="00823A4C" w:rsidP="006706D3">
      <w:pPr>
        <w:pStyle w:val="Caption"/>
        <w:jc w:val="center"/>
      </w:pPr>
      <w:bookmarkStart w:id="368" w:name="_Toc179548324"/>
      <w:bookmarkStart w:id="369" w:name="_Toc189044780"/>
      <w:r>
        <w:t xml:space="preserve">Figure </w:t>
      </w:r>
      <w:r>
        <w:fldChar w:fldCharType="begin"/>
      </w:r>
      <w:r>
        <w:instrText xml:space="preserve"> SEQ Figure \* ARABIC </w:instrText>
      </w:r>
      <w:r>
        <w:fldChar w:fldCharType="separate"/>
      </w:r>
      <w:r w:rsidR="00B46786">
        <w:rPr>
          <w:noProof/>
        </w:rPr>
        <w:t>109</w:t>
      </w:r>
      <w:r>
        <w:rPr>
          <w:noProof/>
        </w:rPr>
        <w:fldChar w:fldCharType="end"/>
      </w:r>
      <w:r>
        <w:t xml:space="preserve"> - Using Postman to load Test data for System Testing</w:t>
      </w:r>
      <w:bookmarkEnd w:id="368"/>
      <w:bookmarkEnd w:id="369"/>
    </w:p>
    <w:p w14:paraId="20D3A1BD" w14:textId="77777777" w:rsidR="00823A4C" w:rsidRDefault="00823A4C" w:rsidP="004C4155">
      <w:pPr>
        <w:jc w:val="both"/>
      </w:pPr>
      <w:r>
        <w:t>To run these cases, I also wrote functions in Postman’s Scripts tab to check the JSON Response received for the expected data specified in the test case (the structure of which is similar for all 3 cases). Using the 1</w:t>
      </w:r>
      <w:r w:rsidRPr="00C94635">
        <w:rPr>
          <w:vertAlign w:val="superscript"/>
        </w:rPr>
        <w:t>st</w:t>
      </w:r>
      <w:r>
        <w:t xml:space="preserve"> test case as an example, these work by:</w:t>
      </w:r>
    </w:p>
    <w:p w14:paraId="71F09FE8" w14:textId="55777E5D" w:rsidR="00823A4C" w:rsidRDefault="00823A4C" w:rsidP="004C4155">
      <w:pPr>
        <w:pStyle w:val="ListParagraph"/>
        <w:numPr>
          <w:ilvl w:val="0"/>
          <w:numId w:val="12"/>
        </w:numPr>
        <w:jc w:val="both"/>
      </w:pPr>
      <w:r>
        <w:lastRenderedPageBreak/>
        <w:t xml:space="preserve">Wrapping within the “pm.test” method, which Postman uses to capture the result for </w:t>
      </w:r>
      <w:r w:rsidR="00FF588C">
        <w:t>its</w:t>
      </w:r>
      <w:r>
        <w:t xml:space="preserve"> graphical representation of the results</w:t>
      </w:r>
    </w:p>
    <w:p w14:paraId="373375BA" w14:textId="77777777" w:rsidR="00823A4C" w:rsidRDefault="00823A4C" w:rsidP="004C4155">
      <w:pPr>
        <w:pStyle w:val="ListParagraph"/>
        <w:numPr>
          <w:ilvl w:val="0"/>
          <w:numId w:val="12"/>
        </w:numPr>
        <w:jc w:val="both"/>
      </w:pPr>
      <w:r>
        <w:t>Parsing the JSON message received and committing to a JavaScript array</w:t>
      </w:r>
    </w:p>
    <w:p w14:paraId="4C383085" w14:textId="77777777" w:rsidR="00823A4C" w:rsidRDefault="00823A4C" w:rsidP="004C4155">
      <w:pPr>
        <w:pStyle w:val="ListParagraph"/>
        <w:numPr>
          <w:ilvl w:val="0"/>
          <w:numId w:val="12"/>
        </w:numPr>
        <w:jc w:val="both"/>
      </w:pPr>
      <w:r>
        <w:t>Using a forEach loop on the above array to check for the expected data outputs</w:t>
      </w:r>
    </w:p>
    <w:p w14:paraId="22AA30E4" w14:textId="77777777" w:rsidR="00823A4C" w:rsidRDefault="00823A4C" w:rsidP="004C4155">
      <w:pPr>
        <w:pStyle w:val="ListParagraph"/>
        <w:numPr>
          <w:ilvl w:val="0"/>
          <w:numId w:val="12"/>
        </w:numPr>
        <w:jc w:val="both"/>
      </w:pPr>
      <w:r>
        <w:t>Using the “pm.expect” method to return a PASS/FAIL result back to the Postman UI, which is presented to the user</w:t>
      </w:r>
    </w:p>
    <w:p w14:paraId="762254BF" w14:textId="77777777" w:rsidR="00823A4C" w:rsidRDefault="00823A4C" w:rsidP="006706D3">
      <w:pPr>
        <w:jc w:val="center"/>
      </w:pPr>
      <w:r>
        <w:rPr>
          <w:noProof/>
        </w:rPr>
        <w:drawing>
          <wp:inline distT="0" distB="0" distL="0" distR="0" wp14:anchorId="2115B109" wp14:editId="4973DE1E">
            <wp:extent cx="4848225" cy="4618060"/>
            <wp:effectExtent l="0" t="0" r="0" b="0"/>
            <wp:docPr id="1542095089"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95089" name="Picture 2" descr="A screenshot of a computer program&#10;&#10;Description automatically generated"/>
                    <pic:cNvPicPr>
                      <a:picLocks noChangeAspect="1" noChangeArrowheads="1"/>
                    </pic:cNvPicPr>
                  </pic:nvPicPr>
                  <pic:blipFill rotWithShape="1">
                    <a:blip r:embed="rId127">
                      <a:extLst>
                        <a:ext uri="{28A0092B-C50C-407E-A947-70E740481C1C}">
                          <a14:useLocalDpi xmlns:a14="http://schemas.microsoft.com/office/drawing/2010/main" val="0"/>
                        </a:ext>
                      </a:extLst>
                    </a:blip>
                    <a:srcRect b="3371"/>
                    <a:stretch/>
                  </pic:blipFill>
                  <pic:spPr bwMode="auto">
                    <a:xfrm>
                      <a:off x="0" y="0"/>
                      <a:ext cx="4862911" cy="4632049"/>
                    </a:xfrm>
                    <a:prstGeom prst="rect">
                      <a:avLst/>
                    </a:prstGeom>
                    <a:noFill/>
                    <a:ln>
                      <a:noFill/>
                    </a:ln>
                    <a:extLst>
                      <a:ext uri="{53640926-AAD7-44D8-BBD7-CCE9431645EC}">
                        <a14:shadowObscured xmlns:a14="http://schemas.microsoft.com/office/drawing/2010/main"/>
                      </a:ext>
                    </a:extLst>
                  </pic:spPr>
                </pic:pic>
              </a:graphicData>
            </a:graphic>
          </wp:inline>
        </w:drawing>
      </w:r>
    </w:p>
    <w:p w14:paraId="1E1A0CE3" w14:textId="104D8637" w:rsidR="00823A4C" w:rsidRDefault="00823A4C" w:rsidP="006706D3">
      <w:pPr>
        <w:pStyle w:val="Caption"/>
        <w:jc w:val="center"/>
      </w:pPr>
      <w:bookmarkStart w:id="370" w:name="_Toc179548325"/>
      <w:bookmarkStart w:id="371" w:name="_Toc189044781"/>
      <w:r>
        <w:t xml:space="preserve">Figure </w:t>
      </w:r>
      <w:r>
        <w:fldChar w:fldCharType="begin"/>
      </w:r>
      <w:r>
        <w:instrText xml:space="preserve"> SEQ Figure \* ARABIC </w:instrText>
      </w:r>
      <w:r>
        <w:fldChar w:fldCharType="separate"/>
      </w:r>
      <w:r w:rsidR="00B46786">
        <w:rPr>
          <w:noProof/>
        </w:rPr>
        <w:t>110</w:t>
      </w:r>
      <w:r>
        <w:rPr>
          <w:noProof/>
        </w:rPr>
        <w:fldChar w:fldCharType="end"/>
      </w:r>
      <w:r>
        <w:t xml:space="preserve"> - Postman Test code in practice (with sensitive information redacted)</w:t>
      </w:r>
      <w:bookmarkEnd w:id="370"/>
      <w:bookmarkEnd w:id="371"/>
    </w:p>
    <w:p w14:paraId="686D30B6" w14:textId="77777777" w:rsidR="00823A4C" w:rsidRDefault="00823A4C" w:rsidP="004C4155">
      <w:pPr>
        <w:jc w:val="both"/>
      </w:pPr>
      <w:r>
        <w:t>Once Postman is used to send an HTTP request, these test cases are run automatically and presented in a menu, as seen below for my 3 test cases:</w:t>
      </w:r>
    </w:p>
    <w:p w14:paraId="3FF2A490" w14:textId="77777777" w:rsidR="00823A4C" w:rsidRDefault="00823A4C" w:rsidP="006706D3">
      <w:pPr>
        <w:jc w:val="center"/>
      </w:pPr>
      <w:r w:rsidRPr="00B52682">
        <w:rPr>
          <w:noProof/>
        </w:rPr>
        <w:drawing>
          <wp:inline distT="0" distB="0" distL="0" distR="0" wp14:anchorId="1386F1A1" wp14:editId="3AF06190">
            <wp:extent cx="6645910" cy="1201420"/>
            <wp:effectExtent l="0" t="0" r="2540" b="0"/>
            <wp:docPr id="1339683181" name="Picture 1" descr="A black screen with a green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83181" name="Picture 1" descr="A black screen with a green border&#10;&#10;Description automatically generated"/>
                    <pic:cNvPicPr/>
                  </pic:nvPicPr>
                  <pic:blipFill>
                    <a:blip r:embed="rId128"/>
                    <a:stretch>
                      <a:fillRect/>
                    </a:stretch>
                  </pic:blipFill>
                  <pic:spPr>
                    <a:xfrm>
                      <a:off x="0" y="0"/>
                      <a:ext cx="6645910" cy="1201420"/>
                    </a:xfrm>
                    <a:prstGeom prst="rect">
                      <a:avLst/>
                    </a:prstGeom>
                  </pic:spPr>
                </pic:pic>
              </a:graphicData>
            </a:graphic>
          </wp:inline>
        </w:drawing>
      </w:r>
    </w:p>
    <w:p w14:paraId="5A9FF81C" w14:textId="5C568CAF" w:rsidR="00823A4C" w:rsidRDefault="00823A4C" w:rsidP="006706D3">
      <w:pPr>
        <w:pStyle w:val="Caption"/>
        <w:jc w:val="center"/>
      </w:pPr>
      <w:bookmarkStart w:id="372" w:name="_Toc179548326"/>
      <w:bookmarkStart w:id="373" w:name="_Toc189044782"/>
      <w:r>
        <w:t xml:space="preserve">Figure </w:t>
      </w:r>
      <w:r>
        <w:fldChar w:fldCharType="begin"/>
      </w:r>
      <w:r>
        <w:instrText xml:space="preserve"> SEQ Figure \* ARABIC </w:instrText>
      </w:r>
      <w:r>
        <w:fldChar w:fldCharType="separate"/>
      </w:r>
      <w:r w:rsidR="00B46786">
        <w:rPr>
          <w:noProof/>
        </w:rPr>
        <w:t>111</w:t>
      </w:r>
      <w:r>
        <w:rPr>
          <w:noProof/>
        </w:rPr>
        <w:fldChar w:fldCharType="end"/>
      </w:r>
      <w:r w:rsidRPr="00674159">
        <w:t xml:space="preserve"> - Results for System Test Case 1</w:t>
      </w:r>
      <w:bookmarkEnd w:id="372"/>
      <w:bookmarkEnd w:id="373"/>
    </w:p>
    <w:p w14:paraId="45FE352B" w14:textId="77777777" w:rsidR="00823A4C" w:rsidRDefault="00823A4C" w:rsidP="006706D3">
      <w:pPr>
        <w:jc w:val="center"/>
      </w:pPr>
      <w:r w:rsidRPr="00C94635">
        <w:rPr>
          <w:noProof/>
        </w:rPr>
        <w:lastRenderedPageBreak/>
        <w:drawing>
          <wp:inline distT="0" distB="0" distL="0" distR="0" wp14:anchorId="32DBB45E" wp14:editId="31A358EF">
            <wp:extent cx="6645910" cy="1219200"/>
            <wp:effectExtent l="0" t="0" r="2540" b="0"/>
            <wp:docPr id="1526441750" name="Picture 1" descr="A black surfac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41750" name="Picture 1" descr="A black surface with white text&#10;&#10;Description automatically generated"/>
                    <pic:cNvPicPr/>
                  </pic:nvPicPr>
                  <pic:blipFill>
                    <a:blip r:embed="rId129"/>
                    <a:stretch>
                      <a:fillRect/>
                    </a:stretch>
                  </pic:blipFill>
                  <pic:spPr>
                    <a:xfrm>
                      <a:off x="0" y="0"/>
                      <a:ext cx="6645910" cy="1219200"/>
                    </a:xfrm>
                    <a:prstGeom prst="rect">
                      <a:avLst/>
                    </a:prstGeom>
                  </pic:spPr>
                </pic:pic>
              </a:graphicData>
            </a:graphic>
          </wp:inline>
        </w:drawing>
      </w:r>
    </w:p>
    <w:p w14:paraId="444A9B25" w14:textId="128B598B" w:rsidR="00823A4C" w:rsidRDefault="00823A4C" w:rsidP="006706D3">
      <w:pPr>
        <w:pStyle w:val="Caption"/>
        <w:jc w:val="center"/>
      </w:pPr>
      <w:bookmarkStart w:id="374" w:name="_Toc179548327"/>
      <w:bookmarkStart w:id="375" w:name="_Toc189044783"/>
      <w:r>
        <w:t xml:space="preserve">Figure </w:t>
      </w:r>
      <w:r>
        <w:fldChar w:fldCharType="begin"/>
      </w:r>
      <w:r>
        <w:instrText xml:space="preserve"> SEQ Figure \* ARABIC </w:instrText>
      </w:r>
      <w:r>
        <w:fldChar w:fldCharType="separate"/>
      </w:r>
      <w:r w:rsidR="00B46786">
        <w:rPr>
          <w:noProof/>
        </w:rPr>
        <w:t>112</w:t>
      </w:r>
      <w:r>
        <w:rPr>
          <w:noProof/>
        </w:rPr>
        <w:fldChar w:fldCharType="end"/>
      </w:r>
      <w:r>
        <w:t xml:space="preserve"> - </w:t>
      </w:r>
      <w:r w:rsidRPr="00DF7338">
        <w:t xml:space="preserve">Results for System Test Case </w:t>
      </w:r>
      <w:r>
        <w:t>2</w:t>
      </w:r>
      <w:bookmarkEnd w:id="374"/>
      <w:bookmarkEnd w:id="375"/>
    </w:p>
    <w:p w14:paraId="7D2EC330" w14:textId="77777777" w:rsidR="00823A4C" w:rsidRPr="009F548B" w:rsidRDefault="00823A4C" w:rsidP="00823A4C"/>
    <w:p w14:paraId="06030619" w14:textId="77777777" w:rsidR="00823A4C" w:rsidRDefault="00823A4C" w:rsidP="006706D3">
      <w:pPr>
        <w:jc w:val="center"/>
      </w:pPr>
      <w:r w:rsidRPr="00C94635">
        <w:rPr>
          <w:noProof/>
        </w:rPr>
        <w:drawing>
          <wp:inline distT="0" distB="0" distL="0" distR="0" wp14:anchorId="62979A0B" wp14:editId="6CFD944D">
            <wp:extent cx="6645910" cy="1092835"/>
            <wp:effectExtent l="0" t="0" r="2540" b="0"/>
            <wp:docPr id="137059974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99749" name="Picture 1" descr="A black screen with white text&#10;&#10;Description automatically generated"/>
                    <pic:cNvPicPr/>
                  </pic:nvPicPr>
                  <pic:blipFill>
                    <a:blip r:embed="rId130"/>
                    <a:stretch>
                      <a:fillRect/>
                    </a:stretch>
                  </pic:blipFill>
                  <pic:spPr>
                    <a:xfrm>
                      <a:off x="0" y="0"/>
                      <a:ext cx="6645910" cy="1092835"/>
                    </a:xfrm>
                    <a:prstGeom prst="rect">
                      <a:avLst/>
                    </a:prstGeom>
                  </pic:spPr>
                </pic:pic>
              </a:graphicData>
            </a:graphic>
          </wp:inline>
        </w:drawing>
      </w:r>
    </w:p>
    <w:p w14:paraId="3D0D91B9" w14:textId="43301F6F" w:rsidR="00823A4C" w:rsidRDefault="00823A4C" w:rsidP="006706D3">
      <w:pPr>
        <w:pStyle w:val="Caption"/>
        <w:jc w:val="center"/>
      </w:pPr>
      <w:bookmarkStart w:id="376" w:name="_Toc179548328"/>
      <w:bookmarkStart w:id="377" w:name="_Toc189044784"/>
      <w:r>
        <w:t xml:space="preserve">Figure </w:t>
      </w:r>
      <w:r>
        <w:fldChar w:fldCharType="begin"/>
      </w:r>
      <w:r>
        <w:instrText xml:space="preserve"> SEQ Figure \* ARABIC </w:instrText>
      </w:r>
      <w:r>
        <w:fldChar w:fldCharType="separate"/>
      </w:r>
      <w:r w:rsidR="00B46786">
        <w:rPr>
          <w:noProof/>
        </w:rPr>
        <w:t>113</w:t>
      </w:r>
      <w:r>
        <w:rPr>
          <w:noProof/>
        </w:rPr>
        <w:fldChar w:fldCharType="end"/>
      </w:r>
      <w:r>
        <w:t xml:space="preserve"> - </w:t>
      </w:r>
      <w:r w:rsidRPr="00184D59">
        <w:t xml:space="preserve">Results for System Test Case </w:t>
      </w:r>
      <w:r>
        <w:t>3</w:t>
      </w:r>
      <w:bookmarkEnd w:id="376"/>
      <w:bookmarkEnd w:id="377"/>
    </w:p>
    <w:p w14:paraId="4C9C393A" w14:textId="77777777" w:rsidR="00823A4C" w:rsidRDefault="00823A4C" w:rsidP="004C4155">
      <w:pPr>
        <w:jc w:val="both"/>
      </w:pPr>
      <w:r>
        <w:t>By using Postman’s functionality for Test Scripts like this, I see an opportunity to improve how my team conducts testing. System testing is core to use because it validates the business logic we implement performs as expected. Our current approach of relying on MI files loaded into a SQL database however creates an overhead due to the time it takes to receive and load the files into a database. This creates inefficiency and slows down testing. We may be able to use Postman like this to better automate our testing.</w:t>
      </w:r>
    </w:p>
    <w:p w14:paraId="204C49CD" w14:textId="77777777" w:rsidR="00823A4C" w:rsidRDefault="00823A4C" w:rsidP="00823A4C"/>
    <w:p w14:paraId="29B80E3F" w14:textId="77777777" w:rsidR="00823A4C" w:rsidRPr="001B3342" w:rsidRDefault="00823A4C" w:rsidP="00823A4C">
      <w:pPr>
        <w:pStyle w:val="ListParagraph"/>
        <w:numPr>
          <w:ilvl w:val="0"/>
          <w:numId w:val="11"/>
        </w:numPr>
      </w:pPr>
      <w:r w:rsidRPr="001B3342">
        <w:br w:type="page"/>
      </w:r>
    </w:p>
    <w:p w14:paraId="15075963" w14:textId="77777777" w:rsidR="00823A4C" w:rsidRDefault="00823A4C" w:rsidP="004B03BC">
      <w:pPr>
        <w:pStyle w:val="Heading4"/>
      </w:pPr>
      <w:bookmarkStart w:id="378" w:name="_Toc179539257"/>
      <w:r>
        <w:lastRenderedPageBreak/>
        <w:t>Integration Testing</w:t>
      </w:r>
      <w:bookmarkEnd w:id="378"/>
    </w:p>
    <w:p w14:paraId="55FCDDEA" w14:textId="5AB9CA09" w:rsidR="00823A4C" w:rsidRDefault="00823A4C" w:rsidP="00823A4C">
      <w:pPr>
        <w:spacing w:line="278" w:lineRule="auto"/>
        <w:jc w:val="both"/>
      </w:pPr>
      <w:r>
        <w:t xml:space="preserve">Integration Testing tests the interface between 2 systems or modules, looking for potential issues that would impact the functionality of both systems/modules. This is typically done after Unit Testing and before System Testing </w:t>
      </w:r>
      <w:sdt>
        <w:sdtPr>
          <w:id w:val="960919947"/>
          <w:citation/>
        </w:sdtPr>
        <w:sdtContent>
          <w:r>
            <w:fldChar w:fldCharType="begin"/>
          </w:r>
          <w:r>
            <w:instrText xml:space="preserve">CITATION Placeholder1 \l 2057 </w:instrText>
          </w:r>
          <w:r>
            <w:fldChar w:fldCharType="separate"/>
          </w:r>
          <w:r w:rsidR="000E6886" w:rsidRPr="000E6886">
            <w:rPr>
              <w:noProof/>
            </w:rPr>
            <w:t>(GeeksForGeeks, 2024a)</w:t>
          </w:r>
          <w:r>
            <w:fldChar w:fldCharType="end"/>
          </w:r>
        </w:sdtContent>
      </w:sdt>
      <w:r>
        <w:t xml:space="preserve">. Unit Tests would instead make use of mocking services to force specific responses from integrated systems where the components under test would require them, which keeps the scopes of the test scenarios separate. </w:t>
      </w:r>
    </w:p>
    <w:p w14:paraId="60DA47A0" w14:textId="77777777" w:rsidR="00823A4C" w:rsidRDefault="00823A4C" w:rsidP="006706D3">
      <w:pPr>
        <w:spacing w:line="278" w:lineRule="auto"/>
        <w:jc w:val="center"/>
      </w:pPr>
      <w:r>
        <w:rPr>
          <w:noProof/>
        </w:rPr>
        <w:drawing>
          <wp:inline distT="0" distB="0" distL="0" distR="0" wp14:anchorId="572F34EC" wp14:editId="7F17E12B">
            <wp:extent cx="4889121" cy="2137195"/>
            <wp:effectExtent l="0" t="0" r="6985" b="0"/>
            <wp:docPr id="700123271" name="Picture 5" descr="A diagram of a software test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23271" name="Picture 5" descr="A diagram of a software testing process&#10;&#10;Description automatically generated"/>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902676" cy="2143120"/>
                    </a:xfrm>
                    <a:prstGeom prst="rect">
                      <a:avLst/>
                    </a:prstGeom>
                    <a:noFill/>
                  </pic:spPr>
                </pic:pic>
              </a:graphicData>
            </a:graphic>
          </wp:inline>
        </w:drawing>
      </w:r>
    </w:p>
    <w:p w14:paraId="30FABB5D" w14:textId="529ED68C" w:rsidR="00823A4C" w:rsidRDefault="00823A4C" w:rsidP="006706D3">
      <w:pPr>
        <w:pStyle w:val="Caption"/>
        <w:jc w:val="center"/>
      </w:pPr>
      <w:bookmarkStart w:id="379" w:name="_Toc179548329"/>
      <w:bookmarkStart w:id="380" w:name="_Toc189044785"/>
      <w:r>
        <w:t xml:space="preserve">Figure </w:t>
      </w:r>
      <w:r>
        <w:fldChar w:fldCharType="begin"/>
      </w:r>
      <w:r>
        <w:instrText xml:space="preserve"> SEQ Figure \* ARABIC </w:instrText>
      </w:r>
      <w:r>
        <w:fldChar w:fldCharType="separate"/>
      </w:r>
      <w:r w:rsidR="00B46786">
        <w:rPr>
          <w:noProof/>
        </w:rPr>
        <w:t>114</w:t>
      </w:r>
      <w:r>
        <w:rPr>
          <w:noProof/>
        </w:rPr>
        <w:fldChar w:fldCharType="end"/>
      </w:r>
      <w:r>
        <w:t xml:space="preserve">- Visual Representation of Integration Testing </w:t>
      </w:r>
      <w:sdt>
        <w:sdtPr>
          <w:id w:val="-1196457618"/>
          <w:citation/>
        </w:sdtPr>
        <w:sdtContent>
          <w:r>
            <w:fldChar w:fldCharType="begin"/>
          </w:r>
          <w:r>
            <w:instrText xml:space="preserve"> CITATION Sma4a \l 2057 </w:instrText>
          </w:r>
          <w:r>
            <w:fldChar w:fldCharType="separate"/>
          </w:r>
          <w:r w:rsidR="000E6886" w:rsidRPr="000E6886">
            <w:rPr>
              <w:noProof/>
            </w:rPr>
            <w:t>(SmartBear, 2024a)</w:t>
          </w:r>
          <w:r>
            <w:fldChar w:fldCharType="end"/>
          </w:r>
        </w:sdtContent>
      </w:sdt>
      <w:bookmarkEnd w:id="379"/>
      <w:bookmarkEnd w:id="380"/>
    </w:p>
    <w:p w14:paraId="1DF2AA64" w14:textId="77777777" w:rsidR="00823A4C" w:rsidRDefault="00823A4C" w:rsidP="00823A4C">
      <w:pPr>
        <w:spacing w:line="278" w:lineRule="auto"/>
        <w:jc w:val="both"/>
      </w:pPr>
      <w:r>
        <w:t xml:space="preserve"> An applied example would be testing the communication one system has with integrated web services e.g. our internal Credit Decisioning engine integrates with API’s offered by the 3 main credit bureaus in the UK: Experian, TransUnion and Equifax. These providers return data on a person’s Credit file, which can be used for assessing a person’s credit worthiness in a more informed manner then solely relying on data provided by a person or from internal data the business holds.</w:t>
      </w:r>
    </w:p>
    <w:p w14:paraId="017F7C5F" w14:textId="77777777" w:rsidR="00823A4C" w:rsidRDefault="00823A4C" w:rsidP="00823A4C">
      <w:pPr>
        <w:spacing w:line="278" w:lineRule="auto"/>
        <w:jc w:val="both"/>
      </w:pPr>
      <w:r>
        <w:t>For the benefits of the example to materialise however, the business needs a degree of confidence that the Credit Decisioning system can retrieve a proper response from the source API. Test cases therefore need to cover:</w:t>
      </w:r>
    </w:p>
    <w:p w14:paraId="12D30B47" w14:textId="77777777" w:rsidR="00823A4C" w:rsidRPr="004B4C3B" w:rsidRDefault="00823A4C" w:rsidP="00823A4C">
      <w:pPr>
        <w:pStyle w:val="ListParagraph"/>
        <w:numPr>
          <w:ilvl w:val="0"/>
          <w:numId w:val="10"/>
        </w:numPr>
        <w:spacing w:line="278" w:lineRule="auto"/>
        <w:jc w:val="both"/>
        <w:rPr>
          <w:rFonts w:eastAsiaTheme="majorEastAsia" w:cstheme="majorBidi"/>
          <w:i/>
          <w:iCs/>
          <w:color w:val="0F4761" w:themeColor="accent1" w:themeShade="BF"/>
          <w:sz w:val="28"/>
        </w:rPr>
      </w:pPr>
      <w:r>
        <w:t>A successful connection can be made to the credit bureau API</w:t>
      </w:r>
    </w:p>
    <w:p w14:paraId="45645033" w14:textId="77777777" w:rsidR="00823A4C" w:rsidRDefault="00823A4C" w:rsidP="00823A4C">
      <w:pPr>
        <w:pStyle w:val="ListParagraph"/>
        <w:numPr>
          <w:ilvl w:val="0"/>
          <w:numId w:val="10"/>
        </w:numPr>
        <w:spacing w:line="278" w:lineRule="auto"/>
        <w:jc w:val="both"/>
      </w:pPr>
      <w:r>
        <w:t>The data returned is per expectations, based on the input provided e.g. if a person were to provide multiple addresses, the decisioning engine sends all of them to the credit bureau API and all are searched on the credit bureau’s service</w:t>
      </w:r>
    </w:p>
    <w:p w14:paraId="34659CB7" w14:textId="77777777" w:rsidR="00823A4C" w:rsidRDefault="00823A4C" w:rsidP="00823A4C">
      <w:pPr>
        <w:pStyle w:val="ListParagraph"/>
        <w:numPr>
          <w:ilvl w:val="0"/>
          <w:numId w:val="10"/>
        </w:numPr>
        <w:spacing w:line="278" w:lineRule="auto"/>
        <w:jc w:val="both"/>
      </w:pPr>
      <w:r>
        <w:t>The response from the credit bureau API can be successfully interpreted by the originating system</w:t>
      </w:r>
    </w:p>
    <w:p w14:paraId="3939F518" w14:textId="77777777" w:rsidR="00823A4C" w:rsidRPr="0004228C" w:rsidRDefault="00823A4C" w:rsidP="00823A4C">
      <w:pPr>
        <w:spacing w:line="278" w:lineRule="auto"/>
        <w:jc w:val="both"/>
        <w:rPr>
          <w:b/>
          <w:bCs/>
          <w:u w:val="single"/>
        </w:rPr>
      </w:pPr>
      <w:r w:rsidRPr="0004228C">
        <w:rPr>
          <w:b/>
          <w:bCs/>
          <w:u w:val="single"/>
        </w:rPr>
        <w:t xml:space="preserve">Test </w:t>
      </w:r>
      <w:r>
        <w:rPr>
          <w:b/>
          <w:bCs/>
          <w:u w:val="single"/>
        </w:rPr>
        <w:t>Cases</w:t>
      </w:r>
    </w:p>
    <w:tbl>
      <w:tblPr>
        <w:tblW w:w="1048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21"/>
        <w:gridCol w:w="1149"/>
        <w:gridCol w:w="1165"/>
        <w:gridCol w:w="1513"/>
        <w:gridCol w:w="6237"/>
      </w:tblGrid>
      <w:tr w:rsidR="00823A4C" w:rsidRPr="00F61ED7" w14:paraId="6490B85F" w14:textId="77777777" w:rsidTr="004C4155">
        <w:trPr>
          <w:trHeight w:val="300"/>
        </w:trPr>
        <w:tc>
          <w:tcPr>
            <w:tcW w:w="421" w:type="dxa"/>
            <w:shd w:val="clear" w:color="auto" w:fill="002060"/>
            <w:noWrap/>
            <w:vAlign w:val="center"/>
          </w:tcPr>
          <w:p w14:paraId="7F7C60AC"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ID</w:t>
            </w:r>
          </w:p>
        </w:tc>
        <w:tc>
          <w:tcPr>
            <w:tcW w:w="1149" w:type="dxa"/>
            <w:shd w:val="clear" w:color="auto" w:fill="002060"/>
            <w:noWrap/>
            <w:vAlign w:val="center"/>
          </w:tcPr>
          <w:p w14:paraId="6195A736"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Class</w:t>
            </w:r>
          </w:p>
        </w:tc>
        <w:tc>
          <w:tcPr>
            <w:tcW w:w="1165" w:type="dxa"/>
            <w:shd w:val="clear" w:color="auto" w:fill="002060"/>
            <w:noWrap/>
            <w:vAlign w:val="center"/>
          </w:tcPr>
          <w:p w14:paraId="453C9EDB"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Type</w:t>
            </w:r>
          </w:p>
        </w:tc>
        <w:tc>
          <w:tcPr>
            <w:tcW w:w="1513" w:type="dxa"/>
            <w:shd w:val="clear" w:color="auto" w:fill="002060"/>
            <w:vAlign w:val="center"/>
          </w:tcPr>
          <w:p w14:paraId="41A7020A"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Component Under Test (CUT)</w:t>
            </w:r>
          </w:p>
        </w:tc>
        <w:tc>
          <w:tcPr>
            <w:tcW w:w="6237" w:type="dxa"/>
            <w:shd w:val="clear" w:color="auto" w:fill="002060"/>
            <w:vAlign w:val="center"/>
          </w:tcPr>
          <w:p w14:paraId="3F06023D"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Test Case (Gherkin)</w:t>
            </w:r>
          </w:p>
        </w:tc>
      </w:tr>
      <w:tr w:rsidR="00823A4C" w:rsidRPr="00F61ED7" w14:paraId="39E5A606" w14:textId="77777777" w:rsidTr="004C4155">
        <w:trPr>
          <w:trHeight w:val="2400"/>
        </w:trPr>
        <w:tc>
          <w:tcPr>
            <w:tcW w:w="421" w:type="dxa"/>
            <w:shd w:val="clear" w:color="auto" w:fill="auto"/>
            <w:noWrap/>
            <w:vAlign w:val="center"/>
            <w:hideMark/>
          </w:tcPr>
          <w:p w14:paraId="1EFE0907" w14:textId="77777777" w:rsidR="00823A4C" w:rsidRPr="00F61ED7"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1</w:t>
            </w:r>
          </w:p>
        </w:tc>
        <w:tc>
          <w:tcPr>
            <w:tcW w:w="1149" w:type="dxa"/>
            <w:shd w:val="clear" w:color="auto" w:fill="auto"/>
            <w:noWrap/>
            <w:vAlign w:val="center"/>
            <w:hideMark/>
          </w:tcPr>
          <w:p w14:paraId="12AD1655"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165" w:type="dxa"/>
            <w:shd w:val="clear" w:color="auto" w:fill="auto"/>
            <w:noWrap/>
            <w:vAlign w:val="center"/>
            <w:hideMark/>
          </w:tcPr>
          <w:p w14:paraId="153E649E"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Integration</w:t>
            </w:r>
          </w:p>
        </w:tc>
        <w:tc>
          <w:tcPr>
            <w:tcW w:w="1513" w:type="dxa"/>
            <w:shd w:val="clear" w:color="auto" w:fill="auto"/>
            <w:vAlign w:val="center"/>
            <w:hideMark/>
          </w:tcPr>
          <w:p w14:paraId="15A6BB8C"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DelphiSelect (Quotation)</w:t>
            </w:r>
            <w:r>
              <w:rPr>
                <w:rFonts w:ascii="Aptos Narrow" w:eastAsia="Times New Roman" w:hAnsi="Aptos Narrow" w:cs="Times New Roman"/>
                <w:color w:val="000000"/>
                <w:kern w:val="0"/>
                <w:lang w:eastAsia="en-GB"/>
                <w14:ligatures w14:val="none"/>
              </w:rPr>
              <w:t xml:space="preserve"> Integration</w:t>
            </w:r>
          </w:p>
        </w:tc>
        <w:tc>
          <w:tcPr>
            <w:tcW w:w="6237" w:type="dxa"/>
            <w:shd w:val="clear" w:color="auto" w:fill="auto"/>
            <w:vAlign w:val="center"/>
            <w:hideMark/>
          </w:tcPr>
          <w:p w14:paraId="38759B8A"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000000"/>
                <w:kern w:val="0"/>
                <w:lang w:eastAsia="en-GB"/>
                <w14:ligatures w14:val="none"/>
              </w:rPr>
              <w:t>Given</w:t>
            </w:r>
            <w:r w:rsidRPr="00F61ED7">
              <w:rPr>
                <w:rFonts w:ascii="Aptos Narrow" w:eastAsia="Times New Roman" w:hAnsi="Aptos Narrow" w:cs="Times New Roman"/>
                <w:color w:val="000000"/>
                <w:kern w:val="0"/>
                <w:lang w:eastAsia="en-GB"/>
                <w14:ligatures w14:val="none"/>
              </w:rPr>
              <w:t xml:space="preserve"> a single applicant is applying for a loan</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When</w:t>
            </w:r>
            <w:r w:rsidRPr="00F61ED7">
              <w:rPr>
                <w:rFonts w:ascii="Aptos Narrow" w:eastAsia="Times New Roman" w:hAnsi="Aptos Narrow" w:cs="Times New Roman"/>
                <w:color w:val="000000"/>
                <w:kern w:val="0"/>
                <w:lang w:eastAsia="en-GB"/>
                <w14:ligatures w14:val="none"/>
              </w:rPr>
              <w:t xml:space="preserve"> a single address is given on their application</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And</w:t>
            </w:r>
            <w:r w:rsidRPr="00F61ED7">
              <w:rPr>
                <w:rFonts w:ascii="Aptos Narrow" w:eastAsia="Times New Roman" w:hAnsi="Aptos Narrow" w:cs="Times New Roman"/>
                <w:color w:val="000000"/>
                <w:kern w:val="0"/>
                <w:lang w:eastAsia="en-GB"/>
                <w14:ligatures w14:val="none"/>
              </w:rPr>
              <w:t xml:space="preserve"> the applicant is not decline</w:t>
            </w:r>
            <w:r>
              <w:rPr>
                <w:rFonts w:ascii="Aptos Narrow" w:eastAsia="Times New Roman" w:hAnsi="Aptos Narrow" w:cs="Times New Roman"/>
                <w:color w:val="000000"/>
                <w:kern w:val="0"/>
                <w:lang w:eastAsia="en-GB"/>
                <w14:ligatures w14:val="none"/>
              </w:rPr>
              <w:t>d</w:t>
            </w:r>
            <w:r w:rsidRPr="00F61ED7">
              <w:rPr>
                <w:rFonts w:ascii="Aptos Narrow" w:eastAsia="Times New Roman" w:hAnsi="Aptos Narrow" w:cs="Times New Roman"/>
                <w:color w:val="000000"/>
                <w:kern w:val="0"/>
                <w:lang w:eastAsia="en-GB"/>
                <w14:ligatures w14:val="none"/>
              </w:rPr>
              <w:t xml:space="preserve"> on any pre-bureau policy rules</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Then</w:t>
            </w:r>
            <w:r w:rsidRPr="00F61ED7">
              <w:rPr>
                <w:rFonts w:ascii="Aptos Narrow" w:eastAsia="Times New Roman" w:hAnsi="Aptos Narrow" w:cs="Times New Roman"/>
                <w:color w:val="000000"/>
                <w:kern w:val="0"/>
                <w:lang w:eastAsia="en-GB"/>
                <w14:ligatures w14:val="none"/>
              </w:rPr>
              <w:t xml:space="preserve"> the system will make an HTTP API call to Experian DelphiSelect</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And</w:t>
            </w:r>
            <w:r w:rsidRPr="00F61ED7">
              <w:rPr>
                <w:rFonts w:ascii="Aptos Narrow" w:eastAsia="Times New Roman" w:hAnsi="Aptos Narrow" w:cs="Times New Roman"/>
                <w:color w:val="000000"/>
                <w:kern w:val="0"/>
                <w:lang w:eastAsia="en-GB"/>
                <w14:ligatures w14:val="none"/>
              </w:rPr>
              <w:t xml:space="preserve"> a successful Response will be received</w:t>
            </w:r>
          </w:p>
          <w:p w14:paraId="12DCC105"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3C7A94">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this success will be logged in the Decisioning engine response</w:t>
            </w:r>
          </w:p>
        </w:tc>
      </w:tr>
      <w:tr w:rsidR="00823A4C" w:rsidRPr="00F61ED7" w14:paraId="0FD75606" w14:textId="77777777" w:rsidTr="004C4155">
        <w:trPr>
          <w:trHeight w:val="2400"/>
        </w:trPr>
        <w:tc>
          <w:tcPr>
            <w:tcW w:w="421" w:type="dxa"/>
            <w:shd w:val="clear" w:color="auto" w:fill="auto"/>
            <w:noWrap/>
            <w:vAlign w:val="center"/>
            <w:hideMark/>
          </w:tcPr>
          <w:p w14:paraId="3A1EF96A" w14:textId="77777777" w:rsidR="00823A4C" w:rsidRPr="00F61ED7"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lastRenderedPageBreak/>
              <w:t>2</w:t>
            </w:r>
          </w:p>
        </w:tc>
        <w:tc>
          <w:tcPr>
            <w:tcW w:w="1149" w:type="dxa"/>
            <w:shd w:val="clear" w:color="auto" w:fill="auto"/>
            <w:noWrap/>
            <w:vAlign w:val="center"/>
            <w:hideMark/>
          </w:tcPr>
          <w:p w14:paraId="51532B0D"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165" w:type="dxa"/>
            <w:shd w:val="clear" w:color="auto" w:fill="auto"/>
            <w:noWrap/>
            <w:vAlign w:val="center"/>
            <w:hideMark/>
          </w:tcPr>
          <w:p w14:paraId="7EA77FDD"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Integration</w:t>
            </w:r>
          </w:p>
        </w:tc>
        <w:tc>
          <w:tcPr>
            <w:tcW w:w="1513" w:type="dxa"/>
            <w:shd w:val="clear" w:color="auto" w:fill="auto"/>
            <w:vAlign w:val="center"/>
            <w:hideMark/>
          </w:tcPr>
          <w:p w14:paraId="7AE141EF"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DelphiSelect (Quotation)</w:t>
            </w:r>
            <w:r>
              <w:rPr>
                <w:rFonts w:ascii="Aptos Narrow" w:eastAsia="Times New Roman" w:hAnsi="Aptos Narrow" w:cs="Times New Roman"/>
                <w:color w:val="000000"/>
                <w:kern w:val="0"/>
                <w:lang w:eastAsia="en-GB"/>
                <w14:ligatures w14:val="none"/>
              </w:rPr>
              <w:t xml:space="preserve"> Integration</w:t>
            </w:r>
          </w:p>
        </w:tc>
        <w:tc>
          <w:tcPr>
            <w:tcW w:w="6237" w:type="dxa"/>
            <w:shd w:val="clear" w:color="auto" w:fill="auto"/>
            <w:vAlign w:val="center"/>
            <w:hideMark/>
          </w:tcPr>
          <w:p w14:paraId="2EAB6962"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000000"/>
                <w:kern w:val="0"/>
                <w:lang w:eastAsia="en-GB"/>
                <w14:ligatures w14:val="none"/>
              </w:rPr>
              <w:t>Given</w:t>
            </w:r>
            <w:r w:rsidRPr="00F61ED7">
              <w:rPr>
                <w:rFonts w:ascii="Aptos Narrow" w:eastAsia="Times New Roman" w:hAnsi="Aptos Narrow" w:cs="Times New Roman"/>
                <w:color w:val="000000"/>
                <w:kern w:val="0"/>
                <w:lang w:eastAsia="en-GB"/>
                <w14:ligatures w14:val="none"/>
              </w:rPr>
              <w:t xml:space="preserve"> a single applicant is applying for a loan</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When</w:t>
            </w:r>
            <w:r w:rsidRPr="00F61ED7">
              <w:rPr>
                <w:rFonts w:ascii="Aptos Narrow" w:eastAsia="Times New Roman" w:hAnsi="Aptos Narrow" w:cs="Times New Roman"/>
                <w:color w:val="000000"/>
                <w:kern w:val="0"/>
                <w:lang w:eastAsia="en-GB"/>
                <w14:ligatures w14:val="none"/>
              </w:rPr>
              <w:t xml:space="preserve"> multiple addresses are given on their application</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And</w:t>
            </w:r>
            <w:r w:rsidRPr="00F61ED7">
              <w:rPr>
                <w:rFonts w:ascii="Aptos Narrow" w:eastAsia="Times New Roman" w:hAnsi="Aptos Narrow" w:cs="Times New Roman"/>
                <w:color w:val="000000"/>
                <w:kern w:val="0"/>
                <w:lang w:eastAsia="en-GB"/>
                <w14:ligatures w14:val="none"/>
              </w:rPr>
              <w:t xml:space="preserve"> the applicant is not decline</w:t>
            </w:r>
            <w:r>
              <w:rPr>
                <w:rFonts w:ascii="Aptos Narrow" w:eastAsia="Times New Roman" w:hAnsi="Aptos Narrow" w:cs="Times New Roman"/>
                <w:color w:val="000000"/>
                <w:kern w:val="0"/>
                <w:lang w:eastAsia="en-GB"/>
                <w14:ligatures w14:val="none"/>
              </w:rPr>
              <w:t>d</w:t>
            </w:r>
            <w:r w:rsidRPr="00F61ED7">
              <w:rPr>
                <w:rFonts w:ascii="Aptos Narrow" w:eastAsia="Times New Roman" w:hAnsi="Aptos Narrow" w:cs="Times New Roman"/>
                <w:color w:val="000000"/>
                <w:kern w:val="0"/>
                <w:lang w:eastAsia="en-GB"/>
                <w14:ligatures w14:val="none"/>
              </w:rPr>
              <w:t xml:space="preserve"> on any pre-bureau policy rules</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Then</w:t>
            </w:r>
            <w:r w:rsidRPr="00F61ED7">
              <w:rPr>
                <w:rFonts w:ascii="Aptos Narrow" w:eastAsia="Times New Roman" w:hAnsi="Aptos Narrow" w:cs="Times New Roman"/>
                <w:color w:val="000000"/>
                <w:kern w:val="0"/>
                <w:lang w:eastAsia="en-GB"/>
                <w14:ligatures w14:val="none"/>
              </w:rPr>
              <w:t xml:space="preserve"> the system will make an HTTP API call to Experian DelphiSelect</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And</w:t>
            </w:r>
            <w:r w:rsidRPr="00F61ED7">
              <w:rPr>
                <w:rFonts w:ascii="Aptos Narrow" w:eastAsia="Times New Roman" w:hAnsi="Aptos Narrow" w:cs="Times New Roman"/>
                <w:color w:val="000000"/>
                <w:kern w:val="0"/>
                <w:lang w:eastAsia="en-GB"/>
                <w14:ligatures w14:val="none"/>
              </w:rPr>
              <w:t xml:space="preserve"> a successful Response will be received</w:t>
            </w:r>
          </w:p>
          <w:p w14:paraId="00F69C50"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3C7A94">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this success will be logged in the Decisioning engine response</w:t>
            </w:r>
          </w:p>
        </w:tc>
      </w:tr>
      <w:tr w:rsidR="00823A4C" w:rsidRPr="00F61ED7" w14:paraId="5ED648DE" w14:textId="77777777" w:rsidTr="004C4155">
        <w:trPr>
          <w:trHeight w:val="2400"/>
        </w:trPr>
        <w:tc>
          <w:tcPr>
            <w:tcW w:w="421" w:type="dxa"/>
            <w:shd w:val="clear" w:color="auto" w:fill="auto"/>
            <w:noWrap/>
            <w:vAlign w:val="center"/>
            <w:hideMark/>
          </w:tcPr>
          <w:p w14:paraId="530BD70E" w14:textId="77777777" w:rsidR="00823A4C" w:rsidRPr="00F61ED7"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3</w:t>
            </w:r>
          </w:p>
        </w:tc>
        <w:tc>
          <w:tcPr>
            <w:tcW w:w="1149" w:type="dxa"/>
            <w:shd w:val="clear" w:color="auto" w:fill="auto"/>
            <w:noWrap/>
            <w:vAlign w:val="center"/>
            <w:hideMark/>
          </w:tcPr>
          <w:p w14:paraId="0846263E"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Functional</w:t>
            </w:r>
          </w:p>
        </w:tc>
        <w:tc>
          <w:tcPr>
            <w:tcW w:w="1165" w:type="dxa"/>
            <w:shd w:val="clear" w:color="auto" w:fill="auto"/>
            <w:noWrap/>
            <w:vAlign w:val="center"/>
            <w:hideMark/>
          </w:tcPr>
          <w:p w14:paraId="0635D4C5"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Integration</w:t>
            </w:r>
          </w:p>
        </w:tc>
        <w:tc>
          <w:tcPr>
            <w:tcW w:w="1513" w:type="dxa"/>
            <w:shd w:val="clear" w:color="auto" w:fill="auto"/>
            <w:vAlign w:val="center"/>
            <w:hideMark/>
          </w:tcPr>
          <w:p w14:paraId="5A303E8A"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color w:val="000000"/>
                <w:kern w:val="0"/>
                <w:lang w:eastAsia="en-GB"/>
                <w14:ligatures w14:val="none"/>
              </w:rPr>
              <w:t>DelphiSelect (Quotation)</w:t>
            </w:r>
            <w:r>
              <w:rPr>
                <w:rFonts w:ascii="Aptos Narrow" w:eastAsia="Times New Roman" w:hAnsi="Aptos Narrow" w:cs="Times New Roman"/>
                <w:color w:val="000000"/>
                <w:kern w:val="0"/>
                <w:lang w:eastAsia="en-GB"/>
                <w14:ligatures w14:val="none"/>
              </w:rPr>
              <w:t xml:space="preserve"> Integration</w:t>
            </w:r>
          </w:p>
        </w:tc>
        <w:tc>
          <w:tcPr>
            <w:tcW w:w="6237" w:type="dxa"/>
            <w:shd w:val="clear" w:color="auto" w:fill="auto"/>
            <w:vAlign w:val="center"/>
            <w:hideMark/>
          </w:tcPr>
          <w:p w14:paraId="07DC1E16"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000000"/>
                <w:kern w:val="0"/>
                <w:lang w:eastAsia="en-GB"/>
                <w14:ligatures w14:val="none"/>
              </w:rPr>
              <w:t>Given</w:t>
            </w:r>
            <w:r w:rsidRPr="00F61ED7">
              <w:rPr>
                <w:rFonts w:ascii="Aptos Narrow" w:eastAsia="Times New Roman" w:hAnsi="Aptos Narrow" w:cs="Times New Roman"/>
                <w:color w:val="000000"/>
                <w:kern w:val="0"/>
                <w:lang w:eastAsia="en-GB"/>
                <w14:ligatures w14:val="none"/>
              </w:rPr>
              <w:t xml:space="preserve"> joint applicants are applying for a loan</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When</w:t>
            </w:r>
            <w:r w:rsidRPr="00F61ED7">
              <w:rPr>
                <w:rFonts w:ascii="Aptos Narrow" w:eastAsia="Times New Roman" w:hAnsi="Aptos Narrow" w:cs="Times New Roman"/>
                <w:color w:val="000000"/>
                <w:kern w:val="0"/>
                <w:lang w:eastAsia="en-GB"/>
                <w14:ligatures w14:val="none"/>
              </w:rPr>
              <w:t xml:space="preserve"> multiple addresses are given on their application</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And</w:t>
            </w:r>
            <w:r w:rsidRPr="00F61ED7">
              <w:rPr>
                <w:rFonts w:ascii="Aptos Narrow" w:eastAsia="Times New Roman" w:hAnsi="Aptos Narrow" w:cs="Times New Roman"/>
                <w:color w:val="000000"/>
                <w:kern w:val="0"/>
                <w:lang w:eastAsia="en-GB"/>
                <w14:ligatures w14:val="none"/>
              </w:rPr>
              <w:t xml:space="preserve"> the applicant is not decline</w:t>
            </w:r>
            <w:r>
              <w:rPr>
                <w:rFonts w:ascii="Aptos Narrow" w:eastAsia="Times New Roman" w:hAnsi="Aptos Narrow" w:cs="Times New Roman"/>
                <w:color w:val="000000"/>
                <w:kern w:val="0"/>
                <w:lang w:eastAsia="en-GB"/>
                <w14:ligatures w14:val="none"/>
              </w:rPr>
              <w:t>d</w:t>
            </w:r>
            <w:r w:rsidRPr="00F61ED7">
              <w:rPr>
                <w:rFonts w:ascii="Aptos Narrow" w:eastAsia="Times New Roman" w:hAnsi="Aptos Narrow" w:cs="Times New Roman"/>
                <w:color w:val="000000"/>
                <w:kern w:val="0"/>
                <w:lang w:eastAsia="en-GB"/>
                <w14:ligatures w14:val="none"/>
              </w:rPr>
              <w:t xml:space="preserve"> on any pre-bureau policy rules</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Then</w:t>
            </w:r>
            <w:r w:rsidRPr="00F61ED7">
              <w:rPr>
                <w:rFonts w:ascii="Aptos Narrow" w:eastAsia="Times New Roman" w:hAnsi="Aptos Narrow" w:cs="Times New Roman"/>
                <w:color w:val="000000"/>
                <w:kern w:val="0"/>
                <w:lang w:eastAsia="en-GB"/>
                <w14:ligatures w14:val="none"/>
              </w:rPr>
              <w:t xml:space="preserve"> the system will make an HTTP API call to Experian DelphiSelect</w:t>
            </w:r>
            <w:r w:rsidRPr="00F61ED7">
              <w:rPr>
                <w:rFonts w:ascii="Aptos Narrow" w:eastAsia="Times New Roman" w:hAnsi="Aptos Narrow" w:cs="Times New Roman"/>
                <w:color w:val="000000"/>
                <w:kern w:val="0"/>
                <w:lang w:eastAsia="en-GB"/>
                <w14:ligatures w14:val="none"/>
              </w:rPr>
              <w:br/>
            </w:r>
            <w:r w:rsidRPr="00F61ED7">
              <w:rPr>
                <w:rFonts w:ascii="Aptos Narrow" w:eastAsia="Times New Roman" w:hAnsi="Aptos Narrow" w:cs="Times New Roman"/>
                <w:b/>
                <w:bCs/>
                <w:color w:val="000000"/>
                <w:kern w:val="0"/>
                <w:lang w:eastAsia="en-GB"/>
                <w14:ligatures w14:val="none"/>
              </w:rPr>
              <w:t>And</w:t>
            </w:r>
            <w:r w:rsidRPr="00F61ED7">
              <w:rPr>
                <w:rFonts w:ascii="Aptos Narrow" w:eastAsia="Times New Roman" w:hAnsi="Aptos Narrow" w:cs="Times New Roman"/>
                <w:color w:val="000000"/>
                <w:kern w:val="0"/>
                <w:lang w:eastAsia="en-GB"/>
                <w14:ligatures w14:val="none"/>
              </w:rPr>
              <w:t xml:space="preserve"> a successful Response will be received</w:t>
            </w:r>
          </w:p>
          <w:p w14:paraId="227ADF53" w14:textId="77777777" w:rsidR="00823A4C" w:rsidRPr="00F61ED7" w:rsidRDefault="00823A4C" w:rsidP="00F05F08">
            <w:pPr>
              <w:spacing w:after="0" w:line="240" w:lineRule="auto"/>
              <w:rPr>
                <w:rFonts w:ascii="Aptos Narrow" w:eastAsia="Times New Roman" w:hAnsi="Aptos Narrow" w:cs="Times New Roman"/>
                <w:color w:val="000000"/>
                <w:kern w:val="0"/>
                <w:lang w:eastAsia="en-GB"/>
                <w14:ligatures w14:val="none"/>
              </w:rPr>
            </w:pPr>
            <w:r w:rsidRPr="003C7A94">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this success will be logged in the Decisioning engine response</w:t>
            </w:r>
            <w:r w:rsidRPr="00F61ED7">
              <w:rPr>
                <w:rFonts w:ascii="Aptos Narrow" w:eastAsia="Times New Roman" w:hAnsi="Aptos Narrow" w:cs="Times New Roman"/>
                <w:color w:val="000000"/>
                <w:kern w:val="0"/>
                <w:lang w:eastAsia="en-GB"/>
                <w14:ligatures w14:val="none"/>
              </w:rPr>
              <w:br/>
            </w:r>
          </w:p>
        </w:tc>
      </w:tr>
    </w:tbl>
    <w:p w14:paraId="5DB6650F" w14:textId="708FB6BA" w:rsidR="00823A4C" w:rsidRDefault="00E46084" w:rsidP="00E46084">
      <w:pPr>
        <w:pStyle w:val="Caption"/>
        <w:jc w:val="center"/>
      </w:pPr>
      <w:bookmarkStart w:id="381" w:name="_Toc189044786"/>
      <w:r>
        <w:t xml:space="preserve">Figure </w:t>
      </w:r>
      <w:r>
        <w:fldChar w:fldCharType="begin"/>
      </w:r>
      <w:r>
        <w:instrText xml:space="preserve"> SEQ Figure \* ARABIC </w:instrText>
      </w:r>
      <w:r>
        <w:fldChar w:fldCharType="separate"/>
      </w:r>
      <w:r w:rsidR="00B46786">
        <w:rPr>
          <w:noProof/>
        </w:rPr>
        <w:t>115</w:t>
      </w:r>
      <w:r>
        <w:fldChar w:fldCharType="end"/>
      </w:r>
      <w:r>
        <w:t xml:space="preserve"> - Integration Test cases</w:t>
      </w:r>
      <w:bookmarkEnd w:id="381"/>
    </w:p>
    <w:p w14:paraId="394FC651" w14:textId="77777777" w:rsidR="00823A4C" w:rsidRDefault="00823A4C" w:rsidP="00823A4C">
      <w:pPr>
        <w:spacing w:line="278" w:lineRule="auto"/>
        <w:jc w:val="both"/>
      </w:pPr>
      <w:r>
        <w:t>Running these cases is the same process as the System tests, just with different data points and slightly different Javascript code e.g. for my 1</w:t>
      </w:r>
      <w:r w:rsidRPr="000E29EE">
        <w:rPr>
          <w:vertAlign w:val="superscript"/>
        </w:rPr>
        <w:t>st</w:t>
      </w:r>
      <w:r>
        <w:t xml:space="preserve"> test case, the below code was used:</w:t>
      </w:r>
    </w:p>
    <w:p w14:paraId="4477F169" w14:textId="77777777" w:rsidR="00823A4C" w:rsidRDefault="00823A4C" w:rsidP="006706D3">
      <w:pPr>
        <w:spacing w:line="278" w:lineRule="auto"/>
        <w:jc w:val="center"/>
      </w:pPr>
      <w:r>
        <w:rPr>
          <w:noProof/>
        </w:rPr>
        <w:drawing>
          <wp:inline distT="0" distB="0" distL="0" distR="0" wp14:anchorId="409781CB" wp14:editId="52263890">
            <wp:extent cx="4649638" cy="4299359"/>
            <wp:effectExtent l="0" t="0" r="0" b="6350"/>
            <wp:docPr id="265055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5569" name="Picture 1" descr="A screenshot of a computer program&#10;&#10;Description automatically generated"/>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654778" cy="4304111"/>
                    </a:xfrm>
                    <a:prstGeom prst="rect">
                      <a:avLst/>
                    </a:prstGeom>
                    <a:noFill/>
                    <a:ln>
                      <a:noFill/>
                    </a:ln>
                  </pic:spPr>
                </pic:pic>
              </a:graphicData>
            </a:graphic>
          </wp:inline>
        </w:drawing>
      </w:r>
    </w:p>
    <w:p w14:paraId="487516C5" w14:textId="22D8930D" w:rsidR="00823A4C" w:rsidRDefault="00823A4C" w:rsidP="006706D3">
      <w:pPr>
        <w:pStyle w:val="Caption"/>
        <w:jc w:val="center"/>
      </w:pPr>
      <w:bookmarkStart w:id="382" w:name="_Toc179548330"/>
      <w:bookmarkStart w:id="383" w:name="_Toc189044787"/>
      <w:r>
        <w:t xml:space="preserve">Figure </w:t>
      </w:r>
      <w:r>
        <w:fldChar w:fldCharType="begin"/>
      </w:r>
      <w:r>
        <w:instrText xml:space="preserve"> SEQ Figure \* ARABIC </w:instrText>
      </w:r>
      <w:r>
        <w:fldChar w:fldCharType="separate"/>
      </w:r>
      <w:r w:rsidR="00B46786">
        <w:rPr>
          <w:noProof/>
        </w:rPr>
        <w:t>116</w:t>
      </w:r>
      <w:r>
        <w:rPr>
          <w:noProof/>
        </w:rPr>
        <w:fldChar w:fldCharType="end"/>
      </w:r>
      <w:r>
        <w:t xml:space="preserve"> - Integration Test case 1 - JavaScript code</w:t>
      </w:r>
      <w:bookmarkEnd w:id="382"/>
      <w:bookmarkEnd w:id="383"/>
    </w:p>
    <w:p w14:paraId="4EF7644C" w14:textId="77777777" w:rsidR="00823A4C" w:rsidRDefault="00823A4C" w:rsidP="004C4155">
      <w:pPr>
        <w:jc w:val="both"/>
      </w:pPr>
      <w:r>
        <w:t>As I’m checking the same field in the response each time, I’m able to reuse this test code; only the data inputs need to change between tests.</w:t>
      </w:r>
    </w:p>
    <w:p w14:paraId="4FE8B978" w14:textId="77777777" w:rsidR="00823A4C" w:rsidRDefault="00823A4C" w:rsidP="004C4155">
      <w:pPr>
        <w:jc w:val="both"/>
      </w:pPr>
      <w:r>
        <w:lastRenderedPageBreak/>
        <w:t>One issue I ran into however was the initial all failed my test case (with the “Status Code is 200” just being used as a precondition:</w:t>
      </w:r>
    </w:p>
    <w:p w14:paraId="2E20214A" w14:textId="77777777" w:rsidR="00823A4C" w:rsidRDefault="00823A4C" w:rsidP="006706D3">
      <w:pPr>
        <w:jc w:val="center"/>
      </w:pPr>
      <w:r>
        <w:rPr>
          <w:noProof/>
        </w:rPr>
        <w:drawing>
          <wp:inline distT="0" distB="0" distL="0" distR="0" wp14:anchorId="3764597E" wp14:editId="1F54D597">
            <wp:extent cx="6642100" cy="5098415"/>
            <wp:effectExtent l="0" t="0" r="6350" b="6985"/>
            <wp:docPr id="82733952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39520" name="Picture 2" descr="A screenshot of a computer&#10;&#10;Description automatically generated"/>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642100" cy="5098415"/>
                    </a:xfrm>
                    <a:prstGeom prst="rect">
                      <a:avLst/>
                    </a:prstGeom>
                    <a:noFill/>
                    <a:ln>
                      <a:noFill/>
                    </a:ln>
                  </pic:spPr>
                </pic:pic>
              </a:graphicData>
            </a:graphic>
          </wp:inline>
        </w:drawing>
      </w:r>
    </w:p>
    <w:p w14:paraId="21A9CE8E" w14:textId="52B5B121" w:rsidR="00823A4C" w:rsidRDefault="00823A4C" w:rsidP="006706D3">
      <w:pPr>
        <w:pStyle w:val="Caption"/>
        <w:jc w:val="center"/>
      </w:pPr>
      <w:bookmarkStart w:id="384" w:name="_Toc179548331"/>
      <w:bookmarkStart w:id="385" w:name="_Toc189044788"/>
      <w:r>
        <w:t xml:space="preserve">Figure </w:t>
      </w:r>
      <w:r>
        <w:fldChar w:fldCharType="begin"/>
      </w:r>
      <w:r>
        <w:instrText xml:space="preserve"> SEQ Figure \* ARABIC </w:instrText>
      </w:r>
      <w:r>
        <w:fldChar w:fldCharType="separate"/>
      </w:r>
      <w:r w:rsidR="00B46786">
        <w:rPr>
          <w:noProof/>
        </w:rPr>
        <w:t>117</w:t>
      </w:r>
      <w:r>
        <w:rPr>
          <w:noProof/>
        </w:rPr>
        <w:fldChar w:fldCharType="end"/>
      </w:r>
      <w:r>
        <w:t>- Initial run of Integration tests showing failures</w:t>
      </w:r>
      <w:bookmarkEnd w:id="384"/>
      <w:bookmarkEnd w:id="385"/>
    </w:p>
    <w:p w14:paraId="0A65D9AF" w14:textId="77777777" w:rsidR="00823A4C" w:rsidRDefault="00823A4C" w:rsidP="004C4155">
      <w:pPr>
        <w:jc w:val="both"/>
      </w:pPr>
      <w:r>
        <w:t>The issue that caused this is that the system under test caches the responses it receives from the Integrated API’s (in this case, the DelphiSelect integration under test). This means when the same test data is re-used, the system will re-use this case rather than make a new HTTP call to the integrated API.  Normally this is used as a cost-saving measure, but here it presents a barrier to repeatable test cases.</w:t>
      </w:r>
    </w:p>
    <w:p w14:paraId="005CB59E" w14:textId="77777777" w:rsidR="00823A4C" w:rsidRDefault="00823A4C" w:rsidP="004C4155">
      <w:pPr>
        <w:jc w:val="both"/>
      </w:pPr>
      <w:r>
        <w:t>To handle this, I made use of functionality in the engine to delete cache records, which basically works by using a DELETE HTTP records to clear records based on provided data in the request (the specifics of how this works being redacted information). These are used to clean up the test data after running these cases:</w:t>
      </w:r>
    </w:p>
    <w:p w14:paraId="7FB013DC" w14:textId="77777777" w:rsidR="00823A4C" w:rsidRDefault="00823A4C" w:rsidP="006706D3">
      <w:pPr>
        <w:jc w:val="center"/>
      </w:pPr>
      <w:r w:rsidRPr="00DC384D">
        <w:rPr>
          <w:noProof/>
        </w:rPr>
        <w:lastRenderedPageBreak/>
        <w:drawing>
          <wp:inline distT="0" distB="0" distL="0" distR="0" wp14:anchorId="22D2CC67" wp14:editId="0BF85753">
            <wp:extent cx="1811547" cy="2417415"/>
            <wp:effectExtent l="0" t="0" r="0" b="2540"/>
            <wp:docPr id="1145640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40318" name="Picture 1" descr="A screenshot of a computer&#10;&#10;Description automatically generated"/>
                    <pic:cNvPicPr/>
                  </pic:nvPicPr>
                  <pic:blipFill>
                    <a:blip r:embed="rId134"/>
                    <a:stretch>
                      <a:fillRect/>
                    </a:stretch>
                  </pic:blipFill>
                  <pic:spPr>
                    <a:xfrm>
                      <a:off x="0" y="0"/>
                      <a:ext cx="1813804" cy="2420426"/>
                    </a:xfrm>
                    <a:prstGeom prst="rect">
                      <a:avLst/>
                    </a:prstGeom>
                  </pic:spPr>
                </pic:pic>
              </a:graphicData>
            </a:graphic>
          </wp:inline>
        </w:drawing>
      </w:r>
    </w:p>
    <w:p w14:paraId="20F6D83C" w14:textId="21CFBFC9" w:rsidR="00823A4C" w:rsidRDefault="00823A4C" w:rsidP="006706D3">
      <w:pPr>
        <w:pStyle w:val="Caption"/>
        <w:jc w:val="center"/>
        <w:rPr>
          <w:noProof/>
        </w:rPr>
      </w:pPr>
      <w:bookmarkStart w:id="386" w:name="_Toc179548332"/>
      <w:bookmarkStart w:id="387" w:name="_Toc189044789"/>
      <w:r>
        <w:t xml:space="preserve">Figure </w:t>
      </w:r>
      <w:r>
        <w:fldChar w:fldCharType="begin"/>
      </w:r>
      <w:r>
        <w:instrText xml:space="preserve"> SEQ Figure \* ARABIC </w:instrText>
      </w:r>
      <w:r>
        <w:fldChar w:fldCharType="separate"/>
      </w:r>
      <w:r w:rsidR="00B46786">
        <w:rPr>
          <w:noProof/>
        </w:rPr>
        <w:t>118</w:t>
      </w:r>
      <w:r>
        <w:rPr>
          <w:noProof/>
        </w:rPr>
        <w:fldChar w:fldCharType="end"/>
      </w:r>
      <w:r>
        <w:t>- DELETE HTTP Requests added to clean up test data</w:t>
      </w:r>
      <w:r>
        <w:rPr>
          <w:noProof/>
        </w:rPr>
        <w:t xml:space="preserve"> preventing repeatable testing</w:t>
      </w:r>
      <w:bookmarkEnd w:id="386"/>
      <w:bookmarkEnd w:id="387"/>
    </w:p>
    <w:p w14:paraId="38D23AA8" w14:textId="77777777" w:rsidR="00823A4C" w:rsidRDefault="00823A4C" w:rsidP="00823A4C">
      <w:r>
        <w:t>After I added these clean up steps to remove previously cached data that could skew the test results, my test cases passed:</w:t>
      </w:r>
    </w:p>
    <w:p w14:paraId="74211618" w14:textId="77777777" w:rsidR="00823A4C" w:rsidRDefault="00823A4C" w:rsidP="006706D3">
      <w:pPr>
        <w:jc w:val="center"/>
      </w:pPr>
      <w:r>
        <w:rPr>
          <w:noProof/>
        </w:rPr>
        <w:drawing>
          <wp:inline distT="0" distB="0" distL="0" distR="0" wp14:anchorId="513ABEB4" wp14:editId="1492BD34">
            <wp:extent cx="5184693" cy="5279366"/>
            <wp:effectExtent l="0" t="0" r="0" b="0"/>
            <wp:docPr id="201332805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28058" name="Picture 3" descr="A screenshot of a computer&#10;&#10;Description automatically generated"/>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193374" cy="5288205"/>
                    </a:xfrm>
                    <a:prstGeom prst="rect">
                      <a:avLst/>
                    </a:prstGeom>
                    <a:noFill/>
                    <a:ln>
                      <a:noFill/>
                    </a:ln>
                  </pic:spPr>
                </pic:pic>
              </a:graphicData>
            </a:graphic>
          </wp:inline>
        </w:drawing>
      </w:r>
    </w:p>
    <w:p w14:paraId="34599978" w14:textId="0606110B" w:rsidR="00823A4C" w:rsidRPr="0004228C" w:rsidRDefault="00823A4C" w:rsidP="006706D3">
      <w:pPr>
        <w:pStyle w:val="Caption"/>
        <w:jc w:val="center"/>
        <w:rPr>
          <w:rFonts w:eastAsiaTheme="majorEastAsia" w:cstheme="majorBidi"/>
          <w:color w:val="0F4761" w:themeColor="accent1" w:themeShade="BF"/>
          <w:sz w:val="28"/>
        </w:rPr>
      </w:pPr>
      <w:bookmarkStart w:id="388" w:name="_Toc179548333"/>
      <w:bookmarkStart w:id="389" w:name="_Toc189044790"/>
      <w:r>
        <w:t xml:space="preserve">Figure </w:t>
      </w:r>
      <w:r>
        <w:fldChar w:fldCharType="begin"/>
      </w:r>
      <w:r>
        <w:instrText xml:space="preserve"> SEQ Figure \* ARABIC </w:instrText>
      </w:r>
      <w:r>
        <w:fldChar w:fldCharType="separate"/>
      </w:r>
      <w:r w:rsidR="00B46786">
        <w:rPr>
          <w:noProof/>
        </w:rPr>
        <w:t>119</w:t>
      </w:r>
      <w:r>
        <w:rPr>
          <w:noProof/>
        </w:rPr>
        <w:fldChar w:fldCharType="end"/>
      </w:r>
      <w:r>
        <w:t>- Integration Test cases passing after clean up steps added</w:t>
      </w:r>
      <w:bookmarkEnd w:id="388"/>
      <w:bookmarkEnd w:id="389"/>
      <w:r>
        <w:br w:type="page"/>
      </w:r>
    </w:p>
    <w:p w14:paraId="6C616915" w14:textId="4FAD12C3" w:rsidR="00823A4C" w:rsidRDefault="00823A4C" w:rsidP="00064921">
      <w:pPr>
        <w:pStyle w:val="Heading3"/>
        <w:numPr>
          <w:ilvl w:val="2"/>
          <w:numId w:val="35"/>
        </w:numPr>
      </w:pPr>
      <w:bookmarkStart w:id="390" w:name="_Toc179539258"/>
      <w:bookmarkStart w:id="391" w:name="_Toc189044621"/>
      <w:r>
        <w:lastRenderedPageBreak/>
        <w:t>Non-Functional Testing</w:t>
      </w:r>
      <w:bookmarkEnd w:id="390"/>
      <w:bookmarkEnd w:id="391"/>
    </w:p>
    <w:p w14:paraId="70093852" w14:textId="7E075DE6" w:rsidR="00823A4C" w:rsidRDefault="00823A4C" w:rsidP="004C4155">
      <w:pPr>
        <w:jc w:val="both"/>
      </w:pPr>
      <w:r>
        <w:t xml:space="preserve">Non-Functional </w:t>
      </w:r>
      <w:r w:rsidRPr="00A03391">
        <w:t>Testing focuses on the operational aspects of the software, rather than the features of the software e.g. testing how the software performs with multiple users in parallel</w:t>
      </w:r>
      <w:sdt>
        <w:sdtPr>
          <w:id w:val="-1807848120"/>
          <w:citation/>
        </w:sdtPr>
        <w:sdtContent>
          <w:r>
            <w:fldChar w:fldCharType="begin"/>
          </w:r>
          <w:r>
            <w:instrText xml:space="preserve"> CITATION Sma4a \l 2057 </w:instrText>
          </w:r>
          <w:r>
            <w:fldChar w:fldCharType="separate"/>
          </w:r>
          <w:r w:rsidR="000E6886">
            <w:rPr>
              <w:noProof/>
            </w:rPr>
            <w:t xml:space="preserve"> </w:t>
          </w:r>
          <w:r w:rsidR="000E6886" w:rsidRPr="000E6886">
            <w:rPr>
              <w:noProof/>
            </w:rPr>
            <w:t>(SmartBear, 2024a)</w:t>
          </w:r>
          <w:r>
            <w:fldChar w:fldCharType="end"/>
          </w:r>
        </w:sdtContent>
      </w:sdt>
      <w:r w:rsidRPr="00BE58FD">
        <w:t>. </w:t>
      </w:r>
      <w:r>
        <w:t>Types of testing that fall under this are:</w:t>
      </w:r>
    </w:p>
    <w:p w14:paraId="2CC29EFF" w14:textId="77777777" w:rsidR="00823A4C" w:rsidRDefault="00823A4C" w:rsidP="004C4155">
      <w:pPr>
        <w:pStyle w:val="ListParagraph"/>
        <w:numPr>
          <w:ilvl w:val="0"/>
          <w:numId w:val="11"/>
        </w:numPr>
        <w:jc w:val="both"/>
      </w:pPr>
      <w:r>
        <w:t>Performance Testing</w:t>
      </w:r>
    </w:p>
    <w:p w14:paraId="415A6432" w14:textId="77777777" w:rsidR="00823A4C" w:rsidRDefault="00823A4C" w:rsidP="004C4155">
      <w:pPr>
        <w:pStyle w:val="ListParagraph"/>
        <w:numPr>
          <w:ilvl w:val="0"/>
          <w:numId w:val="11"/>
        </w:numPr>
        <w:jc w:val="both"/>
      </w:pPr>
      <w:r>
        <w:t>Load Testing</w:t>
      </w:r>
    </w:p>
    <w:p w14:paraId="43C2978C" w14:textId="77777777" w:rsidR="00823A4C" w:rsidRDefault="00823A4C" w:rsidP="004C4155">
      <w:pPr>
        <w:pStyle w:val="ListParagraph"/>
        <w:numPr>
          <w:ilvl w:val="0"/>
          <w:numId w:val="11"/>
        </w:numPr>
        <w:jc w:val="both"/>
      </w:pPr>
      <w:r>
        <w:t>Security Testing (Penetration)</w:t>
      </w:r>
    </w:p>
    <w:p w14:paraId="1B3CB758" w14:textId="77777777" w:rsidR="00823A4C" w:rsidRDefault="00823A4C" w:rsidP="004C4155">
      <w:pPr>
        <w:pStyle w:val="ListParagraph"/>
        <w:numPr>
          <w:ilvl w:val="0"/>
          <w:numId w:val="11"/>
        </w:numPr>
        <w:jc w:val="both"/>
      </w:pPr>
      <w:r>
        <w:t>Portability Testing</w:t>
      </w:r>
    </w:p>
    <w:p w14:paraId="03526A83" w14:textId="77777777" w:rsidR="00823A4C" w:rsidRDefault="00823A4C" w:rsidP="004C4155">
      <w:pPr>
        <w:pStyle w:val="ListParagraph"/>
        <w:numPr>
          <w:ilvl w:val="0"/>
          <w:numId w:val="11"/>
        </w:numPr>
        <w:jc w:val="both"/>
      </w:pPr>
      <w:r>
        <w:t>Scalability Testing</w:t>
      </w:r>
    </w:p>
    <w:p w14:paraId="0BCCD845" w14:textId="77777777" w:rsidR="00823A4C" w:rsidRDefault="00823A4C" w:rsidP="004C4155">
      <w:pPr>
        <w:pStyle w:val="ListParagraph"/>
        <w:numPr>
          <w:ilvl w:val="0"/>
          <w:numId w:val="11"/>
        </w:numPr>
        <w:jc w:val="both"/>
      </w:pPr>
      <w:r>
        <w:t>Recovery Testing</w:t>
      </w:r>
    </w:p>
    <w:p w14:paraId="4C9176C8" w14:textId="21998198" w:rsidR="00823A4C" w:rsidRDefault="00000000" w:rsidP="004C4155">
      <w:pPr>
        <w:jc w:val="both"/>
      </w:pPr>
      <w:sdt>
        <w:sdtPr>
          <w:id w:val="-964581139"/>
          <w:citation/>
        </w:sdtPr>
        <w:sdtContent>
          <w:r w:rsidR="00823A4C">
            <w:fldChar w:fldCharType="begin"/>
          </w:r>
          <w:r w:rsidR="00823A4C">
            <w:instrText xml:space="preserve">CITATION Gee24 \l 2057 </w:instrText>
          </w:r>
          <w:r w:rsidR="00823A4C">
            <w:fldChar w:fldCharType="separate"/>
          </w:r>
          <w:r w:rsidR="000E6886" w:rsidRPr="000E6886">
            <w:rPr>
              <w:noProof/>
            </w:rPr>
            <w:t>(GeeksForGeeks, 2024d)</w:t>
          </w:r>
          <w:r w:rsidR="00823A4C">
            <w:fldChar w:fldCharType="end"/>
          </w:r>
        </w:sdtContent>
      </w:sdt>
    </w:p>
    <w:p w14:paraId="0386AB78" w14:textId="77777777" w:rsidR="00823A4C" w:rsidRPr="00A03391" w:rsidRDefault="00823A4C" w:rsidP="004C4155">
      <w:pPr>
        <w:jc w:val="both"/>
      </w:pPr>
      <w:r>
        <w:t>For this project, I’ve conducted some of these test types on the Credit Decisioning system my team maintains:</w:t>
      </w:r>
    </w:p>
    <w:p w14:paraId="606CD676" w14:textId="77777777" w:rsidR="00823A4C" w:rsidRDefault="00823A4C" w:rsidP="004B03BC">
      <w:pPr>
        <w:pStyle w:val="Heading4"/>
      </w:pPr>
      <w:bookmarkStart w:id="392" w:name="_Toc179539259"/>
      <w:r>
        <w:t>Performance Testing</w:t>
      </w:r>
      <w:bookmarkEnd w:id="392"/>
    </w:p>
    <w:p w14:paraId="4A6C4BBA" w14:textId="68974973" w:rsidR="00823A4C" w:rsidRDefault="00823A4C" w:rsidP="00823A4C">
      <w:pPr>
        <w:jc w:val="both"/>
      </w:pPr>
      <w:r>
        <w:t xml:space="preserve">Performance Testing checks that the system/application performs per expectations under expected workloads </w:t>
      </w:r>
      <w:sdt>
        <w:sdtPr>
          <w:id w:val="810295584"/>
          <w:citation/>
        </w:sdtPr>
        <w:sdtContent>
          <w:r>
            <w:fldChar w:fldCharType="begin"/>
          </w:r>
          <w:r>
            <w:instrText xml:space="preserve"> CITATION Gee4c \l 2057 </w:instrText>
          </w:r>
          <w:r>
            <w:fldChar w:fldCharType="separate"/>
          </w:r>
          <w:r w:rsidR="000E6886" w:rsidRPr="000E6886">
            <w:rPr>
              <w:noProof/>
            </w:rPr>
            <w:t>(GeeksForGeeks, 2024c)</w:t>
          </w:r>
          <w:r>
            <w:fldChar w:fldCharType="end"/>
          </w:r>
        </w:sdtContent>
      </w:sdt>
      <w:r>
        <w:t xml:space="preserve">. One applied example is requiring the system/application to respond to user input within a reasonable amount of time (the threshold for this would be set as part of the requirements gathering stage of the software development process). This example was relevant to a recent project I worked on, which required our Credit Decisioning system to be able to respond to HTTP requests within 7 seconds for </w:t>
      </w:r>
      <w:r w:rsidR="0026085D">
        <w:t>most</w:t>
      </w:r>
      <w:r>
        <w:t xml:space="preserve"> requests, otherwise we risked losing potential customers.</w:t>
      </w:r>
    </w:p>
    <w:p w14:paraId="37A1F6C3" w14:textId="77777777" w:rsidR="00823A4C" w:rsidRDefault="00823A4C" w:rsidP="00823A4C">
      <w:pPr>
        <w:jc w:val="both"/>
      </w:pPr>
      <w:r>
        <w:t>The Postman Software I used for my Functional Tests have started to provide functionality for Performance Testing.  Strangely though, this functionality is not available on the “Enterprise” Plan my organisation uses, despite being available on lower-level plans:</w:t>
      </w:r>
    </w:p>
    <w:p w14:paraId="5B8468A9" w14:textId="77777777" w:rsidR="00823A4C" w:rsidRDefault="00823A4C" w:rsidP="006706D3">
      <w:pPr>
        <w:jc w:val="center"/>
      </w:pPr>
      <w:r w:rsidRPr="00700645">
        <w:rPr>
          <w:noProof/>
        </w:rPr>
        <w:drawing>
          <wp:inline distT="0" distB="0" distL="0" distR="0" wp14:anchorId="4916802D" wp14:editId="7F400CF2">
            <wp:extent cx="6645910" cy="2299970"/>
            <wp:effectExtent l="0" t="0" r="2540" b="5080"/>
            <wp:docPr id="508214465"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14465" name="Picture 1" descr="A screenshot of a black screen&#10;&#10;Description automatically generated"/>
                    <pic:cNvPicPr/>
                  </pic:nvPicPr>
                  <pic:blipFill>
                    <a:blip r:embed="rId136"/>
                    <a:stretch>
                      <a:fillRect/>
                    </a:stretch>
                  </pic:blipFill>
                  <pic:spPr>
                    <a:xfrm>
                      <a:off x="0" y="0"/>
                      <a:ext cx="6645910" cy="2299970"/>
                    </a:xfrm>
                    <a:prstGeom prst="rect">
                      <a:avLst/>
                    </a:prstGeom>
                  </pic:spPr>
                </pic:pic>
              </a:graphicData>
            </a:graphic>
          </wp:inline>
        </w:drawing>
      </w:r>
    </w:p>
    <w:p w14:paraId="01B002BA" w14:textId="5516628E" w:rsidR="00823A4C" w:rsidRDefault="00823A4C" w:rsidP="006706D3">
      <w:pPr>
        <w:pStyle w:val="Caption"/>
        <w:jc w:val="center"/>
      </w:pPr>
      <w:bookmarkStart w:id="393" w:name="_Toc179548334"/>
      <w:bookmarkStart w:id="394" w:name="_Toc189044791"/>
      <w:r>
        <w:t xml:space="preserve">Figure </w:t>
      </w:r>
      <w:r>
        <w:fldChar w:fldCharType="begin"/>
      </w:r>
      <w:r>
        <w:instrText xml:space="preserve"> SEQ Figure \* ARABIC </w:instrText>
      </w:r>
      <w:r>
        <w:fldChar w:fldCharType="separate"/>
      </w:r>
      <w:r w:rsidR="00B46786">
        <w:rPr>
          <w:noProof/>
        </w:rPr>
        <w:t>120</w:t>
      </w:r>
      <w:r>
        <w:rPr>
          <w:noProof/>
        </w:rPr>
        <w:fldChar w:fldCharType="end"/>
      </w:r>
      <w:r>
        <w:t xml:space="preserve"> - Postman Software plans, showing Performance Testing features not being available on the Enterprise plan </w:t>
      </w:r>
      <w:sdt>
        <w:sdtPr>
          <w:id w:val="-838310917"/>
          <w:citation/>
        </w:sdtPr>
        <w:sdtContent>
          <w:r>
            <w:fldChar w:fldCharType="begin"/>
          </w:r>
          <w:r>
            <w:instrText xml:space="preserve">CITATION Pos241 \l 2057 </w:instrText>
          </w:r>
          <w:r>
            <w:fldChar w:fldCharType="separate"/>
          </w:r>
          <w:r w:rsidR="000E6886" w:rsidRPr="000E6886">
            <w:rPr>
              <w:noProof/>
            </w:rPr>
            <w:t>(Postman, 2024)</w:t>
          </w:r>
          <w:r>
            <w:fldChar w:fldCharType="end"/>
          </w:r>
        </w:sdtContent>
      </w:sdt>
      <w:bookmarkEnd w:id="393"/>
      <w:bookmarkEnd w:id="394"/>
    </w:p>
    <w:p w14:paraId="58653930" w14:textId="77777777" w:rsidR="00823A4C" w:rsidRDefault="00823A4C" w:rsidP="00823A4C">
      <w:pPr>
        <w:jc w:val="both"/>
      </w:pPr>
    </w:p>
    <w:p w14:paraId="3E4FD94E" w14:textId="77777777" w:rsidR="00823A4C" w:rsidRDefault="00823A4C" w:rsidP="00823A4C">
      <w:pPr>
        <w:jc w:val="both"/>
      </w:pPr>
    </w:p>
    <w:p w14:paraId="18506147" w14:textId="77777777" w:rsidR="00823A4C" w:rsidRDefault="00823A4C" w:rsidP="00823A4C">
      <w:pPr>
        <w:jc w:val="both"/>
      </w:pPr>
    </w:p>
    <w:p w14:paraId="5EB08F66" w14:textId="77777777" w:rsidR="00823A4C" w:rsidRDefault="00823A4C" w:rsidP="00823A4C">
      <w:pPr>
        <w:jc w:val="both"/>
      </w:pPr>
    </w:p>
    <w:p w14:paraId="367A1525" w14:textId="77777777" w:rsidR="00823A4C" w:rsidRDefault="00823A4C" w:rsidP="00823A4C">
      <w:pPr>
        <w:jc w:val="both"/>
      </w:pPr>
    </w:p>
    <w:p w14:paraId="3DF4ABC5" w14:textId="77777777" w:rsidR="00823A4C" w:rsidRDefault="00823A4C" w:rsidP="00823A4C">
      <w:pPr>
        <w:jc w:val="both"/>
      </w:pPr>
      <w:r>
        <w:lastRenderedPageBreak/>
        <w:t>To work around this, I had to reach out to the helpdesk of the Postman software to see if there was any option to get this feature on the Enterprise plan. I got an email reply saying it was possible to raise an “Early Access” request:</w:t>
      </w:r>
    </w:p>
    <w:p w14:paraId="6E6E6F0B" w14:textId="77777777" w:rsidR="00823A4C" w:rsidRDefault="00823A4C" w:rsidP="0026085D">
      <w:pPr>
        <w:jc w:val="center"/>
      </w:pPr>
      <w:r w:rsidRPr="002A546D">
        <w:rPr>
          <w:noProof/>
        </w:rPr>
        <w:drawing>
          <wp:inline distT="0" distB="0" distL="0" distR="0" wp14:anchorId="573D8E82" wp14:editId="6F90EEF6">
            <wp:extent cx="5512279" cy="6018949"/>
            <wp:effectExtent l="0" t="0" r="0" b="1270"/>
            <wp:docPr id="1767541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41614" name="Picture 1" descr="A screenshot of a computer&#10;&#10;Description automatically generated"/>
                    <pic:cNvPicPr/>
                  </pic:nvPicPr>
                  <pic:blipFill>
                    <a:blip r:embed="rId137"/>
                    <a:stretch>
                      <a:fillRect/>
                    </a:stretch>
                  </pic:blipFill>
                  <pic:spPr>
                    <a:xfrm>
                      <a:off x="0" y="0"/>
                      <a:ext cx="5514593" cy="6021476"/>
                    </a:xfrm>
                    <a:prstGeom prst="rect">
                      <a:avLst/>
                    </a:prstGeom>
                  </pic:spPr>
                </pic:pic>
              </a:graphicData>
            </a:graphic>
          </wp:inline>
        </w:drawing>
      </w:r>
    </w:p>
    <w:p w14:paraId="1DA6E7F8" w14:textId="13DEA49A" w:rsidR="00823A4C" w:rsidRDefault="00823A4C" w:rsidP="0026085D">
      <w:pPr>
        <w:pStyle w:val="Caption"/>
        <w:jc w:val="center"/>
      </w:pPr>
      <w:bookmarkStart w:id="395" w:name="_Toc179548335"/>
      <w:bookmarkStart w:id="396" w:name="_Toc189044792"/>
      <w:r>
        <w:t xml:space="preserve">Figure </w:t>
      </w:r>
      <w:r>
        <w:fldChar w:fldCharType="begin"/>
      </w:r>
      <w:r>
        <w:instrText xml:space="preserve"> SEQ Figure \* ARABIC </w:instrText>
      </w:r>
      <w:r>
        <w:fldChar w:fldCharType="separate"/>
      </w:r>
      <w:r w:rsidR="00B46786">
        <w:rPr>
          <w:noProof/>
        </w:rPr>
        <w:t>121</w:t>
      </w:r>
      <w:r>
        <w:rPr>
          <w:noProof/>
        </w:rPr>
        <w:fldChar w:fldCharType="end"/>
      </w:r>
      <w:r>
        <w:t xml:space="preserve"> - Postman Support ticket about Early Access to Performance Testing feature</w:t>
      </w:r>
      <w:bookmarkEnd w:id="395"/>
      <w:bookmarkEnd w:id="396"/>
    </w:p>
    <w:p w14:paraId="271DC905" w14:textId="69BF9866" w:rsidR="00823A4C" w:rsidRDefault="00823A4C" w:rsidP="00823A4C">
      <w:r>
        <w:t xml:space="preserve">As there </w:t>
      </w:r>
      <w:r w:rsidR="0026085D">
        <w:t>were</w:t>
      </w:r>
      <w:r>
        <w:t xml:space="preserve"> no additional costs to requesting this feature, I chose to raise that request.</w:t>
      </w:r>
    </w:p>
    <w:p w14:paraId="3CB599EF" w14:textId="77777777" w:rsidR="00823A4C" w:rsidRDefault="00823A4C" w:rsidP="00823A4C"/>
    <w:p w14:paraId="1DDF4CDA" w14:textId="77777777" w:rsidR="00823A4C" w:rsidRDefault="00823A4C" w:rsidP="00823A4C">
      <w:pPr>
        <w:spacing w:line="278" w:lineRule="auto"/>
      </w:pPr>
      <w:r>
        <w:br w:type="page"/>
      </w:r>
    </w:p>
    <w:p w14:paraId="1A9417AC" w14:textId="77777777" w:rsidR="00823A4C" w:rsidRPr="00700645" w:rsidRDefault="00823A4C" w:rsidP="00823A4C">
      <w:pPr>
        <w:rPr>
          <w:b/>
          <w:bCs/>
          <w:u w:val="single"/>
        </w:rPr>
      </w:pPr>
      <w:r w:rsidRPr="00700645">
        <w:rPr>
          <w:b/>
          <w:bCs/>
          <w:u w:val="single"/>
        </w:rPr>
        <w:lastRenderedPageBreak/>
        <w:t xml:space="preserve">Test </w:t>
      </w:r>
      <w:r>
        <w:rPr>
          <w:b/>
          <w:bCs/>
          <w:u w:val="single"/>
        </w:rPr>
        <w:t>Cases</w:t>
      </w:r>
    </w:p>
    <w:tbl>
      <w:tblPr>
        <w:tblW w:w="932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21"/>
        <w:gridCol w:w="1149"/>
        <w:gridCol w:w="1351"/>
        <w:gridCol w:w="1615"/>
        <w:gridCol w:w="4793"/>
      </w:tblGrid>
      <w:tr w:rsidR="006706D3" w:rsidRPr="00F61ED7" w14:paraId="0D213AC2" w14:textId="77777777" w:rsidTr="0026085D">
        <w:trPr>
          <w:trHeight w:val="300"/>
        </w:trPr>
        <w:tc>
          <w:tcPr>
            <w:tcW w:w="421" w:type="dxa"/>
            <w:shd w:val="clear" w:color="auto" w:fill="002060"/>
            <w:noWrap/>
            <w:vAlign w:val="center"/>
          </w:tcPr>
          <w:p w14:paraId="3E5CD81C" w14:textId="77777777" w:rsidR="006706D3" w:rsidRDefault="006706D3" w:rsidP="00F05F08">
            <w:pPr>
              <w:spacing w:after="0" w:line="240" w:lineRule="auto"/>
              <w:jc w:val="center"/>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ID</w:t>
            </w:r>
          </w:p>
        </w:tc>
        <w:tc>
          <w:tcPr>
            <w:tcW w:w="1149" w:type="dxa"/>
            <w:shd w:val="clear" w:color="auto" w:fill="002060"/>
            <w:noWrap/>
            <w:vAlign w:val="center"/>
          </w:tcPr>
          <w:p w14:paraId="0ADB6D9C" w14:textId="77777777" w:rsidR="006706D3" w:rsidRPr="00F61ED7" w:rsidRDefault="006706D3"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Class</w:t>
            </w:r>
          </w:p>
        </w:tc>
        <w:tc>
          <w:tcPr>
            <w:tcW w:w="1351" w:type="dxa"/>
            <w:shd w:val="clear" w:color="auto" w:fill="002060"/>
            <w:noWrap/>
            <w:vAlign w:val="center"/>
          </w:tcPr>
          <w:p w14:paraId="2DA4BCEC" w14:textId="77777777" w:rsidR="006706D3" w:rsidRPr="00F61ED7" w:rsidRDefault="006706D3"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Type</w:t>
            </w:r>
          </w:p>
        </w:tc>
        <w:tc>
          <w:tcPr>
            <w:tcW w:w="1615" w:type="dxa"/>
            <w:shd w:val="clear" w:color="auto" w:fill="002060"/>
          </w:tcPr>
          <w:p w14:paraId="23F07B09" w14:textId="77777777" w:rsidR="006706D3" w:rsidRPr="00F61ED7" w:rsidRDefault="006706D3" w:rsidP="00F05F08">
            <w:pPr>
              <w:spacing w:after="0" w:line="240" w:lineRule="auto"/>
              <w:rPr>
                <w:rFonts w:ascii="Aptos Narrow" w:eastAsia="Times New Roman" w:hAnsi="Aptos Narrow" w:cs="Times New Roman"/>
                <w:b/>
                <w:bCs/>
                <w:color w:val="FFFFFF"/>
                <w:kern w:val="0"/>
                <w:lang w:eastAsia="en-GB"/>
                <w14:ligatures w14:val="none"/>
              </w:rPr>
            </w:pPr>
            <w:r>
              <w:rPr>
                <w:rFonts w:ascii="Aptos Narrow" w:eastAsia="Times New Roman" w:hAnsi="Aptos Narrow" w:cs="Times New Roman"/>
                <w:b/>
                <w:bCs/>
                <w:color w:val="FFFFFF"/>
                <w:kern w:val="0"/>
                <w:lang w:eastAsia="en-GB"/>
                <w14:ligatures w14:val="none"/>
              </w:rPr>
              <w:t>Scope</w:t>
            </w:r>
          </w:p>
        </w:tc>
        <w:tc>
          <w:tcPr>
            <w:tcW w:w="4793" w:type="dxa"/>
            <w:shd w:val="clear" w:color="auto" w:fill="002060"/>
            <w:vAlign w:val="center"/>
          </w:tcPr>
          <w:p w14:paraId="5BACBED1" w14:textId="77777777" w:rsidR="006706D3" w:rsidRPr="00F61ED7" w:rsidRDefault="006706D3"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Test Case (Gherkin)</w:t>
            </w:r>
          </w:p>
        </w:tc>
      </w:tr>
      <w:tr w:rsidR="006706D3" w:rsidRPr="00F61ED7" w14:paraId="09A14620" w14:textId="77777777" w:rsidTr="0026085D">
        <w:trPr>
          <w:trHeight w:val="2400"/>
        </w:trPr>
        <w:tc>
          <w:tcPr>
            <w:tcW w:w="421" w:type="dxa"/>
            <w:shd w:val="clear" w:color="auto" w:fill="auto"/>
            <w:noWrap/>
            <w:vAlign w:val="center"/>
            <w:hideMark/>
          </w:tcPr>
          <w:p w14:paraId="4ED7EE5B" w14:textId="77777777" w:rsidR="006706D3" w:rsidRPr="00F61ED7" w:rsidRDefault="006706D3"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1</w:t>
            </w:r>
          </w:p>
        </w:tc>
        <w:tc>
          <w:tcPr>
            <w:tcW w:w="1149" w:type="dxa"/>
            <w:shd w:val="clear" w:color="auto" w:fill="auto"/>
            <w:noWrap/>
            <w:vAlign w:val="center"/>
            <w:hideMark/>
          </w:tcPr>
          <w:p w14:paraId="4CDFF6A5" w14:textId="77777777" w:rsidR="006706D3" w:rsidRPr="00F61ED7" w:rsidRDefault="006706D3" w:rsidP="00F05F08">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Non-</w:t>
            </w:r>
            <w:r w:rsidRPr="00F61ED7">
              <w:rPr>
                <w:rFonts w:ascii="Aptos Narrow" w:eastAsia="Times New Roman" w:hAnsi="Aptos Narrow" w:cs="Times New Roman"/>
                <w:color w:val="000000"/>
                <w:kern w:val="0"/>
                <w:lang w:eastAsia="en-GB"/>
                <w14:ligatures w14:val="none"/>
              </w:rPr>
              <w:t>Functional</w:t>
            </w:r>
          </w:p>
        </w:tc>
        <w:tc>
          <w:tcPr>
            <w:tcW w:w="1351" w:type="dxa"/>
            <w:shd w:val="clear" w:color="auto" w:fill="auto"/>
            <w:noWrap/>
            <w:vAlign w:val="center"/>
            <w:hideMark/>
          </w:tcPr>
          <w:p w14:paraId="4958BFFE" w14:textId="77777777" w:rsidR="006706D3" w:rsidRPr="00F61ED7" w:rsidRDefault="006706D3" w:rsidP="00F05F08">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Performance</w:t>
            </w:r>
          </w:p>
        </w:tc>
        <w:tc>
          <w:tcPr>
            <w:tcW w:w="1615" w:type="dxa"/>
            <w:vAlign w:val="center"/>
          </w:tcPr>
          <w:p w14:paraId="6CCA543A" w14:textId="77777777" w:rsidR="006706D3" w:rsidRPr="00F61ED7" w:rsidRDefault="006706D3" w:rsidP="00F05F08">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Average Response Times</w:t>
            </w:r>
          </w:p>
        </w:tc>
        <w:tc>
          <w:tcPr>
            <w:tcW w:w="4793" w:type="dxa"/>
            <w:shd w:val="clear" w:color="auto" w:fill="auto"/>
            <w:vAlign w:val="center"/>
            <w:hideMark/>
          </w:tcPr>
          <w:p w14:paraId="290E36EC" w14:textId="77777777" w:rsidR="006706D3" w:rsidRDefault="006706D3"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000000"/>
                <w:kern w:val="0"/>
                <w:lang w:eastAsia="en-GB"/>
                <w14:ligatures w14:val="none"/>
              </w:rPr>
              <w:t>Given</w:t>
            </w:r>
            <w:r w:rsidRPr="00F61ED7">
              <w:rPr>
                <w:rFonts w:ascii="Aptos Narrow" w:eastAsia="Times New Roman" w:hAnsi="Aptos Narrow" w:cs="Times New Roman"/>
                <w:color w:val="000000"/>
                <w:kern w:val="0"/>
                <w:lang w:eastAsia="en-GB"/>
                <w14:ligatures w14:val="none"/>
              </w:rPr>
              <w:t xml:space="preserve"> </w:t>
            </w:r>
            <w:r>
              <w:rPr>
                <w:rFonts w:ascii="Aptos Narrow" w:eastAsia="Times New Roman" w:hAnsi="Aptos Narrow" w:cs="Times New Roman"/>
                <w:color w:val="000000"/>
                <w:kern w:val="0"/>
                <w:lang w:eastAsia="en-GB"/>
                <w14:ligatures w14:val="none"/>
              </w:rPr>
              <w:t>the system is under load</w:t>
            </w:r>
          </w:p>
          <w:p w14:paraId="215DCD55" w14:textId="77777777" w:rsidR="006706D3" w:rsidRDefault="006706D3" w:rsidP="00F05F08">
            <w:pPr>
              <w:spacing w:after="0" w:line="240" w:lineRule="auto"/>
              <w:rPr>
                <w:rFonts w:ascii="Aptos Narrow" w:eastAsia="Times New Roman" w:hAnsi="Aptos Narrow" w:cs="Times New Roman"/>
                <w:color w:val="000000"/>
                <w:kern w:val="0"/>
                <w:lang w:eastAsia="en-GB"/>
                <w14:ligatures w14:val="none"/>
              </w:rPr>
            </w:pPr>
            <w:r w:rsidRPr="004234A1">
              <w:rPr>
                <w:rFonts w:ascii="Aptos Narrow" w:eastAsia="Times New Roman" w:hAnsi="Aptos Narrow" w:cs="Times New Roman"/>
                <w:b/>
                <w:bCs/>
                <w:color w:val="000000"/>
                <w:kern w:val="0"/>
                <w:lang w:eastAsia="en-GB"/>
                <w14:ligatures w14:val="none"/>
              </w:rPr>
              <w:t xml:space="preserve">When </w:t>
            </w:r>
            <w:r>
              <w:rPr>
                <w:rFonts w:ascii="Aptos Narrow" w:eastAsia="Times New Roman" w:hAnsi="Aptos Narrow" w:cs="Times New Roman"/>
                <w:color w:val="000000"/>
                <w:kern w:val="0"/>
                <w:lang w:eastAsia="en-GB"/>
                <w14:ligatures w14:val="none"/>
              </w:rPr>
              <w:t>HTTP Requests are sent to the Decisioning Endpoint</w:t>
            </w:r>
          </w:p>
          <w:p w14:paraId="269B084D" w14:textId="77777777" w:rsidR="006706D3" w:rsidRDefault="006706D3" w:rsidP="00F05F08">
            <w:pPr>
              <w:spacing w:after="0" w:line="240" w:lineRule="auto"/>
              <w:rPr>
                <w:rFonts w:ascii="Aptos Narrow" w:eastAsia="Times New Roman" w:hAnsi="Aptos Narrow" w:cs="Times New Roman"/>
                <w:color w:val="000000"/>
                <w:kern w:val="0"/>
                <w:lang w:eastAsia="en-GB"/>
                <w14:ligatures w14:val="none"/>
              </w:rPr>
            </w:pPr>
            <w:r w:rsidRPr="004234A1">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request type is for a credit quotation offer</w:t>
            </w:r>
          </w:p>
          <w:p w14:paraId="249A4452" w14:textId="77777777" w:rsidR="006706D3" w:rsidRDefault="006706D3" w:rsidP="00F05F08">
            <w:pPr>
              <w:spacing w:after="0" w:line="240" w:lineRule="auto"/>
              <w:rPr>
                <w:rFonts w:ascii="Aptos Narrow" w:eastAsia="Times New Roman" w:hAnsi="Aptos Narrow" w:cs="Times New Roman"/>
                <w:color w:val="000000"/>
                <w:kern w:val="0"/>
                <w:lang w:eastAsia="en-GB"/>
                <w14:ligatures w14:val="none"/>
              </w:rPr>
            </w:pPr>
            <w:r w:rsidRPr="004234A1">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final decision returned in the responses is “Accept”</w:t>
            </w:r>
          </w:p>
          <w:p w14:paraId="4D3BC92B" w14:textId="77777777" w:rsidR="006706D3" w:rsidRPr="004234A1" w:rsidRDefault="006706D3" w:rsidP="00F05F08">
            <w:pPr>
              <w:spacing w:after="0" w:line="240" w:lineRule="auto"/>
              <w:rPr>
                <w:rFonts w:ascii="Aptos Narrow" w:eastAsia="Times New Roman" w:hAnsi="Aptos Narrow" w:cs="Times New Roman"/>
                <w:color w:val="000000"/>
                <w:kern w:val="0"/>
                <w:lang w:eastAsia="en-GB"/>
                <w14:ligatures w14:val="none"/>
              </w:rPr>
            </w:pPr>
            <w:r w:rsidRPr="004234A1">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average response time of the system will be &lt;= 7 seconds</w:t>
            </w:r>
          </w:p>
        </w:tc>
      </w:tr>
      <w:tr w:rsidR="006706D3" w:rsidRPr="00F61ED7" w14:paraId="2E5880A0" w14:textId="77777777" w:rsidTr="0026085D">
        <w:trPr>
          <w:trHeight w:val="2400"/>
        </w:trPr>
        <w:tc>
          <w:tcPr>
            <w:tcW w:w="421" w:type="dxa"/>
            <w:shd w:val="clear" w:color="auto" w:fill="auto"/>
            <w:noWrap/>
            <w:vAlign w:val="center"/>
          </w:tcPr>
          <w:p w14:paraId="0B0BE264" w14:textId="77777777" w:rsidR="006706D3" w:rsidRDefault="006706D3"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2</w:t>
            </w:r>
          </w:p>
        </w:tc>
        <w:tc>
          <w:tcPr>
            <w:tcW w:w="1149" w:type="dxa"/>
            <w:shd w:val="clear" w:color="auto" w:fill="auto"/>
            <w:noWrap/>
            <w:vAlign w:val="center"/>
          </w:tcPr>
          <w:p w14:paraId="61F8C29C" w14:textId="77777777" w:rsidR="006706D3" w:rsidRDefault="006706D3" w:rsidP="00F05F08">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Non-</w:t>
            </w:r>
            <w:r w:rsidRPr="00F61ED7">
              <w:rPr>
                <w:rFonts w:ascii="Aptos Narrow" w:eastAsia="Times New Roman" w:hAnsi="Aptos Narrow" w:cs="Times New Roman"/>
                <w:color w:val="000000"/>
                <w:kern w:val="0"/>
                <w:lang w:eastAsia="en-GB"/>
                <w14:ligatures w14:val="none"/>
              </w:rPr>
              <w:t>Functional</w:t>
            </w:r>
          </w:p>
        </w:tc>
        <w:tc>
          <w:tcPr>
            <w:tcW w:w="1351" w:type="dxa"/>
            <w:shd w:val="clear" w:color="auto" w:fill="auto"/>
            <w:noWrap/>
            <w:vAlign w:val="center"/>
          </w:tcPr>
          <w:p w14:paraId="2B72601D" w14:textId="77777777" w:rsidR="006706D3" w:rsidRDefault="006706D3" w:rsidP="00F05F08">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Performance</w:t>
            </w:r>
          </w:p>
        </w:tc>
        <w:tc>
          <w:tcPr>
            <w:tcW w:w="1615" w:type="dxa"/>
            <w:vAlign w:val="center"/>
          </w:tcPr>
          <w:p w14:paraId="5DDE0928" w14:textId="77777777" w:rsidR="006706D3" w:rsidRDefault="006706D3" w:rsidP="00F05F08">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Response Times – 90</w:t>
            </w:r>
            <w:r w:rsidRPr="00AA2BD2">
              <w:rPr>
                <w:rFonts w:ascii="Aptos Narrow" w:eastAsia="Times New Roman" w:hAnsi="Aptos Narrow" w:cs="Times New Roman"/>
                <w:b/>
                <w:bCs/>
                <w:color w:val="000000"/>
                <w:kern w:val="0"/>
                <w:vertAlign w:val="superscript"/>
                <w:lang w:eastAsia="en-GB"/>
                <w14:ligatures w14:val="none"/>
              </w:rPr>
              <w:t>th</w:t>
            </w:r>
            <w:r>
              <w:rPr>
                <w:rFonts w:ascii="Aptos Narrow" w:eastAsia="Times New Roman" w:hAnsi="Aptos Narrow" w:cs="Times New Roman"/>
                <w:b/>
                <w:bCs/>
                <w:color w:val="000000"/>
                <w:kern w:val="0"/>
                <w:lang w:eastAsia="en-GB"/>
                <w14:ligatures w14:val="none"/>
              </w:rPr>
              <w:t xml:space="preserve"> Percentile</w:t>
            </w:r>
          </w:p>
        </w:tc>
        <w:tc>
          <w:tcPr>
            <w:tcW w:w="4793" w:type="dxa"/>
            <w:shd w:val="clear" w:color="auto" w:fill="auto"/>
            <w:vAlign w:val="center"/>
          </w:tcPr>
          <w:p w14:paraId="2A122E75" w14:textId="77777777" w:rsidR="006706D3" w:rsidRDefault="006706D3"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000000"/>
                <w:kern w:val="0"/>
                <w:lang w:eastAsia="en-GB"/>
                <w14:ligatures w14:val="none"/>
              </w:rPr>
              <w:t>Given</w:t>
            </w:r>
            <w:r w:rsidRPr="00F61ED7">
              <w:rPr>
                <w:rFonts w:ascii="Aptos Narrow" w:eastAsia="Times New Roman" w:hAnsi="Aptos Narrow" w:cs="Times New Roman"/>
                <w:color w:val="000000"/>
                <w:kern w:val="0"/>
                <w:lang w:eastAsia="en-GB"/>
                <w14:ligatures w14:val="none"/>
              </w:rPr>
              <w:t xml:space="preserve"> </w:t>
            </w:r>
            <w:r>
              <w:rPr>
                <w:rFonts w:ascii="Aptos Narrow" w:eastAsia="Times New Roman" w:hAnsi="Aptos Narrow" w:cs="Times New Roman"/>
                <w:color w:val="000000"/>
                <w:kern w:val="0"/>
                <w:lang w:eastAsia="en-GB"/>
                <w14:ligatures w14:val="none"/>
              </w:rPr>
              <w:t>the system is under load</w:t>
            </w:r>
          </w:p>
          <w:p w14:paraId="168CF9B3" w14:textId="77777777" w:rsidR="006706D3" w:rsidRDefault="006706D3" w:rsidP="00F05F08">
            <w:pPr>
              <w:spacing w:after="0" w:line="240" w:lineRule="auto"/>
              <w:rPr>
                <w:rFonts w:ascii="Aptos Narrow" w:eastAsia="Times New Roman" w:hAnsi="Aptos Narrow" w:cs="Times New Roman"/>
                <w:color w:val="000000"/>
                <w:kern w:val="0"/>
                <w:lang w:eastAsia="en-GB"/>
                <w14:ligatures w14:val="none"/>
              </w:rPr>
            </w:pPr>
            <w:r w:rsidRPr="004234A1">
              <w:rPr>
                <w:rFonts w:ascii="Aptos Narrow" w:eastAsia="Times New Roman" w:hAnsi="Aptos Narrow" w:cs="Times New Roman"/>
                <w:b/>
                <w:bCs/>
                <w:color w:val="000000"/>
                <w:kern w:val="0"/>
                <w:lang w:eastAsia="en-GB"/>
                <w14:ligatures w14:val="none"/>
              </w:rPr>
              <w:t xml:space="preserve">When </w:t>
            </w:r>
            <w:r>
              <w:rPr>
                <w:rFonts w:ascii="Aptos Narrow" w:eastAsia="Times New Roman" w:hAnsi="Aptos Narrow" w:cs="Times New Roman"/>
                <w:color w:val="000000"/>
                <w:kern w:val="0"/>
                <w:lang w:eastAsia="en-GB"/>
                <w14:ligatures w14:val="none"/>
              </w:rPr>
              <w:t>HTTP Requests are sent to the Decisioning Endpoint</w:t>
            </w:r>
          </w:p>
          <w:p w14:paraId="39540E89" w14:textId="77777777" w:rsidR="006706D3" w:rsidRDefault="006706D3" w:rsidP="00F05F08">
            <w:pPr>
              <w:spacing w:after="0" w:line="240" w:lineRule="auto"/>
              <w:rPr>
                <w:rFonts w:ascii="Aptos Narrow" w:eastAsia="Times New Roman" w:hAnsi="Aptos Narrow" w:cs="Times New Roman"/>
                <w:color w:val="000000"/>
                <w:kern w:val="0"/>
                <w:lang w:eastAsia="en-GB"/>
                <w14:ligatures w14:val="none"/>
              </w:rPr>
            </w:pPr>
            <w:r w:rsidRPr="004234A1">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request type is for a credit quotation offer</w:t>
            </w:r>
          </w:p>
          <w:p w14:paraId="68BE74AF" w14:textId="77777777" w:rsidR="006706D3" w:rsidRDefault="006706D3" w:rsidP="00F05F08">
            <w:pPr>
              <w:spacing w:after="0" w:line="240" w:lineRule="auto"/>
              <w:rPr>
                <w:rFonts w:ascii="Aptos Narrow" w:eastAsia="Times New Roman" w:hAnsi="Aptos Narrow" w:cs="Times New Roman"/>
                <w:color w:val="000000"/>
                <w:kern w:val="0"/>
                <w:lang w:eastAsia="en-GB"/>
                <w14:ligatures w14:val="none"/>
              </w:rPr>
            </w:pPr>
            <w:r w:rsidRPr="004234A1">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the final decision returned in the responses is “Accept”</w:t>
            </w:r>
          </w:p>
          <w:p w14:paraId="6D8F5263" w14:textId="77777777" w:rsidR="006706D3" w:rsidRPr="00F61ED7" w:rsidRDefault="006706D3" w:rsidP="00F05F08">
            <w:pPr>
              <w:spacing w:after="0" w:line="240" w:lineRule="auto"/>
              <w:rPr>
                <w:rFonts w:ascii="Aptos Narrow" w:eastAsia="Times New Roman" w:hAnsi="Aptos Narrow" w:cs="Times New Roman"/>
                <w:b/>
                <w:bCs/>
                <w:color w:val="000000"/>
                <w:kern w:val="0"/>
                <w:lang w:eastAsia="en-GB"/>
                <w14:ligatures w14:val="none"/>
              </w:rPr>
            </w:pPr>
            <w:r w:rsidRPr="004234A1">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response times of the system will be &lt;= 7 seconds at the 90</w:t>
            </w:r>
            <w:r w:rsidRPr="00AA2BD2">
              <w:rPr>
                <w:rFonts w:ascii="Aptos Narrow" w:eastAsia="Times New Roman" w:hAnsi="Aptos Narrow" w:cs="Times New Roman"/>
                <w:color w:val="000000"/>
                <w:kern w:val="0"/>
                <w:vertAlign w:val="superscript"/>
                <w:lang w:eastAsia="en-GB"/>
                <w14:ligatures w14:val="none"/>
              </w:rPr>
              <w:t>th</w:t>
            </w:r>
            <w:r>
              <w:rPr>
                <w:rFonts w:ascii="Aptos Narrow" w:eastAsia="Times New Roman" w:hAnsi="Aptos Narrow" w:cs="Times New Roman"/>
                <w:color w:val="000000"/>
                <w:kern w:val="0"/>
                <w:lang w:eastAsia="en-GB"/>
                <w14:ligatures w14:val="none"/>
              </w:rPr>
              <w:t xml:space="preserve"> Percentile (i.e. 90% of requests are &lt;= 7 seconds)</w:t>
            </w:r>
          </w:p>
        </w:tc>
      </w:tr>
    </w:tbl>
    <w:p w14:paraId="144B39E4" w14:textId="17988095" w:rsidR="00823A4C" w:rsidRDefault="00E46084" w:rsidP="00E46084">
      <w:pPr>
        <w:pStyle w:val="Caption"/>
        <w:jc w:val="center"/>
      </w:pPr>
      <w:bookmarkStart w:id="397" w:name="_Toc189044793"/>
      <w:r>
        <w:t xml:space="preserve">Figure </w:t>
      </w:r>
      <w:r>
        <w:fldChar w:fldCharType="begin"/>
      </w:r>
      <w:r>
        <w:instrText xml:space="preserve"> SEQ Figure \* ARABIC </w:instrText>
      </w:r>
      <w:r>
        <w:fldChar w:fldCharType="separate"/>
      </w:r>
      <w:r w:rsidR="00B46786">
        <w:rPr>
          <w:noProof/>
        </w:rPr>
        <w:t>122</w:t>
      </w:r>
      <w:r>
        <w:fldChar w:fldCharType="end"/>
      </w:r>
      <w:r>
        <w:t xml:space="preserve"> - Performance Test cases</w:t>
      </w:r>
      <w:bookmarkEnd w:id="397"/>
    </w:p>
    <w:p w14:paraId="24F8A969" w14:textId="77777777" w:rsidR="00823A4C" w:rsidRDefault="00823A4C" w:rsidP="0026085D">
      <w:pPr>
        <w:jc w:val="both"/>
      </w:pPr>
      <w:r>
        <w:t>Once this Early Access request was completed, I was able to access this functionality via the “Run Collection” feature in Postman, which allows requests to be run in bulk:</w:t>
      </w:r>
    </w:p>
    <w:p w14:paraId="7287E2DB" w14:textId="77777777" w:rsidR="00823A4C" w:rsidRDefault="00823A4C" w:rsidP="006706D3">
      <w:pPr>
        <w:jc w:val="center"/>
      </w:pPr>
      <w:r w:rsidRPr="00980623">
        <w:rPr>
          <w:noProof/>
        </w:rPr>
        <w:drawing>
          <wp:inline distT="0" distB="0" distL="0" distR="0" wp14:anchorId="262C3620" wp14:editId="09252CB1">
            <wp:extent cx="2012288" cy="3171825"/>
            <wp:effectExtent l="0" t="0" r="7620" b="0"/>
            <wp:docPr id="19934442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44223" name="Picture 1" descr="A screenshot of a computer&#10;&#10;Description automatically generated"/>
                    <pic:cNvPicPr/>
                  </pic:nvPicPr>
                  <pic:blipFill>
                    <a:blip r:embed="rId138"/>
                    <a:stretch>
                      <a:fillRect/>
                    </a:stretch>
                  </pic:blipFill>
                  <pic:spPr>
                    <a:xfrm>
                      <a:off x="0" y="0"/>
                      <a:ext cx="2016116" cy="3177859"/>
                    </a:xfrm>
                    <a:prstGeom prst="rect">
                      <a:avLst/>
                    </a:prstGeom>
                  </pic:spPr>
                </pic:pic>
              </a:graphicData>
            </a:graphic>
          </wp:inline>
        </w:drawing>
      </w:r>
    </w:p>
    <w:p w14:paraId="6216D0DC" w14:textId="7D42797F" w:rsidR="00823A4C" w:rsidRDefault="00823A4C" w:rsidP="006706D3">
      <w:pPr>
        <w:pStyle w:val="Caption"/>
        <w:jc w:val="center"/>
      </w:pPr>
      <w:bookmarkStart w:id="398" w:name="_Toc179548336"/>
      <w:bookmarkStart w:id="399" w:name="_Toc189044794"/>
      <w:r>
        <w:t xml:space="preserve">Figure </w:t>
      </w:r>
      <w:r>
        <w:fldChar w:fldCharType="begin"/>
      </w:r>
      <w:r>
        <w:instrText xml:space="preserve"> SEQ Figure \* ARABIC </w:instrText>
      </w:r>
      <w:r>
        <w:fldChar w:fldCharType="separate"/>
      </w:r>
      <w:r w:rsidR="00B46786">
        <w:rPr>
          <w:noProof/>
        </w:rPr>
        <w:t>123</w:t>
      </w:r>
      <w:r>
        <w:fldChar w:fldCharType="end"/>
      </w:r>
      <w:r>
        <w:t>- Demonstrating Postman’s "Run Collection" feature</w:t>
      </w:r>
      <w:bookmarkEnd w:id="398"/>
      <w:bookmarkEnd w:id="399"/>
    </w:p>
    <w:p w14:paraId="205777F1" w14:textId="77777777" w:rsidR="00823A4C" w:rsidRDefault="00823A4C" w:rsidP="00823A4C">
      <w:pPr>
        <w:spacing w:line="278" w:lineRule="auto"/>
        <w:rPr>
          <w:i/>
          <w:iCs/>
          <w:color w:val="0E2841" w:themeColor="text2"/>
          <w:sz w:val="18"/>
          <w:szCs w:val="18"/>
        </w:rPr>
      </w:pPr>
      <w:r>
        <w:br w:type="page"/>
      </w:r>
    </w:p>
    <w:p w14:paraId="56A1213B" w14:textId="77777777" w:rsidR="00823A4C" w:rsidRPr="00FA2121" w:rsidRDefault="00823A4C" w:rsidP="00823A4C">
      <w:pPr>
        <w:jc w:val="both"/>
      </w:pPr>
      <w:r>
        <w:lastRenderedPageBreak/>
        <w:t>Selecting this opens the collection runner. Shown below is the Performance tab, which enables Postman to conduct Performance testing. Multiple profiles are offered, which allows different types of testing to be conducted e.g. the “fixed” configuration I’ve used for these tests will configure the tool to run my HTTP requests with 5 users in parallel for 10 minutes (with the amount of users and length of the test configurable). There are also alternative run modes e.g. a “ramp up” mode exists that start with few users and adds more as the test run continues. For these test cases however, the fixed mode was sufficient.</w:t>
      </w:r>
    </w:p>
    <w:p w14:paraId="7E84B59D" w14:textId="77777777" w:rsidR="00823A4C" w:rsidRDefault="00823A4C" w:rsidP="006706D3">
      <w:pPr>
        <w:jc w:val="center"/>
      </w:pPr>
      <w:r w:rsidRPr="00980623">
        <w:rPr>
          <w:noProof/>
        </w:rPr>
        <w:drawing>
          <wp:inline distT="0" distB="0" distL="0" distR="0" wp14:anchorId="72302537" wp14:editId="3C10A18C">
            <wp:extent cx="5610225" cy="3002414"/>
            <wp:effectExtent l="0" t="0" r="0" b="7620"/>
            <wp:docPr id="12706053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5345" name="Picture 1" descr="A screenshot of a computer&#10;&#10;Description automatically generated"/>
                    <pic:cNvPicPr/>
                  </pic:nvPicPr>
                  <pic:blipFill rotWithShape="1">
                    <a:blip r:embed="rId139"/>
                    <a:srcRect t="2433" r="6268" b="2956"/>
                    <a:stretch/>
                  </pic:blipFill>
                  <pic:spPr bwMode="auto">
                    <a:xfrm>
                      <a:off x="0" y="0"/>
                      <a:ext cx="5615872" cy="3005436"/>
                    </a:xfrm>
                    <a:prstGeom prst="rect">
                      <a:avLst/>
                    </a:prstGeom>
                    <a:ln>
                      <a:noFill/>
                    </a:ln>
                    <a:extLst>
                      <a:ext uri="{53640926-AAD7-44D8-BBD7-CCE9431645EC}">
                        <a14:shadowObscured xmlns:a14="http://schemas.microsoft.com/office/drawing/2010/main"/>
                      </a:ext>
                    </a:extLst>
                  </pic:spPr>
                </pic:pic>
              </a:graphicData>
            </a:graphic>
          </wp:inline>
        </w:drawing>
      </w:r>
    </w:p>
    <w:p w14:paraId="4438386D" w14:textId="748AAA22" w:rsidR="00823A4C" w:rsidRDefault="00823A4C" w:rsidP="006706D3">
      <w:pPr>
        <w:pStyle w:val="Caption"/>
        <w:jc w:val="center"/>
      </w:pPr>
      <w:bookmarkStart w:id="400" w:name="_Toc179548337"/>
      <w:bookmarkStart w:id="401" w:name="_Toc189044795"/>
      <w:r>
        <w:t xml:space="preserve">Figure </w:t>
      </w:r>
      <w:r>
        <w:fldChar w:fldCharType="begin"/>
      </w:r>
      <w:r>
        <w:instrText xml:space="preserve"> SEQ Figure \* ARABIC </w:instrText>
      </w:r>
      <w:r>
        <w:fldChar w:fldCharType="separate"/>
      </w:r>
      <w:r w:rsidR="00B46786">
        <w:rPr>
          <w:noProof/>
        </w:rPr>
        <w:t>124</w:t>
      </w:r>
      <w:r>
        <w:fldChar w:fldCharType="end"/>
      </w:r>
      <w:r>
        <w:t>- Configuring Postman's collection runner for my Performance Tests</w:t>
      </w:r>
      <w:bookmarkEnd w:id="400"/>
      <w:bookmarkEnd w:id="401"/>
    </w:p>
    <w:p w14:paraId="3BD9991F" w14:textId="77777777" w:rsidR="00823A4C" w:rsidRDefault="00823A4C" w:rsidP="00823A4C">
      <w:pPr>
        <w:jc w:val="both"/>
      </w:pPr>
      <w:r>
        <w:t>Once started, Postman provides a line chart visualisation to show the results of the collection run e.g. the figure below is plotting the average API response time against the time the test was run. Summary details are also provided per HTTP requests used in the run (e.g. I only used 1, so only 1 is present). This presents final summary stats on performance time e.g. average, min, max and 90</w:t>
      </w:r>
      <w:r w:rsidRPr="00B6747F">
        <w:rPr>
          <w:vertAlign w:val="superscript"/>
        </w:rPr>
        <w:t>th</w:t>
      </w:r>
      <w:r>
        <w:t xml:space="preserve"> percentile. </w:t>
      </w:r>
    </w:p>
    <w:p w14:paraId="25D406D7" w14:textId="77777777" w:rsidR="00823A4C" w:rsidRDefault="00823A4C" w:rsidP="006706D3">
      <w:pPr>
        <w:spacing w:line="278" w:lineRule="auto"/>
        <w:jc w:val="center"/>
      </w:pPr>
      <w:r w:rsidRPr="00AC190E">
        <w:rPr>
          <w:noProof/>
        </w:rPr>
        <w:drawing>
          <wp:inline distT="0" distB="0" distL="0" distR="0" wp14:anchorId="6512475B" wp14:editId="0948638D">
            <wp:extent cx="5762625" cy="3341067"/>
            <wp:effectExtent l="0" t="0" r="0" b="0"/>
            <wp:docPr id="1724948433" name="Picture 1" descr="A graph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48433" name="Picture 1" descr="A graph on a black background&#10;&#10;Description automatically generated"/>
                    <pic:cNvPicPr/>
                  </pic:nvPicPr>
                  <pic:blipFill>
                    <a:blip r:embed="rId140"/>
                    <a:stretch>
                      <a:fillRect/>
                    </a:stretch>
                  </pic:blipFill>
                  <pic:spPr>
                    <a:xfrm>
                      <a:off x="0" y="0"/>
                      <a:ext cx="5770317" cy="3345526"/>
                    </a:xfrm>
                    <a:prstGeom prst="rect">
                      <a:avLst/>
                    </a:prstGeom>
                  </pic:spPr>
                </pic:pic>
              </a:graphicData>
            </a:graphic>
          </wp:inline>
        </w:drawing>
      </w:r>
    </w:p>
    <w:p w14:paraId="52173202" w14:textId="260E0983" w:rsidR="00823A4C" w:rsidRDefault="00823A4C" w:rsidP="006706D3">
      <w:pPr>
        <w:pStyle w:val="Caption"/>
        <w:jc w:val="center"/>
      </w:pPr>
      <w:bookmarkStart w:id="402" w:name="_Toc179548338"/>
      <w:bookmarkStart w:id="403" w:name="_Toc189044796"/>
      <w:r>
        <w:t xml:space="preserve">Figure </w:t>
      </w:r>
      <w:r>
        <w:fldChar w:fldCharType="begin"/>
      </w:r>
      <w:r>
        <w:instrText xml:space="preserve"> SEQ Figure \* ARABIC </w:instrText>
      </w:r>
      <w:r>
        <w:fldChar w:fldCharType="separate"/>
      </w:r>
      <w:r w:rsidR="00B46786">
        <w:rPr>
          <w:noProof/>
        </w:rPr>
        <w:t>125</w:t>
      </w:r>
      <w:r>
        <w:fldChar w:fldCharType="end"/>
      </w:r>
      <w:r>
        <w:t xml:space="preserve"> - Visualisation of Postman Performance testing results</w:t>
      </w:r>
      <w:bookmarkEnd w:id="402"/>
      <w:bookmarkEnd w:id="403"/>
    </w:p>
    <w:p w14:paraId="44B07C38" w14:textId="77777777" w:rsidR="00823A4C" w:rsidRDefault="00823A4C" w:rsidP="0026085D">
      <w:pPr>
        <w:spacing w:line="278" w:lineRule="auto"/>
        <w:jc w:val="both"/>
      </w:pPr>
      <w:r>
        <w:lastRenderedPageBreak/>
        <w:t>These final totals give me the statistics I need for my test cases. In them I can see that both the average response time and the 90</w:t>
      </w:r>
      <w:r w:rsidRPr="00B6747F">
        <w:rPr>
          <w:vertAlign w:val="superscript"/>
        </w:rPr>
        <w:t>th</w:t>
      </w:r>
      <w:r>
        <w:t xml:space="preserve"> percentile response time were below 7 seconds (i.e. 7000 milliseconds), so I can say my test cases passed.</w:t>
      </w:r>
    </w:p>
    <w:p w14:paraId="419A459D" w14:textId="77777777" w:rsidR="00823A4C" w:rsidRDefault="00823A4C" w:rsidP="006706D3">
      <w:pPr>
        <w:spacing w:line="278" w:lineRule="auto"/>
        <w:jc w:val="center"/>
      </w:pPr>
      <w:r w:rsidRPr="00B6747F">
        <w:rPr>
          <w:noProof/>
        </w:rPr>
        <w:drawing>
          <wp:inline distT="0" distB="0" distL="0" distR="0" wp14:anchorId="391FC482" wp14:editId="12C2701E">
            <wp:extent cx="6645910" cy="759460"/>
            <wp:effectExtent l="0" t="0" r="2540" b="2540"/>
            <wp:docPr id="48517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71179" name=""/>
                    <pic:cNvPicPr/>
                  </pic:nvPicPr>
                  <pic:blipFill>
                    <a:blip r:embed="rId141"/>
                    <a:stretch>
                      <a:fillRect/>
                    </a:stretch>
                  </pic:blipFill>
                  <pic:spPr>
                    <a:xfrm>
                      <a:off x="0" y="0"/>
                      <a:ext cx="6645910" cy="759460"/>
                    </a:xfrm>
                    <a:prstGeom prst="rect">
                      <a:avLst/>
                    </a:prstGeom>
                  </pic:spPr>
                </pic:pic>
              </a:graphicData>
            </a:graphic>
          </wp:inline>
        </w:drawing>
      </w:r>
    </w:p>
    <w:p w14:paraId="566D66A2" w14:textId="5DB79197" w:rsidR="00823A4C" w:rsidRDefault="00823A4C" w:rsidP="006706D3">
      <w:pPr>
        <w:pStyle w:val="Caption"/>
        <w:jc w:val="center"/>
      </w:pPr>
      <w:bookmarkStart w:id="404" w:name="_Toc179548339"/>
      <w:bookmarkStart w:id="405" w:name="_Toc189044797"/>
      <w:r>
        <w:t xml:space="preserve">Figure </w:t>
      </w:r>
      <w:r>
        <w:fldChar w:fldCharType="begin"/>
      </w:r>
      <w:r>
        <w:instrText xml:space="preserve"> SEQ Figure \* ARABIC </w:instrText>
      </w:r>
      <w:r>
        <w:fldChar w:fldCharType="separate"/>
      </w:r>
      <w:r w:rsidR="00B46786">
        <w:rPr>
          <w:noProof/>
        </w:rPr>
        <w:t>126</w:t>
      </w:r>
      <w:r>
        <w:fldChar w:fldCharType="end"/>
      </w:r>
      <w:r>
        <w:t xml:space="preserve"> - Focus on final statistics of Performance Test run</w:t>
      </w:r>
      <w:bookmarkEnd w:id="404"/>
      <w:bookmarkEnd w:id="405"/>
    </w:p>
    <w:p w14:paraId="3E074372" w14:textId="266754DA" w:rsidR="00823A4C" w:rsidRDefault="00823A4C" w:rsidP="00823A4C">
      <w:pPr>
        <w:spacing w:line="278" w:lineRule="auto"/>
        <w:jc w:val="both"/>
      </w:pPr>
      <w:r>
        <w:t xml:space="preserve">Postman also allows these results to be exported, allowing copies to be retained for auditing purposes. I’ve exported a copy of the results and have included a copy of the output in </w:t>
      </w:r>
      <w:hyperlink w:anchor="_Appendix_A_–" w:history="1">
        <w:r w:rsidRPr="006706D3">
          <w:rPr>
            <w:rStyle w:val="Hyperlink"/>
          </w:rPr>
          <w:t>Appendix A</w:t>
        </w:r>
      </w:hyperlink>
      <w:r>
        <w:t>.</w:t>
      </w:r>
    </w:p>
    <w:p w14:paraId="37B34A26" w14:textId="77777777" w:rsidR="00823A4C" w:rsidRDefault="00823A4C" w:rsidP="006706D3">
      <w:pPr>
        <w:spacing w:line="278" w:lineRule="auto"/>
        <w:jc w:val="center"/>
      </w:pPr>
      <w:r w:rsidRPr="00B6747F">
        <w:rPr>
          <w:noProof/>
        </w:rPr>
        <w:drawing>
          <wp:inline distT="0" distB="0" distL="0" distR="0" wp14:anchorId="4853EDEA" wp14:editId="56DAFAA1">
            <wp:extent cx="4029637" cy="1752845"/>
            <wp:effectExtent l="0" t="0" r="0" b="0"/>
            <wp:docPr id="1120381514"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81514" name="Picture 1" descr="A screenshot of a black screen&#10;&#10;Description automatically generated"/>
                    <pic:cNvPicPr/>
                  </pic:nvPicPr>
                  <pic:blipFill>
                    <a:blip r:embed="rId142"/>
                    <a:stretch>
                      <a:fillRect/>
                    </a:stretch>
                  </pic:blipFill>
                  <pic:spPr>
                    <a:xfrm>
                      <a:off x="0" y="0"/>
                      <a:ext cx="4029637" cy="1752845"/>
                    </a:xfrm>
                    <a:prstGeom prst="rect">
                      <a:avLst/>
                    </a:prstGeom>
                  </pic:spPr>
                </pic:pic>
              </a:graphicData>
            </a:graphic>
          </wp:inline>
        </w:drawing>
      </w:r>
    </w:p>
    <w:p w14:paraId="7430768F" w14:textId="3D4C4EB9" w:rsidR="00823A4C" w:rsidRDefault="00823A4C" w:rsidP="006706D3">
      <w:pPr>
        <w:pStyle w:val="Caption"/>
        <w:jc w:val="center"/>
      </w:pPr>
      <w:bookmarkStart w:id="406" w:name="_Toc179548340"/>
      <w:bookmarkStart w:id="407" w:name="_Toc189044798"/>
      <w:r>
        <w:t xml:space="preserve">Figure </w:t>
      </w:r>
      <w:r>
        <w:fldChar w:fldCharType="begin"/>
      </w:r>
      <w:r>
        <w:instrText xml:space="preserve"> SEQ Figure \* ARABIC </w:instrText>
      </w:r>
      <w:r>
        <w:fldChar w:fldCharType="separate"/>
      </w:r>
      <w:r w:rsidR="00B46786">
        <w:rPr>
          <w:noProof/>
        </w:rPr>
        <w:t>127</w:t>
      </w:r>
      <w:r>
        <w:fldChar w:fldCharType="end"/>
      </w:r>
      <w:r>
        <w:t xml:space="preserve"> - Exporting Performance testing results to a PDF file</w:t>
      </w:r>
      <w:bookmarkEnd w:id="406"/>
      <w:bookmarkEnd w:id="407"/>
    </w:p>
    <w:p w14:paraId="0241353A" w14:textId="77777777" w:rsidR="00823A4C" w:rsidRDefault="00823A4C" w:rsidP="00823A4C">
      <w:pPr>
        <w:pStyle w:val="Caption"/>
      </w:pPr>
    </w:p>
    <w:p w14:paraId="1AA3AD7E" w14:textId="77777777" w:rsidR="00823A4C" w:rsidRDefault="00823A4C" w:rsidP="00823A4C">
      <w:pPr>
        <w:pStyle w:val="Caption"/>
      </w:pPr>
      <w:r>
        <w:br w:type="page"/>
      </w:r>
    </w:p>
    <w:p w14:paraId="14436FD4" w14:textId="77777777" w:rsidR="00823A4C" w:rsidRPr="00B6747F" w:rsidRDefault="00823A4C" w:rsidP="004B03BC">
      <w:pPr>
        <w:pStyle w:val="Heading4"/>
      </w:pPr>
      <w:bookmarkStart w:id="408" w:name="_Toc179539260"/>
      <w:r>
        <w:lastRenderedPageBreak/>
        <w:t>Load Testing</w:t>
      </w:r>
      <w:bookmarkEnd w:id="408"/>
    </w:p>
    <w:p w14:paraId="7A25D335" w14:textId="6AE046B5" w:rsidR="00823A4C" w:rsidRDefault="00823A4C" w:rsidP="00823A4C">
      <w:pPr>
        <w:jc w:val="both"/>
      </w:pPr>
      <w:r>
        <w:t xml:space="preserve">Load Testing is like Performance testing (often being grouped into it) but has a more specific scope. It focuses on the system being able to perform as expected when multiple requests are being made to the system e.g. 10+ users are attempting to use the same application in parallel. Failure of a system to pass this can be catastrophic e.g. </w:t>
      </w:r>
      <w:sdt>
        <w:sdtPr>
          <w:id w:val="-1047369342"/>
          <w:citation/>
        </w:sdtPr>
        <w:sdtContent>
          <w:r>
            <w:fldChar w:fldCharType="begin"/>
          </w:r>
          <w:r>
            <w:instrText xml:space="preserve"> CITATION Sma241 \l 2057 </w:instrText>
          </w:r>
          <w:r>
            <w:fldChar w:fldCharType="separate"/>
          </w:r>
          <w:r w:rsidR="000E6886" w:rsidRPr="000E6886">
            <w:rPr>
              <w:noProof/>
            </w:rPr>
            <w:t>(Smartbear SoapUI, 2024)</w:t>
          </w:r>
          <w:r>
            <w:fldChar w:fldCharType="end"/>
          </w:r>
        </w:sdtContent>
      </w:sdt>
      <w:r>
        <w:t xml:space="preserve"> details a case of the airline United failing to cope with load, forcing them to group flights globally for about an hour. </w:t>
      </w:r>
    </w:p>
    <w:p w14:paraId="18248521" w14:textId="77777777" w:rsidR="00823A4C" w:rsidRDefault="00823A4C" w:rsidP="00823A4C">
      <w:pPr>
        <w:jc w:val="both"/>
      </w:pPr>
      <w:r>
        <w:t>In my team’s case, this means that our Credit Decisioning service needs to be able to handle multiple applications for credit coming in from different people at the same time. Failing to do so means we’re unable to service those potential customers, who could look elsewhere for credit, resulting on lost revenue opportunities for us.</w:t>
      </w:r>
    </w:p>
    <w:p w14:paraId="4C13F39E" w14:textId="77777777" w:rsidR="00823A4C" w:rsidRDefault="00823A4C" w:rsidP="00823A4C">
      <w:pPr>
        <w:jc w:val="both"/>
      </w:pPr>
      <w:r>
        <w:t xml:space="preserve">The same Postman functionality I used for my Performance testing also enables Load testing by simulating multiple HTTP requests being sent in parallel. </w:t>
      </w:r>
    </w:p>
    <w:p w14:paraId="3475C9D1" w14:textId="77777777" w:rsidR="00823A4C" w:rsidRPr="002E52C2" w:rsidRDefault="00823A4C" w:rsidP="00823A4C">
      <w:pPr>
        <w:rPr>
          <w:b/>
          <w:bCs/>
          <w:u w:val="single"/>
        </w:rPr>
      </w:pPr>
      <w:r w:rsidRPr="002E52C2">
        <w:rPr>
          <w:b/>
          <w:bCs/>
          <w:u w:val="single"/>
        </w:rPr>
        <w:t xml:space="preserve">Test </w:t>
      </w:r>
      <w:r>
        <w:rPr>
          <w:b/>
          <w:bCs/>
          <w:u w:val="single"/>
        </w:rPr>
        <w:t>Cases</w:t>
      </w:r>
    </w:p>
    <w:tbl>
      <w:tblPr>
        <w:tblW w:w="1043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21"/>
        <w:gridCol w:w="1149"/>
        <w:gridCol w:w="1351"/>
        <w:gridCol w:w="1742"/>
        <w:gridCol w:w="5773"/>
      </w:tblGrid>
      <w:tr w:rsidR="00823A4C" w:rsidRPr="004234A1" w14:paraId="66CE732A" w14:textId="77777777" w:rsidTr="0026085D">
        <w:trPr>
          <w:trHeight w:val="225"/>
        </w:trPr>
        <w:tc>
          <w:tcPr>
            <w:tcW w:w="421" w:type="dxa"/>
            <w:shd w:val="clear" w:color="auto" w:fill="002060"/>
            <w:noWrap/>
            <w:vAlign w:val="center"/>
          </w:tcPr>
          <w:p w14:paraId="25CC3377" w14:textId="77777777" w:rsidR="00823A4C" w:rsidRDefault="00823A4C" w:rsidP="0026085D">
            <w:pPr>
              <w:spacing w:after="0" w:line="240" w:lineRule="auto"/>
              <w:jc w:val="center"/>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ID</w:t>
            </w:r>
          </w:p>
        </w:tc>
        <w:tc>
          <w:tcPr>
            <w:tcW w:w="1149" w:type="dxa"/>
            <w:shd w:val="clear" w:color="auto" w:fill="002060"/>
            <w:noWrap/>
            <w:vAlign w:val="center"/>
          </w:tcPr>
          <w:p w14:paraId="25DF1C39" w14:textId="77777777" w:rsidR="00823A4C" w:rsidRDefault="00823A4C" w:rsidP="0026085D">
            <w:pPr>
              <w:spacing w:after="0" w:line="240" w:lineRule="auto"/>
              <w:jc w:val="center"/>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Class</w:t>
            </w:r>
          </w:p>
        </w:tc>
        <w:tc>
          <w:tcPr>
            <w:tcW w:w="1351" w:type="dxa"/>
            <w:shd w:val="clear" w:color="auto" w:fill="002060"/>
            <w:noWrap/>
            <w:vAlign w:val="center"/>
          </w:tcPr>
          <w:p w14:paraId="7B4A6ED3" w14:textId="77777777" w:rsidR="00823A4C" w:rsidRDefault="00823A4C" w:rsidP="0026085D">
            <w:pPr>
              <w:spacing w:after="0" w:line="240" w:lineRule="auto"/>
              <w:jc w:val="center"/>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Type</w:t>
            </w:r>
          </w:p>
        </w:tc>
        <w:tc>
          <w:tcPr>
            <w:tcW w:w="1742" w:type="dxa"/>
            <w:shd w:val="clear" w:color="auto" w:fill="002060"/>
            <w:vAlign w:val="center"/>
          </w:tcPr>
          <w:p w14:paraId="718A96BA" w14:textId="77777777" w:rsidR="00823A4C" w:rsidRDefault="00823A4C" w:rsidP="0026085D">
            <w:pPr>
              <w:spacing w:after="0" w:line="240" w:lineRule="auto"/>
              <w:jc w:val="center"/>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FFFFFF"/>
                <w:kern w:val="0"/>
                <w:lang w:eastAsia="en-GB"/>
                <w14:ligatures w14:val="none"/>
              </w:rPr>
              <w:t>Scope</w:t>
            </w:r>
          </w:p>
        </w:tc>
        <w:tc>
          <w:tcPr>
            <w:tcW w:w="5773" w:type="dxa"/>
            <w:shd w:val="clear" w:color="auto" w:fill="002060"/>
            <w:vAlign w:val="center"/>
          </w:tcPr>
          <w:p w14:paraId="6CC543FF" w14:textId="77777777" w:rsidR="00823A4C" w:rsidRPr="00F61ED7" w:rsidRDefault="00823A4C" w:rsidP="0026085D">
            <w:pPr>
              <w:spacing w:after="0" w:line="240" w:lineRule="auto"/>
              <w:jc w:val="center"/>
              <w:rPr>
                <w:rFonts w:ascii="Aptos Narrow" w:eastAsia="Times New Roman" w:hAnsi="Aptos Narrow" w:cs="Times New Roman"/>
                <w:b/>
                <w:bCs/>
                <w:color w:val="000000"/>
                <w:kern w:val="0"/>
                <w:lang w:eastAsia="en-GB"/>
                <w14:ligatures w14:val="none"/>
              </w:rPr>
            </w:pPr>
            <w:r w:rsidRPr="00F61ED7">
              <w:rPr>
                <w:rFonts w:ascii="Aptos Narrow" w:eastAsia="Times New Roman" w:hAnsi="Aptos Narrow" w:cs="Times New Roman"/>
                <w:b/>
                <w:bCs/>
                <w:color w:val="FFFFFF"/>
                <w:kern w:val="0"/>
                <w:lang w:eastAsia="en-GB"/>
                <w14:ligatures w14:val="none"/>
              </w:rPr>
              <w:t>Test Case (Gherkin)</w:t>
            </w:r>
          </w:p>
        </w:tc>
      </w:tr>
      <w:tr w:rsidR="00823A4C" w:rsidRPr="004234A1" w14:paraId="211A9350" w14:textId="77777777" w:rsidTr="0026085D">
        <w:trPr>
          <w:trHeight w:val="2400"/>
        </w:trPr>
        <w:tc>
          <w:tcPr>
            <w:tcW w:w="421" w:type="dxa"/>
            <w:shd w:val="clear" w:color="auto" w:fill="auto"/>
            <w:noWrap/>
            <w:vAlign w:val="center"/>
          </w:tcPr>
          <w:p w14:paraId="1924F0E5" w14:textId="77777777" w:rsidR="00823A4C" w:rsidRDefault="00823A4C" w:rsidP="00F05F08">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1</w:t>
            </w:r>
          </w:p>
        </w:tc>
        <w:tc>
          <w:tcPr>
            <w:tcW w:w="1149" w:type="dxa"/>
            <w:shd w:val="clear" w:color="auto" w:fill="auto"/>
            <w:noWrap/>
            <w:vAlign w:val="center"/>
          </w:tcPr>
          <w:p w14:paraId="393A447A"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Non-</w:t>
            </w:r>
            <w:r w:rsidRPr="00F61ED7">
              <w:rPr>
                <w:rFonts w:ascii="Aptos Narrow" w:eastAsia="Times New Roman" w:hAnsi="Aptos Narrow" w:cs="Times New Roman"/>
                <w:color w:val="000000"/>
                <w:kern w:val="0"/>
                <w:lang w:eastAsia="en-GB"/>
                <w14:ligatures w14:val="none"/>
              </w:rPr>
              <w:t>Functional</w:t>
            </w:r>
          </w:p>
        </w:tc>
        <w:tc>
          <w:tcPr>
            <w:tcW w:w="1351" w:type="dxa"/>
            <w:shd w:val="clear" w:color="auto" w:fill="auto"/>
            <w:noWrap/>
            <w:vAlign w:val="center"/>
          </w:tcPr>
          <w:p w14:paraId="0B61DA82"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Load</w:t>
            </w:r>
          </w:p>
        </w:tc>
        <w:tc>
          <w:tcPr>
            <w:tcW w:w="1742" w:type="dxa"/>
            <w:vAlign w:val="center"/>
          </w:tcPr>
          <w:p w14:paraId="44086D11" w14:textId="77777777" w:rsidR="00823A4C" w:rsidRPr="00F61ED7" w:rsidRDefault="00823A4C" w:rsidP="00F05F08">
            <w:pPr>
              <w:spacing w:after="0" w:line="240" w:lineRule="auto"/>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P</w:t>
            </w:r>
            <w:r w:rsidRPr="004234A1">
              <w:rPr>
                <w:rFonts w:ascii="Aptos Narrow" w:eastAsia="Times New Roman" w:hAnsi="Aptos Narrow" w:cs="Times New Roman"/>
                <w:b/>
                <w:bCs/>
                <w:color w:val="000000"/>
                <w:kern w:val="0"/>
                <w:lang w:eastAsia="en-GB"/>
                <w14:ligatures w14:val="none"/>
              </w:rPr>
              <w:t xml:space="preserve">arallel </w:t>
            </w:r>
            <w:r>
              <w:rPr>
                <w:rFonts w:ascii="Aptos Narrow" w:eastAsia="Times New Roman" w:hAnsi="Aptos Narrow" w:cs="Times New Roman"/>
                <w:b/>
                <w:bCs/>
                <w:color w:val="000000"/>
                <w:kern w:val="0"/>
                <w:lang w:eastAsia="en-GB"/>
                <w14:ligatures w14:val="none"/>
              </w:rPr>
              <w:t>HTTP Requests</w:t>
            </w:r>
          </w:p>
        </w:tc>
        <w:tc>
          <w:tcPr>
            <w:tcW w:w="5773" w:type="dxa"/>
            <w:shd w:val="clear" w:color="auto" w:fill="auto"/>
            <w:vAlign w:val="center"/>
          </w:tcPr>
          <w:p w14:paraId="124CF5BA"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F61ED7">
              <w:rPr>
                <w:rFonts w:ascii="Aptos Narrow" w:eastAsia="Times New Roman" w:hAnsi="Aptos Narrow" w:cs="Times New Roman"/>
                <w:b/>
                <w:bCs/>
                <w:color w:val="000000"/>
                <w:kern w:val="0"/>
                <w:lang w:eastAsia="en-GB"/>
                <w14:ligatures w14:val="none"/>
              </w:rPr>
              <w:t>Given</w:t>
            </w:r>
            <w:r w:rsidRPr="00F61ED7">
              <w:rPr>
                <w:rFonts w:ascii="Aptos Narrow" w:eastAsia="Times New Roman" w:hAnsi="Aptos Narrow" w:cs="Times New Roman"/>
                <w:color w:val="000000"/>
                <w:kern w:val="0"/>
                <w:lang w:eastAsia="en-GB"/>
                <w14:ligatures w14:val="none"/>
              </w:rPr>
              <w:t xml:space="preserve"> </w:t>
            </w:r>
            <w:r>
              <w:rPr>
                <w:rFonts w:ascii="Aptos Narrow" w:eastAsia="Times New Roman" w:hAnsi="Aptos Narrow" w:cs="Times New Roman"/>
                <w:color w:val="000000"/>
                <w:kern w:val="0"/>
                <w:lang w:eastAsia="en-GB"/>
                <w14:ligatures w14:val="none"/>
              </w:rPr>
              <w:t>the system is under load</w:t>
            </w:r>
          </w:p>
          <w:p w14:paraId="2D7B9E2A"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4234A1">
              <w:rPr>
                <w:rFonts w:ascii="Aptos Narrow" w:eastAsia="Times New Roman" w:hAnsi="Aptos Narrow" w:cs="Times New Roman"/>
                <w:b/>
                <w:bCs/>
                <w:color w:val="000000"/>
                <w:kern w:val="0"/>
                <w:lang w:eastAsia="en-GB"/>
                <w14:ligatures w14:val="none"/>
              </w:rPr>
              <w:t xml:space="preserve">When </w:t>
            </w:r>
            <w:r>
              <w:rPr>
                <w:rFonts w:ascii="Aptos Narrow" w:eastAsia="Times New Roman" w:hAnsi="Aptos Narrow" w:cs="Times New Roman"/>
                <w:color w:val="000000"/>
                <w:kern w:val="0"/>
                <w:lang w:eastAsia="en-GB"/>
                <w14:ligatures w14:val="none"/>
              </w:rPr>
              <w:t>HTTP Requests are sent to the Decisioning Endpoint</w:t>
            </w:r>
          </w:p>
          <w:p w14:paraId="7A6F7092"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4234A1">
              <w:rPr>
                <w:rFonts w:ascii="Aptos Narrow" w:eastAsia="Times New Roman" w:hAnsi="Aptos Narrow" w:cs="Times New Roman"/>
                <w:b/>
                <w:bCs/>
                <w:color w:val="000000"/>
                <w:kern w:val="0"/>
                <w:lang w:eastAsia="en-GB"/>
                <w14:ligatures w14:val="none"/>
              </w:rPr>
              <w:t>And</w:t>
            </w:r>
            <w:r>
              <w:rPr>
                <w:rFonts w:ascii="Aptos Narrow" w:eastAsia="Times New Roman" w:hAnsi="Aptos Narrow" w:cs="Times New Roman"/>
                <w:color w:val="000000"/>
                <w:kern w:val="0"/>
                <w:lang w:eastAsia="en-GB"/>
                <w14:ligatures w14:val="none"/>
              </w:rPr>
              <w:t xml:space="preserve"> multiple requests are being sent in parallel</w:t>
            </w:r>
          </w:p>
          <w:p w14:paraId="203E7D8A" w14:textId="77777777" w:rsidR="00823A4C" w:rsidRDefault="00823A4C" w:rsidP="00F05F08">
            <w:pPr>
              <w:spacing w:after="0" w:line="240" w:lineRule="auto"/>
              <w:rPr>
                <w:rFonts w:ascii="Aptos Narrow" w:eastAsia="Times New Roman" w:hAnsi="Aptos Narrow" w:cs="Times New Roman"/>
                <w:color w:val="000000"/>
                <w:kern w:val="0"/>
                <w:lang w:eastAsia="en-GB"/>
                <w14:ligatures w14:val="none"/>
              </w:rPr>
            </w:pPr>
            <w:r w:rsidRPr="004234A1">
              <w:rPr>
                <w:rFonts w:ascii="Aptos Narrow" w:eastAsia="Times New Roman" w:hAnsi="Aptos Narrow" w:cs="Times New Roman"/>
                <w:b/>
                <w:bCs/>
                <w:color w:val="000000"/>
                <w:kern w:val="0"/>
                <w:lang w:eastAsia="en-GB"/>
                <w14:ligatures w14:val="none"/>
              </w:rPr>
              <w:t>Then</w:t>
            </w:r>
            <w:r>
              <w:rPr>
                <w:rFonts w:ascii="Aptos Narrow" w:eastAsia="Times New Roman" w:hAnsi="Aptos Narrow" w:cs="Times New Roman"/>
                <w:color w:val="000000"/>
                <w:kern w:val="0"/>
                <w:lang w:eastAsia="en-GB"/>
                <w14:ligatures w14:val="none"/>
              </w:rPr>
              <w:t xml:space="preserve"> the system will accept requests from a maximum of 25 requests in parallel</w:t>
            </w:r>
          </w:p>
          <w:p w14:paraId="1862CB36" w14:textId="77777777" w:rsidR="00823A4C" w:rsidRPr="004234A1" w:rsidRDefault="00823A4C" w:rsidP="00F05F08">
            <w:pPr>
              <w:spacing w:after="0" w:line="240" w:lineRule="auto"/>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 xml:space="preserve">And </w:t>
            </w:r>
            <w:r>
              <w:rPr>
                <w:rFonts w:ascii="Aptos Narrow" w:eastAsia="Times New Roman" w:hAnsi="Aptos Narrow" w:cs="Times New Roman"/>
                <w:color w:val="000000"/>
                <w:kern w:val="0"/>
                <w:lang w:eastAsia="en-GB"/>
                <w14:ligatures w14:val="none"/>
              </w:rPr>
              <w:t>the HTTP Status Code 200 will be returned for all requests</w:t>
            </w:r>
          </w:p>
        </w:tc>
      </w:tr>
    </w:tbl>
    <w:p w14:paraId="13921C7D" w14:textId="75DF56B7" w:rsidR="00823A4C" w:rsidRDefault="00E46084" w:rsidP="00E46084">
      <w:pPr>
        <w:pStyle w:val="Caption"/>
        <w:jc w:val="center"/>
        <w:rPr>
          <w:b/>
          <w:bCs/>
          <w:color w:val="FF0000"/>
        </w:rPr>
      </w:pPr>
      <w:bookmarkStart w:id="409" w:name="_Toc189044799"/>
      <w:r>
        <w:t xml:space="preserve">Figure </w:t>
      </w:r>
      <w:r>
        <w:fldChar w:fldCharType="begin"/>
      </w:r>
      <w:r>
        <w:instrText xml:space="preserve"> SEQ Figure \* ARABIC </w:instrText>
      </w:r>
      <w:r>
        <w:fldChar w:fldCharType="separate"/>
      </w:r>
      <w:r w:rsidR="00B46786">
        <w:rPr>
          <w:noProof/>
        </w:rPr>
        <w:t>128</w:t>
      </w:r>
      <w:r>
        <w:fldChar w:fldCharType="end"/>
      </w:r>
      <w:r>
        <w:t xml:space="preserve"> - Load Test case</w:t>
      </w:r>
      <w:bookmarkEnd w:id="409"/>
    </w:p>
    <w:p w14:paraId="675B9244" w14:textId="77777777" w:rsidR="00823A4C" w:rsidRDefault="00823A4C" w:rsidP="00823A4C">
      <w:r>
        <w:t>Using the same Postman functionality from my Performance tests, I’ve set up a test run appropriate to this test case:</w:t>
      </w:r>
    </w:p>
    <w:p w14:paraId="3F073702" w14:textId="77777777" w:rsidR="00823A4C" w:rsidRDefault="00823A4C" w:rsidP="006706D3">
      <w:pPr>
        <w:jc w:val="center"/>
      </w:pPr>
      <w:r w:rsidRPr="00D648D8">
        <w:rPr>
          <w:noProof/>
        </w:rPr>
        <w:drawing>
          <wp:inline distT="0" distB="0" distL="0" distR="0" wp14:anchorId="29CDDD6A" wp14:editId="59B3E6B3">
            <wp:extent cx="5772150" cy="3617935"/>
            <wp:effectExtent l="0" t="0" r="0" b="1905"/>
            <wp:docPr id="355644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44037" name="Picture 1" descr="A screenshot of a computer&#10;&#10;Description automatically generated"/>
                    <pic:cNvPicPr/>
                  </pic:nvPicPr>
                  <pic:blipFill>
                    <a:blip r:embed="rId143"/>
                    <a:stretch>
                      <a:fillRect/>
                    </a:stretch>
                  </pic:blipFill>
                  <pic:spPr>
                    <a:xfrm>
                      <a:off x="0" y="0"/>
                      <a:ext cx="5778151" cy="3621696"/>
                    </a:xfrm>
                    <a:prstGeom prst="rect">
                      <a:avLst/>
                    </a:prstGeom>
                  </pic:spPr>
                </pic:pic>
              </a:graphicData>
            </a:graphic>
          </wp:inline>
        </w:drawing>
      </w:r>
    </w:p>
    <w:p w14:paraId="12D62EAE" w14:textId="6379A33E" w:rsidR="00823A4C" w:rsidRPr="009709A7" w:rsidRDefault="00823A4C" w:rsidP="006706D3">
      <w:pPr>
        <w:pStyle w:val="Caption"/>
        <w:jc w:val="center"/>
      </w:pPr>
      <w:bookmarkStart w:id="410" w:name="_Toc179548341"/>
      <w:bookmarkStart w:id="411" w:name="_Toc189044800"/>
      <w:r>
        <w:t xml:space="preserve">Figure </w:t>
      </w:r>
      <w:r>
        <w:fldChar w:fldCharType="begin"/>
      </w:r>
      <w:r>
        <w:instrText xml:space="preserve"> SEQ Figure \* ARABIC </w:instrText>
      </w:r>
      <w:r>
        <w:fldChar w:fldCharType="separate"/>
      </w:r>
      <w:r w:rsidR="00B46786">
        <w:rPr>
          <w:noProof/>
        </w:rPr>
        <w:t>129</w:t>
      </w:r>
      <w:r>
        <w:fldChar w:fldCharType="end"/>
      </w:r>
      <w:r>
        <w:t xml:space="preserve"> - Load Testing configuration used</w:t>
      </w:r>
      <w:bookmarkEnd w:id="410"/>
      <w:bookmarkEnd w:id="411"/>
    </w:p>
    <w:p w14:paraId="790E5796" w14:textId="77777777" w:rsidR="00823A4C" w:rsidRDefault="00823A4C" w:rsidP="00823A4C">
      <w:pPr>
        <w:jc w:val="both"/>
      </w:pPr>
      <w:r>
        <w:lastRenderedPageBreak/>
        <w:t>To meet the requirements of the test case, this set up will:</w:t>
      </w:r>
    </w:p>
    <w:p w14:paraId="3642FEEB" w14:textId="77777777" w:rsidR="00823A4C" w:rsidRDefault="00823A4C" w:rsidP="00823A4C">
      <w:pPr>
        <w:pStyle w:val="ListParagraph"/>
        <w:numPr>
          <w:ilvl w:val="0"/>
          <w:numId w:val="11"/>
        </w:numPr>
        <w:jc w:val="both"/>
      </w:pPr>
      <w:r>
        <w:t>Use the “ramp up” profile, which will start the run from a low number of users and incrementally increase the number of parallel users as the test run continues</w:t>
      </w:r>
    </w:p>
    <w:p w14:paraId="433A46BA" w14:textId="77777777" w:rsidR="00823A4C" w:rsidRDefault="00823A4C" w:rsidP="00823A4C">
      <w:pPr>
        <w:pStyle w:val="ListParagraph"/>
        <w:numPr>
          <w:ilvl w:val="0"/>
          <w:numId w:val="11"/>
        </w:numPr>
        <w:jc w:val="both"/>
      </w:pPr>
      <w:r>
        <w:t>Use a total of 25 users in parallel, with the ramp up starting from 5 users</w:t>
      </w:r>
    </w:p>
    <w:p w14:paraId="2DB820BE" w14:textId="77777777" w:rsidR="00823A4C" w:rsidRDefault="00823A4C" w:rsidP="00823A4C">
      <w:pPr>
        <w:pStyle w:val="ListParagraph"/>
        <w:numPr>
          <w:ilvl w:val="0"/>
          <w:numId w:val="11"/>
        </w:numPr>
        <w:jc w:val="both"/>
      </w:pPr>
      <w:r>
        <w:t>Run the test collection for a total of 10 minutes</w:t>
      </w:r>
    </w:p>
    <w:p w14:paraId="0BCCE454" w14:textId="77777777" w:rsidR="00823A4C" w:rsidRDefault="00823A4C" w:rsidP="00823A4C">
      <w:pPr>
        <w:jc w:val="both"/>
      </w:pPr>
      <w:r>
        <w:t>The results from this run are summarised below:</w:t>
      </w:r>
    </w:p>
    <w:p w14:paraId="4E60330C" w14:textId="77777777" w:rsidR="00823A4C" w:rsidRDefault="00823A4C" w:rsidP="00823A4C">
      <w:pPr>
        <w:pStyle w:val="ListParagraph"/>
        <w:numPr>
          <w:ilvl w:val="0"/>
          <w:numId w:val="11"/>
        </w:numPr>
        <w:jc w:val="both"/>
      </w:pPr>
      <w:r>
        <w:t>The Gray line on the visualisation created, which shows the load starting from a low number of users (i.e. the initial 5), then ramp up to the 25 users set out in the test case.</w:t>
      </w:r>
    </w:p>
    <w:p w14:paraId="5B93269A" w14:textId="77777777" w:rsidR="00823A4C" w:rsidRDefault="00823A4C" w:rsidP="00823A4C">
      <w:pPr>
        <w:pStyle w:val="ListParagraph"/>
        <w:numPr>
          <w:ilvl w:val="0"/>
          <w:numId w:val="11"/>
        </w:numPr>
        <w:jc w:val="both"/>
      </w:pPr>
      <w:r>
        <w:t>Blue represents the average response time for successful requests</w:t>
      </w:r>
    </w:p>
    <w:p w14:paraId="373CDA95" w14:textId="77777777" w:rsidR="00823A4C" w:rsidRDefault="00823A4C" w:rsidP="00823A4C">
      <w:pPr>
        <w:pStyle w:val="ListParagraph"/>
        <w:numPr>
          <w:ilvl w:val="0"/>
          <w:numId w:val="11"/>
        </w:numPr>
        <w:jc w:val="both"/>
      </w:pPr>
      <w:r>
        <w:t>Red indicates errors, which can be used here to judge the success/failure of the test case</w:t>
      </w:r>
    </w:p>
    <w:p w14:paraId="349A4A8A" w14:textId="77777777" w:rsidR="00823A4C" w:rsidRDefault="00823A4C" w:rsidP="006706D3">
      <w:pPr>
        <w:jc w:val="center"/>
      </w:pPr>
      <w:r w:rsidRPr="008C74FD">
        <w:rPr>
          <w:noProof/>
        </w:rPr>
        <w:drawing>
          <wp:inline distT="0" distB="0" distL="0" distR="0" wp14:anchorId="65A64DE5" wp14:editId="38074779">
            <wp:extent cx="6645910" cy="3622040"/>
            <wp:effectExtent l="0" t="0" r="2540" b="0"/>
            <wp:docPr id="165856662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66623" name="Picture 1" descr="A screenshot of a graph&#10;&#10;Description automatically generated"/>
                    <pic:cNvPicPr/>
                  </pic:nvPicPr>
                  <pic:blipFill>
                    <a:blip r:embed="rId144"/>
                    <a:stretch>
                      <a:fillRect/>
                    </a:stretch>
                  </pic:blipFill>
                  <pic:spPr>
                    <a:xfrm>
                      <a:off x="0" y="0"/>
                      <a:ext cx="6645910" cy="3622040"/>
                    </a:xfrm>
                    <a:prstGeom prst="rect">
                      <a:avLst/>
                    </a:prstGeom>
                  </pic:spPr>
                </pic:pic>
              </a:graphicData>
            </a:graphic>
          </wp:inline>
        </w:drawing>
      </w:r>
    </w:p>
    <w:p w14:paraId="1E2A63C1" w14:textId="00FB818D" w:rsidR="00823A4C" w:rsidRDefault="00823A4C" w:rsidP="006706D3">
      <w:pPr>
        <w:pStyle w:val="Caption"/>
        <w:jc w:val="center"/>
      </w:pPr>
      <w:bookmarkStart w:id="412" w:name="_Toc179548342"/>
      <w:bookmarkStart w:id="413" w:name="_Toc189044801"/>
      <w:r>
        <w:t xml:space="preserve">Figure </w:t>
      </w:r>
      <w:r>
        <w:fldChar w:fldCharType="begin"/>
      </w:r>
      <w:r>
        <w:instrText xml:space="preserve"> SEQ Figure \* ARABIC </w:instrText>
      </w:r>
      <w:r>
        <w:fldChar w:fldCharType="separate"/>
      </w:r>
      <w:r w:rsidR="00B46786">
        <w:rPr>
          <w:noProof/>
        </w:rPr>
        <w:t>130</w:t>
      </w:r>
      <w:r>
        <w:fldChar w:fldCharType="end"/>
      </w:r>
      <w:r>
        <w:t xml:space="preserve"> - Load Testing - results visualisation</w:t>
      </w:r>
      <w:bookmarkEnd w:id="412"/>
      <w:bookmarkEnd w:id="413"/>
    </w:p>
    <w:p w14:paraId="5B41B1DD" w14:textId="7CD69121" w:rsidR="00823A4C" w:rsidRDefault="00823A4C" w:rsidP="00823A4C">
      <w:pPr>
        <w:jc w:val="both"/>
      </w:pPr>
      <w:r>
        <w:t xml:space="preserve">We can see the red line increases, indicating an error occurred at some point during the test run. Hovering over the diagram within Postman provides more information e.g. the figure above shows that a HTTP 429 Too Many Requests error occurred, which indicates the test run sent more requests to the platform then the system under test was able to support </w:t>
      </w:r>
      <w:sdt>
        <w:sdtPr>
          <w:id w:val="-1126538889"/>
          <w:citation/>
        </w:sdtPr>
        <w:sdtContent>
          <w:r>
            <w:fldChar w:fldCharType="begin"/>
          </w:r>
          <w:r>
            <w:instrText xml:space="preserve"> CITATION Moz24 \l 2057 </w:instrText>
          </w:r>
          <w:r>
            <w:fldChar w:fldCharType="separate"/>
          </w:r>
          <w:r w:rsidR="000E6886" w:rsidRPr="000E6886">
            <w:rPr>
              <w:noProof/>
            </w:rPr>
            <w:t>(Mozilla, 2024)</w:t>
          </w:r>
          <w:r>
            <w:fldChar w:fldCharType="end"/>
          </w:r>
        </w:sdtContent>
      </w:sdt>
      <w:r>
        <w:t xml:space="preserve">. </w:t>
      </w:r>
    </w:p>
    <w:p w14:paraId="02514175" w14:textId="77777777" w:rsidR="00823A4C" w:rsidRDefault="00823A4C" w:rsidP="00823A4C">
      <w:pPr>
        <w:spacing w:line="278" w:lineRule="auto"/>
        <w:jc w:val="both"/>
      </w:pPr>
      <w:r>
        <w:br w:type="page"/>
      </w:r>
    </w:p>
    <w:p w14:paraId="0248D4A3" w14:textId="77777777" w:rsidR="00823A4C" w:rsidRDefault="00823A4C" w:rsidP="00823A4C">
      <w:pPr>
        <w:jc w:val="both"/>
      </w:pPr>
      <w:r>
        <w:lastRenderedPageBreak/>
        <w:t>Postman also has a separate “Errors” visualisation created as part of the test run, which provides further detail on the types of errors encounters. For my test case however, I only received the single HTTP 429 error.</w:t>
      </w:r>
    </w:p>
    <w:p w14:paraId="3F122E5C" w14:textId="77777777" w:rsidR="00823A4C" w:rsidRDefault="00823A4C" w:rsidP="006706D3">
      <w:pPr>
        <w:jc w:val="center"/>
      </w:pPr>
      <w:r w:rsidRPr="008C74FD">
        <w:rPr>
          <w:noProof/>
        </w:rPr>
        <w:drawing>
          <wp:inline distT="0" distB="0" distL="0" distR="0" wp14:anchorId="0A4DBB69" wp14:editId="631B6570">
            <wp:extent cx="6645910" cy="3361055"/>
            <wp:effectExtent l="0" t="0" r="2540" b="0"/>
            <wp:docPr id="363960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6013" name="Picture 1" descr="A screenshot of a computer&#10;&#10;Description automatically generated"/>
                    <pic:cNvPicPr/>
                  </pic:nvPicPr>
                  <pic:blipFill>
                    <a:blip r:embed="rId145"/>
                    <a:stretch>
                      <a:fillRect/>
                    </a:stretch>
                  </pic:blipFill>
                  <pic:spPr>
                    <a:xfrm>
                      <a:off x="0" y="0"/>
                      <a:ext cx="6645910" cy="3361055"/>
                    </a:xfrm>
                    <a:prstGeom prst="rect">
                      <a:avLst/>
                    </a:prstGeom>
                  </pic:spPr>
                </pic:pic>
              </a:graphicData>
            </a:graphic>
          </wp:inline>
        </w:drawing>
      </w:r>
    </w:p>
    <w:p w14:paraId="3789524A" w14:textId="794A8A56" w:rsidR="00823A4C" w:rsidRDefault="006706D3" w:rsidP="006706D3">
      <w:pPr>
        <w:pStyle w:val="Caption"/>
        <w:jc w:val="center"/>
      </w:pPr>
      <w:bookmarkStart w:id="414" w:name="_Toc189044802"/>
      <w:r>
        <w:t xml:space="preserve">Figure </w:t>
      </w:r>
      <w:r>
        <w:fldChar w:fldCharType="begin"/>
      </w:r>
      <w:r>
        <w:instrText xml:space="preserve"> SEQ Figure \* ARABIC </w:instrText>
      </w:r>
      <w:r>
        <w:fldChar w:fldCharType="separate"/>
      </w:r>
      <w:r w:rsidR="00B46786">
        <w:rPr>
          <w:noProof/>
        </w:rPr>
        <w:t>131</w:t>
      </w:r>
      <w:r>
        <w:fldChar w:fldCharType="end"/>
      </w:r>
      <w:r>
        <w:t xml:space="preserve"> - Load Testing showing a single HTP 429 Error</w:t>
      </w:r>
      <w:bookmarkEnd w:id="414"/>
    </w:p>
    <w:p w14:paraId="2A26AF09" w14:textId="77777777" w:rsidR="00823A4C" w:rsidRDefault="00823A4C" w:rsidP="00823A4C">
      <w:pPr>
        <w:jc w:val="both"/>
      </w:pPr>
      <w:r>
        <w:t>This indicates that the systems (in its current environment) could break under the load of 25 users, so by the exact wording of my test case, that is a failure.  The environment the system is deployed to would need to be re-scaled for it to work as expected under this test load. From a business point of view, that means committing additional computing resources (and therefore costs) to meet this requirement.</w:t>
      </w:r>
    </w:p>
    <w:p w14:paraId="2915B10E" w14:textId="6CB66AA4" w:rsidR="00823A4C" w:rsidRDefault="00823A4C" w:rsidP="00823A4C">
      <w:pPr>
        <w:jc w:val="both"/>
      </w:pPr>
      <w:r>
        <w:t xml:space="preserve">Like the performance tests, the full version of these result has been exported to a PDF file, which has been loaded into </w:t>
      </w:r>
      <w:hyperlink w:anchor="_Appendix_B_–" w:history="1">
        <w:r w:rsidRPr="006706D3">
          <w:rPr>
            <w:rStyle w:val="Hyperlink"/>
          </w:rPr>
          <w:t>Appendix B</w:t>
        </w:r>
      </w:hyperlink>
      <w:r>
        <w:t>.</w:t>
      </w:r>
      <w:r>
        <w:br w:type="page"/>
      </w:r>
    </w:p>
    <w:p w14:paraId="4036362F" w14:textId="77777777" w:rsidR="00823A4C" w:rsidRDefault="00823A4C" w:rsidP="004B03BC">
      <w:pPr>
        <w:pStyle w:val="Heading4"/>
      </w:pPr>
      <w:bookmarkStart w:id="415" w:name="_Toc179539261"/>
      <w:r>
        <w:lastRenderedPageBreak/>
        <w:t>Security Testing (Penetration)</w:t>
      </w:r>
      <w:bookmarkEnd w:id="415"/>
    </w:p>
    <w:p w14:paraId="7AC98994" w14:textId="4D81BE04" w:rsidR="00823A4C" w:rsidRDefault="00823A4C" w:rsidP="0026085D">
      <w:pPr>
        <w:jc w:val="both"/>
      </w:pPr>
      <w:r>
        <w:t xml:space="preserve">Security Testing (also called Penetration Testing) is about discovering vulnerabilities within the application that a malicious user could take advantage of for various ends e.g. accessing user data, sabotage etc </w:t>
      </w:r>
      <w:sdt>
        <w:sdtPr>
          <w:id w:val="1563986926"/>
          <w:citation/>
        </w:sdtPr>
        <w:sdtContent>
          <w:r>
            <w:fldChar w:fldCharType="begin"/>
          </w:r>
          <w:r>
            <w:instrText xml:space="preserve">CITATION UKC24 \l 2057 </w:instrText>
          </w:r>
          <w:r>
            <w:fldChar w:fldCharType="separate"/>
          </w:r>
          <w:r w:rsidR="000E6886" w:rsidRPr="000E6886">
            <w:rPr>
              <w:noProof/>
            </w:rPr>
            <w:t>(UK Cyber Security Council, 2024)</w:t>
          </w:r>
          <w:r>
            <w:fldChar w:fldCharType="end"/>
          </w:r>
        </w:sdtContent>
      </w:sdt>
      <w:r>
        <w:t xml:space="preserve">. By this definition, Security Testing is critical for a commercial application as not testing for vulnerabilities can lead to exploitation e.g. my employer is within the banking industry, so security risks could lead to exposure of personal data or transactional data </w:t>
      </w:r>
      <w:sdt>
        <w:sdtPr>
          <w:id w:val="-296680635"/>
          <w:citation/>
        </w:sdtPr>
        <w:sdtContent>
          <w:r>
            <w:fldChar w:fldCharType="begin"/>
          </w:r>
          <w:r>
            <w:instrText xml:space="preserve"> CITATION Ank24 \l 2057 </w:instrText>
          </w:r>
          <w:r>
            <w:fldChar w:fldCharType="separate"/>
          </w:r>
          <w:r w:rsidR="000E6886" w:rsidRPr="000E6886">
            <w:rPr>
              <w:noProof/>
            </w:rPr>
            <w:t>(Pahuja, 2024)</w:t>
          </w:r>
          <w:r>
            <w:fldChar w:fldCharType="end"/>
          </w:r>
        </w:sdtContent>
      </w:sdt>
      <w:r>
        <w:t>. The impact of such a leak can have reputation, regulatory and even legal consequences for our organization if a gap is left.</w:t>
      </w:r>
    </w:p>
    <w:p w14:paraId="20AFF12C" w14:textId="500743F2" w:rsidR="00823A4C" w:rsidRDefault="00823A4C" w:rsidP="0026085D">
      <w:pPr>
        <w:jc w:val="both"/>
      </w:pPr>
      <w:r>
        <w:t xml:space="preserve">One key disadvantage of Security Testing in comparison to other methods however is the complexity involved. Conducting this testing requires specialised knowledge to conduct this type of testing </w:t>
      </w:r>
      <w:sdt>
        <w:sdtPr>
          <w:id w:val="-912929867"/>
          <w:citation/>
        </w:sdtPr>
        <w:sdtContent>
          <w:r>
            <w:fldChar w:fldCharType="begin"/>
          </w:r>
          <w:r>
            <w:instrText xml:space="preserve"> CITATION Gee4e \l 2057 </w:instrText>
          </w:r>
          <w:r>
            <w:fldChar w:fldCharType="separate"/>
          </w:r>
          <w:r w:rsidR="000E6886" w:rsidRPr="000E6886">
            <w:rPr>
              <w:noProof/>
            </w:rPr>
            <w:t>(GeeksForGeeks, 2024e)</w:t>
          </w:r>
          <w:r>
            <w:fldChar w:fldCharType="end"/>
          </w:r>
        </w:sdtContent>
      </w:sdt>
      <w:r>
        <w:t>. For example:</w:t>
      </w:r>
    </w:p>
    <w:p w14:paraId="18C3E8F2" w14:textId="77777777" w:rsidR="00823A4C" w:rsidRDefault="00823A4C" w:rsidP="0026085D">
      <w:pPr>
        <w:pStyle w:val="ListParagraph"/>
        <w:numPr>
          <w:ilvl w:val="0"/>
          <w:numId w:val="11"/>
        </w:numPr>
        <w:jc w:val="both"/>
      </w:pPr>
      <w:r>
        <w:t>Strong knowledge of the code languages used and known vulnerabilities</w:t>
      </w:r>
    </w:p>
    <w:p w14:paraId="2ECC5C17" w14:textId="77777777" w:rsidR="00823A4C" w:rsidRDefault="00823A4C" w:rsidP="0026085D">
      <w:pPr>
        <w:pStyle w:val="ListParagraph"/>
        <w:numPr>
          <w:ilvl w:val="0"/>
          <w:numId w:val="11"/>
        </w:numPr>
        <w:jc w:val="both"/>
      </w:pPr>
      <w:r>
        <w:t xml:space="preserve">Knowledge of common attack vectors e.g. SQL </w:t>
      </w:r>
    </w:p>
    <w:p w14:paraId="70F59F77" w14:textId="77777777" w:rsidR="00823A4C" w:rsidRDefault="00823A4C" w:rsidP="0026085D">
      <w:pPr>
        <w:pStyle w:val="ListParagraph"/>
        <w:numPr>
          <w:ilvl w:val="0"/>
          <w:numId w:val="11"/>
        </w:numPr>
        <w:jc w:val="both"/>
      </w:pPr>
      <w:r>
        <w:t>Compliance standards an application/system must be held to (either as good practice or for regulatory reasons)</w:t>
      </w:r>
    </w:p>
    <w:p w14:paraId="19F39284" w14:textId="4DB0111F" w:rsidR="00823A4C" w:rsidRDefault="00823A4C" w:rsidP="0026085D">
      <w:pPr>
        <w:jc w:val="both"/>
      </w:pPr>
      <w:r>
        <w:t xml:space="preserve">Specialised tools do exist to support this testing e.g. </w:t>
      </w:r>
      <w:r w:rsidRPr="004C470D">
        <w:t xml:space="preserve">Burp Suite </w:t>
      </w:r>
      <w:r>
        <w:t xml:space="preserve">is a powerful one I found while researching frameworks for security testing </w:t>
      </w:r>
      <w:sdt>
        <w:sdtPr>
          <w:id w:val="852147808"/>
          <w:citation/>
        </w:sdtPr>
        <w:sdtContent>
          <w:r>
            <w:fldChar w:fldCharType="begin"/>
          </w:r>
          <w:r>
            <w:instrText xml:space="preserve"> CITATION Por24 \l 2057 </w:instrText>
          </w:r>
          <w:r>
            <w:fldChar w:fldCharType="separate"/>
          </w:r>
          <w:r w:rsidR="000E6886" w:rsidRPr="000E6886">
            <w:rPr>
              <w:noProof/>
            </w:rPr>
            <w:t>(PortSwigger, 2024)</w:t>
          </w:r>
          <w:r>
            <w:fldChar w:fldCharType="end"/>
          </w:r>
        </w:sdtContent>
      </w:sdt>
      <w:r>
        <w:t>, however this is a licensed product.</w:t>
      </w:r>
    </w:p>
    <w:p w14:paraId="30489637" w14:textId="77777777" w:rsidR="00823A4C" w:rsidRDefault="00823A4C" w:rsidP="0026085D">
      <w:pPr>
        <w:jc w:val="both"/>
      </w:pPr>
      <w:r>
        <w:t>Due to these points, the responsibility of Security testing is not something directly handled by my team. We have specialised teams to conduct this kind of testing internally. Our 3</w:t>
      </w:r>
      <w:r w:rsidRPr="004C470D">
        <w:rPr>
          <w:vertAlign w:val="superscript"/>
        </w:rPr>
        <w:t>rd</w:t>
      </w:r>
      <w:r>
        <w:t xml:space="preserve"> party supplier for our Credit Decisioning system also have their own teams and assurances on security (details of which are trade secrets). I’ve descoped conducting this testing from this report because of this.</w:t>
      </w:r>
    </w:p>
    <w:p w14:paraId="6BB781A9" w14:textId="77777777" w:rsidR="00823A4C" w:rsidRDefault="00823A4C" w:rsidP="0026085D">
      <w:pPr>
        <w:jc w:val="both"/>
      </w:pPr>
      <w:r>
        <w:br w:type="page"/>
      </w:r>
    </w:p>
    <w:p w14:paraId="79F62DBF" w14:textId="5B3F33BF" w:rsidR="00823A4C" w:rsidRDefault="00823A4C" w:rsidP="00064921">
      <w:pPr>
        <w:pStyle w:val="Heading2"/>
        <w:numPr>
          <w:ilvl w:val="1"/>
          <w:numId w:val="35"/>
        </w:numPr>
      </w:pPr>
      <w:bookmarkStart w:id="416" w:name="_Toc179539262"/>
      <w:bookmarkStart w:id="417" w:name="_Toc189044622"/>
      <w:r>
        <w:lastRenderedPageBreak/>
        <w:t>Conclusion</w:t>
      </w:r>
      <w:bookmarkEnd w:id="416"/>
      <w:bookmarkEnd w:id="417"/>
    </w:p>
    <w:p w14:paraId="7445F43E" w14:textId="77777777" w:rsidR="00823A4C" w:rsidRDefault="00823A4C" w:rsidP="007F38F9">
      <w:pPr>
        <w:spacing w:line="278" w:lineRule="auto"/>
        <w:jc w:val="both"/>
      </w:pPr>
      <w:r>
        <w:t>Testing forms a critical part of the Software Development Lifecycle, as it ensures that the software/system developed is of a quality that brings value to the business/clients and achieves the requirements it set out to do. Many frameworks have been developed over time to provide tools to development teams to enable this.</w:t>
      </w:r>
    </w:p>
    <w:p w14:paraId="3AB7D21B" w14:textId="066361A9" w:rsidR="00823A4C" w:rsidRDefault="00823A4C" w:rsidP="007F38F9">
      <w:pPr>
        <w:spacing w:line="278" w:lineRule="auto"/>
        <w:jc w:val="both"/>
      </w:pPr>
      <w:r>
        <w:t>Bringing testing as early on into the development life cycle has been the approach of agile teams, per the “Shift-Left“ strategy.  While this can incur upfront costs (e.g. additional dev/test resources needed to start a development), doing this helps ensure software quality earlier on in the development cycle and mitigates the risk of testing becoming a secondary concern as project deadlines approach. Upfront cost can also be offset by the increased cost that a bug/defect can have if it is found later in the development process e.g. a bug found in a Test environment is much cheaper than Production, as shown in</w:t>
      </w:r>
      <w:r w:rsidRPr="006C7C0F">
        <w:t xml:space="preserve"> </w:t>
      </w:r>
      <w:sdt>
        <w:sdtPr>
          <w:id w:val="-132094827"/>
          <w:citation/>
        </w:sdtPr>
        <w:sdtContent>
          <w:r>
            <w:fldChar w:fldCharType="begin"/>
          </w:r>
          <w:r>
            <w:instrText xml:space="preserve"> CITATION Dee19 \l 2057 </w:instrText>
          </w:r>
          <w:r>
            <w:fldChar w:fldCharType="separate"/>
          </w:r>
          <w:r w:rsidR="000E6886" w:rsidRPr="000E6886">
            <w:rPr>
              <w:noProof/>
            </w:rPr>
            <w:t>(Deepsource, 2019)</w:t>
          </w:r>
          <w:r>
            <w:fldChar w:fldCharType="end"/>
          </w:r>
        </w:sdtContent>
      </w:sdt>
      <w:r>
        <w:t>.</w:t>
      </w:r>
    </w:p>
    <w:p w14:paraId="65C93A1D" w14:textId="390418B8" w:rsidR="001A75D6" w:rsidRPr="001A75D6" w:rsidRDefault="00823A4C" w:rsidP="007F38F9">
      <w:pPr>
        <w:jc w:val="both"/>
        <w:sectPr w:rsidR="001A75D6" w:rsidRPr="001A75D6" w:rsidSect="00F61ED7">
          <w:footerReference w:type="default" r:id="rId146"/>
          <w:pgSz w:w="11906" w:h="16838"/>
          <w:pgMar w:top="720" w:right="720" w:bottom="720" w:left="720" w:header="708" w:footer="708" w:gutter="0"/>
          <w:cols w:space="708"/>
          <w:docGrid w:linePitch="360"/>
        </w:sectPr>
      </w:pPr>
      <w:r>
        <w:t>The number of different types of testing devised is huge, beyond what is covered in this report. No test plan can rely solely on one/a few forms of testing, as different viewpoints are considered by different test types e.g. Unit Testing attempts to remove integration with other components from its scope, so potential defects in integration could be missed by relying on this alone; integration testing would also be needed. A well-rounded test plan therefore must consider multiple methodologies to create confidence in the quality of the software.</w:t>
      </w:r>
    </w:p>
    <w:p w14:paraId="6D4A8D86" w14:textId="61A821FE" w:rsidR="001A75D6" w:rsidRDefault="00F75D2F" w:rsidP="001A75D6">
      <w:pPr>
        <w:pStyle w:val="Heading1"/>
        <w:numPr>
          <w:ilvl w:val="0"/>
          <w:numId w:val="42"/>
        </w:numPr>
      </w:pPr>
      <w:bookmarkStart w:id="418" w:name="_Toc189044623"/>
      <w:r>
        <w:lastRenderedPageBreak/>
        <w:t>DevOps Framework End 2 End</w:t>
      </w:r>
      <w:bookmarkEnd w:id="418"/>
    </w:p>
    <w:p w14:paraId="4DC41692" w14:textId="7E7BCE6C" w:rsidR="00AB1A1F" w:rsidRPr="00AB1A1F" w:rsidRDefault="00AB1A1F" w:rsidP="007F38F9">
      <w:pPr>
        <w:jc w:val="both"/>
      </w:pPr>
      <w:r>
        <w:t>The goal of this project was to create documentation for my team’s Change Framework and how we use DevOps to orchestrate it. The writing style therefore is written as such that it does not use a 1</w:t>
      </w:r>
      <w:r w:rsidRPr="00AB1A1F">
        <w:rPr>
          <w:vertAlign w:val="superscript"/>
        </w:rPr>
        <w:t>st</w:t>
      </w:r>
      <w:r>
        <w:t xml:space="preserve"> person perspective throughout </w:t>
      </w:r>
      <w:r w:rsidR="007F38F9">
        <w:t>most of</w:t>
      </w:r>
      <w:r>
        <w:t xml:space="preserve"> it.</w:t>
      </w:r>
    </w:p>
    <w:p w14:paraId="725829A8" w14:textId="2164BDF7" w:rsidR="001B3977" w:rsidRPr="009B30B1" w:rsidRDefault="001B3977" w:rsidP="007F38F9">
      <w:pPr>
        <w:pStyle w:val="Heading2"/>
        <w:numPr>
          <w:ilvl w:val="1"/>
          <w:numId w:val="12"/>
        </w:numPr>
        <w:jc w:val="both"/>
        <w:rPr>
          <w:rStyle w:val="Heading1Char"/>
          <w:rFonts w:cstheme="minorHAnsi"/>
          <w:b w:val="0"/>
          <w:bCs/>
        </w:rPr>
      </w:pPr>
      <w:bookmarkStart w:id="419" w:name="_Toc187239690"/>
      <w:bookmarkStart w:id="420" w:name="_Toc189044624"/>
      <w:r w:rsidRPr="009B30B1">
        <w:rPr>
          <w:rStyle w:val="Heading1Char"/>
          <w:rFonts w:cstheme="minorHAnsi"/>
          <w:b w:val="0"/>
          <w:bCs/>
        </w:rPr>
        <w:t>Background / Context</w:t>
      </w:r>
      <w:bookmarkEnd w:id="419"/>
      <w:bookmarkEnd w:id="420"/>
    </w:p>
    <w:p w14:paraId="3B430D24" w14:textId="1F340D06" w:rsidR="001B3977" w:rsidRPr="009B30B1" w:rsidRDefault="001B3977" w:rsidP="007F38F9">
      <w:pPr>
        <w:jc w:val="both"/>
        <w:rPr>
          <w:rFonts w:cstheme="minorHAnsi"/>
        </w:rPr>
      </w:pPr>
      <w:r w:rsidRPr="009B30B1">
        <w:rPr>
          <w:rFonts w:cstheme="minorHAnsi"/>
        </w:rPr>
        <w:t xml:space="preserve">To understand </w:t>
      </w:r>
      <w:r>
        <w:rPr>
          <w:rFonts w:cstheme="minorHAnsi"/>
        </w:rPr>
        <w:t xml:space="preserve">our Decisioning Engine </w:t>
      </w:r>
      <w:r w:rsidRPr="009B30B1">
        <w:rPr>
          <w:rFonts w:cstheme="minorHAnsi"/>
        </w:rPr>
        <w:t>Development process end to end, there are a few sections of background knowledge needed to understand why we do things &amp; the content behind them</w:t>
      </w:r>
      <w:r w:rsidR="00614B85">
        <w:rPr>
          <w:rFonts w:cstheme="minorHAnsi"/>
        </w:rPr>
        <w:t>:</w:t>
      </w:r>
    </w:p>
    <w:p w14:paraId="5E06E94A" w14:textId="5FE9DAF9" w:rsidR="001B3977" w:rsidRPr="00B82628" w:rsidRDefault="001B3977" w:rsidP="007F38F9">
      <w:pPr>
        <w:pStyle w:val="Heading3"/>
        <w:numPr>
          <w:ilvl w:val="2"/>
          <w:numId w:val="12"/>
        </w:numPr>
        <w:jc w:val="both"/>
        <w:rPr>
          <w:rFonts w:asciiTheme="majorHAnsi" w:hAnsiTheme="majorHAnsi"/>
          <w:bCs/>
          <w:sz w:val="30"/>
          <w:szCs w:val="26"/>
        </w:rPr>
      </w:pPr>
      <w:bookmarkStart w:id="421" w:name="_Toc187239691"/>
      <w:bookmarkStart w:id="422" w:name="_Toc189044625"/>
      <w:r>
        <w:rPr>
          <w:rStyle w:val="Heading1Char"/>
          <w:b w:val="0"/>
          <w:sz w:val="30"/>
          <w:szCs w:val="26"/>
        </w:rPr>
        <w:t>Agile vs Waterfall Project Management</w:t>
      </w:r>
      <w:bookmarkEnd w:id="421"/>
      <w:bookmarkEnd w:id="422"/>
    </w:p>
    <w:p w14:paraId="447F70CB" w14:textId="6E8E2CDF" w:rsidR="001B3977" w:rsidRDefault="001B3977" w:rsidP="007F38F9">
      <w:pPr>
        <w:jc w:val="both"/>
      </w:pPr>
      <w:r>
        <w:t>Agile and Waterfall are both established approaches to Project Management, which structure how the project is worked on, how individual deliverables relate to each other &amp; the sequencing of the project stages. Each methodology approaches these points differently:</w:t>
      </w:r>
    </w:p>
    <w:p w14:paraId="6816F848" w14:textId="77777777" w:rsidR="001B3977" w:rsidRDefault="001B3977" w:rsidP="007F38F9">
      <w:pPr>
        <w:pStyle w:val="Heading4"/>
        <w:jc w:val="both"/>
      </w:pPr>
      <w:bookmarkStart w:id="423" w:name="_Toc187239692"/>
      <w:r>
        <w:t>Waterfall</w:t>
      </w:r>
      <w:bookmarkEnd w:id="423"/>
    </w:p>
    <w:p w14:paraId="543FC882" w14:textId="77777777" w:rsidR="001B3977" w:rsidRDefault="001B3977" w:rsidP="007F38F9">
      <w:pPr>
        <w:jc w:val="both"/>
      </w:pPr>
      <w:r>
        <w:t>Waterfall is the older of the two approaches, with the term originating in 1970. It is characterized by:</w:t>
      </w:r>
    </w:p>
    <w:p w14:paraId="2DFC01B6" w14:textId="77777777" w:rsidR="001B3977" w:rsidRDefault="001B3977" w:rsidP="007F38F9">
      <w:pPr>
        <w:pStyle w:val="ListParagraph"/>
        <w:numPr>
          <w:ilvl w:val="0"/>
          <w:numId w:val="78"/>
        </w:numPr>
        <w:spacing w:after="120" w:line="240" w:lineRule="auto"/>
        <w:contextualSpacing w:val="0"/>
        <w:jc w:val="both"/>
      </w:pPr>
      <w:r>
        <w:t>Project stages are clearly and rigidly defined from the start of the program e.g. Requirements Gathering, Design, Implementation, Testing</w:t>
      </w:r>
    </w:p>
    <w:p w14:paraId="37DA7ED5" w14:textId="77777777" w:rsidR="001B3977" w:rsidRDefault="001B3977" w:rsidP="007F38F9">
      <w:pPr>
        <w:pStyle w:val="ListParagraph"/>
        <w:numPr>
          <w:ilvl w:val="0"/>
          <w:numId w:val="78"/>
        </w:numPr>
        <w:spacing w:after="120" w:line="240" w:lineRule="auto"/>
        <w:contextualSpacing w:val="0"/>
        <w:jc w:val="both"/>
      </w:pPr>
      <w:r>
        <w:t>Stages are done in a strict flow e.g. all Requirements must be gathered before starting design.</w:t>
      </w:r>
    </w:p>
    <w:p w14:paraId="54407171" w14:textId="77777777" w:rsidR="001B3977" w:rsidRDefault="001B3977" w:rsidP="007F38F9">
      <w:pPr>
        <w:pStyle w:val="ListParagraph"/>
        <w:numPr>
          <w:ilvl w:val="0"/>
          <w:numId w:val="78"/>
        </w:numPr>
        <w:spacing w:after="120" w:line="240" w:lineRule="auto"/>
        <w:contextualSpacing w:val="0"/>
        <w:jc w:val="both"/>
      </w:pPr>
      <w:r>
        <w:t>A usable product is only available at the end of project, when all requirements are met.</w:t>
      </w:r>
    </w:p>
    <w:p w14:paraId="474CE181" w14:textId="77777777" w:rsidR="001B3977" w:rsidRDefault="001B3977" w:rsidP="007F38F9">
      <w:pPr>
        <w:pStyle w:val="ListParagraph"/>
        <w:numPr>
          <w:ilvl w:val="0"/>
          <w:numId w:val="78"/>
        </w:numPr>
        <w:spacing w:after="120" w:line="240" w:lineRule="auto"/>
        <w:contextualSpacing w:val="0"/>
        <w:jc w:val="both"/>
      </w:pPr>
      <w:r>
        <w:t>Scope is clearly defined at the start, with change requests being judged difficult and costly (and therefore discouraged)</w:t>
      </w:r>
    </w:p>
    <w:p w14:paraId="6B73E974" w14:textId="77777777" w:rsidR="001B3977" w:rsidRDefault="001B3977" w:rsidP="007F38F9">
      <w:pPr>
        <w:pStyle w:val="ListParagraph"/>
        <w:numPr>
          <w:ilvl w:val="0"/>
          <w:numId w:val="78"/>
        </w:numPr>
        <w:spacing w:after="120" w:line="240" w:lineRule="auto"/>
        <w:contextualSpacing w:val="0"/>
        <w:jc w:val="both"/>
      </w:pPr>
      <w:r>
        <w:t>Detailed documentation is created at each stage e.g. requirements, specifications for the technical designs.</w:t>
      </w:r>
    </w:p>
    <w:p w14:paraId="58CFEDF1" w14:textId="7463D0D8" w:rsidR="001B3977" w:rsidRPr="00AB3DF2" w:rsidRDefault="00000000" w:rsidP="007F38F9">
      <w:pPr>
        <w:jc w:val="both"/>
      </w:pPr>
      <w:sdt>
        <w:sdtPr>
          <w:id w:val="727885451"/>
          <w:citation/>
        </w:sdtPr>
        <w:sdtContent>
          <w:r w:rsidR="001B3977">
            <w:fldChar w:fldCharType="begin"/>
          </w:r>
          <w:r w:rsidR="001B3977">
            <w:instrText xml:space="preserve">CITATION Roy70 \l 2057 </w:instrText>
          </w:r>
          <w:r w:rsidR="001B3977">
            <w:fldChar w:fldCharType="separate"/>
          </w:r>
          <w:r w:rsidR="000E6886" w:rsidRPr="000E6886">
            <w:rPr>
              <w:noProof/>
            </w:rPr>
            <w:t>(Royce, 1970)</w:t>
          </w:r>
          <w:r w:rsidR="001B3977">
            <w:fldChar w:fldCharType="end"/>
          </w:r>
        </w:sdtContent>
      </w:sdt>
      <w:r w:rsidR="001B3977">
        <w:t xml:space="preserve"> &amp; </w:t>
      </w:r>
      <w:sdt>
        <w:sdtPr>
          <w:id w:val="103855978"/>
          <w:citation/>
        </w:sdtPr>
        <w:sdtContent>
          <w:r w:rsidR="001B3977">
            <w:fldChar w:fldCharType="begin"/>
          </w:r>
          <w:r w:rsidR="001B3977">
            <w:instrText xml:space="preserve"> CITATION Rad24 \l 2057 </w:instrText>
          </w:r>
          <w:r w:rsidR="001B3977">
            <w:fldChar w:fldCharType="separate"/>
          </w:r>
          <w:r w:rsidR="000E6886" w:rsidRPr="000E6886">
            <w:rPr>
              <w:noProof/>
            </w:rPr>
            <w:t>(Radigan, 2024)</w:t>
          </w:r>
          <w:r w:rsidR="001B3977">
            <w:fldChar w:fldCharType="end"/>
          </w:r>
        </w:sdtContent>
      </w:sdt>
    </w:p>
    <w:p w14:paraId="3BE8187C" w14:textId="77777777" w:rsidR="001B3977" w:rsidRDefault="001B3977" w:rsidP="007F38F9">
      <w:pPr>
        <w:pStyle w:val="Heading4"/>
        <w:jc w:val="both"/>
      </w:pPr>
      <w:bookmarkStart w:id="424" w:name="_Toc187239693"/>
      <w:r>
        <w:t>Agile</w:t>
      </w:r>
      <w:bookmarkEnd w:id="424"/>
    </w:p>
    <w:p w14:paraId="52001008" w14:textId="77777777" w:rsidR="001B3977" w:rsidRDefault="001B3977" w:rsidP="007F38F9">
      <w:pPr>
        <w:jc w:val="both"/>
      </w:pPr>
      <w:r>
        <w:t>Agile is a newer approach characterised by the Agile Manifesto (2024). It is characterized by:</w:t>
      </w:r>
    </w:p>
    <w:p w14:paraId="6773EB94" w14:textId="6AA679BA" w:rsidR="001B3977" w:rsidRDefault="001B3977" w:rsidP="007F38F9">
      <w:pPr>
        <w:pStyle w:val="ListParagraph"/>
        <w:numPr>
          <w:ilvl w:val="0"/>
          <w:numId w:val="78"/>
        </w:numPr>
        <w:spacing w:after="120" w:line="240" w:lineRule="auto"/>
        <w:contextualSpacing w:val="0"/>
        <w:jc w:val="both"/>
      </w:pPr>
      <w:r>
        <w:t>The project is broken down into smaller iterations</w:t>
      </w:r>
      <w:r w:rsidR="007F38F9">
        <w:t>, with the scope of work set for each iteration</w:t>
      </w:r>
    </w:p>
    <w:p w14:paraId="5258CB7A" w14:textId="2BABB648" w:rsidR="001B3977" w:rsidRDefault="001B3977" w:rsidP="007F38F9">
      <w:pPr>
        <w:pStyle w:val="ListParagraph"/>
        <w:numPr>
          <w:ilvl w:val="0"/>
          <w:numId w:val="78"/>
        </w:numPr>
        <w:spacing w:after="120" w:line="240" w:lineRule="auto"/>
        <w:contextualSpacing w:val="0"/>
        <w:jc w:val="both"/>
      </w:pPr>
      <w:r>
        <w:t xml:space="preserve">Work </w:t>
      </w:r>
      <w:r w:rsidR="007F38F9">
        <w:t xml:space="preserve">is </w:t>
      </w:r>
      <w:r>
        <w:t>broken down into individual Product Backlog Items (PBI’s) that can be delivered independently, with a definition of “done” being defined by the team to judge when one is ready for release.</w:t>
      </w:r>
    </w:p>
    <w:p w14:paraId="3382F2B2" w14:textId="77777777" w:rsidR="001B3977" w:rsidRDefault="001B3977" w:rsidP="007F38F9">
      <w:pPr>
        <w:pStyle w:val="ListParagraph"/>
        <w:numPr>
          <w:ilvl w:val="0"/>
          <w:numId w:val="78"/>
        </w:numPr>
        <w:spacing w:after="120" w:line="240" w:lineRule="auto"/>
        <w:contextualSpacing w:val="0"/>
        <w:jc w:val="both"/>
      </w:pPr>
      <w:r>
        <w:t>Workable versions of the product are ready at the end of each iteration, but only with the functionality in scope for the current and previous iterations.</w:t>
      </w:r>
    </w:p>
    <w:p w14:paraId="41A5554E" w14:textId="77777777" w:rsidR="001B3977" w:rsidRDefault="001B3977" w:rsidP="007F38F9">
      <w:pPr>
        <w:pStyle w:val="ListParagraph"/>
        <w:numPr>
          <w:ilvl w:val="0"/>
          <w:numId w:val="78"/>
        </w:numPr>
        <w:spacing w:after="120" w:line="240" w:lineRule="auto"/>
        <w:contextualSpacing w:val="0"/>
        <w:jc w:val="both"/>
      </w:pPr>
      <w:r>
        <w:t>Change is welcomed and supported by these working iterations e.g. a change can be moved into a later iteration with less difficulty or cost then the Waterfall approach.</w:t>
      </w:r>
    </w:p>
    <w:p w14:paraId="7EC6657A" w14:textId="77777777" w:rsidR="001B3977" w:rsidRDefault="001B3977" w:rsidP="007F38F9">
      <w:pPr>
        <w:pStyle w:val="ListParagraph"/>
        <w:numPr>
          <w:ilvl w:val="0"/>
          <w:numId w:val="78"/>
        </w:numPr>
        <w:spacing w:after="120" w:line="240" w:lineRule="auto"/>
        <w:contextualSpacing w:val="0"/>
        <w:jc w:val="both"/>
      </w:pPr>
      <w:r>
        <w:t>Documentation is secondary to the actual development, which can lead to issues where implementations become difficult to understand and require source code access.</w:t>
      </w:r>
    </w:p>
    <w:p w14:paraId="1C2FF8DA" w14:textId="77777777" w:rsidR="001B3977" w:rsidRDefault="001B3977" w:rsidP="007F38F9">
      <w:pPr>
        <w:pStyle w:val="ListParagraph"/>
        <w:numPr>
          <w:ilvl w:val="0"/>
          <w:numId w:val="78"/>
        </w:numPr>
        <w:spacing w:after="120" w:line="240" w:lineRule="auto"/>
        <w:contextualSpacing w:val="0"/>
        <w:jc w:val="both"/>
      </w:pPr>
      <w:r>
        <w:t>Teams are empowered to self-organise.</w:t>
      </w:r>
    </w:p>
    <w:p w14:paraId="776A7CAA" w14:textId="5154D094" w:rsidR="001B3977" w:rsidRDefault="00000000" w:rsidP="001B3977">
      <w:sdt>
        <w:sdtPr>
          <w:id w:val="-531882335"/>
          <w:citation/>
        </w:sdtPr>
        <w:sdtContent>
          <w:r w:rsidR="001B3977">
            <w:fldChar w:fldCharType="begin"/>
          </w:r>
          <w:r w:rsidR="001B3977">
            <w:instrText xml:space="preserve">CITATION Agi24 \l 2057 </w:instrText>
          </w:r>
          <w:r w:rsidR="001B3977">
            <w:fldChar w:fldCharType="separate"/>
          </w:r>
          <w:r w:rsidR="000E6886" w:rsidRPr="000E6886">
            <w:rPr>
              <w:noProof/>
            </w:rPr>
            <w:t>(Agile Manifesto, 2024)</w:t>
          </w:r>
          <w:r w:rsidR="001B3977">
            <w:fldChar w:fldCharType="end"/>
          </w:r>
        </w:sdtContent>
      </w:sdt>
      <w:r w:rsidR="001B3977">
        <w:t xml:space="preserve"> &amp; </w:t>
      </w:r>
      <w:sdt>
        <w:sdtPr>
          <w:id w:val="-1953777866"/>
          <w:citation/>
        </w:sdtPr>
        <w:sdtContent>
          <w:r w:rsidR="001B3977">
            <w:fldChar w:fldCharType="begin"/>
          </w:r>
          <w:r w:rsidR="001B3977">
            <w:instrText xml:space="preserve"> CITATION Rad24 \l 2057 </w:instrText>
          </w:r>
          <w:r w:rsidR="001B3977">
            <w:fldChar w:fldCharType="separate"/>
          </w:r>
          <w:r w:rsidR="000E6886" w:rsidRPr="000E6886">
            <w:rPr>
              <w:noProof/>
            </w:rPr>
            <w:t>(Radigan, 2024)</w:t>
          </w:r>
          <w:r w:rsidR="001B3977">
            <w:fldChar w:fldCharType="end"/>
          </w:r>
        </w:sdtContent>
      </w:sdt>
    </w:p>
    <w:p w14:paraId="3F9ABCEC" w14:textId="2AE466BD" w:rsidR="001B3977" w:rsidRDefault="001B3977" w:rsidP="001B3977">
      <w:r>
        <w:t>Agile is a framework rather than a specific interpretation on how to manage a project. Any process that adheres to the principles can be considered agile e.g. SCRUM.</w:t>
      </w:r>
      <w:r>
        <w:br w:type="page"/>
      </w:r>
    </w:p>
    <w:p w14:paraId="2E4E866C" w14:textId="77777777" w:rsidR="001B3977" w:rsidRDefault="001B3977" w:rsidP="001B3977">
      <w:pPr>
        <w:pStyle w:val="Heading4"/>
      </w:pPr>
      <w:bookmarkStart w:id="425" w:name="_Toc187239694"/>
      <w:r>
        <w:lastRenderedPageBreak/>
        <w:t>Deliverables in Agile</w:t>
      </w:r>
      <w:bookmarkEnd w:id="425"/>
    </w:p>
    <w:p w14:paraId="10BE1A24" w14:textId="7A0D2803" w:rsidR="001B3977" w:rsidRDefault="001B3977" w:rsidP="00710FA6">
      <w:pPr>
        <w:jc w:val="both"/>
      </w:pPr>
      <w:r>
        <w:t xml:space="preserve">Agile uses </w:t>
      </w:r>
      <w:r w:rsidRPr="00BA2337">
        <w:t>Product Backlog Items</w:t>
      </w:r>
      <w:r>
        <w:t xml:space="preserve"> (PBI’s)</w:t>
      </w:r>
      <w:r w:rsidRPr="00BA2337">
        <w:t>/deliverables to</w:t>
      </w:r>
      <w:r>
        <w:t xml:space="preserve"> break down the work to be delivered. These can then be added to agile iterations to deliver solutions. Project Management tools using the agile framework can use their own definitions and categories of deliverables to </w:t>
      </w:r>
      <w:r>
        <w:rPr>
          <w:rFonts w:eastAsia="Times New Roman"/>
        </w:rPr>
        <w:t>orchestrate the process. For example, my organization uses Azure DevOps, which calls these “Work Items”. Multiple work item types exist by default for the process, as well as allowing the team to create their own to suit individual management requirements.</w:t>
      </w:r>
    </w:p>
    <w:p w14:paraId="67FD8D2D" w14:textId="77777777" w:rsidR="001B3977" w:rsidRPr="007405FC" w:rsidRDefault="001B3977" w:rsidP="00710FA6">
      <w:pPr>
        <w:jc w:val="both"/>
        <w:rPr>
          <w:rFonts w:eastAsia="Times New Roman"/>
        </w:rPr>
      </w:pPr>
      <w:r>
        <w:t xml:space="preserve">In the </w:t>
      </w:r>
      <w:r>
        <w:rPr>
          <w:rFonts w:eastAsia="Times New Roman"/>
        </w:rPr>
        <w:t>Azure DevOps agile</w:t>
      </w:r>
      <w:r>
        <w:t xml:space="preserve"> implementation, a hierarchy exists to these work items to help </w:t>
      </w:r>
      <w:r>
        <w:rPr>
          <w:rFonts w:eastAsia="Times New Roman"/>
        </w:rPr>
        <w:t>orchestrate the process and define the definition of done for the requirements. Shown below is how these relate to each other:</w:t>
      </w:r>
    </w:p>
    <w:p w14:paraId="051DD6BC" w14:textId="77777777" w:rsidR="001B3977" w:rsidRDefault="001B3977" w:rsidP="001B3977">
      <w:pPr>
        <w:jc w:val="center"/>
      </w:pPr>
      <w:r>
        <w:rPr>
          <w:noProof/>
        </w:rPr>
        <w:drawing>
          <wp:inline distT="0" distB="0" distL="0" distR="0" wp14:anchorId="443664B1" wp14:editId="4BC0F6EA">
            <wp:extent cx="2895600" cy="1757281"/>
            <wp:effectExtent l="0" t="0" r="0" b="0"/>
            <wp:docPr id="1768795367" name="Picture 4" descr="Diagram that shows Agile work item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 that shows Agile work item types."/>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903245" cy="1761921"/>
                    </a:xfrm>
                    <a:prstGeom prst="rect">
                      <a:avLst/>
                    </a:prstGeom>
                    <a:noFill/>
                    <a:ln>
                      <a:noFill/>
                    </a:ln>
                  </pic:spPr>
                </pic:pic>
              </a:graphicData>
            </a:graphic>
          </wp:inline>
        </w:drawing>
      </w:r>
    </w:p>
    <w:p w14:paraId="64C3A68A" w14:textId="65D7116E" w:rsidR="001B3977" w:rsidRPr="00E60F7C" w:rsidRDefault="001B3977" w:rsidP="001B3977">
      <w:pPr>
        <w:pStyle w:val="Caption"/>
        <w:jc w:val="center"/>
      </w:pPr>
      <w:bookmarkStart w:id="426" w:name="_Toc187239733"/>
      <w:bookmarkStart w:id="427" w:name="_Toc189044803"/>
      <w:r>
        <w:t xml:space="preserve">Figure </w:t>
      </w:r>
      <w:r>
        <w:fldChar w:fldCharType="begin"/>
      </w:r>
      <w:r>
        <w:instrText xml:space="preserve"> SEQ Figure \* ARABIC </w:instrText>
      </w:r>
      <w:r>
        <w:fldChar w:fldCharType="separate"/>
      </w:r>
      <w:r w:rsidR="00B46786">
        <w:rPr>
          <w:noProof/>
        </w:rPr>
        <w:t>132</w:t>
      </w:r>
      <w:r>
        <w:fldChar w:fldCharType="end"/>
      </w:r>
      <w:r>
        <w:t xml:space="preserve"> - Typical hierarchy of agile Work Items </w:t>
      </w:r>
      <w:sdt>
        <w:sdtPr>
          <w:id w:val="633601125"/>
          <w:citation/>
        </w:sdtPr>
        <w:sdtContent>
          <w:r>
            <w:fldChar w:fldCharType="begin"/>
          </w:r>
          <w:r>
            <w:instrText xml:space="preserve">CITATION Placeholder2 \l 2057 </w:instrText>
          </w:r>
          <w:r>
            <w:fldChar w:fldCharType="separate"/>
          </w:r>
          <w:r w:rsidR="000E6886" w:rsidRPr="000E6886">
            <w:rPr>
              <w:noProof/>
            </w:rPr>
            <w:t>(Microsoft Learn, 2024)</w:t>
          </w:r>
          <w:r>
            <w:fldChar w:fldCharType="end"/>
          </w:r>
        </w:sdtContent>
      </w:sdt>
      <w:bookmarkEnd w:id="426"/>
      <w:bookmarkEnd w:id="427"/>
    </w:p>
    <w:tbl>
      <w:tblPr>
        <w:tblStyle w:val="TableGrid"/>
        <w:tblW w:w="0" w:type="auto"/>
        <w:tblLook w:val="04A0" w:firstRow="1" w:lastRow="0" w:firstColumn="1" w:lastColumn="0" w:noHBand="0" w:noVBand="1"/>
      </w:tblPr>
      <w:tblGrid>
        <w:gridCol w:w="2547"/>
        <w:gridCol w:w="7903"/>
      </w:tblGrid>
      <w:tr w:rsidR="001B3977" w14:paraId="7554A830" w14:textId="77777777" w:rsidTr="00F05F08">
        <w:tc>
          <w:tcPr>
            <w:tcW w:w="2547" w:type="dxa"/>
            <w:shd w:val="clear" w:color="auto" w:fill="000055"/>
          </w:tcPr>
          <w:p w14:paraId="40D8D778" w14:textId="77777777" w:rsidR="001B3977" w:rsidRPr="002636FD" w:rsidRDefault="001B3977" w:rsidP="00710FA6">
            <w:pPr>
              <w:jc w:val="center"/>
              <w:rPr>
                <w:rFonts w:cstheme="minorHAnsi"/>
                <w:b/>
                <w:bCs/>
              </w:rPr>
            </w:pPr>
            <w:r w:rsidRPr="002636FD">
              <w:rPr>
                <w:rFonts w:cstheme="minorHAnsi"/>
                <w:b/>
                <w:bCs/>
              </w:rPr>
              <w:t>Work Item Type</w:t>
            </w:r>
          </w:p>
        </w:tc>
        <w:tc>
          <w:tcPr>
            <w:tcW w:w="7903" w:type="dxa"/>
            <w:shd w:val="clear" w:color="auto" w:fill="000055"/>
          </w:tcPr>
          <w:p w14:paraId="59CF008B" w14:textId="77777777" w:rsidR="001B3977" w:rsidRPr="002636FD" w:rsidRDefault="001B3977" w:rsidP="00710FA6">
            <w:pPr>
              <w:jc w:val="center"/>
              <w:rPr>
                <w:rFonts w:cstheme="minorHAnsi"/>
                <w:b/>
                <w:bCs/>
              </w:rPr>
            </w:pPr>
            <w:r>
              <w:rPr>
                <w:rFonts w:cstheme="minorHAnsi"/>
                <w:b/>
                <w:bCs/>
              </w:rPr>
              <w:t>Description</w:t>
            </w:r>
          </w:p>
        </w:tc>
      </w:tr>
      <w:tr w:rsidR="001B3977" w14:paraId="507B145E" w14:textId="77777777" w:rsidTr="00F05F08">
        <w:tc>
          <w:tcPr>
            <w:tcW w:w="2547" w:type="dxa"/>
            <w:vAlign w:val="center"/>
          </w:tcPr>
          <w:p w14:paraId="4BC53585" w14:textId="77777777" w:rsidR="001B3977" w:rsidRPr="004A5640" w:rsidRDefault="001B3977" w:rsidP="00F05F08">
            <w:pPr>
              <w:rPr>
                <w:b/>
                <w:bCs/>
              </w:rPr>
            </w:pPr>
            <w:r w:rsidRPr="004A5640">
              <w:rPr>
                <w:b/>
                <w:bCs/>
              </w:rPr>
              <w:t>Epic</w:t>
            </w:r>
          </w:p>
        </w:tc>
        <w:tc>
          <w:tcPr>
            <w:tcW w:w="7903" w:type="dxa"/>
          </w:tcPr>
          <w:p w14:paraId="67A3015C" w14:textId="77777777" w:rsidR="001B3977" w:rsidRDefault="001B3977" w:rsidP="00F05F08">
            <w:r>
              <w:t>A large body of work that spans multiple iterations to be considered fully delivered. This is used to provide strategic context to the more granular work item types.</w:t>
            </w:r>
          </w:p>
          <w:p w14:paraId="737822A6" w14:textId="77777777" w:rsidR="001B3977" w:rsidRDefault="001B3977" w:rsidP="00F05F08"/>
          <w:p w14:paraId="62D640A6" w14:textId="77777777" w:rsidR="001B3977" w:rsidRDefault="001B3977" w:rsidP="00F05F08">
            <w:r>
              <w:t>Epics are not always strictly necessary e.g. for a Change Request that could be completed in 1 sprint, then a parent epic is redundant.</w:t>
            </w:r>
          </w:p>
        </w:tc>
      </w:tr>
      <w:tr w:rsidR="001B3977" w14:paraId="14E3EE42" w14:textId="77777777" w:rsidTr="00F05F08">
        <w:tc>
          <w:tcPr>
            <w:tcW w:w="2547" w:type="dxa"/>
            <w:vAlign w:val="center"/>
          </w:tcPr>
          <w:p w14:paraId="1CC941DA" w14:textId="77777777" w:rsidR="001B3977" w:rsidRPr="004A5640" w:rsidRDefault="001B3977" w:rsidP="00F05F08">
            <w:pPr>
              <w:rPr>
                <w:b/>
                <w:bCs/>
              </w:rPr>
            </w:pPr>
            <w:r w:rsidRPr="004A5640">
              <w:rPr>
                <w:b/>
                <w:bCs/>
              </w:rPr>
              <w:t>Feature</w:t>
            </w:r>
          </w:p>
        </w:tc>
        <w:tc>
          <w:tcPr>
            <w:tcW w:w="7903" w:type="dxa"/>
          </w:tcPr>
          <w:p w14:paraId="6FF00AA7" w14:textId="77777777" w:rsidR="001B3977" w:rsidRDefault="001B3977" w:rsidP="00F05F08">
            <w:r>
              <w:t>A functional component that meets part of an Epic e.g. a function to get an Identity Verification on a person. Typically, they only span 1 sprint but may span more if needed.</w:t>
            </w:r>
          </w:p>
          <w:p w14:paraId="66D5AD4A" w14:textId="77777777" w:rsidR="001B3977" w:rsidRDefault="001B3977" w:rsidP="00F05F08"/>
          <w:p w14:paraId="2E65DD34" w14:textId="77777777" w:rsidR="001B3977" w:rsidRDefault="001B3977" w:rsidP="00F05F08">
            <w:r>
              <w:t>For smaller scale changes, our preference is to use a Feature to group related Product Backlog Items rather than Epics.</w:t>
            </w:r>
          </w:p>
        </w:tc>
      </w:tr>
      <w:tr w:rsidR="001B3977" w14:paraId="1C9229AD" w14:textId="77777777" w:rsidTr="00F05F08">
        <w:tc>
          <w:tcPr>
            <w:tcW w:w="2547" w:type="dxa"/>
            <w:vAlign w:val="center"/>
          </w:tcPr>
          <w:p w14:paraId="07380FB4" w14:textId="77777777" w:rsidR="001B3977" w:rsidRPr="004A5640" w:rsidRDefault="001B3977" w:rsidP="00F05F08">
            <w:pPr>
              <w:rPr>
                <w:b/>
                <w:bCs/>
              </w:rPr>
            </w:pPr>
            <w:r w:rsidRPr="004A5640">
              <w:rPr>
                <w:b/>
                <w:bCs/>
              </w:rPr>
              <w:t>Product Backlog Item (PBI’s)</w:t>
            </w:r>
          </w:p>
        </w:tc>
        <w:tc>
          <w:tcPr>
            <w:tcW w:w="7903" w:type="dxa"/>
          </w:tcPr>
          <w:p w14:paraId="0CBF28F0" w14:textId="77777777" w:rsidR="001B3977" w:rsidRDefault="001B3977" w:rsidP="00F05F08">
            <w:r>
              <w:t xml:space="preserve">Specific Pieces of work that deliver value to end users (i.e. User Stories). These are the most granular that can be added to iterations for planning work.  </w:t>
            </w:r>
          </w:p>
        </w:tc>
      </w:tr>
      <w:tr w:rsidR="001B3977" w14:paraId="5786579D" w14:textId="77777777" w:rsidTr="00F05F08">
        <w:tc>
          <w:tcPr>
            <w:tcW w:w="2547" w:type="dxa"/>
            <w:vAlign w:val="center"/>
          </w:tcPr>
          <w:p w14:paraId="2E5584F3" w14:textId="77777777" w:rsidR="001B3977" w:rsidRPr="004A5640" w:rsidRDefault="001B3977" w:rsidP="00F05F08">
            <w:pPr>
              <w:rPr>
                <w:b/>
                <w:bCs/>
              </w:rPr>
            </w:pPr>
            <w:r w:rsidRPr="004A5640">
              <w:rPr>
                <w:b/>
                <w:bCs/>
              </w:rPr>
              <w:t>Bug / Defect</w:t>
            </w:r>
          </w:p>
        </w:tc>
        <w:tc>
          <w:tcPr>
            <w:tcW w:w="7903" w:type="dxa"/>
          </w:tcPr>
          <w:p w14:paraId="21DA3379" w14:textId="77777777" w:rsidR="001B3977" w:rsidRDefault="001B3977" w:rsidP="00F05F08">
            <w:r>
              <w:t>Tracks an issue found with previously delivered work, which covers both requirements not being met and issues found in production.</w:t>
            </w:r>
          </w:p>
          <w:p w14:paraId="4AF57097" w14:textId="77777777" w:rsidR="001B3977" w:rsidRDefault="001B3977" w:rsidP="00F05F08"/>
          <w:p w14:paraId="44ED1D35" w14:textId="77777777" w:rsidR="001B3977" w:rsidRDefault="001B3977" w:rsidP="00F05F08">
            <w:r>
              <w:t>Azure DevOps allows an organisation to configure how to manage these. Our team manages them alongside PBI’s.</w:t>
            </w:r>
          </w:p>
        </w:tc>
      </w:tr>
      <w:tr w:rsidR="001B3977" w14:paraId="084A599A" w14:textId="77777777" w:rsidTr="00F05F08">
        <w:tc>
          <w:tcPr>
            <w:tcW w:w="2547" w:type="dxa"/>
            <w:vAlign w:val="center"/>
          </w:tcPr>
          <w:p w14:paraId="57DC0850" w14:textId="77777777" w:rsidR="001B3977" w:rsidRPr="004A5640" w:rsidRDefault="001B3977" w:rsidP="00F05F08">
            <w:pPr>
              <w:rPr>
                <w:b/>
                <w:bCs/>
              </w:rPr>
            </w:pPr>
            <w:r w:rsidRPr="004A5640">
              <w:rPr>
                <w:b/>
                <w:bCs/>
              </w:rPr>
              <w:t>Task</w:t>
            </w:r>
          </w:p>
        </w:tc>
        <w:tc>
          <w:tcPr>
            <w:tcW w:w="7903" w:type="dxa"/>
          </w:tcPr>
          <w:p w14:paraId="2F37BC95" w14:textId="77777777" w:rsidR="001B3977" w:rsidRDefault="001B3977" w:rsidP="00F05F08">
            <w:r>
              <w:t>A more granular item for PBI’s and Bugs/Defects that a team can use to track specific work done to complete the task e.g. unit testing, method coding etc.</w:t>
            </w:r>
          </w:p>
        </w:tc>
      </w:tr>
      <w:tr w:rsidR="001B3977" w14:paraId="458C05D9" w14:textId="77777777" w:rsidTr="00F05F08">
        <w:tc>
          <w:tcPr>
            <w:tcW w:w="2547" w:type="dxa"/>
            <w:vAlign w:val="center"/>
          </w:tcPr>
          <w:p w14:paraId="275C28A3" w14:textId="77777777" w:rsidR="001B3977" w:rsidRPr="004A5640" w:rsidRDefault="001B3977" w:rsidP="00F05F08">
            <w:pPr>
              <w:rPr>
                <w:b/>
                <w:bCs/>
              </w:rPr>
            </w:pPr>
            <w:r w:rsidRPr="004A5640">
              <w:rPr>
                <w:b/>
                <w:bCs/>
              </w:rPr>
              <w:t>Impediment</w:t>
            </w:r>
          </w:p>
        </w:tc>
        <w:tc>
          <w:tcPr>
            <w:tcW w:w="7903" w:type="dxa"/>
          </w:tcPr>
          <w:p w14:paraId="158FB7D4" w14:textId="77777777" w:rsidR="001B3977" w:rsidRDefault="001B3977" w:rsidP="00F05F08">
            <w:r>
              <w:t>A unique type of work item used to track blockers that prevent the completion of other work items. This can be used to track progress against resolving the blocker and any discussion/agreements had to resolve it.</w:t>
            </w:r>
          </w:p>
        </w:tc>
      </w:tr>
    </w:tbl>
    <w:p w14:paraId="7AC9465C" w14:textId="7597C68A" w:rsidR="001F745C" w:rsidRDefault="001F745C" w:rsidP="001F745C">
      <w:pPr>
        <w:pStyle w:val="Caption"/>
        <w:jc w:val="center"/>
      </w:pPr>
      <w:bookmarkStart w:id="428" w:name="_Toc189044804"/>
      <w:r>
        <w:t xml:space="preserve">Figure </w:t>
      </w:r>
      <w:r>
        <w:fldChar w:fldCharType="begin"/>
      </w:r>
      <w:r>
        <w:instrText xml:space="preserve"> SEQ Figure \* ARABIC </w:instrText>
      </w:r>
      <w:r>
        <w:fldChar w:fldCharType="separate"/>
      </w:r>
      <w:r w:rsidR="00B46786">
        <w:rPr>
          <w:noProof/>
        </w:rPr>
        <w:t>133</w:t>
      </w:r>
      <w:r>
        <w:fldChar w:fldCharType="end"/>
      </w:r>
      <w:r>
        <w:t xml:space="preserve"> - Details of different Work Item Types in Azure DevOps</w:t>
      </w:r>
      <w:bookmarkEnd w:id="428"/>
    </w:p>
    <w:p w14:paraId="0D3BE80C" w14:textId="499F2E8A" w:rsidR="001B3977" w:rsidRDefault="001B3977" w:rsidP="001B3977">
      <w:r>
        <w:t>As a rule, a work item is considered “done” by default in Azure DevOps if all the child items have been completed e.g. a Feature is done when all the child Product Backlog Items attached to it are marked done.</w:t>
      </w:r>
      <w:r>
        <w:br w:type="page"/>
      </w:r>
    </w:p>
    <w:p w14:paraId="160D378D" w14:textId="0C781BEA" w:rsidR="001B3977" w:rsidRDefault="001B3977" w:rsidP="00807669">
      <w:pPr>
        <w:pStyle w:val="Heading3"/>
        <w:numPr>
          <w:ilvl w:val="2"/>
          <w:numId w:val="12"/>
        </w:numPr>
      </w:pPr>
      <w:bookmarkStart w:id="429" w:name="_Toc189044626"/>
      <w:r>
        <w:lastRenderedPageBreak/>
        <w:t>DevOps</w:t>
      </w:r>
      <w:bookmarkEnd w:id="429"/>
    </w:p>
    <w:p w14:paraId="04DBD71C" w14:textId="161DD333" w:rsidR="001B3977" w:rsidRDefault="001B3977" w:rsidP="006B396B">
      <w:pPr>
        <w:jc w:val="both"/>
        <w:rPr>
          <w:rFonts w:cstheme="minorHAnsi"/>
        </w:rPr>
      </w:pPr>
      <w:r w:rsidRPr="009B30B1">
        <w:rPr>
          <w:rFonts w:cstheme="minorHAnsi"/>
        </w:rPr>
        <w:t xml:space="preserve">DevOps is the </w:t>
      </w:r>
      <w:r>
        <w:rPr>
          <w:rFonts w:cstheme="minorHAnsi"/>
        </w:rPr>
        <w:t>f</w:t>
      </w:r>
      <w:r w:rsidRPr="009B30B1">
        <w:rPr>
          <w:rFonts w:cstheme="minorHAnsi"/>
        </w:rPr>
        <w:t xml:space="preserve">ramework we use to manage </w:t>
      </w:r>
      <w:r>
        <w:rPr>
          <w:rFonts w:cstheme="minorHAnsi"/>
        </w:rPr>
        <w:t xml:space="preserve">in our developments throughout the organisation, but it goes beyond project management. It is a set of practices, tools and philosophy to integrate processed between various IT and Business teams </w:t>
      </w:r>
      <w:sdt>
        <w:sdtPr>
          <w:rPr>
            <w:rFonts w:cstheme="minorHAnsi"/>
          </w:rPr>
          <w:id w:val="-1066181357"/>
          <w:citation/>
        </w:sdtPr>
        <w:sdtContent>
          <w:r>
            <w:rPr>
              <w:rFonts w:cstheme="minorHAnsi"/>
            </w:rPr>
            <w:fldChar w:fldCharType="begin"/>
          </w:r>
          <w:r>
            <w:rPr>
              <w:rFonts w:cstheme="minorHAnsi"/>
            </w:rPr>
            <w:instrText xml:space="preserve">CITATION Placeholder3 \l 2057 </w:instrText>
          </w:r>
          <w:r>
            <w:rPr>
              <w:rFonts w:cstheme="minorHAnsi"/>
            </w:rPr>
            <w:fldChar w:fldCharType="separate"/>
          </w:r>
          <w:r w:rsidR="000E6886" w:rsidRPr="000E6886">
            <w:rPr>
              <w:rFonts w:cstheme="minorHAnsi"/>
              <w:noProof/>
            </w:rPr>
            <w:t>(Atlassian a, 2024)</w:t>
          </w:r>
          <w:r>
            <w:rPr>
              <w:rFonts w:cstheme="minorHAnsi"/>
            </w:rPr>
            <w:fldChar w:fldCharType="end"/>
          </w:r>
        </w:sdtContent>
      </w:sdt>
      <w:r>
        <w:rPr>
          <w:rFonts w:cstheme="minorHAnsi"/>
        </w:rPr>
        <w:t xml:space="preserve">. </w:t>
      </w:r>
    </w:p>
    <w:p w14:paraId="78B1FC94" w14:textId="5980BAE0" w:rsidR="001B3977" w:rsidRPr="00A37B06" w:rsidRDefault="001B3977" w:rsidP="006B396B">
      <w:pPr>
        <w:jc w:val="both"/>
        <w:rPr>
          <w:rFonts w:cstheme="minorHAnsi"/>
        </w:rPr>
      </w:pPr>
      <w:r>
        <w:rPr>
          <w:rFonts w:cstheme="minorHAnsi"/>
        </w:rPr>
        <w:t>At its core it aims to:</w:t>
      </w:r>
    </w:p>
    <w:p w14:paraId="5F33B22D" w14:textId="77777777" w:rsidR="001B3977" w:rsidRDefault="001B3977" w:rsidP="006B396B">
      <w:pPr>
        <w:pStyle w:val="ListParagraph"/>
        <w:numPr>
          <w:ilvl w:val="0"/>
          <w:numId w:val="78"/>
        </w:numPr>
        <w:spacing w:after="120" w:line="240" w:lineRule="auto"/>
        <w:contextualSpacing w:val="0"/>
        <w:jc w:val="both"/>
        <w:rPr>
          <w:rFonts w:cstheme="minorHAnsi"/>
        </w:rPr>
      </w:pPr>
      <w:r>
        <w:rPr>
          <w:rFonts w:cstheme="minorHAnsi"/>
        </w:rPr>
        <w:t>B</w:t>
      </w:r>
      <w:r w:rsidRPr="00CE6D73">
        <w:rPr>
          <w:rFonts w:cstheme="minorHAnsi"/>
        </w:rPr>
        <w:t xml:space="preserve">reak down </w:t>
      </w:r>
      <w:r>
        <w:rPr>
          <w:rFonts w:cstheme="minorHAnsi"/>
        </w:rPr>
        <w:t>“</w:t>
      </w:r>
      <w:r w:rsidRPr="00CE6D73">
        <w:rPr>
          <w:rFonts w:cstheme="minorHAnsi"/>
        </w:rPr>
        <w:t>silos</w:t>
      </w:r>
      <w:r>
        <w:rPr>
          <w:rFonts w:cstheme="minorHAnsi"/>
        </w:rPr>
        <w:t>”</w:t>
      </w:r>
      <w:r w:rsidRPr="00CE6D73">
        <w:rPr>
          <w:rFonts w:cstheme="minorHAnsi"/>
        </w:rPr>
        <w:t xml:space="preserve"> by building the team to contain multiple different skillsets</w:t>
      </w:r>
      <w:r>
        <w:rPr>
          <w:rFonts w:cstheme="minorHAnsi"/>
        </w:rPr>
        <w:t>, which allows the team to develop and manage the solution end to end across the entire life cycle of the solution.</w:t>
      </w:r>
    </w:p>
    <w:p w14:paraId="5D4749D4" w14:textId="77777777" w:rsidR="001B3977" w:rsidRDefault="001B3977" w:rsidP="006B396B">
      <w:pPr>
        <w:pStyle w:val="ListParagraph"/>
        <w:numPr>
          <w:ilvl w:val="0"/>
          <w:numId w:val="78"/>
        </w:numPr>
        <w:spacing w:after="120" w:line="240" w:lineRule="auto"/>
        <w:contextualSpacing w:val="0"/>
        <w:jc w:val="both"/>
        <w:rPr>
          <w:rFonts w:cstheme="minorHAnsi"/>
        </w:rPr>
      </w:pPr>
      <w:r>
        <w:rPr>
          <w:rFonts w:cstheme="minorHAnsi"/>
        </w:rPr>
        <w:t xml:space="preserve">Empower </w:t>
      </w:r>
      <w:r w:rsidRPr="00CE6D73">
        <w:rPr>
          <w:rFonts w:cstheme="minorHAnsi"/>
        </w:rPr>
        <w:t>the team</w:t>
      </w:r>
      <w:r>
        <w:rPr>
          <w:rFonts w:cstheme="minorHAnsi"/>
        </w:rPr>
        <w:t xml:space="preserve"> by bringing in these different skillsets to the team, meaning decision making can be done within the team itself with less need to seek approvals outside the team.</w:t>
      </w:r>
    </w:p>
    <w:p w14:paraId="70832568" w14:textId="58E8AA7D" w:rsidR="001B3977" w:rsidRPr="006B396B" w:rsidRDefault="001B3977" w:rsidP="006B396B">
      <w:pPr>
        <w:pStyle w:val="ListParagraph"/>
        <w:numPr>
          <w:ilvl w:val="0"/>
          <w:numId w:val="78"/>
        </w:numPr>
        <w:spacing w:after="120" w:line="240" w:lineRule="auto"/>
        <w:contextualSpacing w:val="0"/>
        <w:jc w:val="both"/>
        <w:rPr>
          <w:rFonts w:cstheme="minorHAnsi"/>
        </w:rPr>
      </w:pPr>
      <w:r>
        <w:rPr>
          <w:rFonts w:cstheme="minorHAnsi"/>
        </w:rPr>
        <w:t>Automate processes to provide various benefits that ultimately reduce time to market for new solutions/changes e.g. automated testing, continuous integration/continuous deployment (CICD)</w:t>
      </w:r>
    </w:p>
    <w:p w14:paraId="753877AB" w14:textId="70E16AA7" w:rsidR="001B3977" w:rsidRDefault="001B3977" w:rsidP="006B396B">
      <w:pPr>
        <w:jc w:val="both"/>
        <w:rPr>
          <w:rFonts w:cstheme="minorHAnsi"/>
        </w:rPr>
      </w:pPr>
      <w:r>
        <w:rPr>
          <w:rFonts w:cstheme="minorHAnsi"/>
        </w:rPr>
        <w:t xml:space="preserve">The term “DevOps” itself is a </w:t>
      </w:r>
      <w:r w:rsidRPr="00597E7F">
        <w:rPr>
          <w:rFonts w:cstheme="minorHAnsi"/>
        </w:rPr>
        <w:t>portmanteau</w:t>
      </w:r>
      <w:r>
        <w:rPr>
          <w:rFonts w:cstheme="minorHAnsi"/>
        </w:rPr>
        <w:t xml:space="preserve"> of “Development” and “Operations”, to signify how these 2 functions come together to form a team that manages the solution over its entire life cycle. A team will contain skillsets needed to develop and test the solution (the “Development”), as well as staff will skill sets in managing infrastructure to host the solution and adapt needs accordingly (the “Operations”). </w:t>
      </w:r>
    </w:p>
    <w:p w14:paraId="3753C26A" w14:textId="12C5826E" w:rsidR="001B3977" w:rsidRPr="006B396B" w:rsidRDefault="001B3977" w:rsidP="006B396B">
      <w:pPr>
        <w:jc w:val="both"/>
        <w:rPr>
          <w:rFonts w:eastAsia="Times New Roman"/>
        </w:rPr>
      </w:pPr>
      <w:r>
        <w:rPr>
          <w:rFonts w:cstheme="minorHAnsi"/>
        </w:rPr>
        <w:t xml:space="preserve">There is a lifecycle to DevOps that </w:t>
      </w:r>
      <w:r>
        <w:rPr>
          <w:rFonts w:eastAsia="Times New Roman"/>
        </w:rPr>
        <w:t xml:space="preserve">orchestrates </w:t>
      </w:r>
      <w:r>
        <w:rPr>
          <w:rFonts w:cstheme="minorHAnsi"/>
        </w:rPr>
        <w:t xml:space="preserve">how the process works. This is shown in the figure below: </w:t>
      </w:r>
    </w:p>
    <w:p w14:paraId="23563BAB" w14:textId="77777777" w:rsidR="001B3977" w:rsidRDefault="001B3977" w:rsidP="001B3977">
      <w:pPr>
        <w:jc w:val="center"/>
        <w:rPr>
          <w:rFonts w:cstheme="minorHAnsi"/>
        </w:rPr>
      </w:pPr>
      <w:r>
        <w:rPr>
          <w:noProof/>
        </w:rPr>
        <w:drawing>
          <wp:inline distT="0" distB="0" distL="0" distR="0" wp14:anchorId="216DEEAB" wp14:editId="1169DDFB">
            <wp:extent cx="5076825" cy="2748163"/>
            <wp:effectExtent l="0" t="0" r="0" b="0"/>
            <wp:docPr id="1606142828" name="Picture 1" descr="DevOps Infinity Whe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 Infinity Wheel"/>
                    <pic:cNvPicPr>
                      <a:picLocks noChangeAspect="1" noChangeArrowheads="1"/>
                    </pic:cNvPicPr>
                  </pic:nvPicPr>
                  <pic:blipFill rotWithShape="1">
                    <a:blip r:embed="rId148" cstate="print">
                      <a:extLst>
                        <a:ext uri="{28A0092B-C50C-407E-A947-70E740481C1C}">
                          <a14:useLocalDpi xmlns:a14="http://schemas.microsoft.com/office/drawing/2010/main" val="0"/>
                        </a:ext>
                      </a:extLst>
                    </a:blip>
                    <a:srcRect l="7601" t="2063" r="7361" b="3340"/>
                    <a:stretch/>
                  </pic:blipFill>
                  <pic:spPr bwMode="auto">
                    <a:xfrm>
                      <a:off x="0" y="0"/>
                      <a:ext cx="5082941" cy="2751474"/>
                    </a:xfrm>
                    <a:prstGeom prst="rect">
                      <a:avLst/>
                    </a:prstGeom>
                    <a:noFill/>
                    <a:ln>
                      <a:noFill/>
                    </a:ln>
                    <a:extLst>
                      <a:ext uri="{53640926-AAD7-44D8-BBD7-CCE9431645EC}">
                        <a14:shadowObscured xmlns:a14="http://schemas.microsoft.com/office/drawing/2010/main"/>
                      </a:ext>
                    </a:extLst>
                  </pic:spPr>
                </pic:pic>
              </a:graphicData>
            </a:graphic>
          </wp:inline>
        </w:drawing>
      </w:r>
    </w:p>
    <w:p w14:paraId="3E3BDCD2" w14:textId="66E6EFDC" w:rsidR="001B3977" w:rsidRDefault="001B3977" w:rsidP="001B3977">
      <w:pPr>
        <w:pStyle w:val="Caption"/>
        <w:jc w:val="center"/>
      </w:pPr>
      <w:bookmarkStart w:id="430" w:name="_Toc187239734"/>
      <w:bookmarkStart w:id="431" w:name="_Toc189044805"/>
      <w:r>
        <w:t xml:space="preserve">Figure </w:t>
      </w:r>
      <w:r>
        <w:fldChar w:fldCharType="begin"/>
      </w:r>
      <w:r>
        <w:instrText xml:space="preserve"> SEQ Figure \* ARABIC </w:instrText>
      </w:r>
      <w:r>
        <w:fldChar w:fldCharType="separate"/>
      </w:r>
      <w:r w:rsidR="00B46786">
        <w:rPr>
          <w:noProof/>
        </w:rPr>
        <w:t>134</w:t>
      </w:r>
      <w:r>
        <w:fldChar w:fldCharType="end"/>
      </w:r>
      <w:r>
        <w:t xml:space="preserve"> - DevOps Lifecycle </w:t>
      </w:r>
      <w:sdt>
        <w:sdtPr>
          <w:id w:val="557435831"/>
          <w:citation/>
        </w:sdtPr>
        <w:sdtContent>
          <w:r>
            <w:fldChar w:fldCharType="begin"/>
          </w:r>
          <w:r>
            <w:instrText xml:space="preserve">CITATION Placeholder3 \l 2057 </w:instrText>
          </w:r>
          <w:r>
            <w:fldChar w:fldCharType="separate"/>
          </w:r>
          <w:r w:rsidR="000E6886" w:rsidRPr="000E6886">
            <w:rPr>
              <w:noProof/>
            </w:rPr>
            <w:t>(Atlassian a, 2024)</w:t>
          </w:r>
          <w:r>
            <w:fldChar w:fldCharType="end"/>
          </w:r>
        </w:sdtContent>
      </w:sdt>
      <w:bookmarkEnd w:id="430"/>
      <w:bookmarkEnd w:id="431"/>
    </w:p>
    <w:p w14:paraId="19934BFE" w14:textId="77777777" w:rsidR="001B3977" w:rsidRDefault="001B3977" w:rsidP="006B396B">
      <w:pPr>
        <w:pStyle w:val="ListParagraph"/>
        <w:numPr>
          <w:ilvl w:val="0"/>
          <w:numId w:val="78"/>
        </w:numPr>
        <w:spacing w:after="120" w:line="240" w:lineRule="auto"/>
        <w:contextualSpacing w:val="0"/>
        <w:jc w:val="both"/>
      </w:pPr>
      <w:r w:rsidRPr="001872B6">
        <w:rPr>
          <w:b/>
          <w:bCs/>
        </w:rPr>
        <w:t>Discover</w:t>
      </w:r>
      <w:r>
        <w:t xml:space="preserve"> – Identify needs, problems or opportunities to define an iteration’s objective.</w:t>
      </w:r>
    </w:p>
    <w:p w14:paraId="42D711BC" w14:textId="77777777" w:rsidR="001B3977" w:rsidRDefault="001B3977" w:rsidP="006B396B">
      <w:pPr>
        <w:pStyle w:val="ListParagraph"/>
        <w:numPr>
          <w:ilvl w:val="0"/>
          <w:numId w:val="78"/>
        </w:numPr>
        <w:spacing w:after="120" w:line="240" w:lineRule="auto"/>
        <w:contextualSpacing w:val="0"/>
        <w:jc w:val="both"/>
      </w:pPr>
      <w:r w:rsidRPr="001872B6">
        <w:rPr>
          <w:b/>
          <w:bCs/>
        </w:rPr>
        <w:t>Plan</w:t>
      </w:r>
      <w:r>
        <w:t xml:space="preserve"> – Select work items/user stories and create timelines for the iteration.</w:t>
      </w:r>
    </w:p>
    <w:p w14:paraId="4FD0378E" w14:textId="77777777" w:rsidR="001B3977" w:rsidRDefault="001B3977" w:rsidP="006B396B">
      <w:pPr>
        <w:pStyle w:val="ListParagraph"/>
        <w:numPr>
          <w:ilvl w:val="0"/>
          <w:numId w:val="78"/>
        </w:numPr>
        <w:spacing w:after="120" w:line="240" w:lineRule="auto"/>
        <w:contextualSpacing w:val="0"/>
        <w:jc w:val="both"/>
      </w:pPr>
      <w:r w:rsidRPr="001872B6">
        <w:rPr>
          <w:b/>
          <w:bCs/>
        </w:rPr>
        <w:t>Build</w:t>
      </w:r>
      <w:r>
        <w:t xml:space="preserve"> – develop code for solution and write test cases.</w:t>
      </w:r>
    </w:p>
    <w:p w14:paraId="01F02FC3" w14:textId="77777777" w:rsidR="001B3977" w:rsidRDefault="001B3977" w:rsidP="006B396B">
      <w:pPr>
        <w:pStyle w:val="ListParagraph"/>
        <w:numPr>
          <w:ilvl w:val="0"/>
          <w:numId w:val="78"/>
        </w:numPr>
        <w:spacing w:after="120" w:line="240" w:lineRule="auto"/>
        <w:contextualSpacing w:val="0"/>
        <w:jc w:val="both"/>
      </w:pPr>
      <w:r w:rsidRPr="001872B6">
        <w:rPr>
          <w:b/>
          <w:bCs/>
        </w:rPr>
        <w:t>Test</w:t>
      </w:r>
      <w:r>
        <w:t xml:space="preserve"> – Executing test cases for the solution (ether via automation or manual as required)</w:t>
      </w:r>
    </w:p>
    <w:p w14:paraId="7664F1E7" w14:textId="77777777" w:rsidR="001B3977" w:rsidRDefault="001B3977" w:rsidP="006B396B">
      <w:pPr>
        <w:pStyle w:val="ListParagraph"/>
        <w:numPr>
          <w:ilvl w:val="0"/>
          <w:numId w:val="78"/>
        </w:numPr>
        <w:spacing w:after="120" w:line="240" w:lineRule="auto"/>
        <w:contextualSpacing w:val="0"/>
        <w:jc w:val="both"/>
      </w:pPr>
      <w:r w:rsidRPr="001872B6">
        <w:rPr>
          <w:b/>
          <w:bCs/>
        </w:rPr>
        <w:t>Deploy</w:t>
      </w:r>
      <w:r>
        <w:t xml:space="preserve"> – Deploying developed code to an environment for testing (or full release if production ready)</w:t>
      </w:r>
    </w:p>
    <w:p w14:paraId="19A10F41" w14:textId="77777777" w:rsidR="001B3977" w:rsidRDefault="001B3977" w:rsidP="006B396B">
      <w:pPr>
        <w:pStyle w:val="ListParagraph"/>
        <w:numPr>
          <w:ilvl w:val="0"/>
          <w:numId w:val="78"/>
        </w:numPr>
        <w:spacing w:after="120" w:line="240" w:lineRule="auto"/>
        <w:contextualSpacing w:val="0"/>
        <w:jc w:val="both"/>
      </w:pPr>
      <w:r w:rsidRPr="001872B6">
        <w:rPr>
          <w:b/>
          <w:bCs/>
        </w:rPr>
        <w:t>Operate</w:t>
      </w:r>
      <w:r>
        <w:t xml:space="preserve"> – Day to day management of the software.</w:t>
      </w:r>
    </w:p>
    <w:p w14:paraId="52D2DD0C" w14:textId="77777777" w:rsidR="001B3977" w:rsidRDefault="001B3977" w:rsidP="006B396B">
      <w:pPr>
        <w:pStyle w:val="ListParagraph"/>
        <w:numPr>
          <w:ilvl w:val="0"/>
          <w:numId w:val="78"/>
        </w:numPr>
        <w:spacing w:after="120" w:line="240" w:lineRule="auto"/>
        <w:contextualSpacing w:val="0"/>
        <w:jc w:val="both"/>
      </w:pPr>
      <w:r w:rsidRPr="001872B6">
        <w:rPr>
          <w:b/>
          <w:bCs/>
        </w:rPr>
        <w:t>Observe</w:t>
      </w:r>
      <w:r>
        <w:t xml:space="preserve"> – Monitoring the deployed solution for issues/errors.</w:t>
      </w:r>
    </w:p>
    <w:p w14:paraId="7E76E42E" w14:textId="77777777" w:rsidR="001B3977" w:rsidRPr="009B30B1" w:rsidRDefault="001B3977" w:rsidP="006B396B">
      <w:pPr>
        <w:pStyle w:val="ListParagraph"/>
        <w:numPr>
          <w:ilvl w:val="0"/>
          <w:numId w:val="78"/>
        </w:numPr>
        <w:spacing w:after="120" w:line="240" w:lineRule="auto"/>
        <w:contextualSpacing w:val="0"/>
        <w:jc w:val="both"/>
      </w:pPr>
      <w:r w:rsidRPr="001872B6">
        <w:rPr>
          <w:b/>
          <w:bCs/>
        </w:rPr>
        <w:t>Continuous Feedback</w:t>
      </w:r>
      <w:r>
        <w:t xml:space="preserve"> – Taking feedback from end-users to plan improvements</w:t>
      </w:r>
      <w:r w:rsidRPr="009B30B1">
        <w:br w:type="page"/>
      </w:r>
    </w:p>
    <w:p w14:paraId="132115DD" w14:textId="7063E625" w:rsidR="001B3977" w:rsidRDefault="001B3977" w:rsidP="00807669">
      <w:pPr>
        <w:pStyle w:val="Heading3"/>
        <w:numPr>
          <w:ilvl w:val="2"/>
          <w:numId w:val="12"/>
        </w:numPr>
      </w:pPr>
      <w:bookmarkStart w:id="432" w:name="_Toc189044627"/>
      <w:r>
        <w:lastRenderedPageBreak/>
        <w:t>Stakeholders and Roles</w:t>
      </w:r>
      <w:bookmarkEnd w:id="432"/>
    </w:p>
    <w:p w14:paraId="5F9991A9" w14:textId="68507301" w:rsidR="001B3977" w:rsidRDefault="001B3977" w:rsidP="006B396B">
      <w:pPr>
        <w:jc w:val="both"/>
        <w:rPr>
          <w:rFonts w:cstheme="minorHAnsi"/>
        </w:rPr>
      </w:pPr>
      <w:r w:rsidRPr="009B30B1">
        <w:rPr>
          <w:rFonts w:cstheme="minorHAnsi"/>
        </w:rPr>
        <w:t xml:space="preserve">The DevOps Framework promotes several different roles and responsibilities </w:t>
      </w:r>
      <w:r>
        <w:rPr>
          <w:rFonts w:cstheme="minorHAnsi"/>
        </w:rPr>
        <w:t xml:space="preserve">that orchestrate the process. There are a series of traditional roles in the framework that can be identified e.g. Developers, Testers, Product Owners, DevOps Manager </w:t>
      </w:r>
      <w:sdt>
        <w:sdtPr>
          <w:rPr>
            <w:rFonts w:cstheme="minorHAnsi"/>
          </w:rPr>
          <w:id w:val="862321899"/>
          <w:citation/>
        </w:sdtPr>
        <w:sdtContent>
          <w:r>
            <w:rPr>
              <w:rFonts w:cstheme="minorHAnsi"/>
            </w:rPr>
            <w:fldChar w:fldCharType="begin"/>
          </w:r>
          <w:r>
            <w:rPr>
              <w:rFonts w:cstheme="minorHAnsi"/>
            </w:rPr>
            <w:instrText xml:space="preserve">CITATION Cou23 \l 2057 </w:instrText>
          </w:r>
          <w:r>
            <w:rPr>
              <w:rFonts w:cstheme="minorHAnsi"/>
            </w:rPr>
            <w:fldChar w:fldCharType="separate"/>
          </w:r>
          <w:r w:rsidR="000E6886" w:rsidRPr="000E6886">
            <w:rPr>
              <w:rFonts w:cstheme="minorHAnsi"/>
              <w:noProof/>
            </w:rPr>
            <w:t>(Coursera, 2023)</w:t>
          </w:r>
          <w:r>
            <w:rPr>
              <w:rFonts w:cstheme="minorHAnsi"/>
            </w:rPr>
            <w:fldChar w:fldCharType="end"/>
          </w:r>
        </w:sdtContent>
      </w:sdt>
      <w:r>
        <w:rPr>
          <w:rFonts w:cstheme="minorHAnsi"/>
        </w:rPr>
        <w:t>, however these roles should not be treated as dogmatic (i.e. they may not all be applicable to the project and should be adapted accordingly). In line with this, our team and its workflow only make use of specific roles required.</w:t>
      </w:r>
    </w:p>
    <w:p w14:paraId="415EC02D" w14:textId="1EAA9293" w:rsidR="001B3977" w:rsidRPr="009B30B1" w:rsidRDefault="001B3977" w:rsidP="006B396B">
      <w:pPr>
        <w:jc w:val="both"/>
        <w:rPr>
          <w:rFonts w:cstheme="minorHAnsi"/>
        </w:rPr>
      </w:pPr>
      <w:r>
        <w:rPr>
          <w:rFonts w:cstheme="minorHAnsi"/>
        </w:rPr>
        <w:t>The below table identifies these roles, explains their responsibilities and maps internal job titles/roles to them (as they are not named one to one):</w:t>
      </w:r>
    </w:p>
    <w:tbl>
      <w:tblPr>
        <w:tblStyle w:val="TableGrid"/>
        <w:tblW w:w="0" w:type="auto"/>
        <w:tblLook w:val="04A0" w:firstRow="1" w:lastRow="0" w:firstColumn="1" w:lastColumn="0" w:noHBand="0" w:noVBand="1"/>
      </w:tblPr>
      <w:tblGrid>
        <w:gridCol w:w="2122"/>
        <w:gridCol w:w="5103"/>
        <w:gridCol w:w="3225"/>
      </w:tblGrid>
      <w:tr w:rsidR="001B3977" w:rsidRPr="009B30B1" w14:paraId="48876B5B" w14:textId="77777777" w:rsidTr="00F05F08">
        <w:tc>
          <w:tcPr>
            <w:tcW w:w="2122" w:type="dxa"/>
            <w:shd w:val="clear" w:color="auto" w:fill="000055"/>
            <w:vAlign w:val="center"/>
          </w:tcPr>
          <w:p w14:paraId="6AFF54E3" w14:textId="77777777" w:rsidR="001B3977" w:rsidRPr="007226CF" w:rsidRDefault="001B3977" w:rsidP="006B396B">
            <w:pPr>
              <w:jc w:val="center"/>
              <w:rPr>
                <w:rFonts w:cstheme="minorHAnsi"/>
                <w:b/>
                <w:bCs/>
              </w:rPr>
            </w:pPr>
            <w:r w:rsidRPr="007226CF">
              <w:rPr>
                <w:rFonts w:cstheme="minorHAnsi"/>
                <w:b/>
                <w:bCs/>
              </w:rPr>
              <w:t>DevOps Role</w:t>
            </w:r>
          </w:p>
        </w:tc>
        <w:tc>
          <w:tcPr>
            <w:tcW w:w="5103" w:type="dxa"/>
            <w:shd w:val="clear" w:color="auto" w:fill="000055"/>
            <w:vAlign w:val="center"/>
          </w:tcPr>
          <w:p w14:paraId="606880CC" w14:textId="77777777" w:rsidR="001B3977" w:rsidRPr="007226CF" w:rsidRDefault="001B3977" w:rsidP="006B396B">
            <w:pPr>
              <w:jc w:val="center"/>
              <w:rPr>
                <w:rFonts w:cstheme="minorHAnsi"/>
                <w:b/>
                <w:bCs/>
              </w:rPr>
            </w:pPr>
            <w:r w:rsidRPr="007226CF">
              <w:rPr>
                <w:rFonts w:cstheme="minorHAnsi"/>
                <w:b/>
                <w:bCs/>
              </w:rPr>
              <w:t>Responsibilities</w:t>
            </w:r>
          </w:p>
        </w:tc>
        <w:tc>
          <w:tcPr>
            <w:tcW w:w="3225" w:type="dxa"/>
            <w:shd w:val="clear" w:color="auto" w:fill="000055"/>
            <w:vAlign w:val="center"/>
          </w:tcPr>
          <w:p w14:paraId="24220786" w14:textId="77777777" w:rsidR="001B3977" w:rsidRPr="007226CF" w:rsidRDefault="001B3977" w:rsidP="006B396B">
            <w:pPr>
              <w:jc w:val="center"/>
              <w:rPr>
                <w:rFonts w:cstheme="minorHAnsi"/>
                <w:b/>
                <w:bCs/>
              </w:rPr>
            </w:pPr>
            <w:r w:rsidRPr="007226CF">
              <w:rPr>
                <w:rFonts w:cstheme="minorHAnsi"/>
                <w:b/>
                <w:bCs/>
              </w:rPr>
              <w:t>Internal Stakeholders</w:t>
            </w:r>
            <w:r>
              <w:rPr>
                <w:rFonts w:cstheme="minorHAnsi"/>
                <w:b/>
                <w:bCs/>
              </w:rPr>
              <w:t xml:space="preserve"> fulfilling this role</w:t>
            </w:r>
          </w:p>
        </w:tc>
      </w:tr>
      <w:tr w:rsidR="001B3977" w:rsidRPr="009B30B1" w14:paraId="03B4A1EA" w14:textId="77777777" w:rsidTr="00F05F08">
        <w:tc>
          <w:tcPr>
            <w:tcW w:w="2122" w:type="dxa"/>
            <w:vAlign w:val="center"/>
          </w:tcPr>
          <w:p w14:paraId="0E2E6D6F" w14:textId="77777777" w:rsidR="001B3977" w:rsidRPr="00B6338E" w:rsidRDefault="001B3977" w:rsidP="00F05F08">
            <w:pPr>
              <w:rPr>
                <w:rFonts w:cstheme="minorHAnsi"/>
                <w:b/>
                <w:bCs/>
              </w:rPr>
            </w:pPr>
            <w:r w:rsidRPr="00B6338E">
              <w:rPr>
                <w:rFonts w:cstheme="minorHAnsi"/>
                <w:b/>
                <w:bCs/>
              </w:rPr>
              <w:t>End User / Customers</w:t>
            </w:r>
          </w:p>
        </w:tc>
        <w:tc>
          <w:tcPr>
            <w:tcW w:w="5103" w:type="dxa"/>
            <w:vAlign w:val="center"/>
          </w:tcPr>
          <w:p w14:paraId="2628F9F7"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Provide the initial requirements i.e. a problem to be solved that a development will work towards</w:t>
            </w:r>
          </w:p>
          <w:p w14:paraId="0D0A4CE1"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Also act as the validation that the requirements/acceptance criteria have been met i.e. if they are not happy, then the development cannot be considered a success.</w:t>
            </w:r>
          </w:p>
          <w:p w14:paraId="5F34068A"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In an internal context for our teams’ processes, this refers to any team with a need to implement business logic within the Decisioning Engine e.g.</w:t>
            </w:r>
          </w:p>
          <w:p w14:paraId="69EBBBD0" w14:textId="77777777" w:rsidR="001B3977" w:rsidRDefault="001B3977" w:rsidP="001B3977">
            <w:pPr>
              <w:pStyle w:val="ListParagraph"/>
              <w:numPr>
                <w:ilvl w:val="1"/>
                <w:numId w:val="77"/>
              </w:numPr>
              <w:spacing w:after="120" w:line="240" w:lineRule="auto"/>
              <w:ind w:left="877" w:hanging="284"/>
              <w:contextualSpacing w:val="0"/>
              <w:rPr>
                <w:rFonts w:cstheme="minorHAnsi"/>
              </w:rPr>
            </w:pPr>
            <w:r>
              <w:rPr>
                <w:rFonts w:cstheme="minorHAnsi"/>
              </w:rPr>
              <w:t>Credit Strategy for specific Policy Rules to mitigate Credit Risk</w:t>
            </w:r>
          </w:p>
          <w:p w14:paraId="1391190B" w14:textId="77777777" w:rsidR="001B3977" w:rsidRDefault="001B3977" w:rsidP="001B3977">
            <w:pPr>
              <w:pStyle w:val="ListParagraph"/>
              <w:numPr>
                <w:ilvl w:val="1"/>
                <w:numId w:val="77"/>
              </w:numPr>
              <w:spacing w:after="120" w:line="240" w:lineRule="auto"/>
              <w:ind w:left="877" w:hanging="284"/>
              <w:contextualSpacing w:val="0"/>
              <w:rPr>
                <w:rFonts w:cstheme="minorHAnsi"/>
              </w:rPr>
            </w:pPr>
            <w:r>
              <w:rPr>
                <w:rFonts w:cstheme="minorHAnsi"/>
              </w:rPr>
              <w:t>Decision Science for Scorecards and similar Models that assess the risk of a customer going “bad” i.e. they don’t repay their credit.</w:t>
            </w:r>
          </w:p>
          <w:p w14:paraId="407A85DA" w14:textId="77777777" w:rsidR="001B3977" w:rsidRPr="00D312B6" w:rsidRDefault="001B3977" w:rsidP="001B3977">
            <w:pPr>
              <w:pStyle w:val="ListParagraph"/>
              <w:numPr>
                <w:ilvl w:val="1"/>
                <w:numId w:val="77"/>
              </w:numPr>
              <w:spacing w:after="120" w:line="240" w:lineRule="auto"/>
              <w:ind w:left="877" w:hanging="284"/>
              <w:contextualSpacing w:val="0"/>
              <w:rPr>
                <w:rFonts w:cstheme="minorHAnsi"/>
              </w:rPr>
            </w:pPr>
            <w:r>
              <w:rPr>
                <w:rFonts w:cstheme="minorHAnsi"/>
              </w:rPr>
              <w:t>Fraud teams with Policy Rules to mitigate Fraud Risk</w:t>
            </w:r>
          </w:p>
        </w:tc>
        <w:tc>
          <w:tcPr>
            <w:tcW w:w="3225" w:type="dxa"/>
            <w:vAlign w:val="center"/>
          </w:tcPr>
          <w:p w14:paraId="376DC148" w14:textId="77777777" w:rsidR="001B3977" w:rsidRDefault="001B3977" w:rsidP="001B3977">
            <w:pPr>
              <w:pStyle w:val="ListParagraph"/>
              <w:numPr>
                <w:ilvl w:val="0"/>
                <w:numId w:val="77"/>
              </w:numPr>
              <w:spacing w:after="120" w:line="240" w:lineRule="auto"/>
              <w:contextualSpacing w:val="0"/>
              <w:rPr>
                <w:rFonts w:cstheme="minorHAnsi"/>
              </w:rPr>
            </w:pPr>
            <w:r w:rsidRPr="0033385C">
              <w:rPr>
                <w:rFonts w:cstheme="minorHAnsi"/>
              </w:rPr>
              <w:t>Credit Strategy</w:t>
            </w:r>
          </w:p>
          <w:p w14:paraId="089CACC5" w14:textId="77777777" w:rsidR="001B3977" w:rsidRDefault="001B3977" w:rsidP="001B3977">
            <w:pPr>
              <w:pStyle w:val="ListParagraph"/>
              <w:numPr>
                <w:ilvl w:val="0"/>
                <w:numId w:val="77"/>
              </w:numPr>
              <w:spacing w:after="120" w:line="240" w:lineRule="auto"/>
              <w:contextualSpacing w:val="0"/>
              <w:rPr>
                <w:rFonts w:cstheme="minorHAnsi"/>
              </w:rPr>
            </w:pPr>
            <w:r w:rsidRPr="0033385C">
              <w:rPr>
                <w:rFonts w:cstheme="minorHAnsi"/>
              </w:rPr>
              <w:t>Fraud</w:t>
            </w:r>
          </w:p>
          <w:p w14:paraId="7D9CAB39" w14:textId="77777777" w:rsidR="001B3977" w:rsidRDefault="001B3977" w:rsidP="001B3977">
            <w:pPr>
              <w:pStyle w:val="ListParagraph"/>
              <w:numPr>
                <w:ilvl w:val="0"/>
                <w:numId w:val="77"/>
              </w:numPr>
              <w:spacing w:after="120" w:line="240" w:lineRule="auto"/>
              <w:contextualSpacing w:val="0"/>
              <w:rPr>
                <w:rFonts w:cstheme="minorHAnsi"/>
              </w:rPr>
            </w:pPr>
            <w:r w:rsidRPr="0033385C">
              <w:rPr>
                <w:rFonts w:cstheme="minorHAnsi"/>
              </w:rPr>
              <w:t>Decision Science</w:t>
            </w:r>
          </w:p>
          <w:p w14:paraId="7E61A99B" w14:textId="77777777" w:rsidR="001B3977" w:rsidRPr="0033385C" w:rsidRDefault="001B3977" w:rsidP="001B3977">
            <w:pPr>
              <w:pStyle w:val="ListParagraph"/>
              <w:numPr>
                <w:ilvl w:val="0"/>
                <w:numId w:val="77"/>
              </w:numPr>
              <w:spacing w:after="120" w:line="240" w:lineRule="auto"/>
              <w:contextualSpacing w:val="0"/>
              <w:rPr>
                <w:rFonts w:cstheme="minorHAnsi"/>
              </w:rPr>
            </w:pPr>
            <w:r w:rsidRPr="0033385C">
              <w:rPr>
                <w:rFonts w:cstheme="minorHAnsi"/>
              </w:rPr>
              <w:t>Compliance</w:t>
            </w:r>
          </w:p>
        </w:tc>
      </w:tr>
      <w:tr w:rsidR="001B3977" w:rsidRPr="009B30B1" w14:paraId="5B5E2BD6" w14:textId="77777777" w:rsidTr="00F05F08">
        <w:tc>
          <w:tcPr>
            <w:tcW w:w="2122" w:type="dxa"/>
            <w:vAlign w:val="center"/>
          </w:tcPr>
          <w:p w14:paraId="43B43233" w14:textId="77777777" w:rsidR="001B3977" w:rsidRPr="00B6338E" w:rsidRDefault="001B3977" w:rsidP="00F05F08">
            <w:pPr>
              <w:rPr>
                <w:rFonts w:cstheme="minorHAnsi"/>
                <w:b/>
                <w:bCs/>
              </w:rPr>
            </w:pPr>
            <w:r w:rsidRPr="00B6338E">
              <w:rPr>
                <w:rFonts w:cstheme="minorHAnsi"/>
                <w:b/>
                <w:bCs/>
              </w:rPr>
              <w:t>Business Sponsor</w:t>
            </w:r>
          </w:p>
        </w:tc>
        <w:tc>
          <w:tcPr>
            <w:tcW w:w="5103" w:type="dxa"/>
            <w:vAlign w:val="center"/>
          </w:tcPr>
          <w:p w14:paraId="72F69E19"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A stakeholder with the authority to advocate for the development at the senior levels of management within the organisation.</w:t>
            </w:r>
          </w:p>
          <w:p w14:paraId="7A1C2189"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Considers the development from the strategic viewpoint of the organisation, so that it stays aligned with overall goals.</w:t>
            </w:r>
          </w:p>
          <w:p w14:paraId="243F79BC" w14:textId="77777777" w:rsidR="001B3977" w:rsidRPr="0071411C" w:rsidRDefault="001B3977" w:rsidP="001B3977">
            <w:pPr>
              <w:pStyle w:val="ListParagraph"/>
              <w:numPr>
                <w:ilvl w:val="0"/>
                <w:numId w:val="77"/>
              </w:numPr>
              <w:spacing w:after="120" w:line="240" w:lineRule="auto"/>
              <w:contextualSpacing w:val="0"/>
              <w:rPr>
                <w:rFonts w:cstheme="minorHAnsi"/>
              </w:rPr>
            </w:pPr>
            <w:r>
              <w:rPr>
                <w:rFonts w:cstheme="minorHAnsi"/>
              </w:rPr>
              <w:t>Controls or input into the project’s budget</w:t>
            </w:r>
          </w:p>
        </w:tc>
        <w:tc>
          <w:tcPr>
            <w:tcW w:w="3225" w:type="dxa"/>
            <w:vAlign w:val="center"/>
          </w:tcPr>
          <w:p w14:paraId="322DE99B" w14:textId="77777777" w:rsidR="001B3977" w:rsidRDefault="001B3977" w:rsidP="001B3977">
            <w:pPr>
              <w:pStyle w:val="ListParagraph"/>
              <w:numPr>
                <w:ilvl w:val="0"/>
                <w:numId w:val="77"/>
              </w:numPr>
              <w:spacing w:after="120" w:line="240" w:lineRule="auto"/>
              <w:contextualSpacing w:val="0"/>
              <w:rPr>
                <w:rFonts w:cstheme="minorHAnsi"/>
              </w:rPr>
            </w:pPr>
            <w:r w:rsidRPr="00FE3344">
              <w:rPr>
                <w:rFonts w:cstheme="minorHAnsi"/>
              </w:rPr>
              <w:t>Executive Member (ExCo)</w:t>
            </w:r>
            <w:r>
              <w:rPr>
                <w:rFonts w:cstheme="minorHAnsi"/>
              </w:rPr>
              <w:t xml:space="preserve"> / C-Level Staff + their assigned Delegates</w:t>
            </w:r>
          </w:p>
          <w:p w14:paraId="26679DA7"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Directors</w:t>
            </w:r>
          </w:p>
          <w:p w14:paraId="7017C7F0" w14:textId="77777777" w:rsidR="001B3977" w:rsidRPr="00E9277A" w:rsidRDefault="001B3977" w:rsidP="001B3977">
            <w:pPr>
              <w:pStyle w:val="ListParagraph"/>
              <w:numPr>
                <w:ilvl w:val="0"/>
                <w:numId w:val="77"/>
              </w:numPr>
              <w:spacing w:after="120" w:line="240" w:lineRule="auto"/>
              <w:contextualSpacing w:val="0"/>
              <w:rPr>
                <w:rFonts w:cstheme="minorHAnsi"/>
              </w:rPr>
            </w:pPr>
            <w:r>
              <w:rPr>
                <w:rFonts w:cstheme="minorHAnsi"/>
              </w:rPr>
              <w:t>Heads of Function</w:t>
            </w:r>
          </w:p>
        </w:tc>
      </w:tr>
      <w:tr w:rsidR="001B3977" w:rsidRPr="009B30B1" w14:paraId="395C1A51" w14:textId="77777777" w:rsidTr="00F05F08">
        <w:tc>
          <w:tcPr>
            <w:tcW w:w="2122" w:type="dxa"/>
            <w:vAlign w:val="center"/>
          </w:tcPr>
          <w:p w14:paraId="46C48F14" w14:textId="77777777" w:rsidR="001B3977" w:rsidRPr="00B6338E" w:rsidRDefault="001B3977" w:rsidP="00F05F08">
            <w:pPr>
              <w:rPr>
                <w:rFonts w:cstheme="minorHAnsi"/>
                <w:b/>
                <w:bCs/>
              </w:rPr>
            </w:pPr>
            <w:r w:rsidRPr="00B6338E">
              <w:rPr>
                <w:rFonts w:cstheme="minorHAnsi"/>
                <w:b/>
                <w:bCs/>
              </w:rPr>
              <w:t>Product Owner</w:t>
            </w:r>
          </w:p>
        </w:tc>
        <w:tc>
          <w:tcPr>
            <w:tcW w:w="5103" w:type="dxa"/>
            <w:vAlign w:val="center"/>
          </w:tcPr>
          <w:p w14:paraId="7DB1C00A"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Supports End-Users/Customers in translating their requirements (which may start off as abstract) into actionable user stories/work items.</w:t>
            </w:r>
          </w:p>
          <w:p w14:paraId="27212E4E"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Manages the Product Backlog; a list of user stories/work items waiting to be completed.</w:t>
            </w:r>
          </w:p>
          <w:p w14:paraId="3EFA24C0"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Drives the feedback loop process i.e. once user stories are done, work with end-users for further feedback.</w:t>
            </w:r>
          </w:p>
          <w:p w14:paraId="1D60BF5B" w14:textId="77777777" w:rsidR="001B3977" w:rsidRDefault="001B3977" w:rsidP="00F05F08">
            <w:pPr>
              <w:rPr>
                <w:rFonts w:cstheme="minorHAnsi"/>
              </w:rPr>
            </w:pPr>
          </w:p>
          <w:p w14:paraId="2399C53A" w14:textId="77777777" w:rsidR="001B3977" w:rsidRPr="0068060E" w:rsidRDefault="001B3977" w:rsidP="00F05F08">
            <w:pPr>
              <w:rPr>
                <w:rFonts w:cstheme="minorHAnsi"/>
              </w:rPr>
            </w:pPr>
          </w:p>
        </w:tc>
        <w:tc>
          <w:tcPr>
            <w:tcW w:w="3225" w:type="dxa"/>
            <w:vAlign w:val="center"/>
          </w:tcPr>
          <w:p w14:paraId="5D2FFA44"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Head of Function</w:t>
            </w:r>
          </w:p>
          <w:p w14:paraId="14A0E563" w14:textId="77777777" w:rsidR="001B3977" w:rsidRDefault="001B3977" w:rsidP="001B3977">
            <w:pPr>
              <w:pStyle w:val="ListParagraph"/>
              <w:numPr>
                <w:ilvl w:val="0"/>
                <w:numId w:val="77"/>
              </w:numPr>
              <w:spacing w:after="120" w:line="240" w:lineRule="auto"/>
              <w:contextualSpacing w:val="0"/>
              <w:rPr>
                <w:rFonts w:cstheme="minorHAnsi"/>
              </w:rPr>
            </w:pPr>
            <w:r w:rsidRPr="00571FAB">
              <w:rPr>
                <w:rFonts w:cstheme="minorHAnsi"/>
              </w:rPr>
              <w:t>Credit System Managers</w:t>
            </w:r>
          </w:p>
          <w:p w14:paraId="7B8CC2E7" w14:textId="77777777" w:rsidR="001B3977" w:rsidRDefault="001B3977" w:rsidP="001B3977">
            <w:pPr>
              <w:pStyle w:val="ListParagraph"/>
              <w:numPr>
                <w:ilvl w:val="0"/>
                <w:numId w:val="77"/>
              </w:numPr>
              <w:spacing w:after="120" w:line="240" w:lineRule="auto"/>
              <w:contextualSpacing w:val="0"/>
              <w:rPr>
                <w:rFonts w:cstheme="minorHAnsi"/>
              </w:rPr>
            </w:pPr>
            <w:r w:rsidRPr="00571FAB">
              <w:rPr>
                <w:rFonts w:cstheme="minorHAnsi"/>
              </w:rPr>
              <w:t>Lead Analysts</w:t>
            </w:r>
          </w:p>
          <w:p w14:paraId="621E241B" w14:textId="77777777" w:rsidR="001B3977" w:rsidRPr="00571FAB" w:rsidRDefault="001B3977" w:rsidP="001B3977">
            <w:pPr>
              <w:pStyle w:val="ListParagraph"/>
              <w:numPr>
                <w:ilvl w:val="0"/>
                <w:numId w:val="77"/>
              </w:numPr>
              <w:spacing w:after="120" w:line="240" w:lineRule="auto"/>
              <w:contextualSpacing w:val="0"/>
              <w:rPr>
                <w:rFonts w:cstheme="minorHAnsi"/>
              </w:rPr>
            </w:pPr>
            <w:r w:rsidRPr="00571FAB">
              <w:rPr>
                <w:rFonts w:cstheme="minorHAnsi"/>
              </w:rPr>
              <w:t xml:space="preserve">dedicated Product Owners </w:t>
            </w:r>
            <w:r>
              <w:rPr>
                <w:rFonts w:cstheme="minorHAnsi"/>
              </w:rPr>
              <w:t>(</w:t>
            </w:r>
            <w:r w:rsidRPr="00571FAB">
              <w:rPr>
                <w:rFonts w:cstheme="minorHAnsi"/>
              </w:rPr>
              <w:t>on large scale projects and on the end-to-end solution as a whole</w:t>
            </w:r>
            <w:r>
              <w:rPr>
                <w:rFonts w:cstheme="minorHAnsi"/>
              </w:rPr>
              <w:t>)</w:t>
            </w:r>
          </w:p>
        </w:tc>
      </w:tr>
      <w:tr w:rsidR="001B3977" w:rsidRPr="009B30B1" w14:paraId="51DCE161" w14:textId="77777777" w:rsidTr="00F05F08">
        <w:tc>
          <w:tcPr>
            <w:tcW w:w="2122" w:type="dxa"/>
            <w:vAlign w:val="center"/>
          </w:tcPr>
          <w:p w14:paraId="1D6A6E98" w14:textId="77777777" w:rsidR="001B3977" w:rsidRPr="00B6338E" w:rsidRDefault="001B3977" w:rsidP="00F05F08">
            <w:pPr>
              <w:rPr>
                <w:rFonts w:cstheme="minorHAnsi"/>
                <w:b/>
                <w:bCs/>
              </w:rPr>
            </w:pPr>
            <w:r w:rsidRPr="00B6338E">
              <w:rPr>
                <w:rFonts w:cstheme="minorHAnsi"/>
                <w:b/>
                <w:bCs/>
              </w:rPr>
              <w:lastRenderedPageBreak/>
              <w:t>Developers</w:t>
            </w:r>
          </w:p>
        </w:tc>
        <w:tc>
          <w:tcPr>
            <w:tcW w:w="5103" w:type="dxa"/>
            <w:vAlign w:val="center"/>
          </w:tcPr>
          <w:p w14:paraId="1721768B"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Team members actually building the software/solution i.e. they c</w:t>
            </w:r>
            <w:r w:rsidRPr="005459F4">
              <w:rPr>
                <w:rFonts w:cstheme="minorHAnsi"/>
              </w:rPr>
              <w:t>reate the</w:t>
            </w:r>
            <w:r>
              <w:rPr>
                <w:rFonts w:cstheme="minorHAnsi"/>
              </w:rPr>
              <w:t xml:space="preserve"> code that will meet the defined requirements.</w:t>
            </w:r>
          </w:p>
          <w:p w14:paraId="79CD643F"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Take ownership of the code and its quality, therefore define the quality standards the team will use for the code &amp; how those will be assessed.</w:t>
            </w:r>
          </w:p>
          <w:p w14:paraId="578BB61A"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For example, our team conduct manual code reviews to after work items are marked as ready to check standards have been met.</w:t>
            </w:r>
          </w:p>
          <w:p w14:paraId="25D5EEF8" w14:textId="77777777" w:rsidR="001B3977" w:rsidRPr="005459F4" w:rsidRDefault="001B3977" w:rsidP="001B3977">
            <w:pPr>
              <w:pStyle w:val="ListParagraph"/>
              <w:numPr>
                <w:ilvl w:val="0"/>
                <w:numId w:val="77"/>
              </w:numPr>
              <w:spacing w:after="120" w:line="240" w:lineRule="auto"/>
              <w:contextualSpacing w:val="0"/>
              <w:rPr>
                <w:rFonts w:cstheme="minorHAnsi"/>
              </w:rPr>
            </w:pPr>
            <w:r>
              <w:rPr>
                <w:rFonts w:cstheme="minorHAnsi"/>
              </w:rPr>
              <w:t>Pair Programming methodology is applied where needed in developments, ether because the requirements require a new form of functionality that no existing template covers, for upskilling other members of the team or for general support/collaboration</w:t>
            </w:r>
          </w:p>
        </w:tc>
        <w:tc>
          <w:tcPr>
            <w:tcW w:w="3225" w:type="dxa"/>
            <w:vAlign w:val="center"/>
          </w:tcPr>
          <w:p w14:paraId="1B3D6CAC" w14:textId="77777777" w:rsidR="001B3977" w:rsidRPr="00AB37EB" w:rsidRDefault="001B3977" w:rsidP="001B3977">
            <w:pPr>
              <w:pStyle w:val="ListParagraph"/>
              <w:numPr>
                <w:ilvl w:val="0"/>
                <w:numId w:val="77"/>
              </w:numPr>
              <w:spacing w:after="120" w:line="240" w:lineRule="auto"/>
              <w:contextualSpacing w:val="0"/>
              <w:rPr>
                <w:rFonts w:cstheme="minorHAnsi"/>
              </w:rPr>
            </w:pPr>
            <w:r w:rsidRPr="00571FAB">
              <w:rPr>
                <w:rFonts w:cstheme="minorHAnsi"/>
              </w:rPr>
              <w:t>Credit System Managers</w:t>
            </w:r>
          </w:p>
          <w:p w14:paraId="1E7ECE64" w14:textId="77777777" w:rsidR="001B3977" w:rsidRDefault="001B3977" w:rsidP="001B3977">
            <w:pPr>
              <w:pStyle w:val="ListParagraph"/>
              <w:numPr>
                <w:ilvl w:val="0"/>
                <w:numId w:val="77"/>
              </w:numPr>
              <w:spacing w:after="120" w:line="240" w:lineRule="auto"/>
              <w:contextualSpacing w:val="0"/>
              <w:rPr>
                <w:rFonts w:cstheme="minorHAnsi"/>
              </w:rPr>
            </w:pPr>
            <w:r w:rsidRPr="00526335">
              <w:rPr>
                <w:rFonts w:cstheme="minorHAnsi"/>
              </w:rPr>
              <w:t>Credit Risk Analysts (Lead, Senior and Junior)</w:t>
            </w:r>
          </w:p>
          <w:p w14:paraId="01C085E2" w14:textId="77777777" w:rsidR="001B3977" w:rsidRPr="00526335" w:rsidRDefault="001B3977" w:rsidP="001B3977">
            <w:pPr>
              <w:pStyle w:val="ListParagraph"/>
              <w:numPr>
                <w:ilvl w:val="0"/>
                <w:numId w:val="77"/>
              </w:numPr>
              <w:spacing w:after="120" w:line="240" w:lineRule="auto"/>
              <w:contextualSpacing w:val="0"/>
              <w:rPr>
                <w:rFonts w:cstheme="minorHAnsi"/>
              </w:rPr>
            </w:pPr>
            <w:r>
              <w:rPr>
                <w:rFonts w:cstheme="minorHAnsi"/>
              </w:rPr>
              <w:t>External Zoot support (where needed and budgeted for)</w:t>
            </w:r>
          </w:p>
        </w:tc>
      </w:tr>
      <w:tr w:rsidR="001B3977" w:rsidRPr="009B30B1" w14:paraId="402E1D77" w14:textId="77777777" w:rsidTr="00F05F08">
        <w:tc>
          <w:tcPr>
            <w:tcW w:w="2122" w:type="dxa"/>
            <w:vAlign w:val="center"/>
          </w:tcPr>
          <w:p w14:paraId="21BF1B83" w14:textId="77777777" w:rsidR="001B3977" w:rsidRPr="00B6338E" w:rsidRDefault="001B3977" w:rsidP="00F05F08">
            <w:pPr>
              <w:rPr>
                <w:rFonts w:cstheme="minorHAnsi"/>
                <w:b/>
                <w:bCs/>
              </w:rPr>
            </w:pPr>
            <w:r w:rsidRPr="00B6338E">
              <w:rPr>
                <w:rFonts w:cstheme="minorHAnsi"/>
                <w:b/>
                <w:bCs/>
              </w:rPr>
              <w:t>QA Specialist (Testers)</w:t>
            </w:r>
          </w:p>
        </w:tc>
        <w:tc>
          <w:tcPr>
            <w:tcW w:w="5103" w:type="dxa"/>
            <w:vAlign w:val="center"/>
          </w:tcPr>
          <w:p w14:paraId="3B8F2FD4"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Create Test Scenarios from the requirements/user stories, for both functional and non-functional requirements e.g. Policy Rules execute as expected for function, while non-function could be overall response times are in tolerable levels in aggregate (Average, Max, Percentiles etc)</w:t>
            </w:r>
          </w:p>
          <w:p w14:paraId="7F2ABD8A"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Supports in planning how we can bring testing into the process as early as possible to minimise the risk of costly bugs making it into the production environment (i.e. Shift-Left Testing)</w:t>
            </w:r>
          </w:p>
          <w:p w14:paraId="25B65C0F"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Source and create the test data needed to execute these scenarios and communicate blockers when found.</w:t>
            </w:r>
          </w:p>
          <w:p w14:paraId="5FF667EA" w14:textId="77777777" w:rsidR="001B3977" w:rsidRPr="0071411C" w:rsidRDefault="001B3977" w:rsidP="001B3977">
            <w:pPr>
              <w:pStyle w:val="ListParagraph"/>
              <w:numPr>
                <w:ilvl w:val="0"/>
                <w:numId w:val="77"/>
              </w:numPr>
              <w:spacing w:after="120" w:line="240" w:lineRule="auto"/>
              <w:contextualSpacing w:val="0"/>
              <w:rPr>
                <w:rFonts w:cstheme="minorHAnsi"/>
              </w:rPr>
            </w:pPr>
            <w:r>
              <w:rPr>
                <w:rFonts w:cstheme="minorHAnsi"/>
              </w:rPr>
              <w:t>Writes the validation logic for assessing these scenarios e.g. independent validation via SQL using the data generated by the system, automated test cases in Postman</w:t>
            </w:r>
          </w:p>
        </w:tc>
        <w:tc>
          <w:tcPr>
            <w:tcW w:w="3225" w:type="dxa"/>
            <w:vAlign w:val="center"/>
          </w:tcPr>
          <w:p w14:paraId="0AFD6C41" w14:textId="77777777" w:rsidR="001B3977" w:rsidRPr="00AB37EB" w:rsidRDefault="001B3977" w:rsidP="001B3977">
            <w:pPr>
              <w:pStyle w:val="ListParagraph"/>
              <w:numPr>
                <w:ilvl w:val="0"/>
                <w:numId w:val="77"/>
              </w:numPr>
              <w:spacing w:after="120" w:line="240" w:lineRule="auto"/>
              <w:contextualSpacing w:val="0"/>
              <w:rPr>
                <w:rFonts w:cstheme="minorHAnsi"/>
              </w:rPr>
            </w:pPr>
            <w:r w:rsidRPr="00571FAB">
              <w:rPr>
                <w:rFonts w:cstheme="minorHAnsi"/>
              </w:rPr>
              <w:t>Credit System Managers</w:t>
            </w:r>
          </w:p>
          <w:p w14:paraId="372EB0D6" w14:textId="77777777" w:rsidR="001B3977" w:rsidRDefault="001B3977" w:rsidP="001B3977">
            <w:pPr>
              <w:pStyle w:val="ListParagraph"/>
              <w:numPr>
                <w:ilvl w:val="0"/>
                <w:numId w:val="77"/>
              </w:numPr>
              <w:spacing w:after="120" w:line="240" w:lineRule="auto"/>
              <w:contextualSpacing w:val="0"/>
              <w:rPr>
                <w:rFonts w:cstheme="minorHAnsi"/>
              </w:rPr>
            </w:pPr>
            <w:r w:rsidRPr="00DC487D">
              <w:rPr>
                <w:rFonts w:cstheme="minorHAnsi"/>
              </w:rPr>
              <w:t>Credit Risk Analysts (Lead, Senior and Junior)</w:t>
            </w:r>
          </w:p>
          <w:p w14:paraId="1542D690" w14:textId="77777777" w:rsidR="001B3977" w:rsidRPr="00DC487D" w:rsidRDefault="001B3977" w:rsidP="001B3977">
            <w:pPr>
              <w:pStyle w:val="ListParagraph"/>
              <w:numPr>
                <w:ilvl w:val="0"/>
                <w:numId w:val="77"/>
              </w:numPr>
              <w:spacing w:after="120" w:line="240" w:lineRule="auto"/>
              <w:contextualSpacing w:val="0"/>
              <w:rPr>
                <w:rFonts w:cstheme="minorHAnsi"/>
              </w:rPr>
            </w:pPr>
            <w:r>
              <w:rPr>
                <w:rFonts w:cstheme="minorHAnsi"/>
              </w:rPr>
              <w:t xml:space="preserve">External Zoot QA team (due to the shared SaaS environment requiring their own testing to meet their </w:t>
            </w:r>
            <w:r w:rsidRPr="00A2145B">
              <w:rPr>
                <w:rFonts w:cstheme="minorHAnsi"/>
              </w:rPr>
              <w:t>SOC2</w:t>
            </w:r>
            <w:r>
              <w:rPr>
                <w:rFonts w:cstheme="minorHAnsi"/>
              </w:rPr>
              <w:t xml:space="preserve"> audit requirements)</w:t>
            </w:r>
          </w:p>
        </w:tc>
      </w:tr>
      <w:tr w:rsidR="001B3977" w:rsidRPr="009B30B1" w14:paraId="00691119" w14:textId="77777777" w:rsidTr="00F05F08">
        <w:tc>
          <w:tcPr>
            <w:tcW w:w="2122" w:type="dxa"/>
            <w:vAlign w:val="center"/>
          </w:tcPr>
          <w:p w14:paraId="442D3F30" w14:textId="77777777" w:rsidR="001B3977" w:rsidRPr="00B6338E" w:rsidRDefault="001B3977" w:rsidP="00F05F08">
            <w:pPr>
              <w:rPr>
                <w:rFonts w:cstheme="minorHAnsi"/>
                <w:b/>
                <w:bCs/>
              </w:rPr>
            </w:pPr>
            <w:r w:rsidRPr="00B6338E">
              <w:rPr>
                <w:rFonts w:cstheme="minorHAnsi"/>
                <w:b/>
                <w:bCs/>
              </w:rPr>
              <w:t>Release Manager</w:t>
            </w:r>
          </w:p>
        </w:tc>
        <w:tc>
          <w:tcPr>
            <w:tcW w:w="5103" w:type="dxa"/>
            <w:vAlign w:val="center"/>
          </w:tcPr>
          <w:p w14:paraId="16DDEFEE"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Can also think of as a “sprint” manager.</w:t>
            </w:r>
          </w:p>
          <w:p w14:paraId="5B4A289E"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Plans the releases into UAT and Production environments.</w:t>
            </w:r>
          </w:p>
          <w:p w14:paraId="47052737"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Sets the expectations on when a release should be targeted i.e. the sprint dates.</w:t>
            </w:r>
          </w:p>
          <w:p w14:paraId="2BBE3F73"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Assigns the business friendly “version number” to the build, based on an agreed standard e.g. Calander versioning, Semantic versioning.</w:t>
            </w:r>
          </w:p>
          <w:p w14:paraId="3C94E9C8"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Creates and consolidates all the necessary documentation that goes into a release e.g. release note, build specification.</w:t>
            </w:r>
          </w:p>
          <w:p w14:paraId="37D970AD"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Creates the deployable versions of the release within Zoot.</w:t>
            </w:r>
          </w:p>
          <w:p w14:paraId="2BC48094" w14:textId="77777777" w:rsidR="001B3977" w:rsidRDefault="001B3977" w:rsidP="00F05F08">
            <w:pPr>
              <w:rPr>
                <w:rFonts w:cstheme="minorHAnsi"/>
              </w:rPr>
            </w:pPr>
          </w:p>
          <w:p w14:paraId="2C857E8A" w14:textId="77777777" w:rsidR="001B3977" w:rsidRPr="0068060E" w:rsidRDefault="001B3977" w:rsidP="00F05F08">
            <w:pPr>
              <w:rPr>
                <w:rFonts w:cstheme="minorHAnsi"/>
              </w:rPr>
            </w:pPr>
          </w:p>
        </w:tc>
        <w:tc>
          <w:tcPr>
            <w:tcW w:w="3225" w:type="dxa"/>
            <w:vAlign w:val="center"/>
          </w:tcPr>
          <w:p w14:paraId="185446A2" w14:textId="77777777" w:rsidR="001B3977" w:rsidRPr="00AB37EB" w:rsidRDefault="001B3977" w:rsidP="001B3977">
            <w:pPr>
              <w:pStyle w:val="ListParagraph"/>
              <w:numPr>
                <w:ilvl w:val="0"/>
                <w:numId w:val="77"/>
              </w:numPr>
              <w:spacing w:after="120" w:line="240" w:lineRule="auto"/>
              <w:contextualSpacing w:val="0"/>
              <w:rPr>
                <w:rFonts w:cstheme="minorHAnsi"/>
              </w:rPr>
            </w:pPr>
            <w:r w:rsidRPr="00571FAB">
              <w:rPr>
                <w:rFonts w:cstheme="minorHAnsi"/>
              </w:rPr>
              <w:lastRenderedPageBreak/>
              <w:t>Credit System Managers</w:t>
            </w:r>
          </w:p>
          <w:p w14:paraId="742667CD" w14:textId="77777777" w:rsidR="001B3977" w:rsidRPr="00AB37EB" w:rsidRDefault="001B3977" w:rsidP="001B3977">
            <w:pPr>
              <w:pStyle w:val="ListParagraph"/>
              <w:numPr>
                <w:ilvl w:val="0"/>
                <w:numId w:val="77"/>
              </w:numPr>
              <w:spacing w:after="120" w:line="240" w:lineRule="auto"/>
              <w:contextualSpacing w:val="0"/>
              <w:rPr>
                <w:rFonts w:cstheme="minorHAnsi"/>
              </w:rPr>
            </w:pPr>
            <w:r>
              <w:rPr>
                <w:rFonts w:cstheme="minorHAnsi"/>
              </w:rPr>
              <w:t xml:space="preserve">Lead </w:t>
            </w:r>
            <w:r w:rsidRPr="00AB37EB">
              <w:rPr>
                <w:rFonts w:cstheme="minorHAnsi"/>
              </w:rPr>
              <w:t>Credit Risk Analysts</w:t>
            </w:r>
          </w:p>
        </w:tc>
      </w:tr>
      <w:tr w:rsidR="001B3977" w:rsidRPr="009B30B1" w14:paraId="729793B1" w14:textId="77777777" w:rsidTr="00F05F08">
        <w:tc>
          <w:tcPr>
            <w:tcW w:w="10450" w:type="dxa"/>
            <w:gridSpan w:val="3"/>
            <w:shd w:val="clear" w:color="auto" w:fill="BFBFBF" w:themeFill="background1" w:themeFillShade="BF"/>
            <w:vAlign w:val="center"/>
          </w:tcPr>
          <w:p w14:paraId="59C195AA" w14:textId="77777777" w:rsidR="001B3977" w:rsidRPr="00B6338E" w:rsidRDefault="001B3977" w:rsidP="00F05F08">
            <w:pPr>
              <w:rPr>
                <w:rFonts w:cstheme="minorHAnsi"/>
                <w:b/>
                <w:bCs/>
              </w:rPr>
            </w:pPr>
            <w:r w:rsidRPr="00B6338E">
              <w:rPr>
                <w:rFonts w:cstheme="minorHAnsi"/>
                <w:b/>
                <w:bCs/>
              </w:rPr>
              <w:t>Other traditional DevOps Roles we typically don’t use</w:t>
            </w:r>
          </w:p>
        </w:tc>
      </w:tr>
      <w:tr w:rsidR="001B3977" w:rsidRPr="009B30B1" w14:paraId="4E453B30" w14:textId="77777777" w:rsidTr="00F05F08">
        <w:tc>
          <w:tcPr>
            <w:tcW w:w="2122" w:type="dxa"/>
            <w:vAlign w:val="center"/>
          </w:tcPr>
          <w:p w14:paraId="3C09DBF8" w14:textId="77777777" w:rsidR="001B3977" w:rsidRPr="00B6338E" w:rsidRDefault="001B3977" w:rsidP="00F05F08">
            <w:pPr>
              <w:rPr>
                <w:rFonts w:cstheme="minorHAnsi"/>
                <w:b/>
                <w:bCs/>
              </w:rPr>
            </w:pPr>
            <w:r w:rsidRPr="00B6338E">
              <w:rPr>
                <w:rFonts w:cstheme="minorHAnsi"/>
                <w:b/>
                <w:bCs/>
              </w:rPr>
              <w:t>DevOps Engineer / Automation Architect</w:t>
            </w:r>
          </w:p>
        </w:tc>
        <w:tc>
          <w:tcPr>
            <w:tcW w:w="5103" w:type="dxa"/>
            <w:vAlign w:val="center"/>
          </w:tcPr>
          <w:p w14:paraId="61489DDF"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Focus on the Optimisation of the DevOps pipeline, to minimise the time between releases as much as possible.</w:t>
            </w:r>
          </w:p>
          <w:p w14:paraId="39DD599D" w14:textId="77777777" w:rsidR="001B3977" w:rsidRDefault="001B3977" w:rsidP="001B3977">
            <w:pPr>
              <w:pStyle w:val="ListParagraph"/>
              <w:numPr>
                <w:ilvl w:val="0"/>
                <w:numId w:val="77"/>
              </w:numPr>
              <w:spacing w:after="120" w:line="240" w:lineRule="auto"/>
              <w:contextualSpacing w:val="0"/>
              <w:rPr>
                <w:rFonts w:cstheme="minorHAnsi"/>
              </w:rPr>
            </w:pPr>
            <w:r>
              <w:rPr>
                <w:rFonts w:cstheme="minorHAnsi"/>
              </w:rPr>
              <w:t>Will work on set up and maintenance of automation services e.g. Continuous Integration/Continuous Delivery (CICD)</w:t>
            </w:r>
          </w:p>
          <w:p w14:paraId="7BC3C18F" w14:textId="77777777" w:rsidR="001B3977" w:rsidRPr="0071411C" w:rsidRDefault="001B3977" w:rsidP="001B3977">
            <w:pPr>
              <w:pStyle w:val="ListParagraph"/>
              <w:numPr>
                <w:ilvl w:val="0"/>
                <w:numId w:val="77"/>
              </w:numPr>
              <w:spacing w:after="120" w:line="240" w:lineRule="auto"/>
              <w:contextualSpacing w:val="0"/>
              <w:rPr>
                <w:rFonts w:cstheme="minorHAnsi"/>
              </w:rPr>
            </w:pPr>
            <w:r>
              <w:rPr>
                <w:rFonts w:cstheme="minorHAnsi"/>
              </w:rPr>
              <w:t>Coach the team in best practices to make best use of these automation pipelines</w:t>
            </w:r>
          </w:p>
        </w:tc>
        <w:tc>
          <w:tcPr>
            <w:tcW w:w="3225" w:type="dxa"/>
            <w:vAlign w:val="center"/>
          </w:tcPr>
          <w:p w14:paraId="1FE58FE0" w14:textId="77777777" w:rsidR="001B3977" w:rsidRDefault="001B3977" w:rsidP="00F05F08">
            <w:pPr>
              <w:rPr>
                <w:rFonts w:cstheme="minorHAnsi"/>
              </w:rPr>
            </w:pPr>
            <w:r w:rsidRPr="009B30B1">
              <w:rPr>
                <w:rFonts w:cstheme="minorHAnsi"/>
              </w:rPr>
              <w:t>N/a – Design of the Zoot WebRules tool (low code) means this isn’t applicable to its full potential</w:t>
            </w:r>
            <w:r>
              <w:rPr>
                <w:rFonts w:cstheme="minorHAnsi"/>
              </w:rPr>
              <w:t xml:space="preserve"> due the manual deployment steps required by the tool. </w:t>
            </w:r>
          </w:p>
          <w:p w14:paraId="44CD40D8" w14:textId="77777777" w:rsidR="001B3977" w:rsidRDefault="001B3977" w:rsidP="00F05F08">
            <w:pPr>
              <w:rPr>
                <w:rFonts w:cstheme="minorHAnsi"/>
              </w:rPr>
            </w:pPr>
          </w:p>
          <w:p w14:paraId="113D685A" w14:textId="77777777" w:rsidR="001B3977" w:rsidRDefault="001B3977" w:rsidP="00F05F08">
            <w:pPr>
              <w:rPr>
                <w:rFonts w:cstheme="minorHAnsi"/>
              </w:rPr>
            </w:pPr>
            <w:r>
              <w:rPr>
                <w:rFonts w:cstheme="minorHAnsi"/>
              </w:rPr>
              <w:t>Some potential exists to automate testing but can be picked up by the QA Specialists/Testers.</w:t>
            </w:r>
          </w:p>
          <w:p w14:paraId="7BD8FBEA" w14:textId="77777777" w:rsidR="001B3977" w:rsidRPr="009B30B1" w:rsidRDefault="001B3977" w:rsidP="00F05F08">
            <w:pPr>
              <w:rPr>
                <w:rFonts w:cstheme="minorHAnsi"/>
              </w:rPr>
            </w:pPr>
          </w:p>
        </w:tc>
      </w:tr>
      <w:tr w:rsidR="001B3977" w:rsidRPr="009B30B1" w14:paraId="4054D9FD" w14:textId="77777777" w:rsidTr="00F05F08">
        <w:tc>
          <w:tcPr>
            <w:tcW w:w="2122" w:type="dxa"/>
            <w:vAlign w:val="center"/>
          </w:tcPr>
          <w:p w14:paraId="50FC91F4" w14:textId="77777777" w:rsidR="001B3977" w:rsidRPr="00B6338E" w:rsidRDefault="001B3977" w:rsidP="00F05F08">
            <w:pPr>
              <w:rPr>
                <w:rFonts w:cstheme="minorHAnsi"/>
                <w:b/>
                <w:bCs/>
              </w:rPr>
            </w:pPr>
            <w:r w:rsidRPr="00B6338E">
              <w:rPr>
                <w:rFonts w:cstheme="minorHAnsi"/>
                <w:b/>
                <w:bCs/>
              </w:rPr>
              <w:t>Security Engineer</w:t>
            </w:r>
          </w:p>
        </w:tc>
        <w:tc>
          <w:tcPr>
            <w:tcW w:w="5103" w:type="dxa"/>
            <w:vAlign w:val="center"/>
          </w:tcPr>
          <w:p w14:paraId="04781E9A" w14:textId="77777777" w:rsidR="001B3977" w:rsidRPr="00AE2DFE" w:rsidRDefault="001B3977" w:rsidP="001B3977">
            <w:pPr>
              <w:pStyle w:val="ListParagraph"/>
              <w:numPr>
                <w:ilvl w:val="0"/>
                <w:numId w:val="77"/>
              </w:numPr>
              <w:spacing w:after="120" w:line="240" w:lineRule="auto"/>
              <w:contextualSpacing w:val="0"/>
              <w:rPr>
                <w:rFonts w:cstheme="minorHAnsi"/>
              </w:rPr>
            </w:pPr>
            <w:r w:rsidRPr="00AE2DFE">
              <w:rPr>
                <w:rFonts w:cstheme="minorHAnsi"/>
              </w:rPr>
              <w:t>A specialist Development &amp; Testing function focused on the security of the solution i.e. potential vulnerabilities that a malicious user could use to gain unauthorised access to the system.</w:t>
            </w:r>
          </w:p>
          <w:p w14:paraId="0F3AAF13" w14:textId="77777777" w:rsidR="001B3977" w:rsidRDefault="001B3977" w:rsidP="001B3977">
            <w:pPr>
              <w:pStyle w:val="ListParagraph"/>
              <w:numPr>
                <w:ilvl w:val="0"/>
                <w:numId w:val="77"/>
              </w:numPr>
              <w:spacing w:after="120" w:line="240" w:lineRule="auto"/>
              <w:contextualSpacing w:val="0"/>
              <w:rPr>
                <w:rFonts w:cstheme="minorHAnsi"/>
              </w:rPr>
            </w:pPr>
            <w:r w:rsidRPr="00AE2DFE">
              <w:rPr>
                <w:rFonts w:cstheme="minorHAnsi"/>
              </w:rPr>
              <w:t>This requires a specific skill and knowledge set that justify having a separate role.</w:t>
            </w:r>
          </w:p>
          <w:p w14:paraId="595B170F" w14:textId="77777777" w:rsidR="001B3977" w:rsidRPr="00AE2DFE" w:rsidRDefault="001B3977" w:rsidP="001B3977">
            <w:pPr>
              <w:pStyle w:val="ListParagraph"/>
              <w:numPr>
                <w:ilvl w:val="0"/>
                <w:numId w:val="77"/>
              </w:numPr>
              <w:spacing w:after="120" w:line="240" w:lineRule="auto"/>
              <w:contextualSpacing w:val="0"/>
              <w:rPr>
                <w:rFonts w:cstheme="minorHAnsi"/>
              </w:rPr>
            </w:pPr>
            <w:r>
              <w:rPr>
                <w:rFonts w:cstheme="minorHAnsi"/>
              </w:rPr>
              <w:t>Operating on a shared Software as a Service (Saas), our 3</w:t>
            </w:r>
            <w:r w:rsidRPr="0069640B">
              <w:rPr>
                <w:rFonts w:cstheme="minorHAnsi"/>
                <w:vertAlign w:val="superscript"/>
              </w:rPr>
              <w:t>rd</w:t>
            </w:r>
            <w:r>
              <w:rPr>
                <w:rFonts w:cstheme="minorHAnsi"/>
              </w:rPr>
              <w:t xml:space="preserve"> party provider must regular conduct this testing as part of their </w:t>
            </w:r>
            <w:r w:rsidRPr="00A2145B">
              <w:rPr>
                <w:rFonts w:cstheme="minorHAnsi"/>
              </w:rPr>
              <w:t>SOC2</w:t>
            </w:r>
            <w:r>
              <w:rPr>
                <w:rFonts w:cstheme="minorHAnsi"/>
              </w:rPr>
              <w:t xml:space="preserve"> audit requirements</w:t>
            </w:r>
          </w:p>
        </w:tc>
        <w:tc>
          <w:tcPr>
            <w:tcW w:w="3225" w:type="dxa"/>
            <w:vAlign w:val="center"/>
          </w:tcPr>
          <w:p w14:paraId="16908C45" w14:textId="77777777" w:rsidR="001B3977" w:rsidRPr="00B1359F" w:rsidRDefault="001B3977" w:rsidP="001B3977">
            <w:pPr>
              <w:pStyle w:val="ListParagraph"/>
              <w:numPr>
                <w:ilvl w:val="0"/>
                <w:numId w:val="77"/>
              </w:numPr>
              <w:spacing w:after="120" w:line="240" w:lineRule="auto"/>
              <w:contextualSpacing w:val="0"/>
              <w:rPr>
                <w:rFonts w:cstheme="minorHAnsi"/>
              </w:rPr>
            </w:pPr>
            <w:r w:rsidRPr="00B1359F">
              <w:rPr>
                <w:rFonts w:cstheme="minorHAnsi"/>
              </w:rPr>
              <w:t>n/a – Dedicated resource exists for this within the IT Department, who possess the skillset needed.</w:t>
            </w:r>
          </w:p>
          <w:p w14:paraId="4261E32C" w14:textId="77777777" w:rsidR="001B3977" w:rsidRPr="00B1359F" w:rsidRDefault="001B3977" w:rsidP="001B3977">
            <w:pPr>
              <w:pStyle w:val="ListParagraph"/>
              <w:numPr>
                <w:ilvl w:val="0"/>
                <w:numId w:val="77"/>
              </w:numPr>
              <w:spacing w:after="120" w:line="240" w:lineRule="auto"/>
              <w:contextualSpacing w:val="0"/>
              <w:rPr>
                <w:rFonts w:cstheme="minorHAnsi"/>
              </w:rPr>
            </w:pPr>
            <w:r>
              <w:rPr>
                <w:rFonts w:cstheme="minorHAnsi"/>
              </w:rPr>
              <w:t>O</w:t>
            </w:r>
            <w:r w:rsidRPr="00B1359F">
              <w:rPr>
                <w:rFonts w:cstheme="minorHAnsi"/>
              </w:rPr>
              <w:t>ur 3</w:t>
            </w:r>
            <w:r w:rsidRPr="00B1359F">
              <w:rPr>
                <w:rFonts w:cstheme="minorHAnsi"/>
                <w:vertAlign w:val="superscript"/>
              </w:rPr>
              <w:t>rd</w:t>
            </w:r>
            <w:r w:rsidRPr="00B1359F">
              <w:rPr>
                <w:rFonts w:cstheme="minorHAnsi"/>
              </w:rPr>
              <w:t xml:space="preserve"> party provider</w:t>
            </w:r>
            <w:r>
              <w:rPr>
                <w:rFonts w:cstheme="minorHAnsi"/>
              </w:rPr>
              <w:t xml:space="preserve"> also conducts this testing </w:t>
            </w:r>
          </w:p>
        </w:tc>
      </w:tr>
    </w:tbl>
    <w:p w14:paraId="201B9217" w14:textId="480D7229" w:rsidR="001F745C" w:rsidRDefault="00000000" w:rsidP="001B3977">
      <w:pPr>
        <w:rPr>
          <w:rStyle w:val="Heading1Char"/>
          <w:rFonts w:asciiTheme="minorHAnsi" w:hAnsiTheme="minorHAnsi" w:cstheme="minorHAnsi"/>
          <w:b w:val="0"/>
          <w:bCs/>
          <w:color w:val="auto"/>
          <w:sz w:val="22"/>
        </w:rPr>
      </w:pPr>
      <w:sdt>
        <w:sdtPr>
          <w:rPr>
            <w:rStyle w:val="Heading1Char"/>
            <w:rFonts w:asciiTheme="minorHAnsi" w:hAnsiTheme="minorHAnsi" w:cstheme="minorHAnsi"/>
            <w:b w:val="0"/>
            <w:bCs/>
            <w:color w:val="auto"/>
            <w:sz w:val="22"/>
          </w:rPr>
          <w:id w:val="2133742360"/>
          <w:citation/>
        </w:sdtPr>
        <w:sdtContent>
          <w:r w:rsidR="001B3977" w:rsidRPr="001F745C">
            <w:rPr>
              <w:rStyle w:val="Heading1Char"/>
              <w:rFonts w:asciiTheme="minorHAnsi" w:hAnsiTheme="minorHAnsi" w:cstheme="minorHAnsi"/>
              <w:b w:val="0"/>
              <w:bCs/>
              <w:color w:val="auto"/>
              <w:sz w:val="22"/>
            </w:rPr>
            <w:fldChar w:fldCharType="begin"/>
          </w:r>
          <w:r w:rsidR="001B3977" w:rsidRPr="001F745C">
            <w:rPr>
              <w:rStyle w:val="Heading1Char"/>
              <w:rFonts w:asciiTheme="minorHAnsi" w:hAnsiTheme="minorHAnsi" w:cstheme="minorHAnsi"/>
              <w:color w:val="auto"/>
              <w:sz w:val="22"/>
            </w:rPr>
            <w:instrText xml:space="preserve"> CITATION Min24 \l 2057 </w:instrText>
          </w:r>
          <w:r w:rsidR="001B3977" w:rsidRPr="001F745C">
            <w:rPr>
              <w:rStyle w:val="Heading1Char"/>
              <w:rFonts w:asciiTheme="minorHAnsi" w:hAnsiTheme="minorHAnsi" w:cstheme="minorHAnsi"/>
              <w:b w:val="0"/>
              <w:bCs/>
              <w:color w:val="auto"/>
              <w:sz w:val="22"/>
            </w:rPr>
            <w:fldChar w:fldCharType="separate"/>
          </w:r>
          <w:r w:rsidR="000E6886" w:rsidRPr="000E6886">
            <w:rPr>
              <w:rFonts w:eastAsiaTheme="majorEastAsia" w:cstheme="minorHAnsi"/>
              <w:noProof/>
              <w:szCs w:val="40"/>
            </w:rPr>
            <w:t>(Mindk, 2024)</w:t>
          </w:r>
          <w:r w:rsidR="001B3977" w:rsidRPr="001F745C">
            <w:rPr>
              <w:rStyle w:val="Heading1Char"/>
              <w:rFonts w:asciiTheme="minorHAnsi" w:hAnsiTheme="minorHAnsi" w:cstheme="minorHAnsi"/>
              <w:b w:val="0"/>
              <w:bCs/>
              <w:color w:val="auto"/>
              <w:sz w:val="22"/>
            </w:rPr>
            <w:fldChar w:fldCharType="end"/>
          </w:r>
        </w:sdtContent>
      </w:sdt>
      <w:r w:rsidR="001B3977" w:rsidRPr="001F745C">
        <w:rPr>
          <w:rStyle w:val="Heading1Char"/>
          <w:rFonts w:asciiTheme="minorHAnsi" w:hAnsiTheme="minorHAnsi" w:cstheme="minorHAnsi"/>
          <w:color w:val="auto"/>
          <w:sz w:val="22"/>
        </w:rPr>
        <w:t xml:space="preserve">, </w:t>
      </w:r>
      <w:sdt>
        <w:sdtPr>
          <w:rPr>
            <w:rStyle w:val="Heading1Char"/>
            <w:rFonts w:asciiTheme="minorHAnsi" w:hAnsiTheme="minorHAnsi" w:cstheme="minorHAnsi"/>
            <w:b w:val="0"/>
            <w:bCs/>
            <w:color w:val="auto"/>
            <w:sz w:val="22"/>
          </w:rPr>
          <w:id w:val="1895317635"/>
          <w:citation/>
        </w:sdtPr>
        <w:sdtContent>
          <w:r w:rsidR="001B3977" w:rsidRPr="001F745C">
            <w:rPr>
              <w:rStyle w:val="Heading1Char"/>
              <w:rFonts w:asciiTheme="minorHAnsi" w:hAnsiTheme="minorHAnsi" w:cstheme="minorHAnsi"/>
              <w:b w:val="0"/>
              <w:bCs/>
              <w:color w:val="auto"/>
              <w:sz w:val="22"/>
            </w:rPr>
            <w:fldChar w:fldCharType="begin"/>
          </w:r>
          <w:r w:rsidR="001B3977" w:rsidRPr="001F745C">
            <w:rPr>
              <w:rStyle w:val="Heading1Char"/>
              <w:rFonts w:asciiTheme="minorHAnsi" w:hAnsiTheme="minorHAnsi" w:cstheme="minorHAnsi"/>
              <w:color w:val="auto"/>
              <w:sz w:val="22"/>
            </w:rPr>
            <w:instrText xml:space="preserve">CITATION Cou23 \l 2057 </w:instrText>
          </w:r>
          <w:r w:rsidR="001B3977" w:rsidRPr="001F745C">
            <w:rPr>
              <w:rStyle w:val="Heading1Char"/>
              <w:rFonts w:asciiTheme="minorHAnsi" w:hAnsiTheme="minorHAnsi" w:cstheme="minorHAnsi"/>
              <w:b w:val="0"/>
              <w:bCs/>
              <w:color w:val="auto"/>
              <w:sz w:val="22"/>
            </w:rPr>
            <w:fldChar w:fldCharType="separate"/>
          </w:r>
          <w:r w:rsidR="000E6886" w:rsidRPr="000E6886">
            <w:rPr>
              <w:rFonts w:eastAsiaTheme="majorEastAsia" w:cstheme="minorHAnsi"/>
              <w:noProof/>
              <w:szCs w:val="40"/>
            </w:rPr>
            <w:t>(Coursera, 2023)</w:t>
          </w:r>
          <w:r w:rsidR="001B3977" w:rsidRPr="001F745C">
            <w:rPr>
              <w:rStyle w:val="Heading1Char"/>
              <w:rFonts w:asciiTheme="minorHAnsi" w:hAnsiTheme="minorHAnsi" w:cstheme="minorHAnsi"/>
              <w:b w:val="0"/>
              <w:bCs/>
              <w:color w:val="auto"/>
              <w:sz w:val="22"/>
            </w:rPr>
            <w:fldChar w:fldCharType="end"/>
          </w:r>
        </w:sdtContent>
      </w:sdt>
      <w:r w:rsidR="001B3977" w:rsidRPr="001F745C">
        <w:rPr>
          <w:rStyle w:val="Heading1Char"/>
          <w:rFonts w:asciiTheme="minorHAnsi" w:hAnsiTheme="minorHAnsi" w:cstheme="minorHAnsi"/>
          <w:color w:val="auto"/>
          <w:sz w:val="22"/>
        </w:rPr>
        <w:t xml:space="preserve">, </w:t>
      </w:r>
      <w:sdt>
        <w:sdtPr>
          <w:rPr>
            <w:rStyle w:val="Heading1Char"/>
            <w:rFonts w:asciiTheme="minorHAnsi" w:hAnsiTheme="minorHAnsi" w:cstheme="minorHAnsi"/>
            <w:b w:val="0"/>
            <w:bCs/>
            <w:color w:val="auto"/>
            <w:sz w:val="22"/>
          </w:rPr>
          <w:id w:val="-346257216"/>
          <w:citation/>
        </w:sdtPr>
        <w:sdtContent>
          <w:r w:rsidR="001B3977" w:rsidRPr="001F745C">
            <w:rPr>
              <w:rStyle w:val="Heading1Char"/>
              <w:rFonts w:asciiTheme="minorHAnsi" w:hAnsiTheme="minorHAnsi" w:cstheme="minorHAnsi"/>
              <w:b w:val="0"/>
              <w:bCs/>
              <w:color w:val="auto"/>
              <w:sz w:val="22"/>
            </w:rPr>
            <w:fldChar w:fldCharType="begin"/>
          </w:r>
          <w:r w:rsidR="001B3977" w:rsidRPr="001F745C">
            <w:rPr>
              <w:rStyle w:val="Heading1Char"/>
              <w:rFonts w:asciiTheme="minorHAnsi" w:hAnsiTheme="minorHAnsi" w:cstheme="minorHAnsi"/>
              <w:color w:val="auto"/>
              <w:sz w:val="22"/>
            </w:rPr>
            <w:instrText xml:space="preserve">CITATION Dev21 \l 2057 </w:instrText>
          </w:r>
          <w:r w:rsidR="001B3977" w:rsidRPr="001F745C">
            <w:rPr>
              <w:rStyle w:val="Heading1Char"/>
              <w:rFonts w:asciiTheme="minorHAnsi" w:hAnsiTheme="minorHAnsi" w:cstheme="minorHAnsi"/>
              <w:b w:val="0"/>
              <w:bCs/>
              <w:color w:val="auto"/>
              <w:sz w:val="22"/>
            </w:rPr>
            <w:fldChar w:fldCharType="separate"/>
          </w:r>
          <w:r w:rsidR="000E6886" w:rsidRPr="000E6886">
            <w:rPr>
              <w:rFonts w:eastAsiaTheme="majorEastAsia" w:cstheme="minorHAnsi"/>
              <w:noProof/>
              <w:szCs w:val="40"/>
            </w:rPr>
            <w:t>(DevOps Institute, 2021)</w:t>
          </w:r>
          <w:r w:rsidR="001B3977" w:rsidRPr="001F745C">
            <w:rPr>
              <w:rStyle w:val="Heading1Char"/>
              <w:rFonts w:asciiTheme="minorHAnsi" w:hAnsiTheme="minorHAnsi" w:cstheme="minorHAnsi"/>
              <w:b w:val="0"/>
              <w:bCs/>
              <w:color w:val="auto"/>
              <w:sz w:val="22"/>
            </w:rPr>
            <w:fldChar w:fldCharType="end"/>
          </w:r>
        </w:sdtContent>
      </w:sdt>
      <w:r w:rsidR="001B3977" w:rsidRPr="001F745C">
        <w:rPr>
          <w:rStyle w:val="Heading1Char"/>
          <w:rFonts w:asciiTheme="minorHAnsi" w:hAnsiTheme="minorHAnsi" w:cstheme="minorHAnsi"/>
          <w:color w:val="auto"/>
          <w:sz w:val="22"/>
        </w:rPr>
        <w:t>,</w:t>
      </w:r>
      <w:sdt>
        <w:sdtPr>
          <w:rPr>
            <w:rStyle w:val="Heading1Char"/>
            <w:rFonts w:asciiTheme="minorHAnsi" w:hAnsiTheme="minorHAnsi" w:cstheme="minorHAnsi"/>
            <w:b w:val="0"/>
            <w:bCs/>
            <w:color w:val="auto"/>
            <w:sz w:val="22"/>
          </w:rPr>
          <w:id w:val="137242086"/>
          <w:citation/>
        </w:sdtPr>
        <w:sdtContent>
          <w:r w:rsidR="001B3977" w:rsidRPr="001F745C">
            <w:rPr>
              <w:rStyle w:val="Heading1Char"/>
              <w:rFonts w:asciiTheme="minorHAnsi" w:hAnsiTheme="minorHAnsi" w:cstheme="minorHAnsi"/>
              <w:b w:val="0"/>
              <w:bCs/>
              <w:color w:val="auto"/>
              <w:sz w:val="22"/>
            </w:rPr>
            <w:fldChar w:fldCharType="begin"/>
          </w:r>
          <w:r w:rsidR="001B3977" w:rsidRPr="001F745C">
            <w:rPr>
              <w:rStyle w:val="Heading1Char"/>
              <w:rFonts w:asciiTheme="minorHAnsi" w:hAnsiTheme="minorHAnsi" w:cstheme="minorHAnsi"/>
              <w:color w:val="auto"/>
              <w:sz w:val="22"/>
            </w:rPr>
            <w:instrText xml:space="preserve"> CITATION Sch20 \l 2057 </w:instrText>
          </w:r>
          <w:r w:rsidR="001B3977" w:rsidRPr="001F745C">
            <w:rPr>
              <w:rStyle w:val="Heading1Char"/>
              <w:rFonts w:asciiTheme="minorHAnsi" w:hAnsiTheme="minorHAnsi" w:cstheme="minorHAnsi"/>
              <w:b w:val="0"/>
              <w:bCs/>
              <w:color w:val="auto"/>
              <w:sz w:val="22"/>
            </w:rPr>
            <w:fldChar w:fldCharType="separate"/>
          </w:r>
          <w:r w:rsidR="000E6886">
            <w:rPr>
              <w:rStyle w:val="Heading1Char"/>
              <w:rFonts w:asciiTheme="minorHAnsi" w:hAnsiTheme="minorHAnsi" w:cstheme="minorHAnsi"/>
              <w:noProof/>
              <w:color w:val="auto"/>
              <w:sz w:val="22"/>
            </w:rPr>
            <w:t xml:space="preserve"> </w:t>
          </w:r>
          <w:r w:rsidR="000E6886" w:rsidRPr="000E6886">
            <w:rPr>
              <w:rFonts w:eastAsiaTheme="majorEastAsia" w:cstheme="minorHAnsi"/>
              <w:noProof/>
              <w:szCs w:val="40"/>
            </w:rPr>
            <w:t>(Schwaber, 2020)</w:t>
          </w:r>
          <w:r w:rsidR="001B3977" w:rsidRPr="001F745C">
            <w:rPr>
              <w:rStyle w:val="Heading1Char"/>
              <w:rFonts w:asciiTheme="minorHAnsi" w:hAnsiTheme="minorHAnsi" w:cstheme="minorHAnsi"/>
              <w:b w:val="0"/>
              <w:bCs/>
              <w:color w:val="auto"/>
              <w:sz w:val="22"/>
            </w:rPr>
            <w:fldChar w:fldCharType="end"/>
          </w:r>
        </w:sdtContent>
      </w:sdt>
    </w:p>
    <w:p w14:paraId="123B91EF" w14:textId="58DC0429" w:rsidR="001B3977" w:rsidRPr="001F745C" w:rsidRDefault="001F745C" w:rsidP="001F745C">
      <w:pPr>
        <w:pStyle w:val="Caption"/>
        <w:jc w:val="center"/>
        <w:rPr>
          <w:rFonts w:cstheme="minorHAnsi"/>
        </w:rPr>
      </w:pPr>
      <w:bookmarkStart w:id="433" w:name="_Toc189044806"/>
      <w:r>
        <w:t xml:space="preserve">Figure </w:t>
      </w:r>
      <w:r>
        <w:fldChar w:fldCharType="begin"/>
      </w:r>
      <w:r>
        <w:instrText xml:space="preserve"> SEQ Figure \* ARABIC </w:instrText>
      </w:r>
      <w:r>
        <w:fldChar w:fldCharType="separate"/>
      </w:r>
      <w:r w:rsidR="00B46786">
        <w:rPr>
          <w:noProof/>
        </w:rPr>
        <w:t>135</w:t>
      </w:r>
      <w:r>
        <w:fldChar w:fldCharType="end"/>
      </w:r>
      <w:r>
        <w:t xml:space="preserve"> - Details of differenet DevOps roles, mapped to internal stakeholders the Credit Systems team works with</w:t>
      </w:r>
      <w:bookmarkEnd w:id="433"/>
      <w:r w:rsidR="001B3977" w:rsidRPr="001F745C">
        <w:rPr>
          <w:rStyle w:val="Heading1Char"/>
          <w:rFonts w:asciiTheme="minorHAnsi" w:hAnsiTheme="minorHAnsi" w:cstheme="minorHAnsi"/>
          <w:color w:val="auto"/>
          <w:sz w:val="22"/>
        </w:rPr>
        <w:br w:type="page"/>
      </w:r>
    </w:p>
    <w:p w14:paraId="125A3B32" w14:textId="09981F68" w:rsidR="001B3977" w:rsidRPr="009B30B1" w:rsidRDefault="001B3977" w:rsidP="00807669">
      <w:pPr>
        <w:pStyle w:val="Heading3"/>
        <w:numPr>
          <w:ilvl w:val="2"/>
          <w:numId w:val="12"/>
        </w:numPr>
      </w:pPr>
      <w:bookmarkStart w:id="434" w:name="_Toc187239697"/>
      <w:bookmarkStart w:id="435" w:name="_Toc189044628"/>
      <w:r w:rsidRPr="009B30B1">
        <w:lastRenderedPageBreak/>
        <w:t>Software Development Life Cycle (SDLC)</w:t>
      </w:r>
      <w:bookmarkEnd w:id="434"/>
      <w:bookmarkEnd w:id="435"/>
    </w:p>
    <w:p w14:paraId="7ACCB4E5" w14:textId="6A2B96DB" w:rsidR="001B3977" w:rsidRPr="009B30B1" w:rsidRDefault="001B3977" w:rsidP="006B396B">
      <w:pPr>
        <w:jc w:val="both"/>
        <w:rPr>
          <w:rFonts w:cstheme="minorHAnsi"/>
        </w:rPr>
      </w:pPr>
      <w:r w:rsidRPr="009B30B1">
        <w:rPr>
          <w:rFonts w:cstheme="minorHAnsi"/>
        </w:rPr>
        <w:t xml:space="preserve">The Software Development Life Cycle (SDLC) is a process framework used to break down the effort that is required to deliver software into individual stages, creating the benefits of adding visibility of the process to all stakeholders (be they business or technical) &amp; to promote forward planning </w:t>
      </w:r>
      <w:sdt>
        <w:sdtPr>
          <w:rPr>
            <w:rFonts w:cstheme="minorHAnsi"/>
          </w:rPr>
          <w:id w:val="-147127661"/>
          <w:citation/>
        </w:sdtPr>
        <w:sdtContent>
          <w:r w:rsidRPr="009B30B1">
            <w:rPr>
              <w:rFonts w:cstheme="minorHAnsi"/>
            </w:rPr>
            <w:fldChar w:fldCharType="begin"/>
          </w:r>
          <w:r w:rsidRPr="009B30B1">
            <w:rPr>
              <w:rFonts w:cstheme="minorHAnsi"/>
            </w:rPr>
            <w:instrText xml:space="preserve"> CITATION Ama42 \l 2057 </w:instrText>
          </w:r>
          <w:r w:rsidRPr="009B30B1">
            <w:rPr>
              <w:rFonts w:cstheme="minorHAnsi"/>
            </w:rPr>
            <w:fldChar w:fldCharType="separate"/>
          </w:r>
          <w:r w:rsidR="000E6886" w:rsidRPr="000E6886">
            <w:rPr>
              <w:rFonts w:cstheme="minorHAnsi"/>
              <w:noProof/>
            </w:rPr>
            <w:t>(Amazon AWS, 2024)</w:t>
          </w:r>
          <w:r w:rsidRPr="009B30B1">
            <w:rPr>
              <w:rFonts w:cstheme="minorHAnsi"/>
            </w:rPr>
            <w:fldChar w:fldCharType="end"/>
          </w:r>
        </w:sdtContent>
      </w:sdt>
      <w:r w:rsidRPr="009B30B1">
        <w:rPr>
          <w:rFonts w:cstheme="minorHAnsi"/>
        </w:rPr>
        <w:t xml:space="preserve">. </w:t>
      </w:r>
    </w:p>
    <w:p w14:paraId="1A44B4DF" w14:textId="77777777" w:rsidR="001B3977" w:rsidRPr="009B30B1" w:rsidRDefault="001B3977" w:rsidP="006B396B">
      <w:pPr>
        <w:jc w:val="both"/>
        <w:rPr>
          <w:rFonts w:cstheme="minorHAnsi"/>
        </w:rPr>
      </w:pPr>
      <w:r w:rsidRPr="009B30B1">
        <w:rPr>
          <w:rFonts w:cstheme="minorHAnsi"/>
        </w:rPr>
        <w:t xml:space="preserve">The Figure below illustrates how this cycle applies to our team’s development process. </w:t>
      </w:r>
      <w:r w:rsidRPr="00024D8B">
        <w:rPr>
          <w:rFonts w:cstheme="minorHAnsi"/>
          <w:b/>
          <w:bCs/>
        </w:rPr>
        <w:t>Important to note is that despite the waterfall-like diagram, previous stages can and should be revisited as needed</w:t>
      </w:r>
      <w:r w:rsidRPr="009B30B1">
        <w:rPr>
          <w:rFonts w:cstheme="minorHAnsi"/>
        </w:rPr>
        <w:t xml:space="preserve"> e.g.</w:t>
      </w:r>
    </w:p>
    <w:p w14:paraId="58DB9644" w14:textId="77777777" w:rsidR="001B3977" w:rsidRPr="009B30B1" w:rsidRDefault="001B3977" w:rsidP="006B396B">
      <w:pPr>
        <w:pStyle w:val="ListParagraph"/>
        <w:numPr>
          <w:ilvl w:val="0"/>
          <w:numId w:val="74"/>
        </w:numPr>
        <w:spacing w:after="120" w:line="240" w:lineRule="auto"/>
        <w:contextualSpacing w:val="0"/>
        <w:jc w:val="both"/>
        <w:rPr>
          <w:rFonts w:cstheme="minorHAnsi"/>
        </w:rPr>
      </w:pPr>
      <w:r w:rsidRPr="009B30B1">
        <w:rPr>
          <w:rFonts w:cstheme="minorHAnsi"/>
        </w:rPr>
        <w:t xml:space="preserve">If the Design stage shows more </w:t>
      </w:r>
      <w:r>
        <w:rPr>
          <w:rFonts w:cstheme="minorHAnsi"/>
        </w:rPr>
        <w:t>clarity</w:t>
      </w:r>
      <w:r w:rsidRPr="009B30B1">
        <w:rPr>
          <w:rFonts w:cstheme="minorHAnsi"/>
        </w:rPr>
        <w:t xml:space="preserve"> is needed on the requirements to effectively implement them, the development team is empowered to go back to the Requirements/Planning stages</w:t>
      </w:r>
      <w:r>
        <w:rPr>
          <w:rFonts w:cstheme="minorHAnsi"/>
        </w:rPr>
        <w:t xml:space="preserve"> to seek this; an “Impediment” work item can be used to track discussion on this.</w:t>
      </w:r>
    </w:p>
    <w:p w14:paraId="7B20A4F0" w14:textId="77777777" w:rsidR="001B3977" w:rsidRPr="009B30B1" w:rsidRDefault="001B3977" w:rsidP="006B396B">
      <w:pPr>
        <w:pStyle w:val="ListParagraph"/>
        <w:numPr>
          <w:ilvl w:val="0"/>
          <w:numId w:val="74"/>
        </w:numPr>
        <w:spacing w:after="120" w:line="240" w:lineRule="auto"/>
        <w:contextualSpacing w:val="0"/>
        <w:jc w:val="both"/>
        <w:rPr>
          <w:rFonts w:cstheme="minorHAnsi"/>
        </w:rPr>
      </w:pPr>
      <w:r w:rsidRPr="009B30B1">
        <w:rPr>
          <w:rFonts w:cstheme="minorHAnsi"/>
        </w:rPr>
        <w:t>If defects are found within a deployed build and all stakeholders involved agree the defects are critical</w:t>
      </w:r>
      <w:r>
        <w:rPr>
          <w:rFonts w:cstheme="minorHAnsi"/>
        </w:rPr>
        <w:t xml:space="preserve"> (i.e. they would cause unacceptable harm to the users of the software &amp; there is no workaround)</w:t>
      </w:r>
      <w:r w:rsidRPr="009B30B1">
        <w:rPr>
          <w:rFonts w:cstheme="minorHAnsi"/>
        </w:rPr>
        <w:t>, then the team must go back into the Design/Development stages to address the defect before proceeding further into the cycle</w:t>
      </w:r>
    </w:p>
    <w:p w14:paraId="602225A5" w14:textId="5E31C679" w:rsidR="001B3977" w:rsidRPr="009B30B1" w:rsidRDefault="001B3977" w:rsidP="001B3977">
      <w:pPr>
        <w:jc w:val="center"/>
        <w:rPr>
          <w:rFonts w:cstheme="minorHAnsi"/>
        </w:rPr>
      </w:pPr>
      <w:r>
        <w:rPr>
          <w:rFonts w:cstheme="minorHAnsi"/>
          <w:noProof/>
        </w:rPr>
        <w:drawing>
          <wp:inline distT="0" distB="0" distL="0" distR="0" wp14:anchorId="2575A114" wp14:editId="1A237AFC">
            <wp:extent cx="2630572" cy="5734050"/>
            <wp:effectExtent l="0" t="0" r="0" b="0"/>
            <wp:docPr id="921289645" name="Picture 2"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89645" name="Picture 2" descr="A diagram of a software development process&#10;&#10;Description automatically generated"/>
                    <pic:cNvPicPr/>
                  </pic:nvPicPr>
                  <pic:blipFill>
                    <a:blip r:embed="rId149">
                      <a:extLst>
                        <a:ext uri="{28A0092B-C50C-407E-A947-70E740481C1C}">
                          <a14:useLocalDpi xmlns:a14="http://schemas.microsoft.com/office/drawing/2010/main" val="0"/>
                        </a:ext>
                      </a:extLst>
                    </a:blip>
                    <a:stretch>
                      <a:fillRect/>
                    </a:stretch>
                  </pic:blipFill>
                  <pic:spPr>
                    <a:xfrm>
                      <a:off x="0" y="0"/>
                      <a:ext cx="2641198" cy="5757211"/>
                    </a:xfrm>
                    <a:prstGeom prst="rect">
                      <a:avLst/>
                    </a:prstGeom>
                  </pic:spPr>
                </pic:pic>
              </a:graphicData>
            </a:graphic>
          </wp:inline>
        </w:drawing>
      </w:r>
    </w:p>
    <w:p w14:paraId="190B1B09" w14:textId="27162ED9" w:rsidR="001B3977" w:rsidRPr="009B30B1" w:rsidRDefault="001B3977" w:rsidP="001B3977">
      <w:pPr>
        <w:pStyle w:val="Caption"/>
        <w:jc w:val="center"/>
        <w:rPr>
          <w:rFonts w:cstheme="minorHAnsi"/>
        </w:rPr>
      </w:pPr>
      <w:bookmarkStart w:id="436" w:name="_Toc187239735"/>
      <w:bookmarkStart w:id="437" w:name="_Toc189044807"/>
      <w:r w:rsidRPr="009B30B1">
        <w:rPr>
          <w:rFonts w:cstheme="minorHAnsi"/>
        </w:rPr>
        <w:t xml:space="preserve">Figure </w:t>
      </w:r>
      <w:r w:rsidRPr="009B30B1">
        <w:rPr>
          <w:rFonts w:cstheme="minorHAnsi"/>
        </w:rPr>
        <w:fldChar w:fldCharType="begin"/>
      </w:r>
      <w:r w:rsidRPr="009B30B1">
        <w:rPr>
          <w:rFonts w:cstheme="minorHAnsi"/>
        </w:rPr>
        <w:instrText xml:space="preserve"> SEQ Figure \* ARABIC </w:instrText>
      </w:r>
      <w:r w:rsidRPr="009B30B1">
        <w:rPr>
          <w:rFonts w:cstheme="minorHAnsi"/>
        </w:rPr>
        <w:fldChar w:fldCharType="separate"/>
      </w:r>
      <w:r w:rsidR="00B46786">
        <w:rPr>
          <w:rFonts w:cstheme="minorHAnsi"/>
          <w:noProof/>
        </w:rPr>
        <w:t>136</w:t>
      </w:r>
      <w:r w:rsidRPr="009B30B1">
        <w:rPr>
          <w:rFonts w:cstheme="minorHAnsi"/>
        </w:rPr>
        <w:fldChar w:fldCharType="end"/>
      </w:r>
      <w:r w:rsidRPr="009B30B1">
        <w:rPr>
          <w:rFonts w:cstheme="minorHAnsi"/>
        </w:rPr>
        <w:t xml:space="preserve"> - Software Development Life Cycle (SDLC) as applied in </w:t>
      </w:r>
      <w:r>
        <w:rPr>
          <w:rFonts w:cstheme="minorHAnsi"/>
        </w:rPr>
        <w:t>Decisioning Engine</w:t>
      </w:r>
      <w:r w:rsidRPr="009B30B1">
        <w:rPr>
          <w:rFonts w:cstheme="minorHAnsi"/>
        </w:rPr>
        <w:t xml:space="preserve"> Development</w:t>
      </w:r>
      <w:bookmarkEnd w:id="436"/>
      <w:bookmarkEnd w:id="437"/>
    </w:p>
    <w:p w14:paraId="0AEBCF70" w14:textId="36980140" w:rsidR="001B3977" w:rsidRPr="009B30B1" w:rsidRDefault="001B3977" w:rsidP="001B3977">
      <w:pPr>
        <w:rPr>
          <w:rFonts w:cstheme="minorHAnsi"/>
        </w:rPr>
      </w:pPr>
      <w:r w:rsidRPr="009B30B1">
        <w:rPr>
          <w:rFonts w:cstheme="minorHAnsi"/>
        </w:rPr>
        <w:lastRenderedPageBreak/>
        <w:t>Any software development will ultimately find itself following this cycle (even if only subconsciously). Interpretations of this cycle may use different names, but the stages stay the same. At the high-level, these stages are:</w:t>
      </w:r>
    </w:p>
    <w:tbl>
      <w:tblPr>
        <w:tblStyle w:val="TableGrid"/>
        <w:tblW w:w="0" w:type="auto"/>
        <w:tblInd w:w="-113" w:type="dxa"/>
        <w:tblLook w:val="04A0" w:firstRow="1" w:lastRow="0" w:firstColumn="1" w:lastColumn="0" w:noHBand="0" w:noVBand="1"/>
      </w:tblPr>
      <w:tblGrid>
        <w:gridCol w:w="1697"/>
        <w:gridCol w:w="4180"/>
        <w:gridCol w:w="2166"/>
        <w:gridCol w:w="2520"/>
      </w:tblGrid>
      <w:tr w:rsidR="001B3977" w:rsidRPr="009B30B1" w14:paraId="4F83C7D8" w14:textId="77777777" w:rsidTr="00F05F08">
        <w:trPr>
          <w:trHeight w:val="354"/>
        </w:trPr>
        <w:tc>
          <w:tcPr>
            <w:tcW w:w="1697" w:type="dxa"/>
            <w:shd w:val="clear" w:color="auto" w:fill="002060"/>
            <w:vAlign w:val="center"/>
          </w:tcPr>
          <w:p w14:paraId="13819FBB" w14:textId="77777777" w:rsidR="001B3977" w:rsidRPr="009B30B1" w:rsidRDefault="001B3977" w:rsidP="00F05F08">
            <w:pPr>
              <w:jc w:val="center"/>
              <w:rPr>
                <w:rFonts w:cstheme="minorHAnsi"/>
                <w:b/>
                <w:bCs/>
              </w:rPr>
            </w:pPr>
            <w:r w:rsidRPr="009B30B1">
              <w:rPr>
                <w:rFonts w:cstheme="minorHAnsi"/>
                <w:b/>
                <w:bCs/>
              </w:rPr>
              <w:t>Stage</w:t>
            </w:r>
          </w:p>
        </w:tc>
        <w:tc>
          <w:tcPr>
            <w:tcW w:w="4242" w:type="dxa"/>
            <w:shd w:val="clear" w:color="auto" w:fill="002060"/>
            <w:vAlign w:val="center"/>
          </w:tcPr>
          <w:p w14:paraId="6ED98A91" w14:textId="77777777" w:rsidR="001B3977" w:rsidRPr="009B30B1" w:rsidRDefault="001B3977" w:rsidP="00F05F08">
            <w:pPr>
              <w:jc w:val="center"/>
              <w:rPr>
                <w:rFonts w:cstheme="minorHAnsi"/>
              </w:rPr>
            </w:pPr>
            <w:r w:rsidRPr="009B30B1">
              <w:rPr>
                <w:rFonts w:cstheme="minorHAnsi"/>
                <w:b/>
                <w:bCs/>
              </w:rPr>
              <w:t>Detail</w:t>
            </w:r>
          </w:p>
        </w:tc>
        <w:tc>
          <w:tcPr>
            <w:tcW w:w="2170" w:type="dxa"/>
            <w:shd w:val="clear" w:color="auto" w:fill="002060"/>
            <w:vAlign w:val="center"/>
          </w:tcPr>
          <w:p w14:paraId="2AA5E160" w14:textId="77777777" w:rsidR="001B3977" w:rsidRPr="009B30B1" w:rsidRDefault="001B3977" w:rsidP="00F05F08">
            <w:pPr>
              <w:jc w:val="center"/>
              <w:rPr>
                <w:rFonts w:cstheme="minorHAnsi"/>
              </w:rPr>
            </w:pPr>
            <w:r w:rsidRPr="009B30B1">
              <w:rPr>
                <w:rFonts w:cstheme="minorHAnsi"/>
                <w:b/>
                <w:bCs/>
              </w:rPr>
              <w:t>Inputs</w:t>
            </w:r>
          </w:p>
        </w:tc>
        <w:tc>
          <w:tcPr>
            <w:tcW w:w="2348" w:type="dxa"/>
            <w:shd w:val="clear" w:color="auto" w:fill="002060"/>
            <w:vAlign w:val="center"/>
          </w:tcPr>
          <w:p w14:paraId="38C3EDBA" w14:textId="77777777" w:rsidR="001B3977" w:rsidRPr="009B30B1" w:rsidRDefault="001B3977" w:rsidP="00F05F08">
            <w:pPr>
              <w:jc w:val="center"/>
              <w:rPr>
                <w:rFonts w:cstheme="minorHAnsi"/>
              </w:rPr>
            </w:pPr>
            <w:r w:rsidRPr="009B30B1">
              <w:rPr>
                <w:rFonts w:cstheme="minorHAnsi"/>
                <w:b/>
                <w:bCs/>
              </w:rPr>
              <w:t>Outputs</w:t>
            </w:r>
          </w:p>
        </w:tc>
      </w:tr>
      <w:tr w:rsidR="001B3977" w:rsidRPr="009B30B1" w14:paraId="05F86DCC" w14:textId="77777777" w:rsidTr="00F05F08">
        <w:trPr>
          <w:trHeight w:val="1149"/>
        </w:trPr>
        <w:tc>
          <w:tcPr>
            <w:tcW w:w="1697" w:type="dxa"/>
            <w:vAlign w:val="center"/>
          </w:tcPr>
          <w:p w14:paraId="0D968A0E" w14:textId="77777777" w:rsidR="001B3977" w:rsidRPr="009B30B1" w:rsidRDefault="001B3977" w:rsidP="00F05F08">
            <w:pPr>
              <w:rPr>
                <w:rFonts w:cstheme="minorHAnsi"/>
                <w:b/>
                <w:bCs/>
              </w:rPr>
            </w:pPr>
            <w:r w:rsidRPr="009B30B1">
              <w:rPr>
                <w:rFonts w:cstheme="minorHAnsi"/>
                <w:b/>
                <w:bCs/>
              </w:rPr>
              <w:t>Requirements</w:t>
            </w:r>
          </w:p>
        </w:tc>
        <w:tc>
          <w:tcPr>
            <w:tcW w:w="4242" w:type="dxa"/>
            <w:vAlign w:val="center"/>
          </w:tcPr>
          <w:p w14:paraId="633AF3BB" w14:textId="41A9E274" w:rsidR="001B3977" w:rsidRPr="009B30B1" w:rsidRDefault="001B3977" w:rsidP="00F05F08">
            <w:pPr>
              <w:rPr>
                <w:rFonts w:cstheme="minorHAnsi"/>
              </w:rPr>
            </w:pPr>
            <w:r w:rsidRPr="009B30B1">
              <w:rPr>
                <w:rFonts w:cstheme="minorHAnsi"/>
              </w:rPr>
              <w:t>The goals of the development are captured here i.e. what the team are building. This stage asks “</w:t>
            </w:r>
            <w:r w:rsidRPr="009B30B1">
              <w:rPr>
                <w:rFonts w:cstheme="minorHAnsi"/>
                <w:b/>
                <w:bCs/>
              </w:rPr>
              <w:t>what the current problem is</w:t>
            </w:r>
            <w:r w:rsidRPr="009B30B1">
              <w:rPr>
                <w:rFonts w:cstheme="minorHAnsi"/>
              </w:rPr>
              <w:t>” that we’re trying to solve</w:t>
            </w:r>
            <w:sdt>
              <w:sdtPr>
                <w:rPr>
                  <w:rFonts w:cstheme="minorHAnsi"/>
                </w:rPr>
                <w:id w:val="-159548138"/>
                <w:citation/>
              </w:sdtPr>
              <w:sdtContent>
                <w:r w:rsidRPr="009B30B1">
                  <w:rPr>
                    <w:rFonts w:cstheme="minorHAnsi"/>
                  </w:rPr>
                  <w:fldChar w:fldCharType="begin"/>
                </w:r>
                <w:r>
                  <w:rPr>
                    <w:rFonts w:cstheme="minorHAnsi"/>
                  </w:rPr>
                  <w:instrText xml:space="preserve">CITATION Placeholder4 \l 2057 </w:instrText>
                </w:r>
                <w:r w:rsidRPr="009B30B1">
                  <w:rPr>
                    <w:rFonts w:cstheme="minorHAnsi"/>
                  </w:rPr>
                  <w:fldChar w:fldCharType="separate"/>
                </w:r>
                <w:r w:rsidR="000E6886">
                  <w:rPr>
                    <w:rFonts w:cstheme="minorHAnsi"/>
                    <w:noProof/>
                  </w:rPr>
                  <w:t xml:space="preserve"> </w:t>
                </w:r>
                <w:r w:rsidR="000E6886" w:rsidRPr="000E6886">
                  <w:rPr>
                    <w:rFonts w:cstheme="minorHAnsi"/>
                    <w:noProof/>
                  </w:rPr>
                  <w:t>(Stackify Team, 2024)</w:t>
                </w:r>
                <w:r w:rsidRPr="009B30B1">
                  <w:rPr>
                    <w:rFonts w:cstheme="minorHAnsi"/>
                  </w:rPr>
                  <w:fldChar w:fldCharType="end"/>
                </w:r>
              </w:sdtContent>
            </w:sdt>
            <w:r w:rsidRPr="009B30B1">
              <w:rPr>
                <w:rFonts w:cstheme="minorHAnsi"/>
              </w:rPr>
              <w:t xml:space="preserve">. </w:t>
            </w:r>
          </w:p>
          <w:p w14:paraId="67A5330F" w14:textId="77777777" w:rsidR="001B3977" w:rsidRPr="009B30B1" w:rsidRDefault="001B3977" w:rsidP="00F05F08">
            <w:pPr>
              <w:rPr>
                <w:rFonts w:cstheme="minorHAnsi"/>
              </w:rPr>
            </w:pPr>
          </w:p>
          <w:p w14:paraId="47A4B664" w14:textId="77777777" w:rsidR="001B3977" w:rsidRPr="009B30B1" w:rsidRDefault="001B3977" w:rsidP="00F05F08">
            <w:pPr>
              <w:rPr>
                <w:rFonts w:cstheme="minorHAnsi"/>
              </w:rPr>
            </w:pPr>
            <w:r w:rsidRPr="009B30B1">
              <w:rPr>
                <w:rFonts w:cstheme="minorHAnsi"/>
              </w:rPr>
              <w:t>In a format project, this will take input from various stakeholders across the business (e.g. Product, IT, Project Managers etc) to define what the development should achieve and the acceptance criteria those stakeholders will use to consider them met. Which stakeholders are involved will vary on the scope of the change.</w:t>
            </w:r>
          </w:p>
          <w:p w14:paraId="14F60268" w14:textId="77777777" w:rsidR="001B3977" w:rsidRPr="009B30B1" w:rsidRDefault="001B3977" w:rsidP="00F05F08">
            <w:pPr>
              <w:rPr>
                <w:rFonts w:cstheme="minorHAnsi"/>
              </w:rPr>
            </w:pPr>
          </w:p>
          <w:p w14:paraId="3CC70EB9" w14:textId="77777777" w:rsidR="001B3977" w:rsidRPr="009B30B1" w:rsidRDefault="001B3977" w:rsidP="00F05F08">
            <w:pPr>
              <w:rPr>
                <w:rFonts w:cstheme="minorHAnsi"/>
              </w:rPr>
            </w:pPr>
            <w:r w:rsidRPr="009B30B1">
              <w:rPr>
                <w:rFonts w:cstheme="minorHAnsi"/>
                <w:b/>
                <w:bCs/>
              </w:rPr>
              <w:t>For all requirements &amp; acceptance criteria</w:t>
            </w:r>
            <w:r w:rsidRPr="009B30B1">
              <w:rPr>
                <w:rFonts w:cstheme="minorHAnsi"/>
              </w:rPr>
              <w:t>, our expectation is that these will have been “</w:t>
            </w:r>
            <w:r w:rsidRPr="009B30B1">
              <w:rPr>
                <w:rFonts w:cstheme="minorHAnsi"/>
                <w:b/>
                <w:bCs/>
              </w:rPr>
              <w:t>signed-off</w:t>
            </w:r>
            <w:r w:rsidRPr="009B30B1">
              <w:rPr>
                <w:rFonts w:cstheme="minorHAnsi"/>
              </w:rPr>
              <w:t>” by the requesting team, which confirms they have reviewed them and are happy the wording represents their intentions. Any changes after this would require a formal Change Request.</w:t>
            </w:r>
          </w:p>
          <w:p w14:paraId="3B8C98DD" w14:textId="77777777" w:rsidR="001B3977" w:rsidRPr="009B30B1" w:rsidRDefault="001B3977" w:rsidP="00F05F08">
            <w:pPr>
              <w:rPr>
                <w:rFonts w:cstheme="minorHAnsi"/>
              </w:rPr>
            </w:pPr>
          </w:p>
        </w:tc>
        <w:tc>
          <w:tcPr>
            <w:tcW w:w="2170" w:type="dxa"/>
          </w:tcPr>
          <w:p w14:paraId="1BD11EF8"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Context and SME views on a problem our development should solve</w:t>
            </w:r>
          </w:p>
        </w:tc>
        <w:tc>
          <w:tcPr>
            <w:tcW w:w="2348" w:type="dxa"/>
          </w:tcPr>
          <w:p w14:paraId="409DCAEA"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Actionable Requirements &amp; Acceptance Criteria that can be used to plan and design a solution to the defined problem.</w:t>
            </w:r>
          </w:p>
          <w:p w14:paraId="007E3D0B"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User Stories/Work Items loaded into the strategic DevOps tool (e.g. Azure DevOps)</w:t>
            </w:r>
          </w:p>
        </w:tc>
      </w:tr>
      <w:tr w:rsidR="001B3977" w:rsidRPr="009B30B1" w14:paraId="1D643E75" w14:textId="77777777" w:rsidTr="00F05F08">
        <w:tc>
          <w:tcPr>
            <w:tcW w:w="1697" w:type="dxa"/>
            <w:vAlign w:val="center"/>
          </w:tcPr>
          <w:p w14:paraId="2698D153" w14:textId="77777777" w:rsidR="001B3977" w:rsidRPr="009B30B1" w:rsidRDefault="001B3977" w:rsidP="00F05F08">
            <w:pPr>
              <w:rPr>
                <w:rFonts w:cstheme="minorHAnsi"/>
                <w:b/>
                <w:bCs/>
              </w:rPr>
            </w:pPr>
            <w:r w:rsidRPr="009B30B1">
              <w:rPr>
                <w:rFonts w:cstheme="minorHAnsi"/>
                <w:b/>
                <w:bCs/>
              </w:rPr>
              <w:t>Planning</w:t>
            </w:r>
          </w:p>
        </w:tc>
        <w:tc>
          <w:tcPr>
            <w:tcW w:w="4242" w:type="dxa"/>
            <w:vAlign w:val="center"/>
          </w:tcPr>
          <w:p w14:paraId="4FA3348D" w14:textId="38C00F3C" w:rsidR="001B3977" w:rsidRPr="009B30B1" w:rsidRDefault="001B3977" w:rsidP="00F05F08">
            <w:pPr>
              <w:rPr>
                <w:rFonts w:cstheme="minorHAnsi"/>
              </w:rPr>
            </w:pPr>
            <w:r w:rsidRPr="009B30B1">
              <w:rPr>
                <w:rFonts w:cstheme="minorHAnsi"/>
              </w:rPr>
              <w:t xml:space="preserve">Often, this is combined with the Requirements stage e.g. </w:t>
            </w:r>
            <w:sdt>
              <w:sdtPr>
                <w:rPr>
                  <w:rFonts w:cstheme="minorHAnsi"/>
                </w:rPr>
                <w:id w:val="-516845743"/>
                <w:citation/>
              </w:sdtPr>
              <w:sdtContent>
                <w:r w:rsidRPr="009B30B1">
                  <w:rPr>
                    <w:rFonts w:cstheme="minorHAnsi"/>
                  </w:rPr>
                  <w:fldChar w:fldCharType="begin"/>
                </w:r>
                <w:r w:rsidRPr="009B30B1">
                  <w:rPr>
                    <w:rFonts w:cstheme="minorHAnsi"/>
                  </w:rPr>
                  <w:instrText xml:space="preserve"> CITATION Ama42 \l 2057 </w:instrText>
                </w:r>
                <w:r w:rsidRPr="009B30B1">
                  <w:rPr>
                    <w:rFonts w:cstheme="minorHAnsi"/>
                  </w:rPr>
                  <w:fldChar w:fldCharType="separate"/>
                </w:r>
                <w:r w:rsidR="000E6886" w:rsidRPr="000E6886">
                  <w:rPr>
                    <w:rFonts w:cstheme="minorHAnsi"/>
                    <w:noProof/>
                  </w:rPr>
                  <w:t>(Amazon AWS, 2024)</w:t>
                </w:r>
                <w:r w:rsidRPr="009B30B1">
                  <w:rPr>
                    <w:rFonts w:cstheme="minorHAnsi"/>
                  </w:rPr>
                  <w:fldChar w:fldCharType="end"/>
                </w:r>
              </w:sdtContent>
            </w:sdt>
            <w:r w:rsidRPr="009B30B1">
              <w:rPr>
                <w:rFonts w:cstheme="minorHAnsi"/>
              </w:rPr>
              <w:t>.</w:t>
            </w:r>
          </w:p>
          <w:p w14:paraId="4323E624" w14:textId="77777777" w:rsidR="001B3977" w:rsidRPr="009B30B1" w:rsidRDefault="001B3977" w:rsidP="00F05F08">
            <w:pPr>
              <w:rPr>
                <w:rFonts w:cstheme="minorHAnsi"/>
              </w:rPr>
            </w:pPr>
          </w:p>
          <w:p w14:paraId="5340DE3A" w14:textId="77777777" w:rsidR="001B3977" w:rsidRPr="009B30B1" w:rsidRDefault="001B3977" w:rsidP="00F05F08">
            <w:pPr>
              <w:rPr>
                <w:rFonts w:cstheme="minorHAnsi"/>
              </w:rPr>
            </w:pPr>
            <w:r w:rsidRPr="009B30B1">
              <w:rPr>
                <w:rFonts w:cstheme="minorHAnsi"/>
              </w:rPr>
              <w:t>This stage is where the development team will review the requirement and consider how to get them into a project plan for implementation, with timelines for when they can be delivered. To do this, multiple factors are considered.</w:t>
            </w:r>
          </w:p>
          <w:p w14:paraId="7A9A272A" w14:textId="77777777" w:rsidR="001B3977" w:rsidRPr="009B30B1" w:rsidRDefault="001B3977" w:rsidP="00F05F08">
            <w:pPr>
              <w:rPr>
                <w:rFonts w:cstheme="minorHAnsi"/>
              </w:rPr>
            </w:pPr>
          </w:p>
        </w:tc>
        <w:tc>
          <w:tcPr>
            <w:tcW w:w="2170" w:type="dxa"/>
          </w:tcPr>
          <w:p w14:paraId="06DD7D22"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Approved requirements</w:t>
            </w:r>
          </w:p>
          <w:p w14:paraId="7A163307"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Team availability</w:t>
            </w:r>
          </w:p>
          <w:p w14:paraId="40B07DCB"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Business priority</w:t>
            </w:r>
          </w:p>
          <w:p w14:paraId="4DD69E1A"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Effort estimates required to implement.</w:t>
            </w:r>
          </w:p>
          <w:p w14:paraId="3D7C1E9E"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Costs involved</w:t>
            </w:r>
          </w:p>
        </w:tc>
        <w:tc>
          <w:tcPr>
            <w:tcW w:w="2348" w:type="dxa"/>
          </w:tcPr>
          <w:p w14:paraId="5DAF5EB3"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Implementation plan with timelines</w:t>
            </w:r>
          </w:p>
          <w:p w14:paraId="2BD0E7EC"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Budget</w:t>
            </w:r>
          </w:p>
          <w:p w14:paraId="085E1BFC" w14:textId="77777777" w:rsidR="001B3977" w:rsidRPr="009B30B1" w:rsidRDefault="001B3977" w:rsidP="00F05F08">
            <w:pPr>
              <w:rPr>
                <w:rFonts w:cstheme="minorHAnsi"/>
              </w:rPr>
            </w:pPr>
          </w:p>
        </w:tc>
      </w:tr>
      <w:tr w:rsidR="001B3977" w:rsidRPr="009B30B1" w14:paraId="55F41853" w14:textId="77777777" w:rsidTr="00F05F08">
        <w:trPr>
          <w:trHeight w:val="1107"/>
        </w:trPr>
        <w:tc>
          <w:tcPr>
            <w:tcW w:w="1697" w:type="dxa"/>
            <w:vAlign w:val="center"/>
          </w:tcPr>
          <w:p w14:paraId="29BCD2EA" w14:textId="77777777" w:rsidR="001B3977" w:rsidRPr="009B30B1" w:rsidRDefault="001B3977" w:rsidP="00F05F08">
            <w:pPr>
              <w:rPr>
                <w:rFonts w:cstheme="minorHAnsi"/>
                <w:b/>
                <w:bCs/>
              </w:rPr>
            </w:pPr>
            <w:r w:rsidRPr="009B30B1">
              <w:rPr>
                <w:rFonts w:cstheme="minorHAnsi"/>
                <w:b/>
                <w:bCs/>
              </w:rPr>
              <w:t>Design</w:t>
            </w:r>
          </w:p>
        </w:tc>
        <w:tc>
          <w:tcPr>
            <w:tcW w:w="4242" w:type="dxa"/>
            <w:vAlign w:val="center"/>
          </w:tcPr>
          <w:p w14:paraId="4BF42EA1" w14:textId="77777777" w:rsidR="001B3977" w:rsidRPr="009B30B1" w:rsidRDefault="001B3977" w:rsidP="00F05F08">
            <w:pPr>
              <w:rPr>
                <w:rFonts w:cstheme="minorHAnsi"/>
              </w:rPr>
            </w:pPr>
            <w:r w:rsidRPr="009B30B1">
              <w:rPr>
                <w:rFonts w:cstheme="minorHAnsi"/>
              </w:rPr>
              <w:t>Here, the development team figure out how best to meet the given requirements. A set of Development Principles should guide the team on how to approach this (e.g. reusing existing functionality where possible).</w:t>
            </w:r>
          </w:p>
          <w:p w14:paraId="71ADA53C" w14:textId="77777777" w:rsidR="001B3977" w:rsidRPr="009B30B1" w:rsidRDefault="001B3977" w:rsidP="00F05F08">
            <w:pPr>
              <w:rPr>
                <w:rFonts w:cstheme="minorHAnsi"/>
              </w:rPr>
            </w:pPr>
          </w:p>
          <w:p w14:paraId="2DA8EB54" w14:textId="77777777" w:rsidR="001B3977" w:rsidRPr="009B30B1" w:rsidRDefault="001B3977" w:rsidP="00F05F08">
            <w:pPr>
              <w:rPr>
                <w:rFonts w:cstheme="minorHAnsi"/>
              </w:rPr>
            </w:pPr>
            <w:r w:rsidRPr="009B30B1">
              <w:rPr>
                <w:rFonts w:cstheme="minorHAnsi"/>
              </w:rPr>
              <w:t>This could include the power to make technology choices, but as we work within an existing low-code tool</w:t>
            </w:r>
            <w:r>
              <w:rPr>
                <w:rFonts w:cstheme="minorHAnsi"/>
              </w:rPr>
              <w:t xml:space="preserve"> (Zoot)</w:t>
            </w:r>
            <w:r w:rsidRPr="009B30B1">
              <w:rPr>
                <w:rFonts w:cstheme="minorHAnsi"/>
              </w:rPr>
              <w:t xml:space="preserve">, this typically is not applicable to us &amp; would be consider in the Requirements stage if it was </w:t>
            </w:r>
            <w:r w:rsidRPr="009B30B1">
              <w:rPr>
                <w:rFonts w:cstheme="minorHAnsi"/>
              </w:rPr>
              <w:lastRenderedPageBreak/>
              <w:t>e.g. Fraud team providing a requirement to integrate with a new detection provider.</w:t>
            </w:r>
          </w:p>
          <w:p w14:paraId="4458CB29" w14:textId="77777777" w:rsidR="001B3977" w:rsidRPr="009B30B1" w:rsidRDefault="001B3977" w:rsidP="00F05F08">
            <w:pPr>
              <w:rPr>
                <w:rFonts w:cstheme="minorHAnsi"/>
              </w:rPr>
            </w:pPr>
          </w:p>
        </w:tc>
        <w:tc>
          <w:tcPr>
            <w:tcW w:w="2170" w:type="dxa"/>
          </w:tcPr>
          <w:p w14:paraId="1D76AEFA"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lastRenderedPageBreak/>
              <w:t>Approved requirements</w:t>
            </w:r>
          </w:p>
          <w:p w14:paraId="6D236072"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existing functionality available</w:t>
            </w:r>
          </w:p>
        </w:tc>
        <w:tc>
          <w:tcPr>
            <w:tcW w:w="2348" w:type="dxa"/>
          </w:tcPr>
          <w:p w14:paraId="0137D507"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Actionable software design</w:t>
            </w:r>
          </w:p>
        </w:tc>
      </w:tr>
      <w:tr w:rsidR="001B3977" w:rsidRPr="009B30B1" w14:paraId="5355973E" w14:textId="77777777" w:rsidTr="00F05F08">
        <w:tc>
          <w:tcPr>
            <w:tcW w:w="1697" w:type="dxa"/>
            <w:vAlign w:val="center"/>
          </w:tcPr>
          <w:p w14:paraId="10561D7F" w14:textId="77777777" w:rsidR="001B3977" w:rsidRPr="009B30B1" w:rsidRDefault="001B3977" w:rsidP="00F05F08">
            <w:pPr>
              <w:rPr>
                <w:rFonts w:cstheme="minorHAnsi"/>
                <w:b/>
                <w:bCs/>
              </w:rPr>
            </w:pPr>
            <w:r w:rsidRPr="009B30B1">
              <w:rPr>
                <w:rFonts w:cstheme="minorHAnsi"/>
                <w:b/>
                <w:bCs/>
              </w:rPr>
              <w:t xml:space="preserve">Development / </w:t>
            </w:r>
          </w:p>
          <w:p w14:paraId="52B63AF2" w14:textId="77777777" w:rsidR="001B3977" w:rsidRPr="009B30B1" w:rsidRDefault="001B3977" w:rsidP="00F05F08">
            <w:pPr>
              <w:rPr>
                <w:rFonts w:cstheme="minorHAnsi"/>
                <w:b/>
                <w:bCs/>
              </w:rPr>
            </w:pPr>
            <w:r w:rsidRPr="009B30B1">
              <w:rPr>
                <w:rFonts w:cstheme="minorHAnsi"/>
                <w:b/>
                <w:bCs/>
              </w:rPr>
              <w:t>Implementation</w:t>
            </w:r>
          </w:p>
        </w:tc>
        <w:tc>
          <w:tcPr>
            <w:tcW w:w="4242" w:type="dxa"/>
            <w:vAlign w:val="center"/>
          </w:tcPr>
          <w:p w14:paraId="34003D64" w14:textId="77777777" w:rsidR="001B3977" w:rsidRPr="009B30B1" w:rsidRDefault="001B3977" w:rsidP="00F05F08">
            <w:pPr>
              <w:rPr>
                <w:rFonts w:cstheme="minorHAnsi"/>
              </w:rPr>
            </w:pPr>
            <w:r w:rsidRPr="009B30B1">
              <w:rPr>
                <w:rFonts w:cstheme="minorHAnsi"/>
              </w:rPr>
              <w:t>Self–explanatory; this is where the Development team will code up the design to meet the business requirements.</w:t>
            </w:r>
          </w:p>
          <w:p w14:paraId="083FF940" w14:textId="77777777" w:rsidR="001B3977" w:rsidRPr="009B30B1" w:rsidRDefault="001B3977" w:rsidP="00F05F08">
            <w:pPr>
              <w:rPr>
                <w:rFonts w:cstheme="minorHAnsi"/>
              </w:rPr>
            </w:pPr>
          </w:p>
          <w:p w14:paraId="1949D083" w14:textId="3F9B87FE" w:rsidR="001B3977" w:rsidRPr="009B30B1" w:rsidRDefault="001B3977" w:rsidP="00F05F08">
            <w:pPr>
              <w:rPr>
                <w:rFonts w:cstheme="minorHAnsi"/>
              </w:rPr>
            </w:pPr>
            <w:r w:rsidRPr="009B30B1">
              <w:rPr>
                <w:rFonts w:cstheme="minorHAnsi"/>
              </w:rPr>
              <w:t xml:space="preserve">In the interest of testing early and often, developers will also conduct Unit Testing at this stage to create confidence they their developed code works as intended in isolation, aiding us to avoid potentially costly defects early in the process. </w:t>
            </w:r>
            <w:r w:rsidRPr="009B30B1">
              <w:rPr>
                <w:rFonts w:cstheme="minorHAnsi"/>
                <w:b/>
                <w:bCs/>
              </w:rPr>
              <w:t>Effectively, this means the Testing stage starts in parallel with this stage</w:t>
            </w:r>
            <w:r w:rsidRPr="009B30B1">
              <w:rPr>
                <w:rFonts w:cstheme="minorHAnsi"/>
              </w:rPr>
              <w:t xml:space="preserve"> </w:t>
            </w:r>
            <w:sdt>
              <w:sdtPr>
                <w:rPr>
                  <w:rFonts w:cstheme="minorHAnsi"/>
                </w:rPr>
                <w:id w:val="884374193"/>
                <w:citation/>
              </w:sdtPr>
              <w:sdtContent>
                <w:r w:rsidRPr="009B30B1">
                  <w:rPr>
                    <w:rFonts w:cstheme="minorHAnsi"/>
                  </w:rPr>
                  <w:fldChar w:fldCharType="begin"/>
                </w:r>
                <w:r w:rsidRPr="009B30B1">
                  <w:rPr>
                    <w:rFonts w:cstheme="minorHAnsi"/>
                  </w:rPr>
                  <w:instrText xml:space="preserve"> CITATION Ama42 \l 2057 </w:instrText>
                </w:r>
                <w:r w:rsidRPr="009B30B1">
                  <w:rPr>
                    <w:rFonts w:cstheme="minorHAnsi"/>
                  </w:rPr>
                  <w:fldChar w:fldCharType="separate"/>
                </w:r>
                <w:r w:rsidR="000E6886" w:rsidRPr="000E6886">
                  <w:rPr>
                    <w:rFonts w:cstheme="minorHAnsi"/>
                    <w:noProof/>
                  </w:rPr>
                  <w:t>(Amazon AWS, 2024)</w:t>
                </w:r>
                <w:r w:rsidRPr="009B30B1">
                  <w:rPr>
                    <w:rFonts w:cstheme="minorHAnsi"/>
                  </w:rPr>
                  <w:fldChar w:fldCharType="end"/>
                </w:r>
              </w:sdtContent>
            </w:sdt>
            <w:r w:rsidRPr="009B30B1">
              <w:rPr>
                <w:rFonts w:cstheme="minorHAnsi"/>
              </w:rPr>
              <w:t>.</w:t>
            </w:r>
          </w:p>
          <w:p w14:paraId="3FD0F746" w14:textId="77777777" w:rsidR="001B3977" w:rsidRPr="009B30B1" w:rsidRDefault="001B3977" w:rsidP="00F05F08">
            <w:pPr>
              <w:rPr>
                <w:rFonts w:cstheme="minorHAnsi"/>
              </w:rPr>
            </w:pPr>
          </w:p>
        </w:tc>
        <w:tc>
          <w:tcPr>
            <w:tcW w:w="2170" w:type="dxa"/>
          </w:tcPr>
          <w:p w14:paraId="4EAB0F6C"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Approved requirements</w:t>
            </w:r>
          </w:p>
          <w:p w14:paraId="137B77A8"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Agreed design</w:t>
            </w:r>
          </w:p>
        </w:tc>
        <w:tc>
          <w:tcPr>
            <w:tcW w:w="2348" w:type="dxa"/>
          </w:tcPr>
          <w:p w14:paraId="02AA1E35"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Software code</w:t>
            </w:r>
          </w:p>
        </w:tc>
      </w:tr>
      <w:tr w:rsidR="001B3977" w:rsidRPr="009B30B1" w14:paraId="189E1351" w14:textId="77777777" w:rsidTr="00F05F08">
        <w:tc>
          <w:tcPr>
            <w:tcW w:w="1697" w:type="dxa"/>
            <w:vAlign w:val="center"/>
          </w:tcPr>
          <w:p w14:paraId="15980403" w14:textId="77777777" w:rsidR="001B3977" w:rsidRPr="009B30B1" w:rsidRDefault="001B3977" w:rsidP="00F05F08">
            <w:pPr>
              <w:rPr>
                <w:rFonts w:cstheme="minorHAnsi"/>
                <w:b/>
                <w:bCs/>
              </w:rPr>
            </w:pPr>
            <w:r w:rsidRPr="009B30B1">
              <w:rPr>
                <w:rFonts w:cstheme="minorHAnsi"/>
                <w:b/>
                <w:bCs/>
              </w:rPr>
              <w:t>Deployment</w:t>
            </w:r>
          </w:p>
          <w:p w14:paraId="03DEB372" w14:textId="77777777" w:rsidR="001B3977" w:rsidRPr="009B30B1" w:rsidRDefault="001B3977" w:rsidP="00F05F08">
            <w:pPr>
              <w:rPr>
                <w:rFonts w:cstheme="minorHAnsi"/>
                <w:b/>
                <w:bCs/>
              </w:rPr>
            </w:pPr>
          </w:p>
        </w:tc>
        <w:tc>
          <w:tcPr>
            <w:tcW w:w="4242" w:type="dxa"/>
            <w:vAlign w:val="center"/>
          </w:tcPr>
          <w:p w14:paraId="1196D36A" w14:textId="77777777" w:rsidR="001B3977" w:rsidRPr="009B30B1" w:rsidRDefault="001B3977" w:rsidP="00F05F08">
            <w:pPr>
              <w:rPr>
                <w:rFonts w:cstheme="minorHAnsi"/>
              </w:rPr>
            </w:pPr>
            <w:r w:rsidRPr="009B30B1">
              <w:rPr>
                <w:rFonts w:cstheme="minorHAnsi"/>
              </w:rPr>
              <w:t>Deployment involves the development team creating a “version” of the software i.e. all code changes are finalised and packaged into a version that can be put into a dedicated test environment for more though testing.</w:t>
            </w:r>
          </w:p>
          <w:p w14:paraId="6239496B" w14:textId="77777777" w:rsidR="001B3977" w:rsidRPr="009B30B1" w:rsidRDefault="001B3977" w:rsidP="00F05F08">
            <w:pPr>
              <w:rPr>
                <w:rFonts w:cstheme="minorHAnsi"/>
              </w:rPr>
            </w:pPr>
          </w:p>
          <w:p w14:paraId="4AC28BC0" w14:textId="77777777" w:rsidR="001B3977" w:rsidRPr="009B30B1" w:rsidRDefault="001B3977" w:rsidP="00F05F08">
            <w:pPr>
              <w:rPr>
                <w:rFonts w:cstheme="minorHAnsi"/>
              </w:rPr>
            </w:pPr>
            <w:r w:rsidRPr="009B30B1">
              <w:rPr>
                <w:rFonts w:cstheme="minorHAnsi"/>
              </w:rPr>
              <w:t xml:space="preserve">This will be requirement multiple times, as code must first pass through a lower test environment for testing before a production deployment is done. This ensures only quality software is deployed and mitigates the risk to end users of faulty software, which can </w:t>
            </w:r>
            <w:r>
              <w:rPr>
                <w:rFonts w:cstheme="minorHAnsi"/>
              </w:rPr>
              <w:t>be costly to the business.</w:t>
            </w:r>
          </w:p>
          <w:p w14:paraId="24782496" w14:textId="77777777" w:rsidR="001B3977" w:rsidRPr="009B30B1" w:rsidRDefault="001B3977" w:rsidP="00F05F08">
            <w:pPr>
              <w:rPr>
                <w:rFonts w:cstheme="minorHAnsi"/>
              </w:rPr>
            </w:pPr>
          </w:p>
        </w:tc>
        <w:tc>
          <w:tcPr>
            <w:tcW w:w="2170" w:type="dxa"/>
          </w:tcPr>
          <w:p w14:paraId="30204E2F"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Finalised code</w:t>
            </w:r>
          </w:p>
          <w:p w14:paraId="626423AF"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Evidence of successful Unit Tests (to create confidence in the build)</w:t>
            </w:r>
          </w:p>
        </w:tc>
        <w:tc>
          <w:tcPr>
            <w:tcW w:w="2348" w:type="dxa"/>
          </w:tcPr>
          <w:p w14:paraId="36B9DCC6"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Software version ready for multiple forms of testing</w:t>
            </w:r>
          </w:p>
          <w:p w14:paraId="1357567F"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Completed change management documentation (for production)</w:t>
            </w:r>
          </w:p>
        </w:tc>
      </w:tr>
      <w:tr w:rsidR="001B3977" w:rsidRPr="009B30B1" w14:paraId="3BA04A47" w14:textId="77777777" w:rsidTr="00F05F08">
        <w:tc>
          <w:tcPr>
            <w:tcW w:w="1697" w:type="dxa"/>
            <w:vAlign w:val="center"/>
          </w:tcPr>
          <w:p w14:paraId="0357C15A" w14:textId="77777777" w:rsidR="001B3977" w:rsidRPr="009B30B1" w:rsidRDefault="001B3977" w:rsidP="00F05F08">
            <w:pPr>
              <w:rPr>
                <w:rFonts w:cstheme="minorHAnsi"/>
                <w:b/>
                <w:bCs/>
              </w:rPr>
            </w:pPr>
            <w:r w:rsidRPr="009B30B1">
              <w:rPr>
                <w:rFonts w:cstheme="minorHAnsi"/>
                <w:b/>
                <w:bCs/>
              </w:rPr>
              <w:t>Testing</w:t>
            </w:r>
          </w:p>
          <w:p w14:paraId="58A152A4" w14:textId="77777777" w:rsidR="001B3977" w:rsidRPr="009B30B1" w:rsidRDefault="001B3977" w:rsidP="00F05F08">
            <w:pPr>
              <w:rPr>
                <w:rFonts w:cstheme="minorHAnsi"/>
                <w:b/>
                <w:bCs/>
              </w:rPr>
            </w:pPr>
          </w:p>
        </w:tc>
        <w:tc>
          <w:tcPr>
            <w:tcW w:w="4242" w:type="dxa"/>
            <w:vAlign w:val="center"/>
          </w:tcPr>
          <w:p w14:paraId="3FEC3937" w14:textId="77777777" w:rsidR="001B3977" w:rsidRPr="009B30B1" w:rsidRDefault="001B3977" w:rsidP="00F05F08">
            <w:pPr>
              <w:rPr>
                <w:rFonts w:cstheme="minorHAnsi"/>
              </w:rPr>
            </w:pPr>
            <w:r w:rsidRPr="009B30B1">
              <w:rPr>
                <w:rFonts w:cstheme="minorHAnsi"/>
              </w:rPr>
              <w:t>Once a build is deployed, various forms of testing are conducted to confirm:</w:t>
            </w:r>
          </w:p>
          <w:p w14:paraId="645BD270"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If the developed code performs per the original requirements/acceptance criteria</w:t>
            </w:r>
          </w:p>
          <w:p w14:paraId="31A4FC43"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Existing functionality continues to work i.e. Regression testing.</w:t>
            </w:r>
          </w:p>
          <w:p w14:paraId="216E6D8F"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Integration between code modules and 3</w:t>
            </w:r>
            <w:r w:rsidRPr="009B30B1">
              <w:rPr>
                <w:rFonts w:cstheme="minorHAnsi"/>
                <w:vertAlign w:val="superscript"/>
              </w:rPr>
              <w:t>rd</w:t>
            </w:r>
            <w:r w:rsidRPr="009B30B1">
              <w:rPr>
                <w:rFonts w:cstheme="minorHAnsi"/>
              </w:rPr>
              <w:t xml:space="preserve"> party API’s work as expected.</w:t>
            </w:r>
          </w:p>
          <w:p w14:paraId="246DCAE9" w14:textId="77777777" w:rsidR="001B3977" w:rsidRPr="009B30B1" w:rsidRDefault="001B3977" w:rsidP="00F05F08">
            <w:pPr>
              <w:rPr>
                <w:rFonts w:cstheme="minorHAnsi"/>
              </w:rPr>
            </w:pPr>
          </w:p>
          <w:p w14:paraId="230E1CD2" w14:textId="77777777" w:rsidR="001B3977" w:rsidRPr="009B30B1" w:rsidRDefault="001B3977" w:rsidP="00F05F08">
            <w:pPr>
              <w:rPr>
                <w:rFonts w:cstheme="minorHAnsi"/>
              </w:rPr>
            </w:pPr>
            <w:r w:rsidRPr="009B30B1">
              <w:rPr>
                <w:rFonts w:cstheme="minorHAnsi"/>
              </w:rPr>
              <w:t xml:space="preserve">While the Development/Implantation stage is ongoing, the testing staff will </w:t>
            </w:r>
            <w:r>
              <w:rPr>
                <w:rFonts w:cstheme="minorHAnsi"/>
              </w:rPr>
              <w:t>create their test scenarios and source any test data needed to execute them.</w:t>
            </w:r>
          </w:p>
        </w:tc>
        <w:tc>
          <w:tcPr>
            <w:tcW w:w="2170" w:type="dxa"/>
          </w:tcPr>
          <w:p w14:paraId="6F746566"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User stories / Work Items with requirements that can be used to create test scenarios</w:t>
            </w:r>
          </w:p>
        </w:tc>
        <w:tc>
          <w:tcPr>
            <w:tcW w:w="2348" w:type="dxa"/>
          </w:tcPr>
          <w:p w14:paraId="5F62F456"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Test Scenarios (functional, non-functional, integration)</w:t>
            </w:r>
          </w:p>
          <w:p w14:paraId="724471DD"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Test data</w:t>
            </w:r>
          </w:p>
          <w:p w14:paraId="46D11755"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Defect reports (if any found)</w:t>
            </w:r>
          </w:p>
          <w:p w14:paraId="5E78EF05"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Evidence of test success</w:t>
            </w:r>
          </w:p>
          <w:p w14:paraId="6076762B" w14:textId="77777777" w:rsidR="001B3977" w:rsidRPr="009B30B1" w:rsidRDefault="001B3977" w:rsidP="00F05F08">
            <w:pPr>
              <w:rPr>
                <w:rFonts w:cstheme="minorHAnsi"/>
              </w:rPr>
            </w:pPr>
          </w:p>
        </w:tc>
      </w:tr>
      <w:tr w:rsidR="001B3977" w:rsidRPr="009B30B1" w14:paraId="6B3352E4" w14:textId="77777777" w:rsidTr="00F05F08">
        <w:trPr>
          <w:trHeight w:val="1001"/>
        </w:trPr>
        <w:tc>
          <w:tcPr>
            <w:tcW w:w="1697" w:type="dxa"/>
            <w:vAlign w:val="center"/>
          </w:tcPr>
          <w:p w14:paraId="0F4E6CE6" w14:textId="77777777" w:rsidR="001B3977" w:rsidRPr="009B30B1" w:rsidRDefault="001B3977" w:rsidP="00F05F08">
            <w:pPr>
              <w:rPr>
                <w:rFonts w:cstheme="minorHAnsi"/>
                <w:b/>
                <w:bCs/>
              </w:rPr>
            </w:pPr>
            <w:r w:rsidRPr="009B30B1">
              <w:rPr>
                <w:rFonts w:cstheme="minorHAnsi"/>
                <w:b/>
                <w:bCs/>
              </w:rPr>
              <w:lastRenderedPageBreak/>
              <w:t>Review</w:t>
            </w:r>
          </w:p>
        </w:tc>
        <w:tc>
          <w:tcPr>
            <w:tcW w:w="4242" w:type="dxa"/>
            <w:vAlign w:val="center"/>
          </w:tcPr>
          <w:p w14:paraId="4EB464A2" w14:textId="77777777" w:rsidR="001B3977" w:rsidRPr="009B30B1" w:rsidRDefault="001B3977" w:rsidP="00F05F08">
            <w:pPr>
              <w:rPr>
                <w:rFonts w:cstheme="minorHAnsi"/>
              </w:rPr>
            </w:pPr>
            <w:r w:rsidRPr="009B30B1">
              <w:rPr>
                <w:rFonts w:cstheme="minorHAnsi"/>
              </w:rPr>
              <w:t>Work completed in earlier phases is brought to review by relevant stakeholders:</w:t>
            </w:r>
          </w:p>
          <w:p w14:paraId="798573B7"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Written code is presented for Code Review (ether manually by senior developers or automated via tooling) to ensure software quality and security.</w:t>
            </w:r>
          </w:p>
          <w:p w14:paraId="0FB51DA8"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Functionality is presented to end users to confirm the work completed meets the Acceptance Criteria and can be considered done</w:t>
            </w:r>
          </w:p>
        </w:tc>
        <w:tc>
          <w:tcPr>
            <w:tcW w:w="2170" w:type="dxa"/>
          </w:tcPr>
          <w:p w14:paraId="323F7858"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Work Items/User Stories ready for end user/stakeholder acceptance.</w:t>
            </w:r>
          </w:p>
          <w:p w14:paraId="47F8984B"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Code Reviews within the Development team</w:t>
            </w:r>
          </w:p>
        </w:tc>
        <w:tc>
          <w:tcPr>
            <w:tcW w:w="2348" w:type="dxa"/>
          </w:tcPr>
          <w:p w14:paraId="26F7444C"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Sprint Review, to demo developed features/functionality to end users.</w:t>
            </w:r>
          </w:p>
          <w:p w14:paraId="7703E349"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Updates Estimates of user stories/work items, which can be used to support estimating similar work in later sprints</w:t>
            </w:r>
          </w:p>
        </w:tc>
      </w:tr>
      <w:tr w:rsidR="001B3977" w:rsidRPr="009B30B1" w14:paraId="1D89BD9E" w14:textId="77777777" w:rsidTr="00F05F08">
        <w:trPr>
          <w:trHeight w:val="1128"/>
        </w:trPr>
        <w:tc>
          <w:tcPr>
            <w:tcW w:w="1697" w:type="dxa"/>
            <w:vAlign w:val="center"/>
          </w:tcPr>
          <w:p w14:paraId="2AFFD9E8" w14:textId="77777777" w:rsidR="001B3977" w:rsidRPr="009B30B1" w:rsidRDefault="001B3977" w:rsidP="00F05F08">
            <w:pPr>
              <w:rPr>
                <w:rFonts w:cstheme="minorHAnsi"/>
                <w:b/>
                <w:bCs/>
              </w:rPr>
            </w:pPr>
            <w:r w:rsidRPr="009B30B1">
              <w:rPr>
                <w:rFonts w:cstheme="minorHAnsi"/>
                <w:b/>
                <w:bCs/>
              </w:rPr>
              <w:t>Maintenance</w:t>
            </w:r>
          </w:p>
        </w:tc>
        <w:tc>
          <w:tcPr>
            <w:tcW w:w="4242" w:type="dxa"/>
            <w:vAlign w:val="center"/>
          </w:tcPr>
          <w:p w14:paraId="34577478" w14:textId="77777777" w:rsidR="001B3977" w:rsidRPr="009B30B1" w:rsidRDefault="001B3977" w:rsidP="00F05F08">
            <w:pPr>
              <w:rPr>
                <w:rFonts w:cstheme="minorHAnsi"/>
              </w:rPr>
            </w:pPr>
            <w:r w:rsidRPr="009B30B1">
              <w:rPr>
                <w:rFonts w:cstheme="minorHAnsi"/>
              </w:rPr>
              <w:t>After Production deployment, the software moves into a monitoring phase, where the team focuses on keeping the solution running, involving:</w:t>
            </w:r>
          </w:p>
          <w:p w14:paraId="1A1BFB9C"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Monitoring performance e.g. system load</w:t>
            </w:r>
          </w:p>
          <w:p w14:paraId="3E90453F"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Logging errors generated by the system and escalating to the correct SME’s for review and planning resolutions.</w:t>
            </w:r>
          </w:p>
          <w:p w14:paraId="3FBD56DB" w14:textId="77777777" w:rsidR="001B3977" w:rsidRDefault="001B3977" w:rsidP="001B3977">
            <w:pPr>
              <w:pStyle w:val="ListParagraph"/>
              <w:numPr>
                <w:ilvl w:val="0"/>
                <w:numId w:val="73"/>
              </w:numPr>
              <w:spacing w:after="120" w:line="240" w:lineRule="auto"/>
              <w:contextualSpacing w:val="0"/>
              <w:rPr>
                <w:rFonts w:cstheme="minorHAnsi"/>
              </w:rPr>
            </w:pPr>
            <w:r w:rsidRPr="009B30B1">
              <w:rPr>
                <w:rFonts w:cstheme="minorHAnsi"/>
              </w:rPr>
              <w:t xml:space="preserve">Assessing impact of software, package and/or security updates (where applicable) </w:t>
            </w:r>
          </w:p>
          <w:p w14:paraId="5DB9E8A6" w14:textId="77777777" w:rsidR="001B3977" w:rsidRDefault="001B3977" w:rsidP="00F05F08">
            <w:pPr>
              <w:rPr>
                <w:rFonts w:cstheme="minorHAnsi"/>
              </w:rPr>
            </w:pPr>
          </w:p>
          <w:p w14:paraId="401F0105" w14:textId="77777777" w:rsidR="001B3977" w:rsidRPr="004312D6" w:rsidRDefault="001B3977" w:rsidP="00F05F08">
            <w:pPr>
              <w:rPr>
                <w:rFonts w:cstheme="minorHAnsi"/>
              </w:rPr>
            </w:pPr>
            <w:r>
              <w:rPr>
                <w:rFonts w:cstheme="minorHAnsi"/>
              </w:rPr>
              <w:t>Effectively, this is when the change(s) fall into our BAU workload.</w:t>
            </w:r>
          </w:p>
        </w:tc>
        <w:tc>
          <w:tcPr>
            <w:tcW w:w="2170" w:type="dxa"/>
          </w:tcPr>
          <w:p w14:paraId="0076F90F"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Monitoring requirements</w:t>
            </w:r>
          </w:p>
          <w:p w14:paraId="6F3D5890"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Error reports (if found by users or logged by the system)</w:t>
            </w:r>
          </w:p>
        </w:tc>
        <w:tc>
          <w:tcPr>
            <w:tcW w:w="2348" w:type="dxa"/>
          </w:tcPr>
          <w:p w14:paraId="1F7B7B49"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New user stories/work items (if identified)</w:t>
            </w:r>
          </w:p>
          <w:p w14:paraId="5F355EFB" w14:textId="77777777" w:rsidR="001B3977" w:rsidRPr="009B30B1" w:rsidRDefault="001B3977" w:rsidP="001B3977">
            <w:pPr>
              <w:pStyle w:val="ListParagraph"/>
              <w:numPr>
                <w:ilvl w:val="0"/>
                <w:numId w:val="73"/>
              </w:numPr>
              <w:spacing w:after="120" w:line="240" w:lineRule="auto"/>
              <w:contextualSpacing w:val="0"/>
              <w:rPr>
                <w:rFonts w:cstheme="minorHAnsi"/>
              </w:rPr>
            </w:pPr>
            <w:r w:rsidRPr="009B30B1">
              <w:rPr>
                <w:rFonts w:cstheme="minorHAnsi"/>
              </w:rPr>
              <w:t>Defect reports (depending on cause of errors)</w:t>
            </w:r>
          </w:p>
        </w:tc>
      </w:tr>
    </w:tbl>
    <w:p w14:paraId="483C2898" w14:textId="32AD3D3C" w:rsidR="001B3977" w:rsidRDefault="001F745C" w:rsidP="001F745C">
      <w:pPr>
        <w:pStyle w:val="Caption"/>
        <w:jc w:val="center"/>
        <w:rPr>
          <w:rStyle w:val="Heading1Char"/>
          <w:rFonts w:cstheme="minorHAnsi"/>
          <w:bCs/>
          <w:color w:val="auto"/>
          <w:sz w:val="22"/>
        </w:rPr>
      </w:pPr>
      <w:bookmarkStart w:id="438" w:name="_Toc189044808"/>
      <w:r>
        <w:t xml:space="preserve">Figure </w:t>
      </w:r>
      <w:r>
        <w:fldChar w:fldCharType="begin"/>
      </w:r>
      <w:r>
        <w:instrText xml:space="preserve"> SEQ Figure \* ARABIC </w:instrText>
      </w:r>
      <w:r>
        <w:fldChar w:fldCharType="separate"/>
      </w:r>
      <w:r w:rsidR="00B46786">
        <w:rPr>
          <w:noProof/>
        </w:rPr>
        <w:t>137</w:t>
      </w:r>
      <w:r>
        <w:fldChar w:fldCharType="end"/>
      </w:r>
      <w:r>
        <w:t xml:space="preserve"> - Summary of the Software Development Life Cycle (SDLC)</w:t>
      </w:r>
      <w:bookmarkEnd w:id="438"/>
    </w:p>
    <w:p w14:paraId="46EE3306" w14:textId="77777777" w:rsidR="001B3977" w:rsidRPr="001E0318" w:rsidRDefault="001B3977" w:rsidP="001B3977">
      <w:pPr>
        <w:rPr>
          <w:rFonts w:cstheme="minorHAnsi"/>
          <w:b/>
        </w:rPr>
      </w:pPr>
      <w:r w:rsidRPr="00CB17DB">
        <w:br w:type="page"/>
      </w:r>
    </w:p>
    <w:p w14:paraId="3B2844EC" w14:textId="7C2174AF" w:rsidR="001B3977" w:rsidRPr="001B3977" w:rsidRDefault="001B3977" w:rsidP="00807669">
      <w:pPr>
        <w:pStyle w:val="Heading3"/>
        <w:numPr>
          <w:ilvl w:val="2"/>
          <w:numId w:val="12"/>
        </w:numPr>
      </w:pPr>
      <w:bookmarkStart w:id="439" w:name="_Toc187239698"/>
      <w:bookmarkStart w:id="440" w:name="_Toc189044629"/>
      <w:r w:rsidRPr="001B3977">
        <w:rPr>
          <w:rStyle w:val="Heading1Char"/>
          <w:rFonts w:asciiTheme="minorHAnsi" w:hAnsiTheme="minorHAnsi"/>
          <w:b w:val="0"/>
          <w:sz w:val="28"/>
          <w:szCs w:val="28"/>
        </w:rPr>
        <w:lastRenderedPageBreak/>
        <w:t>The “Definition of Done”</w:t>
      </w:r>
      <w:bookmarkEnd w:id="439"/>
      <w:bookmarkEnd w:id="440"/>
    </w:p>
    <w:p w14:paraId="0AEA6BDD" w14:textId="2C5369E1" w:rsidR="001B3977" w:rsidRDefault="001B3977" w:rsidP="006B396B">
      <w:pPr>
        <w:jc w:val="both"/>
      </w:pPr>
      <w:r w:rsidRPr="000A4AB5">
        <w:t xml:space="preserve">The </w:t>
      </w:r>
      <w:r w:rsidRPr="000A4AB5">
        <w:rPr>
          <w:i/>
          <w:iCs/>
        </w:rPr>
        <w:t>Definition of Done</w:t>
      </w:r>
      <w:r w:rsidRPr="000A4AB5">
        <w:t xml:space="preserve"> (DoD) represents the teams shared understanding and agreement of what criteria is used to judge a work item, user story or iteration “complete” i.e. it is the defined goal post for the team to work towards.</w:t>
      </w:r>
      <w:r>
        <w:t xml:space="preserve"> </w:t>
      </w:r>
      <w:r w:rsidRPr="000A4AB5">
        <w:t>Defining and documenting this ensures consistency, quality, and alignment with business objectives in all work completed by the team.</w:t>
      </w:r>
      <w:r>
        <w:t xml:space="preserve"> It also provides direction for the team in providing milestones that can be used to judge the progress of work completed, creating confidence that work completed is ready for release (ether to Production or to test environments).</w:t>
      </w:r>
    </w:p>
    <w:p w14:paraId="4251BE73" w14:textId="1711A426" w:rsidR="001B3977" w:rsidRDefault="001B3977" w:rsidP="006B396B">
      <w:pPr>
        <w:jc w:val="both"/>
      </w:pPr>
      <w:r>
        <w:t>For our team’s purposes, the criteria we use is:</w:t>
      </w:r>
    </w:p>
    <w:p w14:paraId="55040F41" w14:textId="77777777" w:rsidR="001B3977" w:rsidRPr="002A14C7" w:rsidRDefault="001B3977" w:rsidP="006B396B">
      <w:pPr>
        <w:jc w:val="both"/>
        <w:rPr>
          <w:b/>
          <w:bCs/>
          <w:u w:val="single"/>
        </w:rPr>
      </w:pPr>
      <w:r w:rsidRPr="002A14C7">
        <w:rPr>
          <w:b/>
          <w:bCs/>
          <w:u w:val="single"/>
        </w:rPr>
        <w:t>Design</w:t>
      </w:r>
    </w:p>
    <w:p w14:paraId="17CA0369" w14:textId="07A3B518" w:rsidR="001B3977" w:rsidRDefault="001B3977" w:rsidP="006B396B">
      <w:pPr>
        <w:pStyle w:val="ListParagraph"/>
        <w:numPr>
          <w:ilvl w:val="0"/>
          <w:numId w:val="81"/>
        </w:numPr>
        <w:spacing w:after="120" w:line="240" w:lineRule="auto"/>
        <w:contextualSpacing w:val="0"/>
        <w:jc w:val="both"/>
      </w:pPr>
      <w:r>
        <w:t>Logic has been added to our independent specifications / system documentation (more on this in “</w:t>
      </w:r>
      <w:hyperlink w:anchor="_Development_Standards" w:history="1">
        <w:r w:rsidRPr="001B3977">
          <w:rPr>
            <w:rStyle w:val="Hyperlink"/>
          </w:rPr>
          <w:t>Development Standards</w:t>
        </w:r>
      </w:hyperlink>
      <w:r>
        <w:t>”)</w:t>
      </w:r>
    </w:p>
    <w:p w14:paraId="3BF1A1F8" w14:textId="77777777" w:rsidR="001B3977" w:rsidRDefault="001B3977" w:rsidP="006B396B">
      <w:pPr>
        <w:pStyle w:val="ListParagraph"/>
        <w:numPr>
          <w:ilvl w:val="0"/>
          <w:numId w:val="81"/>
        </w:numPr>
        <w:spacing w:after="120" w:line="240" w:lineRule="auto"/>
        <w:contextualSpacing w:val="0"/>
        <w:jc w:val="both"/>
      </w:pPr>
      <w:r>
        <w:t>Existing templates have been identified (if available)</w:t>
      </w:r>
    </w:p>
    <w:p w14:paraId="7CE09CCD" w14:textId="12ABA877" w:rsidR="001B3977" w:rsidRDefault="001B3977" w:rsidP="006B396B">
      <w:pPr>
        <w:pStyle w:val="ListParagraph"/>
        <w:numPr>
          <w:ilvl w:val="0"/>
          <w:numId w:val="81"/>
        </w:numPr>
        <w:spacing w:after="120" w:line="240" w:lineRule="auto"/>
        <w:contextualSpacing w:val="0"/>
        <w:jc w:val="both"/>
      </w:pPr>
      <w:r>
        <w:t>If a new template can be created from the work completed to help support future work, then plans are in place to create this (e.g. a new Work Item to do so)</w:t>
      </w:r>
    </w:p>
    <w:p w14:paraId="4FEC6EB7" w14:textId="77777777" w:rsidR="001B3977" w:rsidRPr="002A14C7" w:rsidRDefault="001B3977" w:rsidP="006B396B">
      <w:pPr>
        <w:jc w:val="both"/>
        <w:rPr>
          <w:b/>
          <w:bCs/>
          <w:u w:val="single"/>
        </w:rPr>
      </w:pPr>
      <w:r w:rsidRPr="002A14C7">
        <w:rPr>
          <w:b/>
          <w:bCs/>
          <w:u w:val="single"/>
        </w:rPr>
        <w:t>Development</w:t>
      </w:r>
    </w:p>
    <w:p w14:paraId="3C604144" w14:textId="77777777" w:rsidR="001B3977" w:rsidRDefault="001B3977" w:rsidP="006B396B">
      <w:pPr>
        <w:pStyle w:val="ListParagraph"/>
        <w:numPr>
          <w:ilvl w:val="0"/>
          <w:numId w:val="80"/>
        </w:numPr>
        <w:spacing w:after="120" w:line="240" w:lineRule="auto"/>
        <w:contextualSpacing w:val="0"/>
        <w:jc w:val="both"/>
      </w:pPr>
      <w:r>
        <w:t>All code created within the Decisioning Engine is complete.</w:t>
      </w:r>
    </w:p>
    <w:p w14:paraId="53B49EED" w14:textId="77777777" w:rsidR="001B3977" w:rsidRDefault="001B3977" w:rsidP="006B396B">
      <w:pPr>
        <w:pStyle w:val="ListParagraph"/>
        <w:numPr>
          <w:ilvl w:val="0"/>
          <w:numId w:val="80"/>
        </w:numPr>
        <w:spacing w:after="120" w:line="240" w:lineRule="auto"/>
        <w:contextualSpacing w:val="0"/>
        <w:jc w:val="both"/>
      </w:pPr>
      <w:r>
        <w:t>Unit Tests accompany all code AND/OR existing Unit Tests have been updated when altering existing code.</w:t>
      </w:r>
    </w:p>
    <w:p w14:paraId="5341C00A" w14:textId="77777777" w:rsidR="001B3977" w:rsidRDefault="001B3977" w:rsidP="006B396B">
      <w:pPr>
        <w:pStyle w:val="ListParagraph"/>
        <w:numPr>
          <w:ilvl w:val="0"/>
          <w:numId w:val="80"/>
        </w:numPr>
        <w:spacing w:after="120" w:line="240" w:lineRule="auto"/>
        <w:contextualSpacing w:val="0"/>
        <w:jc w:val="both"/>
      </w:pPr>
      <w:r>
        <w:t>All Unit Tests attached to the work item return a PASS.</w:t>
      </w:r>
    </w:p>
    <w:p w14:paraId="1C712696" w14:textId="77777777" w:rsidR="001B3977" w:rsidRDefault="001B3977" w:rsidP="006B396B">
      <w:pPr>
        <w:pStyle w:val="ListParagraph"/>
        <w:numPr>
          <w:ilvl w:val="0"/>
          <w:numId w:val="80"/>
        </w:numPr>
        <w:spacing w:after="120" w:line="240" w:lineRule="auto"/>
        <w:contextualSpacing w:val="0"/>
        <w:jc w:val="both"/>
      </w:pPr>
      <w:r>
        <w:t>Unit Tests cover all the branching paths in logic within code e.g. IF Conditions, AND/OR logics.</w:t>
      </w:r>
    </w:p>
    <w:p w14:paraId="6AD944BE" w14:textId="5DAC9697" w:rsidR="001B3977" w:rsidRDefault="001B3977" w:rsidP="006B396B">
      <w:pPr>
        <w:pStyle w:val="ListParagraph"/>
        <w:numPr>
          <w:ilvl w:val="0"/>
          <w:numId w:val="80"/>
        </w:numPr>
        <w:spacing w:after="120" w:line="240" w:lineRule="auto"/>
        <w:contextualSpacing w:val="0"/>
        <w:jc w:val="both"/>
      </w:pPr>
      <w:r>
        <w:t>Peer Code Reviews have been completed &amp; confirm Development Standards have been adhered to</w:t>
      </w:r>
    </w:p>
    <w:p w14:paraId="2C2F1673" w14:textId="77777777" w:rsidR="001B3977" w:rsidRPr="002A14C7" w:rsidRDefault="001B3977" w:rsidP="006B396B">
      <w:pPr>
        <w:jc w:val="both"/>
        <w:rPr>
          <w:b/>
          <w:bCs/>
          <w:u w:val="single"/>
        </w:rPr>
      </w:pPr>
      <w:r w:rsidRPr="002A14C7">
        <w:rPr>
          <w:b/>
          <w:bCs/>
          <w:u w:val="single"/>
        </w:rPr>
        <w:t>Test</w:t>
      </w:r>
    </w:p>
    <w:p w14:paraId="257D0322" w14:textId="77777777" w:rsidR="001B3977" w:rsidRDefault="001B3977" w:rsidP="006B396B">
      <w:pPr>
        <w:pStyle w:val="ListParagraph"/>
        <w:numPr>
          <w:ilvl w:val="0"/>
          <w:numId w:val="82"/>
        </w:numPr>
        <w:spacing w:after="120" w:line="240" w:lineRule="auto"/>
        <w:contextualSpacing w:val="0"/>
        <w:jc w:val="both"/>
      </w:pPr>
      <w:r>
        <w:t>Work Item has been tested and proved working within an End-to-End scenario (i.e. post Deployment to a UAT Test Environment)</w:t>
      </w:r>
    </w:p>
    <w:p w14:paraId="10E399FC" w14:textId="200CE43F" w:rsidR="001B3977" w:rsidRDefault="001B3977" w:rsidP="006B396B">
      <w:pPr>
        <w:pStyle w:val="ListParagraph"/>
        <w:numPr>
          <w:ilvl w:val="0"/>
          <w:numId w:val="82"/>
        </w:numPr>
        <w:spacing w:after="120" w:line="240" w:lineRule="auto"/>
        <w:contextualSpacing w:val="0"/>
        <w:jc w:val="both"/>
      </w:pPr>
      <w:r>
        <w:t>Branching logic within the designed code has been independently tested from the Developers (i.e. 2</w:t>
      </w:r>
      <w:r w:rsidRPr="002B71A7">
        <w:rPr>
          <w:vertAlign w:val="superscript"/>
        </w:rPr>
        <w:t>nd</w:t>
      </w:r>
      <w:r>
        <w:t xml:space="preserve"> pair of eyes confirm the code works as expected)</w:t>
      </w:r>
    </w:p>
    <w:p w14:paraId="06972115" w14:textId="77777777" w:rsidR="001B3977" w:rsidRPr="002A14C7" w:rsidRDefault="001B3977" w:rsidP="006B396B">
      <w:pPr>
        <w:jc w:val="both"/>
        <w:rPr>
          <w:b/>
          <w:bCs/>
          <w:u w:val="single"/>
        </w:rPr>
      </w:pPr>
      <w:r w:rsidRPr="002A14C7">
        <w:rPr>
          <w:b/>
          <w:bCs/>
          <w:u w:val="single"/>
        </w:rPr>
        <w:t>Overall</w:t>
      </w:r>
    </w:p>
    <w:p w14:paraId="6EDCCF82" w14:textId="77777777" w:rsidR="001B3977" w:rsidRDefault="001B3977" w:rsidP="006B396B">
      <w:pPr>
        <w:pStyle w:val="ListParagraph"/>
        <w:numPr>
          <w:ilvl w:val="0"/>
          <w:numId w:val="83"/>
        </w:numPr>
        <w:spacing w:after="120" w:line="240" w:lineRule="auto"/>
        <w:contextualSpacing w:val="0"/>
        <w:jc w:val="both"/>
      </w:pPr>
      <w:r>
        <w:t>Actual Effort has been captured for comparison against the original Estimate.</w:t>
      </w:r>
    </w:p>
    <w:p w14:paraId="2811A6DD" w14:textId="77777777" w:rsidR="001B3977" w:rsidRDefault="001B3977" w:rsidP="006B396B">
      <w:pPr>
        <w:pStyle w:val="ListParagraph"/>
        <w:numPr>
          <w:ilvl w:val="0"/>
          <w:numId w:val="83"/>
        </w:numPr>
        <w:spacing w:after="120" w:line="240" w:lineRule="auto"/>
        <w:contextualSpacing w:val="0"/>
        <w:jc w:val="both"/>
      </w:pPr>
      <w:r>
        <w:t xml:space="preserve">New types of Work Items are added into the </w:t>
      </w:r>
      <w:r>
        <w:rPr>
          <w:rFonts w:cstheme="minorHAnsi"/>
        </w:rPr>
        <w:t>Master Reference List to support future estimations.</w:t>
      </w:r>
    </w:p>
    <w:p w14:paraId="483B30D8" w14:textId="77777777" w:rsidR="001B3977" w:rsidRDefault="001B3977" w:rsidP="006B396B">
      <w:pPr>
        <w:jc w:val="both"/>
      </w:pPr>
    </w:p>
    <w:p w14:paraId="21CDB007" w14:textId="77777777" w:rsidR="001B3977" w:rsidRPr="00CB17DB" w:rsidRDefault="001B3977" w:rsidP="006B396B">
      <w:pPr>
        <w:jc w:val="both"/>
      </w:pPr>
      <w:r>
        <w:t xml:space="preserve">All the criteria above must be met for a </w:t>
      </w:r>
      <w:r w:rsidRPr="000A4AB5">
        <w:t xml:space="preserve">work item, user story or iteration </w:t>
      </w:r>
      <w:r>
        <w:t>to be considered “done” i.e. the above stages are not to be looked at in isolation, although they can mark handover milestones.</w:t>
      </w:r>
      <w:r w:rsidRPr="00CB17DB">
        <w:br w:type="page"/>
      </w:r>
    </w:p>
    <w:p w14:paraId="6AE6C30C" w14:textId="77777777" w:rsidR="001B3977" w:rsidRPr="009B30B1" w:rsidRDefault="001B3977" w:rsidP="001B3977">
      <w:pPr>
        <w:rPr>
          <w:rStyle w:val="Heading1Char"/>
          <w:rFonts w:cstheme="minorHAnsi"/>
          <w:b w:val="0"/>
          <w:bCs/>
          <w:color w:val="auto"/>
          <w:sz w:val="22"/>
        </w:rPr>
      </w:pPr>
    </w:p>
    <w:p w14:paraId="2A0B0D4F" w14:textId="22FEA904" w:rsidR="00807669" w:rsidRDefault="00807669" w:rsidP="00807669">
      <w:pPr>
        <w:pStyle w:val="Heading2"/>
        <w:numPr>
          <w:ilvl w:val="1"/>
          <w:numId w:val="12"/>
        </w:numPr>
      </w:pPr>
      <w:bookmarkStart w:id="441" w:name="_Toc189044630"/>
      <w:bookmarkStart w:id="442" w:name="_Toc187239700"/>
      <w:r>
        <w:t>SDLC Applied</w:t>
      </w:r>
      <w:bookmarkEnd w:id="441"/>
    </w:p>
    <w:p w14:paraId="6B808207" w14:textId="6170FBF5" w:rsidR="001B3977" w:rsidRPr="009B30B1" w:rsidRDefault="001B3977" w:rsidP="00807669">
      <w:pPr>
        <w:pStyle w:val="Heading3"/>
        <w:numPr>
          <w:ilvl w:val="2"/>
          <w:numId w:val="12"/>
        </w:numPr>
      </w:pPr>
      <w:bookmarkStart w:id="443" w:name="_Toc189044631"/>
      <w:r w:rsidRPr="009B30B1">
        <w:t>Requirements</w:t>
      </w:r>
      <w:bookmarkEnd w:id="442"/>
      <w:bookmarkEnd w:id="443"/>
    </w:p>
    <w:tbl>
      <w:tblPr>
        <w:tblStyle w:val="TableGrid"/>
        <w:tblW w:w="0" w:type="auto"/>
        <w:tblLook w:val="04A0" w:firstRow="1" w:lastRow="0" w:firstColumn="1" w:lastColumn="0" w:noHBand="0" w:noVBand="1"/>
      </w:tblPr>
      <w:tblGrid>
        <w:gridCol w:w="3114"/>
        <w:gridCol w:w="7336"/>
      </w:tblGrid>
      <w:tr w:rsidR="001B3977" w:rsidRPr="009B30B1" w14:paraId="1ED45BC4" w14:textId="77777777" w:rsidTr="00F05F08">
        <w:trPr>
          <w:trHeight w:val="971"/>
        </w:trPr>
        <w:tc>
          <w:tcPr>
            <w:tcW w:w="3114" w:type="dxa"/>
            <w:shd w:val="clear" w:color="auto" w:fill="002060"/>
            <w:vAlign w:val="center"/>
          </w:tcPr>
          <w:p w14:paraId="3C092733" w14:textId="77777777" w:rsidR="001B3977" w:rsidRPr="009B30B1" w:rsidRDefault="001B3977" w:rsidP="00F05F08">
            <w:pPr>
              <w:rPr>
                <w:rFonts w:cstheme="minorHAnsi"/>
                <w:b/>
                <w:bCs/>
              </w:rPr>
            </w:pPr>
            <w:r w:rsidRPr="009B30B1">
              <w:rPr>
                <w:rFonts w:cstheme="minorHAnsi"/>
                <w:b/>
                <w:bCs/>
              </w:rPr>
              <w:t>Stakeholders Required</w:t>
            </w:r>
          </w:p>
        </w:tc>
        <w:tc>
          <w:tcPr>
            <w:tcW w:w="7336" w:type="dxa"/>
            <w:vAlign w:val="center"/>
          </w:tcPr>
          <w:p w14:paraId="4631B5A8" w14:textId="77777777" w:rsidR="001B3977" w:rsidRPr="009B30B1" w:rsidRDefault="001B3977" w:rsidP="006B396B">
            <w:pPr>
              <w:pStyle w:val="ListParagraph"/>
              <w:numPr>
                <w:ilvl w:val="0"/>
                <w:numId w:val="67"/>
              </w:numPr>
              <w:spacing w:after="120" w:line="240" w:lineRule="auto"/>
              <w:contextualSpacing w:val="0"/>
              <w:jc w:val="both"/>
              <w:rPr>
                <w:rFonts w:cstheme="minorHAnsi"/>
              </w:rPr>
            </w:pPr>
            <w:r w:rsidRPr="009B30B1">
              <w:rPr>
                <w:rFonts w:cstheme="minorHAnsi"/>
              </w:rPr>
              <w:t>Customers (i.e. Strategy Teams)</w:t>
            </w:r>
          </w:p>
          <w:p w14:paraId="7C12B79C" w14:textId="77777777" w:rsidR="001B3977" w:rsidRPr="009B30B1" w:rsidRDefault="001B3977" w:rsidP="006B396B">
            <w:pPr>
              <w:pStyle w:val="ListParagraph"/>
              <w:numPr>
                <w:ilvl w:val="0"/>
                <w:numId w:val="67"/>
              </w:numPr>
              <w:spacing w:after="120" w:line="240" w:lineRule="auto"/>
              <w:contextualSpacing w:val="0"/>
              <w:jc w:val="both"/>
              <w:rPr>
                <w:rFonts w:cstheme="minorHAnsi"/>
              </w:rPr>
            </w:pPr>
            <w:r w:rsidRPr="009B30B1">
              <w:rPr>
                <w:rFonts w:cstheme="minorHAnsi"/>
              </w:rPr>
              <w:t>Business Sponsor</w:t>
            </w:r>
          </w:p>
          <w:p w14:paraId="751AC3BF" w14:textId="77777777" w:rsidR="001B3977" w:rsidRPr="009B30B1" w:rsidRDefault="001B3977" w:rsidP="006B396B">
            <w:pPr>
              <w:pStyle w:val="ListParagraph"/>
              <w:numPr>
                <w:ilvl w:val="0"/>
                <w:numId w:val="67"/>
              </w:numPr>
              <w:spacing w:after="120" w:line="240" w:lineRule="auto"/>
              <w:contextualSpacing w:val="0"/>
              <w:jc w:val="both"/>
              <w:rPr>
                <w:rFonts w:cstheme="minorHAnsi"/>
              </w:rPr>
            </w:pPr>
            <w:r w:rsidRPr="009B30B1">
              <w:rPr>
                <w:rFonts w:cstheme="minorHAnsi"/>
              </w:rPr>
              <w:t>Credit Risk Analysts</w:t>
            </w:r>
          </w:p>
        </w:tc>
      </w:tr>
      <w:tr w:rsidR="001B3977" w:rsidRPr="009B30B1" w14:paraId="10FCC5DA" w14:textId="77777777" w:rsidTr="00F05F08">
        <w:trPr>
          <w:trHeight w:val="867"/>
        </w:trPr>
        <w:tc>
          <w:tcPr>
            <w:tcW w:w="3114" w:type="dxa"/>
            <w:shd w:val="clear" w:color="auto" w:fill="002060"/>
            <w:vAlign w:val="center"/>
          </w:tcPr>
          <w:p w14:paraId="53D13EE6" w14:textId="77777777" w:rsidR="001B3977" w:rsidRPr="009B30B1" w:rsidRDefault="001B3977" w:rsidP="00F05F08">
            <w:pPr>
              <w:rPr>
                <w:rFonts w:cstheme="minorHAnsi"/>
                <w:b/>
                <w:bCs/>
              </w:rPr>
            </w:pPr>
            <w:r w:rsidRPr="009B30B1">
              <w:rPr>
                <w:rFonts w:cstheme="minorHAnsi"/>
                <w:b/>
                <w:bCs/>
              </w:rPr>
              <w:t>Inputs</w:t>
            </w:r>
          </w:p>
        </w:tc>
        <w:tc>
          <w:tcPr>
            <w:tcW w:w="7336" w:type="dxa"/>
            <w:vAlign w:val="center"/>
          </w:tcPr>
          <w:p w14:paraId="1D66EF73" w14:textId="77777777" w:rsidR="001B3977" w:rsidRPr="009B30B1" w:rsidRDefault="001B3977" w:rsidP="006B396B">
            <w:pPr>
              <w:jc w:val="both"/>
              <w:rPr>
                <w:rFonts w:cstheme="minorHAnsi"/>
              </w:rPr>
            </w:pPr>
            <w:r w:rsidRPr="009B30B1">
              <w:rPr>
                <w:rFonts w:cstheme="minorHAnsi"/>
              </w:rPr>
              <w:t>Technical Requirements Document template</w:t>
            </w:r>
          </w:p>
        </w:tc>
      </w:tr>
      <w:tr w:rsidR="001B3977" w:rsidRPr="009B30B1" w14:paraId="7DFFD827" w14:textId="77777777" w:rsidTr="00F05F08">
        <w:trPr>
          <w:trHeight w:val="2940"/>
        </w:trPr>
        <w:tc>
          <w:tcPr>
            <w:tcW w:w="3114" w:type="dxa"/>
            <w:shd w:val="clear" w:color="auto" w:fill="002060"/>
            <w:vAlign w:val="center"/>
          </w:tcPr>
          <w:p w14:paraId="4C3F0314" w14:textId="77777777" w:rsidR="001B3977" w:rsidRPr="009B30B1" w:rsidRDefault="001B3977" w:rsidP="00F05F08">
            <w:pPr>
              <w:rPr>
                <w:rFonts w:cstheme="minorHAnsi"/>
                <w:b/>
                <w:bCs/>
              </w:rPr>
            </w:pPr>
            <w:r w:rsidRPr="009B30B1">
              <w:rPr>
                <w:rFonts w:cstheme="minorHAnsi"/>
                <w:b/>
                <w:bCs/>
              </w:rPr>
              <w:t>Outputs</w:t>
            </w:r>
          </w:p>
        </w:tc>
        <w:tc>
          <w:tcPr>
            <w:tcW w:w="7336" w:type="dxa"/>
            <w:vAlign w:val="center"/>
          </w:tcPr>
          <w:p w14:paraId="2865E9AA" w14:textId="77777777" w:rsidR="001B3977" w:rsidRPr="009B30B1" w:rsidRDefault="001B3977" w:rsidP="006B396B">
            <w:pPr>
              <w:jc w:val="both"/>
              <w:rPr>
                <w:rFonts w:cstheme="minorHAnsi"/>
              </w:rPr>
            </w:pPr>
            <w:r w:rsidRPr="009B30B1">
              <w:rPr>
                <w:rFonts w:cstheme="minorHAnsi"/>
              </w:rPr>
              <w:t>Completed Technical Requirements Document including:</w:t>
            </w:r>
          </w:p>
          <w:p w14:paraId="68C1D89A" w14:textId="77777777" w:rsidR="001B3977" w:rsidRPr="009B30B1" w:rsidRDefault="001B3977" w:rsidP="006B396B">
            <w:pPr>
              <w:pStyle w:val="ListParagraph"/>
              <w:numPr>
                <w:ilvl w:val="0"/>
                <w:numId w:val="67"/>
              </w:numPr>
              <w:spacing w:after="120" w:line="240" w:lineRule="auto"/>
              <w:contextualSpacing w:val="0"/>
              <w:jc w:val="both"/>
              <w:rPr>
                <w:rFonts w:cstheme="minorHAnsi"/>
              </w:rPr>
            </w:pPr>
            <w:r w:rsidRPr="009B30B1">
              <w:rPr>
                <w:rFonts w:cstheme="minorHAnsi"/>
                <w:b/>
                <w:bCs/>
              </w:rPr>
              <w:t>“In English” Business Requirements</w:t>
            </w:r>
            <w:r w:rsidRPr="009B30B1">
              <w:rPr>
                <w:rFonts w:cstheme="minorHAnsi"/>
              </w:rPr>
              <w:t xml:space="preserve"> from the customer team(s) about what changes they want made to the Decisioning System e.g. new functionality, altering existing functionality or removing functionality.</w:t>
            </w:r>
          </w:p>
          <w:p w14:paraId="6F9F6E79" w14:textId="77777777" w:rsidR="001B3977" w:rsidRDefault="001B3977" w:rsidP="006B396B">
            <w:pPr>
              <w:pStyle w:val="ListParagraph"/>
              <w:numPr>
                <w:ilvl w:val="0"/>
                <w:numId w:val="67"/>
              </w:numPr>
              <w:spacing w:after="120" w:line="240" w:lineRule="auto"/>
              <w:contextualSpacing w:val="0"/>
              <w:jc w:val="both"/>
              <w:rPr>
                <w:rFonts w:cstheme="minorHAnsi"/>
              </w:rPr>
            </w:pPr>
            <w:r w:rsidRPr="009B30B1">
              <w:rPr>
                <w:rFonts w:cstheme="minorHAnsi"/>
                <w:b/>
                <w:bCs/>
              </w:rPr>
              <w:t>Any pseudo-code for complex calculations</w:t>
            </w:r>
            <w:r w:rsidRPr="009B30B1">
              <w:rPr>
                <w:rFonts w:cstheme="minorHAnsi"/>
              </w:rPr>
              <w:t xml:space="preserve"> the customer team(s) want building within the system to support new functionality/altering existing functionality.</w:t>
            </w:r>
          </w:p>
          <w:p w14:paraId="525E12B0" w14:textId="77777777" w:rsidR="001B3977" w:rsidRPr="009B30B1" w:rsidRDefault="001B3977" w:rsidP="006B396B">
            <w:pPr>
              <w:pStyle w:val="ListParagraph"/>
              <w:numPr>
                <w:ilvl w:val="0"/>
                <w:numId w:val="67"/>
              </w:numPr>
              <w:spacing w:after="120" w:line="240" w:lineRule="auto"/>
              <w:contextualSpacing w:val="0"/>
              <w:jc w:val="both"/>
              <w:rPr>
                <w:rFonts w:cstheme="minorHAnsi"/>
              </w:rPr>
            </w:pPr>
            <w:r>
              <w:rPr>
                <w:rFonts w:cstheme="minorHAnsi"/>
                <w:b/>
                <w:bCs/>
              </w:rPr>
              <w:t xml:space="preserve">DevOps “feature” work items </w:t>
            </w:r>
            <w:r>
              <w:rPr>
                <w:rFonts w:cstheme="minorHAnsi"/>
              </w:rPr>
              <w:t>that can be used in the Planning stage</w:t>
            </w:r>
          </w:p>
        </w:tc>
      </w:tr>
    </w:tbl>
    <w:p w14:paraId="3678B188" w14:textId="77777777" w:rsidR="001B3977" w:rsidRPr="009B30B1" w:rsidRDefault="001B3977" w:rsidP="001B3977">
      <w:pPr>
        <w:rPr>
          <w:rFonts w:cstheme="minorHAnsi"/>
        </w:rPr>
      </w:pPr>
    </w:p>
    <w:p w14:paraId="4F3F7D61" w14:textId="77777777" w:rsidR="001B3977" w:rsidRPr="009B30B1" w:rsidRDefault="001B3977" w:rsidP="006B396B">
      <w:pPr>
        <w:jc w:val="both"/>
        <w:rPr>
          <w:rFonts w:cstheme="minorHAnsi"/>
        </w:rPr>
      </w:pPr>
      <w:r w:rsidRPr="009B30B1">
        <w:rPr>
          <w:rFonts w:cstheme="minorHAnsi"/>
        </w:rPr>
        <w:t>Before we can start any work, we need formal requirements from the business about what functionality they want implementing in the decision systems (be this new functionality, changes, or removing functionality).</w:t>
      </w:r>
    </w:p>
    <w:p w14:paraId="626C0F31" w14:textId="77777777" w:rsidR="001B3977" w:rsidRPr="009B30B1" w:rsidRDefault="001B3977" w:rsidP="006B396B">
      <w:pPr>
        <w:jc w:val="both"/>
        <w:rPr>
          <w:rFonts w:cstheme="minorHAnsi"/>
        </w:rPr>
      </w:pPr>
      <w:r w:rsidRPr="009B30B1">
        <w:rPr>
          <w:rFonts w:cstheme="minorHAnsi"/>
        </w:rPr>
        <w:t>To capture these, we use what we call a “</w:t>
      </w:r>
      <w:r w:rsidRPr="009B30B1">
        <w:rPr>
          <w:rFonts w:cstheme="minorHAnsi"/>
          <w:b/>
          <w:bCs/>
        </w:rPr>
        <w:t>Technical Requirements Document (TRD)</w:t>
      </w:r>
      <w:r w:rsidRPr="009B30B1">
        <w:rPr>
          <w:rFonts w:cstheme="minorHAnsi"/>
        </w:rPr>
        <w:t>”, a standard template we’ve developed to:</w:t>
      </w:r>
    </w:p>
    <w:p w14:paraId="668FAF6D" w14:textId="77777777" w:rsidR="001B3977" w:rsidRPr="009B30B1" w:rsidRDefault="001B3977" w:rsidP="006B396B">
      <w:pPr>
        <w:pStyle w:val="ListParagraph"/>
        <w:numPr>
          <w:ilvl w:val="0"/>
          <w:numId w:val="69"/>
        </w:numPr>
        <w:spacing w:after="120" w:line="240" w:lineRule="auto"/>
        <w:contextualSpacing w:val="0"/>
        <w:jc w:val="both"/>
        <w:rPr>
          <w:rFonts w:cstheme="minorHAnsi"/>
        </w:rPr>
      </w:pPr>
      <w:r w:rsidRPr="009B30B1">
        <w:rPr>
          <w:rFonts w:cstheme="minorHAnsi"/>
          <w:b/>
          <w:bCs/>
        </w:rPr>
        <w:t>Capture who the responsible stakeholder</w:t>
      </w:r>
      <w:r w:rsidRPr="009B30B1">
        <w:rPr>
          <w:rFonts w:cstheme="minorHAnsi"/>
        </w:rPr>
        <w:t xml:space="preserve"> for this work will be on the business side (a Business Sponsor)</w:t>
      </w:r>
    </w:p>
    <w:p w14:paraId="3149E6A1" w14:textId="77777777" w:rsidR="001B3977" w:rsidRPr="009B30B1" w:rsidRDefault="001B3977" w:rsidP="006B396B">
      <w:pPr>
        <w:pStyle w:val="ListParagraph"/>
        <w:numPr>
          <w:ilvl w:val="0"/>
          <w:numId w:val="69"/>
        </w:numPr>
        <w:spacing w:after="120" w:line="240" w:lineRule="auto"/>
        <w:contextualSpacing w:val="0"/>
        <w:jc w:val="both"/>
        <w:rPr>
          <w:rFonts w:cstheme="minorHAnsi"/>
        </w:rPr>
      </w:pPr>
      <w:r w:rsidRPr="009B30B1">
        <w:rPr>
          <w:rFonts w:cstheme="minorHAnsi"/>
        </w:rPr>
        <w:t xml:space="preserve">The </w:t>
      </w:r>
      <w:r w:rsidRPr="006F0590">
        <w:rPr>
          <w:rFonts w:cstheme="minorHAnsi"/>
          <w:b/>
          <w:bCs/>
        </w:rPr>
        <w:t>business context behind the work requested</w:t>
      </w:r>
      <w:r w:rsidRPr="009B30B1">
        <w:rPr>
          <w:rFonts w:cstheme="minorHAnsi"/>
        </w:rPr>
        <w:t>, which supports us in prioritising the work</w:t>
      </w:r>
      <w:r>
        <w:rPr>
          <w:rFonts w:cstheme="minorHAnsi"/>
        </w:rPr>
        <w:t xml:space="preserve"> e.g. this work will increase lending volumes by x%, will close open audit risks etc.</w:t>
      </w:r>
    </w:p>
    <w:p w14:paraId="7B2175E4" w14:textId="77777777" w:rsidR="001B3977" w:rsidRDefault="001B3977" w:rsidP="006B396B">
      <w:pPr>
        <w:pStyle w:val="ListParagraph"/>
        <w:numPr>
          <w:ilvl w:val="0"/>
          <w:numId w:val="69"/>
        </w:numPr>
        <w:spacing w:after="120" w:line="240" w:lineRule="auto"/>
        <w:contextualSpacing w:val="0"/>
        <w:jc w:val="both"/>
        <w:rPr>
          <w:rFonts w:cstheme="minorHAnsi"/>
        </w:rPr>
      </w:pPr>
      <w:r w:rsidRPr="009B30B1">
        <w:rPr>
          <w:rFonts w:cstheme="minorHAnsi"/>
          <w:b/>
          <w:bCs/>
        </w:rPr>
        <w:t>User stories capturing the specific requirements</w:t>
      </w:r>
      <w:r w:rsidRPr="009B30B1">
        <w:rPr>
          <w:rFonts w:cstheme="minorHAnsi"/>
        </w:rPr>
        <w:t xml:space="preserve"> of the customers that we can load directly into Azure DevOps</w:t>
      </w:r>
    </w:p>
    <w:p w14:paraId="4DB4B000" w14:textId="77777777" w:rsidR="001B3977" w:rsidRDefault="001B3977" w:rsidP="006B396B">
      <w:pPr>
        <w:pStyle w:val="ListParagraph"/>
        <w:numPr>
          <w:ilvl w:val="0"/>
          <w:numId w:val="69"/>
        </w:numPr>
        <w:spacing w:after="120" w:line="240" w:lineRule="auto"/>
        <w:contextualSpacing w:val="0"/>
        <w:jc w:val="both"/>
        <w:rPr>
          <w:rFonts w:cstheme="minorHAnsi"/>
        </w:rPr>
      </w:pPr>
      <w:r>
        <w:rPr>
          <w:rFonts w:cstheme="minorHAnsi"/>
          <w:b/>
          <w:bCs/>
        </w:rPr>
        <w:t>Specific logic</w:t>
      </w:r>
      <w:r>
        <w:rPr>
          <w:rFonts w:cstheme="minorHAnsi"/>
        </w:rPr>
        <w:t xml:space="preserve"> in the form </w:t>
      </w:r>
      <w:r w:rsidRPr="006F0590">
        <w:rPr>
          <w:rFonts w:cstheme="minorHAnsi"/>
          <w:b/>
          <w:bCs/>
        </w:rPr>
        <w:t>of Pseudo-code for any complex calculations</w:t>
      </w:r>
      <w:r>
        <w:rPr>
          <w:rFonts w:cstheme="minorHAnsi"/>
        </w:rPr>
        <w:t xml:space="preserve"> that need to be created e.g. calculations from raw data from the Credit Bureaus (Experian, TransUnion and/or Equifax). This needs to be captured here due to the higher complexity creating more risk that implementation of User Stories may not match expectations.</w:t>
      </w:r>
    </w:p>
    <w:p w14:paraId="27D0D9BA" w14:textId="77777777" w:rsidR="001B3977" w:rsidRPr="009B30B1" w:rsidRDefault="001B3977" w:rsidP="006B396B">
      <w:pPr>
        <w:pStyle w:val="ListParagraph"/>
        <w:numPr>
          <w:ilvl w:val="0"/>
          <w:numId w:val="69"/>
        </w:numPr>
        <w:spacing w:after="120" w:line="240" w:lineRule="auto"/>
        <w:contextualSpacing w:val="0"/>
        <w:jc w:val="both"/>
        <w:rPr>
          <w:rFonts w:cstheme="minorHAnsi"/>
        </w:rPr>
      </w:pPr>
      <w:r>
        <w:rPr>
          <w:rFonts w:cstheme="minorHAnsi"/>
        </w:rPr>
        <w:t xml:space="preserve">State </w:t>
      </w:r>
      <w:r w:rsidRPr="009F0C5E">
        <w:rPr>
          <w:rFonts w:cstheme="minorHAnsi"/>
          <w:b/>
          <w:bCs/>
        </w:rPr>
        <w:t>what is in scope</w:t>
      </w:r>
      <w:r>
        <w:rPr>
          <w:rFonts w:cstheme="minorHAnsi"/>
        </w:rPr>
        <w:t xml:space="preserve"> for the change </w:t>
      </w:r>
      <w:r w:rsidRPr="009F0C5E">
        <w:rPr>
          <w:rFonts w:cstheme="minorHAnsi"/>
          <w:b/>
          <w:bCs/>
        </w:rPr>
        <w:t>and what is out of scope</w:t>
      </w:r>
      <w:r>
        <w:rPr>
          <w:rFonts w:cstheme="minorHAnsi"/>
        </w:rPr>
        <w:t xml:space="preserve">, allowing us to set expectations accordingly. </w:t>
      </w:r>
    </w:p>
    <w:p w14:paraId="123D735D" w14:textId="77777777" w:rsidR="001B3977" w:rsidRPr="004C7E47" w:rsidRDefault="001B3977" w:rsidP="006B396B">
      <w:pPr>
        <w:pStyle w:val="ListParagraph"/>
        <w:numPr>
          <w:ilvl w:val="0"/>
          <w:numId w:val="69"/>
        </w:numPr>
        <w:spacing w:after="120" w:line="240" w:lineRule="auto"/>
        <w:contextualSpacing w:val="0"/>
        <w:jc w:val="both"/>
        <w:rPr>
          <w:rFonts w:cstheme="minorHAnsi"/>
        </w:rPr>
      </w:pPr>
      <w:r w:rsidRPr="009B30B1">
        <w:rPr>
          <w:rFonts w:cstheme="minorHAnsi"/>
          <w:b/>
          <w:bCs/>
        </w:rPr>
        <w:t>Any known risks</w:t>
      </w:r>
      <w:r w:rsidRPr="009B30B1">
        <w:rPr>
          <w:rFonts w:cstheme="minorHAnsi"/>
        </w:rPr>
        <w:t xml:space="preserve"> upfront that could impact our ability to deliver these changes, or could damage the business if the work is not prioritised appropriately</w:t>
      </w:r>
      <w:r w:rsidRPr="004C7E47">
        <w:rPr>
          <w:rFonts w:cstheme="minorHAnsi"/>
        </w:rPr>
        <w:br w:type="page"/>
      </w:r>
    </w:p>
    <w:p w14:paraId="5A7F7280" w14:textId="77777777" w:rsidR="001B3977" w:rsidRDefault="001B3977" w:rsidP="001B3977">
      <w:pPr>
        <w:jc w:val="center"/>
        <w:rPr>
          <w:rFonts w:cstheme="minorHAnsi"/>
        </w:rPr>
      </w:pPr>
      <w:r w:rsidRPr="004E1314">
        <w:rPr>
          <w:rFonts w:cstheme="minorHAnsi"/>
          <w:noProof/>
        </w:rPr>
        <w:lastRenderedPageBreak/>
        <w:drawing>
          <wp:inline distT="0" distB="0" distL="0" distR="0" wp14:anchorId="28EDEABE" wp14:editId="29D9C06E">
            <wp:extent cx="4686300" cy="6059722"/>
            <wp:effectExtent l="0" t="0" r="0" b="0"/>
            <wp:docPr id="2020431008" name="Picture 1" descr="A document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31008" name="Picture 1" descr="A document with text and images&#10;&#10;Description automatically generated"/>
                    <pic:cNvPicPr/>
                  </pic:nvPicPr>
                  <pic:blipFill rotWithShape="1">
                    <a:blip r:embed="rId150"/>
                    <a:srcRect t="1495" b="2979"/>
                    <a:stretch/>
                  </pic:blipFill>
                  <pic:spPr bwMode="auto">
                    <a:xfrm>
                      <a:off x="0" y="0"/>
                      <a:ext cx="4695438" cy="6071538"/>
                    </a:xfrm>
                    <a:prstGeom prst="rect">
                      <a:avLst/>
                    </a:prstGeom>
                    <a:ln>
                      <a:noFill/>
                    </a:ln>
                    <a:extLst>
                      <a:ext uri="{53640926-AAD7-44D8-BBD7-CCE9431645EC}">
                        <a14:shadowObscured xmlns:a14="http://schemas.microsoft.com/office/drawing/2010/main"/>
                      </a:ext>
                    </a:extLst>
                  </pic:spPr>
                </pic:pic>
              </a:graphicData>
            </a:graphic>
          </wp:inline>
        </w:drawing>
      </w:r>
    </w:p>
    <w:p w14:paraId="66588FC9" w14:textId="77777777" w:rsidR="001B3977" w:rsidRPr="00064AEA" w:rsidRDefault="001B3977" w:rsidP="001B3977">
      <w:pPr>
        <w:jc w:val="center"/>
        <w:rPr>
          <w:rFonts w:cstheme="minorHAnsi"/>
        </w:rPr>
      </w:pPr>
      <w:r w:rsidRPr="005639EE">
        <w:rPr>
          <w:rFonts w:cstheme="minorHAnsi"/>
          <w:noProof/>
        </w:rPr>
        <w:drawing>
          <wp:inline distT="0" distB="0" distL="0" distR="0" wp14:anchorId="77FD0A33" wp14:editId="417D3233">
            <wp:extent cx="4581525" cy="2062564"/>
            <wp:effectExtent l="0" t="0" r="0" b="0"/>
            <wp:docPr id="210745387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53876" name="Picture 1" descr="A screenshot of a computer screen&#10;&#10;Description automatically generated"/>
                    <pic:cNvPicPr/>
                  </pic:nvPicPr>
                  <pic:blipFill rotWithShape="1">
                    <a:blip r:embed="rId151"/>
                    <a:srcRect l="5537" t="5090" r="6869" b="9476"/>
                    <a:stretch/>
                  </pic:blipFill>
                  <pic:spPr bwMode="auto">
                    <a:xfrm>
                      <a:off x="0" y="0"/>
                      <a:ext cx="4595784" cy="2068983"/>
                    </a:xfrm>
                    <a:prstGeom prst="rect">
                      <a:avLst/>
                    </a:prstGeom>
                    <a:ln>
                      <a:noFill/>
                    </a:ln>
                    <a:extLst>
                      <a:ext uri="{53640926-AAD7-44D8-BBD7-CCE9431645EC}">
                        <a14:shadowObscured xmlns:a14="http://schemas.microsoft.com/office/drawing/2010/main"/>
                      </a:ext>
                    </a:extLst>
                  </pic:spPr>
                </pic:pic>
              </a:graphicData>
            </a:graphic>
          </wp:inline>
        </w:drawing>
      </w:r>
    </w:p>
    <w:p w14:paraId="49B21D36" w14:textId="5400F71B" w:rsidR="001B3977" w:rsidRPr="009B30B1" w:rsidRDefault="001B3977" w:rsidP="001B3977">
      <w:pPr>
        <w:pStyle w:val="Caption"/>
        <w:jc w:val="center"/>
        <w:rPr>
          <w:rFonts w:cstheme="minorHAnsi"/>
        </w:rPr>
        <w:sectPr w:rsidR="001B3977" w:rsidRPr="009B30B1" w:rsidSect="001B3977">
          <w:headerReference w:type="default" r:id="rId152"/>
          <w:footerReference w:type="default" r:id="rId153"/>
          <w:pgSz w:w="11900" w:h="16840"/>
          <w:pgMar w:top="720" w:right="720" w:bottom="720" w:left="720" w:header="567" w:footer="624" w:gutter="0"/>
          <w:cols w:space="708"/>
          <w:docGrid w:linePitch="360"/>
        </w:sectPr>
      </w:pPr>
      <w:bookmarkStart w:id="444" w:name="_Toc187239736"/>
      <w:bookmarkStart w:id="445" w:name="_Toc189044809"/>
      <w:r>
        <w:t xml:space="preserve">Figure </w:t>
      </w:r>
      <w:r>
        <w:fldChar w:fldCharType="begin"/>
      </w:r>
      <w:r>
        <w:instrText xml:space="preserve"> SEQ Figure \* ARABIC </w:instrText>
      </w:r>
      <w:r>
        <w:fldChar w:fldCharType="separate"/>
      </w:r>
      <w:r w:rsidR="00B46786">
        <w:rPr>
          <w:noProof/>
        </w:rPr>
        <w:t>138</w:t>
      </w:r>
      <w:r>
        <w:fldChar w:fldCharType="end"/>
      </w:r>
      <w:r>
        <w:t xml:space="preserve"> - Technical Requirements Document Template Cover page</w:t>
      </w:r>
      <w:bookmarkEnd w:id="444"/>
      <w:bookmarkEnd w:id="445"/>
    </w:p>
    <w:p w14:paraId="51178F23" w14:textId="77777777" w:rsidR="001B3977" w:rsidRPr="009B30B1" w:rsidRDefault="001B3977" w:rsidP="00940DD8">
      <w:pPr>
        <w:pStyle w:val="Heading4"/>
      </w:pPr>
      <w:bookmarkStart w:id="446" w:name="_Toc187239701"/>
      <w:r>
        <w:lastRenderedPageBreak/>
        <w:t>Workflow</w:t>
      </w:r>
      <w:bookmarkEnd w:id="446"/>
    </w:p>
    <w:p w14:paraId="60E13D8F" w14:textId="77777777" w:rsidR="001B3977" w:rsidRPr="009B30B1" w:rsidRDefault="001B3977" w:rsidP="001B3977">
      <w:pPr>
        <w:rPr>
          <w:rFonts w:cstheme="minorHAnsi"/>
        </w:rPr>
      </w:pPr>
      <w:r>
        <w:rPr>
          <w:rFonts w:cstheme="minorHAnsi"/>
          <w:noProof/>
        </w:rPr>
        <w:drawing>
          <wp:inline distT="0" distB="0" distL="0" distR="0" wp14:anchorId="7AFBA91D" wp14:editId="029D3186">
            <wp:extent cx="9010650" cy="4784098"/>
            <wp:effectExtent l="0" t="0" r="0" b="0"/>
            <wp:docPr id="2073157093"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57093" name="Picture 2" descr="A diagram of a company&#10;&#10;Description automatically generated"/>
                    <pic:cNvPicPr/>
                  </pic:nvPicPr>
                  <pic:blipFill>
                    <a:blip r:embed="rId154">
                      <a:extLst>
                        <a:ext uri="{28A0092B-C50C-407E-A947-70E740481C1C}">
                          <a14:useLocalDpi xmlns:a14="http://schemas.microsoft.com/office/drawing/2010/main" val="0"/>
                        </a:ext>
                      </a:extLst>
                    </a:blip>
                    <a:stretch>
                      <a:fillRect/>
                    </a:stretch>
                  </pic:blipFill>
                  <pic:spPr>
                    <a:xfrm>
                      <a:off x="0" y="0"/>
                      <a:ext cx="9015084" cy="4786452"/>
                    </a:xfrm>
                    <a:prstGeom prst="rect">
                      <a:avLst/>
                    </a:prstGeom>
                  </pic:spPr>
                </pic:pic>
              </a:graphicData>
            </a:graphic>
          </wp:inline>
        </w:drawing>
      </w:r>
    </w:p>
    <w:p w14:paraId="6D4C8D0F" w14:textId="41867F48" w:rsidR="001B3977" w:rsidRPr="009B30B1" w:rsidRDefault="001B3977" w:rsidP="006B396B">
      <w:pPr>
        <w:pStyle w:val="Caption"/>
        <w:jc w:val="center"/>
        <w:rPr>
          <w:rFonts w:cstheme="minorHAnsi"/>
          <w:color w:val="auto"/>
        </w:rPr>
      </w:pPr>
      <w:bookmarkStart w:id="447" w:name="_Toc187239737"/>
      <w:bookmarkStart w:id="448" w:name="_Toc189044810"/>
      <w:r w:rsidRPr="009B30B1">
        <w:rPr>
          <w:rFonts w:cstheme="minorHAnsi"/>
          <w:color w:val="auto"/>
        </w:rPr>
        <w:t xml:space="preserve">Figure </w:t>
      </w:r>
      <w:r w:rsidRPr="009B30B1">
        <w:rPr>
          <w:rFonts w:cstheme="minorHAnsi"/>
          <w:color w:val="auto"/>
        </w:rPr>
        <w:fldChar w:fldCharType="begin"/>
      </w:r>
      <w:r w:rsidRPr="009B30B1">
        <w:rPr>
          <w:rFonts w:cstheme="minorHAnsi"/>
          <w:color w:val="auto"/>
        </w:rPr>
        <w:instrText xml:space="preserve"> SEQ Figure \* ARABIC </w:instrText>
      </w:r>
      <w:r w:rsidRPr="009B30B1">
        <w:rPr>
          <w:rFonts w:cstheme="minorHAnsi"/>
          <w:color w:val="auto"/>
        </w:rPr>
        <w:fldChar w:fldCharType="separate"/>
      </w:r>
      <w:r w:rsidR="00B46786">
        <w:rPr>
          <w:rFonts w:cstheme="minorHAnsi"/>
          <w:noProof/>
          <w:color w:val="auto"/>
        </w:rPr>
        <w:t>139</w:t>
      </w:r>
      <w:r w:rsidRPr="009B30B1">
        <w:rPr>
          <w:rFonts w:cstheme="minorHAnsi"/>
          <w:color w:val="auto"/>
        </w:rPr>
        <w:fldChar w:fldCharType="end"/>
      </w:r>
      <w:r w:rsidRPr="009B30B1">
        <w:rPr>
          <w:rFonts w:cstheme="minorHAnsi"/>
          <w:color w:val="auto"/>
        </w:rPr>
        <w:t xml:space="preserve"> - Workflow of the Requirements stage + roles </w:t>
      </w:r>
      <w:bookmarkEnd w:id="447"/>
      <w:r w:rsidRPr="009B30B1">
        <w:rPr>
          <w:rFonts w:cstheme="minorHAnsi"/>
          <w:color w:val="auto"/>
        </w:rPr>
        <w:t>involved.</w:t>
      </w:r>
      <w:bookmarkEnd w:id="448"/>
    </w:p>
    <w:p w14:paraId="2CCC6180" w14:textId="77777777" w:rsidR="001B3977" w:rsidRDefault="001B3977" w:rsidP="001B3977">
      <w:pPr>
        <w:rPr>
          <w:rFonts w:cstheme="minorHAnsi"/>
        </w:rPr>
      </w:pPr>
    </w:p>
    <w:p w14:paraId="37C53874" w14:textId="77777777" w:rsidR="001B3977" w:rsidRPr="009B30B1" w:rsidRDefault="001B3977" w:rsidP="001B3977">
      <w:pPr>
        <w:rPr>
          <w:rFonts w:cstheme="minorHAnsi"/>
        </w:rPr>
        <w:sectPr w:rsidR="001B3977" w:rsidRPr="009B30B1" w:rsidSect="001B3977">
          <w:pgSz w:w="16840" w:h="11900" w:orient="landscape"/>
          <w:pgMar w:top="720" w:right="720" w:bottom="720" w:left="720" w:header="567" w:footer="340" w:gutter="0"/>
          <w:cols w:space="708"/>
          <w:docGrid w:linePitch="360"/>
        </w:sectPr>
      </w:pPr>
    </w:p>
    <w:tbl>
      <w:tblPr>
        <w:tblStyle w:val="TableGrid"/>
        <w:tblW w:w="0" w:type="auto"/>
        <w:tblLook w:val="04A0" w:firstRow="1" w:lastRow="0" w:firstColumn="1" w:lastColumn="0" w:noHBand="0" w:noVBand="1"/>
      </w:tblPr>
      <w:tblGrid>
        <w:gridCol w:w="849"/>
        <w:gridCol w:w="1981"/>
        <w:gridCol w:w="7620"/>
      </w:tblGrid>
      <w:tr w:rsidR="001B3977" w:rsidRPr="009B30B1" w14:paraId="11973843" w14:textId="77777777" w:rsidTr="006B396B">
        <w:tc>
          <w:tcPr>
            <w:tcW w:w="849" w:type="dxa"/>
            <w:shd w:val="clear" w:color="auto" w:fill="002060"/>
          </w:tcPr>
          <w:p w14:paraId="24138286" w14:textId="77777777" w:rsidR="001B3977" w:rsidRPr="009B30B1" w:rsidRDefault="001B3977" w:rsidP="006B396B">
            <w:pPr>
              <w:jc w:val="center"/>
              <w:rPr>
                <w:rFonts w:cstheme="minorHAnsi"/>
                <w:b/>
                <w:bCs/>
              </w:rPr>
            </w:pPr>
            <w:r w:rsidRPr="009B30B1">
              <w:rPr>
                <w:rFonts w:cstheme="minorHAnsi"/>
                <w:b/>
                <w:bCs/>
              </w:rPr>
              <w:lastRenderedPageBreak/>
              <w:t>Step</w:t>
            </w:r>
          </w:p>
        </w:tc>
        <w:tc>
          <w:tcPr>
            <w:tcW w:w="1981" w:type="dxa"/>
            <w:shd w:val="clear" w:color="auto" w:fill="002060"/>
          </w:tcPr>
          <w:p w14:paraId="1B8313FE" w14:textId="77777777" w:rsidR="001B3977" w:rsidRPr="009B30B1" w:rsidRDefault="001B3977" w:rsidP="006B396B">
            <w:pPr>
              <w:jc w:val="center"/>
              <w:rPr>
                <w:rFonts w:cstheme="minorHAnsi"/>
                <w:b/>
                <w:bCs/>
              </w:rPr>
            </w:pPr>
            <w:r w:rsidRPr="009B30B1">
              <w:rPr>
                <w:rFonts w:cstheme="minorHAnsi"/>
                <w:b/>
                <w:bCs/>
              </w:rPr>
              <w:t>Name</w:t>
            </w:r>
          </w:p>
        </w:tc>
        <w:tc>
          <w:tcPr>
            <w:tcW w:w="7620" w:type="dxa"/>
            <w:shd w:val="clear" w:color="auto" w:fill="002060"/>
          </w:tcPr>
          <w:p w14:paraId="0EA2AB6D" w14:textId="77777777" w:rsidR="001B3977" w:rsidRPr="009B30B1" w:rsidRDefault="001B3977" w:rsidP="006B396B">
            <w:pPr>
              <w:jc w:val="center"/>
              <w:rPr>
                <w:rFonts w:cstheme="minorHAnsi"/>
                <w:b/>
                <w:bCs/>
              </w:rPr>
            </w:pPr>
            <w:r w:rsidRPr="009B30B1">
              <w:rPr>
                <w:rFonts w:cstheme="minorHAnsi"/>
                <w:b/>
                <w:bCs/>
              </w:rPr>
              <w:t>Explain</w:t>
            </w:r>
          </w:p>
        </w:tc>
      </w:tr>
      <w:tr w:rsidR="001B3977" w:rsidRPr="009B30B1" w14:paraId="610F12B9" w14:textId="77777777" w:rsidTr="00F05F08">
        <w:trPr>
          <w:trHeight w:val="2147"/>
        </w:trPr>
        <w:tc>
          <w:tcPr>
            <w:tcW w:w="849" w:type="dxa"/>
            <w:vAlign w:val="center"/>
          </w:tcPr>
          <w:p w14:paraId="715616A3" w14:textId="77777777" w:rsidR="001B3977" w:rsidRPr="009B30B1" w:rsidRDefault="001B3977" w:rsidP="006B396B">
            <w:pPr>
              <w:jc w:val="both"/>
              <w:rPr>
                <w:rFonts w:cstheme="minorHAnsi"/>
              </w:rPr>
            </w:pPr>
            <w:r w:rsidRPr="009B30B1">
              <w:rPr>
                <w:rFonts w:cstheme="minorHAnsi"/>
              </w:rPr>
              <w:t>1a</w:t>
            </w:r>
          </w:p>
        </w:tc>
        <w:tc>
          <w:tcPr>
            <w:tcW w:w="1981" w:type="dxa"/>
            <w:vAlign w:val="center"/>
          </w:tcPr>
          <w:p w14:paraId="0EAF632E" w14:textId="77777777" w:rsidR="001B3977" w:rsidRPr="009B30B1" w:rsidRDefault="001B3977" w:rsidP="006E4A6C">
            <w:pPr>
              <w:rPr>
                <w:rFonts w:cstheme="minorHAnsi"/>
              </w:rPr>
            </w:pPr>
            <w:r>
              <w:rPr>
                <w:rFonts w:cstheme="minorHAnsi"/>
              </w:rPr>
              <w:t>Propose Change &amp; Impact Analysis</w:t>
            </w:r>
          </w:p>
        </w:tc>
        <w:tc>
          <w:tcPr>
            <w:tcW w:w="7620" w:type="dxa"/>
            <w:vAlign w:val="center"/>
          </w:tcPr>
          <w:p w14:paraId="797C87D7" w14:textId="77777777" w:rsidR="001B3977" w:rsidRDefault="001B3977" w:rsidP="006B396B">
            <w:pPr>
              <w:jc w:val="both"/>
              <w:rPr>
                <w:rFonts w:cstheme="minorHAnsi"/>
              </w:rPr>
            </w:pPr>
            <w:r>
              <w:rPr>
                <w:rFonts w:cstheme="minorHAnsi"/>
              </w:rPr>
              <w:t>The “customers” i.e. the team with the requirements will propose changes as part of their business as usual (BAU) responsibilities, and will conduct an impact analysis of their proposals, covering topics such as:</w:t>
            </w:r>
          </w:p>
          <w:p w14:paraId="397442C9"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Impact on lending volumes (and revenue/profitability by extension)</w:t>
            </w:r>
          </w:p>
          <w:p w14:paraId="3C32E047"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What risks/problems the change addresses</w:t>
            </w:r>
          </w:p>
          <w:p w14:paraId="06D2D3AC" w14:textId="77777777" w:rsidR="001B3977" w:rsidRPr="005C20CD" w:rsidRDefault="001B3977" w:rsidP="006B396B">
            <w:pPr>
              <w:pStyle w:val="ListParagraph"/>
              <w:numPr>
                <w:ilvl w:val="0"/>
                <w:numId w:val="67"/>
              </w:numPr>
              <w:spacing w:after="120" w:line="240" w:lineRule="auto"/>
              <w:contextualSpacing w:val="0"/>
              <w:jc w:val="both"/>
              <w:rPr>
                <w:rFonts w:cstheme="minorHAnsi"/>
              </w:rPr>
            </w:pPr>
            <w:r>
              <w:rPr>
                <w:rFonts w:cstheme="minorHAnsi"/>
              </w:rPr>
              <w:t>If any new risks arise because of the change</w:t>
            </w:r>
          </w:p>
        </w:tc>
      </w:tr>
      <w:tr w:rsidR="001B3977" w:rsidRPr="009B30B1" w14:paraId="26B77446" w14:textId="77777777" w:rsidTr="00F05F08">
        <w:trPr>
          <w:trHeight w:val="3127"/>
        </w:trPr>
        <w:tc>
          <w:tcPr>
            <w:tcW w:w="849" w:type="dxa"/>
            <w:vAlign w:val="center"/>
          </w:tcPr>
          <w:p w14:paraId="1A4E279D" w14:textId="77777777" w:rsidR="001B3977" w:rsidRPr="009B30B1" w:rsidRDefault="001B3977" w:rsidP="006B396B">
            <w:pPr>
              <w:jc w:val="both"/>
              <w:rPr>
                <w:rFonts w:cstheme="minorHAnsi"/>
              </w:rPr>
            </w:pPr>
            <w:r w:rsidRPr="009B30B1">
              <w:rPr>
                <w:rFonts w:cstheme="minorHAnsi"/>
              </w:rPr>
              <w:t>1b</w:t>
            </w:r>
          </w:p>
        </w:tc>
        <w:tc>
          <w:tcPr>
            <w:tcW w:w="1981" w:type="dxa"/>
            <w:vAlign w:val="center"/>
          </w:tcPr>
          <w:p w14:paraId="435274CC" w14:textId="77777777" w:rsidR="001B3977" w:rsidRPr="009B30B1" w:rsidRDefault="001B3977" w:rsidP="006E4A6C">
            <w:pPr>
              <w:rPr>
                <w:rFonts w:cstheme="minorHAnsi"/>
              </w:rPr>
            </w:pPr>
            <w:r>
              <w:rPr>
                <w:rFonts w:cstheme="minorHAnsi"/>
              </w:rPr>
              <w:t>Support on System Design</w:t>
            </w:r>
          </w:p>
        </w:tc>
        <w:tc>
          <w:tcPr>
            <w:tcW w:w="7620" w:type="dxa"/>
            <w:vAlign w:val="center"/>
          </w:tcPr>
          <w:p w14:paraId="4D5789E1" w14:textId="77777777" w:rsidR="001B3977" w:rsidRDefault="001B3977" w:rsidP="006B396B">
            <w:pPr>
              <w:jc w:val="both"/>
              <w:rPr>
                <w:rFonts w:cstheme="minorHAnsi"/>
              </w:rPr>
            </w:pPr>
            <w:r>
              <w:rPr>
                <w:rFonts w:cstheme="minorHAnsi"/>
              </w:rPr>
              <w:t>The Credit Systems team will provide support to these “customer” teams in this process by:</w:t>
            </w:r>
          </w:p>
          <w:p w14:paraId="3251596D"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Advising on implementations currently within the system to help inform the specific business logic of the change.</w:t>
            </w:r>
          </w:p>
          <w:p w14:paraId="75E07885"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Providing technical information on 3</w:t>
            </w:r>
            <w:r w:rsidRPr="003F4B23">
              <w:rPr>
                <w:rFonts w:cstheme="minorHAnsi"/>
                <w:vertAlign w:val="superscript"/>
              </w:rPr>
              <w:t>rd</w:t>
            </w:r>
            <w:r>
              <w:rPr>
                <w:rFonts w:cstheme="minorHAnsi"/>
              </w:rPr>
              <w:t xml:space="preserve"> party data usage e.g. raw data from credit bureaus</w:t>
            </w:r>
          </w:p>
          <w:p w14:paraId="3F7C82EC" w14:textId="77777777" w:rsidR="001B3977" w:rsidRPr="00271EF7" w:rsidRDefault="001B3977" w:rsidP="006B396B">
            <w:pPr>
              <w:jc w:val="both"/>
              <w:rPr>
                <w:rFonts w:cstheme="minorHAnsi"/>
              </w:rPr>
            </w:pPr>
            <w:r>
              <w:rPr>
                <w:rFonts w:cstheme="minorHAnsi"/>
              </w:rPr>
              <w:t xml:space="preserve">Note that this </w:t>
            </w:r>
            <w:r w:rsidRPr="00271EF7">
              <w:rPr>
                <w:rFonts w:cstheme="minorHAnsi"/>
                <w:b/>
                <w:bCs/>
              </w:rPr>
              <w:t>does inherently overlap with the “Design” stage of the SDLC</w:t>
            </w:r>
            <w:r>
              <w:rPr>
                <w:rFonts w:cstheme="minorHAnsi"/>
              </w:rPr>
              <w:t xml:space="preserve">. That is </w:t>
            </w:r>
            <w:r w:rsidRPr="00271EF7">
              <w:rPr>
                <w:rFonts w:cstheme="minorHAnsi"/>
                <w:b/>
                <w:bCs/>
              </w:rPr>
              <w:t>not an issue</w:t>
            </w:r>
            <w:r>
              <w:rPr>
                <w:rFonts w:cstheme="minorHAnsi"/>
              </w:rPr>
              <w:t>; the intention of our approach is not to rigidly stick to this (like Waterfall). The focus is on delivering requirements with value to the business as quickly and effectively as possible.</w:t>
            </w:r>
          </w:p>
        </w:tc>
      </w:tr>
      <w:tr w:rsidR="001B3977" w:rsidRPr="009B30B1" w14:paraId="3D4875FE" w14:textId="77777777" w:rsidTr="00F05F08">
        <w:trPr>
          <w:trHeight w:val="1103"/>
        </w:trPr>
        <w:tc>
          <w:tcPr>
            <w:tcW w:w="849" w:type="dxa"/>
            <w:vAlign w:val="center"/>
          </w:tcPr>
          <w:p w14:paraId="66F4616B" w14:textId="77777777" w:rsidR="001B3977" w:rsidRPr="009B30B1" w:rsidRDefault="001B3977" w:rsidP="006B396B">
            <w:pPr>
              <w:jc w:val="both"/>
              <w:rPr>
                <w:rFonts w:cstheme="minorHAnsi"/>
              </w:rPr>
            </w:pPr>
            <w:r w:rsidRPr="009B30B1">
              <w:rPr>
                <w:rFonts w:cstheme="minorHAnsi"/>
              </w:rPr>
              <w:t>2</w:t>
            </w:r>
          </w:p>
        </w:tc>
        <w:tc>
          <w:tcPr>
            <w:tcW w:w="1981" w:type="dxa"/>
            <w:vAlign w:val="center"/>
          </w:tcPr>
          <w:p w14:paraId="484A245B" w14:textId="77777777" w:rsidR="001B3977" w:rsidRPr="009B30B1" w:rsidRDefault="001B3977" w:rsidP="006E4A6C">
            <w:pPr>
              <w:rPr>
                <w:rFonts w:cstheme="minorHAnsi"/>
              </w:rPr>
            </w:pPr>
            <w:r>
              <w:rPr>
                <w:rFonts w:cstheme="minorHAnsi"/>
              </w:rPr>
              <w:t>Provide current TRD Template</w:t>
            </w:r>
          </w:p>
        </w:tc>
        <w:tc>
          <w:tcPr>
            <w:tcW w:w="7620" w:type="dxa"/>
            <w:vAlign w:val="center"/>
          </w:tcPr>
          <w:p w14:paraId="5F6192C5" w14:textId="77777777" w:rsidR="001B3977" w:rsidRPr="00445B44" w:rsidRDefault="001B3977" w:rsidP="006B396B">
            <w:pPr>
              <w:jc w:val="both"/>
              <w:rPr>
                <w:rFonts w:cstheme="minorHAnsi"/>
              </w:rPr>
            </w:pPr>
            <w:r>
              <w:rPr>
                <w:rFonts w:cstheme="minorHAnsi"/>
              </w:rPr>
              <w:t xml:space="preserve">Once the “customer” team communicates they can formalise their proposal, the Credit System team will provide the latest </w:t>
            </w:r>
            <w:r w:rsidRPr="009B30B1">
              <w:rPr>
                <w:rFonts w:cstheme="minorHAnsi"/>
                <w:b/>
                <w:bCs/>
              </w:rPr>
              <w:t>Technical Requirements Document (TRD)</w:t>
            </w:r>
            <w:r>
              <w:rPr>
                <w:rFonts w:cstheme="minorHAnsi"/>
              </w:rPr>
              <w:t xml:space="preserve"> template.</w:t>
            </w:r>
          </w:p>
        </w:tc>
      </w:tr>
      <w:tr w:rsidR="001B3977" w:rsidRPr="009B30B1" w14:paraId="662FED59" w14:textId="77777777" w:rsidTr="00F05F08">
        <w:trPr>
          <w:trHeight w:val="1984"/>
        </w:trPr>
        <w:tc>
          <w:tcPr>
            <w:tcW w:w="849" w:type="dxa"/>
            <w:vAlign w:val="center"/>
          </w:tcPr>
          <w:p w14:paraId="1FE376BB" w14:textId="77777777" w:rsidR="001B3977" w:rsidRPr="009B30B1" w:rsidRDefault="001B3977" w:rsidP="006B396B">
            <w:pPr>
              <w:jc w:val="both"/>
              <w:rPr>
                <w:rFonts w:cstheme="minorHAnsi"/>
              </w:rPr>
            </w:pPr>
            <w:r w:rsidRPr="009B30B1">
              <w:rPr>
                <w:rFonts w:cstheme="minorHAnsi"/>
              </w:rPr>
              <w:t>3</w:t>
            </w:r>
          </w:p>
        </w:tc>
        <w:tc>
          <w:tcPr>
            <w:tcW w:w="1981" w:type="dxa"/>
            <w:vAlign w:val="center"/>
          </w:tcPr>
          <w:p w14:paraId="744E9529" w14:textId="77777777" w:rsidR="001B3977" w:rsidRPr="009B30B1" w:rsidRDefault="001B3977" w:rsidP="006E4A6C">
            <w:pPr>
              <w:rPr>
                <w:rFonts w:cstheme="minorHAnsi"/>
              </w:rPr>
            </w:pPr>
            <w:r>
              <w:rPr>
                <w:rFonts w:cstheme="minorHAnsi"/>
              </w:rPr>
              <w:t>Populate TRD</w:t>
            </w:r>
          </w:p>
        </w:tc>
        <w:tc>
          <w:tcPr>
            <w:tcW w:w="7620" w:type="dxa"/>
            <w:vAlign w:val="center"/>
          </w:tcPr>
          <w:p w14:paraId="05BD2CB3" w14:textId="77777777" w:rsidR="001B3977" w:rsidRDefault="001B3977" w:rsidP="006B396B">
            <w:pPr>
              <w:jc w:val="both"/>
              <w:rPr>
                <w:rFonts w:cstheme="minorHAnsi"/>
              </w:rPr>
            </w:pPr>
            <w:r>
              <w:rPr>
                <w:rFonts w:cstheme="minorHAnsi"/>
              </w:rPr>
              <w:t>The “customer” then populates the template with their requirements, providing User Stories and exact business logic they want implementing.</w:t>
            </w:r>
          </w:p>
          <w:p w14:paraId="45688A98" w14:textId="77777777" w:rsidR="001B3977" w:rsidRDefault="001B3977" w:rsidP="006B396B">
            <w:pPr>
              <w:jc w:val="both"/>
              <w:rPr>
                <w:rFonts w:cstheme="minorHAnsi"/>
              </w:rPr>
            </w:pPr>
          </w:p>
          <w:p w14:paraId="5699D291" w14:textId="77777777" w:rsidR="001B3977" w:rsidRPr="009B30B1" w:rsidRDefault="001B3977" w:rsidP="006B396B">
            <w:pPr>
              <w:jc w:val="both"/>
              <w:rPr>
                <w:rFonts w:cstheme="minorHAnsi"/>
              </w:rPr>
            </w:pPr>
            <w:r>
              <w:rPr>
                <w:rFonts w:cstheme="minorHAnsi"/>
              </w:rPr>
              <w:t>The Credit System will support this as required/able to e.g. clarify the template where needed and advising on exact business logic where needed (e.g. handling unexpected values in the proposed data points used in the business logic).</w:t>
            </w:r>
          </w:p>
        </w:tc>
      </w:tr>
      <w:tr w:rsidR="001B3977" w:rsidRPr="009B30B1" w14:paraId="45A2D169" w14:textId="77777777" w:rsidTr="00F05F08">
        <w:trPr>
          <w:trHeight w:val="3245"/>
        </w:trPr>
        <w:tc>
          <w:tcPr>
            <w:tcW w:w="849" w:type="dxa"/>
            <w:vAlign w:val="center"/>
          </w:tcPr>
          <w:p w14:paraId="57B16604" w14:textId="77777777" w:rsidR="001B3977" w:rsidRPr="009B30B1" w:rsidRDefault="001B3977" w:rsidP="006B396B">
            <w:pPr>
              <w:jc w:val="both"/>
              <w:rPr>
                <w:rFonts w:cstheme="minorHAnsi"/>
              </w:rPr>
            </w:pPr>
            <w:r w:rsidRPr="009B30B1">
              <w:rPr>
                <w:rFonts w:cstheme="minorHAnsi"/>
              </w:rPr>
              <w:t>4</w:t>
            </w:r>
          </w:p>
        </w:tc>
        <w:tc>
          <w:tcPr>
            <w:tcW w:w="1981" w:type="dxa"/>
            <w:vAlign w:val="center"/>
          </w:tcPr>
          <w:p w14:paraId="4BA39CDE" w14:textId="77777777" w:rsidR="001B3977" w:rsidRPr="009B30B1" w:rsidRDefault="001B3977" w:rsidP="006E4A6C">
            <w:pPr>
              <w:rPr>
                <w:rFonts w:cstheme="minorHAnsi"/>
              </w:rPr>
            </w:pPr>
            <w:r>
              <w:rPr>
                <w:rFonts w:cstheme="minorHAnsi"/>
              </w:rPr>
              <w:t>TRD Sign-Off (with evidence)</w:t>
            </w:r>
          </w:p>
        </w:tc>
        <w:tc>
          <w:tcPr>
            <w:tcW w:w="7620" w:type="dxa"/>
            <w:vAlign w:val="center"/>
          </w:tcPr>
          <w:p w14:paraId="5EC5BC53" w14:textId="77777777" w:rsidR="001B3977" w:rsidRDefault="001B3977" w:rsidP="006B396B">
            <w:pPr>
              <w:jc w:val="both"/>
              <w:rPr>
                <w:rFonts w:cstheme="minorHAnsi"/>
              </w:rPr>
            </w:pPr>
            <w:r>
              <w:rPr>
                <w:rFonts w:cstheme="minorHAnsi"/>
              </w:rPr>
              <w:t>Once populated, the “customer” team will send the TRD back to the Credit Systems team.</w:t>
            </w:r>
          </w:p>
          <w:p w14:paraId="62D6A786" w14:textId="77777777" w:rsidR="001B3977" w:rsidRDefault="001B3977" w:rsidP="006B396B">
            <w:pPr>
              <w:jc w:val="both"/>
              <w:rPr>
                <w:rFonts w:cstheme="minorHAnsi"/>
              </w:rPr>
            </w:pPr>
          </w:p>
          <w:p w14:paraId="5FE5A4AE" w14:textId="77777777" w:rsidR="001B3977" w:rsidRDefault="001B3977" w:rsidP="006B396B">
            <w:pPr>
              <w:jc w:val="both"/>
              <w:rPr>
                <w:rFonts w:cstheme="minorHAnsi"/>
              </w:rPr>
            </w:pPr>
            <w:r w:rsidRPr="00800F1A">
              <w:rPr>
                <w:rFonts w:cstheme="minorHAnsi"/>
                <w:b/>
                <w:bCs/>
              </w:rPr>
              <w:t>Sign-off</w:t>
            </w:r>
            <w:r>
              <w:rPr>
                <w:rFonts w:cstheme="minorHAnsi"/>
                <w:b/>
                <w:bCs/>
              </w:rPr>
              <w:t xml:space="preserve"> Approval</w:t>
            </w:r>
            <w:r>
              <w:rPr>
                <w:rFonts w:cstheme="minorHAnsi"/>
              </w:rPr>
              <w:t xml:space="preserve"> from a business sponsor must also be provided (in writing) for the change to be actioned. This is vital for governance reasons as this demonstrates that the implications of the change have.</w:t>
            </w:r>
          </w:p>
          <w:p w14:paraId="07EBA1B9" w14:textId="77777777" w:rsidR="001B3977" w:rsidRDefault="001B3977" w:rsidP="006B396B">
            <w:pPr>
              <w:jc w:val="both"/>
              <w:rPr>
                <w:rFonts w:cstheme="minorHAnsi"/>
              </w:rPr>
            </w:pPr>
          </w:p>
          <w:p w14:paraId="75A7E901" w14:textId="77777777" w:rsidR="001B3977" w:rsidRPr="009B30B1" w:rsidRDefault="001B3977" w:rsidP="006B396B">
            <w:pPr>
              <w:jc w:val="both"/>
              <w:rPr>
                <w:rFonts w:cstheme="minorHAnsi"/>
              </w:rPr>
            </w:pPr>
            <w:r>
              <w:rPr>
                <w:rFonts w:cstheme="minorHAnsi"/>
              </w:rPr>
              <w:t xml:space="preserve">Depending on the impact of the change, Credit System may also ask for confirmation of approval from the Credit Committee (a panel made up of C-Suite stakeholders who must approve changes where the financial implications reach a certain threshold). </w:t>
            </w:r>
          </w:p>
        </w:tc>
      </w:tr>
      <w:tr w:rsidR="001B3977" w:rsidRPr="009B30B1" w14:paraId="157A0206" w14:textId="77777777" w:rsidTr="00F05F08">
        <w:tc>
          <w:tcPr>
            <w:tcW w:w="849" w:type="dxa"/>
            <w:vAlign w:val="center"/>
          </w:tcPr>
          <w:p w14:paraId="12488157" w14:textId="77777777" w:rsidR="001B3977" w:rsidRPr="009B30B1" w:rsidRDefault="001B3977" w:rsidP="006B396B">
            <w:pPr>
              <w:jc w:val="both"/>
              <w:rPr>
                <w:rFonts w:cstheme="minorHAnsi"/>
              </w:rPr>
            </w:pPr>
            <w:r w:rsidRPr="009B30B1">
              <w:rPr>
                <w:rFonts w:cstheme="minorHAnsi"/>
              </w:rPr>
              <w:t>5</w:t>
            </w:r>
          </w:p>
        </w:tc>
        <w:tc>
          <w:tcPr>
            <w:tcW w:w="1981" w:type="dxa"/>
            <w:vAlign w:val="center"/>
          </w:tcPr>
          <w:p w14:paraId="02969211" w14:textId="77777777" w:rsidR="001B3977" w:rsidRPr="009B30B1" w:rsidRDefault="001B3977" w:rsidP="006E4A6C">
            <w:pPr>
              <w:rPr>
                <w:rFonts w:cstheme="minorHAnsi"/>
              </w:rPr>
            </w:pPr>
            <w:r>
              <w:rPr>
                <w:rFonts w:cstheme="minorHAnsi"/>
              </w:rPr>
              <w:t>Assess Impact</w:t>
            </w:r>
          </w:p>
        </w:tc>
        <w:tc>
          <w:tcPr>
            <w:tcW w:w="7620" w:type="dxa"/>
            <w:vAlign w:val="center"/>
          </w:tcPr>
          <w:p w14:paraId="656E5723" w14:textId="77777777" w:rsidR="001B3977" w:rsidRDefault="001B3977" w:rsidP="006B396B">
            <w:pPr>
              <w:jc w:val="both"/>
              <w:rPr>
                <w:rFonts w:cstheme="minorHAnsi"/>
              </w:rPr>
            </w:pPr>
            <w:r>
              <w:rPr>
                <w:rFonts w:cstheme="minorHAnsi"/>
              </w:rPr>
              <w:t>Once the TRD is received, the Credit System team will do their own impact assessment, covering:</w:t>
            </w:r>
          </w:p>
          <w:p w14:paraId="5511C610"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Components impacted by the proposed change.</w:t>
            </w:r>
          </w:p>
          <w:p w14:paraId="25E83752"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Any support required outside the team e.g. IT, 3</w:t>
            </w:r>
            <w:r w:rsidRPr="002059F1">
              <w:rPr>
                <w:rFonts w:cstheme="minorHAnsi"/>
                <w:vertAlign w:val="superscript"/>
              </w:rPr>
              <w:t>rd</w:t>
            </w:r>
            <w:r>
              <w:rPr>
                <w:rFonts w:cstheme="minorHAnsi"/>
              </w:rPr>
              <w:t xml:space="preserve"> parties.</w:t>
            </w:r>
          </w:p>
          <w:p w14:paraId="589F00A8"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Identifying any potential Blockers</w:t>
            </w:r>
          </w:p>
          <w:p w14:paraId="66E90BE3" w14:textId="77777777" w:rsidR="001B3977" w:rsidRPr="002D7D08" w:rsidRDefault="001B3977" w:rsidP="006B396B">
            <w:pPr>
              <w:pStyle w:val="ListParagraph"/>
              <w:numPr>
                <w:ilvl w:val="0"/>
                <w:numId w:val="67"/>
              </w:numPr>
              <w:spacing w:after="120" w:line="240" w:lineRule="auto"/>
              <w:contextualSpacing w:val="0"/>
              <w:jc w:val="both"/>
              <w:rPr>
                <w:rFonts w:cstheme="minorHAnsi"/>
              </w:rPr>
            </w:pPr>
            <w:r>
              <w:rPr>
                <w:rFonts w:cstheme="minorHAnsi"/>
              </w:rPr>
              <w:t>High level idea of the complexity of the change</w:t>
            </w:r>
          </w:p>
        </w:tc>
      </w:tr>
      <w:tr w:rsidR="001B3977" w:rsidRPr="009B30B1" w14:paraId="480FD79A" w14:textId="77777777" w:rsidTr="00F05F08">
        <w:trPr>
          <w:trHeight w:val="2442"/>
        </w:trPr>
        <w:tc>
          <w:tcPr>
            <w:tcW w:w="849" w:type="dxa"/>
            <w:vAlign w:val="center"/>
          </w:tcPr>
          <w:p w14:paraId="04AC4BA4" w14:textId="77777777" w:rsidR="001B3977" w:rsidRPr="009B30B1" w:rsidRDefault="001B3977" w:rsidP="006B396B">
            <w:pPr>
              <w:jc w:val="both"/>
              <w:rPr>
                <w:rFonts w:cstheme="minorHAnsi"/>
              </w:rPr>
            </w:pPr>
            <w:r>
              <w:rPr>
                <w:rFonts w:cstheme="minorHAnsi"/>
              </w:rPr>
              <w:lastRenderedPageBreak/>
              <w:t>6</w:t>
            </w:r>
          </w:p>
        </w:tc>
        <w:tc>
          <w:tcPr>
            <w:tcW w:w="1981" w:type="dxa"/>
            <w:vAlign w:val="center"/>
          </w:tcPr>
          <w:p w14:paraId="60DE938A" w14:textId="77777777" w:rsidR="001B3977" w:rsidRPr="009B30B1" w:rsidRDefault="001B3977" w:rsidP="006E4A6C">
            <w:pPr>
              <w:rPr>
                <w:rFonts w:cstheme="minorHAnsi"/>
              </w:rPr>
            </w:pPr>
            <w:r>
              <w:rPr>
                <w:rFonts w:cstheme="minorHAnsi"/>
              </w:rPr>
              <w:t>Add to DevOps Backlog</w:t>
            </w:r>
          </w:p>
        </w:tc>
        <w:tc>
          <w:tcPr>
            <w:tcW w:w="7620" w:type="dxa"/>
            <w:vAlign w:val="center"/>
          </w:tcPr>
          <w:p w14:paraId="55CF017A" w14:textId="77777777" w:rsidR="001B3977" w:rsidRDefault="001B3977" w:rsidP="006B396B">
            <w:pPr>
              <w:jc w:val="both"/>
              <w:rPr>
                <w:rFonts w:cstheme="minorHAnsi"/>
              </w:rPr>
            </w:pPr>
            <w:r>
              <w:rPr>
                <w:rFonts w:cstheme="minorHAnsi"/>
              </w:rPr>
              <w:t>Once the ramification of the change is understood, the requirements are loaded into our DevOps management tool: Azure DevOps.</w:t>
            </w:r>
          </w:p>
          <w:p w14:paraId="01789831" w14:textId="77777777" w:rsidR="001B3977" w:rsidRDefault="001B3977" w:rsidP="006B396B">
            <w:pPr>
              <w:jc w:val="both"/>
              <w:rPr>
                <w:rFonts w:cstheme="minorHAnsi"/>
              </w:rPr>
            </w:pPr>
          </w:p>
          <w:p w14:paraId="0A732E60" w14:textId="77777777" w:rsidR="001B3977" w:rsidRDefault="001B3977" w:rsidP="006B396B">
            <w:pPr>
              <w:jc w:val="both"/>
              <w:rPr>
                <w:rFonts w:cstheme="minorHAnsi"/>
              </w:rPr>
            </w:pPr>
            <w:r>
              <w:rPr>
                <w:rFonts w:cstheme="minorHAnsi"/>
              </w:rPr>
              <w:t>These are loaded as “feature”- level or “epic”-level items, depending on the complexity and size of the change.</w:t>
            </w:r>
          </w:p>
          <w:p w14:paraId="7FC6D08B" w14:textId="77777777" w:rsidR="001B3977" w:rsidRDefault="001B3977" w:rsidP="006B396B">
            <w:pPr>
              <w:jc w:val="both"/>
              <w:rPr>
                <w:rFonts w:cstheme="minorHAnsi"/>
              </w:rPr>
            </w:pPr>
          </w:p>
          <w:p w14:paraId="093B6EA1" w14:textId="77777777" w:rsidR="001B3977" w:rsidRPr="009B30B1" w:rsidRDefault="001B3977" w:rsidP="006B396B">
            <w:pPr>
              <w:jc w:val="both"/>
              <w:rPr>
                <w:rFonts w:cstheme="minorHAnsi"/>
              </w:rPr>
            </w:pPr>
            <w:r>
              <w:rPr>
                <w:rFonts w:cstheme="minorHAnsi"/>
              </w:rPr>
              <w:t xml:space="preserve">That allows the team to proceed with the </w:t>
            </w:r>
            <w:r w:rsidRPr="00377524">
              <w:rPr>
                <w:rFonts w:cstheme="minorHAnsi"/>
                <w:b/>
                <w:bCs/>
              </w:rPr>
              <w:t>Planning</w:t>
            </w:r>
            <w:r>
              <w:rPr>
                <w:rFonts w:cstheme="minorHAnsi"/>
              </w:rPr>
              <w:t xml:space="preserve"> stage.</w:t>
            </w:r>
          </w:p>
        </w:tc>
      </w:tr>
    </w:tbl>
    <w:p w14:paraId="7AADC2E8" w14:textId="77777777" w:rsidR="001B3977" w:rsidRDefault="001B3977" w:rsidP="001B3977">
      <w:pPr>
        <w:rPr>
          <w:rFonts w:cstheme="minorHAnsi"/>
        </w:rPr>
      </w:pPr>
    </w:p>
    <w:p w14:paraId="771B2A53" w14:textId="77777777" w:rsidR="001B3977" w:rsidRDefault="001B3977" w:rsidP="001B3977">
      <w:pPr>
        <w:rPr>
          <w:rFonts w:cstheme="minorHAnsi"/>
        </w:rPr>
      </w:pPr>
      <w:r>
        <w:rPr>
          <w:rFonts w:cstheme="minorHAnsi"/>
        </w:rPr>
        <w:t>By the end of the stage, we should have an Azure DevOps work item like the below figure:</w:t>
      </w:r>
    </w:p>
    <w:p w14:paraId="21E6A377" w14:textId="77777777" w:rsidR="001B3977" w:rsidRDefault="001B3977" w:rsidP="001B3977">
      <w:pPr>
        <w:jc w:val="center"/>
        <w:rPr>
          <w:rFonts w:cstheme="minorHAnsi"/>
        </w:rPr>
      </w:pPr>
      <w:r>
        <w:rPr>
          <w:rFonts w:cstheme="minorHAnsi"/>
          <w:noProof/>
        </w:rPr>
        <w:drawing>
          <wp:inline distT="0" distB="0" distL="0" distR="0" wp14:anchorId="739B4795" wp14:editId="2B91950F">
            <wp:extent cx="6638925" cy="5581650"/>
            <wp:effectExtent l="0" t="0" r="9525" b="0"/>
            <wp:docPr id="12159320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205" name="Picture 3" descr="A screenshot of a computer&#10;&#10;Description automatically generated"/>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638925" cy="5581650"/>
                    </a:xfrm>
                    <a:prstGeom prst="rect">
                      <a:avLst/>
                    </a:prstGeom>
                    <a:noFill/>
                    <a:ln>
                      <a:noFill/>
                    </a:ln>
                  </pic:spPr>
                </pic:pic>
              </a:graphicData>
            </a:graphic>
          </wp:inline>
        </w:drawing>
      </w:r>
    </w:p>
    <w:p w14:paraId="2819C122" w14:textId="6BA1F511" w:rsidR="001B3977" w:rsidRDefault="001B3977" w:rsidP="001B3977">
      <w:pPr>
        <w:pStyle w:val="Caption"/>
        <w:jc w:val="center"/>
        <w:rPr>
          <w:rFonts w:cstheme="minorHAnsi"/>
        </w:rPr>
      </w:pPr>
      <w:bookmarkStart w:id="449" w:name="_Toc187239738"/>
      <w:bookmarkStart w:id="450" w:name="_Toc189044811"/>
      <w:r>
        <w:t xml:space="preserve">Figure </w:t>
      </w:r>
      <w:r>
        <w:fldChar w:fldCharType="begin"/>
      </w:r>
      <w:r>
        <w:instrText xml:space="preserve"> SEQ Figure \* ARABIC </w:instrText>
      </w:r>
      <w:r>
        <w:fldChar w:fldCharType="separate"/>
      </w:r>
      <w:r w:rsidR="00B46786">
        <w:rPr>
          <w:noProof/>
        </w:rPr>
        <w:t>140</w:t>
      </w:r>
      <w:r>
        <w:fldChar w:fldCharType="end"/>
      </w:r>
      <w:r>
        <w:t xml:space="preserve"> - Example of a Change Request loaded in Azure DevOps, ready for </w:t>
      </w:r>
      <w:bookmarkEnd w:id="449"/>
      <w:r>
        <w:t>Planning.</w:t>
      </w:r>
      <w:bookmarkEnd w:id="450"/>
    </w:p>
    <w:p w14:paraId="7F12F1F7" w14:textId="77777777" w:rsidR="001B3977" w:rsidRDefault="001B3977" w:rsidP="001B3977">
      <w:pPr>
        <w:rPr>
          <w:rFonts w:cstheme="minorHAnsi"/>
        </w:rPr>
      </w:pPr>
    </w:p>
    <w:p w14:paraId="14D98EEA" w14:textId="77777777" w:rsidR="001B3977" w:rsidRPr="009B30B1" w:rsidRDefault="001B3977" w:rsidP="001B3977">
      <w:pPr>
        <w:rPr>
          <w:rFonts w:cstheme="minorHAnsi"/>
        </w:rPr>
      </w:pPr>
      <w:r w:rsidRPr="009B30B1">
        <w:rPr>
          <w:rFonts w:cstheme="minorHAnsi"/>
        </w:rPr>
        <w:br w:type="page"/>
      </w:r>
    </w:p>
    <w:p w14:paraId="794C55FC" w14:textId="6FFEC7C1" w:rsidR="001B3977" w:rsidRPr="001B32C7" w:rsidRDefault="001B3977" w:rsidP="00807669">
      <w:pPr>
        <w:pStyle w:val="Heading3"/>
        <w:numPr>
          <w:ilvl w:val="2"/>
          <w:numId w:val="12"/>
        </w:numPr>
      </w:pPr>
      <w:bookmarkStart w:id="451" w:name="_Toc187239702"/>
      <w:bookmarkStart w:id="452" w:name="_Toc189044632"/>
      <w:r w:rsidRPr="009B30B1">
        <w:lastRenderedPageBreak/>
        <w:t>Planning</w:t>
      </w:r>
      <w:bookmarkEnd w:id="451"/>
      <w:bookmarkEnd w:id="452"/>
    </w:p>
    <w:tbl>
      <w:tblPr>
        <w:tblStyle w:val="TableGrid"/>
        <w:tblW w:w="0" w:type="auto"/>
        <w:tblLook w:val="04A0" w:firstRow="1" w:lastRow="0" w:firstColumn="1" w:lastColumn="0" w:noHBand="0" w:noVBand="1"/>
      </w:tblPr>
      <w:tblGrid>
        <w:gridCol w:w="3114"/>
        <w:gridCol w:w="7336"/>
      </w:tblGrid>
      <w:tr w:rsidR="001B3977" w:rsidRPr="009B30B1" w14:paraId="4820F815" w14:textId="77777777" w:rsidTr="00F05F08">
        <w:trPr>
          <w:trHeight w:val="971"/>
        </w:trPr>
        <w:tc>
          <w:tcPr>
            <w:tcW w:w="3114" w:type="dxa"/>
            <w:shd w:val="clear" w:color="auto" w:fill="002060"/>
            <w:vAlign w:val="center"/>
          </w:tcPr>
          <w:p w14:paraId="008BA07C" w14:textId="77777777" w:rsidR="001B3977" w:rsidRPr="009B30B1" w:rsidRDefault="001B3977" w:rsidP="00F05F08">
            <w:pPr>
              <w:rPr>
                <w:rFonts w:cstheme="minorHAnsi"/>
                <w:b/>
                <w:bCs/>
              </w:rPr>
            </w:pPr>
            <w:r w:rsidRPr="009B30B1">
              <w:rPr>
                <w:rFonts w:cstheme="minorHAnsi"/>
                <w:b/>
                <w:bCs/>
              </w:rPr>
              <w:t>Stakeholders Required</w:t>
            </w:r>
          </w:p>
        </w:tc>
        <w:tc>
          <w:tcPr>
            <w:tcW w:w="7336" w:type="dxa"/>
            <w:vAlign w:val="center"/>
          </w:tcPr>
          <w:p w14:paraId="079852F2" w14:textId="77777777" w:rsidR="001B3977" w:rsidRPr="009B30B1" w:rsidRDefault="001B3977" w:rsidP="006B396B">
            <w:pPr>
              <w:pStyle w:val="ListParagraph"/>
              <w:numPr>
                <w:ilvl w:val="0"/>
                <w:numId w:val="67"/>
              </w:numPr>
              <w:spacing w:after="120" w:line="240" w:lineRule="auto"/>
              <w:contextualSpacing w:val="0"/>
              <w:jc w:val="both"/>
              <w:rPr>
                <w:rFonts w:cstheme="minorHAnsi"/>
              </w:rPr>
            </w:pPr>
            <w:r w:rsidRPr="009B30B1">
              <w:rPr>
                <w:rFonts w:cstheme="minorHAnsi"/>
              </w:rPr>
              <w:t>Customers (i.e. Strategy Teams)</w:t>
            </w:r>
          </w:p>
          <w:p w14:paraId="79B2D398" w14:textId="77777777" w:rsidR="001B3977" w:rsidRPr="009B30B1" w:rsidRDefault="001B3977" w:rsidP="006B396B">
            <w:pPr>
              <w:pStyle w:val="ListParagraph"/>
              <w:numPr>
                <w:ilvl w:val="0"/>
                <w:numId w:val="67"/>
              </w:numPr>
              <w:spacing w:after="120" w:line="240" w:lineRule="auto"/>
              <w:contextualSpacing w:val="0"/>
              <w:jc w:val="both"/>
              <w:rPr>
                <w:rFonts w:cstheme="minorHAnsi"/>
              </w:rPr>
            </w:pPr>
            <w:r w:rsidRPr="009B30B1">
              <w:rPr>
                <w:rFonts w:cstheme="minorHAnsi"/>
              </w:rPr>
              <w:t>Business Sponsor</w:t>
            </w:r>
          </w:p>
          <w:p w14:paraId="5C6C7713" w14:textId="77777777" w:rsidR="001B3977" w:rsidRPr="009B30B1" w:rsidRDefault="001B3977" w:rsidP="006B396B">
            <w:pPr>
              <w:pStyle w:val="ListParagraph"/>
              <w:numPr>
                <w:ilvl w:val="0"/>
                <w:numId w:val="67"/>
              </w:numPr>
              <w:spacing w:after="120" w:line="240" w:lineRule="auto"/>
              <w:contextualSpacing w:val="0"/>
              <w:jc w:val="both"/>
              <w:rPr>
                <w:rFonts w:cstheme="minorHAnsi"/>
              </w:rPr>
            </w:pPr>
            <w:r w:rsidRPr="009B30B1">
              <w:rPr>
                <w:rFonts w:cstheme="minorHAnsi"/>
              </w:rPr>
              <w:t>Credit Risk Analysts</w:t>
            </w:r>
          </w:p>
        </w:tc>
      </w:tr>
      <w:tr w:rsidR="001B3977" w:rsidRPr="009B30B1" w14:paraId="2EB3A6FE" w14:textId="77777777" w:rsidTr="00F05F08">
        <w:trPr>
          <w:trHeight w:val="867"/>
        </w:trPr>
        <w:tc>
          <w:tcPr>
            <w:tcW w:w="3114" w:type="dxa"/>
            <w:shd w:val="clear" w:color="auto" w:fill="002060"/>
            <w:vAlign w:val="center"/>
          </w:tcPr>
          <w:p w14:paraId="33DA11D9" w14:textId="77777777" w:rsidR="001B3977" w:rsidRPr="009B30B1" w:rsidRDefault="001B3977" w:rsidP="00F05F08">
            <w:pPr>
              <w:rPr>
                <w:rFonts w:cstheme="minorHAnsi"/>
                <w:b/>
                <w:bCs/>
              </w:rPr>
            </w:pPr>
            <w:r w:rsidRPr="009B30B1">
              <w:rPr>
                <w:rFonts w:cstheme="minorHAnsi"/>
                <w:b/>
                <w:bCs/>
              </w:rPr>
              <w:t>Inputs</w:t>
            </w:r>
          </w:p>
        </w:tc>
        <w:tc>
          <w:tcPr>
            <w:tcW w:w="7336" w:type="dxa"/>
            <w:vAlign w:val="center"/>
          </w:tcPr>
          <w:p w14:paraId="4FEB91F7"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Epic / Feature level Work items (i.e. high-level change requests from the customer “teams”)</w:t>
            </w:r>
          </w:p>
          <w:p w14:paraId="1B4B8C4C"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Work Item Backlog (including PBI’s and Bug Reports)</w:t>
            </w:r>
          </w:p>
          <w:p w14:paraId="3C51F1BD" w14:textId="77777777" w:rsidR="001B3977" w:rsidRPr="00F06700" w:rsidRDefault="001B3977" w:rsidP="006B396B">
            <w:pPr>
              <w:pStyle w:val="ListParagraph"/>
              <w:numPr>
                <w:ilvl w:val="0"/>
                <w:numId w:val="67"/>
              </w:numPr>
              <w:spacing w:after="120" w:line="240" w:lineRule="auto"/>
              <w:contextualSpacing w:val="0"/>
              <w:jc w:val="both"/>
              <w:rPr>
                <w:rFonts w:cstheme="minorHAnsi"/>
              </w:rPr>
            </w:pPr>
            <w:r>
              <w:rPr>
                <w:rFonts w:cstheme="minorHAnsi"/>
              </w:rPr>
              <w:t xml:space="preserve">Master Reference List for PBI Estimates </w:t>
            </w:r>
          </w:p>
        </w:tc>
      </w:tr>
      <w:tr w:rsidR="001B3977" w:rsidRPr="009B30B1" w14:paraId="78CD0CE5" w14:textId="77777777" w:rsidTr="00F05F08">
        <w:trPr>
          <w:trHeight w:val="1934"/>
        </w:trPr>
        <w:tc>
          <w:tcPr>
            <w:tcW w:w="3114" w:type="dxa"/>
            <w:shd w:val="clear" w:color="auto" w:fill="002060"/>
            <w:vAlign w:val="center"/>
          </w:tcPr>
          <w:p w14:paraId="3D1A351E" w14:textId="77777777" w:rsidR="001B3977" w:rsidRPr="009B30B1" w:rsidRDefault="001B3977" w:rsidP="00F05F08">
            <w:pPr>
              <w:rPr>
                <w:rFonts w:cstheme="minorHAnsi"/>
                <w:b/>
                <w:bCs/>
              </w:rPr>
            </w:pPr>
            <w:r w:rsidRPr="009B30B1">
              <w:rPr>
                <w:rFonts w:cstheme="minorHAnsi"/>
                <w:b/>
                <w:bCs/>
              </w:rPr>
              <w:t>Outputs</w:t>
            </w:r>
          </w:p>
        </w:tc>
        <w:tc>
          <w:tcPr>
            <w:tcW w:w="7336" w:type="dxa"/>
            <w:vAlign w:val="center"/>
          </w:tcPr>
          <w:p w14:paraId="31748762"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 xml:space="preserve">Distinct Product Backlog Items (PBI’s) added into the Backlog to break down the higher-level Work Items into more granular </w:t>
            </w:r>
          </w:p>
          <w:p w14:paraId="5E7A7904"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Estimates/Sizing’s for PBI’s</w:t>
            </w:r>
          </w:p>
          <w:p w14:paraId="1B81740F"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PBI’s moved into a Sprint, allowing work to commence.</w:t>
            </w:r>
          </w:p>
          <w:p w14:paraId="504E229D"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Version Number to use for the new build of the Decisioning Engine</w:t>
            </w:r>
          </w:p>
          <w:p w14:paraId="6092BF98" w14:textId="77777777" w:rsidR="001B3977" w:rsidRPr="00160828" w:rsidRDefault="001B3977" w:rsidP="006B396B">
            <w:pPr>
              <w:ind w:left="360"/>
              <w:jc w:val="both"/>
              <w:rPr>
                <w:rFonts w:cstheme="minorHAnsi"/>
              </w:rPr>
            </w:pPr>
          </w:p>
        </w:tc>
      </w:tr>
    </w:tbl>
    <w:p w14:paraId="6D74B5DC" w14:textId="77777777" w:rsidR="001B3977" w:rsidRDefault="001B3977" w:rsidP="001B3977">
      <w:pPr>
        <w:rPr>
          <w:rFonts w:cstheme="minorHAnsi"/>
        </w:rPr>
      </w:pPr>
    </w:p>
    <w:p w14:paraId="3BDCCD5B" w14:textId="09D45333" w:rsidR="001B3977" w:rsidRPr="00FF09AF" w:rsidRDefault="001B3977" w:rsidP="006B396B">
      <w:pPr>
        <w:jc w:val="both"/>
        <w:rPr>
          <w:rFonts w:cstheme="minorHAnsi"/>
        </w:rPr>
      </w:pPr>
      <w:r>
        <w:rPr>
          <w:rFonts w:cstheme="minorHAnsi"/>
        </w:rPr>
        <w:t>“Planning” is where the team starts detailing the specifics of “what” and “when” requirements provided by the “customer” teams will be delivered, involving:</w:t>
      </w:r>
    </w:p>
    <w:p w14:paraId="20BEFBE5" w14:textId="77777777" w:rsidR="001B3977" w:rsidRDefault="001B3977" w:rsidP="006B396B">
      <w:pPr>
        <w:pStyle w:val="ListParagraph"/>
        <w:numPr>
          <w:ilvl w:val="0"/>
          <w:numId w:val="67"/>
        </w:numPr>
        <w:spacing w:after="120" w:line="240" w:lineRule="auto"/>
        <w:contextualSpacing w:val="0"/>
        <w:jc w:val="both"/>
      </w:pPr>
      <w:r>
        <w:t xml:space="preserve">Distil high level features/change requests into </w:t>
      </w:r>
      <w:r w:rsidRPr="00132D7D">
        <w:rPr>
          <w:b/>
          <w:bCs/>
        </w:rPr>
        <w:t>individual Product Backlog Items</w:t>
      </w:r>
      <w:r>
        <w:t>, which represent individual pieces of work that can be assigned to team members.</w:t>
      </w:r>
    </w:p>
    <w:p w14:paraId="59D23FE1" w14:textId="77777777" w:rsidR="001B3977" w:rsidRDefault="001B3977" w:rsidP="006B396B">
      <w:pPr>
        <w:pStyle w:val="ListParagraph"/>
        <w:numPr>
          <w:ilvl w:val="0"/>
          <w:numId w:val="67"/>
        </w:numPr>
        <w:spacing w:after="120" w:line="240" w:lineRule="auto"/>
        <w:contextualSpacing w:val="0"/>
        <w:jc w:val="both"/>
      </w:pPr>
      <w:r w:rsidRPr="003201BC">
        <w:t>Estimat</w:t>
      </w:r>
      <w:r>
        <w:t>es and sizing’s for the PBI(s), which give stakeholders an indication of how much effort it is expected to take to complete.</w:t>
      </w:r>
    </w:p>
    <w:p w14:paraId="71E983B6" w14:textId="77777777" w:rsidR="001B3977" w:rsidRDefault="001B3977" w:rsidP="006B396B">
      <w:pPr>
        <w:pStyle w:val="ListParagraph"/>
        <w:numPr>
          <w:ilvl w:val="0"/>
          <w:numId w:val="67"/>
        </w:numPr>
        <w:spacing w:after="120" w:line="240" w:lineRule="auto"/>
        <w:contextualSpacing w:val="0"/>
        <w:jc w:val="both"/>
      </w:pPr>
      <w:r>
        <w:t xml:space="preserve">A steer on how to prioritise backlog PBI’s and new requests, based on the strategic business objectives of the organisation and the benefits of each PBI/request. </w:t>
      </w:r>
    </w:p>
    <w:p w14:paraId="266EC951" w14:textId="77777777" w:rsidR="001B3977" w:rsidRDefault="001B3977" w:rsidP="006B396B">
      <w:pPr>
        <w:pStyle w:val="ListParagraph"/>
        <w:numPr>
          <w:ilvl w:val="0"/>
          <w:numId w:val="67"/>
        </w:numPr>
        <w:spacing w:after="120" w:line="240" w:lineRule="auto"/>
        <w:contextualSpacing w:val="0"/>
        <w:jc w:val="both"/>
      </w:pPr>
      <w:r>
        <w:t xml:space="preserve">A </w:t>
      </w:r>
      <w:r w:rsidRPr="003201BC">
        <w:t>Sprint Planning</w:t>
      </w:r>
      <w:r>
        <w:t xml:space="preserve"> session where PBI’s are moved into an “Iteration” for work to start, after considering priorities and efforts required.</w:t>
      </w:r>
    </w:p>
    <w:p w14:paraId="032DE6FF" w14:textId="32ABF07A" w:rsidR="001B3977" w:rsidRPr="009E4C5A" w:rsidRDefault="001B3977" w:rsidP="006B396B">
      <w:pPr>
        <w:jc w:val="both"/>
        <w:sectPr w:rsidR="001B3977" w:rsidRPr="009E4C5A" w:rsidSect="001B3977">
          <w:pgSz w:w="11900" w:h="16840"/>
          <w:pgMar w:top="720" w:right="720" w:bottom="720" w:left="720" w:header="567" w:footer="680" w:gutter="0"/>
          <w:cols w:space="708"/>
          <w:docGrid w:linePitch="360"/>
        </w:sectPr>
      </w:pPr>
      <w:r>
        <w:t>Note that “</w:t>
      </w:r>
      <w:r w:rsidRPr="0032383B">
        <w:rPr>
          <w:b/>
          <w:bCs/>
          <w:u w:val="single"/>
        </w:rPr>
        <w:t>effort”</w:t>
      </w:r>
      <w:r>
        <w:t xml:space="preserve"> here </w:t>
      </w:r>
      <w:r w:rsidRPr="0032383B">
        <w:rPr>
          <w:b/>
          <w:bCs/>
          <w:u w:val="single"/>
        </w:rPr>
        <w:t>should not</w:t>
      </w:r>
      <w:r>
        <w:t xml:space="preserve"> be taken to mean “</w:t>
      </w:r>
      <w:r w:rsidRPr="0032383B">
        <w:rPr>
          <w:b/>
          <w:bCs/>
        </w:rPr>
        <w:t>time to complete”.</w:t>
      </w:r>
      <w:r>
        <w:t xml:space="preserve"> Estimates by this measurement tend to be unreliable as team availability, blockers and misjudged complexity can skew this (Atlassian Community, 2024).  This is covered in more detail under “</w:t>
      </w:r>
      <w:hyperlink w:anchor="_Estimates:_Sizing_changes" w:history="1">
        <w:r w:rsidRPr="009E4C5A">
          <w:rPr>
            <w:rStyle w:val="Hyperlink"/>
          </w:rPr>
          <w:t>Estimates: Sizing changes</w:t>
        </w:r>
      </w:hyperlink>
      <w:r>
        <w:t>”.</w:t>
      </w:r>
    </w:p>
    <w:p w14:paraId="13036B74" w14:textId="77777777" w:rsidR="001B3977" w:rsidRDefault="001B3977" w:rsidP="00940DD8">
      <w:pPr>
        <w:pStyle w:val="Heading4"/>
      </w:pPr>
      <w:bookmarkStart w:id="453" w:name="_Toc187239703"/>
      <w:r>
        <w:lastRenderedPageBreak/>
        <w:t>Workflow</w:t>
      </w:r>
      <w:bookmarkEnd w:id="453"/>
    </w:p>
    <w:p w14:paraId="053DF812" w14:textId="77777777" w:rsidR="001B3977" w:rsidRPr="009B30B1" w:rsidRDefault="001B3977" w:rsidP="001B3977">
      <w:pPr>
        <w:rPr>
          <w:rFonts w:cstheme="minorHAnsi"/>
        </w:rPr>
      </w:pPr>
      <w:r>
        <w:rPr>
          <w:rFonts w:cstheme="minorHAnsi"/>
          <w:noProof/>
        </w:rPr>
        <w:drawing>
          <wp:inline distT="0" distB="0" distL="0" distR="0" wp14:anchorId="158EFF48" wp14:editId="29E438D6">
            <wp:extent cx="8410575" cy="5084575"/>
            <wp:effectExtent l="0" t="0" r="0" b="1905"/>
            <wp:docPr id="1001071063"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1063" name="Picture 5" descr="A diagram of a company&#10;&#10;Description automatically generated"/>
                    <pic:cNvPicPr/>
                  </pic:nvPicPr>
                  <pic:blipFill>
                    <a:blip r:embed="rId156">
                      <a:extLst>
                        <a:ext uri="{28A0092B-C50C-407E-A947-70E740481C1C}">
                          <a14:useLocalDpi xmlns:a14="http://schemas.microsoft.com/office/drawing/2010/main" val="0"/>
                        </a:ext>
                      </a:extLst>
                    </a:blip>
                    <a:stretch>
                      <a:fillRect/>
                    </a:stretch>
                  </pic:blipFill>
                  <pic:spPr>
                    <a:xfrm>
                      <a:off x="0" y="0"/>
                      <a:ext cx="8415346" cy="5087459"/>
                    </a:xfrm>
                    <a:prstGeom prst="rect">
                      <a:avLst/>
                    </a:prstGeom>
                  </pic:spPr>
                </pic:pic>
              </a:graphicData>
            </a:graphic>
          </wp:inline>
        </w:drawing>
      </w:r>
    </w:p>
    <w:p w14:paraId="35627420" w14:textId="28DD6CF4" w:rsidR="001B3977" w:rsidRPr="009B30B1" w:rsidRDefault="001B3977" w:rsidP="006B396B">
      <w:pPr>
        <w:pStyle w:val="Caption"/>
        <w:jc w:val="center"/>
        <w:rPr>
          <w:rFonts w:cstheme="minorHAnsi"/>
          <w:color w:val="auto"/>
        </w:rPr>
      </w:pPr>
      <w:bookmarkStart w:id="454" w:name="_Toc187239739"/>
      <w:bookmarkStart w:id="455" w:name="_Toc189044812"/>
      <w:r w:rsidRPr="009B30B1">
        <w:rPr>
          <w:rFonts w:cstheme="minorHAnsi"/>
          <w:color w:val="auto"/>
        </w:rPr>
        <w:t xml:space="preserve">Figure </w:t>
      </w:r>
      <w:r w:rsidRPr="009B30B1">
        <w:rPr>
          <w:rFonts w:cstheme="minorHAnsi"/>
          <w:color w:val="auto"/>
        </w:rPr>
        <w:fldChar w:fldCharType="begin"/>
      </w:r>
      <w:r w:rsidRPr="009B30B1">
        <w:rPr>
          <w:rFonts w:cstheme="minorHAnsi"/>
          <w:color w:val="auto"/>
        </w:rPr>
        <w:instrText xml:space="preserve"> SEQ Figure \* ARABIC </w:instrText>
      </w:r>
      <w:r w:rsidRPr="009B30B1">
        <w:rPr>
          <w:rFonts w:cstheme="minorHAnsi"/>
          <w:color w:val="auto"/>
        </w:rPr>
        <w:fldChar w:fldCharType="separate"/>
      </w:r>
      <w:r w:rsidR="00B46786">
        <w:rPr>
          <w:rFonts w:cstheme="minorHAnsi"/>
          <w:noProof/>
          <w:color w:val="auto"/>
        </w:rPr>
        <w:t>141</w:t>
      </w:r>
      <w:r w:rsidRPr="009B30B1">
        <w:rPr>
          <w:rFonts w:cstheme="minorHAnsi"/>
          <w:color w:val="auto"/>
        </w:rPr>
        <w:fldChar w:fldCharType="end"/>
      </w:r>
      <w:r w:rsidRPr="009B30B1">
        <w:rPr>
          <w:rFonts w:cstheme="minorHAnsi"/>
          <w:color w:val="auto"/>
        </w:rPr>
        <w:t xml:space="preserve"> - Workflow diagram of the Planning stage + roles </w:t>
      </w:r>
      <w:bookmarkEnd w:id="454"/>
      <w:r w:rsidRPr="009B30B1">
        <w:rPr>
          <w:rFonts w:cstheme="minorHAnsi"/>
          <w:color w:val="auto"/>
        </w:rPr>
        <w:t>involved.</w:t>
      </w:r>
      <w:bookmarkEnd w:id="455"/>
    </w:p>
    <w:p w14:paraId="1D0DC233" w14:textId="77777777" w:rsidR="001B3977" w:rsidRPr="009B30B1" w:rsidRDefault="001B3977" w:rsidP="001B3977">
      <w:pPr>
        <w:rPr>
          <w:rFonts w:cstheme="minorHAnsi"/>
        </w:rPr>
      </w:pPr>
    </w:p>
    <w:p w14:paraId="33DFD873" w14:textId="77777777" w:rsidR="001B3977" w:rsidRPr="009B30B1" w:rsidRDefault="001B3977" w:rsidP="001B3977">
      <w:pPr>
        <w:rPr>
          <w:rFonts w:cstheme="minorHAnsi"/>
        </w:rPr>
        <w:sectPr w:rsidR="001B3977" w:rsidRPr="009B30B1" w:rsidSect="001B3977">
          <w:pgSz w:w="16840" w:h="11900" w:orient="landscape"/>
          <w:pgMar w:top="720" w:right="720" w:bottom="720" w:left="720" w:header="567" w:footer="624" w:gutter="0"/>
          <w:cols w:space="708"/>
          <w:docGrid w:linePitch="360"/>
        </w:sectPr>
      </w:pPr>
    </w:p>
    <w:tbl>
      <w:tblPr>
        <w:tblStyle w:val="TableGrid"/>
        <w:tblW w:w="0" w:type="auto"/>
        <w:tblLook w:val="04A0" w:firstRow="1" w:lastRow="0" w:firstColumn="1" w:lastColumn="0" w:noHBand="0" w:noVBand="1"/>
      </w:tblPr>
      <w:tblGrid>
        <w:gridCol w:w="849"/>
        <w:gridCol w:w="1981"/>
        <w:gridCol w:w="7620"/>
      </w:tblGrid>
      <w:tr w:rsidR="001B3977" w:rsidRPr="009B30B1" w14:paraId="1A358240" w14:textId="77777777" w:rsidTr="006B396B">
        <w:tc>
          <w:tcPr>
            <w:tcW w:w="849" w:type="dxa"/>
            <w:shd w:val="clear" w:color="auto" w:fill="002060"/>
          </w:tcPr>
          <w:p w14:paraId="2D7F76EA" w14:textId="77777777" w:rsidR="001B3977" w:rsidRPr="009B30B1" w:rsidRDefault="001B3977" w:rsidP="00F05F08">
            <w:pPr>
              <w:rPr>
                <w:rFonts w:cstheme="minorHAnsi"/>
                <w:b/>
                <w:bCs/>
              </w:rPr>
            </w:pPr>
            <w:r w:rsidRPr="009B30B1">
              <w:rPr>
                <w:rFonts w:cstheme="minorHAnsi"/>
                <w:b/>
                <w:bCs/>
              </w:rPr>
              <w:lastRenderedPageBreak/>
              <w:t>Step</w:t>
            </w:r>
          </w:p>
        </w:tc>
        <w:tc>
          <w:tcPr>
            <w:tcW w:w="1981" w:type="dxa"/>
            <w:shd w:val="clear" w:color="auto" w:fill="002060"/>
          </w:tcPr>
          <w:p w14:paraId="0E01BF42" w14:textId="77777777" w:rsidR="001B3977" w:rsidRPr="009B30B1" w:rsidRDefault="001B3977" w:rsidP="00F05F08">
            <w:pPr>
              <w:rPr>
                <w:rFonts w:cstheme="minorHAnsi"/>
                <w:b/>
                <w:bCs/>
              </w:rPr>
            </w:pPr>
            <w:r w:rsidRPr="009B30B1">
              <w:rPr>
                <w:rFonts w:cstheme="minorHAnsi"/>
                <w:b/>
                <w:bCs/>
              </w:rPr>
              <w:t>Name</w:t>
            </w:r>
          </w:p>
        </w:tc>
        <w:tc>
          <w:tcPr>
            <w:tcW w:w="7620" w:type="dxa"/>
            <w:shd w:val="clear" w:color="auto" w:fill="002060"/>
          </w:tcPr>
          <w:p w14:paraId="74130F0E" w14:textId="77777777" w:rsidR="001B3977" w:rsidRPr="009B30B1" w:rsidRDefault="001B3977" w:rsidP="00F05F08">
            <w:pPr>
              <w:rPr>
                <w:rFonts w:cstheme="minorHAnsi"/>
                <w:b/>
                <w:bCs/>
              </w:rPr>
            </w:pPr>
            <w:r w:rsidRPr="009B30B1">
              <w:rPr>
                <w:rFonts w:cstheme="minorHAnsi"/>
                <w:b/>
                <w:bCs/>
              </w:rPr>
              <w:t>Explain</w:t>
            </w:r>
          </w:p>
        </w:tc>
      </w:tr>
      <w:tr w:rsidR="001B3977" w:rsidRPr="005C20CD" w14:paraId="730B496B" w14:textId="77777777" w:rsidTr="00F05F08">
        <w:trPr>
          <w:trHeight w:val="1297"/>
        </w:trPr>
        <w:tc>
          <w:tcPr>
            <w:tcW w:w="849" w:type="dxa"/>
            <w:vAlign w:val="center"/>
          </w:tcPr>
          <w:p w14:paraId="11D295F6" w14:textId="77777777" w:rsidR="001B3977" w:rsidRPr="009B30B1" w:rsidRDefault="001B3977" w:rsidP="006B396B">
            <w:pPr>
              <w:jc w:val="both"/>
              <w:rPr>
                <w:rFonts w:cstheme="minorHAnsi"/>
              </w:rPr>
            </w:pPr>
            <w:r w:rsidRPr="009B30B1">
              <w:rPr>
                <w:rFonts w:cstheme="minorHAnsi"/>
              </w:rPr>
              <w:t>1</w:t>
            </w:r>
          </w:p>
        </w:tc>
        <w:tc>
          <w:tcPr>
            <w:tcW w:w="1981" w:type="dxa"/>
            <w:vAlign w:val="center"/>
          </w:tcPr>
          <w:p w14:paraId="56CFC77F" w14:textId="77777777" w:rsidR="001B3977" w:rsidRPr="009B30B1" w:rsidRDefault="001B3977" w:rsidP="006B396B">
            <w:pPr>
              <w:jc w:val="both"/>
              <w:rPr>
                <w:rFonts w:cstheme="minorHAnsi"/>
              </w:rPr>
            </w:pPr>
            <w:r>
              <w:rPr>
                <w:rFonts w:cstheme="minorHAnsi"/>
              </w:rPr>
              <w:t>Identify Individual PBI’s</w:t>
            </w:r>
          </w:p>
        </w:tc>
        <w:tc>
          <w:tcPr>
            <w:tcW w:w="7620" w:type="dxa"/>
            <w:vAlign w:val="center"/>
          </w:tcPr>
          <w:p w14:paraId="7C2537C3" w14:textId="77777777" w:rsidR="001B3977" w:rsidRDefault="001B3977" w:rsidP="006B396B">
            <w:pPr>
              <w:jc w:val="both"/>
              <w:rPr>
                <w:rFonts w:cstheme="minorHAnsi"/>
              </w:rPr>
            </w:pPr>
            <w:r>
              <w:rPr>
                <w:rFonts w:cstheme="minorHAnsi"/>
              </w:rPr>
              <w:t>From the Technical Requirements document, the Credit Systems Team needs to break down the requirements into individual Product Backlog Items (PBI’s).</w:t>
            </w:r>
          </w:p>
          <w:p w14:paraId="3AD931DF" w14:textId="77777777" w:rsidR="001B3977" w:rsidRDefault="001B3977" w:rsidP="006B396B">
            <w:pPr>
              <w:jc w:val="both"/>
              <w:rPr>
                <w:rFonts w:cstheme="minorHAnsi"/>
              </w:rPr>
            </w:pPr>
          </w:p>
          <w:p w14:paraId="395AFF92" w14:textId="77777777" w:rsidR="001B3977" w:rsidRPr="00B113D7" w:rsidRDefault="001B3977" w:rsidP="006B396B">
            <w:pPr>
              <w:jc w:val="both"/>
              <w:rPr>
                <w:rFonts w:cstheme="minorHAnsi"/>
              </w:rPr>
            </w:pPr>
            <w:r>
              <w:rPr>
                <w:rFonts w:cstheme="minorHAnsi"/>
              </w:rPr>
              <w:t>This will help set up the Estimation/Sizing phase &amp; support allocating resources.</w:t>
            </w:r>
          </w:p>
        </w:tc>
      </w:tr>
      <w:tr w:rsidR="001B3977" w:rsidRPr="005C20CD" w14:paraId="41A63839" w14:textId="77777777" w:rsidTr="00F05F08">
        <w:trPr>
          <w:trHeight w:val="4108"/>
        </w:trPr>
        <w:tc>
          <w:tcPr>
            <w:tcW w:w="849" w:type="dxa"/>
            <w:vAlign w:val="center"/>
          </w:tcPr>
          <w:p w14:paraId="130C95B8" w14:textId="77777777" w:rsidR="001B3977" w:rsidRPr="009B30B1" w:rsidRDefault="001B3977" w:rsidP="006B396B">
            <w:pPr>
              <w:jc w:val="both"/>
              <w:rPr>
                <w:rFonts w:cstheme="minorHAnsi"/>
              </w:rPr>
            </w:pPr>
            <w:r>
              <w:rPr>
                <w:rFonts w:cstheme="minorHAnsi"/>
              </w:rPr>
              <w:t>2</w:t>
            </w:r>
          </w:p>
        </w:tc>
        <w:tc>
          <w:tcPr>
            <w:tcW w:w="1981" w:type="dxa"/>
            <w:vAlign w:val="center"/>
          </w:tcPr>
          <w:p w14:paraId="64D87375" w14:textId="77777777" w:rsidR="001B3977" w:rsidRDefault="001B3977" w:rsidP="006B396B">
            <w:pPr>
              <w:jc w:val="both"/>
              <w:rPr>
                <w:rFonts w:cstheme="minorHAnsi"/>
              </w:rPr>
            </w:pPr>
            <w:r>
              <w:rPr>
                <w:rFonts w:cstheme="minorHAnsi"/>
              </w:rPr>
              <w:t>Determine Datastore vs CT</w:t>
            </w:r>
          </w:p>
        </w:tc>
        <w:tc>
          <w:tcPr>
            <w:tcW w:w="7620" w:type="dxa"/>
            <w:vAlign w:val="center"/>
          </w:tcPr>
          <w:p w14:paraId="5ED23182" w14:textId="48EEB7E5" w:rsidR="001B3977" w:rsidRDefault="001B3977" w:rsidP="006B396B">
            <w:pPr>
              <w:jc w:val="both"/>
              <w:rPr>
                <w:rFonts w:cstheme="minorHAnsi"/>
              </w:rPr>
            </w:pPr>
            <w:r>
              <w:rPr>
                <w:rFonts w:cstheme="minorHAnsi"/>
              </w:rPr>
              <w:t>In line with one of our coding standards (see “</w:t>
            </w:r>
            <w:hyperlink w:anchor="_Use_Datastore_Functionality" w:history="1">
              <w:r w:rsidRPr="006B396B">
                <w:rPr>
                  <w:rStyle w:val="HyperlinkCrossRefChar"/>
                </w:rPr>
                <w:t>Use Datastore Functionality where possible</w:t>
              </w:r>
            </w:hyperlink>
            <w:r>
              <w:rPr>
                <w:rFonts w:cstheme="minorHAnsi"/>
              </w:rPr>
              <w:t>”, we first need to identify if the change can be implemented via updating an existing Datastore table (basically a change in environment configuration when compared to full code stack solutions), or if a full deployment of the platform is needed</w:t>
            </w:r>
          </w:p>
          <w:p w14:paraId="40C2388B" w14:textId="77777777" w:rsidR="001B3977" w:rsidRDefault="001B3977" w:rsidP="006B396B">
            <w:pPr>
              <w:jc w:val="both"/>
              <w:rPr>
                <w:rFonts w:cstheme="minorHAnsi"/>
                <w:i/>
                <w:iCs/>
              </w:rPr>
            </w:pPr>
          </w:p>
          <w:p w14:paraId="7600110C" w14:textId="77777777" w:rsidR="001B3977" w:rsidRDefault="001B3977" w:rsidP="006B396B">
            <w:pPr>
              <w:jc w:val="both"/>
              <w:rPr>
                <w:rFonts w:cstheme="minorHAnsi"/>
              </w:rPr>
            </w:pPr>
            <w:r>
              <w:rPr>
                <w:rFonts w:cstheme="minorHAnsi"/>
              </w:rPr>
              <w:t>The” Datastore Deployments” as we call them are significantly easier to implement, as it allows a much simpler deployment process to be used due to how it minimises the risk of unintended changes being made, making them the preferred way to implement changes where possible.</w:t>
            </w:r>
          </w:p>
          <w:p w14:paraId="7B9AF06B" w14:textId="77777777" w:rsidR="001B3977" w:rsidRDefault="001B3977" w:rsidP="006B396B">
            <w:pPr>
              <w:jc w:val="both"/>
              <w:rPr>
                <w:rFonts w:cstheme="minorHAnsi"/>
              </w:rPr>
            </w:pPr>
          </w:p>
          <w:p w14:paraId="02062AD7" w14:textId="77777777" w:rsidR="001B3977" w:rsidRPr="00920336" w:rsidRDefault="001B3977" w:rsidP="006B396B">
            <w:pPr>
              <w:jc w:val="both"/>
              <w:rPr>
                <w:rFonts w:cstheme="minorHAnsi"/>
              </w:rPr>
            </w:pPr>
            <w:r>
              <w:rPr>
                <w:rFonts w:cstheme="minorHAnsi"/>
              </w:rPr>
              <w:t>Identifying this early is important for managing the “customer(s)” team expectations on how long a change will take to implement.</w:t>
            </w:r>
          </w:p>
        </w:tc>
      </w:tr>
      <w:tr w:rsidR="001B3977" w:rsidRPr="005C20CD" w14:paraId="3CE46816" w14:textId="77777777" w:rsidTr="00F05F08">
        <w:trPr>
          <w:trHeight w:val="1558"/>
        </w:trPr>
        <w:tc>
          <w:tcPr>
            <w:tcW w:w="849" w:type="dxa"/>
            <w:vAlign w:val="center"/>
          </w:tcPr>
          <w:p w14:paraId="20C7AC71" w14:textId="77777777" w:rsidR="001B3977" w:rsidRPr="009B30B1" w:rsidRDefault="001B3977" w:rsidP="006B396B">
            <w:pPr>
              <w:jc w:val="both"/>
              <w:rPr>
                <w:rFonts w:cstheme="minorHAnsi"/>
              </w:rPr>
            </w:pPr>
            <w:r>
              <w:rPr>
                <w:rFonts w:cstheme="minorHAnsi"/>
              </w:rPr>
              <w:t>3</w:t>
            </w:r>
          </w:p>
        </w:tc>
        <w:tc>
          <w:tcPr>
            <w:tcW w:w="1981" w:type="dxa"/>
            <w:vAlign w:val="center"/>
          </w:tcPr>
          <w:p w14:paraId="272F2B57" w14:textId="77777777" w:rsidR="001B3977" w:rsidRDefault="001B3977" w:rsidP="006B396B">
            <w:pPr>
              <w:jc w:val="both"/>
              <w:rPr>
                <w:rFonts w:cstheme="minorHAnsi"/>
              </w:rPr>
            </w:pPr>
            <w:r>
              <w:rPr>
                <w:rFonts w:cstheme="minorHAnsi"/>
              </w:rPr>
              <w:t>Estimate Effort</w:t>
            </w:r>
          </w:p>
        </w:tc>
        <w:tc>
          <w:tcPr>
            <w:tcW w:w="7620" w:type="dxa"/>
            <w:vAlign w:val="center"/>
          </w:tcPr>
          <w:p w14:paraId="579E7C99" w14:textId="77777777" w:rsidR="001B3977" w:rsidRDefault="001B3977" w:rsidP="006B396B">
            <w:pPr>
              <w:jc w:val="both"/>
              <w:rPr>
                <w:rFonts w:cstheme="minorHAnsi"/>
              </w:rPr>
            </w:pPr>
            <w:r>
              <w:rPr>
                <w:rFonts w:cstheme="minorHAnsi"/>
              </w:rPr>
              <w:t>PBI’s are then assigned a “sizing”, a metric we use to judge how much effort is needed to complete the PBI, per the team’s definition of “done”.</w:t>
            </w:r>
          </w:p>
          <w:p w14:paraId="761EEB2C" w14:textId="77777777" w:rsidR="001B3977" w:rsidRDefault="001B3977" w:rsidP="006B396B">
            <w:pPr>
              <w:jc w:val="both"/>
              <w:rPr>
                <w:rFonts w:cstheme="minorHAnsi"/>
              </w:rPr>
            </w:pPr>
          </w:p>
          <w:p w14:paraId="1B30DEEA" w14:textId="47910568" w:rsidR="001B3977" w:rsidRPr="00B113D7" w:rsidRDefault="001B3977" w:rsidP="006B396B">
            <w:pPr>
              <w:jc w:val="both"/>
              <w:rPr>
                <w:rFonts w:cstheme="minorHAnsi"/>
              </w:rPr>
            </w:pPr>
            <w:r>
              <w:rPr>
                <w:rFonts w:cstheme="minorHAnsi"/>
              </w:rPr>
              <w:t>See section “</w:t>
            </w:r>
            <w:r w:rsidRPr="00776029">
              <w:rPr>
                <w:rFonts w:cstheme="minorHAnsi"/>
                <w:i/>
                <w:iCs/>
              </w:rPr>
              <w:fldChar w:fldCharType="begin"/>
            </w:r>
            <w:r w:rsidRPr="00776029">
              <w:rPr>
                <w:rFonts w:cstheme="minorHAnsi"/>
                <w:i/>
                <w:iCs/>
              </w:rPr>
              <w:instrText xml:space="preserve"> REF _Ref184992181 \h </w:instrText>
            </w:r>
            <w:r>
              <w:rPr>
                <w:rFonts w:cstheme="minorHAnsi"/>
                <w:i/>
                <w:iCs/>
              </w:rPr>
              <w:instrText xml:space="preserve"> \* MERGEFORMAT </w:instrText>
            </w:r>
            <w:r w:rsidRPr="00776029">
              <w:rPr>
                <w:rFonts w:cstheme="minorHAnsi"/>
                <w:i/>
                <w:iCs/>
              </w:rPr>
            </w:r>
            <w:r w:rsidRPr="00776029">
              <w:rPr>
                <w:rFonts w:cstheme="minorHAnsi"/>
                <w:i/>
                <w:iCs/>
              </w:rPr>
              <w:fldChar w:fldCharType="separate"/>
            </w:r>
            <w:r w:rsidR="00B46786" w:rsidRPr="00B46786">
              <w:rPr>
                <w:rFonts w:cstheme="minorHAnsi"/>
                <w:i/>
                <w:iCs/>
              </w:rPr>
              <w:t>Estimates: Sizing changes</w:t>
            </w:r>
            <w:r w:rsidRPr="00776029">
              <w:rPr>
                <w:rFonts w:cstheme="minorHAnsi"/>
                <w:i/>
                <w:iCs/>
              </w:rPr>
              <w:fldChar w:fldCharType="end"/>
            </w:r>
            <w:r>
              <w:rPr>
                <w:rFonts w:cstheme="minorHAnsi"/>
              </w:rPr>
              <w:t>” for more information.</w:t>
            </w:r>
          </w:p>
        </w:tc>
      </w:tr>
      <w:tr w:rsidR="001B3977" w:rsidRPr="005C20CD" w14:paraId="7109A2E0" w14:textId="77777777" w:rsidTr="00F05F08">
        <w:tc>
          <w:tcPr>
            <w:tcW w:w="849" w:type="dxa"/>
            <w:vAlign w:val="center"/>
          </w:tcPr>
          <w:p w14:paraId="2179ECDC" w14:textId="77777777" w:rsidR="001B3977" w:rsidRPr="009B30B1" w:rsidRDefault="001B3977" w:rsidP="006B396B">
            <w:pPr>
              <w:jc w:val="both"/>
              <w:rPr>
                <w:rFonts w:cstheme="minorHAnsi"/>
              </w:rPr>
            </w:pPr>
            <w:r>
              <w:rPr>
                <w:rFonts w:cstheme="minorHAnsi"/>
              </w:rPr>
              <w:t>4</w:t>
            </w:r>
          </w:p>
        </w:tc>
        <w:tc>
          <w:tcPr>
            <w:tcW w:w="1981" w:type="dxa"/>
            <w:vAlign w:val="center"/>
          </w:tcPr>
          <w:p w14:paraId="5D8077BB" w14:textId="77777777" w:rsidR="001B3977" w:rsidRDefault="001B3977" w:rsidP="006B396B">
            <w:pPr>
              <w:jc w:val="both"/>
              <w:rPr>
                <w:rFonts w:cstheme="minorHAnsi"/>
              </w:rPr>
            </w:pPr>
            <w:r>
              <w:rPr>
                <w:rFonts w:cstheme="minorHAnsi"/>
              </w:rPr>
              <w:t>PBI Approval</w:t>
            </w:r>
          </w:p>
        </w:tc>
        <w:tc>
          <w:tcPr>
            <w:tcW w:w="7620" w:type="dxa"/>
            <w:vAlign w:val="center"/>
          </w:tcPr>
          <w:p w14:paraId="247E2989" w14:textId="77777777" w:rsidR="001B3977" w:rsidRDefault="001B3977" w:rsidP="006B396B">
            <w:pPr>
              <w:jc w:val="both"/>
              <w:rPr>
                <w:rFonts w:cstheme="minorHAnsi"/>
              </w:rPr>
            </w:pPr>
            <w:r>
              <w:rPr>
                <w:rFonts w:cstheme="minorHAnsi"/>
              </w:rPr>
              <w:t>The “Customer(s)” team then needs to be prompted to review the PBI’s</w:t>
            </w:r>
          </w:p>
          <w:p w14:paraId="170C3621" w14:textId="77777777" w:rsidR="001B3977" w:rsidRDefault="001B3977" w:rsidP="006B396B">
            <w:pPr>
              <w:jc w:val="both"/>
              <w:rPr>
                <w:rFonts w:cstheme="minorHAnsi"/>
              </w:rPr>
            </w:pPr>
          </w:p>
          <w:p w14:paraId="4A853CCC" w14:textId="1E9355C0" w:rsidR="001B3977" w:rsidRDefault="001B3977" w:rsidP="006B396B">
            <w:pPr>
              <w:jc w:val="both"/>
              <w:rPr>
                <w:rFonts w:cstheme="minorHAnsi"/>
              </w:rPr>
            </w:pPr>
            <w:r w:rsidRPr="00687395">
              <w:rPr>
                <w:rFonts w:cstheme="minorHAnsi"/>
                <w:b/>
                <w:bCs/>
              </w:rPr>
              <w:t>This should be done by assigning them to them in Azure DevOps</w:t>
            </w:r>
            <w:r>
              <w:rPr>
                <w:rFonts w:cstheme="minorHAnsi"/>
              </w:rPr>
              <w:t xml:space="preserve"> </w:t>
            </w:r>
            <w:r w:rsidRPr="00687395">
              <w:rPr>
                <w:rFonts w:cstheme="minorHAnsi"/>
                <w:b/>
                <w:bCs/>
              </w:rPr>
              <w:t>&amp; leaving a comment</w:t>
            </w:r>
            <w:r>
              <w:rPr>
                <w:rFonts w:cstheme="minorHAnsi"/>
              </w:rPr>
              <w:t xml:space="preserve"> along the lines of “please comment approval and update the state to Approved”. DevOps will automate a notification to the assigned user with the comment update (see below: “</w:t>
            </w:r>
            <w:r w:rsidRPr="004E509A">
              <w:rPr>
                <w:rStyle w:val="HyperlinkCrossRefChar"/>
              </w:rPr>
              <w:fldChar w:fldCharType="begin"/>
            </w:r>
            <w:r w:rsidRPr="004E509A">
              <w:rPr>
                <w:rStyle w:val="HyperlinkCrossRefChar"/>
              </w:rPr>
              <w:instrText xml:space="preserve"> REF _Ref184990976 \h  \* MERGEFORMAT </w:instrText>
            </w:r>
            <w:r w:rsidRPr="004E509A">
              <w:rPr>
                <w:rStyle w:val="HyperlinkCrossRefChar"/>
              </w:rPr>
            </w:r>
            <w:r w:rsidRPr="004E509A">
              <w:rPr>
                <w:rStyle w:val="HyperlinkCrossRefChar"/>
              </w:rPr>
              <w:fldChar w:fldCharType="separate"/>
            </w:r>
            <w:r w:rsidR="00B46786" w:rsidRPr="00B46786">
              <w:rPr>
                <w:rStyle w:val="HyperlinkCrossRefChar"/>
              </w:rPr>
              <w:t xml:space="preserve">Figure 142 - Azure DevOps notification created when a PBI is assigned to a user, with a comment left for them clarifying what action is </w:t>
            </w:r>
            <w:r w:rsidRPr="004E509A">
              <w:rPr>
                <w:rStyle w:val="HyperlinkCrossRefChar"/>
              </w:rPr>
              <w:fldChar w:fldCharType="end"/>
            </w:r>
            <w:r>
              <w:rPr>
                <w:rFonts w:cstheme="minorHAnsi"/>
              </w:rPr>
              <w:t>”).</w:t>
            </w:r>
          </w:p>
          <w:p w14:paraId="747A2969" w14:textId="77777777" w:rsidR="001B3977" w:rsidRDefault="001B3977" w:rsidP="006B396B">
            <w:pPr>
              <w:jc w:val="both"/>
              <w:rPr>
                <w:rFonts w:cstheme="minorHAnsi"/>
              </w:rPr>
            </w:pPr>
          </w:p>
          <w:p w14:paraId="0D93900B" w14:textId="5B6705F5" w:rsidR="001B3977" w:rsidRPr="00B113D7" w:rsidRDefault="001B3977" w:rsidP="006B396B">
            <w:pPr>
              <w:jc w:val="both"/>
              <w:rPr>
                <w:rFonts w:cstheme="minorHAnsi"/>
              </w:rPr>
            </w:pPr>
            <w:r>
              <w:rPr>
                <w:rFonts w:cstheme="minorHAnsi"/>
              </w:rPr>
              <w:t>Once the “customer” user moved the PBI into the “Approved” state</w:t>
            </w:r>
            <w:r w:rsidRPr="007251DC">
              <w:rPr>
                <w:rFonts w:cstheme="minorHAnsi"/>
                <w:b/>
                <w:bCs/>
              </w:rPr>
              <w:t>, DevOps will automatically log that approval</w:t>
            </w:r>
            <w:r>
              <w:rPr>
                <w:rFonts w:cstheme="minorHAnsi"/>
                <w:b/>
                <w:bCs/>
              </w:rPr>
              <w:t xml:space="preserve"> to the PBI History</w:t>
            </w:r>
            <w:r>
              <w:rPr>
                <w:rFonts w:cstheme="minorHAnsi"/>
              </w:rPr>
              <w:t>, giving us a record of approval for Auditing/Governance (see “</w:t>
            </w:r>
            <w:r w:rsidRPr="004E509A">
              <w:rPr>
                <w:rStyle w:val="HyperlinkCrossRefChar"/>
              </w:rPr>
              <w:fldChar w:fldCharType="begin"/>
            </w:r>
            <w:r w:rsidRPr="004E509A">
              <w:rPr>
                <w:rStyle w:val="HyperlinkCrossRefChar"/>
              </w:rPr>
              <w:instrText xml:space="preserve"> REF _Ref184991688 \h  \* MERGEFORMAT </w:instrText>
            </w:r>
            <w:r w:rsidRPr="004E509A">
              <w:rPr>
                <w:rStyle w:val="HyperlinkCrossRefChar"/>
              </w:rPr>
            </w:r>
            <w:r w:rsidRPr="004E509A">
              <w:rPr>
                <w:rStyle w:val="HyperlinkCrossRefChar"/>
              </w:rPr>
              <w:fldChar w:fldCharType="separate"/>
            </w:r>
            <w:r w:rsidR="00B46786" w:rsidRPr="00B46786">
              <w:rPr>
                <w:rStyle w:val="HyperlinkCrossRefChar"/>
              </w:rPr>
              <w:t xml:space="preserve">Figure 143 - History of the PBI, showing it being moved into Approved and the user who </w:t>
            </w:r>
            <w:r w:rsidRPr="004E509A">
              <w:rPr>
                <w:rStyle w:val="HyperlinkCrossRefChar"/>
              </w:rPr>
              <w:fldChar w:fldCharType="end"/>
            </w:r>
            <w:r>
              <w:rPr>
                <w:rFonts w:cstheme="minorHAnsi"/>
              </w:rPr>
              <w:t>” for reference.</w:t>
            </w:r>
          </w:p>
        </w:tc>
      </w:tr>
      <w:tr w:rsidR="001B3977" w:rsidRPr="005C20CD" w14:paraId="5467F39F" w14:textId="77777777" w:rsidTr="00F05F08">
        <w:trPr>
          <w:trHeight w:val="2488"/>
        </w:trPr>
        <w:tc>
          <w:tcPr>
            <w:tcW w:w="849" w:type="dxa"/>
            <w:vAlign w:val="center"/>
          </w:tcPr>
          <w:p w14:paraId="19BA6403" w14:textId="77777777" w:rsidR="001B3977" w:rsidRPr="009B30B1" w:rsidRDefault="001B3977" w:rsidP="00F05F08">
            <w:pPr>
              <w:rPr>
                <w:rFonts w:cstheme="minorHAnsi"/>
              </w:rPr>
            </w:pPr>
            <w:r>
              <w:rPr>
                <w:rFonts w:cstheme="minorHAnsi"/>
              </w:rPr>
              <w:t>5</w:t>
            </w:r>
          </w:p>
        </w:tc>
        <w:tc>
          <w:tcPr>
            <w:tcW w:w="1981" w:type="dxa"/>
            <w:vAlign w:val="center"/>
          </w:tcPr>
          <w:p w14:paraId="1E9B8BA7" w14:textId="77777777" w:rsidR="001B3977" w:rsidRDefault="001B3977" w:rsidP="00F05F08">
            <w:pPr>
              <w:rPr>
                <w:rFonts w:cstheme="minorHAnsi"/>
              </w:rPr>
            </w:pPr>
            <w:r>
              <w:rPr>
                <w:rFonts w:cstheme="minorHAnsi"/>
              </w:rPr>
              <w:t>Backlog Meeting</w:t>
            </w:r>
          </w:p>
        </w:tc>
        <w:tc>
          <w:tcPr>
            <w:tcW w:w="7620" w:type="dxa"/>
            <w:vAlign w:val="center"/>
          </w:tcPr>
          <w:p w14:paraId="504940DC" w14:textId="77777777" w:rsidR="001B3977" w:rsidRDefault="001B3977" w:rsidP="00F05F08">
            <w:pPr>
              <w:rPr>
                <w:rFonts w:cstheme="minorHAnsi"/>
              </w:rPr>
            </w:pPr>
            <w:r>
              <w:rPr>
                <w:rFonts w:cstheme="minorHAnsi"/>
              </w:rPr>
              <w:t>The Credit Systems team holds a weekly “Backlog Meeting” with representatives of the “customer” teams to walkthrough the backlog &amp; progress made.</w:t>
            </w:r>
          </w:p>
          <w:p w14:paraId="254A24CB" w14:textId="77777777" w:rsidR="001B3977" w:rsidRDefault="001B3977" w:rsidP="00F05F08">
            <w:pPr>
              <w:rPr>
                <w:rFonts w:cstheme="minorHAnsi"/>
              </w:rPr>
            </w:pPr>
          </w:p>
          <w:p w14:paraId="287256AA" w14:textId="77777777" w:rsidR="001B3977" w:rsidRDefault="001B3977" w:rsidP="00F05F08">
            <w:pPr>
              <w:rPr>
                <w:rFonts w:cstheme="minorHAnsi"/>
              </w:rPr>
            </w:pPr>
            <w:r>
              <w:rPr>
                <w:rFonts w:cstheme="minorHAnsi"/>
              </w:rPr>
              <w:t>This gives the teams a forum to discuss work completed &amp; plan out what PBI’s will go into the next upcoming sprint. “Customer” teams also can advocate for PBI’s related to their remits.</w:t>
            </w:r>
          </w:p>
          <w:p w14:paraId="45738635" w14:textId="77777777" w:rsidR="001B3977" w:rsidRDefault="001B3977" w:rsidP="00F05F08">
            <w:pPr>
              <w:rPr>
                <w:rFonts w:cstheme="minorHAnsi"/>
              </w:rPr>
            </w:pPr>
          </w:p>
          <w:p w14:paraId="7BF07FE8" w14:textId="35FAD239" w:rsidR="001B3977" w:rsidRPr="00B113D7" w:rsidRDefault="001B3977" w:rsidP="00F05F08">
            <w:pPr>
              <w:rPr>
                <w:rFonts w:cstheme="minorHAnsi"/>
              </w:rPr>
            </w:pPr>
            <w:r>
              <w:rPr>
                <w:rFonts w:cstheme="minorHAnsi"/>
              </w:rPr>
              <w:t xml:space="preserve">Collaboration tools allowing group calls are all that is needed to conduct this e.g. Microsoft Teams as seen in </w:t>
            </w:r>
            <w:r w:rsidRPr="004E509A">
              <w:rPr>
                <w:rStyle w:val="HyperlinkCrossRefChar"/>
              </w:rPr>
              <w:fldChar w:fldCharType="begin"/>
            </w:r>
            <w:r w:rsidRPr="004E509A">
              <w:rPr>
                <w:rStyle w:val="HyperlinkCrossRefChar"/>
              </w:rPr>
              <w:instrText xml:space="preserve"> REF _Ref185111278 \h </w:instrText>
            </w:r>
            <w:r>
              <w:rPr>
                <w:rStyle w:val="HyperlinkCrossRefChar"/>
              </w:rPr>
              <w:instrText xml:space="preserve"> \* MERGEFORMAT </w:instrText>
            </w:r>
            <w:r w:rsidRPr="004E509A">
              <w:rPr>
                <w:rStyle w:val="HyperlinkCrossRefChar"/>
              </w:rPr>
            </w:r>
            <w:r w:rsidRPr="004E509A">
              <w:rPr>
                <w:rStyle w:val="HyperlinkCrossRefChar"/>
              </w:rPr>
              <w:fldChar w:fldCharType="separate"/>
            </w:r>
            <w:r w:rsidR="00B46786" w:rsidRPr="00B46786">
              <w:rPr>
                <w:rStyle w:val="HyperlinkCrossRefChar"/>
              </w:rPr>
              <w:t>Figure 145- Example of Backlog Meetings set up in Microsoft Teams</w:t>
            </w:r>
            <w:r w:rsidRPr="004E509A">
              <w:rPr>
                <w:rStyle w:val="HyperlinkCrossRefChar"/>
              </w:rPr>
              <w:fldChar w:fldCharType="end"/>
            </w:r>
            <w:r w:rsidRPr="004E509A">
              <w:rPr>
                <w:rStyle w:val="HyperlinkCrossRefChar"/>
              </w:rPr>
              <w:t xml:space="preserve"> </w:t>
            </w:r>
          </w:p>
        </w:tc>
      </w:tr>
      <w:tr w:rsidR="001B3977" w:rsidRPr="005C20CD" w14:paraId="59DFC8E9" w14:textId="77777777" w:rsidTr="00F05F08">
        <w:trPr>
          <w:trHeight w:val="1134"/>
        </w:trPr>
        <w:tc>
          <w:tcPr>
            <w:tcW w:w="849" w:type="dxa"/>
            <w:vAlign w:val="center"/>
          </w:tcPr>
          <w:p w14:paraId="32F9FCD8" w14:textId="77777777" w:rsidR="001B3977" w:rsidRPr="009B30B1" w:rsidRDefault="001B3977" w:rsidP="006B396B">
            <w:pPr>
              <w:jc w:val="both"/>
              <w:rPr>
                <w:rFonts w:cstheme="minorHAnsi"/>
              </w:rPr>
            </w:pPr>
            <w:r>
              <w:rPr>
                <w:rFonts w:cstheme="minorHAnsi"/>
              </w:rPr>
              <w:lastRenderedPageBreak/>
              <w:t>6</w:t>
            </w:r>
          </w:p>
        </w:tc>
        <w:tc>
          <w:tcPr>
            <w:tcW w:w="1981" w:type="dxa"/>
            <w:vAlign w:val="center"/>
          </w:tcPr>
          <w:p w14:paraId="3B65BB64" w14:textId="77777777" w:rsidR="001B3977" w:rsidRDefault="001B3977" w:rsidP="006B396B">
            <w:pPr>
              <w:jc w:val="both"/>
              <w:rPr>
                <w:rFonts w:cstheme="minorHAnsi"/>
              </w:rPr>
            </w:pPr>
            <w:r>
              <w:rPr>
                <w:rFonts w:cstheme="minorHAnsi"/>
              </w:rPr>
              <w:t>Add to Sprint</w:t>
            </w:r>
          </w:p>
        </w:tc>
        <w:tc>
          <w:tcPr>
            <w:tcW w:w="7620" w:type="dxa"/>
            <w:vAlign w:val="center"/>
          </w:tcPr>
          <w:p w14:paraId="48D2CBC3" w14:textId="77777777" w:rsidR="001B3977" w:rsidRPr="00B113D7" w:rsidRDefault="001B3977" w:rsidP="006B396B">
            <w:pPr>
              <w:jc w:val="both"/>
              <w:rPr>
                <w:rFonts w:cstheme="minorHAnsi"/>
              </w:rPr>
            </w:pPr>
            <w:r>
              <w:rPr>
                <w:rFonts w:cstheme="minorHAnsi"/>
              </w:rPr>
              <w:t>From the discussion from the Backlog Meeting, the Credit Systems team will move PBI’s into an upcoming Sprint.</w:t>
            </w:r>
          </w:p>
        </w:tc>
      </w:tr>
      <w:tr w:rsidR="001B3977" w:rsidRPr="005C20CD" w14:paraId="285A0CEA" w14:textId="77777777" w:rsidTr="00F05F08">
        <w:tc>
          <w:tcPr>
            <w:tcW w:w="849" w:type="dxa"/>
            <w:vAlign w:val="center"/>
          </w:tcPr>
          <w:p w14:paraId="792B8103" w14:textId="77777777" w:rsidR="001B3977" w:rsidRPr="009B30B1" w:rsidRDefault="001B3977" w:rsidP="006B396B">
            <w:pPr>
              <w:jc w:val="both"/>
              <w:rPr>
                <w:rFonts w:cstheme="minorHAnsi"/>
              </w:rPr>
            </w:pPr>
            <w:r>
              <w:rPr>
                <w:rFonts w:cstheme="minorHAnsi"/>
              </w:rPr>
              <w:t>7</w:t>
            </w:r>
          </w:p>
        </w:tc>
        <w:tc>
          <w:tcPr>
            <w:tcW w:w="1981" w:type="dxa"/>
            <w:vAlign w:val="center"/>
          </w:tcPr>
          <w:p w14:paraId="15013F49" w14:textId="77777777" w:rsidR="001B3977" w:rsidRDefault="001B3977" w:rsidP="006B396B">
            <w:pPr>
              <w:jc w:val="both"/>
              <w:rPr>
                <w:rFonts w:cstheme="minorHAnsi"/>
              </w:rPr>
            </w:pPr>
            <w:r>
              <w:rPr>
                <w:rFonts w:cstheme="minorHAnsi"/>
              </w:rPr>
              <w:t>Create “Sprint Tasks” PBI</w:t>
            </w:r>
          </w:p>
        </w:tc>
        <w:tc>
          <w:tcPr>
            <w:tcW w:w="7620" w:type="dxa"/>
            <w:vAlign w:val="center"/>
          </w:tcPr>
          <w:p w14:paraId="6BE59C46" w14:textId="77777777" w:rsidR="001B3977" w:rsidRDefault="001B3977" w:rsidP="006B396B">
            <w:pPr>
              <w:jc w:val="both"/>
              <w:rPr>
                <w:rFonts w:cstheme="minorHAnsi"/>
              </w:rPr>
            </w:pPr>
            <w:r>
              <w:rPr>
                <w:rFonts w:cstheme="minorHAnsi"/>
              </w:rPr>
              <w:t>This is a specific PBI created by the Credit Systems team to manage governance tasks related to a sprint (it does not originate from customer teams). All sprints must include this, with Task items covering:</w:t>
            </w:r>
          </w:p>
          <w:p w14:paraId="62A91194"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Deployments to UAT and Production environments (as separate tasks)</w:t>
            </w:r>
          </w:p>
          <w:p w14:paraId="0B144731"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Creating evidence of test completion for the customer teams to review</w:t>
            </w:r>
          </w:p>
          <w:p w14:paraId="23FBCFE9" w14:textId="77777777" w:rsidR="001B3977" w:rsidRDefault="001B3977" w:rsidP="006B396B">
            <w:pPr>
              <w:pStyle w:val="ListParagraph"/>
              <w:numPr>
                <w:ilvl w:val="0"/>
                <w:numId w:val="67"/>
              </w:numPr>
              <w:spacing w:after="120" w:line="240" w:lineRule="auto"/>
              <w:contextualSpacing w:val="0"/>
              <w:jc w:val="both"/>
              <w:rPr>
                <w:rFonts w:cstheme="minorHAnsi"/>
              </w:rPr>
            </w:pPr>
            <w:r>
              <w:rPr>
                <w:rFonts w:cstheme="minorHAnsi"/>
              </w:rPr>
              <w:t>Updating the logic in Exceptions Monitoring reports we produce</w:t>
            </w:r>
          </w:p>
          <w:p w14:paraId="0E63DE76" w14:textId="77777777" w:rsidR="001B3977" w:rsidRPr="00F319AD" w:rsidRDefault="001B3977" w:rsidP="006B396B">
            <w:pPr>
              <w:pStyle w:val="ListParagraph"/>
              <w:numPr>
                <w:ilvl w:val="0"/>
                <w:numId w:val="67"/>
              </w:numPr>
              <w:spacing w:after="120" w:line="240" w:lineRule="auto"/>
              <w:contextualSpacing w:val="0"/>
              <w:jc w:val="both"/>
              <w:rPr>
                <w:rFonts w:cstheme="minorHAnsi"/>
              </w:rPr>
            </w:pPr>
            <w:r>
              <w:rPr>
                <w:rFonts w:cstheme="minorHAnsi"/>
              </w:rPr>
              <w:t>Obtain documented approval from the Release Manager to proceed with Production Deployment</w:t>
            </w:r>
          </w:p>
        </w:tc>
      </w:tr>
      <w:tr w:rsidR="001B3977" w:rsidRPr="005C20CD" w14:paraId="0D0F2244" w14:textId="77777777" w:rsidTr="00F05F08">
        <w:tc>
          <w:tcPr>
            <w:tcW w:w="849" w:type="dxa"/>
            <w:vAlign w:val="center"/>
          </w:tcPr>
          <w:p w14:paraId="21AE41C1" w14:textId="77777777" w:rsidR="001B3977" w:rsidRDefault="001B3977" w:rsidP="006B396B">
            <w:pPr>
              <w:jc w:val="both"/>
              <w:rPr>
                <w:rFonts w:cstheme="minorHAnsi"/>
              </w:rPr>
            </w:pPr>
            <w:r>
              <w:rPr>
                <w:rFonts w:cstheme="minorHAnsi"/>
              </w:rPr>
              <w:t>8</w:t>
            </w:r>
          </w:p>
        </w:tc>
        <w:tc>
          <w:tcPr>
            <w:tcW w:w="1981" w:type="dxa"/>
            <w:vAlign w:val="center"/>
          </w:tcPr>
          <w:p w14:paraId="351D4D4D" w14:textId="77777777" w:rsidR="001B3977" w:rsidRDefault="001B3977" w:rsidP="006B396B">
            <w:pPr>
              <w:jc w:val="both"/>
              <w:rPr>
                <w:rFonts w:cstheme="minorHAnsi"/>
              </w:rPr>
            </w:pPr>
            <w:r>
              <w:rPr>
                <w:rFonts w:cstheme="minorHAnsi"/>
              </w:rPr>
              <w:t>Identify Version Number</w:t>
            </w:r>
          </w:p>
        </w:tc>
        <w:tc>
          <w:tcPr>
            <w:tcW w:w="7620" w:type="dxa"/>
            <w:vAlign w:val="center"/>
          </w:tcPr>
          <w:p w14:paraId="402B41B0" w14:textId="77777777" w:rsidR="001B3977" w:rsidRDefault="001B3977" w:rsidP="006B396B">
            <w:pPr>
              <w:jc w:val="both"/>
              <w:rPr>
                <w:rFonts w:cstheme="minorHAnsi"/>
              </w:rPr>
            </w:pPr>
            <w:r>
              <w:rPr>
                <w:rFonts w:cstheme="minorHAnsi"/>
              </w:rPr>
              <w:t>If a new build of the Decisioning Engine is required by the requirements, then Credit Systems must identify the next version number to user. This will be used in the documentation of the work completed.</w:t>
            </w:r>
          </w:p>
          <w:p w14:paraId="5683D80D" w14:textId="77777777" w:rsidR="001B3977" w:rsidRDefault="001B3977" w:rsidP="006B396B">
            <w:pPr>
              <w:jc w:val="both"/>
              <w:rPr>
                <w:rFonts w:cstheme="minorHAnsi"/>
              </w:rPr>
            </w:pPr>
          </w:p>
          <w:p w14:paraId="1B043FC5" w14:textId="7ED04962" w:rsidR="001B3977" w:rsidRDefault="001B3977" w:rsidP="006B396B">
            <w:pPr>
              <w:jc w:val="both"/>
              <w:rPr>
                <w:rFonts w:cstheme="minorHAnsi"/>
              </w:rPr>
            </w:pPr>
            <w:r>
              <w:rPr>
                <w:rFonts w:cstheme="minorHAnsi"/>
              </w:rPr>
              <w:t>This is expanded on in “</w:t>
            </w:r>
            <w:r w:rsidRPr="00EC4B5F">
              <w:rPr>
                <w:rStyle w:val="HyperlinkCrossRefChar"/>
              </w:rPr>
              <w:fldChar w:fldCharType="begin"/>
            </w:r>
            <w:r w:rsidRPr="00EC4B5F">
              <w:rPr>
                <w:rStyle w:val="HyperlinkCrossRefChar"/>
              </w:rPr>
              <w:instrText xml:space="preserve"> REF _Ref185588926 \h </w:instrText>
            </w:r>
            <w:r>
              <w:rPr>
                <w:rStyle w:val="HyperlinkCrossRefChar"/>
              </w:rPr>
              <w:instrText xml:space="preserve"> \* MERGEFORMAT </w:instrText>
            </w:r>
            <w:r w:rsidRPr="00EC4B5F">
              <w:rPr>
                <w:rStyle w:val="HyperlinkCrossRefChar"/>
              </w:rPr>
            </w:r>
            <w:r w:rsidRPr="00EC4B5F">
              <w:rPr>
                <w:rStyle w:val="HyperlinkCrossRefChar"/>
              </w:rPr>
              <w:fldChar w:fldCharType="separate"/>
            </w:r>
            <w:r w:rsidR="00B46786" w:rsidRPr="00B46786">
              <w:rPr>
                <w:rStyle w:val="HyperlinkCrossRefChar"/>
              </w:rPr>
              <w:t>Versioning Strategy</w:t>
            </w:r>
            <w:r w:rsidRPr="00EC4B5F">
              <w:rPr>
                <w:rStyle w:val="HyperlinkCrossRefChar"/>
              </w:rPr>
              <w:fldChar w:fldCharType="end"/>
            </w:r>
            <w:r>
              <w:rPr>
                <w:rFonts w:cstheme="minorHAnsi"/>
              </w:rPr>
              <w:t xml:space="preserve">”. </w:t>
            </w:r>
          </w:p>
        </w:tc>
      </w:tr>
    </w:tbl>
    <w:p w14:paraId="18A238F0" w14:textId="77777777" w:rsidR="001B3977" w:rsidRDefault="001B3977" w:rsidP="001B3977"/>
    <w:p w14:paraId="226F0570" w14:textId="77777777" w:rsidR="001B3977" w:rsidRDefault="001B3977" w:rsidP="006B396B">
      <w:pPr>
        <w:jc w:val="both"/>
      </w:pPr>
      <w:r>
        <w:t>Examples of the automated notifications, how history is tracked in Azure DevOps, and what a complete PBI should look like are below:</w:t>
      </w:r>
    </w:p>
    <w:p w14:paraId="183060A6" w14:textId="77777777" w:rsidR="001B3977" w:rsidRDefault="001B3977" w:rsidP="001B3977">
      <w:pPr>
        <w:jc w:val="center"/>
        <w:rPr>
          <w:rFonts w:cstheme="minorHAnsi"/>
        </w:rPr>
      </w:pPr>
      <w:r>
        <w:rPr>
          <w:rFonts w:cstheme="minorHAnsi"/>
          <w:noProof/>
        </w:rPr>
        <w:drawing>
          <wp:inline distT="0" distB="0" distL="0" distR="0" wp14:anchorId="33652EC1" wp14:editId="0B102683">
            <wp:extent cx="6134100" cy="3529088"/>
            <wp:effectExtent l="0" t="0" r="0" b="0"/>
            <wp:docPr id="147573965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39651" name="Picture 3" descr="A screenshot of a computer&#10;&#10;Description automatically generated"/>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6152193" cy="3539497"/>
                    </a:xfrm>
                    <a:prstGeom prst="rect">
                      <a:avLst/>
                    </a:prstGeom>
                    <a:noFill/>
                    <a:ln>
                      <a:noFill/>
                    </a:ln>
                  </pic:spPr>
                </pic:pic>
              </a:graphicData>
            </a:graphic>
          </wp:inline>
        </w:drawing>
      </w:r>
    </w:p>
    <w:p w14:paraId="12F8744F" w14:textId="5FFC5CD8" w:rsidR="001B3977" w:rsidRDefault="001B3977" w:rsidP="001B3977">
      <w:pPr>
        <w:pStyle w:val="Caption"/>
        <w:jc w:val="center"/>
        <w:rPr>
          <w:rFonts w:cstheme="minorHAnsi"/>
        </w:rPr>
      </w:pPr>
      <w:bookmarkStart w:id="456" w:name="_Ref184990976"/>
      <w:bookmarkStart w:id="457" w:name="_Toc187239740"/>
      <w:bookmarkStart w:id="458" w:name="_Toc189044813"/>
      <w:r>
        <w:t xml:space="preserve">Figure </w:t>
      </w:r>
      <w:r>
        <w:fldChar w:fldCharType="begin"/>
      </w:r>
      <w:r>
        <w:instrText xml:space="preserve"> SEQ Figure \* ARABIC </w:instrText>
      </w:r>
      <w:r>
        <w:fldChar w:fldCharType="separate"/>
      </w:r>
      <w:r w:rsidR="00B46786">
        <w:rPr>
          <w:noProof/>
        </w:rPr>
        <w:t>142</w:t>
      </w:r>
      <w:r>
        <w:fldChar w:fldCharType="end"/>
      </w:r>
      <w:r>
        <w:t xml:space="preserve"> - Azure DevOps notification created when a PBI is assigned to a user, with a comment left for them clarifying what action is </w:t>
      </w:r>
      <w:bookmarkEnd w:id="456"/>
      <w:bookmarkEnd w:id="457"/>
      <w:r>
        <w:t>needed.</w:t>
      </w:r>
      <w:bookmarkEnd w:id="458"/>
    </w:p>
    <w:p w14:paraId="6092B06C" w14:textId="77777777" w:rsidR="001B3977" w:rsidRDefault="001B3977" w:rsidP="001B3977">
      <w:pPr>
        <w:jc w:val="center"/>
        <w:rPr>
          <w:rFonts w:cstheme="minorHAnsi"/>
        </w:rPr>
      </w:pPr>
      <w:r>
        <w:rPr>
          <w:rFonts w:cstheme="minorHAnsi"/>
          <w:noProof/>
        </w:rPr>
        <w:lastRenderedPageBreak/>
        <w:drawing>
          <wp:inline distT="0" distB="0" distL="0" distR="0" wp14:anchorId="07EFA043" wp14:editId="05A21CB3">
            <wp:extent cx="6638925" cy="1828800"/>
            <wp:effectExtent l="0" t="0" r="9525" b="0"/>
            <wp:docPr id="33829938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99380" name="Picture 4" descr="A screenshot of a computer&#10;&#10;Description automatically generated"/>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6638925" cy="1828800"/>
                    </a:xfrm>
                    <a:prstGeom prst="rect">
                      <a:avLst/>
                    </a:prstGeom>
                    <a:noFill/>
                    <a:ln>
                      <a:noFill/>
                    </a:ln>
                  </pic:spPr>
                </pic:pic>
              </a:graphicData>
            </a:graphic>
          </wp:inline>
        </w:drawing>
      </w:r>
    </w:p>
    <w:p w14:paraId="76870223" w14:textId="061ED83C" w:rsidR="001B3977" w:rsidRDefault="001B3977" w:rsidP="001B3977">
      <w:pPr>
        <w:pStyle w:val="Caption"/>
        <w:jc w:val="center"/>
        <w:rPr>
          <w:rFonts w:cstheme="minorHAnsi"/>
        </w:rPr>
      </w:pPr>
      <w:bookmarkStart w:id="459" w:name="_Ref184991688"/>
      <w:bookmarkStart w:id="460" w:name="_Toc187239741"/>
      <w:bookmarkStart w:id="461" w:name="_Toc189044814"/>
      <w:r>
        <w:t xml:space="preserve">Figure </w:t>
      </w:r>
      <w:r>
        <w:fldChar w:fldCharType="begin"/>
      </w:r>
      <w:r>
        <w:instrText xml:space="preserve"> SEQ Figure \* ARABIC </w:instrText>
      </w:r>
      <w:r>
        <w:fldChar w:fldCharType="separate"/>
      </w:r>
      <w:r w:rsidR="00B46786">
        <w:rPr>
          <w:noProof/>
        </w:rPr>
        <w:t>143</w:t>
      </w:r>
      <w:r>
        <w:fldChar w:fldCharType="end"/>
      </w:r>
      <w:r>
        <w:t xml:space="preserve"> - History of the PBI, showing it being moved into Approved and the user who </w:t>
      </w:r>
      <w:bookmarkEnd w:id="459"/>
      <w:bookmarkEnd w:id="460"/>
      <w:r>
        <w:t>did.</w:t>
      </w:r>
      <w:bookmarkEnd w:id="461"/>
    </w:p>
    <w:p w14:paraId="5F2630A3" w14:textId="77777777" w:rsidR="001B3977" w:rsidRDefault="001B3977" w:rsidP="001B3977">
      <w:pPr>
        <w:jc w:val="center"/>
        <w:rPr>
          <w:rFonts w:cstheme="minorHAnsi"/>
        </w:rPr>
      </w:pPr>
      <w:r w:rsidRPr="009B30B1">
        <w:rPr>
          <w:rFonts w:cstheme="minorHAnsi"/>
          <w:noProof/>
        </w:rPr>
        <w:drawing>
          <wp:inline distT="0" distB="0" distL="0" distR="0" wp14:anchorId="56A78DC3" wp14:editId="19A7B810">
            <wp:extent cx="5591175" cy="6325461"/>
            <wp:effectExtent l="0" t="0" r="0" b="0"/>
            <wp:docPr id="188539010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93853" name="Picture 3" descr="A screenshot of a computer&#10;&#10;Description automatically generated"/>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597287" cy="6332376"/>
                    </a:xfrm>
                    <a:prstGeom prst="rect">
                      <a:avLst/>
                    </a:prstGeom>
                    <a:noFill/>
                    <a:ln>
                      <a:noFill/>
                    </a:ln>
                  </pic:spPr>
                </pic:pic>
              </a:graphicData>
            </a:graphic>
          </wp:inline>
        </w:drawing>
      </w:r>
    </w:p>
    <w:p w14:paraId="5724B960" w14:textId="79BB1F0F" w:rsidR="001B3977" w:rsidRPr="009B30B1" w:rsidRDefault="001B3977" w:rsidP="001B3977">
      <w:pPr>
        <w:pStyle w:val="Caption"/>
        <w:jc w:val="center"/>
        <w:rPr>
          <w:rFonts w:cstheme="minorHAnsi"/>
        </w:rPr>
      </w:pPr>
      <w:bookmarkStart w:id="462" w:name="_Toc187239742"/>
      <w:bookmarkStart w:id="463" w:name="_Toc189044815"/>
      <w:r w:rsidRPr="009B30B1">
        <w:rPr>
          <w:rFonts w:cstheme="minorHAnsi"/>
        </w:rPr>
        <w:t xml:space="preserve">Figure </w:t>
      </w:r>
      <w:r w:rsidRPr="009B30B1">
        <w:rPr>
          <w:rFonts w:cstheme="minorHAnsi"/>
        </w:rPr>
        <w:fldChar w:fldCharType="begin"/>
      </w:r>
      <w:r w:rsidRPr="009B30B1">
        <w:rPr>
          <w:rFonts w:cstheme="minorHAnsi"/>
        </w:rPr>
        <w:instrText xml:space="preserve"> SEQ Figure \* ARABIC </w:instrText>
      </w:r>
      <w:r w:rsidRPr="009B30B1">
        <w:rPr>
          <w:rFonts w:cstheme="minorHAnsi"/>
        </w:rPr>
        <w:fldChar w:fldCharType="separate"/>
      </w:r>
      <w:r w:rsidR="00B46786">
        <w:rPr>
          <w:rFonts w:cstheme="minorHAnsi"/>
          <w:noProof/>
        </w:rPr>
        <w:t>144</w:t>
      </w:r>
      <w:r w:rsidRPr="009B30B1">
        <w:rPr>
          <w:rFonts w:cstheme="minorHAnsi"/>
        </w:rPr>
        <w:fldChar w:fldCharType="end"/>
      </w:r>
      <w:r w:rsidRPr="009B30B1">
        <w:rPr>
          <w:rFonts w:cstheme="minorHAnsi"/>
        </w:rPr>
        <w:t xml:space="preserve"> - Example of a Product Backlog Item (redacted where needed) with all the detail required for Development to </w:t>
      </w:r>
      <w:bookmarkEnd w:id="462"/>
      <w:r w:rsidRPr="009B30B1">
        <w:rPr>
          <w:rFonts w:cstheme="minorHAnsi"/>
        </w:rPr>
        <w:t>commence.</w:t>
      </w:r>
      <w:bookmarkEnd w:id="463"/>
    </w:p>
    <w:p w14:paraId="36E881C0" w14:textId="77777777" w:rsidR="001B3977" w:rsidRDefault="001B3977" w:rsidP="001B3977">
      <w:r w:rsidRPr="008D4C2C">
        <w:rPr>
          <w:noProof/>
        </w:rPr>
        <w:lastRenderedPageBreak/>
        <w:drawing>
          <wp:inline distT="0" distB="0" distL="0" distR="0" wp14:anchorId="278006DC" wp14:editId="7593EB14">
            <wp:extent cx="6642100" cy="1985645"/>
            <wp:effectExtent l="0" t="0" r="6350" b="0"/>
            <wp:docPr id="871039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39238" name="Picture 1" descr="A screenshot of a computer&#10;&#10;Description automatically generated"/>
                    <pic:cNvPicPr/>
                  </pic:nvPicPr>
                  <pic:blipFill>
                    <a:blip r:embed="rId160"/>
                    <a:stretch>
                      <a:fillRect/>
                    </a:stretch>
                  </pic:blipFill>
                  <pic:spPr>
                    <a:xfrm>
                      <a:off x="0" y="0"/>
                      <a:ext cx="6642100" cy="1985645"/>
                    </a:xfrm>
                    <a:prstGeom prst="rect">
                      <a:avLst/>
                    </a:prstGeom>
                  </pic:spPr>
                </pic:pic>
              </a:graphicData>
            </a:graphic>
          </wp:inline>
        </w:drawing>
      </w:r>
      <w:r w:rsidRPr="008D4C2C">
        <w:t xml:space="preserve"> </w:t>
      </w:r>
    </w:p>
    <w:p w14:paraId="10C66F7B" w14:textId="4B508320" w:rsidR="001B3977" w:rsidRDefault="001B3977" w:rsidP="00940CEE">
      <w:pPr>
        <w:pStyle w:val="Caption"/>
        <w:jc w:val="center"/>
      </w:pPr>
      <w:bookmarkStart w:id="464" w:name="_Ref185111278"/>
      <w:bookmarkStart w:id="465" w:name="_Toc187239743"/>
      <w:bookmarkStart w:id="466" w:name="_Toc189044816"/>
      <w:r>
        <w:t xml:space="preserve">Figure </w:t>
      </w:r>
      <w:r>
        <w:fldChar w:fldCharType="begin"/>
      </w:r>
      <w:r>
        <w:instrText xml:space="preserve"> SEQ Figure \* ARABIC </w:instrText>
      </w:r>
      <w:r>
        <w:fldChar w:fldCharType="separate"/>
      </w:r>
      <w:r w:rsidR="00B46786">
        <w:rPr>
          <w:noProof/>
        </w:rPr>
        <w:t>145</w:t>
      </w:r>
      <w:r>
        <w:fldChar w:fldCharType="end"/>
      </w:r>
      <w:r>
        <w:t xml:space="preserve">- </w:t>
      </w:r>
      <w:r w:rsidRPr="00890ACD">
        <w:t>Example of Backlog Meetings set up in Microsoft Teams</w:t>
      </w:r>
      <w:bookmarkEnd w:id="464"/>
      <w:bookmarkEnd w:id="465"/>
      <w:bookmarkEnd w:id="466"/>
      <w:r>
        <w:br w:type="page"/>
      </w:r>
    </w:p>
    <w:p w14:paraId="27AF7529" w14:textId="77777777" w:rsidR="001B3977" w:rsidRDefault="001B3977" w:rsidP="00940DD8">
      <w:pPr>
        <w:pStyle w:val="Heading4"/>
      </w:pPr>
      <w:bookmarkStart w:id="467" w:name="_Estimates:_Sizing_changes"/>
      <w:bookmarkStart w:id="468" w:name="_Ref184992181"/>
      <w:bookmarkStart w:id="469" w:name="_Toc187239704"/>
      <w:bookmarkEnd w:id="467"/>
      <w:r w:rsidRPr="009B30B1">
        <w:lastRenderedPageBreak/>
        <w:t>Estimates</w:t>
      </w:r>
      <w:r>
        <w:t>: Sizing changes</w:t>
      </w:r>
      <w:bookmarkEnd w:id="468"/>
      <w:bookmarkEnd w:id="469"/>
    </w:p>
    <w:p w14:paraId="112E7792" w14:textId="77777777" w:rsidR="001B3977" w:rsidRDefault="001B3977" w:rsidP="006B396B">
      <w:pPr>
        <w:jc w:val="both"/>
      </w:pPr>
      <w:r>
        <w:t>Estimates are how we predict the amount of effort a given Work Item will need to complete. This must align to our “definition of done”, meaning that they must consider the time needed to complete the design, development and testing.</w:t>
      </w:r>
    </w:p>
    <w:p w14:paraId="2CED8D67" w14:textId="77777777" w:rsidR="001B3977" w:rsidRDefault="001B3977" w:rsidP="006B396B">
      <w:pPr>
        <w:jc w:val="both"/>
      </w:pPr>
      <w:r>
        <w:t>Estimates are valuable for:</w:t>
      </w:r>
    </w:p>
    <w:p w14:paraId="3056742C" w14:textId="77777777" w:rsidR="001B3977" w:rsidRDefault="001B3977" w:rsidP="006B396B">
      <w:pPr>
        <w:pStyle w:val="ListParagraph"/>
        <w:numPr>
          <w:ilvl w:val="0"/>
          <w:numId w:val="79"/>
        </w:numPr>
        <w:spacing w:after="120" w:line="240" w:lineRule="auto"/>
        <w:contextualSpacing w:val="0"/>
        <w:jc w:val="both"/>
      </w:pPr>
      <w:r>
        <w:t>Setting Stakeholder expectations on when requested changes/functionality can be completed.</w:t>
      </w:r>
    </w:p>
    <w:p w14:paraId="7FB387F5" w14:textId="77777777" w:rsidR="001B3977" w:rsidRDefault="001B3977" w:rsidP="006B396B">
      <w:pPr>
        <w:pStyle w:val="ListParagraph"/>
        <w:numPr>
          <w:ilvl w:val="0"/>
          <w:numId w:val="79"/>
        </w:numPr>
        <w:spacing w:after="120" w:line="240" w:lineRule="auto"/>
        <w:contextualSpacing w:val="0"/>
        <w:jc w:val="both"/>
      </w:pPr>
      <w:r>
        <w:t>Help with prioritisation e.g. “quick win” changes requiring lower effort can be identified.</w:t>
      </w:r>
    </w:p>
    <w:p w14:paraId="2573C940" w14:textId="77777777" w:rsidR="001B3977" w:rsidRDefault="001B3977" w:rsidP="006B396B">
      <w:pPr>
        <w:pStyle w:val="ListParagraph"/>
        <w:numPr>
          <w:ilvl w:val="0"/>
          <w:numId w:val="79"/>
        </w:numPr>
        <w:spacing w:after="120" w:line="240" w:lineRule="auto"/>
        <w:contextualSpacing w:val="0"/>
        <w:jc w:val="both"/>
      </w:pPr>
      <w:r>
        <w:t>Supports allocating resources e.g. work items with higher estimates will likely require more senior resources.</w:t>
      </w:r>
    </w:p>
    <w:p w14:paraId="65FC70D8" w14:textId="75DEB125" w:rsidR="001B3977" w:rsidRDefault="00000000" w:rsidP="006B396B">
      <w:pPr>
        <w:jc w:val="both"/>
      </w:pPr>
      <w:sdt>
        <w:sdtPr>
          <w:id w:val="-2030330135"/>
          <w:citation/>
        </w:sdtPr>
        <w:sdtContent>
          <w:r w:rsidR="001B3977">
            <w:fldChar w:fldCharType="begin"/>
          </w:r>
          <w:r w:rsidR="001B3977">
            <w:instrText xml:space="preserve"> CITATION Coh05 \l 2057 </w:instrText>
          </w:r>
          <w:r w:rsidR="001B3977">
            <w:fldChar w:fldCharType="separate"/>
          </w:r>
          <w:r w:rsidR="000E6886" w:rsidRPr="000E6886">
            <w:rPr>
              <w:noProof/>
            </w:rPr>
            <w:t>(Cohn, 2005)</w:t>
          </w:r>
          <w:r w:rsidR="001B3977">
            <w:fldChar w:fldCharType="end"/>
          </w:r>
        </w:sdtContent>
      </w:sdt>
    </w:p>
    <w:p w14:paraId="33244B96" w14:textId="77777777" w:rsidR="001B3977" w:rsidRDefault="001B3977" w:rsidP="006B396B">
      <w:pPr>
        <w:jc w:val="both"/>
      </w:pPr>
      <w:r>
        <w:t xml:space="preserve">Estimates </w:t>
      </w:r>
      <w:r w:rsidRPr="00B824D3">
        <w:rPr>
          <w:b/>
          <w:bCs/>
        </w:rPr>
        <w:t>must account for the all the effort required</w:t>
      </w:r>
      <w:r>
        <w:t xml:space="preserve"> to complete a work </w:t>
      </w:r>
      <w:r w:rsidRPr="00B824D3">
        <w:t>item</w:t>
      </w:r>
      <w:r w:rsidRPr="00B824D3">
        <w:rPr>
          <w:b/>
          <w:bCs/>
        </w:rPr>
        <w:t xml:space="preserve"> i.e. all Development, Design and Testing </w:t>
      </w:r>
      <w:r>
        <w:t>activities.</w:t>
      </w:r>
    </w:p>
    <w:p w14:paraId="1D5914A6" w14:textId="77777777" w:rsidR="001B3977" w:rsidRDefault="001B3977" w:rsidP="006B396B">
      <w:pPr>
        <w:jc w:val="both"/>
      </w:pPr>
      <w:r>
        <w:t xml:space="preserve">Historically, to do estimates we’ve used “T-Shirt Sizing” to judge the size of a Work Item, due to its ease of use. One key downside however is that this makes it hard to quantify the work items relative to other work items. Another is that Azure DevOps’s default definition of effort is based on numeric values, which are used to plot the team’s availability against the total effort of all work items in scope. </w:t>
      </w:r>
    </w:p>
    <w:p w14:paraId="47B3B5AE" w14:textId="77777777" w:rsidR="001B3977" w:rsidRDefault="001B3977" w:rsidP="006B396B">
      <w:pPr>
        <w:jc w:val="both"/>
      </w:pPr>
      <w:r>
        <w:t>To better align to this, the below figure maps these T-Shirt sizing’s to numbers of the Fibonacci Sequence, a mathematical sequence where the next number in the sequence is equal to the sum of the previous 2 numbers. The exponential growth this sequence creates is effective or representing how the effort required to complete a more complex task increase. It also adds an allowance for unknowns which can increase effort required. The gaps between these numbers can be used as a rough guide on how long a work item will take to complete (although this is not a commitment that it will take that long).</w:t>
      </w:r>
    </w:p>
    <w:tbl>
      <w:tblPr>
        <w:tblW w:w="10160" w:type="dxa"/>
        <w:tblLook w:val="04A0" w:firstRow="1" w:lastRow="0" w:firstColumn="1" w:lastColumn="0" w:noHBand="0" w:noVBand="1"/>
      </w:tblPr>
      <w:tblGrid>
        <w:gridCol w:w="2000"/>
        <w:gridCol w:w="3400"/>
        <w:gridCol w:w="2460"/>
        <w:gridCol w:w="2300"/>
      </w:tblGrid>
      <w:tr w:rsidR="001B3977" w:rsidRPr="00091C88" w14:paraId="6D549769" w14:textId="77777777" w:rsidTr="00F05F08">
        <w:trPr>
          <w:trHeight w:val="300"/>
        </w:trPr>
        <w:tc>
          <w:tcPr>
            <w:tcW w:w="2000" w:type="dxa"/>
            <w:tcBorders>
              <w:top w:val="single" w:sz="4" w:space="0" w:color="auto"/>
              <w:left w:val="single" w:sz="4" w:space="0" w:color="auto"/>
              <w:bottom w:val="single" w:sz="4" w:space="0" w:color="auto"/>
              <w:right w:val="single" w:sz="4" w:space="0" w:color="auto"/>
            </w:tcBorders>
            <w:shd w:val="clear" w:color="000000" w:fill="000055"/>
            <w:noWrap/>
            <w:vAlign w:val="center"/>
            <w:hideMark/>
          </w:tcPr>
          <w:p w14:paraId="430F7AE9" w14:textId="77777777" w:rsidR="001B3977" w:rsidRPr="00091C88" w:rsidRDefault="001B3977" w:rsidP="00F05F08">
            <w:pPr>
              <w:rPr>
                <w:rFonts w:ascii="Calibri" w:eastAsia="Times New Roman" w:hAnsi="Calibri" w:cs="Calibri"/>
                <w:b/>
                <w:bCs/>
                <w:color w:val="FFFFFF"/>
                <w:lang w:eastAsia="en-GB"/>
              </w:rPr>
            </w:pPr>
            <w:r w:rsidRPr="00091C88">
              <w:rPr>
                <w:rFonts w:ascii="Calibri" w:eastAsia="Times New Roman" w:hAnsi="Calibri" w:cs="Calibri"/>
                <w:b/>
                <w:bCs/>
                <w:color w:val="FFFFFF"/>
                <w:lang w:eastAsia="en-GB"/>
              </w:rPr>
              <w:t>T-Shirt Size</w:t>
            </w:r>
          </w:p>
        </w:tc>
        <w:tc>
          <w:tcPr>
            <w:tcW w:w="3400" w:type="dxa"/>
            <w:tcBorders>
              <w:top w:val="single" w:sz="4" w:space="0" w:color="auto"/>
              <w:left w:val="nil"/>
              <w:bottom w:val="single" w:sz="4" w:space="0" w:color="auto"/>
              <w:right w:val="single" w:sz="4" w:space="0" w:color="auto"/>
            </w:tcBorders>
            <w:shd w:val="clear" w:color="000000" w:fill="000055"/>
            <w:vAlign w:val="center"/>
            <w:hideMark/>
          </w:tcPr>
          <w:p w14:paraId="43EB2685" w14:textId="77777777" w:rsidR="001B3977" w:rsidRPr="00091C88" w:rsidRDefault="001B3977" w:rsidP="00F05F08">
            <w:pPr>
              <w:rPr>
                <w:rFonts w:ascii="Calibri" w:eastAsia="Times New Roman" w:hAnsi="Calibri" w:cs="Calibri"/>
                <w:b/>
                <w:bCs/>
                <w:color w:val="FFFFFF"/>
                <w:lang w:eastAsia="en-GB"/>
              </w:rPr>
            </w:pPr>
            <w:r w:rsidRPr="00091C88">
              <w:rPr>
                <w:rFonts w:ascii="Calibri" w:eastAsia="Times New Roman" w:hAnsi="Calibri" w:cs="Calibri"/>
                <w:b/>
                <w:bCs/>
                <w:color w:val="FFFFFF"/>
                <w:lang w:eastAsia="en-GB"/>
              </w:rPr>
              <w:t>Relative Effort Description</w:t>
            </w:r>
          </w:p>
        </w:tc>
        <w:tc>
          <w:tcPr>
            <w:tcW w:w="2460" w:type="dxa"/>
            <w:tcBorders>
              <w:top w:val="single" w:sz="4" w:space="0" w:color="auto"/>
              <w:left w:val="nil"/>
              <w:bottom w:val="single" w:sz="4" w:space="0" w:color="auto"/>
              <w:right w:val="single" w:sz="4" w:space="0" w:color="auto"/>
            </w:tcBorders>
            <w:shd w:val="clear" w:color="000000" w:fill="000055"/>
            <w:noWrap/>
            <w:vAlign w:val="center"/>
            <w:hideMark/>
          </w:tcPr>
          <w:p w14:paraId="2F31890B" w14:textId="77777777" w:rsidR="001B3977" w:rsidRPr="00091C88" w:rsidRDefault="001B3977" w:rsidP="00F05F08">
            <w:pPr>
              <w:rPr>
                <w:rFonts w:ascii="Calibri" w:eastAsia="Times New Roman" w:hAnsi="Calibri" w:cs="Calibri"/>
                <w:b/>
                <w:bCs/>
                <w:color w:val="FFFFFF"/>
                <w:lang w:eastAsia="en-GB"/>
              </w:rPr>
            </w:pPr>
            <w:r w:rsidRPr="00091C88">
              <w:rPr>
                <w:rFonts w:ascii="Calibri" w:eastAsia="Times New Roman" w:hAnsi="Calibri" w:cs="Calibri"/>
                <w:b/>
                <w:bCs/>
                <w:color w:val="FFFFFF"/>
                <w:lang w:eastAsia="en-GB"/>
              </w:rPr>
              <w:t>Mapped Fibonacci Points</w:t>
            </w:r>
          </w:p>
        </w:tc>
        <w:tc>
          <w:tcPr>
            <w:tcW w:w="2300" w:type="dxa"/>
            <w:tcBorders>
              <w:top w:val="single" w:sz="4" w:space="0" w:color="auto"/>
              <w:left w:val="nil"/>
              <w:bottom w:val="single" w:sz="4" w:space="0" w:color="auto"/>
              <w:right w:val="single" w:sz="4" w:space="0" w:color="auto"/>
            </w:tcBorders>
            <w:shd w:val="clear" w:color="000000" w:fill="000055"/>
            <w:noWrap/>
            <w:vAlign w:val="center"/>
            <w:hideMark/>
          </w:tcPr>
          <w:p w14:paraId="1A6344D6" w14:textId="77777777" w:rsidR="001B3977" w:rsidRPr="00091C88" w:rsidRDefault="001B3977" w:rsidP="00F05F08">
            <w:pPr>
              <w:rPr>
                <w:rFonts w:ascii="Calibri" w:eastAsia="Times New Roman" w:hAnsi="Calibri" w:cs="Calibri"/>
                <w:b/>
                <w:bCs/>
                <w:color w:val="FFFFFF"/>
                <w:lang w:eastAsia="en-GB"/>
              </w:rPr>
            </w:pPr>
            <w:r w:rsidRPr="00091C88">
              <w:rPr>
                <w:rFonts w:ascii="Calibri" w:eastAsia="Times New Roman" w:hAnsi="Calibri" w:cs="Calibri"/>
                <w:b/>
                <w:bCs/>
                <w:color w:val="FFFFFF"/>
                <w:lang w:eastAsia="en-GB"/>
              </w:rPr>
              <w:t>Estimated Hours</w:t>
            </w:r>
          </w:p>
        </w:tc>
      </w:tr>
      <w:tr w:rsidR="001B3977" w:rsidRPr="00091C88" w14:paraId="35ECF159" w14:textId="77777777" w:rsidTr="00F05F08">
        <w:trPr>
          <w:trHeight w:val="300"/>
        </w:trPr>
        <w:tc>
          <w:tcPr>
            <w:tcW w:w="2000" w:type="dxa"/>
            <w:tcBorders>
              <w:top w:val="nil"/>
              <w:left w:val="single" w:sz="4" w:space="0" w:color="auto"/>
              <w:bottom w:val="single" w:sz="4" w:space="0" w:color="auto"/>
              <w:right w:val="single" w:sz="4" w:space="0" w:color="auto"/>
            </w:tcBorders>
            <w:shd w:val="clear" w:color="000000" w:fill="70AD47"/>
            <w:vAlign w:val="center"/>
            <w:hideMark/>
          </w:tcPr>
          <w:p w14:paraId="614196E5" w14:textId="77777777" w:rsidR="001B3977" w:rsidRPr="00091C88" w:rsidRDefault="001B3977" w:rsidP="00F05F08">
            <w:pPr>
              <w:rPr>
                <w:rFonts w:ascii="Calibri" w:eastAsia="Times New Roman" w:hAnsi="Calibri" w:cs="Calibri"/>
                <w:color w:val="000000"/>
                <w:lang w:eastAsia="en-GB"/>
              </w:rPr>
            </w:pPr>
            <w:r w:rsidRPr="00091C88">
              <w:rPr>
                <w:rFonts w:ascii="Calibri" w:eastAsia="Times New Roman" w:hAnsi="Calibri" w:cs="Calibri"/>
                <w:color w:val="000000"/>
                <w:lang w:eastAsia="en-GB"/>
              </w:rPr>
              <w:t>XS (Extra Small)</w:t>
            </w:r>
          </w:p>
        </w:tc>
        <w:tc>
          <w:tcPr>
            <w:tcW w:w="3400" w:type="dxa"/>
            <w:tcBorders>
              <w:top w:val="nil"/>
              <w:left w:val="nil"/>
              <w:bottom w:val="single" w:sz="4" w:space="0" w:color="auto"/>
              <w:right w:val="single" w:sz="4" w:space="0" w:color="auto"/>
            </w:tcBorders>
            <w:shd w:val="clear" w:color="auto" w:fill="auto"/>
            <w:vAlign w:val="center"/>
            <w:hideMark/>
          </w:tcPr>
          <w:p w14:paraId="2C46C3DB" w14:textId="77777777" w:rsidR="001B3977" w:rsidRPr="00091C88" w:rsidRDefault="001B3977" w:rsidP="00F05F08">
            <w:pPr>
              <w:rPr>
                <w:rFonts w:ascii="Calibri" w:eastAsia="Times New Roman" w:hAnsi="Calibri" w:cs="Calibri"/>
                <w:color w:val="000000"/>
                <w:lang w:eastAsia="en-GB"/>
              </w:rPr>
            </w:pPr>
            <w:r w:rsidRPr="00091C88">
              <w:rPr>
                <w:rFonts w:ascii="Calibri" w:eastAsia="Times New Roman" w:hAnsi="Calibri" w:cs="Calibri"/>
                <w:color w:val="000000"/>
                <w:lang w:eastAsia="en-GB"/>
              </w:rPr>
              <w:t>Trivial task, minimal complexity</w:t>
            </w:r>
          </w:p>
        </w:tc>
        <w:tc>
          <w:tcPr>
            <w:tcW w:w="2460" w:type="dxa"/>
            <w:tcBorders>
              <w:top w:val="nil"/>
              <w:left w:val="nil"/>
              <w:bottom w:val="single" w:sz="4" w:space="0" w:color="auto"/>
              <w:right w:val="single" w:sz="4" w:space="0" w:color="auto"/>
            </w:tcBorders>
            <w:shd w:val="clear" w:color="auto" w:fill="auto"/>
            <w:noWrap/>
            <w:vAlign w:val="center"/>
            <w:hideMark/>
          </w:tcPr>
          <w:p w14:paraId="31D47B48" w14:textId="77777777" w:rsidR="001B3977" w:rsidRPr="00091C88" w:rsidRDefault="001B3977" w:rsidP="00F05F08">
            <w:pPr>
              <w:jc w:val="center"/>
              <w:rPr>
                <w:rFonts w:ascii="Calibri" w:eastAsia="Times New Roman" w:hAnsi="Calibri" w:cs="Calibri"/>
                <w:color w:val="000000"/>
                <w:lang w:eastAsia="en-GB"/>
              </w:rPr>
            </w:pPr>
            <w:r w:rsidRPr="00091C88">
              <w:rPr>
                <w:rFonts w:ascii="Calibri" w:eastAsia="Times New Roman" w:hAnsi="Calibri" w:cs="Calibri"/>
                <w:color w:val="000000"/>
                <w:lang w:eastAsia="en-GB"/>
              </w:rPr>
              <w:t>1</w:t>
            </w:r>
          </w:p>
        </w:tc>
        <w:tc>
          <w:tcPr>
            <w:tcW w:w="2300" w:type="dxa"/>
            <w:tcBorders>
              <w:top w:val="nil"/>
              <w:left w:val="nil"/>
              <w:bottom w:val="single" w:sz="4" w:space="0" w:color="auto"/>
              <w:right w:val="single" w:sz="4" w:space="0" w:color="auto"/>
            </w:tcBorders>
            <w:shd w:val="clear" w:color="auto" w:fill="auto"/>
            <w:noWrap/>
            <w:vAlign w:val="center"/>
            <w:hideMark/>
          </w:tcPr>
          <w:p w14:paraId="3F8A4103" w14:textId="77777777" w:rsidR="001B3977" w:rsidRPr="00091C88" w:rsidRDefault="001B3977" w:rsidP="00F05F08">
            <w:pPr>
              <w:jc w:val="center"/>
              <w:rPr>
                <w:rFonts w:ascii="Calibri" w:eastAsia="Times New Roman" w:hAnsi="Calibri" w:cs="Calibri"/>
                <w:color w:val="000000"/>
                <w:lang w:eastAsia="en-GB"/>
              </w:rPr>
            </w:pPr>
            <w:r w:rsidRPr="00091C88">
              <w:rPr>
                <w:rFonts w:ascii="Calibri" w:eastAsia="Times New Roman" w:hAnsi="Calibri" w:cs="Calibri"/>
                <w:color w:val="000000"/>
                <w:lang w:eastAsia="en-GB"/>
              </w:rPr>
              <w:t>1 hour</w:t>
            </w:r>
          </w:p>
        </w:tc>
      </w:tr>
      <w:tr w:rsidR="001B3977" w:rsidRPr="00091C88" w14:paraId="32CB2E14" w14:textId="77777777" w:rsidTr="00F05F08">
        <w:trPr>
          <w:trHeight w:val="900"/>
        </w:trPr>
        <w:tc>
          <w:tcPr>
            <w:tcW w:w="2000" w:type="dxa"/>
            <w:tcBorders>
              <w:top w:val="nil"/>
              <w:left w:val="single" w:sz="4" w:space="0" w:color="auto"/>
              <w:bottom w:val="single" w:sz="4" w:space="0" w:color="auto"/>
              <w:right w:val="single" w:sz="4" w:space="0" w:color="auto"/>
            </w:tcBorders>
            <w:shd w:val="clear" w:color="000000" w:fill="A9D08E"/>
            <w:vAlign w:val="center"/>
            <w:hideMark/>
          </w:tcPr>
          <w:p w14:paraId="5DF3B454" w14:textId="77777777" w:rsidR="001B3977" w:rsidRPr="00091C88" w:rsidRDefault="001B3977" w:rsidP="00F05F08">
            <w:pPr>
              <w:rPr>
                <w:rFonts w:ascii="Calibri" w:eastAsia="Times New Roman" w:hAnsi="Calibri" w:cs="Calibri"/>
                <w:color w:val="000000"/>
                <w:lang w:eastAsia="en-GB"/>
              </w:rPr>
            </w:pPr>
            <w:r w:rsidRPr="00091C88">
              <w:rPr>
                <w:rFonts w:ascii="Calibri" w:eastAsia="Times New Roman" w:hAnsi="Calibri" w:cs="Calibri"/>
                <w:color w:val="000000"/>
                <w:lang w:eastAsia="en-GB"/>
              </w:rPr>
              <w:t>S (Small)</w:t>
            </w:r>
          </w:p>
        </w:tc>
        <w:tc>
          <w:tcPr>
            <w:tcW w:w="3400" w:type="dxa"/>
            <w:tcBorders>
              <w:top w:val="nil"/>
              <w:left w:val="nil"/>
              <w:bottom w:val="single" w:sz="4" w:space="0" w:color="auto"/>
              <w:right w:val="single" w:sz="4" w:space="0" w:color="auto"/>
            </w:tcBorders>
            <w:shd w:val="clear" w:color="auto" w:fill="auto"/>
            <w:vAlign w:val="center"/>
            <w:hideMark/>
          </w:tcPr>
          <w:p w14:paraId="6959E1EA" w14:textId="77777777" w:rsidR="001B3977" w:rsidRPr="00091C88" w:rsidRDefault="001B3977" w:rsidP="00F05F08">
            <w:pPr>
              <w:rPr>
                <w:rFonts w:ascii="Calibri" w:eastAsia="Times New Roman" w:hAnsi="Calibri" w:cs="Calibri"/>
                <w:color w:val="000000"/>
                <w:lang w:eastAsia="en-GB"/>
              </w:rPr>
            </w:pPr>
            <w:r w:rsidRPr="00091C88">
              <w:rPr>
                <w:rFonts w:ascii="Calibri" w:eastAsia="Times New Roman" w:hAnsi="Calibri" w:cs="Calibri"/>
                <w:color w:val="000000"/>
                <w:lang w:eastAsia="en-GB"/>
              </w:rPr>
              <w:t>Low complexity, well established task with many past related PBI's supporting the estimate</w:t>
            </w:r>
          </w:p>
        </w:tc>
        <w:tc>
          <w:tcPr>
            <w:tcW w:w="2460" w:type="dxa"/>
            <w:tcBorders>
              <w:top w:val="nil"/>
              <w:left w:val="nil"/>
              <w:bottom w:val="single" w:sz="4" w:space="0" w:color="auto"/>
              <w:right w:val="single" w:sz="4" w:space="0" w:color="auto"/>
            </w:tcBorders>
            <w:shd w:val="clear" w:color="auto" w:fill="auto"/>
            <w:noWrap/>
            <w:vAlign w:val="center"/>
            <w:hideMark/>
          </w:tcPr>
          <w:p w14:paraId="383CC153" w14:textId="77777777" w:rsidR="001B3977" w:rsidRPr="00091C88" w:rsidRDefault="001B3977" w:rsidP="00F05F08">
            <w:pPr>
              <w:jc w:val="center"/>
              <w:rPr>
                <w:rFonts w:ascii="Calibri" w:eastAsia="Times New Roman" w:hAnsi="Calibri" w:cs="Calibri"/>
                <w:color w:val="000000"/>
                <w:lang w:eastAsia="en-GB"/>
              </w:rPr>
            </w:pPr>
            <w:r w:rsidRPr="00091C88">
              <w:rPr>
                <w:rFonts w:ascii="Calibri" w:eastAsia="Times New Roman" w:hAnsi="Calibri" w:cs="Calibri"/>
                <w:color w:val="000000"/>
                <w:lang w:eastAsia="en-GB"/>
              </w:rPr>
              <w:t>2</w:t>
            </w:r>
          </w:p>
        </w:tc>
        <w:tc>
          <w:tcPr>
            <w:tcW w:w="2300" w:type="dxa"/>
            <w:tcBorders>
              <w:top w:val="nil"/>
              <w:left w:val="nil"/>
              <w:bottom w:val="single" w:sz="4" w:space="0" w:color="auto"/>
              <w:right w:val="single" w:sz="4" w:space="0" w:color="auto"/>
            </w:tcBorders>
            <w:shd w:val="clear" w:color="auto" w:fill="auto"/>
            <w:noWrap/>
            <w:vAlign w:val="center"/>
            <w:hideMark/>
          </w:tcPr>
          <w:p w14:paraId="0DD15589" w14:textId="77777777" w:rsidR="001B3977" w:rsidRPr="00091C88" w:rsidRDefault="001B3977" w:rsidP="00F05F08">
            <w:pPr>
              <w:jc w:val="center"/>
              <w:rPr>
                <w:rFonts w:ascii="Calibri" w:eastAsia="Times New Roman" w:hAnsi="Calibri" w:cs="Calibri"/>
                <w:color w:val="000000"/>
                <w:lang w:eastAsia="en-GB"/>
              </w:rPr>
            </w:pPr>
            <w:r w:rsidRPr="00091C88">
              <w:rPr>
                <w:rFonts w:ascii="Calibri" w:eastAsia="Times New Roman" w:hAnsi="Calibri" w:cs="Calibri"/>
                <w:color w:val="000000"/>
                <w:lang w:eastAsia="en-GB"/>
              </w:rPr>
              <w:t>2–3 hours</w:t>
            </w:r>
          </w:p>
        </w:tc>
      </w:tr>
      <w:tr w:rsidR="001B3977" w:rsidRPr="00091C88" w14:paraId="0D0D52CE" w14:textId="77777777" w:rsidTr="00F05F08">
        <w:trPr>
          <w:trHeight w:val="300"/>
        </w:trPr>
        <w:tc>
          <w:tcPr>
            <w:tcW w:w="2000" w:type="dxa"/>
            <w:vMerge w:val="restart"/>
            <w:tcBorders>
              <w:top w:val="nil"/>
              <w:left w:val="single" w:sz="4" w:space="0" w:color="auto"/>
              <w:bottom w:val="single" w:sz="4" w:space="0" w:color="auto"/>
              <w:right w:val="single" w:sz="4" w:space="0" w:color="auto"/>
            </w:tcBorders>
            <w:shd w:val="clear" w:color="000000" w:fill="FFE699"/>
            <w:vAlign w:val="center"/>
            <w:hideMark/>
          </w:tcPr>
          <w:p w14:paraId="37B38FC8" w14:textId="77777777" w:rsidR="001B3977" w:rsidRPr="00091C88" w:rsidRDefault="001B3977" w:rsidP="00F05F08">
            <w:pPr>
              <w:rPr>
                <w:rFonts w:ascii="Calibri" w:eastAsia="Times New Roman" w:hAnsi="Calibri" w:cs="Calibri"/>
                <w:color w:val="000000"/>
                <w:lang w:eastAsia="en-GB"/>
              </w:rPr>
            </w:pPr>
            <w:r w:rsidRPr="00091C88">
              <w:rPr>
                <w:rFonts w:ascii="Calibri" w:eastAsia="Times New Roman" w:hAnsi="Calibri" w:cs="Calibri"/>
                <w:color w:val="000000"/>
                <w:lang w:eastAsia="en-GB"/>
              </w:rPr>
              <w:t>M (Median)</w:t>
            </w:r>
          </w:p>
        </w:tc>
        <w:tc>
          <w:tcPr>
            <w:tcW w:w="3400" w:type="dxa"/>
            <w:vMerge w:val="restart"/>
            <w:tcBorders>
              <w:top w:val="nil"/>
              <w:left w:val="single" w:sz="4" w:space="0" w:color="auto"/>
              <w:bottom w:val="single" w:sz="4" w:space="0" w:color="auto"/>
              <w:right w:val="single" w:sz="4" w:space="0" w:color="auto"/>
            </w:tcBorders>
            <w:shd w:val="clear" w:color="auto" w:fill="auto"/>
            <w:vAlign w:val="center"/>
            <w:hideMark/>
          </w:tcPr>
          <w:p w14:paraId="7E9FAF50" w14:textId="77777777" w:rsidR="001B3977" w:rsidRPr="00091C88" w:rsidRDefault="001B3977" w:rsidP="00F05F08">
            <w:pPr>
              <w:rPr>
                <w:rFonts w:ascii="Calibri" w:eastAsia="Times New Roman" w:hAnsi="Calibri" w:cs="Calibri"/>
                <w:color w:val="000000"/>
                <w:lang w:eastAsia="en-GB"/>
              </w:rPr>
            </w:pPr>
            <w:r w:rsidRPr="00091C88">
              <w:rPr>
                <w:rFonts w:ascii="Calibri" w:eastAsia="Times New Roman" w:hAnsi="Calibri" w:cs="Calibri"/>
                <w:color w:val="000000"/>
                <w:lang w:eastAsia="en-GB"/>
              </w:rPr>
              <w:t>Moderate complexity, with many related PBI's supporting the estimate</w:t>
            </w:r>
          </w:p>
        </w:tc>
        <w:tc>
          <w:tcPr>
            <w:tcW w:w="2460" w:type="dxa"/>
            <w:tcBorders>
              <w:top w:val="nil"/>
              <w:left w:val="nil"/>
              <w:bottom w:val="single" w:sz="4" w:space="0" w:color="auto"/>
              <w:right w:val="single" w:sz="4" w:space="0" w:color="auto"/>
            </w:tcBorders>
            <w:shd w:val="clear" w:color="auto" w:fill="auto"/>
            <w:noWrap/>
            <w:vAlign w:val="center"/>
            <w:hideMark/>
          </w:tcPr>
          <w:p w14:paraId="4F159117" w14:textId="77777777" w:rsidR="001B3977" w:rsidRPr="00091C88" w:rsidRDefault="001B3977" w:rsidP="00F05F08">
            <w:pPr>
              <w:jc w:val="center"/>
              <w:rPr>
                <w:rFonts w:ascii="Calibri" w:eastAsia="Times New Roman" w:hAnsi="Calibri" w:cs="Calibri"/>
                <w:color w:val="000000"/>
                <w:lang w:eastAsia="en-GB"/>
              </w:rPr>
            </w:pPr>
            <w:r w:rsidRPr="00091C88">
              <w:rPr>
                <w:rFonts w:ascii="Calibri" w:eastAsia="Times New Roman" w:hAnsi="Calibri" w:cs="Calibri"/>
                <w:color w:val="000000"/>
                <w:lang w:eastAsia="en-GB"/>
              </w:rPr>
              <w:t>3</w:t>
            </w:r>
          </w:p>
        </w:tc>
        <w:tc>
          <w:tcPr>
            <w:tcW w:w="2300" w:type="dxa"/>
            <w:tcBorders>
              <w:top w:val="nil"/>
              <w:left w:val="nil"/>
              <w:bottom w:val="single" w:sz="4" w:space="0" w:color="auto"/>
              <w:right w:val="single" w:sz="4" w:space="0" w:color="auto"/>
            </w:tcBorders>
            <w:shd w:val="clear" w:color="auto" w:fill="auto"/>
            <w:noWrap/>
            <w:vAlign w:val="center"/>
            <w:hideMark/>
          </w:tcPr>
          <w:p w14:paraId="096BF11B" w14:textId="77777777" w:rsidR="001B3977" w:rsidRPr="00091C88" w:rsidRDefault="001B3977" w:rsidP="00F05F08">
            <w:pPr>
              <w:jc w:val="center"/>
              <w:rPr>
                <w:rFonts w:ascii="Calibri" w:eastAsia="Times New Roman" w:hAnsi="Calibri" w:cs="Calibri"/>
                <w:color w:val="000000"/>
                <w:lang w:eastAsia="en-GB"/>
              </w:rPr>
            </w:pPr>
            <w:r w:rsidRPr="00091C88">
              <w:rPr>
                <w:rFonts w:ascii="Calibri" w:eastAsia="Times New Roman" w:hAnsi="Calibri" w:cs="Calibri"/>
                <w:color w:val="000000"/>
                <w:lang w:eastAsia="en-GB"/>
              </w:rPr>
              <w:t>3–5 hours</w:t>
            </w:r>
          </w:p>
        </w:tc>
      </w:tr>
      <w:tr w:rsidR="001B3977" w:rsidRPr="00091C88" w14:paraId="340FED73" w14:textId="77777777" w:rsidTr="00F05F08">
        <w:trPr>
          <w:trHeight w:val="300"/>
        </w:trPr>
        <w:tc>
          <w:tcPr>
            <w:tcW w:w="2000" w:type="dxa"/>
            <w:vMerge/>
            <w:tcBorders>
              <w:top w:val="nil"/>
              <w:left w:val="single" w:sz="4" w:space="0" w:color="auto"/>
              <w:bottom w:val="single" w:sz="4" w:space="0" w:color="auto"/>
              <w:right w:val="single" w:sz="4" w:space="0" w:color="auto"/>
            </w:tcBorders>
            <w:vAlign w:val="center"/>
            <w:hideMark/>
          </w:tcPr>
          <w:p w14:paraId="532E72F0" w14:textId="77777777" w:rsidR="001B3977" w:rsidRPr="00091C88" w:rsidRDefault="001B3977" w:rsidP="00F05F08">
            <w:pPr>
              <w:rPr>
                <w:rFonts w:ascii="Calibri" w:eastAsia="Times New Roman" w:hAnsi="Calibri" w:cs="Calibri"/>
                <w:color w:val="000000"/>
                <w:lang w:eastAsia="en-GB"/>
              </w:rPr>
            </w:pPr>
          </w:p>
        </w:tc>
        <w:tc>
          <w:tcPr>
            <w:tcW w:w="3400" w:type="dxa"/>
            <w:vMerge/>
            <w:tcBorders>
              <w:top w:val="nil"/>
              <w:left w:val="single" w:sz="4" w:space="0" w:color="auto"/>
              <w:bottom w:val="single" w:sz="4" w:space="0" w:color="auto"/>
              <w:right w:val="single" w:sz="4" w:space="0" w:color="auto"/>
            </w:tcBorders>
            <w:vAlign w:val="center"/>
            <w:hideMark/>
          </w:tcPr>
          <w:p w14:paraId="37FC53AE" w14:textId="77777777" w:rsidR="001B3977" w:rsidRPr="00091C88" w:rsidRDefault="001B3977" w:rsidP="00F05F08">
            <w:pPr>
              <w:rPr>
                <w:rFonts w:ascii="Calibri" w:eastAsia="Times New Roman" w:hAnsi="Calibri" w:cs="Calibri"/>
                <w:color w:val="000000"/>
                <w:lang w:eastAsia="en-GB"/>
              </w:rPr>
            </w:pPr>
          </w:p>
        </w:tc>
        <w:tc>
          <w:tcPr>
            <w:tcW w:w="2460" w:type="dxa"/>
            <w:tcBorders>
              <w:top w:val="nil"/>
              <w:left w:val="nil"/>
              <w:bottom w:val="single" w:sz="4" w:space="0" w:color="auto"/>
              <w:right w:val="single" w:sz="4" w:space="0" w:color="auto"/>
            </w:tcBorders>
            <w:shd w:val="clear" w:color="auto" w:fill="auto"/>
            <w:noWrap/>
            <w:vAlign w:val="center"/>
            <w:hideMark/>
          </w:tcPr>
          <w:p w14:paraId="662302AA" w14:textId="77777777" w:rsidR="001B3977" w:rsidRPr="00091C88" w:rsidRDefault="001B3977" w:rsidP="00F05F08">
            <w:pPr>
              <w:jc w:val="center"/>
              <w:rPr>
                <w:rFonts w:ascii="Calibri" w:eastAsia="Times New Roman" w:hAnsi="Calibri" w:cs="Calibri"/>
                <w:color w:val="000000"/>
                <w:lang w:eastAsia="en-GB"/>
              </w:rPr>
            </w:pPr>
            <w:r w:rsidRPr="00091C88">
              <w:rPr>
                <w:rFonts w:ascii="Calibri" w:eastAsia="Times New Roman" w:hAnsi="Calibri" w:cs="Calibri"/>
                <w:color w:val="000000"/>
                <w:lang w:eastAsia="en-GB"/>
              </w:rPr>
              <w:t>5</w:t>
            </w:r>
          </w:p>
        </w:tc>
        <w:tc>
          <w:tcPr>
            <w:tcW w:w="2300" w:type="dxa"/>
            <w:tcBorders>
              <w:top w:val="nil"/>
              <w:left w:val="nil"/>
              <w:bottom w:val="single" w:sz="4" w:space="0" w:color="auto"/>
              <w:right w:val="single" w:sz="4" w:space="0" w:color="auto"/>
            </w:tcBorders>
            <w:shd w:val="clear" w:color="auto" w:fill="auto"/>
            <w:noWrap/>
            <w:vAlign w:val="center"/>
            <w:hideMark/>
          </w:tcPr>
          <w:p w14:paraId="682A2665" w14:textId="77777777" w:rsidR="001B3977" w:rsidRPr="00091C88" w:rsidRDefault="001B3977" w:rsidP="00F05F08">
            <w:pPr>
              <w:jc w:val="center"/>
              <w:rPr>
                <w:rFonts w:ascii="Calibri" w:eastAsia="Times New Roman" w:hAnsi="Calibri" w:cs="Calibri"/>
                <w:color w:val="000000"/>
                <w:lang w:eastAsia="en-GB"/>
              </w:rPr>
            </w:pPr>
            <w:r w:rsidRPr="00091C88">
              <w:rPr>
                <w:rFonts w:ascii="Calibri" w:eastAsia="Times New Roman" w:hAnsi="Calibri" w:cs="Calibri"/>
                <w:color w:val="000000"/>
                <w:lang w:eastAsia="en-GB"/>
              </w:rPr>
              <w:t>5–8 hours</w:t>
            </w:r>
          </w:p>
        </w:tc>
      </w:tr>
      <w:tr w:rsidR="001B3977" w:rsidRPr="00091C88" w14:paraId="234C1F64" w14:textId="77777777" w:rsidTr="00F05F08">
        <w:trPr>
          <w:trHeight w:val="900"/>
        </w:trPr>
        <w:tc>
          <w:tcPr>
            <w:tcW w:w="2000" w:type="dxa"/>
            <w:tcBorders>
              <w:top w:val="nil"/>
              <w:left w:val="single" w:sz="4" w:space="0" w:color="auto"/>
              <w:bottom w:val="single" w:sz="4" w:space="0" w:color="auto"/>
              <w:right w:val="single" w:sz="4" w:space="0" w:color="auto"/>
            </w:tcBorders>
            <w:shd w:val="clear" w:color="000000" w:fill="F4B084"/>
            <w:vAlign w:val="center"/>
            <w:hideMark/>
          </w:tcPr>
          <w:p w14:paraId="621518CF" w14:textId="77777777" w:rsidR="001B3977" w:rsidRPr="00091C88" w:rsidRDefault="001B3977" w:rsidP="00F05F08">
            <w:pPr>
              <w:rPr>
                <w:rFonts w:ascii="Calibri" w:eastAsia="Times New Roman" w:hAnsi="Calibri" w:cs="Calibri"/>
                <w:color w:val="000000"/>
                <w:lang w:eastAsia="en-GB"/>
              </w:rPr>
            </w:pPr>
            <w:r w:rsidRPr="00091C88">
              <w:rPr>
                <w:rFonts w:ascii="Calibri" w:eastAsia="Times New Roman" w:hAnsi="Calibri" w:cs="Calibri"/>
                <w:color w:val="000000"/>
                <w:lang w:eastAsia="en-GB"/>
              </w:rPr>
              <w:t>L (Large)</w:t>
            </w:r>
          </w:p>
        </w:tc>
        <w:tc>
          <w:tcPr>
            <w:tcW w:w="3400" w:type="dxa"/>
            <w:tcBorders>
              <w:top w:val="nil"/>
              <w:left w:val="nil"/>
              <w:bottom w:val="single" w:sz="4" w:space="0" w:color="auto"/>
              <w:right w:val="single" w:sz="4" w:space="0" w:color="auto"/>
            </w:tcBorders>
            <w:shd w:val="clear" w:color="auto" w:fill="auto"/>
            <w:vAlign w:val="center"/>
            <w:hideMark/>
          </w:tcPr>
          <w:p w14:paraId="5E65BAB4" w14:textId="77777777" w:rsidR="001B3977" w:rsidRPr="00091C88" w:rsidRDefault="001B3977" w:rsidP="00F05F08">
            <w:pPr>
              <w:rPr>
                <w:rFonts w:ascii="Calibri" w:eastAsia="Times New Roman" w:hAnsi="Calibri" w:cs="Calibri"/>
                <w:color w:val="000000"/>
                <w:lang w:eastAsia="en-GB"/>
              </w:rPr>
            </w:pPr>
            <w:r w:rsidRPr="00091C88">
              <w:rPr>
                <w:rFonts w:ascii="Calibri" w:eastAsia="Times New Roman" w:hAnsi="Calibri" w:cs="Calibri"/>
                <w:color w:val="000000"/>
                <w:lang w:eastAsia="en-GB"/>
              </w:rPr>
              <w:t>High complexity with potential unknowns, may not have past related PBI's to support estimation</w:t>
            </w:r>
          </w:p>
        </w:tc>
        <w:tc>
          <w:tcPr>
            <w:tcW w:w="2460" w:type="dxa"/>
            <w:tcBorders>
              <w:top w:val="nil"/>
              <w:left w:val="nil"/>
              <w:bottom w:val="single" w:sz="4" w:space="0" w:color="auto"/>
              <w:right w:val="single" w:sz="4" w:space="0" w:color="auto"/>
            </w:tcBorders>
            <w:shd w:val="clear" w:color="auto" w:fill="auto"/>
            <w:noWrap/>
            <w:vAlign w:val="center"/>
            <w:hideMark/>
          </w:tcPr>
          <w:p w14:paraId="7FB86EBE" w14:textId="77777777" w:rsidR="001B3977" w:rsidRPr="00091C88" w:rsidRDefault="001B3977" w:rsidP="00F05F08">
            <w:pPr>
              <w:jc w:val="center"/>
              <w:rPr>
                <w:rFonts w:ascii="Calibri" w:eastAsia="Times New Roman" w:hAnsi="Calibri" w:cs="Calibri"/>
                <w:color w:val="000000"/>
                <w:lang w:eastAsia="en-GB"/>
              </w:rPr>
            </w:pPr>
            <w:r w:rsidRPr="00091C88">
              <w:rPr>
                <w:rFonts w:ascii="Calibri" w:eastAsia="Times New Roman" w:hAnsi="Calibri" w:cs="Calibri"/>
                <w:color w:val="000000"/>
                <w:lang w:eastAsia="en-GB"/>
              </w:rPr>
              <w:t>8</w:t>
            </w:r>
          </w:p>
        </w:tc>
        <w:tc>
          <w:tcPr>
            <w:tcW w:w="2300" w:type="dxa"/>
            <w:tcBorders>
              <w:top w:val="nil"/>
              <w:left w:val="nil"/>
              <w:bottom w:val="single" w:sz="4" w:space="0" w:color="auto"/>
              <w:right w:val="single" w:sz="4" w:space="0" w:color="auto"/>
            </w:tcBorders>
            <w:shd w:val="clear" w:color="auto" w:fill="auto"/>
            <w:noWrap/>
            <w:vAlign w:val="center"/>
            <w:hideMark/>
          </w:tcPr>
          <w:p w14:paraId="617D69AE" w14:textId="77777777" w:rsidR="001B3977" w:rsidRPr="00091C88" w:rsidRDefault="001B3977" w:rsidP="00F05F08">
            <w:pPr>
              <w:jc w:val="center"/>
              <w:rPr>
                <w:rFonts w:ascii="Calibri" w:eastAsia="Times New Roman" w:hAnsi="Calibri" w:cs="Calibri"/>
                <w:color w:val="000000"/>
                <w:lang w:eastAsia="en-GB"/>
              </w:rPr>
            </w:pPr>
            <w:r w:rsidRPr="00091C88">
              <w:rPr>
                <w:rFonts w:ascii="Calibri" w:eastAsia="Times New Roman" w:hAnsi="Calibri" w:cs="Calibri"/>
                <w:color w:val="000000"/>
                <w:lang w:eastAsia="en-GB"/>
              </w:rPr>
              <w:t>8–13 hours</w:t>
            </w:r>
          </w:p>
        </w:tc>
      </w:tr>
      <w:tr w:rsidR="001B3977" w:rsidRPr="00091C88" w14:paraId="50FABC63" w14:textId="77777777" w:rsidTr="00F05F08">
        <w:trPr>
          <w:trHeight w:val="900"/>
        </w:trPr>
        <w:tc>
          <w:tcPr>
            <w:tcW w:w="2000" w:type="dxa"/>
            <w:tcBorders>
              <w:top w:val="nil"/>
              <w:left w:val="single" w:sz="4" w:space="0" w:color="auto"/>
              <w:bottom w:val="single" w:sz="4" w:space="0" w:color="auto"/>
              <w:right w:val="single" w:sz="4" w:space="0" w:color="auto"/>
            </w:tcBorders>
            <w:shd w:val="clear" w:color="000000" w:fill="FF3B3B"/>
            <w:vAlign w:val="center"/>
            <w:hideMark/>
          </w:tcPr>
          <w:p w14:paraId="3A5CF760" w14:textId="77777777" w:rsidR="001B3977" w:rsidRPr="00091C88" w:rsidRDefault="001B3977" w:rsidP="00F05F08">
            <w:pPr>
              <w:rPr>
                <w:rFonts w:ascii="Calibri" w:eastAsia="Times New Roman" w:hAnsi="Calibri" w:cs="Calibri"/>
                <w:color w:val="000000"/>
                <w:lang w:eastAsia="en-GB"/>
              </w:rPr>
            </w:pPr>
            <w:r w:rsidRPr="00091C88">
              <w:rPr>
                <w:rFonts w:ascii="Calibri" w:eastAsia="Times New Roman" w:hAnsi="Calibri" w:cs="Calibri"/>
                <w:color w:val="000000"/>
                <w:lang w:eastAsia="en-GB"/>
              </w:rPr>
              <w:t>XL (Extra Large)</w:t>
            </w:r>
          </w:p>
        </w:tc>
        <w:tc>
          <w:tcPr>
            <w:tcW w:w="3400" w:type="dxa"/>
            <w:tcBorders>
              <w:top w:val="nil"/>
              <w:left w:val="nil"/>
              <w:bottom w:val="single" w:sz="4" w:space="0" w:color="auto"/>
              <w:right w:val="single" w:sz="4" w:space="0" w:color="auto"/>
            </w:tcBorders>
            <w:shd w:val="clear" w:color="auto" w:fill="auto"/>
            <w:vAlign w:val="center"/>
            <w:hideMark/>
          </w:tcPr>
          <w:p w14:paraId="1B8AF29F" w14:textId="77777777" w:rsidR="001B3977" w:rsidRPr="00091C88" w:rsidRDefault="001B3977" w:rsidP="00F05F08">
            <w:pPr>
              <w:rPr>
                <w:rFonts w:ascii="Calibri" w:eastAsia="Times New Roman" w:hAnsi="Calibri" w:cs="Calibri"/>
                <w:color w:val="000000"/>
                <w:lang w:eastAsia="en-GB"/>
              </w:rPr>
            </w:pPr>
            <w:r w:rsidRPr="00091C88">
              <w:rPr>
                <w:rFonts w:ascii="Calibri" w:eastAsia="Times New Roman" w:hAnsi="Calibri" w:cs="Calibri"/>
                <w:color w:val="000000"/>
                <w:lang w:eastAsia="en-GB"/>
              </w:rPr>
              <w:t>Complex with significant unknowns &amp; no past related PBI's to support estimation</w:t>
            </w:r>
          </w:p>
        </w:tc>
        <w:tc>
          <w:tcPr>
            <w:tcW w:w="2460" w:type="dxa"/>
            <w:tcBorders>
              <w:top w:val="nil"/>
              <w:left w:val="nil"/>
              <w:bottom w:val="single" w:sz="4" w:space="0" w:color="auto"/>
              <w:right w:val="single" w:sz="4" w:space="0" w:color="auto"/>
            </w:tcBorders>
            <w:shd w:val="clear" w:color="auto" w:fill="auto"/>
            <w:noWrap/>
            <w:vAlign w:val="center"/>
            <w:hideMark/>
          </w:tcPr>
          <w:p w14:paraId="3C8A81F2" w14:textId="77777777" w:rsidR="001B3977" w:rsidRPr="00091C88" w:rsidRDefault="001B3977" w:rsidP="00F05F08">
            <w:pPr>
              <w:jc w:val="center"/>
              <w:rPr>
                <w:rFonts w:ascii="Calibri" w:eastAsia="Times New Roman" w:hAnsi="Calibri" w:cs="Calibri"/>
                <w:color w:val="000000"/>
                <w:lang w:eastAsia="en-GB"/>
              </w:rPr>
            </w:pPr>
            <w:r w:rsidRPr="00091C88">
              <w:rPr>
                <w:rFonts w:ascii="Calibri" w:eastAsia="Times New Roman" w:hAnsi="Calibri" w:cs="Calibri"/>
                <w:color w:val="000000"/>
                <w:lang w:eastAsia="en-GB"/>
              </w:rPr>
              <w:t>13</w:t>
            </w:r>
          </w:p>
        </w:tc>
        <w:tc>
          <w:tcPr>
            <w:tcW w:w="2300" w:type="dxa"/>
            <w:tcBorders>
              <w:top w:val="nil"/>
              <w:left w:val="nil"/>
              <w:bottom w:val="single" w:sz="4" w:space="0" w:color="auto"/>
              <w:right w:val="single" w:sz="4" w:space="0" w:color="auto"/>
            </w:tcBorders>
            <w:shd w:val="clear" w:color="auto" w:fill="auto"/>
            <w:noWrap/>
            <w:vAlign w:val="center"/>
            <w:hideMark/>
          </w:tcPr>
          <w:p w14:paraId="28A805FE" w14:textId="77777777" w:rsidR="001B3977" w:rsidRPr="00091C88" w:rsidRDefault="001B3977" w:rsidP="00F05F08">
            <w:pPr>
              <w:jc w:val="center"/>
              <w:rPr>
                <w:rFonts w:ascii="Calibri" w:eastAsia="Times New Roman" w:hAnsi="Calibri" w:cs="Calibri"/>
                <w:color w:val="000000"/>
                <w:lang w:eastAsia="en-GB"/>
              </w:rPr>
            </w:pPr>
            <w:r w:rsidRPr="00091C88">
              <w:rPr>
                <w:rFonts w:ascii="Calibri" w:eastAsia="Times New Roman" w:hAnsi="Calibri" w:cs="Calibri"/>
                <w:color w:val="000000"/>
                <w:lang w:eastAsia="en-GB"/>
              </w:rPr>
              <w:t>13–21 hours</w:t>
            </w:r>
          </w:p>
        </w:tc>
      </w:tr>
      <w:tr w:rsidR="001B3977" w:rsidRPr="00091C88" w14:paraId="5064EC43" w14:textId="77777777" w:rsidTr="00F05F08">
        <w:trPr>
          <w:trHeight w:val="600"/>
        </w:trPr>
        <w:tc>
          <w:tcPr>
            <w:tcW w:w="2000" w:type="dxa"/>
            <w:tcBorders>
              <w:top w:val="nil"/>
              <w:left w:val="single" w:sz="4" w:space="0" w:color="auto"/>
              <w:bottom w:val="single" w:sz="4" w:space="0" w:color="auto"/>
              <w:right w:val="single" w:sz="4" w:space="0" w:color="auto"/>
            </w:tcBorders>
            <w:shd w:val="clear" w:color="000000" w:fill="AC25F7"/>
            <w:vAlign w:val="center"/>
            <w:hideMark/>
          </w:tcPr>
          <w:p w14:paraId="3E19F702" w14:textId="77777777" w:rsidR="001B3977" w:rsidRPr="00091C88" w:rsidRDefault="001B3977" w:rsidP="00F05F08">
            <w:pPr>
              <w:rPr>
                <w:rFonts w:ascii="Calibri" w:eastAsia="Times New Roman" w:hAnsi="Calibri" w:cs="Calibri"/>
                <w:color w:val="000000"/>
                <w:lang w:eastAsia="en-GB"/>
              </w:rPr>
            </w:pPr>
            <w:r w:rsidRPr="00091C88">
              <w:rPr>
                <w:rFonts w:ascii="Calibri" w:eastAsia="Times New Roman" w:hAnsi="Calibri" w:cs="Calibri"/>
                <w:color w:val="000000"/>
                <w:lang w:eastAsia="en-GB"/>
              </w:rPr>
              <w:t>XXL (Extra</w:t>
            </w:r>
            <w:r>
              <w:rPr>
                <w:rFonts w:ascii="Calibri" w:eastAsia="Times New Roman" w:hAnsi="Calibri" w:cs="Calibri"/>
                <w:color w:val="000000"/>
                <w:lang w:eastAsia="en-GB"/>
              </w:rPr>
              <w:t xml:space="preserve"> Extra </w:t>
            </w:r>
            <w:r w:rsidRPr="00091C88">
              <w:rPr>
                <w:rFonts w:ascii="Calibri" w:eastAsia="Times New Roman" w:hAnsi="Calibri" w:cs="Calibri"/>
                <w:color w:val="000000"/>
                <w:lang w:eastAsia="en-GB"/>
              </w:rPr>
              <w:t>Large)</w:t>
            </w:r>
          </w:p>
        </w:tc>
        <w:tc>
          <w:tcPr>
            <w:tcW w:w="3400" w:type="dxa"/>
            <w:tcBorders>
              <w:top w:val="nil"/>
              <w:left w:val="nil"/>
              <w:bottom w:val="single" w:sz="4" w:space="0" w:color="auto"/>
              <w:right w:val="single" w:sz="4" w:space="0" w:color="auto"/>
            </w:tcBorders>
            <w:shd w:val="clear" w:color="auto" w:fill="auto"/>
            <w:vAlign w:val="center"/>
            <w:hideMark/>
          </w:tcPr>
          <w:p w14:paraId="0525E7CA" w14:textId="77777777" w:rsidR="001B3977" w:rsidRPr="00091C88" w:rsidRDefault="001B3977" w:rsidP="00F05F08">
            <w:pPr>
              <w:rPr>
                <w:rFonts w:ascii="Calibri" w:eastAsia="Times New Roman" w:hAnsi="Calibri" w:cs="Calibri"/>
                <w:color w:val="000000"/>
                <w:lang w:eastAsia="en-GB"/>
              </w:rPr>
            </w:pPr>
            <w:r w:rsidRPr="00091C88">
              <w:rPr>
                <w:rFonts w:ascii="Calibri" w:eastAsia="Times New Roman" w:hAnsi="Calibri" w:cs="Calibri"/>
                <w:color w:val="000000"/>
                <w:lang w:eastAsia="en-GB"/>
              </w:rPr>
              <w:t>No longer a single PBI at this point, consider breaking down further</w:t>
            </w:r>
          </w:p>
        </w:tc>
        <w:tc>
          <w:tcPr>
            <w:tcW w:w="2460" w:type="dxa"/>
            <w:tcBorders>
              <w:top w:val="nil"/>
              <w:left w:val="nil"/>
              <w:bottom w:val="single" w:sz="4" w:space="0" w:color="auto"/>
              <w:right w:val="single" w:sz="4" w:space="0" w:color="auto"/>
            </w:tcBorders>
            <w:shd w:val="clear" w:color="auto" w:fill="auto"/>
            <w:noWrap/>
            <w:vAlign w:val="center"/>
            <w:hideMark/>
          </w:tcPr>
          <w:p w14:paraId="1A39DE9E" w14:textId="77777777" w:rsidR="001B3977" w:rsidRPr="00091C88" w:rsidRDefault="001B3977" w:rsidP="00F05F08">
            <w:pPr>
              <w:jc w:val="center"/>
              <w:rPr>
                <w:rFonts w:ascii="Calibri" w:eastAsia="Times New Roman" w:hAnsi="Calibri" w:cs="Calibri"/>
                <w:color w:val="000000"/>
                <w:lang w:eastAsia="en-GB"/>
              </w:rPr>
            </w:pPr>
            <w:r w:rsidRPr="00091C88">
              <w:rPr>
                <w:rFonts w:ascii="Calibri" w:eastAsia="Times New Roman" w:hAnsi="Calibri" w:cs="Calibri"/>
                <w:color w:val="000000"/>
                <w:lang w:eastAsia="en-GB"/>
              </w:rPr>
              <w:t>21+</w:t>
            </w:r>
          </w:p>
        </w:tc>
        <w:tc>
          <w:tcPr>
            <w:tcW w:w="2300" w:type="dxa"/>
            <w:tcBorders>
              <w:top w:val="nil"/>
              <w:left w:val="nil"/>
              <w:bottom w:val="single" w:sz="4" w:space="0" w:color="auto"/>
              <w:right w:val="single" w:sz="4" w:space="0" w:color="auto"/>
            </w:tcBorders>
            <w:shd w:val="clear" w:color="auto" w:fill="auto"/>
            <w:noWrap/>
            <w:vAlign w:val="center"/>
            <w:hideMark/>
          </w:tcPr>
          <w:p w14:paraId="391E09A6" w14:textId="77777777" w:rsidR="001B3977" w:rsidRPr="00091C88" w:rsidRDefault="001B3977" w:rsidP="00F05F08">
            <w:pPr>
              <w:jc w:val="center"/>
              <w:rPr>
                <w:rFonts w:ascii="Calibri" w:eastAsia="Times New Roman" w:hAnsi="Calibri" w:cs="Calibri"/>
                <w:color w:val="000000"/>
                <w:lang w:eastAsia="en-GB"/>
              </w:rPr>
            </w:pPr>
            <w:r w:rsidRPr="00091C88">
              <w:rPr>
                <w:rFonts w:ascii="Calibri" w:eastAsia="Times New Roman" w:hAnsi="Calibri" w:cs="Calibri"/>
                <w:color w:val="000000"/>
                <w:lang w:eastAsia="en-GB"/>
              </w:rPr>
              <w:t>21+ hours</w:t>
            </w:r>
          </w:p>
        </w:tc>
      </w:tr>
    </w:tbl>
    <w:p w14:paraId="0DC9F57B" w14:textId="3A7178F8" w:rsidR="001B3977" w:rsidRDefault="001B3977" w:rsidP="00940CEE">
      <w:pPr>
        <w:pStyle w:val="Caption"/>
        <w:jc w:val="center"/>
      </w:pPr>
      <w:bookmarkStart w:id="470" w:name="_Toc187239744"/>
      <w:bookmarkStart w:id="471" w:name="_Toc189044817"/>
      <w:r>
        <w:t xml:space="preserve">Figure </w:t>
      </w:r>
      <w:r>
        <w:fldChar w:fldCharType="begin"/>
      </w:r>
      <w:r>
        <w:instrText xml:space="preserve"> SEQ Figure \* ARABIC </w:instrText>
      </w:r>
      <w:r>
        <w:fldChar w:fldCharType="separate"/>
      </w:r>
      <w:r w:rsidR="00B46786">
        <w:rPr>
          <w:noProof/>
        </w:rPr>
        <w:t>146</w:t>
      </w:r>
      <w:r>
        <w:fldChar w:fldCharType="end"/>
      </w:r>
      <w:r>
        <w:t>- Matrix of T-Shirt sizing to Fibonacci Sequence Story Points</w:t>
      </w:r>
      <w:bookmarkEnd w:id="470"/>
      <w:bookmarkEnd w:id="471"/>
    </w:p>
    <w:p w14:paraId="01B779D7" w14:textId="77777777" w:rsidR="001B3977" w:rsidRDefault="001B3977" w:rsidP="001B3977"/>
    <w:p w14:paraId="76C9DBEF" w14:textId="71CA4E3D" w:rsidR="001B3977" w:rsidRDefault="001B3977" w:rsidP="006B396B">
      <w:pPr>
        <w:jc w:val="both"/>
      </w:pPr>
      <w:r>
        <w:lastRenderedPageBreak/>
        <w:t xml:space="preserve">There isn’t an exact science to estimating work items. Inherently we rely on past experience with similar requirements to do this &amp; we judge the current work item relative to those </w:t>
      </w:r>
      <w:sdt>
        <w:sdtPr>
          <w:id w:val="-833136931"/>
          <w:citation/>
        </w:sdtPr>
        <w:sdtContent>
          <w:r>
            <w:fldChar w:fldCharType="begin"/>
          </w:r>
          <w:r>
            <w:instrText xml:space="preserve"> CITATION Eas24 \l 2057 </w:instrText>
          </w:r>
          <w:r>
            <w:fldChar w:fldCharType="separate"/>
          </w:r>
          <w:r w:rsidR="000E6886" w:rsidRPr="000E6886">
            <w:rPr>
              <w:noProof/>
            </w:rPr>
            <w:t>(Easy Agile, 2024)</w:t>
          </w:r>
          <w:r>
            <w:fldChar w:fldCharType="end"/>
          </w:r>
        </w:sdtContent>
      </w:sdt>
      <w:r>
        <w:t>. We maintain a “Master Reference List” that should be used as a guide to help estimate work items. This list consolidates how long different types of Work Items have taken in the past, with the efforts being re-assessed post completion to ensure the listed effort is accurate.</w:t>
      </w:r>
    </w:p>
    <w:p w14:paraId="684154B7" w14:textId="77777777" w:rsidR="001B3977" w:rsidRDefault="001B3977" w:rsidP="006B396B">
      <w:pPr>
        <w:jc w:val="both"/>
      </w:pPr>
      <w:r>
        <w:t>Below is a sample of this Master Reference List, with examples of the T-Shirt sizing and mapping to Fibonacci in practice:</w:t>
      </w:r>
    </w:p>
    <w:p w14:paraId="3B63D8CA" w14:textId="77777777" w:rsidR="001B3977" w:rsidRDefault="001B3977" w:rsidP="006B396B">
      <w:pPr>
        <w:jc w:val="center"/>
      </w:pPr>
      <w:r w:rsidRPr="00E47C35">
        <w:rPr>
          <w:noProof/>
        </w:rPr>
        <w:drawing>
          <wp:inline distT="0" distB="0" distL="0" distR="0" wp14:anchorId="46AE5135" wp14:editId="286E2A4F">
            <wp:extent cx="6642100" cy="1341120"/>
            <wp:effectExtent l="0" t="0" r="6350" b="0"/>
            <wp:docPr id="6722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960" name="Picture 1" descr="A screenshot of a computer&#10;&#10;Description automatically generated"/>
                    <pic:cNvPicPr/>
                  </pic:nvPicPr>
                  <pic:blipFill>
                    <a:blip r:embed="rId161"/>
                    <a:stretch>
                      <a:fillRect/>
                    </a:stretch>
                  </pic:blipFill>
                  <pic:spPr>
                    <a:xfrm>
                      <a:off x="0" y="0"/>
                      <a:ext cx="6642100" cy="1341120"/>
                    </a:xfrm>
                    <a:prstGeom prst="rect">
                      <a:avLst/>
                    </a:prstGeom>
                  </pic:spPr>
                </pic:pic>
              </a:graphicData>
            </a:graphic>
          </wp:inline>
        </w:drawing>
      </w:r>
    </w:p>
    <w:p w14:paraId="00809534" w14:textId="64E0BA2D" w:rsidR="001B3977" w:rsidRDefault="001B3977" w:rsidP="006B396B">
      <w:pPr>
        <w:pStyle w:val="Caption"/>
        <w:jc w:val="center"/>
      </w:pPr>
      <w:bookmarkStart w:id="472" w:name="_Toc187239745"/>
      <w:bookmarkStart w:id="473" w:name="_Toc189044818"/>
      <w:r>
        <w:t xml:space="preserve">Figure </w:t>
      </w:r>
      <w:r>
        <w:fldChar w:fldCharType="begin"/>
      </w:r>
      <w:r>
        <w:instrText xml:space="preserve"> SEQ Figure \* ARABIC </w:instrText>
      </w:r>
      <w:r>
        <w:fldChar w:fldCharType="separate"/>
      </w:r>
      <w:r w:rsidR="00B46786">
        <w:rPr>
          <w:noProof/>
        </w:rPr>
        <w:t>147</w:t>
      </w:r>
      <w:r>
        <w:fldChar w:fldCharType="end"/>
      </w:r>
      <w:r>
        <w:t xml:space="preserve"> - Example of Master Reference List, describing previous Work Items and </w:t>
      </w:r>
      <w:bookmarkEnd w:id="472"/>
      <w:r>
        <w:t>sizes.</w:t>
      </w:r>
      <w:bookmarkEnd w:id="473"/>
    </w:p>
    <w:p w14:paraId="5FE89ADE" w14:textId="77777777" w:rsidR="001B3977" w:rsidRDefault="001B3977" w:rsidP="001B3977">
      <w:pPr>
        <w:rPr>
          <w:i/>
          <w:iCs/>
          <w:color w:val="000000" w:themeColor="text1"/>
          <w:sz w:val="20"/>
          <w:szCs w:val="18"/>
        </w:rPr>
      </w:pPr>
      <w:r>
        <w:br w:type="page"/>
      </w:r>
    </w:p>
    <w:p w14:paraId="798A3294" w14:textId="77777777" w:rsidR="001B3977" w:rsidRDefault="001B3977" w:rsidP="00940DD8">
      <w:pPr>
        <w:pStyle w:val="Heading4"/>
      </w:pPr>
      <w:bookmarkStart w:id="474" w:name="_Ref185588926"/>
      <w:bookmarkStart w:id="475" w:name="_Toc187239705"/>
      <w:r>
        <w:lastRenderedPageBreak/>
        <w:t>Versioning Strategy</w:t>
      </w:r>
      <w:bookmarkEnd w:id="474"/>
      <w:bookmarkEnd w:id="475"/>
    </w:p>
    <w:p w14:paraId="45C34DB4" w14:textId="77777777" w:rsidR="001B3977" w:rsidRDefault="001B3977" w:rsidP="006B396B">
      <w:pPr>
        <w:jc w:val="both"/>
      </w:pPr>
      <w:r>
        <w:t xml:space="preserve">The Zoot tool does have its own functionality for assigning Version IDs to completed builds, however this is not effective as the ID’s take the form of GUID Ids e.g. </w:t>
      </w:r>
      <w:r w:rsidRPr="00C573B0">
        <w:t>abe67022-7f10-4b2d-99d5-b1b6fe04a1d4</w:t>
      </w:r>
      <w:r>
        <w:t>. This makes it difficult to compare different builds.</w:t>
      </w:r>
    </w:p>
    <w:p w14:paraId="4A85CB50" w14:textId="77777777" w:rsidR="001B3977" w:rsidRDefault="001B3977" w:rsidP="006B396B">
      <w:pPr>
        <w:jc w:val="both"/>
      </w:pPr>
      <w:r>
        <w:t>Our solution to that is to create a separate Version Number that provides business context. It is important to do this as part of the Planning stage as we’ll reference it multiple times throughout the rest of the cycle. Identifying the next version number to use is the responsibility of the Credit Systems team (specifically the Managers or the Lead Analysts).</w:t>
      </w:r>
    </w:p>
    <w:p w14:paraId="62BF06C2" w14:textId="480FB340" w:rsidR="001B3977" w:rsidRDefault="001B3977" w:rsidP="006B396B">
      <w:pPr>
        <w:jc w:val="both"/>
      </w:pPr>
      <w:r>
        <w:t xml:space="preserve">Our approach to this currently follows the convention of </w:t>
      </w:r>
      <w:r w:rsidRPr="004F60C0">
        <w:rPr>
          <w:b/>
          <w:bCs/>
        </w:rPr>
        <w:t>Calander Versioning</w:t>
      </w:r>
      <w:r>
        <w:t xml:space="preserve">. This is a simple versioning structure that makes use of Calander date rather than arbitrary numeric values that require deeper knowledge of the system to understand </w:t>
      </w:r>
      <w:sdt>
        <w:sdtPr>
          <w:id w:val="1957675521"/>
          <w:citation/>
        </w:sdtPr>
        <w:sdtContent>
          <w:r>
            <w:fldChar w:fldCharType="begin"/>
          </w:r>
          <w:r>
            <w:instrText xml:space="preserve"> CITATION Cal24 \l 2057 </w:instrText>
          </w:r>
          <w:r>
            <w:fldChar w:fldCharType="separate"/>
          </w:r>
          <w:r w:rsidR="000E6886" w:rsidRPr="000E6886">
            <w:rPr>
              <w:noProof/>
            </w:rPr>
            <w:t>(CalVer, 2024)</w:t>
          </w:r>
          <w:r>
            <w:fldChar w:fldCharType="end"/>
          </w:r>
        </w:sdtContent>
      </w:sdt>
      <w:r>
        <w:t xml:space="preserve">.  This distinguishes it from the alternative </w:t>
      </w:r>
      <w:r w:rsidRPr="008C1A8C">
        <w:rPr>
          <w:b/>
          <w:bCs/>
        </w:rPr>
        <w:t>Semantic Versioning</w:t>
      </w:r>
      <w:r>
        <w:rPr>
          <w:b/>
          <w:bCs/>
        </w:rPr>
        <w:t xml:space="preserve"> </w:t>
      </w:r>
      <w:r>
        <w:t>considered</w:t>
      </w:r>
      <w:r>
        <w:rPr>
          <w:b/>
          <w:bCs/>
        </w:rPr>
        <w:t>,</w:t>
      </w:r>
      <w:r>
        <w:t xml:space="preserve"> which does use such a sequence,</w:t>
      </w:r>
    </w:p>
    <w:p w14:paraId="40827086" w14:textId="77777777" w:rsidR="001B3977" w:rsidRDefault="001B3977" w:rsidP="006B396B">
      <w:pPr>
        <w:jc w:val="both"/>
      </w:pPr>
      <w:r>
        <w:t>The format can be adapted to suit individual needs. Our format is broken down below:</w:t>
      </w:r>
    </w:p>
    <w:p w14:paraId="5A8B3CC0" w14:textId="77777777" w:rsidR="001B3977" w:rsidRPr="00AD3F20" w:rsidRDefault="001B3977" w:rsidP="006B396B">
      <w:pPr>
        <w:jc w:val="both"/>
        <w:rPr>
          <w:b/>
          <w:bCs/>
          <w:i/>
          <w:iCs/>
        </w:rPr>
      </w:pPr>
      <w:r w:rsidRPr="00AD3F20">
        <w:rPr>
          <w:b/>
          <w:bCs/>
          <w:i/>
          <w:iCs/>
        </w:rPr>
        <w:t>&lt;&lt;Product Acronym&gt;&gt;_YY.MM.xx</w:t>
      </w:r>
    </w:p>
    <w:tbl>
      <w:tblPr>
        <w:tblStyle w:val="TableGrid"/>
        <w:tblW w:w="0" w:type="auto"/>
        <w:tblLook w:val="04A0" w:firstRow="1" w:lastRow="0" w:firstColumn="1" w:lastColumn="0" w:noHBand="0" w:noVBand="1"/>
      </w:tblPr>
      <w:tblGrid>
        <w:gridCol w:w="1937"/>
        <w:gridCol w:w="6280"/>
        <w:gridCol w:w="2233"/>
      </w:tblGrid>
      <w:tr w:rsidR="001B3977" w14:paraId="67EE780C" w14:textId="77777777" w:rsidTr="00F05F08">
        <w:tc>
          <w:tcPr>
            <w:tcW w:w="1937" w:type="dxa"/>
            <w:shd w:val="clear" w:color="auto" w:fill="002060"/>
          </w:tcPr>
          <w:p w14:paraId="4CDF1883" w14:textId="77777777" w:rsidR="001B3977" w:rsidRPr="000B369B" w:rsidRDefault="001B3977" w:rsidP="000B369B">
            <w:pPr>
              <w:jc w:val="center"/>
              <w:rPr>
                <w:b/>
                <w:bCs/>
              </w:rPr>
            </w:pPr>
            <w:r w:rsidRPr="000B369B">
              <w:rPr>
                <w:b/>
                <w:bCs/>
              </w:rPr>
              <w:t>Part</w:t>
            </w:r>
          </w:p>
        </w:tc>
        <w:tc>
          <w:tcPr>
            <w:tcW w:w="6280" w:type="dxa"/>
            <w:shd w:val="clear" w:color="auto" w:fill="002060"/>
          </w:tcPr>
          <w:p w14:paraId="25BC2B57" w14:textId="77777777" w:rsidR="001B3977" w:rsidRPr="000B369B" w:rsidRDefault="001B3977" w:rsidP="000B369B">
            <w:pPr>
              <w:jc w:val="center"/>
              <w:rPr>
                <w:b/>
                <w:bCs/>
              </w:rPr>
            </w:pPr>
            <w:r w:rsidRPr="000B369B">
              <w:rPr>
                <w:b/>
                <w:bCs/>
              </w:rPr>
              <w:t>Description</w:t>
            </w:r>
          </w:p>
        </w:tc>
        <w:tc>
          <w:tcPr>
            <w:tcW w:w="2233" w:type="dxa"/>
            <w:shd w:val="clear" w:color="auto" w:fill="002060"/>
          </w:tcPr>
          <w:p w14:paraId="3ED7629A" w14:textId="77777777" w:rsidR="001B3977" w:rsidRPr="000B369B" w:rsidRDefault="001B3977" w:rsidP="000B369B">
            <w:pPr>
              <w:jc w:val="center"/>
              <w:rPr>
                <w:b/>
                <w:bCs/>
              </w:rPr>
            </w:pPr>
            <w:r w:rsidRPr="000B369B">
              <w:rPr>
                <w:b/>
                <w:bCs/>
              </w:rPr>
              <w:t>Examples</w:t>
            </w:r>
          </w:p>
        </w:tc>
      </w:tr>
      <w:tr w:rsidR="001B3977" w14:paraId="30A263BC" w14:textId="77777777" w:rsidTr="00F05F08">
        <w:trPr>
          <w:trHeight w:val="376"/>
        </w:trPr>
        <w:tc>
          <w:tcPr>
            <w:tcW w:w="1937" w:type="dxa"/>
            <w:vAlign w:val="center"/>
          </w:tcPr>
          <w:p w14:paraId="428056DA" w14:textId="77777777" w:rsidR="001B3977" w:rsidRDefault="001B3977" w:rsidP="006B396B">
            <w:pPr>
              <w:jc w:val="both"/>
            </w:pPr>
            <w:r>
              <w:t>&lt;&lt;Product Acronym&gt;&gt;_</w:t>
            </w:r>
          </w:p>
        </w:tc>
        <w:tc>
          <w:tcPr>
            <w:tcW w:w="6280" w:type="dxa"/>
            <w:vAlign w:val="center"/>
          </w:tcPr>
          <w:p w14:paraId="5090B1A6" w14:textId="77777777" w:rsidR="001B3977" w:rsidRDefault="001B3977" w:rsidP="006B396B">
            <w:pPr>
              <w:jc w:val="both"/>
            </w:pPr>
            <w:r>
              <w:t>A short name or acronym for the platform we’re currently working on in this iteration. Useful for distinguishing between separate product builds, which have their own business logic.</w:t>
            </w:r>
          </w:p>
        </w:tc>
        <w:tc>
          <w:tcPr>
            <w:tcW w:w="2233" w:type="dxa"/>
            <w:vAlign w:val="center"/>
          </w:tcPr>
          <w:p w14:paraId="59FC1FF2" w14:textId="77777777" w:rsidR="001B3977" w:rsidRDefault="001B3977" w:rsidP="000B369B">
            <w:r>
              <w:t>Cards</w:t>
            </w:r>
            <w:r>
              <w:br/>
              <w:t>VF (for Vehicle Finance)</w:t>
            </w:r>
          </w:p>
          <w:p w14:paraId="38625D4F" w14:textId="77777777" w:rsidR="001B3977" w:rsidRDefault="001B3977" w:rsidP="000B369B">
            <w:r>
              <w:t>PL (for Personal Loans)</w:t>
            </w:r>
          </w:p>
        </w:tc>
      </w:tr>
      <w:tr w:rsidR="001B3977" w14:paraId="10D303AB" w14:textId="77777777" w:rsidTr="00F05F08">
        <w:trPr>
          <w:trHeight w:val="566"/>
        </w:trPr>
        <w:tc>
          <w:tcPr>
            <w:tcW w:w="1937" w:type="dxa"/>
            <w:vAlign w:val="center"/>
          </w:tcPr>
          <w:p w14:paraId="60D8FA70" w14:textId="77777777" w:rsidR="001B3977" w:rsidRDefault="001B3977" w:rsidP="006B396B">
            <w:pPr>
              <w:jc w:val="both"/>
            </w:pPr>
            <w:r>
              <w:t>_ (underscore)</w:t>
            </w:r>
          </w:p>
        </w:tc>
        <w:tc>
          <w:tcPr>
            <w:tcW w:w="6280" w:type="dxa"/>
            <w:vAlign w:val="center"/>
          </w:tcPr>
          <w:p w14:paraId="7F0C7E0A" w14:textId="77777777" w:rsidR="001B3977" w:rsidRDefault="001B3977" w:rsidP="006B396B">
            <w:pPr>
              <w:jc w:val="both"/>
            </w:pPr>
            <w:r>
              <w:t>Underscore character to split the Product Acronym from the numeric sequence.</w:t>
            </w:r>
          </w:p>
          <w:p w14:paraId="1D4C404B" w14:textId="77777777" w:rsidR="001B3977" w:rsidRDefault="001B3977" w:rsidP="006B396B">
            <w:pPr>
              <w:jc w:val="both"/>
            </w:pPr>
          </w:p>
          <w:p w14:paraId="114B3E10" w14:textId="77777777" w:rsidR="001B3977" w:rsidRDefault="001B3977" w:rsidP="006B396B">
            <w:pPr>
              <w:jc w:val="both"/>
            </w:pPr>
            <w:r>
              <w:t>Historically, spaces have also been used, but going forward underscores should be (as space characters are typical special characters, and this version number is used as a string in places, which can cause complications with parsing).</w:t>
            </w:r>
          </w:p>
        </w:tc>
        <w:tc>
          <w:tcPr>
            <w:tcW w:w="2233" w:type="dxa"/>
            <w:vAlign w:val="center"/>
          </w:tcPr>
          <w:p w14:paraId="0E98A3DD" w14:textId="77777777" w:rsidR="001B3977" w:rsidRDefault="001B3977" w:rsidP="000B369B">
            <w:r>
              <w:t>_</w:t>
            </w:r>
          </w:p>
        </w:tc>
      </w:tr>
      <w:tr w:rsidR="001B3977" w14:paraId="075948CA" w14:textId="77777777" w:rsidTr="00F05F08">
        <w:trPr>
          <w:trHeight w:val="566"/>
        </w:trPr>
        <w:tc>
          <w:tcPr>
            <w:tcW w:w="1937" w:type="dxa"/>
            <w:vAlign w:val="center"/>
          </w:tcPr>
          <w:p w14:paraId="0A407B4F" w14:textId="77777777" w:rsidR="001B3977" w:rsidRDefault="001B3977" w:rsidP="006B396B">
            <w:pPr>
              <w:jc w:val="both"/>
            </w:pPr>
            <w:r>
              <w:t>YY</w:t>
            </w:r>
          </w:p>
        </w:tc>
        <w:tc>
          <w:tcPr>
            <w:tcW w:w="6280" w:type="dxa"/>
            <w:vAlign w:val="center"/>
          </w:tcPr>
          <w:p w14:paraId="66C7446A" w14:textId="77777777" w:rsidR="001B3977" w:rsidRDefault="001B3977" w:rsidP="006B396B">
            <w:pPr>
              <w:jc w:val="both"/>
            </w:pPr>
            <w:r>
              <w:t>Current Year, to 2 digits only</w:t>
            </w:r>
          </w:p>
        </w:tc>
        <w:tc>
          <w:tcPr>
            <w:tcW w:w="2233" w:type="dxa"/>
            <w:vAlign w:val="center"/>
          </w:tcPr>
          <w:p w14:paraId="059871A0" w14:textId="77777777" w:rsidR="001B3977" w:rsidRDefault="001B3977" w:rsidP="000B369B">
            <w:r>
              <w:t>24</w:t>
            </w:r>
          </w:p>
          <w:p w14:paraId="444BB5CE" w14:textId="77777777" w:rsidR="001B3977" w:rsidRDefault="001B3977" w:rsidP="000B369B">
            <w:r>
              <w:t>25</w:t>
            </w:r>
          </w:p>
          <w:p w14:paraId="278A7FE5" w14:textId="77777777" w:rsidR="001B3977" w:rsidRDefault="001B3977" w:rsidP="000B369B">
            <w:r>
              <w:t>26</w:t>
            </w:r>
          </w:p>
        </w:tc>
      </w:tr>
      <w:tr w:rsidR="001B3977" w14:paraId="490EC372" w14:textId="77777777" w:rsidTr="00F05F08">
        <w:tc>
          <w:tcPr>
            <w:tcW w:w="1937" w:type="dxa"/>
            <w:vAlign w:val="center"/>
          </w:tcPr>
          <w:p w14:paraId="074A23A2" w14:textId="77777777" w:rsidR="001B3977" w:rsidRDefault="001B3977" w:rsidP="006B396B">
            <w:pPr>
              <w:jc w:val="both"/>
            </w:pPr>
            <w:r>
              <w:t>MM</w:t>
            </w:r>
          </w:p>
        </w:tc>
        <w:tc>
          <w:tcPr>
            <w:tcW w:w="6280" w:type="dxa"/>
            <w:vAlign w:val="center"/>
          </w:tcPr>
          <w:p w14:paraId="4245C4CF" w14:textId="77777777" w:rsidR="001B3977" w:rsidRDefault="001B3977" w:rsidP="006B396B">
            <w:pPr>
              <w:jc w:val="both"/>
            </w:pPr>
            <w:r>
              <w:t>Current Month</w:t>
            </w:r>
          </w:p>
        </w:tc>
        <w:tc>
          <w:tcPr>
            <w:tcW w:w="2233" w:type="dxa"/>
            <w:vAlign w:val="center"/>
          </w:tcPr>
          <w:p w14:paraId="099C1391" w14:textId="77777777" w:rsidR="001B3977" w:rsidRDefault="001B3977" w:rsidP="000B369B">
            <w:r>
              <w:t>1</w:t>
            </w:r>
          </w:p>
          <w:p w14:paraId="43A75766" w14:textId="77777777" w:rsidR="001B3977" w:rsidRDefault="001B3977" w:rsidP="000B369B">
            <w:r>
              <w:t>2</w:t>
            </w:r>
          </w:p>
          <w:p w14:paraId="05D0C6F7" w14:textId="77777777" w:rsidR="001B3977" w:rsidRDefault="001B3977" w:rsidP="000B369B">
            <w:r>
              <w:t>10</w:t>
            </w:r>
          </w:p>
          <w:p w14:paraId="356D9C37" w14:textId="77777777" w:rsidR="001B3977" w:rsidRDefault="001B3977" w:rsidP="000B369B">
            <w:r>
              <w:t>12</w:t>
            </w:r>
          </w:p>
        </w:tc>
      </w:tr>
      <w:tr w:rsidR="001B3977" w14:paraId="64573EFC" w14:textId="77777777" w:rsidTr="00F05F08">
        <w:tc>
          <w:tcPr>
            <w:tcW w:w="1937" w:type="dxa"/>
            <w:vAlign w:val="center"/>
          </w:tcPr>
          <w:p w14:paraId="566CC19B" w14:textId="77777777" w:rsidR="001B3977" w:rsidRDefault="001B3977" w:rsidP="006B396B">
            <w:pPr>
              <w:jc w:val="both"/>
            </w:pPr>
            <w:r>
              <w:t>xx</w:t>
            </w:r>
          </w:p>
        </w:tc>
        <w:tc>
          <w:tcPr>
            <w:tcW w:w="6280" w:type="dxa"/>
            <w:vAlign w:val="center"/>
          </w:tcPr>
          <w:p w14:paraId="254C454E" w14:textId="77777777" w:rsidR="001B3977" w:rsidRDefault="001B3977" w:rsidP="006B396B">
            <w:pPr>
              <w:jc w:val="both"/>
            </w:pPr>
            <w:r>
              <w:t>Iteration Number</w:t>
            </w:r>
          </w:p>
          <w:p w14:paraId="7A0B8DAF" w14:textId="77777777" w:rsidR="001B3977" w:rsidRDefault="001B3977" w:rsidP="006B396B">
            <w:pPr>
              <w:jc w:val="both"/>
            </w:pPr>
          </w:p>
          <w:p w14:paraId="2847764D" w14:textId="77777777" w:rsidR="001B3977" w:rsidRDefault="001B3977" w:rsidP="006B396B">
            <w:pPr>
              <w:jc w:val="both"/>
            </w:pPr>
            <w:r>
              <w:t>This should start from 0 for the 1</w:t>
            </w:r>
            <w:r w:rsidRPr="00AD3F20">
              <w:rPr>
                <w:vertAlign w:val="superscript"/>
              </w:rPr>
              <w:t>st</w:t>
            </w:r>
            <w:r>
              <w:t xml:space="preserve"> build created. For each subsequent build we have to make within the Calander month (ether due to bugs found or to new iterations), increment this by 1.</w:t>
            </w:r>
          </w:p>
        </w:tc>
        <w:tc>
          <w:tcPr>
            <w:tcW w:w="2233" w:type="dxa"/>
            <w:vAlign w:val="center"/>
          </w:tcPr>
          <w:p w14:paraId="58922809" w14:textId="77777777" w:rsidR="001B3977" w:rsidRDefault="001B3977" w:rsidP="000B369B">
            <w:r>
              <w:t>0</w:t>
            </w:r>
          </w:p>
          <w:p w14:paraId="7A16C6B8" w14:textId="77777777" w:rsidR="001B3977" w:rsidRDefault="001B3977" w:rsidP="000B369B">
            <w:r>
              <w:t>1</w:t>
            </w:r>
          </w:p>
          <w:p w14:paraId="56D27ECC" w14:textId="77777777" w:rsidR="001B3977" w:rsidRDefault="001B3977" w:rsidP="000B369B">
            <w:r>
              <w:t>4</w:t>
            </w:r>
          </w:p>
        </w:tc>
      </w:tr>
    </w:tbl>
    <w:p w14:paraId="02183273" w14:textId="6DDF24F0" w:rsidR="001B3977" w:rsidRDefault="001F745C" w:rsidP="001F745C">
      <w:pPr>
        <w:pStyle w:val="Caption"/>
        <w:jc w:val="center"/>
      </w:pPr>
      <w:bookmarkStart w:id="476" w:name="_Toc189044819"/>
      <w:r>
        <w:t xml:space="preserve">Figure </w:t>
      </w:r>
      <w:r>
        <w:fldChar w:fldCharType="begin"/>
      </w:r>
      <w:r>
        <w:instrText xml:space="preserve"> SEQ Figure \* ARABIC </w:instrText>
      </w:r>
      <w:r>
        <w:fldChar w:fldCharType="separate"/>
      </w:r>
      <w:r w:rsidR="00B46786">
        <w:rPr>
          <w:noProof/>
        </w:rPr>
        <w:t>148</w:t>
      </w:r>
      <w:r>
        <w:fldChar w:fldCharType="end"/>
      </w:r>
      <w:r>
        <w:t xml:space="preserve"> - Breakdown of our Calander Versioning format</w:t>
      </w:r>
      <w:bookmarkEnd w:id="476"/>
    </w:p>
    <w:p w14:paraId="755424A4" w14:textId="77777777" w:rsidR="001B3977" w:rsidRDefault="001B3977" w:rsidP="001B3977">
      <w:r>
        <w:t>This versioning is effective to our needs as:</w:t>
      </w:r>
    </w:p>
    <w:p w14:paraId="380E90A1" w14:textId="77777777" w:rsidR="001B3977" w:rsidRDefault="001B3977" w:rsidP="001B3977">
      <w:pPr>
        <w:pStyle w:val="ListParagraph"/>
        <w:numPr>
          <w:ilvl w:val="0"/>
          <w:numId w:val="92"/>
        </w:numPr>
        <w:spacing w:after="120" w:line="240" w:lineRule="auto"/>
        <w:contextualSpacing w:val="0"/>
      </w:pPr>
      <w:r>
        <w:t>It provides a simple and easy to use formats for all stakeholders to understand.</w:t>
      </w:r>
    </w:p>
    <w:p w14:paraId="21CF545F" w14:textId="77777777" w:rsidR="001B3977" w:rsidRDefault="001B3977" w:rsidP="001B3977">
      <w:pPr>
        <w:pStyle w:val="ListParagraph"/>
        <w:numPr>
          <w:ilvl w:val="0"/>
          <w:numId w:val="92"/>
        </w:numPr>
        <w:spacing w:after="120" w:line="240" w:lineRule="auto"/>
        <w:contextualSpacing w:val="0"/>
      </w:pPr>
      <w:r>
        <w:t>Different versions can easily be compared by using the Year and Month sequences.</w:t>
      </w:r>
    </w:p>
    <w:p w14:paraId="29E478DC" w14:textId="77777777" w:rsidR="001B3977" w:rsidRPr="006309B0" w:rsidRDefault="001B3977" w:rsidP="001B3977">
      <w:pPr>
        <w:pStyle w:val="ListParagraph"/>
        <w:numPr>
          <w:ilvl w:val="0"/>
          <w:numId w:val="92"/>
        </w:numPr>
        <w:spacing w:after="120" w:line="240" w:lineRule="auto"/>
        <w:contextualSpacing w:val="0"/>
      </w:pPr>
      <w:r>
        <w:t>We treat every change as potentially breaking to downstream systems (as changes could involve removing data used by downstream systems, which would necessitate a wider collaborative effort)</w:t>
      </w:r>
      <w:r w:rsidRPr="009B30B1">
        <w:br w:type="page"/>
      </w:r>
    </w:p>
    <w:p w14:paraId="3CFD5A2D" w14:textId="143EF8D2" w:rsidR="001B3977" w:rsidRDefault="001B3977" w:rsidP="00807669">
      <w:pPr>
        <w:pStyle w:val="Heading3"/>
        <w:numPr>
          <w:ilvl w:val="2"/>
          <w:numId w:val="12"/>
        </w:numPr>
      </w:pPr>
      <w:bookmarkStart w:id="477" w:name="_Toc187239706"/>
      <w:bookmarkStart w:id="478" w:name="_Ref188892587"/>
      <w:bookmarkStart w:id="479" w:name="_Toc189044633"/>
      <w:r w:rsidRPr="009B30B1">
        <w:lastRenderedPageBreak/>
        <w:t>Design &amp; Development</w:t>
      </w:r>
      <w:bookmarkEnd w:id="477"/>
      <w:bookmarkEnd w:id="478"/>
      <w:bookmarkEnd w:id="479"/>
    </w:p>
    <w:p w14:paraId="6E2884B8" w14:textId="4EDC46FC" w:rsidR="001B3977" w:rsidRPr="00371FEB" w:rsidRDefault="001B3977" w:rsidP="00940CEE">
      <w:pPr>
        <w:jc w:val="both"/>
      </w:pPr>
      <w:r>
        <w:t>Typically, in the SDLC, these are individual stages. For our purposes however, there is not enough distinction between these stages e.g. the low code tool using a graphical interface means it can be more beneficial to mock of a design within the tool.</w:t>
      </w:r>
    </w:p>
    <w:p w14:paraId="23787A3C" w14:textId="77777777" w:rsidR="001B3977" w:rsidRPr="009B30B1" w:rsidRDefault="001B3977" w:rsidP="00940CEE">
      <w:pPr>
        <w:jc w:val="both"/>
        <w:rPr>
          <w:rFonts w:cstheme="minorHAnsi"/>
        </w:rPr>
      </w:pPr>
      <w:r w:rsidRPr="009B30B1">
        <w:rPr>
          <w:rFonts w:cstheme="minorHAnsi"/>
        </w:rPr>
        <w:t xml:space="preserve">The </w:t>
      </w:r>
      <w:r w:rsidRPr="009B30B1">
        <w:rPr>
          <w:rFonts w:cstheme="minorHAnsi"/>
          <w:b/>
          <w:bCs/>
        </w:rPr>
        <w:t>Design/Development</w:t>
      </w:r>
      <w:r w:rsidRPr="009B30B1">
        <w:rPr>
          <w:rFonts w:cstheme="minorHAnsi"/>
        </w:rPr>
        <w:t xml:space="preserve"> and </w:t>
      </w:r>
      <w:r w:rsidRPr="009B30B1">
        <w:rPr>
          <w:rFonts w:cstheme="minorHAnsi"/>
          <w:b/>
          <w:bCs/>
        </w:rPr>
        <w:t>Testing</w:t>
      </w:r>
      <w:r w:rsidRPr="009B30B1">
        <w:rPr>
          <w:rFonts w:cstheme="minorHAnsi"/>
        </w:rPr>
        <w:t xml:space="preserve"> stages can be done in parallel to a point:</w:t>
      </w:r>
    </w:p>
    <w:p w14:paraId="5FF61F25" w14:textId="77777777" w:rsidR="001B3977" w:rsidRPr="009B30B1" w:rsidRDefault="001B3977" w:rsidP="00940CEE">
      <w:pPr>
        <w:pStyle w:val="ListParagraph"/>
        <w:numPr>
          <w:ilvl w:val="0"/>
          <w:numId w:val="70"/>
        </w:numPr>
        <w:spacing w:after="120" w:line="240" w:lineRule="auto"/>
        <w:contextualSpacing w:val="0"/>
        <w:jc w:val="both"/>
        <w:rPr>
          <w:rFonts w:cstheme="minorHAnsi"/>
        </w:rPr>
      </w:pPr>
      <w:r w:rsidRPr="009B30B1">
        <w:rPr>
          <w:rFonts w:cstheme="minorHAnsi"/>
          <w:b/>
          <w:bCs/>
        </w:rPr>
        <w:t xml:space="preserve"> QA/Testers</w:t>
      </w:r>
      <w:r w:rsidRPr="009B30B1">
        <w:rPr>
          <w:rFonts w:cstheme="minorHAnsi"/>
        </w:rPr>
        <w:t xml:space="preserve"> can prepare test scenarios and data using the </w:t>
      </w:r>
      <w:r w:rsidRPr="009B30B1">
        <w:rPr>
          <w:rFonts w:cstheme="minorHAnsi"/>
          <w:b/>
          <w:bCs/>
        </w:rPr>
        <w:t xml:space="preserve">requirements </w:t>
      </w:r>
      <w:r w:rsidRPr="009B30B1">
        <w:rPr>
          <w:rFonts w:cstheme="minorHAnsi"/>
        </w:rPr>
        <w:t xml:space="preserve">to prepare for the </w:t>
      </w:r>
      <w:r w:rsidRPr="009B30B1">
        <w:rPr>
          <w:rFonts w:cstheme="minorHAnsi"/>
          <w:b/>
          <w:bCs/>
        </w:rPr>
        <w:t>Testing</w:t>
      </w:r>
      <w:r w:rsidRPr="009B30B1">
        <w:rPr>
          <w:rFonts w:cstheme="minorHAnsi"/>
        </w:rPr>
        <w:t xml:space="preserve"> stage in full. </w:t>
      </w:r>
    </w:p>
    <w:p w14:paraId="0015B5FF" w14:textId="77777777" w:rsidR="001B3977" w:rsidRPr="009B30B1" w:rsidRDefault="001B3977" w:rsidP="00940CEE">
      <w:pPr>
        <w:pStyle w:val="ListParagraph"/>
        <w:numPr>
          <w:ilvl w:val="0"/>
          <w:numId w:val="70"/>
        </w:numPr>
        <w:spacing w:after="120" w:line="240" w:lineRule="auto"/>
        <w:contextualSpacing w:val="0"/>
        <w:jc w:val="both"/>
        <w:rPr>
          <w:rFonts w:cstheme="minorHAnsi"/>
        </w:rPr>
      </w:pPr>
      <w:r w:rsidRPr="009B30B1">
        <w:rPr>
          <w:rFonts w:cstheme="minorHAnsi"/>
        </w:rPr>
        <w:t xml:space="preserve">The </w:t>
      </w:r>
      <w:r w:rsidRPr="009B30B1">
        <w:rPr>
          <w:rFonts w:cstheme="minorHAnsi"/>
          <w:b/>
          <w:bCs/>
        </w:rPr>
        <w:t>Developers</w:t>
      </w:r>
      <w:r w:rsidRPr="009B30B1">
        <w:rPr>
          <w:rFonts w:cstheme="minorHAnsi"/>
        </w:rPr>
        <w:t xml:space="preserve"> can continue design/development activities at the same time.</w:t>
      </w:r>
    </w:p>
    <w:p w14:paraId="2E208766" w14:textId="77777777" w:rsidR="001B3977" w:rsidRPr="009B30B1" w:rsidRDefault="001B3977" w:rsidP="00940CEE">
      <w:pPr>
        <w:jc w:val="both"/>
        <w:rPr>
          <w:rFonts w:cstheme="minorHAnsi"/>
        </w:rPr>
      </w:pPr>
      <w:r w:rsidRPr="009B30B1">
        <w:rPr>
          <w:rFonts w:cstheme="minorHAnsi"/>
        </w:rPr>
        <w:t>This should be encouraged so that Testing can start immediately after Deployment, with minimal delay.</w:t>
      </w:r>
    </w:p>
    <w:p w14:paraId="30F727C0" w14:textId="77777777" w:rsidR="001B3977" w:rsidRPr="009B30B1" w:rsidRDefault="001B3977" w:rsidP="00940DD8">
      <w:pPr>
        <w:pStyle w:val="Heading4"/>
      </w:pPr>
      <w:bookmarkStart w:id="480" w:name="_Toc187239707"/>
      <w:r w:rsidRPr="009B30B1">
        <w:t>Process</w:t>
      </w:r>
      <w:bookmarkEnd w:id="480"/>
      <w:r w:rsidRPr="009B30B1">
        <w:t xml:space="preserve"> </w:t>
      </w:r>
    </w:p>
    <w:tbl>
      <w:tblPr>
        <w:tblStyle w:val="TableGrid"/>
        <w:tblW w:w="0" w:type="auto"/>
        <w:tblLook w:val="04A0" w:firstRow="1" w:lastRow="0" w:firstColumn="1" w:lastColumn="0" w:noHBand="0" w:noVBand="1"/>
      </w:tblPr>
      <w:tblGrid>
        <w:gridCol w:w="3114"/>
        <w:gridCol w:w="7336"/>
      </w:tblGrid>
      <w:tr w:rsidR="001B3977" w:rsidRPr="009B30B1" w14:paraId="309406F2" w14:textId="77777777" w:rsidTr="00F05F08">
        <w:trPr>
          <w:trHeight w:val="971"/>
        </w:trPr>
        <w:tc>
          <w:tcPr>
            <w:tcW w:w="3114" w:type="dxa"/>
            <w:shd w:val="clear" w:color="auto" w:fill="002060"/>
            <w:vAlign w:val="center"/>
          </w:tcPr>
          <w:p w14:paraId="14BCC679" w14:textId="77777777" w:rsidR="001B3977" w:rsidRPr="009B30B1" w:rsidRDefault="001B3977" w:rsidP="00940CEE">
            <w:pPr>
              <w:jc w:val="both"/>
              <w:rPr>
                <w:rFonts w:cstheme="minorHAnsi"/>
                <w:b/>
                <w:bCs/>
              </w:rPr>
            </w:pPr>
            <w:r w:rsidRPr="009B30B1">
              <w:rPr>
                <w:rFonts w:cstheme="minorHAnsi"/>
                <w:b/>
                <w:bCs/>
              </w:rPr>
              <w:t>Stakeholders Required</w:t>
            </w:r>
          </w:p>
        </w:tc>
        <w:tc>
          <w:tcPr>
            <w:tcW w:w="7336" w:type="dxa"/>
            <w:vAlign w:val="center"/>
          </w:tcPr>
          <w:p w14:paraId="2916BBA4" w14:textId="77777777" w:rsidR="001B3977" w:rsidRDefault="001B3977" w:rsidP="00940CEE">
            <w:pPr>
              <w:pStyle w:val="ListParagraph"/>
              <w:numPr>
                <w:ilvl w:val="0"/>
                <w:numId w:val="67"/>
              </w:numPr>
              <w:spacing w:after="120" w:line="240" w:lineRule="auto"/>
              <w:contextualSpacing w:val="0"/>
              <w:jc w:val="both"/>
              <w:rPr>
                <w:rFonts w:cstheme="minorHAnsi"/>
              </w:rPr>
            </w:pPr>
            <w:r>
              <w:rPr>
                <w:rFonts w:cstheme="minorHAnsi"/>
              </w:rPr>
              <w:t>Lead Developer(s)</w:t>
            </w:r>
          </w:p>
          <w:p w14:paraId="68295872" w14:textId="77777777" w:rsidR="001B3977" w:rsidRDefault="001B3977" w:rsidP="00940CEE">
            <w:pPr>
              <w:pStyle w:val="ListParagraph"/>
              <w:numPr>
                <w:ilvl w:val="0"/>
                <w:numId w:val="67"/>
              </w:numPr>
              <w:spacing w:after="120" w:line="240" w:lineRule="auto"/>
              <w:contextualSpacing w:val="0"/>
              <w:jc w:val="both"/>
              <w:rPr>
                <w:rFonts w:cstheme="minorHAnsi"/>
              </w:rPr>
            </w:pPr>
            <w:r>
              <w:rPr>
                <w:rFonts w:cstheme="minorHAnsi"/>
              </w:rPr>
              <w:t>Developers</w:t>
            </w:r>
          </w:p>
          <w:p w14:paraId="1532ED66" w14:textId="77777777" w:rsidR="001B3977" w:rsidRDefault="001B3977" w:rsidP="00940CEE">
            <w:pPr>
              <w:pStyle w:val="ListParagraph"/>
              <w:numPr>
                <w:ilvl w:val="0"/>
                <w:numId w:val="67"/>
              </w:numPr>
              <w:spacing w:after="120" w:line="240" w:lineRule="auto"/>
              <w:contextualSpacing w:val="0"/>
              <w:jc w:val="both"/>
              <w:rPr>
                <w:rFonts w:cstheme="minorHAnsi"/>
              </w:rPr>
            </w:pPr>
            <w:r>
              <w:rPr>
                <w:rFonts w:cstheme="minorHAnsi"/>
              </w:rPr>
              <w:t>Testers / QA</w:t>
            </w:r>
          </w:p>
          <w:p w14:paraId="5DCA2FAE" w14:textId="77777777" w:rsidR="001B3977" w:rsidRPr="009B30B1" w:rsidRDefault="001B3977" w:rsidP="00940CEE">
            <w:pPr>
              <w:pStyle w:val="ListParagraph"/>
              <w:numPr>
                <w:ilvl w:val="0"/>
                <w:numId w:val="67"/>
              </w:numPr>
              <w:spacing w:after="120" w:line="240" w:lineRule="auto"/>
              <w:contextualSpacing w:val="0"/>
              <w:jc w:val="both"/>
              <w:rPr>
                <w:rFonts w:cstheme="minorHAnsi"/>
              </w:rPr>
            </w:pPr>
            <w:r>
              <w:rPr>
                <w:rFonts w:cstheme="minorHAnsi"/>
              </w:rPr>
              <w:t>“Customer” teams – when reviewing implementation together is possible</w:t>
            </w:r>
          </w:p>
        </w:tc>
      </w:tr>
      <w:tr w:rsidR="001B3977" w:rsidRPr="009B30B1" w14:paraId="771AFA41" w14:textId="77777777" w:rsidTr="00F05F08">
        <w:trPr>
          <w:trHeight w:val="867"/>
        </w:trPr>
        <w:tc>
          <w:tcPr>
            <w:tcW w:w="3114" w:type="dxa"/>
            <w:shd w:val="clear" w:color="auto" w:fill="002060"/>
            <w:vAlign w:val="center"/>
          </w:tcPr>
          <w:p w14:paraId="39DB387F" w14:textId="77777777" w:rsidR="001B3977" w:rsidRPr="009B30B1" w:rsidRDefault="001B3977" w:rsidP="00940CEE">
            <w:pPr>
              <w:jc w:val="both"/>
              <w:rPr>
                <w:rFonts w:cstheme="minorHAnsi"/>
                <w:b/>
                <w:bCs/>
              </w:rPr>
            </w:pPr>
            <w:r w:rsidRPr="009B30B1">
              <w:rPr>
                <w:rFonts w:cstheme="minorHAnsi"/>
                <w:b/>
                <w:bCs/>
              </w:rPr>
              <w:t>Inputs</w:t>
            </w:r>
          </w:p>
        </w:tc>
        <w:tc>
          <w:tcPr>
            <w:tcW w:w="7336" w:type="dxa"/>
            <w:vAlign w:val="center"/>
          </w:tcPr>
          <w:p w14:paraId="2A133E06" w14:textId="77777777" w:rsidR="001B3977" w:rsidRDefault="001B3977" w:rsidP="00940CEE">
            <w:pPr>
              <w:pStyle w:val="ListParagraph"/>
              <w:numPr>
                <w:ilvl w:val="0"/>
                <w:numId w:val="67"/>
              </w:numPr>
              <w:spacing w:after="120" w:line="240" w:lineRule="auto"/>
              <w:contextualSpacing w:val="0"/>
              <w:jc w:val="both"/>
              <w:rPr>
                <w:rFonts w:cstheme="minorHAnsi"/>
              </w:rPr>
            </w:pPr>
            <w:r>
              <w:rPr>
                <w:rFonts w:cstheme="minorHAnsi"/>
              </w:rPr>
              <w:t>Work Items within an Iteration</w:t>
            </w:r>
          </w:p>
          <w:p w14:paraId="3F3F3682" w14:textId="77777777" w:rsidR="001B3977" w:rsidRPr="00C46DE3" w:rsidRDefault="001B3977" w:rsidP="00940CEE">
            <w:pPr>
              <w:pStyle w:val="ListParagraph"/>
              <w:numPr>
                <w:ilvl w:val="0"/>
                <w:numId w:val="67"/>
              </w:numPr>
              <w:spacing w:after="120" w:line="240" w:lineRule="auto"/>
              <w:contextualSpacing w:val="0"/>
              <w:jc w:val="both"/>
              <w:rPr>
                <w:rFonts w:cstheme="minorHAnsi"/>
              </w:rPr>
            </w:pPr>
            <w:r>
              <w:rPr>
                <w:rFonts w:cstheme="minorHAnsi"/>
              </w:rPr>
              <w:t>Availability of all team resources</w:t>
            </w:r>
          </w:p>
        </w:tc>
      </w:tr>
      <w:tr w:rsidR="001B3977" w:rsidRPr="009B30B1" w14:paraId="3BD15279" w14:textId="77777777" w:rsidTr="00F05F08">
        <w:trPr>
          <w:trHeight w:val="2940"/>
        </w:trPr>
        <w:tc>
          <w:tcPr>
            <w:tcW w:w="3114" w:type="dxa"/>
            <w:shd w:val="clear" w:color="auto" w:fill="002060"/>
            <w:vAlign w:val="center"/>
          </w:tcPr>
          <w:p w14:paraId="60FF986E" w14:textId="77777777" w:rsidR="001B3977" w:rsidRPr="009B30B1" w:rsidRDefault="001B3977" w:rsidP="00940CEE">
            <w:pPr>
              <w:jc w:val="both"/>
              <w:rPr>
                <w:rFonts w:cstheme="minorHAnsi"/>
                <w:b/>
                <w:bCs/>
              </w:rPr>
            </w:pPr>
            <w:r w:rsidRPr="009B30B1">
              <w:rPr>
                <w:rFonts w:cstheme="minorHAnsi"/>
                <w:b/>
                <w:bCs/>
              </w:rPr>
              <w:t>Outputs</w:t>
            </w:r>
          </w:p>
        </w:tc>
        <w:tc>
          <w:tcPr>
            <w:tcW w:w="7336" w:type="dxa"/>
            <w:vAlign w:val="center"/>
          </w:tcPr>
          <w:p w14:paraId="4887A7E0" w14:textId="77777777" w:rsidR="001B3977" w:rsidRDefault="001B3977" w:rsidP="00940CEE">
            <w:pPr>
              <w:pStyle w:val="ListParagraph"/>
              <w:numPr>
                <w:ilvl w:val="0"/>
                <w:numId w:val="67"/>
              </w:numPr>
              <w:spacing w:after="120" w:line="240" w:lineRule="auto"/>
              <w:contextualSpacing w:val="0"/>
              <w:jc w:val="both"/>
              <w:rPr>
                <w:rFonts w:cstheme="minorHAnsi"/>
              </w:rPr>
            </w:pPr>
            <w:r>
              <w:rPr>
                <w:rFonts w:cstheme="minorHAnsi"/>
              </w:rPr>
              <w:t>Code/functionality that meets the Acceptance Criteria stated in the Work Items</w:t>
            </w:r>
          </w:p>
          <w:p w14:paraId="17401624" w14:textId="77777777" w:rsidR="001B3977" w:rsidRDefault="001B3977" w:rsidP="00940CEE">
            <w:pPr>
              <w:pStyle w:val="ListParagraph"/>
              <w:numPr>
                <w:ilvl w:val="0"/>
                <w:numId w:val="67"/>
              </w:numPr>
              <w:spacing w:after="120" w:line="240" w:lineRule="auto"/>
              <w:contextualSpacing w:val="0"/>
              <w:jc w:val="both"/>
              <w:rPr>
                <w:rFonts w:cstheme="minorHAnsi"/>
              </w:rPr>
            </w:pPr>
            <w:r>
              <w:rPr>
                <w:rFonts w:cstheme="minorHAnsi"/>
              </w:rPr>
              <w:t>Unit Tests confirming the code/functionality behaves as expected.</w:t>
            </w:r>
          </w:p>
          <w:p w14:paraId="109E2DC9" w14:textId="77777777" w:rsidR="001B3977" w:rsidRDefault="001B3977" w:rsidP="00940CEE">
            <w:pPr>
              <w:pStyle w:val="ListParagraph"/>
              <w:numPr>
                <w:ilvl w:val="0"/>
                <w:numId w:val="67"/>
              </w:numPr>
              <w:spacing w:after="120" w:line="240" w:lineRule="auto"/>
              <w:contextualSpacing w:val="0"/>
              <w:jc w:val="both"/>
              <w:rPr>
                <w:rFonts w:cstheme="minorHAnsi"/>
              </w:rPr>
            </w:pPr>
            <w:r>
              <w:rPr>
                <w:rFonts w:cstheme="minorHAnsi"/>
              </w:rPr>
              <w:t>Confirmation that code adheres to our development standards (via Peer Review)</w:t>
            </w:r>
          </w:p>
          <w:p w14:paraId="1F4F2F2B" w14:textId="77777777" w:rsidR="001B3977" w:rsidRPr="009B30B1" w:rsidRDefault="001B3977" w:rsidP="00940CEE">
            <w:pPr>
              <w:pStyle w:val="ListParagraph"/>
              <w:numPr>
                <w:ilvl w:val="0"/>
                <w:numId w:val="67"/>
              </w:numPr>
              <w:spacing w:after="120" w:line="240" w:lineRule="auto"/>
              <w:contextualSpacing w:val="0"/>
              <w:jc w:val="both"/>
              <w:rPr>
                <w:rFonts w:cstheme="minorHAnsi"/>
              </w:rPr>
            </w:pPr>
            <w:r>
              <w:rPr>
                <w:rFonts w:cstheme="minorHAnsi"/>
              </w:rPr>
              <w:t>Any potential new templates that can be created from new functionality have been identified</w:t>
            </w:r>
          </w:p>
        </w:tc>
      </w:tr>
    </w:tbl>
    <w:p w14:paraId="6855BB3B" w14:textId="77777777" w:rsidR="001B3977" w:rsidRPr="009B30B1" w:rsidRDefault="001B3977" w:rsidP="001B3977">
      <w:pPr>
        <w:rPr>
          <w:rFonts w:cstheme="minorHAnsi"/>
        </w:rPr>
      </w:pPr>
    </w:p>
    <w:p w14:paraId="3BFCA704" w14:textId="77777777" w:rsidR="001B3977" w:rsidRPr="009B30B1" w:rsidRDefault="001B3977" w:rsidP="001B3977">
      <w:pPr>
        <w:rPr>
          <w:rFonts w:cstheme="minorHAnsi"/>
        </w:rPr>
      </w:pPr>
    </w:p>
    <w:p w14:paraId="66A02376" w14:textId="77777777" w:rsidR="001B3977" w:rsidRPr="009B30B1" w:rsidRDefault="001B3977" w:rsidP="001B3977">
      <w:pPr>
        <w:rPr>
          <w:rFonts w:cstheme="minorHAnsi"/>
        </w:rPr>
      </w:pPr>
    </w:p>
    <w:p w14:paraId="287D4BFF" w14:textId="77777777" w:rsidR="001B3977" w:rsidRPr="009B30B1" w:rsidRDefault="001B3977" w:rsidP="001B3977">
      <w:pPr>
        <w:rPr>
          <w:rFonts w:cstheme="minorHAnsi"/>
        </w:rPr>
        <w:sectPr w:rsidR="001B3977" w:rsidRPr="009B30B1" w:rsidSect="001B3977">
          <w:pgSz w:w="11900" w:h="16840"/>
          <w:pgMar w:top="720" w:right="720" w:bottom="720" w:left="720" w:header="567" w:footer="624" w:gutter="0"/>
          <w:cols w:space="708"/>
          <w:docGrid w:linePitch="360"/>
        </w:sectPr>
      </w:pPr>
    </w:p>
    <w:p w14:paraId="69D93F37" w14:textId="77777777" w:rsidR="001B3977" w:rsidRDefault="001B3977" w:rsidP="00940DD8">
      <w:pPr>
        <w:pStyle w:val="Heading4"/>
      </w:pPr>
      <w:bookmarkStart w:id="481" w:name="_Toc187239708"/>
      <w:r>
        <w:lastRenderedPageBreak/>
        <w:t>Workflow</w:t>
      </w:r>
      <w:bookmarkEnd w:id="481"/>
    </w:p>
    <w:p w14:paraId="4E5B090E" w14:textId="77777777" w:rsidR="001B3977" w:rsidRPr="009B30B1" w:rsidRDefault="001B3977" w:rsidP="001B3977">
      <w:pPr>
        <w:rPr>
          <w:rFonts w:cstheme="minorHAnsi"/>
        </w:rPr>
      </w:pPr>
      <w:r>
        <w:rPr>
          <w:rFonts w:cstheme="minorHAnsi"/>
          <w:noProof/>
        </w:rPr>
        <w:drawing>
          <wp:inline distT="0" distB="0" distL="0" distR="0" wp14:anchorId="2559DA30" wp14:editId="031433D7">
            <wp:extent cx="9048750" cy="5502110"/>
            <wp:effectExtent l="0" t="0" r="0" b="3810"/>
            <wp:docPr id="211002872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28723" name="Picture 1" descr="A diagram of a diagram&#10;&#10;Description automatically generated"/>
                    <pic:cNvPicPr/>
                  </pic:nvPicPr>
                  <pic:blipFill>
                    <a:blip r:embed="rId162">
                      <a:extLst>
                        <a:ext uri="{28A0092B-C50C-407E-A947-70E740481C1C}">
                          <a14:useLocalDpi xmlns:a14="http://schemas.microsoft.com/office/drawing/2010/main" val="0"/>
                        </a:ext>
                      </a:extLst>
                    </a:blip>
                    <a:stretch>
                      <a:fillRect/>
                    </a:stretch>
                  </pic:blipFill>
                  <pic:spPr>
                    <a:xfrm>
                      <a:off x="0" y="0"/>
                      <a:ext cx="9053714" cy="5505128"/>
                    </a:xfrm>
                    <a:prstGeom prst="rect">
                      <a:avLst/>
                    </a:prstGeom>
                  </pic:spPr>
                </pic:pic>
              </a:graphicData>
            </a:graphic>
          </wp:inline>
        </w:drawing>
      </w:r>
    </w:p>
    <w:p w14:paraId="15774364" w14:textId="2C416A4C" w:rsidR="001B3977" w:rsidRPr="009B30B1" w:rsidRDefault="001B3977" w:rsidP="00940CEE">
      <w:pPr>
        <w:pStyle w:val="Caption"/>
        <w:jc w:val="center"/>
        <w:rPr>
          <w:rFonts w:cstheme="minorHAnsi"/>
        </w:rPr>
      </w:pPr>
      <w:bookmarkStart w:id="482" w:name="_Toc187239746"/>
      <w:bookmarkStart w:id="483" w:name="_Toc189044820"/>
      <w:r w:rsidRPr="009B30B1">
        <w:rPr>
          <w:rFonts w:cstheme="minorHAnsi"/>
        </w:rPr>
        <w:t xml:space="preserve">Figure </w:t>
      </w:r>
      <w:r w:rsidRPr="009B30B1">
        <w:rPr>
          <w:rFonts w:cstheme="minorHAnsi"/>
        </w:rPr>
        <w:fldChar w:fldCharType="begin"/>
      </w:r>
      <w:r w:rsidRPr="009B30B1">
        <w:rPr>
          <w:rFonts w:cstheme="minorHAnsi"/>
        </w:rPr>
        <w:instrText xml:space="preserve"> SEQ Figure \* ARABIC </w:instrText>
      </w:r>
      <w:r w:rsidRPr="009B30B1">
        <w:rPr>
          <w:rFonts w:cstheme="minorHAnsi"/>
        </w:rPr>
        <w:fldChar w:fldCharType="separate"/>
      </w:r>
      <w:r w:rsidR="00B46786">
        <w:rPr>
          <w:rFonts w:cstheme="minorHAnsi"/>
          <w:noProof/>
        </w:rPr>
        <w:t>149</w:t>
      </w:r>
      <w:r w:rsidRPr="009B30B1">
        <w:rPr>
          <w:rFonts w:cstheme="minorHAnsi"/>
          <w:noProof/>
        </w:rPr>
        <w:fldChar w:fldCharType="end"/>
      </w:r>
      <w:r w:rsidRPr="009B30B1">
        <w:rPr>
          <w:rFonts w:cstheme="minorHAnsi"/>
        </w:rPr>
        <w:t xml:space="preserve"> - Workflow of the Design &amp; Planning phases + roles </w:t>
      </w:r>
      <w:bookmarkEnd w:id="482"/>
      <w:r w:rsidRPr="009B30B1">
        <w:rPr>
          <w:rFonts w:cstheme="minorHAnsi"/>
        </w:rPr>
        <w:t>involved.</w:t>
      </w:r>
      <w:bookmarkEnd w:id="483"/>
    </w:p>
    <w:p w14:paraId="77A1B839" w14:textId="77777777" w:rsidR="001B3977" w:rsidRPr="009B30B1" w:rsidRDefault="001B3977" w:rsidP="001B3977">
      <w:pPr>
        <w:rPr>
          <w:rFonts w:cstheme="minorHAnsi"/>
        </w:rPr>
        <w:sectPr w:rsidR="001B3977" w:rsidRPr="009B30B1" w:rsidSect="001B3977">
          <w:pgSz w:w="16840" w:h="11900" w:orient="landscape"/>
          <w:pgMar w:top="720" w:right="720" w:bottom="720" w:left="720" w:header="567" w:footer="164" w:gutter="0"/>
          <w:cols w:space="708"/>
          <w:docGrid w:linePitch="360"/>
        </w:sectPr>
      </w:pPr>
    </w:p>
    <w:tbl>
      <w:tblPr>
        <w:tblStyle w:val="TableGrid"/>
        <w:tblW w:w="0" w:type="auto"/>
        <w:tblLook w:val="04A0" w:firstRow="1" w:lastRow="0" w:firstColumn="1" w:lastColumn="0" w:noHBand="0" w:noVBand="1"/>
      </w:tblPr>
      <w:tblGrid>
        <w:gridCol w:w="849"/>
        <w:gridCol w:w="1981"/>
        <w:gridCol w:w="7620"/>
      </w:tblGrid>
      <w:tr w:rsidR="001B3977" w:rsidRPr="009B30B1" w14:paraId="09B64FEB" w14:textId="77777777" w:rsidTr="00940CEE">
        <w:tc>
          <w:tcPr>
            <w:tcW w:w="849" w:type="dxa"/>
            <w:shd w:val="clear" w:color="auto" w:fill="002060"/>
          </w:tcPr>
          <w:p w14:paraId="12256A41" w14:textId="77777777" w:rsidR="001B3977" w:rsidRPr="009B30B1" w:rsidRDefault="001B3977" w:rsidP="00940CEE">
            <w:pPr>
              <w:jc w:val="center"/>
              <w:rPr>
                <w:rFonts w:cstheme="minorHAnsi"/>
                <w:b/>
                <w:bCs/>
              </w:rPr>
            </w:pPr>
            <w:r w:rsidRPr="009B30B1">
              <w:rPr>
                <w:rFonts w:cstheme="minorHAnsi"/>
                <w:b/>
                <w:bCs/>
              </w:rPr>
              <w:lastRenderedPageBreak/>
              <w:t>Step</w:t>
            </w:r>
          </w:p>
        </w:tc>
        <w:tc>
          <w:tcPr>
            <w:tcW w:w="1981" w:type="dxa"/>
            <w:shd w:val="clear" w:color="auto" w:fill="002060"/>
          </w:tcPr>
          <w:p w14:paraId="406A09B8" w14:textId="77777777" w:rsidR="001B3977" w:rsidRPr="009B30B1" w:rsidRDefault="001B3977" w:rsidP="00940CEE">
            <w:pPr>
              <w:jc w:val="center"/>
              <w:rPr>
                <w:rFonts w:cstheme="minorHAnsi"/>
                <w:b/>
                <w:bCs/>
              </w:rPr>
            </w:pPr>
            <w:r w:rsidRPr="009B30B1">
              <w:rPr>
                <w:rFonts w:cstheme="minorHAnsi"/>
                <w:b/>
                <w:bCs/>
              </w:rPr>
              <w:t>Name</w:t>
            </w:r>
          </w:p>
        </w:tc>
        <w:tc>
          <w:tcPr>
            <w:tcW w:w="7620" w:type="dxa"/>
            <w:shd w:val="clear" w:color="auto" w:fill="002060"/>
          </w:tcPr>
          <w:p w14:paraId="3F03A3F9" w14:textId="77777777" w:rsidR="001B3977" w:rsidRPr="009B30B1" w:rsidRDefault="001B3977" w:rsidP="00940CEE">
            <w:pPr>
              <w:jc w:val="center"/>
              <w:rPr>
                <w:rFonts w:cstheme="minorHAnsi"/>
                <w:b/>
                <w:bCs/>
              </w:rPr>
            </w:pPr>
            <w:r w:rsidRPr="009B30B1">
              <w:rPr>
                <w:rFonts w:cstheme="minorHAnsi"/>
                <w:b/>
                <w:bCs/>
              </w:rPr>
              <w:t>Explain</w:t>
            </w:r>
          </w:p>
        </w:tc>
      </w:tr>
      <w:tr w:rsidR="001B3977" w:rsidRPr="00B113D7" w14:paraId="5F5E24D5" w14:textId="77777777" w:rsidTr="00F05F08">
        <w:trPr>
          <w:trHeight w:val="2431"/>
        </w:trPr>
        <w:tc>
          <w:tcPr>
            <w:tcW w:w="849" w:type="dxa"/>
            <w:vAlign w:val="center"/>
          </w:tcPr>
          <w:p w14:paraId="32249049" w14:textId="77777777" w:rsidR="001B3977" w:rsidRPr="009B30B1" w:rsidRDefault="001B3977" w:rsidP="001074FB">
            <w:pPr>
              <w:jc w:val="both"/>
              <w:rPr>
                <w:rFonts w:cstheme="minorHAnsi"/>
              </w:rPr>
            </w:pPr>
            <w:r w:rsidRPr="009B30B1">
              <w:rPr>
                <w:rFonts w:cstheme="minorHAnsi"/>
              </w:rPr>
              <w:t>1</w:t>
            </w:r>
            <w:r>
              <w:rPr>
                <w:rFonts w:cstheme="minorHAnsi"/>
              </w:rPr>
              <w:t>a</w:t>
            </w:r>
          </w:p>
        </w:tc>
        <w:tc>
          <w:tcPr>
            <w:tcW w:w="1981" w:type="dxa"/>
            <w:vAlign w:val="center"/>
          </w:tcPr>
          <w:p w14:paraId="3FC016EA" w14:textId="77777777" w:rsidR="001B3977" w:rsidRPr="009B30B1" w:rsidRDefault="001B3977" w:rsidP="00E339FE">
            <w:pPr>
              <w:rPr>
                <w:rFonts w:cstheme="minorHAnsi"/>
              </w:rPr>
            </w:pPr>
            <w:r>
              <w:rPr>
                <w:rFonts w:cstheme="minorHAnsi"/>
              </w:rPr>
              <w:t>Design Approach</w:t>
            </w:r>
          </w:p>
        </w:tc>
        <w:tc>
          <w:tcPr>
            <w:tcW w:w="7620" w:type="dxa"/>
            <w:vAlign w:val="center"/>
          </w:tcPr>
          <w:p w14:paraId="473BD30B" w14:textId="77777777" w:rsidR="001B3977" w:rsidRDefault="001B3977" w:rsidP="001074FB">
            <w:pPr>
              <w:jc w:val="both"/>
              <w:rPr>
                <w:rFonts w:cstheme="minorHAnsi"/>
              </w:rPr>
            </w:pPr>
            <w:r>
              <w:rPr>
                <w:rFonts w:cstheme="minorHAnsi"/>
              </w:rPr>
              <w:t>Before jumping straight into Zoot, review the PBI/Bug requirements to consider how to approach the design.</w:t>
            </w:r>
          </w:p>
          <w:p w14:paraId="5D1C2423" w14:textId="77777777" w:rsidR="001B3977" w:rsidRDefault="001B3977" w:rsidP="001074FB">
            <w:pPr>
              <w:jc w:val="both"/>
              <w:rPr>
                <w:rFonts w:cstheme="minorHAnsi"/>
              </w:rPr>
            </w:pPr>
          </w:p>
          <w:p w14:paraId="1BA33613" w14:textId="1ADF29D5" w:rsidR="001B3977" w:rsidRPr="00B113D7" w:rsidRDefault="001B3977" w:rsidP="001074FB">
            <w:pPr>
              <w:jc w:val="both"/>
              <w:rPr>
                <w:rFonts w:cstheme="minorHAnsi"/>
              </w:rPr>
            </w:pPr>
            <w:r>
              <w:rPr>
                <w:rFonts w:cstheme="minorHAnsi"/>
              </w:rPr>
              <w:t>For implementation, Developers should always check the repository of templates to see if we’ve created one relevant to the current requirements e.g. a Policy Rule template before. If so, then this should be used so that we can maintain consistency and adhere to development standards (see “</w:t>
            </w:r>
            <w:r w:rsidR="00363C71" w:rsidRPr="00363C71">
              <w:rPr>
                <w:rStyle w:val="HyperlinkCrossRefChar"/>
              </w:rPr>
              <w:fldChar w:fldCharType="begin"/>
            </w:r>
            <w:r w:rsidR="00363C71" w:rsidRPr="00363C71">
              <w:rPr>
                <w:rStyle w:val="HyperlinkCrossRefChar"/>
              </w:rPr>
              <w:instrText xml:space="preserve"> REF _Ref188893796 \h </w:instrText>
            </w:r>
            <w:r w:rsidR="00363C71">
              <w:rPr>
                <w:rStyle w:val="HyperlinkCrossRefChar"/>
              </w:rPr>
              <w:instrText xml:space="preserve"> \* MERGEFORMAT </w:instrText>
            </w:r>
            <w:r w:rsidR="00363C71" w:rsidRPr="00363C71">
              <w:rPr>
                <w:rStyle w:val="HyperlinkCrossRefChar"/>
              </w:rPr>
            </w:r>
            <w:r w:rsidR="00363C71" w:rsidRPr="00363C71">
              <w:rPr>
                <w:rStyle w:val="HyperlinkCrossRefChar"/>
              </w:rPr>
              <w:fldChar w:fldCharType="separate"/>
            </w:r>
            <w:r w:rsidR="00B46786" w:rsidRPr="00B46786">
              <w:rPr>
                <w:rStyle w:val="HyperlinkCrossRefChar"/>
              </w:rPr>
              <w:t>Code Reuse (Templates)</w:t>
            </w:r>
            <w:r w:rsidR="00363C71" w:rsidRPr="00363C71">
              <w:rPr>
                <w:rStyle w:val="HyperlinkCrossRefChar"/>
              </w:rPr>
              <w:fldChar w:fldCharType="end"/>
            </w:r>
            <w:r w:rsidRPr="00DF7CF6">
              <w:rPr>
                <w:rStyle w:val="HyperlinkCrossRefChar"/>
              </w:rPr>
              <w:fldChar w:fldCharType="begin"/>
            </w:r>
            <w:r w:rsidRPr="00DF7CF6">
              <w:rPr>
                <w:rStyle w:val="HyperlinkCrossRefChar"/>
              </w:rPr>
              <w:instrText xml:space="preserve"> REF _Ref185197335 \h </w:instrText>
            </w:r>
            <w:r>
              <w:rPr>
                <w:rStyle w:val="HyperlinkCrossRefChar"/>
              </w:rPr>
              <w:instrText xml:space="preserve"> \* MERGEFORMAT </w:instrText>
            </w:r>
            <w:r w:rsidRPr="00DF7CF6">
              <w:rPr>
                <w:rStyle w:val="HyperlinkCrossRefChar"/>
              </w:rPr>
            </w:r>
            <w:r w:rsidRPr="00DF7CF6">
              <w:rPr>
                <w:rStyle w:val="HyperlinkCrossRefChar"/>
              </w:rPr>
              <w:fldChar w:fldCharType="separate"/>
            </w:r>
            <w:r w:rsidR="00B46786">
              <w:rPr>
                <w:rStyle w:val="HyperlinkCrossRefChar"/>
                <w:b/>
                <w:bCs/>
                <w:lang w:val="en-US"/>
              </w:rPr>
              <w:t>Error! Reference source not found.</w:t>
            </w:r>
            <w:r w:rsidRPr="00DF7CF6">
              <w:rPr>
                <w:rStyle w:val="HyperlinkCrossRefChar"/>
              </w:rPr>
              <w:fldChar w:fldCharType="end"/>
            </w:r>
            <w:r>
              <w:rPr>
                <w:rFonts w:cstheme="minorHAnsi"/>
              </w:rPr>
              <w:t>” for more).</w:t>
            </w:r>
          </w:p>
        </w:tc>
      </w:tr>
      <w:tr w:rsidR="001B3977" w:rsidRPr="00B113D7" w14:paraId="4BE3D663" w14:textId="77777777" w:rsidTr="00F05F08">
        <w:trPr>
          <w:trHeight w:val="2431"/>
        </w:trPr>
        <w:tc>
          <w:tcPr>
            <w:tcW w:w="849" w:type="dxa"/>
            <w:vAlign w:val="center"/>
          </w:tcPr>
          <w:p w14:paraId="39B7E67B" w14:textId="77777777" w:rsidR="001B3977" w:rsidRPr="009B30B1" w:rsidRDefault="001B3977" w:rsidP="001074FB">
            <w:pPr>
              <w:jc w:val="both"/>
              <w:rPr>
                <w:rFonts w:cstheme="minorHAnsi"/>
              </w:rPr>
            </w:pPr>
            <w:r>
              <w:rPr>
                <w:rFonts w:cstheme="minorHAnsi"/>
              </w:rPr>
              <w:t>1b</w:t>
            </w:r>
          </w:p>
        </w:tc>
        <w:tc>
          <w:tcPr>
            <w:tcW w:w="1981" w:type="dxa"/>
            <w:vAlign w:val="center"/>
          </w:tcPr>
          <w:p w14:paraId="5F11D420" w14:textId="77777777" w:rsidR="001B3977" w:rsidRDefault="001B3977" w:rsidP="00E339FE">
            <w:pPr>
              <w:rPr>
                <w:rFonts w:cstheme="minorHAnsi"/>
              </w:rPr>
            </w:pPr>
            <w:r>
              <w:rPr>
                <w:rFonts w:cstheme="minorHAnsi"/>
              </w:rPr>
              <w:t>Create Test Scenarios</w:t>
            </w:r>
          </w:p>
        </w:tc>
        <w:tc>
          <w:tcPr>
            <w:tcW w:w="7620" w:type="dxa"/>
            <w:vAlign w:val="center"/>
          </w:tcPr>
          <w:p w14:paraId="4A03A87D" w14:textId="77777777" w:rsidR="001B3977" w:rsidRDefault="001B3977" w:rsidP="001074FB">
            <w:pPr>
              <w:jc w:val="both"/>
              <w:rPr>
                <w:rFonts w:cstheme="minorHAnsi"/>
              </w:rPr>
            </w:pPr>
            <w:r>
              <w:rPr>
                <w:rFonts w:cstheme="minorHAnsi"/>
              </w:rPr>
              <w:t xml:space="preserve">Throughout the entire Design and Development phase, the </w:t>
            </w:r>
            <w:r w:rsidRPr="00663BDE">
              <w:rPr>
                <w:rFonts w:cstheme="minorHAnsi"/>
                <w:b/>
                <w:bCs/>
              </w:rPr>
              <w:t>Testers/QA</w:t>
            </w:r>
            <w:r>
              <w:rPr>
                <w:rFonts w:cstheme="minorHAnsi"/>
              </w:rPr>
              <w:t xml:space="preserve"> resources should identify what test scenarios are needed e.g. what steps need to be taken to ensure new functionality works as expected. </w:t>
            </w:r>
          </w:p>
          <w:p w14:paraId="0963AD96" w14:textId="77777777" w:rsidR="001B3977" w:rsidRDefault="001B3977" w:rsidP="001074FB">
            <w:pPr>
              <w:jc w:val="both"/>
              <w:rPr>
                <w:rFonts w:cstheme="minorHAnsi"/>
              </w:rPr>
            </w:pPr>
          </w:p>
          <w:p w14:paraId="500715BA" w14:textId="06452A6C" w:rsidR="001B3977" w:rsidRDefault="001B3977" w:rsidP="001074FB">
            <w:pPr>
              <w:jc w:val="both"/>
              <w:rPr>
                <w:rFonts w:cstheme="minorHAnsi"/>
              </w:rPr>
            </w:pPr>
            <w:r>
              <w:rPr>
                <w:rFonts w:cstheme="minorHAnsi"/>
              </w:rPr>
              <w:t>This will become important in the “</w:t>
            </w:r>
            <w:r w:rsidRPr="006A697C">
              <w:rPr>
                <w:rStyle w:val="HyperlinkCrossRefChar"/>
              </w:rPr>
              <w:fldChar w:fldCharType="begin"/>
            </w:r>
            <w:r w:rsidRPr="006A697C">
              <w:rPr>
                <w:rStyle w:val="HyperlinkCrossRefChar"/>
              </w:rPr>
              <w:instrText xml:space="preserve"> REF _Ref186450398 \h </w:instrText>
            </w:r>
            <w:r>
              <w:rPr>
                <w:rStyle w:val="HyperlinkCrossRefChar"/>
              </w:rPr>
              <w:instrText xml:space="preserve"> \* MERGEFORMAT </w:instrText>
            </w:r>
            <w:r w:rsidRPr="006A697C">
              <w:rPr>
                <w:rStyle w:val="HyperlinkCrossRefChar"/>
              </w:rPr>
            </w:r>
            <w:r w:rsidRPr="006A697C">
              <w:rPr>
                <w:rStyle w:val="HyperlinkCrossRefChar"/>
              </w:rPr>
              <w:fldChar w:fldCharType="separate"/>
            </w:r>
            <w:r w:rsidR="00B46786" w:rsidRPr="00B46786">
              <w:rPr>
                <w:rStyle w:val="HyperlinkCrossRefChar"/>
              </w:rPr>
              <w:t>Testing</w:t>
            </w:r>
            <w:r w:rsidRPr="006A697C">
              <w:rPr>
                <w:rStyle w:val="HyperlinkCrossRefChar"/>
              </w:rPr>
              <w:fldChar w:fldCharType="end"/>
            </w:r>
            <w:r>
              <w:rPr>
                <w:rFonts w:cstheme="minorHAnsi"/>
              </w:rPr>
              <w:t>” stage, where we’ll conduct more through System and UAT Testing then we will in the Development stage.</w:t>
            </w:r>
          </w:p>
          <w:p w14:paraId="3AD9704A" w14:textId="77777777" w:rsidR="001B3977" w:rsidRDefault="001B3977" w:rsidP="001074FB">
            <w:pPr>
              <w:jc w:val="both"/>
              <w:rPr>
                <w:rFonts w:cstheme="minorHAnsi"/>
              </w:rPr>
            </w:pPr>
          </w:p>
          <w:p w14:paraId="42B59A0E" w14:textId="77777777" w:rsidR="001B3977" w:rsidRDefault="001B3977" w:rsidP="001074FB">
            <w:pPr>
              <w:jc w:val="both"/>
              <w:rPr>
                <w:rFonts w:cstheme="minorHAnsi"/>
              </w:rPr>
            </w:pPr>
            <w:r>
              <w:rPr>
                <w:rFonts w:cstheme="minorHAnsi"/>
              </w:rPr>
              <w:t>The Test Scenarios must also cover Regression scenarios, to ensure changes made have not broken existing functionality.</w:t>
            </w:r>
          </w:p>
        </w:tc>
      </w:tr>
      <w:tr w:rsidR="001B3977" w:rsidRPr="00920336" w14:paraId="0CBD397A" w14:textId="77777777" w:rsidTr="00F05F08">
        <w:trPr>
          <w:trHeight w:val="1558"/>
        </w:trPr>
        <w:tc>
          <w:tcPr>
            <w:tcW w:w="849" w:type="dxa"/>
            <w:vAlign w:val="center"/>
          </w:tcPr>
          <w:p w14:paraId="7EA482DB" w14:textId="77777777" w:rsidR="001B3977" w:rsidRPr="009B30B1" w:rsidRDefault="001B3977" w:rsidP="001074FB">
            <w:pPr>
              <w:jc w:val="both"/>
              <w:rPr>
                <w:rFonts w:cstheme="minorHAnsi"/>
              </w:rPr>
            </w:pPr>
            <w:r>
              <w:rPr>
                <w:rFonts w:cstheme="minorHAnsi"/>
              </w:rPr>
              <w:t>2</w:t>
            </w:r>
          </w:p>
        </w:tc>
        <w:tc>
          <w:tcPr>
            <w:tcW w:w="1981" w:type="dxa"/>
            <w:vAlign w:val="center"/>
          </w:tcPr>
          <w:p w14:paraId="083D052C" w14:textId="77777777" w:rsidR="001B3977" w:rsidRDefault="001B3977" w:rsidP="00E339FE">
            <w:pPr>
              <w:rPr>
                <w:rFonts w:cstheme="minorHAnsi"/>
              </w:rPr>
            </w:pPr>
            <w:r>
              <w:rPr>
                <w:rFonts w:cstheme="minorHAnsi"/>
              </w:rPr>
              <w:t>Assign PBI’s/Bug</w:t>
            </w:r>
          </w:p>
        </w:tc>
        <w:tc>
          <w:tcPr>
            <w:tcW w:w="7620" w:type="dxa"/>
            <w:vAlign w:val="center"/>
          </w:tcPr>
          <w:p w14:paraId="27FC14F8" w14:textId="77777777" w:rsidR="001B3977" w:rsidRPr="00920336" w:rsidRDefault="001B3977" w:rsidP="001074FB">
            <w:pPr>
              <w:jc w:val="both"/>
              <w:rPr>
                <w:rFonts w:cstheme="minorHAnsi"/>
              </w:rPr>
            </w:pPr>
            <w:r>
              <w:rPr>
                <w:rFonts w:cstheme="minorHAnsi"/>
              </w:rPr>
              <w:t>PBI’s and Bugs within the Sprint need to be assigned to individual developers to work on, allowing the team to focus and not duplicate work.</w:t>
            </w:r>
          </w:p>
        </w:tc>
      </w:tr>
      <w:tr w:rsidR="001B3977" w:rsidRPr="00B113D7" w14:paraId="3FFAF7F8" w14:textId="77777777" w:rsidTr="00F05F08">
        <w:trPr>
          <w:trHeight w:val="5497"/>
        </w:trPr>
        <w:tc>
          <w:tcPr>
            <w:tcW w:w="849" w:type="dxa"/>
            <w:vAlign w:val="center"/>
          </w:tcPr>
          <w:p w14:paraId="5252A675" w14:textId="77777777" w:rsidR="001B3977" w:rsidRPr="009B30B1" w:rsidRDefault="001B3977" w:rsidP="001074FB">
            <w:pPr>
              <w:jc w:val="both"/>
              <w:rPr>
                <w:rFonts w:cstheme="minorHAnsi"/>
              </w:rPr>
            </w:pPr>
            <w:r>
              <w:rPr>
                <w:rFonts w:cstheme="minorHAnsi"/>
              </w:rPr>
              <w:t>3</w:t>
            </w:r>
          </w:p>
        </w:tc>
        <w:tc>
          <w:tcPr>
            <w:tcW w:w="1981" w:type="dxa"/>
            <w:vAlign w:val="center"/>
          </w:tcPr>
          <w:p w14:paraId="47C8A5A1" w14:textId="77777777" w:rsidR="001B3977" w:rsidRDefault="001B3977" w:rsidP="00E339FE">
            <w:pPr>
              <w:rPr>
                <w:rFonts w:cstheme="minorHAnsi"/>
              </w:rPr>
            </w:pPr>
            <w:r>
              <w:rPr>
                <w:rFonts w:cstheme="minorHAnsi"/>
              </w:rPr>
              <w:t>Update System Documentation</w:t>
            </w:r>
          </w:p>
        </w:tc>
        <w:tc>
          <w:tcPr>
            <w:tcW w:w="7620" w:type="dxa"/>
            <w:vAlign w:val="center"/>
          </w:tcPr>
          <w:p w14:paraId="7786E422" w14:textId="77777777" w:rsidR="001B3977" w:rsidRDefault="001B3977" w:rsidP="001074FB">
            <w:pPr>
              <w:jc w:val="both"/>
              <w:rPr>
                <w:rFonts w:cstheme="minorHAnsi"/>
              </w:rPr>
            </w:pPr>
            <w:r w:rsidRPr="00D11F45">
              <w:rPr>
                <w:rFonts w:cstheme="minorHAnsi"/>
                <w:b/>
                <w:bCs/>
                <w:u w:val="single"/>
              </w:rPr>
              <w:t>Before</w:t>
            </w:r>
            <w:r>
              <w:rPr>
                <w:rFonts w:cstheme="minorHAnsi"/>
              </w:rPr>
              <w:t xml:space="preserve"> starting any development work within the tool itself, we must update the separate </w:t>
            </w:r>
            <w:r w:rsidRPr="000C2BD1">
              <w:rPr>
                <w:rFonts w:cstheme="minorHAnsi"/>
                <w:b/>
                <w:bCs/>
              </w:rPr>
              <w:t>Build Specification</w:t>
            </w:r>
            <w:r>
              <w:rPr>
                <w:rFonts w:cstheme="minorHAnsi"/>
              </w:rPr>
              <w:t xml:space="preserve"> we maintain as part of the build documentation. </w:t>
            </w:r>
          </w:p>
          <w:p w14:paraId="0CEAD39B" w14:textId="77777777" w:rsidR="001B3977" w:rsidRDefault="001B3977" w:rsidP="001074FB">
            <w:pPr>
              <w:jc w:val="both"/>
              <w:rPr>
                <w:rFonts w:cstheme="minorHAnsi"/>
              </w:rPr>
            </w:pPr>
          </w:p>
          <w:p w14:paraId="23BAFCE8" w14:textId="40A1F3BE" w:rsidR="0031654F" w:rsidRDefault="001B3977" w:rsidP="001074FB">
            <w:pPr>
              <w:jc w:val="both"/>
              <w:rPr>
                <w:rFonts w:cstheme="minorHAnsi"/>
              </w:rPr>
            </w:pPr>
            <w:r>
              <w:rPr>
                <w:rFonts w:cstheme="minorHAnsi"/>
              </w:rPr>
              <w:t>Currently we use an Excel file for this, which a version of is created per build</w:t>
            </w:r>
            <w:r w:rsidR="0031654F">
              <w:rPr>
                <w:rFonts w:cstheme="minorHAnsi"/>
              </w:rPr>
              <w:t xml:space="preserve"> e.g.</w:t>
            </w:r>
          </w:p>
          <w:p w14:paraId="2F1511D7" w14:textId="77777777" w:rsidR="0031654F" w:rsidRDefault="0031654F" w:rsidP="001074FB">
            <w:pPr>
              <w:jc w:val="both"/>
            </w:pPr>
            <w:r w:rsidRPr="007818C7">
              <w:rPr>
                <w:noProof/>
              </w:rPr>
              <w:drawing>
                <wp:inline distT="0" distB="0" distL="0" distR="0" wp14:anchorId="5CDD763A" wp14:editId="370D6D68">
                  <wp:extent cx="3172268" cy="523948"/>
                  <wp:effectExtent l="0" t="0" r="9525" b="9525"/>
                  <wp:docPr id="339338218"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74399" name="Picture 1" descr="A close-up of a sign&#10;&#10;Description automatically generated"/>
                          <pic:cNvPicPr/>
                        </pic:nvPicPr>
                        <pic:blipFill>
                          <a:blip r:embed="rId163"/>
                          <a:stretch>
                            <a:fillRect/>
                          </a:stretch>
                        </pic:blipFill>
                        <pic:spPr>
                          <a:xfrm>
                            <a:off x="0" y="0"/>
                            <a:ext cx="3172268" cy="523948"/>
                          </a:xfrm>
                          <a:prstGeom prst="rect">
                            <a:avLst/>
                          </a:prstGeom>
                        </pic:spPr>
                      </pic:pic>
                    </a:graphicData>
                  </a:graphic>
                </wp:inline>
              </w:drawing>
            </w:r>
          </w:p>
          <w:p w14:paraId="3D4D2084" w14:textId="05665BD2" w:rsidR="001B3977" w:rsidRPr="0031654F" w:rsidRDefault="0031654F" w:rsidP="001074FB">
            <w:pPr>
              <w:jc w:val="both"/>
              <w:rPr>
                <w:i/>
                <w:iCs/>
                <w:sz w:val="18"/>
                <w:szCs w:val="18"/>
              </w:rPr>
            </w:pPr>
            <w:bookmarkStart w:id="484" w:name="_Toc189044821"/>
            <w:r w:rsidRPr="0031654F">
              <w:rPr>
                <w:i/>
                <w:iCs/>
                <w:sz w:val="18"/>
                <w:szCs w:val="18"/>
              </w:rPr>
              <w:t xml:space="preserve">Figure </w:t>
            </w:r>
            <w:r w:rsidRPr="0031654F">
              <w:rPr>
                <w:i/>
                <w:iCs/>
                <w:sz w:val="18"/>
                <w:szCs w:val="18"/>
              </w:rPr>
              <w:fldChar w:fldCharType="begin"/>
            </w:r>
            <w:r w:rsidRPr="0031654F">
              <w:rPr>
                <w:i/>
                <w:iCs/>
                <w:sz w:val="18"/>
                <w:szCs w:val="18"/>
              </w:rPr>
              <w:instrText xml:space="preserve"> SEQ Figure \* ARABIC </w:instrText>
            </w:r>
            <w:r w:rsidRPr="0031654F">
              <w:rPr>
                <w:i/>
                <w:iCs/>
                <w:sz w:val="18"/>
                <w:szCs w:val="18"/>
              </w:rPr>
              <w:fldChar w:fldCharType="separate"/>
            </w:r>
            <w:r w:rsidR="00B46786">
              <w:rPr>
                <w:i/>
                <w:iCs/>
                <w:noProof/>
                <w:sz w:val="18"/>
                <w:szCs w:val="18"/>
              </w:rPr>
              <w:t>150</w:t>
            </w:r>
            <w:r w:rsidRPr="0031654F">
              <w:rPr>
                <w:i/>
                <w:iCs/>
                <w:sz w:val="18"/>
                <w:szCs w:val="18"/>
              </w:rPr>
              <w:fldChar w:fldCharType="end"/>
            </w:r>
            <w:r w:rsidRPr="0031654F">
              <w:rPr>
                <w:i/>
                <w:iCs/>
                <w:sz w:val="18"/>
                <w:szCs w:val="18"/>
              </w:rPr>
              <w:t xml:space="preserve"> - Example Specification Document for a build of the system (exact content is Redacted.</w:t>
            </w:r>
            <w:bookmarkEnd w:id="484"/>
          </w:p>
          <w:p w14:paraId="3906A8E0" w14:textId="77777777" w:rsidR="0031654F" w:rsidRDefault="0031654F" w:rsidP="001074FB">
            <w:pPr>
              <w:jc w:val="both"/>
              <w:rPr>
                <w:rFonts w:cstheme="minorHAnsi"/>
              </w:rPr>
            </w:pPr>
          </w:p>
          <w:p w14:paraId="52E54AA2" w14:textId="77777777" w:rsidR="001B3977" w:rsidRDefault="001B3977" w:rsidP="001074FB">
            <w:pPr>
              <w:jc w:val="both"/>
              <w:rPr>
                <w:rFonts w:cstheme="minorHAnsi"/>
              </w:rPr>
            </w:pPr>
            <w:r>
              <w:rPr>
                <w:rFonts w:cstheme="minorHAnsi"/>
              </w:rPr>
              <w:t>This serves multiple purposes:</w:t>
            </w:r>
          </w:p>
          <w:p w14:paraId="416D0B28" w14:textId="482CD4AD" w:rsidR="001B3977" w:rsidRDefault="001B3977" w:rsidP="001074FB">
            <w:pPr>
              <w:pStyle w:val="ListParagraph"/>
              <w:numPr>
                <w:ilvl w:val="0"/>
                <w:numId w:val="84"/>
              </w:numPr>
              <w:spacing w:after="120" w:line="240" w:lineRule="auto"/>
              <w:contextualSpacing w:val="0"/>
              <w:jc w:val="both"/>
              <w:rPr>
                <w:rFonts w:cstheme="minorHAnsi"/>
              </w:rPr>
            </w:pPr>
            <w:r>
              <w:rPr>
                <w:rFonts w:cstheme="minorHAnsi"/>
              </w:rPr>
              <w:t>Maintains a separate design outside of the system, so that it can be built within other tools as needed e.g. test scripts. See “</w:t>
            </w:r>
            <w:r w:rsidRPr="0039379D">
              <w:rPr>
                <w:rStyle w:val="HyperlinkCrossRefChar"/>
              </w:rPr>
              <w:fldChar w:fldCharType="begin"/>
            </w:r>
            <w:r w:rsidRPr="0039379D">
              <w:rPr>
                <w:rStyle w:val="HyperlinkCrossRefChar"/>
              </w:rPr>
              <w:instrText xml:space="preserve"> REF _Ref185195794 \h </w:instrText>
            </w:r>
            <w:r>
              <w:rPr>
                <w:rStyle w:val="HyperlinkCrossRefChar"/>
              </w:rPr>
              <w:instrText xml:space="preserve"> \* MERGEFORMAT </w:instrText>
            </w:r>
            <w:r w:rsidRPr="0039379D">
              <w:rPr>
                <w:rStyle w:val="HyperlinkCrossRefChar"/>
              </w:rPr>
            </w:r>
            <w:r w:rsidRPr="0039379D">
              <w:rPr>
                <w:rStyle w:val="HyperlinkCrossRefChar"/>
              </w:rPr>
              <w:fldChar w:fldCharType="separate"/>
            </w:r>
            <w:r w:rsidR="00B46786" w:rsidRPr="00B46786">
              <w:rPr>
                <w:rStyle w:val="HyperlinkCrossRefChar"/>
              </w:rPr>
              <w:t>Avoid Lock-in – Why we maintain a separate Build</w:t>
            </w:r>
            <w:r w:rsidR="00B46786" w:rsidRPr="00B46786">
              <w:rPr>
                <w:rFonts w:cstheme="minorHAnsi"/>
              </w:rPr>
              <w:t xml:space="preserve"> Specification</w:t>
            </w:r>
            <w:r w:rsidRPr="0039379D">
              <w:rPr>
                <w:rStyle w:val="HyperlinkCrossRefChar"/>
              </w:rPr>
              <w:fldChar w:fldCharType="end"/>
            </w:r>
            <w:r>
              <w:rPr>
                <w:rFonts w:cstheme="minorHAnsi"/>
              </w:rPr>
              <w:t>” for more.</w:t>
            </w:r>
          </w:p>
          <w:p w14:paraId="0F51E35D" w14:textId="77777777" w:rsidR="001B3977" w:rsidRDefault="001B3977" w:rsidP="001074FB">
            <w:pPr>
              <w:pStyle w:val="ListParagraph"/>
              <w:numPr>
                <w:ilvl w:val="0"/>
                <w:numId w:val="84"/>
              </w:numPr>
              <w:spacing w:after="120" w:line="240" w:lineRule="auto"/>
              <w:contextualSpacing w:val="0"/>
              <w:jc w:val="both"/>
              <w:rPr>
                <w:rFonts w:cstheme="minorHAnsi"/>
              </w:rPr>
            </w:pPr>
            <w:r>
              <w:rPr>
                <w:rFonts w:cstheme="minorHAnsi"/>
              </w:rPr>
              <w:t>Creates/Maintains documentation as we build, often a challenge in agile project management.</w:t>
            </w:r>
          </w:p>
          <w:p w14:paraId="538C147E" w14:textId="77777777" w:rsidR="001B3977" w:rsidRPr="00D11F45" w:rsidRDefault="001B3977" w:rsidP="001074FB">
            <w:pPr>
              <w:pStyle w:val="ListParagraph"/>
              <w:numPr>
                <w:ilvl w:val="0"/>
                <w:numId w:val="84"/>
              </w:numPr>
              <w:spacing w:after="120" w:line="240" w:lineRule="auto"/>
              <w:contextualSpacing w:val="0"/>
              <w:jc w:val="both"/>
              <w:rPr>
                <w:rFonts w:cstheme="minorHAnsi"/>
              </w:rPr>
            </w:pPr>
            <w:r>
              <w:rPr>
                <w:rFonts w:cstheme="minorHAnsi"/>
              </w:rPr>
              <w:t>Provides documentation we can share with other stakeholders (e.g. audit) without giving access to Zoot itself (which incurs licensing costs)</w:t>
            </w:r>
          </w:p>
        </w:tc>
      </w:tr>
      <w:tr w:rsidR="001B3977" w:rsidRPr="00B113D7" w14:paraId="1E236EC9" w14:textId="77777777" w:rsidTr="00F05F08">
        <w:trPr>
          <w:trHeight w:val="3806"/>
        </w:trPr>
        <w:tc>
          <w:tcPr>
            <w:tcW w:w="849" w:type="dxa"/>
            <w:vAlign w:val="center"/>
          </w:tcPr>
          <w:p w14:paraId="1A07C8E7" w14:textId="77777777" w:rsidR="001B3977" w:rsidRDefault="001B3977" w:rsidP="001074FB">
            <w:pPr>
              <w:jc w:val="both"/>
              <w:rPr>
                <w:rFonts w:cstheme="minorHAnsi"/>
              </w:rPr>
            </w:pPr>
            <w:r>
              <w:rPr>
                <w:rFonts w:cstheme="minorHAnsi"/>
              </w:rPr>
              <w:lastRenderedPageBreak/>
              <w:t>4</w:t>
            </w:r>
          </w:p>
        </w:tc>
        <w:tc>
          <w:tcPr>
            <w:tcW w:w="1981" w:type="dxa"/>
            <w:vAlign w:val="center"/>
          </w:tcPr>
          <w:p w14:paraId="37B2F74C" w14:textId="77777777" w:rsidR="001B3977" w:rsidRDefault="001B3977" w:rsidP="00E339FE">
            <w:pPr>
              <w:rPr>
                <w:rFonts w:cstheme="minorHAnsi"/>
              </w:rPr>
            </w:pPr>
            <w:r>
              <w:rPr>
                <w:rFonts w:cstheme="minorHAnsi"/>
              </w:rPr>
              <w:t>Dev Work</w:t>
            </w:r>
          </w:p>
        </w:tc>
        <w:tc>
          <w:tcPr>
            <w:tcW w:w="7620" w:type="dxa"/>
            <w:vAlign w:val="center"/>
          </w:tcPr>
          <w:p w14:paraId="67C5ECFB" w14:textId="77777777" w:rsidR="001B3977" w:rsidRDefault="001B3977" w:rsidP="001074FB">
            <w:pPr>
              <w:jc w:val="both"/>
              <w:rPr>
                <w:rFonts w:cstheme="minorHAnsi"/>
              </w:rPr>
            </w:pPr>
            <w:r>
              <w:rPr>
                <w:rFonts w:cstheme="minorHAnsi"/>
              </w:rPr>
              <w:t>Developers work on their assigned PBI’s / Work items, collaborating where it’s beneficial to.</w:t>
            </w:r>
          </w:p>
          <w:p w14:paraId="2F21593D" w14:textId="77777777" w:rsidR="001B3977" w:rsidRDefault="001B3977" w:rsidP="001074FB">
            <w:pPr>
              <w:jc w:val="both"/>
              <w:rPr>
                <w:rFonts w:cstheme="minorHAnsi"/>
              </w:rPr>
            </w:pPr>
          </w:p>
          <w:p w14:paraId="2D693CE6" w14:textId="77777777" w:rsidR="001B3977" w:rsidRDefault="001B3977" w:rsidP="001074FB">
            <w:pPr>
              <w:jc w:val="both"/>
              <w:rPr>
                <w:rFonts w:cstheme="minorHAnsi"/>
              </w:rPr>
            </w:pPr>
            <w:r>
              <w:rPr>
                <w:rFonts w:cstheme="minorHAnsi"/>
              </w:rPr>
              <w:t>If an existing template has been identified in the Design Approach stage, then that should be used to simplify the development and maintain consistency.</w:t>
            </w:r>
          </w:p>
          <w:p w14:paraId="3951FED3" w14:textId="77777777" w:rsidR="001B3977" w:rsidRDefault="001B3977" w:rsidP="001074FB">
            <w:pPr>
              <w:jc w:val="both"/>
              <w:rPr>
                <w:rFonts w:cstheme="minorHAnsi"/>
              </w:rPr>
            </w:pPr>
          </w:p>
          <w:p w14:paraId="19A9B222" w14:textId="77777777" w:rsidR="001B3977" w:rsidRPr="00B113D7" w:rsidRDefault="001B3977" w:rsidP="001074FB">
            <w:pPr>
              <w:jc w:val="both"/>
              <w:rPr>
                <w:rFonts w:cstheme="minorHAnsi"/>
              </w:rPr>
            </w:pPr>
            <w:r>
              <w:rPr>
                <w:rFonts w:cstheme="minorHAnsi"/>
              </w:rPr>
              <w:t>If not, then the developer should consider if their Work Item could be used as a template going forward. If it can, them mark it as so on the Work Item in Azure DevOps.</w:t>
            </w:r>
          </w:p>
        </w:tc>
      </w:tr>
      <w:tr w:rsidR="001B3977" w:rsidRPr="00B113D7" w14:paraId="0DD6E095" w14:textId="77777777" w:rsidTr="00F05F08">
        <w:trPr>
          <w:trHeight w:val="1558"/>
        </w:trPr>
        <w:tc>
          <w:tcPr>
            <w:tcW w:w="849" w:type="dxa"/>
            <w:vAlign w:val="center"/>
          </w:tcPr>
          <w:p w14:paraId="505DE3D8" w14:textId="77777777" w:rsidR="001B3977" w:rsidRDefault="001B3977" w:rsidP="001074FB">
            <w:pPr>
              <w:jc w:val="both"/>
              <w:rPr>
                <w:rFonts w:cstheme="minorHAnsi"/>
              </w:rPr>
            </w:pPr>
            <w:r>
              <w:rPr>
                <w:rFonts w:cstheme="minorHAnsi"/>
              </w:rPr>
              <w:t>5</w:t>
            </w:r>
          </w:p>
        </w:tc>
        <w:tc>
          <w:tcPr>
            <w:tcW w:w="1981" w:type="dxa"/>
            <w:vAlign w:val="center"/>
          </w:tcPr>
          <w:p w14:paraId="3CFAB29B" w14:textId="77777777" w:rsidR="001B3977" w:rsidRDefault="001B3977" w:rsidP="00E339FE">
            <w:pPr>
              <w:rPr>
                <w:rFonts w:cstheme="minorHAnsi"/>
              </w:rPr>
            </w:pPr>
            <w:r>
              <w:rPr>
                <w:rFonts w:cstheme="minorHAnsi"/>
              </w:rPr>
              <w:t>Unit Tests</w:t>
            </w:r>
          </w:p>
        </w:tc>
        <w:tc>
          <w:tcPr>
            <w:tcW w:w="7620" w:type="dxa"/>
            <w:vAlign w:val="center"/>
          </w:tcPr>
          <w:p w14:paraId="78A2B5AD" w14:textId="77777777" w:rsidR="001B3977" w:rsidRDefault="001B3977" w:rsidP="001074FB">
            <w:pPr>
              <w:jc w:val="both"/>
              <w:rPr>
                <w:rFonts w:cstheme="minorHAnsi"/>
              </w:rPr>
            </w:pPr>
            <w:r>
              <w:rPr>
                <w:rFonts w:cstheme="minorHAnsi"/>
              </w:rPr>
              <w:t>Once the code has been created within the system, Unit Tests must be created to test the code works as expected under scenarios that can reasonably be expected to occur e.g.</w:t>
            </w:r>
          </w:p>
          <w:p w14:paraId="1520B818" w14:textId="77777777" w:rsidR="001B3977" w:rsidRDefault="001B3977" w:rsidP="001074FB">
            <w:pPr>
              <w:pStyle w:val="ListParagraph"/>
              <w:numPr>
                <w:ilvl w:val="0"/>
                <w:numId w:val="51"/>
              </w:numPr>
              <w:spacing w:after="120" w:line="240" w:lineRule="auto"/>
              <w:contextualSpacing w:val="0"/>
              <w:jc w:val="both"/>
              <w:rPr>
                <w:rFonts w:cstheme="minorHAnsi"/>
              </w:rPr>
            </w:pPr>
            <w:r>
              <w:rPr>
                <w:rFonts w:cstheme="minorHAnsi"/>
              </w:rPr>
              <w:t>All paths within the graphical interface of the low code tool</w:t>
            </w:r>
          </w:p>
          <w:p w14:paraId="00BA2EEB" w14:textId="1E3184D3" w:rsidR="001B3977" w:rsidRPr="00940CEE" w:rsidRDefault="001B3977" w:rsidP="001074FB">
            <w:pPr>
              <w:pStyle w:val="ListParagraph"/>
              <w:numPr>
                <w:ilvl w:val="0"/>
                <w:numId w:val="51"/>
              </w:numPr>
              <w:spacing w:after="120" w:line="240" w:lineRule="auto"/>
              <w:contextualSpacing w:val="0"/>
              <w:jc w:val="both"/>
              <w:rPr>
                <w:rFonts w:cstheme="minorHAnsi"/>
              </w:rPr>
            </w:pPr>
            <w:r w:rsidRPr="00940CEE">
              <w:rPr>
                <w:rFonts w:cstheme="minorHAnsi"/>
              </w:rPr>
              <w:t>Any OR conditions</w:t>
            </w:r>
          </w:p>
          <w:p w14:paraId="01A6ADF7" w14:textId="77777777" w:rsidR="001B3977" w:rsidRDefault="001B3977" w:rsidP="001074FB">
            <w:pPr>
              <w:jc w:val="both"/>
              <w:rPr>
                <w:rFonts w:cstheme="minorHAnsi"/>
              </w:rPr>
            </w:pPr>
            <w:r>
              <w:rPr>
                <w:rFonts w:cstheme="minorHAnsi"/>
              </w:rPr>
              <w:t xml:space="preserve">Stickly speaking, this is the inverse of </w:t>
            </w:r>
            <w:r w:rsidRPr="000D2BE2">
              <w:rPr>
                <w:rFonts w:cstheme="minorHAnsi"/>
                <w:b/>
                <w:bCs/>
              </w:rPr>
              <w:t>Test-Driven Development</w:t>
            </w:r>
            <w:r>
              <w:rPr>
                <w:rFonts w:cstheme="minorHAnsi"/>
              </w:rPr>
              <w:t>, as we’re writing the code for the solution rather than the Unit Tests. This is somewhat necessary by the graphical interface of Zoot, which needs existing objects to use.</w:t>
            </w:r>
          </w:p>
          <w:p w14:paraId="726C7FDF" w14:textId="77777777" w:rsidR="001B3977" w:rsidRDefault="001B3977" w:rsidP="001074FB">
            <w:pPr>
              <w:jc w:val="both"/>
              <w:rPr>
                <w:rFonts w:cstheme="minorHAnsi"/>
              </w:rPr>
            </w:pPr>
          </w:p>
          <w:p w14:paraId="47727A9E" w14:textId="77777777" w:rsidR="001B3977" w:rsidRPr="000D2BE2" w:rsidRDefault="001B3977" w:rsidP="001074FB">
            <w:pPr>
              <w:jc w:val="both"/>
              <w:rPr>
                <w:rFonts w:cstheme="minorHAnsi"/>
              </w:rPr>
            </w:pPr>
            <w:r>
              <w:rPr>
                <w:rFonts w:cstheme="minorHAnsi"/>
              </w:rPr>
              <w:t>Developers should however approach development with their Unit Test Scenarios in mind i.e. inadequate Unit Tests is an automatic failure when conducting Code Reviews.</w:t>
            </w:r>
          </w:p>
        </w:tc>
      </w:tr>
      <w:tr w:rsidR="001B3977" w:rsidRPr="00B113D7" w14:paraId="36288D59" w14:textId="77777777" w:rsidTr="00F05F08">
        <w:trPr>
          <w:trHeight w:val="6075"/>
        </w:trPr>
        <w:tc>
          <w:tcPr>
            <w:tcW w:w="849" w:type="dxa"/>
            <w:vAlign w:val="center"/>
          </w:tcPr>
          <w:p w14:paraId="07727E29" w14:textId="77777777" w:rsidR="001B3977" w:rsidRDefault="001B3977" w:rsidP="001074FB">
            <w:pPr>
              <w:jc w:val="both"/>
              <w:rPr>
                <w:rFonts w:cstheme="minorHAnsi"/>
              </w:rPr>
            </w:pPr>
            <w:r>
              <w:rPr>
                <w:rFonts w:cstheme="minorHAnsi"/>
              </w:rPr>
              <w:t>6</w:t>
            </w:r>
          </w:p>
        </w:tc>
        <w:tc>
          <w:tcPr>
            <w:tcW w:w="1981" w:type="dxa"/>
            <w:vAlign w:val="center"/>
          </w:tcPr>
          <w:p w14:paraId="4E5EB00E" w14:textId="77777777" w:rsidR="001B3977" w:rsidRDefault="001B3977" w:rsidP="00E339FE">
            <w:pPr>
              <w:rPr>
                <w:rFonts w:cstheme="minorHAnsi"/>
              </w:rPr>
            </w:pPr>
            <w:r>
              <w:rPr>
                <w:rFonts w:cstheme="minorHAnsi"/>
              </w:rPr>
              <w:t>Code Reviews</w:t>
            </w:r>
          </w:p>
        </w:tc>
        <w:tc>
          <w:tcPr>
            <w:tcW w:w="7620" w:type="dxa"/>
            <w:vAlign w:val="center"/>
          </w:tcPr>
          <w:p w14:paraId="2194D5AA" w14:textId="77777777" w:rsidR="001B3977" w:rsidRDefault="001B3977" w:rsidP="001074FB">
            <w:pPr>
              <w:jc w:val="both"/>
              <w:rPr>
                <w:rFonts w:cstheme="minorHAnsi"/>
              </w:rPr>
            </w:pPr>
            <w:r>
              <w:rPr>
                <w:rFonts w:cstheme="minorHAnsi"/>
              </w:rPr>
              <w:t>Once a Developer has completed their code and their Unit Tests, the PBI should be:</w:t>
            </w:r>
          </w:p>
          <w:p w14:paraId="65D5A6A8" w14:textId="77777777" w:rsidR="001B3977" w:rsidRDefault="001B3977" w:rsidP="001074FB">
            <w:pPr>
              <w:pStyle w:val="ListParagraph"/>
              <w:numPr>
                <w:ilvl w:val="0"/>
                <w:numId w:val="85"/>
              </w:numPr>
              <w:spacing w:after="120" w:line="240" w:lineRule="auto"/>
              <w:contextualSpacing w:val="0"/>
              <w:jc w:val="both"/>
              <w:rPr>
                <w:rFonts w:cstheme="minorHAnsi"/>
              </w:rPr>
            </w:pPr>
            <w:r>
              <w:rPr>
                <w:rFonts w:cstheme="minorHAnsi"/>
              </w:rPr>
              <w:t>Moved into the state “</w:t>
            </w:r>
            <w:r w:rsidRPr="00DD02D7">
              <w:rPr>
                <w:rFonts w:cstheme="minorHAnsi"/>
                <w:b/>
                <w:bCs/>
              </w:rPr>
              <w:t>Code Review</w:t>
            </w:r>
            <w:r>
              <w:rPr>
                <w:rFonts w:cstheme="minorHAnsi"/>
              </w:rPr>
              <w:t>”.</w:t>
            </w:r>
          </w:p>
          <w:p w14:paraId="50677B4F" w14:textId="77777777" w:rsidR="001B3977" w:rsidRDefault="001B3977" w:rsidP="001074FB">
            <w:pPr>
              <w:pStyle w:val="ListParagraph"/>
              <w:numPr>
                <w:ilvl w:val="0"/>
                <w:numId w:val="85"/>
              </w:numPr>
              <w:spacing w:after="120" w:line="240" w:lineRule="auto"/>
              <w:contextualSpacing w:val="0"/>
              <w:jc w:val="both"/>
              <w:rPr>
                <w:rFonts w:cstheme="minorHAnsi"/>
              </w:rPr>
            </w:pPr>
            <w:r>
              <w:rPr>
                <w:rFonts w:cstheme="minorHAnsi"/>
              </w:rPr>
              <w:t>Assigned to another Developer to review (or to the Lead Developer to assign to another member of the team)</w:t>
            </w:r>
          </w:p>
          <w:p w14:paraId="2CF25E57" w14:textId="77777777" w:rsidR="001B3977" w:rsidRDefault="001B3977" w:rsidP="001074FB">
            <w:pPr>
              <w:jc w:val="both"/>
              <w:rPr>
                <w:rFonts w:cstheme="minorHAnsi"/>
              </w:rPr>
            </w:pPr>
          </w:p>
          <w:p w14:paraId="691A04DF" w14:textId="77777777" w:rsidR="001B3977" w:rsidRDefault="001B3977" w:rsidP="001074FB">
            <w:pPr>
              <w:jc w:val="both"/>
              <w:rPr>
                <w:rFonts w:cstheme="minorHAnsi"/>
              </w:rPr>
            </w:pPr>
            <w:r>
              <w:rPr>
                <w:rFonts w:cstheme="minorHAnsi"/>
              </w:rPr>
              <w:t>Code Reviews check that:</w:t>
            </w:r>
          </w:p>
          <w:p w14:paraId="2639D3FA" w14:textId="77777777" w:rsidR="001B3977" w:rsidRPr="00DD02D7" w:rsidRDefault="001B3977" w:rsidP="001074FB">
            <w:pPr>
              <w:pStyle w:val="ListParagraph"/>
              <w:numPr>
                <w:ilvl w:val="0"/>
                <w:numId w:val="51"/>
              </w:numPr>
              <w:spacing w:after="120" w:line="240" w:lineRule="auto"/>
              <w:contextualSpacing w:val="0"/>
              <w:jc w:val="both"/>
              <w:rPr>
                <w:rFonts w:cstheme="minorHAnsi"/>
              </w:rPr>
            </w:pPr>
            <w:r>
              <w:rPr>
                <w:rFonts w:cstheme="minorHAnsi"/>
              </w:rPr>
              <w:t>Requirements of the PBI / Work Item have been met.</w:t>
            </w:r>
          </w:p>
          <w:p w14:paraId="1385E60E" w14:textId="01228F04" w:rsidR="001B3977" w:rsidRDefault="00363C71" w:rsidP="001074FB">
            <w:pPr>
              <w:pStyle w:val="ListParagraph"/>
              <w:numPr>
                <w:ilvl w:val="0"/>
                <w:numId w:val="51"/>
              </w:numPr>
              <w:spacing w:after="120" w:line="240" w:lineRule="auto"/>
              <w:contextualSpacing w:val="0"/>
              <w:jc w:val="both"/>
              <w:rPr>
                <w:rFonts w:cstheme="minorHAnsi"/>
              </w:rPr>
            </w:pPr>
            <w:r w:rsidRPr="00363C71">
              <w:rPr>
                <w:rStyle w:val="HyperlinkCrossRefChar"/>
              </w:rPr>
              <w:fldChar w:fldCharType="begin"/>
            </w:r>
            <w:r w:rsidRPr="00363C71">
              <w:rPr>
                <w:rStyle w:val="HyperlinkCrossRefChar"/>
              </w:rPr>
              <w:instrText xml:space="preserve"> REF _Ref188893797 \h </w:instrText>
            </w:r>
            <w:r>
              <w:rPr>
                <w:rStyle w:val="HyperlinkCrossRefChar"/>
              </w:rPr>
              <w:instrText xml:space="preserve"> \* MERGEFORMAT </w:instrText>
            </w:r>
            <w:r w:rsidRPr="00363C71">
              <w:rPr>
                <w:rStyle w:val="HyperlinkCrossRefChar"/>
              </w:rPr>
            </w:r>
            <w:r w:rsidRPr="00363C71">
              <w:rPr>
                <w:rStyle w:val="HyperlinkCrossRefChar"/>
              </w:rPr>
              <w:fldChar w:fldCharType="separate"/>
            </w:r>
            <w:r w:rsidR="00B46786" w:rsidRPr="00B46786">
              <w:rPr>
                <w:rStyle w:val="HyperlinkCrossRefChar"/>
              </w:rPr>
              <w:t>Development Standards</w:t>
            </w:r>
            <w:r w:rsidRPr="00363C71">
              <w:rPr>
                <w:rStyle w:val="HyperlinkCrossRefChar"/>
              </w:rPr>
              <w:fldChar w:fldCharType="end"/>
            </w:r>
            <w:r>
              <w:rPr>
                <w:rStyle w:val="HyperlinkCrossRefChar"/>
              </w:rPr>
              <w:t xml:space="preserve"> </w:t>
            </w:r>
            <w:r w:rsidR="001B3977">
              <w:rPr>
                <w:rFonts w:cstheme="minorHAnsi"/>
              </w:rPr>
              <w:t>have been adhered to</w:t>
            </w:r>
          </w:p>
          <w:p w14:paraId="12D75E76" w14:textId="77777777" w:rsidR="001B3977" w:rsidRDefault="001B3977" w:rsidP="001074FB">
            <w:pPr>
              <w:pStyle w:val="ListParagraph"/>
              <w:numPr>
                <w:ilvl w:val="0"/>
                <w:numId w:val="51"/>
              </w:numPr>
              <w:spacing w:after="120" w:line="240" w:lineRule="auto"/>
              <w:contextualSpacing w:val="0"/>
              <w:jc w:val="both"/>
              <w:rPr>
                <w:rFonts w:cstheme="minorHAnsi"/>
              </w:rPr>
            </w:pPr>
            <w:r>
              <w:rPr>
                <w:rFonts w:cstheme="minorHAnsi"/>
              </w:rPr>
              <w:t>Unit Tests provide adequate coverage of the code.</w:t>
            </w:r>
          </w:p>
          <w:p w14:paraId="6B4F9142" w14:textId="77777777" w:rsidR="001B3977" w:rsidRDefault="001B3977" w:rsidP="001074FB">
            <w:pPr>
              <w:jc w:val="both"/>
              <w:rPr>
                <w:rFonts w:cstheme="minorHAnsi"/>
              </w:rPr>
            </w:pPr>
          </w:p>
          <w:p w14:paraId="66847A40" w14:textId="77777777" w:rsidR="001B3977" w:rsidRPr="00376B99" w:rsidRDefault="001B3977" w:rsidP="001074FB">
            <w:pPr>
              <w:jc w:val="both"/>
              <w:rPr>
                <w:rFonts w:cstheme="minorHAnsi"/>
              </w:rPr>
            </w:pPr>
            <w:r>
              <w:rPr>
                <w:rFonts w:cstheme="minorHAnsi"/>
              </w:rPr>
              <w:t>If the team wishes, we can also arrange a demo of the implementation with the “customer” teams to get their feedback. This can help confirm stakeholder intentions have been met. This is dependent on the team &amp; stakeholders’ availability, however.</w:t>
            </w:r>
          </w:p>
          <w:p w14:paraId="0352CB09" w14:textId="77777777" w:rsidR="001B3977" w:rsidRDefault="001B3977" w:rsidP="001074FB">
            <w:pPr>
              <w:jc w:val="both"/>
              <w:rPr>
                <w:rFonts w:cstheme="minorHAnsi"/>
              </w:rPr>
            </w:pPr>
          </w:p>
          <w:p w14:paraId="1A43CD52" w14:textId="77777777" w:rsidR="001B3977" w:rsidRPr="00DD02D7" w:rsidRDefault="001B3977" w:rsidP="001074FB">
            <w:pPr>
              <w:jc w:val="both"/>
              <w:rPr>
                <w:rFonts w:cstheme="minorHAnsi"/>
              </w:rPr>
            </w:pPr>
            <w:r>
              <w:rPr>
                <w:rFonts w:cstheme="minorHAnsi"/>
              </w:rPr>
              <w:t>Note that due to the nature of Zoot as a SaaS, we don’t have automated functionality to assess code, hence the need for manual review.</w:t>
            </w:r>
          </w:p>
        </w:tc>
      </w:tr>
    </w:tbl>
    <w:p w14:paraId="4CC34F8C" w14:textId="77777777" w:rsidR="001B3977" w:rsidRDefault="001B3977" w:rsidP="001B3977"/>
    <w:p w14:paraId="57798430" w14:textId="77777777" w:rsidR="001B3977" w:rsidRDefault="001B3977" w:rsidP="00940DD8">
      <w:pPr>
        <w:pStyle w:val="Heading4"/>
      </w:pPr>
      <w:bookmarkStart w:id="485" w:name="_Toc187239709"/>
      <w:r>
        <w:lastRenderedPageBreak/>
        <w:t>Collaboration</w:t>
      </w:r>
      <w:bookmarkEnd w:id="485"/>
    </w:p>
    <w:p w14:paraId="6BD1074B" w14:textId="77777777" w:rsidR="001B3977" w:rsidRDefault="001B3977" w:rsidP="001074FB">
      <w:pPr>
        <w:jc w:val="both"/>
      </w:pPr>
      <w:r>
        <w:t>The team is expected to stay in regular contact with each other during a sprint/iteration. The below methods are expected and encouraged:</w:t>
      </w:r>
    </w:p>
    <w:p w14:paraId="4D11AAA0" w14:textId="533C4F2E" w:rsidR="001B3977" w:rsidRDefault="001B3977" w:rsidP="001074FB">
      <w:pPr>
        <w:pStyle w:val="ListParagraph"/>
        <w:numPr>
          <w:ilvl w:val="0"/>
          <w:numId w:val="51"/>
        </w:numPr>
        <w:spacing w:after="120" w:line="240" w:lineRule="auto"/>
        <w:contextualSpacing w:val="0"/>
        <w:jc w:val="both"/>
      </w:pPr>
      <w:r w:rsidRPr="00E4669A">
        <w:rPr>
          <w:b/>
          <w:bCs/>
        </w:rPr>
        <w:t>Regular “Stand Ups”</w:t>
      </w:r>
      <w:r>
        <w:t xml:space="preserve"> – These are short meetings (about 15 minutes) where each member of the team gives a short update on the Work Items assigned to them, including progress made and blockers. Th</w:t>
      </w:r>
      <w:r w:rsidR="001074FB">
        <w:t>is</w:t>
      </w:r>
      <w:r>
        <w:t xml:space="preserve"> help</w:t>
      </w:r>
      <w:r w:rsidR="001074FB">
        <w:t>s</w:t>
      </w:r>
      <w:r>
        <w:t xml:space="preserve"> keep the entire team up to date on progress and can be used as a forum to help support each other</w:t>
      </w:r>
    </w:p>
    <w:p w14:paraId="39CBA8FF" w14:textId="77777777" w:rsidR="001B3977" w:rsidRDefault="001B3977" w:rsidP="001074FB">
      <w:pPr>
        <w:pStyle w:val="ListParagraph"/>
        <w:numPr>
          <w:ilvl w:val="0"/>
          <w:numId w:val="51"/>
        </w:numPr>
        <w:spacing w:after="120" w:line="240" w:lineRule="auto"/>
        <w:contextualSpacing w:val="0"/>
        <w:jc w:val="both"/>
      </w:pPr>
      <w:r>
        <w:rPr>
          <w:b/>
          <w:bCs/>
        </w:rPr>
        <w:t xml:space="preserve">Team Chat / Channel </w:t>
      </w:r>
      <w:r>
        <w:t>– This can be set up in tools like Microsoft Teams or Slack and will include all members of the team. This allows the team to communicate ad-hoc during the sprint.</w:t>
      </w:r>
    </w:p>
    <w:p w14:paraId="551F158D" w14:textId="77777777" w:rsidR="001B3977" w:rsidRDefault="001B3977" w:rsidP="001074FB">
      <w:pPr>
        <w:pStyle w:val="ListParagraph"/>
        <w:numPr>
          <w:ilvl w:val="0"/>
          <w:numId w:val="51"/>
        </w:numPr>
        <w:spacing w:after="120" w:line="240" w:lineRule="auto"/>
        <w:contextualSpacing w:val="0"/>
        <w:jc w:val="both"/>
      </w:pPr>
      <w:r w:rsidRPr="00F6297B">
        <w:rPr>
          <w:b/>
          <w:bCs/>
        </w:rPr>
        <w:t>Ad-hoc Calls</w:t>
      </w:r>
      <w:r>
        <w:t xml:space="preserve"> – Where the team wishes or is necessary, separate calls (via Microsoft Teams or other tools) can be set up to review a Work Item in more detail e.g. applying Pair Programming </w:t>
      </w:r>
    </w:p>
    <w:p w14:paraId="248AB70A" w14:textId="77777777" w:rsidR="001B3977" w:rsidRDefault="001B3977" w:rsidP="001074FB">
      <w:pPr>
        <w:jc w:val="center"/>
      </w:pPr>
      <w:r w:rsidRPr="00E4669A">
        <w:rPr>
          <w:noProof/>
        </w:rPr>
        <w:drawing>
          <wp:inline distT="0" distB="0" distL="0" distR="0" wp14:anchorId="6B678370" wp14:editId="7D2A5E76">
            <wp:extent cx="6229350" cy="1961709"/>
            <wp:effectExtent l="0" t="0" r="0" b="635"/>
            <wp:docPr id="8131313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31324" name="Picture 1" descr="A screenshot of a computer&#10;&#10;Description automatically generated"/>
                    <pic:cNvPicPr/>
                  </pic:nvPicPr>
                  <pic:blipFill>
                    <a:blip r:embed="rId164"/>
                    <a:stretch>
                      <a:fillRect/>
                    </a:stretch>
                  </pic:blipFill>
                  <pic:spPr>
                    <a:xfrm>
                      <a:off x="0" y="0"/>
                      <a:ext cx="6240611" cy="1965255"/>
                    </a:xfrm>
                    <a:prstGeom prst="rect">
                      <a:avLst/>
                    </a:prstGeom>
                  </pic:spPr>
                </pic:pic>
              </a:graphicData>
            </a:graphic>
          </wp:inline>
        </w:drawing>
      </w:r>
    </w:p>
    <w:p w14:paraId="789CB4ED" w14:textId="119C98E0" w:rsidR="001B3977" w:rsidRDefault="001B3977" w:rsidP="001074FB">
      <w:pPr>
        <w:pStyle w:val="Caption"/>
        <w:jc w:val="center"/>
      </w:pPr>
      <w:bookmarkStart w:id="486" w:name="_Toc187239748"/>
      <w:bookmarkStart w:id="487" w:name="_Toc189044822"/>
      <w:r>
        <w:t xml:space="preserve">Figure </w:t>
      </w:r>
      <w:r>
        <w:fldChar w:fldCharType="begin"/>
      </w:r>
      <w:r>
        <w:instrText xml:space="preserve"> SEQ Figure \* ARABIC </w:instrText>
      </w:r>
      <w:r>
        <w:fldChar w:fldCharType="separate"/>
      </w:r>
      <w:r w:rsidR="00B46786">
        <w:rPr>
          <w:noProof/>
        </w:rPr>
        <w:t>151</w:t>
      </w:r>
      <w:r>
        <w:fldChar w:fldCharType="end"/>
      </w:r>
      <w:r>
        <w:t xml:space="preserve"> - Example of a Stand-Up series, set up in Microsoft Teams</w:t>
      </w:r>
      <w:bookmarkEnd w:id="486"/>
      <w:bookmarkEnd w:id="487"/>
    </w:p>
    <w:p w14:paraId="5B4F90FB" w14:textId="77777777" w:rsidR="001B3977" w:rsidRDefault="001B3977" w:rsidP="001074FB">
      <w:pPr>
        <w:jc w:val="center"/>
      </w:pPr>
      <w:r>
        <w:rPr>
          <w:noProof/>
        </w:rPr>
        <w:drawing>
          <wp:inline distT="0" distB="0" distL="0" distR="0" wp14:anchorId="5D76E1F5" wp14:editId="3733BFD7">
            <wp:extent cx="6257925" cy="4067202"/>
            <wp:effectExtent l="0" t="0" r="0" b="9525"/>
            <wp:docPr id="1557145634" name="Picture 4"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45634" name="Picture 4" descr="A screenshot of a video chat&#10;&#10;Description automatically generated"/>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6260784" cy="4069060"/>
                    </a:xfrm>
                    <a:prstGeom prst="rect">
                      <a:avLst/>
                    </a:prstGeom>
                    <a:noFill/>
                    <a:ln>
                      <a:noFill/>
                    </a:ln>
                  </pic:spPr>
                </pic:pic>
              </a:graphicData>
            </a:graphic>
          </wp:inline>
        </w:drawing>
      </w:r>
    </w:p>
    <w:p w14:paraId="1679E479" w14:textId="27475F92" w:rsidR="001B3977" w:rsidRDefault="001B3977" w:rsidP="001074FB">
      <w:pPr>
        <w:pStyle w:val="Caption"/>
        <w:jc w:val="center"/>
      </w:pPr>
      <w:bookmarkStart w:id="488" w:name="_Toc187239749"/>
      <w:bookmarkStart w:id="489" w:name="_Toc189044823"/>
      <w:r>
        <w:t xml:space="preserve">Figure </w:t>
      </w:r>
      <w:r>
        <w:fldChar w:fldCharType="begin"/>
      </w:r>
      <w:r>
        <w:instrText xml:space="preserve"> SEQ Figure \* ARABIC </w:instrText>
      </w:r>
      <w:r>
        <w:fldChar w:fldCharType="separate"/>
      </w:r>
      <w:r w:rsidR="00B46786">
        <w:rPr>
          <w:noProof/>
        </w:rPr>
        <w:t>152</w:t>
      </w:r>
      <w:r>
        <w:fldChar w:fldCharType="end"/>
      </w:r>
      <w:r>
        <w:t xml:space="preserve"> - Example of a Team Chat, set up in Microsoft Teams</w:t>
      </w:r>
      <w:bookmarkEnd w:id="488"/>
      <w:bookmarkEnd w:id="489"/>
      <w:r>
        <w:br w:type="page"/>
      </w:r>
    </w:p>
    <w:p w14:paraId="5864F43E" w14:textId="738408EC" w:rsidR="001B3977" w:rsidRPr="009B30B1" w:rsidRDefault="001B3977" w:rsidP="00423838">
      <w:pPr>
        <w:pStyle w:val="Heading3"/>
        <w:numPr>
          <w:ilvl w:val="2"/>
          <w:numId w:val="12"/>
        </w:numPr>
      </w:pPr>
      <w:bookmarkStart w:id="490" w:name="_Development_Standards"/>
      <w:bookmarkStart w:id="491" w:name="_Toc187239717"/>
      <w:bookmarkStart w:id="492" w:name="_Toc189044634"/>
      <w:bookmarkEnd w:id="490"/>
      <w:r w:rsidRPr="009B30B1">
        <w:lastRenderedPageBreak/>
        <w:t>Deployment (UAT)</w:t>
      </w:r>
      <w:bookmarkEnd w:id="491"/>
      <w:bookmarkEnd w:id="492"/>
    </w:p>
    <w:tbl>
      <w:tblPr>
        <w:tblStyle w:val="TableGrid"/>
        <w:tblW w:w="0" w:type="auto"/>
        <w:tblLook w:val="04A0" w:firstRow="1" w:lastRow="0" w:firstColumn="1" w:lastColumn="0" w:noHBand="0" w:noVBand="1"/>
      </w:tblPr>
      <w:tblGrid>
        <w:gridCol w:w="3114"/>
        <w:gridCol w:w="7336"/>
      </w:tblGrid>
      <w:tr w:rsidR="001B3977" w:rsidRPr="009B30B1" w14:paraId="54A8B92C" w14:textId="77777777" w:rsidTr="001074FB">
        <w:trPr>
          <w:trHeight w:val="971"/>
        </w:trPr>
        <w:tc>
          <w:tcPr>
            <w:tcW w:w="3114" w:type="dxa"/>
            <w:shd w:val="clear" w:color="auto" w:fill="002060"/>
            <w:vAlign w:val="center"/>
          </w:tcPr>
          <w:p w14:paraId="33FACB83" w14:textId="77777777" w:rsidR="001B3977" w:rsidRPr="009B30B1" w:rsidRDefault="001B3977" w:rsidP="001074FB">
            <w:pPr>
              <w:jc w:val="both"/>
              <w:rPr>
                <w:rFonts w:cstheme="minorHAnsi"/>
                <w:b/>
                <w:bCs/>
              </w:rPr>
            </w:pPr>
            <w:r w:rsidRPr="009B30B1">
              <w:rPr>
                <w:rFonts w:cstheme="minorHAnsi"/>
                <w:b/>
                <w:bCs/>
              </w:rPr>
              <w:t>Stakeholders Required</w:t>
            </w:r>
          </w:p>
        </w:tc>
        <w:tc>
          <w:tcPr>
            <w:tcW w:w="7336" w:type="dxa"/>
            <w:vAlign w:val="center"/>
          </w:tcPr>
          <w:p w14:paraId="375E2407" w14:textId="77777777" w:rsidR="001B3977" w:rsidRDefault="001B3977" w:rsidP="001074FB">
            <w:pPr>
              <w:pStyle w:val="ListParagraph"/>
              <w:numPr>
                <w:ilvl w:val="0"/>
                <w:numId w:val="67"/>
              </w:numPr>
              <w:spacing w:after="120" w:line="240" w:lineRule="auto"/>
              <w:contextualSpacing w:val="0"/>
              <w:jc w:val="both"/>
              <w:rPr>
                <w:rFonts w:cstheme="minorHAnsi"/>
              </w:rPr>
            </w:pPr>
            <w:r>
              <w:rPr>
                <w:rFonts w:cstheme="minorHAnsi"/>
              </w:rPr>
              <w:t>Release Manager (typically the Lead Developer, but can also be the Credit System Managers)</w:t>
            </w:r>
          </w:p>
          <w:p w14:paraId="3198E64D" w14:textId="77777777" w:rsidR="001B3977" w:rsidRDefault="001B3977" w:rsidP="001074FB">
            <w:pPr>
              <w:pStyle w:val="ListParagraph"/>
              <w:numPr>
                <w:ilvl w:val="0"/>
                <w:numId w:val="67"/>
              </w:numPr>
              <w:spacing w:after="120" w:line="240" w:lineRule="auto"/>
              <w:contextualSpacing w:val="0"/>
              <w:jc w:val="both"/>
              <w:rPr>
                <w:rFonts w:cstheme="minorHAnsi"/>
              </w:rPr>
            </w:pPr>
            <w:r>
              <w:rPr>
                <w:rFonts w:cstheme="minorHAnsi"/>
              </w:rPr>
              <w:t>Lead Developer(s)</w:t>
            </w:r>
          </w:p>
          <w:p w14:paraId="51C7F5EF" w14:textId="77777777" w:rsidR="001B3977" w:rsidRDefault="001B3977" w:rsidP="001074FB">
            <w:pPr>
              <w:pStyle w:val="ListParagraph"/>
              <w:numPr>
                <w:ilvl w:val="0"/>
                <w:numId w:val="67"/>
              </w:numPr>
              <w:spacing w:after="120" w:line="240" w:lineRule="auto"/>
              <w:contextualSpacing w:val="0"/>
              <w:jc w:val="both"/>
              <w:rPr>
                <w:rFonts w:cstheme="minorHAnsi"/>
              </w:rPr>
            </w:pPr>
            <w:r>
              <w:rPr>
                <w:rFonts w:cstheme="minorHAnsi"/>
              </w:rPr>
              <w:t>Developers</w:t>
            </w:r>
          </w:p>
          <w:p w14:paraId="7F32A31E" w14:textId="77777777" w:rsidR="001B3977" w:rsidRPr="00637DDF" w:rsidRDefault="001B3977" w:rsidP="001074FB">
            <w:pPr>
              <w:pStyle w:val="ListParagraph"/>
              <w:numPr>
                <w:ilvl w:val="0"/>
                <w:numId w:val="67"/>
              </w:numPr>
              <w:spacing w:after="120" w:line="240" w:lineRule="auto"/>
              <w:contextualSpacing w:val="0"/>
              <w:jc w:val="both"/>
              <w:rPr>
                <w:rFonts w:cstheme="minorHAnsi"/>
              </w:rPr>
            </w:pPr>
            <w:r>
              <w:rPr>
                <w:rFonts w:cstheme="minorHAnsi"/>
              </w:rPr>
              <w:t>Testers / QA</w:t>
            </w:r>
          </w:p>
        </w:tc>
      </w:tr>
      <w:tr w:rsidR="001B3977" w:rsidRPr="009B30B1" w14:paraId="2263F26C" w14:textId="77777777" w:rsidTr="001074FB">
        <w:trPr>
          <w:trHeight w:val="867"/>
        </w:trPr>
        <w:tc>
          <w:tcPr>
            <w:tcW w:w="3114" w:type="dxa"/>
            <w:shd w:val="clear" w:color="auto" w:fill="002060"/>
            <w:vAlign w:val="center"/>
          </w:tcPr>
          <w:p w14:paraId="67D4AFD0" w14:textId="77777777" w:rsidR="001B3977" w:rsidRPr="009B30B1" w:rsidRDefault="001B3977" w:rsidP="001074FB">
            <w:pPr>
              <w:jc w:val="both"/>
              <w:rPr>
                <w:rFonts w:cstheme="minorHAnsi"/>
                <w:b/>
                <w:bCs/>
              </w:rPr>
            </w:pPr>
            <w:r w:rsidRPr="009B30B1">
              <w:rPr>
                <w:rFonts w:cstheme="minorHAnsi"/>
                <w:b/>
                <w:bCs/>
              </w:rPr>
              <w:t>Inputs</w:t>
            </w:r>
          </w:p>
        </w:tc>
        <w:tc>
          <w:tcPr>
            <w:tcW w:w="7336" w:type="dxa"/>
            <w:vAlign w:val="center"/>
          </w:tcPr>
          <w:p w14:paraId="6569AECE" w14:textId="77777777" w:rsidR="001B3977" w:rsidRPr="00637DDF" w:rsidRDefault="001B3977" w:rsidP="001074FB">
            <w:pPr>
              <w:pStyle w:val="ListParagraph"/>
              <w:numPr>
                <w:ilvl w:val="0"/>
                <w:numId w:val="67"/>
              </w:numPr>
              <w:spacing w:after="120" w:line="240" w:lineRule="auto"/>
              <w:contextualSpacing w:val="0"/>
              <w:jc w:val="both"/>
              <w:rPr>
                <w:rFonts w:cstheme="minorHAnsi"/>
              </w:rPr>
            </w:pPr>
            <w:r>
              <w:rPr>
                <w:rFonts w:cstheme="minorHAnsi"/>
              </w:rPr>
              <w:t>Work Items (PBI’s, Bugs/Defects) ready for deployment</w:t>
            </w:r>
          </w:p>
        </w:tc>
      </w:tr>
      <w:tr w:rsidR="001B3977" w:rsidRPr="009B30B1" w14:paraId="0E16B732" w14:textId="77777777" w:rsidTr="001074FB">
        <w:trPr>
          <w:trHeight w:val="1400"/>
        </w:trPr>
        <w:tc>
          <w:tcPr>
            <w:tcW w:w="3114" w:type="dxa"/>
            <w:shd w:val="clear" w:color="auto" w:fill="002060"/>
            <w:vAlign w:val="center"/>
          </w:tcPr>
          <w:p w14:paraId="6F57EE0D" w14:textId="77777777" w:rsidR="001B3977" w:rsidRPr="009B30B1" w:rsidRDefault="001B3977" w:rsidP="001074FB">
            <w:pPr>
              <w:jc w:val="both"/>
              <w:rPr>
                <w:rFonts w:cstheme="minorHAnsi"/>
                <w:b/>
                <w:bCs/>
              </w:rPr>
            </w:pPr>
            <w:r w:rsidRPr="009B30B1">
              <w:rPr>
                <w:rFonts w:cstheme="minorHAnsi"/>
                <w:b/>
                <w:bCs/>
              </w:rPr>
              <w:t>Outputs</w:t>
            </w:r>
          </w:p>
        </w:tc>
        <w:tc>
          <w:tcPr>
            <w:tcW w:w="7336" w:type="dxa"/>
            <w:vAlign w:val="center"/>
          </w:tcPr>
          <w:p w14:paraId="1B545A3E" w14:textId="77777777" w:rsidR="001B3977" w:rsidRPr="009B30B1" w:rsidRDefault="001B3977" w:rsidP="001074FB">
            <w:pPr>
              <w:pStyle w:val="ListParagraph"/>
              <w:numPr>
                <w:ilvl w:val="0"/>
                <w:numId w:val="67"/>
              </w:numPr>
              <w:spacing w:after="120" w:line="240" w:lineRule="auto"/>
              <w:contextualSpacing w:val="0"/>
              <w:jc w:val="both"/>
              <w:rPr>
                <w:rFonts w:cstheme="minorHAnsi"/>
              </w:rPr>
            </w:pPr>
            <w:r>
              <w:rPr>
                <w:rFonts w:cstheme="minorHAnsi"/>
              </w:rPr>
              <w:t>A complete version of the Decisioning Engine deployed to a test environment, able to receive HTTP calls</w:t>
            </w:r>
          </w:p>
        </w:tc>
      </w:tr>
    </w:tbl>
    <w:p w14:paraId="187EB542" w14:textId="77777777" w:rsidR="001B3977" w:rsidRPr="009B30B1" w:rsidRDefault="001B3977" w:rsidP="001074FB">
      <w:pPr>
        <w:jc w:val="both"/>
        <w:rPr>
          <w:rFonts w:cstheme="minorHAnsi"/>
        </w:rPr>
      </w:pPr>
    </w:p>
    <w:p w14:paraId="22BCBF11" w14:textId="77777777" w:rsidR="001B3977" w:rsidRDefault="001B3977" w:rsidP="001074FB">
      <w:pPr>
        <w:jc w:val="both"/>
        <w:rPr>
          <w:rFonts w:cstheme="minorHAnsi"/>
        </w:rPr>
      </w:pPr>
      <w:r>
        <w:rPr>
          <w:rFonts w:cstheme="minorHAnsi"/>
        </w:rPr>
        <w:t>Once all Work Items in scope of the current iteration have completed Design and Development, the Deployment can begin. We split this into 2 phases:</w:t>
      </w:r>
    </w:p>
    <w:p w14:paraId="3DFAC21F" w14:textId="77777777" w:rsidR="001B3977" w:rsidRDefault="001B3977" w:rsidP="001074FB">
      <w:pPr>
        <w:pStyle w:val="ListParagraph"/>
        <w:numPr>
          <w:ilvl w:val="0"/>
          <w:numId w:val="67"/>
        </w:numPr>
        <w:spacing w:after="120" w:line="240" w:lineRule="auto"/>
        <w:contextualSpacing w:val="0"/>
        <w:jc w:val="both"/>
        <w:rPr>
          <w:rFonts w:cstheme="minorHAnsi"/>
        </w:rPr>
      </w:pPr>
      <w:r>
        <w:rPr>
          <w:rFonts w:cstheme="minorHAnsi"/>
        </w:rPr>
        <w:t>UAT Deployment, where we only deploy to a test region for further testing (Unit Testing in the Development stage not being enough to promote to production)</w:t>
      </w:r>
    </w:p>
    <w:p w14:paraId="57F5FC06" w14:textId="77777777" w:rsidR="001B3977" w:rsidRDefault="001B3977" w:rsidP="001074FB">
      <w:pPr>
        <w:pStyle w:val="ListParagraph"/>
        <w:numPr>
          <w:ilvl w:val="0"/>
          <w:numId w:val="67"/>
        </w:numPr>
        <w:spacing w:after="120" w:line="240" w:lineRule="auto"/>
        <w:contextualSpacing w:val="0"/>
        <w:jc w:val="both"/>
        <w:rPr>
          <w:rFonts w:cstheme="minorHAnsi"/>
        </w:rPr>
      </w:pPr>
      <w:r>
        <w:rPr>
          <w:rFonts w:cstheme="minorHAnsi"/>
        </w:rPr>
        <w:t>Production Deployment i.e. end-users start to make use of the new build.</w:t>
      </w:r>
    </w:p>
    <w:p w14:paraId="27FD7607" w14:textId="77777777" w:rsidR="001B3977" w:rsidRDefault="001B3977" w:rsidP="001074FB">
      <w:pPr>
        <w:jc w:val="both"/>
        <w:rPr>
          <w:rFonts w:cstheme="minorHAnsi"/>
        </w:rPr>
      </w:pPr>
      <w:r>
        <w:rPr>
          <w:rFonts w:cstheme="minorHAnsi"/>
        </w:rPr>
        <w:t xml:space="preserve">This is split like this to enable more through testing before we deploy to Production, where bugs/defects will have a material impact on the business (e.g. financial) if not identified prior. </w:t>
      </w:r>
    </w:p>
    <w:p w14:paraId="0A1EF252" w14:textId="77777777" w:rsidR="001B3977" w:rsidRPr="00D1564D" w:rsidRDefault="001B3977" w:rsidP="001074FB">
      <w:pPr>
        <w:jc w:val="both"/>
        <w:rPr>
          <w:rFonts w:cstheme="minorHAnsi"/>
        </w:rPr>
        <w:sectPr w:rsidR="001B3977" w:rsidRPr="00D1564D" w:rsidSect="001B3977">
          <w:pgSz w:w="11900" w:h="16840"/>
          <w:pgMar w:top="720" w:right="720" w:bottom="720" w:left="720" w:header="567" w:footer="907" w:gutter="0"/>
          <w:cols w:space="708"/>
          <w:docGrid w:linePitch="360"/>
        </w:sectPr>
      </w:pPr>
      <w:r>
        <w:rPr>
          <w:rFonts w:cstheme="minorHAnsi"/>
        </w:rPr>
        <w:t xml:space="preserve">By the end of this stage, we’ll have a version(s) of the Decisioning Engine with our latest changes deployed to a test environment. This will be capable to receiving HTTP calls (ether from other systems or via software like Postman) and acts as an enabler for the testing phase. </w:t>
      </w:r>
    </w:p>
    <w:p w14:paraId="6042DB6D" w14:textId="77777777" w:rsidR="001B3977" w:rsidRDefault="001B3977" w:rsidP="00940DD8">
      <w:pPr>
        <w:pStyle w:val="Heading4"/>
        <w:rPr>
          <w:rFonts w:cstheme="minorHAnsi"/>
        </w:rPr>
      </w:pPr>
      <w:bookmarkStart w:id="493" w:name="_Toc187239718"/>
      <w:r>
        <w:lastRenderedPageBreak/>
        <w:t>Workflow</w:t>
      </w:r>
      <w:bookmarkEnd w:id="493"/>
    </w:p>
    <w:p w14:paraId="7FE8C1CE" w14:textId="77777777" w:rsidR="001B3977" w:rsidRPr="00E93832" w:rsidRDefault="001B3977" w:rsidP="001B3977">
      <w:pPr>
        <w:pStyle w:val="Caption"/>
        <w:rPr>
          <w:rFonts w:cstheme="minorHAnsi"/>
        </w:rPr>
      </w:pPr>
      <w:r>
        <w:rPr>
          <w:rFonts w:cstheme="minorHAnsi"/>
          <w:noProof/>
        </w:rPr>
        <w:drawing>
          <wp:inline distT="0" distB="0" distL="0" distR="0" wp14:anchorId="7A93A6CE" wp14:editId="0D733728">
            <wp:extent cx="9102733" cy="5162550"/>
            <wp:effectExtent l="0" t="0" r="3175" b="0"/>
            <wp:docPr id="1471345048"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45048" name="Picture 4" descr="A diagram of a company&#10;&#10;Description automatically generated"/>
                    <pic:cNvPicPr/>
                  </pic:nvPicPr>
                  <pic:blipFill>
                    <a:blip r:embed="rId166">
                      <a:extLst>
                        <a:ext uri="{28A0092B-C50C-407E-A947-70E740481C1C}">
                          <a14:useLocalDpi xmlns:a14="http://schemas.microsoft.com/office/drawing/2010/main" val="0"/>
                        </a:ext>
                      </a:extLst>
                    </a:blip>
                    <a:stretch>
                      <a:fillRect/>
                    </a:stretch>
                  </pic:blipFill>
                  <pic:spPr>
                    <a:xfrm>
                      <a:off x="0" y="0"/>
                      <a:ext cx="9107829" cy="5165440"/>
                    </a:xfrm>
                    <a:prstGeom prst="rect">
                      <a:avLst/>
                    </a:prstGeom>
                  </pic:spPr>
                </pic:pic>
              </a:graphicData>
            </a:graphic>
          </wp:inline>
        </w:drawing>
      </w:r>
    </w:p>
    <w:p w14:paraId="1F5FFA8B" w14:textId="7B1E2ED3" w:rsidR="001B3977" w:rsidRPr="009B30B1" w:rsidRDefault="001B3977" w:rsidP="001074FB">
      <w:pPr>
        <w:pStyle w:val="Caption"/>
        <w:jc w:val="center"/>
        <w:rPr>
          <w:rFonts w:cstheme="minorHAnsi"/>
        </w:rPr>
      </w:pPr>
      <w:bookmarkStart w:id="494" w:name="_Toc187239762"/>
      <w:bookmarkStart w:id="495" w:name="_Toc189044824"/>
      <w:r w:rsidRPr="009B30B1">
        <w:rPr>
          <w:rFonts w:cstheme="minorHAnsi"/>
        </w:rPr>
        <w:t xml:space="preserve">Figure </w:t>
      </w:r>
      <w:r w:rsidRPr="009B30B1">
        <w:rPr>
          <w:rFonts w:cstheme="minorHAnsi"/>
        </w:rPr>
        <w:fldChar w:fldCharType="begin"/>
      </w:r>
      <w:r w:rsidRPr="009B30B1">
        <w:rPr>
          <w:rFonts w:cstheme="minorHAnsi"/>
        </w:rPr>
        <w:instrText xml:space="preserve"> SEQ Figure \* ARABIC </w:instrText>
      </w:r>
      <w:r w:rsidRPr="009B30B1">
        <w:rPr>
          <w:rFonts w:cstheme="minorHAnsi"/>
        </w:rPr>
        <w:fldChar w:fldCharType="separate"/>
      </w:r>
      <w:r w:rsidR="00B46786">
        <w:rPr>
          <w:rFonts w:cstheme="minorHAnsi"/>
          <w:noProof/>
        </w:rPr>
        <w:t>153</w:t>
      </w:r>
      <w:r w:rsidRPr="009B30B1">
        <w:rPr>
          <w:rFonts w:cstheme="minorHAnsi"/>
        </w:rPr>
        <w:fldChar w:fldCharType="end"/>
      </w:r>
      <w:r w:rsidRPr="009B30B1">
        <w:rPr>
          <w:rFonts w:cstheme="minorHAnsi"/>
        </w:rPr>
        <w:t xml:space="preserve"> - Workflow of the Deployment phase + roles </w:t>
      </w:r>
      <w:bookmarkEnd w:id="494"/>
      <w:r w:rsidRPr="009B30B1">
        <w:rPr>
          <w:rFonts w:cstheme="minorHAnsi"/>
        </w:rPr>
        <w:t>involved.</w:t>
      </w:r>
      <w:bookmarkEnd w:id="495"/>
    </w:p>
    <w:p w14:paraId="401B5FF7" w14:textId="77777777" w:rsidR="001B3977" w:rsidRPr="009B30B1" w:rsidRDefault="001B3977" w:rsidP="001B3977">
      <w:pPr>
        <w:rPr>
          <w:rFonts w:cstheme="minorHAnsi"/>
        </w:rPr>
        <w:sectPr w:rsidR="001B3977" w:rsidRPr="009B30B1" w:rsidSect="001B3977">
          <w:pgSz w:w="16840" w:h="11900" w:orient="landscape"/>
          <w:pgMar w:top="720" w:right="720" w:bottom="720" w:left="720" w:header="567" w:footer="907" w:gutter="0"/>
          <w:cols w:space="708"/>
          <w:docGrid w:linePitch="360"/>
        </w:sectPr>
      </w:pPr>
    </w:p>
    <w:tbl>
      <w:tblPr>
        <w:tblStyle w:val="TableGrid"/>
        <w:tblW w:w="0" w:type="auto"/>
        <w:tblLook w:val="04A0" w:firstRow="1" w:lastRow="0" w:firstColumn="1" w:lastColumn="0" w:noHBand="0" w:noVBand="1"/>
      </w:tblPr>
      <w:tblGrid>
        <w:gridCol w:w="849"/>
        <w:gridCol w:w="1981"/>
        <w:gridCol w:w="7620"/>
      </w:tblGrid>
      <w:tr w:rsidR="001B3977" w:rsidRPr="009B30B1" w14:paraId="1DC21F60" w14:textId="77777777" w:rsidTr="001074FB">
        <w:tc>
          <w:tcPr>
            <w:tcW w:w="849" w:type="dxa"/>
            <w:shd w:val="clear" w:color="auto" w:fill="002060"/>
          </w:tcPr>
          <w:p w14:paraId="753D6CC8" w14:textId="77777777" w:rsidR="001B3977" w:rsidRPr="009B30B1" w:rsidRDefault="001B3977" w:rsidP="001074FB">
            <w:pPr>
              <w:jc w:val="center"/>
              <w:rPr>
                <w:rFonts w:cstheme="minorHAnsi"/>
                <w:b/>
                <w:bCs/>
              </w:rPr>
            </w:pPr>
            <w:r w:rsidRPr="009B30B1">
              <w:rPr>
                <w:rFonts w:cstheme="minorHAnsi"/>
                <w:b/>
                <w:bCs/>
              </w:rPr>
              <w:lastRenderedPageBreak/>
              <w:t>Step</w:t>
            </w:r>
          </w:p>
        </w:tc>
        <w:tc>
          <w:tcPr>
            <w:tcW w:w="1981" w:type="dxa"/>
            <w:shd w:val="clear" w:color="auto" w:fill="002060"/>
          </w:tcPr>
          <w:p w14:paraId="50831DA1" w14:textId="77777777" w:rsidR="001B3977" w:rsidRPr="009B30B1" w:rsidRDefault="001B3977" w:rsidP="001074FB">
            <w:pPr>
              <w:jc w:val="center"/>
              <w:rPr>
                <w:rFonts w:cstheme="minorHAnsi"/>
                <w:b/>
                <w:bCs/>
              </w:rPr>
            </w:pPr>
            <w:r w:rsidRPr="009B30B1">
              <w:rPr>
                <w:rFonts w:cstheme="minorHAnsi"/>
                <w:b/>
                <w:bCs/>
              </w:rPr>
              <w:t>Name</w:t>
            </w:r>
          </w:p>
        </w:tc>
        <w:tc>
          <w:tcPr>
            <w:tcW w:w="7620" w:type="dxa"/>
            <w:shd w:val="clear" w:color="auto" w:fill="002060"/>
          </w:tcPr>
          <w:p w14:paraId="511495C2" w14:textId="77777777" w:rsidR="001B3977" w:rsidRPr="009B30B1" w:rsidRDefault="001B3977" w:rsidP="001074FB">
            <w:pPr>
              <w:jc w:val="center"/>
              <w:rPr>
                <w:rFonts w:cstheme="minorHAnsi"/>
                <w:b/>
                <w:bCs/>
              </w:rPr>
            </w:pPr>
            <w:r w:rsidRPr="009B30B1">
              <w:rPr>
                <w:rFonts w:cstheme="minorHAnsi"/>
                <w:b/>
                <w:bCs/>
              </w:rPr>
              <w:t>Explain</w:t>
            </w:r>
          </w:p>
        </w:tc>
      </w:tr>
      <w:tr w:rsidR="001B3977" w:rsidRPr="00B113D7" w14:paraId="33CD46CF" w14:textId="77777777" w:rsidTr="00F05F08">
        <w:trPr>
          <w:trHeight w:val="2431"/>
        </w:trPr>
        <w:tc>
          <w:tcPr>
            <w:tcW w:w="849" w:type="dxa"/>
            <w:vAlign w:val="center"/>
          </w:tcPr>
          <w:p w14:paraId="3B3A6EEE" w14:textId="77777777" w:rsidR="001B3977" w:rsidRPr="009B30B1" w:rsidRDefault="001B3977" w:rsidP="001074FB">
            <w:pPr>
              <w:jc w:val="both"/>
              <w:rPr>
                <w:rFonts w:cstheme="minorHAnsi"/>
              </w:rPr>
            </w:pPr>
            <w:r w:rsidRPr="009B30B1">
              <w:rPr>
                <w:rFonts w:cstheme="minorHAnsi"/>
              </w:rPr>
              <w:t>1</w:t>
            </w:r>
          </w:p>
        </w:tc>
        <w:tc>
          <w:tcPr>
            <w:tcW w:w="1981" w:type="dxa"/>
            <w:vAlign w:val="center"/>
          </w:tcPr>
          <w:p w14:paraId="4BBE7E1F" w14:textId="77777777" w:rsidR="001B3977" w:rsidRPr="009B30B1" w:rsidRDefault="001B3977" w:rsidP="001074FB">
            <w:pPr>
              <w:jc w:val="both"/>
              <w:rPr>
                <w:rFonts w:cstheme="minorHAnsi"/>
              </w:rPr>
            </w:pPr>
            <w:r>
              <w:rPr>
                <w:rFonts w:cstheme="minorHAnsi"/>
              </w:rPr>
              <w:t>Debug Inbound Adapter Tests</w:t>
            </w:r>
          </w:p>
        </w:tc>
        <w:tc>
          <w:tcPr>
            <w:tcW w:w="7620" w:type="dxa"/>
            <w:vAlign w:val="center"/>
          </w:tcPr>
          <w:p w14:paraId="65F9470C" w14:textId="77777777" w:rsidR="001B3977" w:rsidRDefault="001B3977" w:rsidP="001074FB">
            <w:pPr>
              <w:jc w:val="both"/>
              <w:rPr>
                <w:rFonts w:cstheme="minorHAnsi"/>
              </w:rPr>
            </w:pPr>
            <w:r>
              <w:rPr>
                <w:rFonts w:cstheme="minorHAnsi"/>
              </w:rPr>
              <w:t>Before we proceed with any deployment, we must make use of Zoot’s inbuilt Debug Inbound Adapter functionality.</w:t>
            </w:r>
          </w:p>
          <w:p w14:paraId="272784C2" w14:textId="77777777" w:rsidR="001B3977" w:rsidRDefault="001B3977" w:rsidP="001074FB">
            <w:pPr>
              <w:jc w:val="both"/>
              <w:rPr>
                <w:rFonts w:cstheme="minorHAnsi"/>
              </w:rPr>
            </w:pPr>
          </w:p>
          <w:p w14:paraId="321CC172" w14:textId="6F82DFA0" w:rsidR="001B3977" w:rsidRDefault="001B3977" w:rsidP="001074FB">
            <w:pPr>
              <w:jc w:val="both"/>
              <w:rPr>
                <w:rFonts w:cstheme="minorHAnsi"/>
              </w:rPr>
            </w:pPr>
            <w:r>
              <w:rPr>
                <w:rFonts w:cstheme="minorHAnsi"/>
              </w:rPr>
              <w:t xml:space="preserve">This allows us to make a HTTP call to the solution as if it were deployed to a true test environment. Doing this gives us an early Integration Test between components, which can allow us to catch early bugs before deployment (saving us time later). </w:t>
            </w:r>
            <w:r>
              <w:rPr>
                <w:rFonts w:cstheme="minorHAnsi"/>
              </w:rPr>
              <w:fldChar w:fldCharType="begin"/>
            </w:r>
            <w:r>
              <w:rPr>
                <w:rFonts w:cstheme="minorHAnsi"/>
              </w:rPr>
              <w:instrText xml:space="preserve"> REF _Ref185588097 \h </w:instrText>
            </w:r>
            <w:r w:rsidR="001074FB">
              <w:rPr>
                <w:rFonts w:cstheme="minorHAnsi"/>
              </w:rPr>
              <w:instrText xml:space="preserve"> \* MERGEFORMAT </w:instrText>
            </w:r>
            <w:r>
              <w:rPr>
                <w:rFonts w:cstheme="minorHAnsi"/>
              </w:rPr>
            </w:r>
            <w:r>
              <w:rPr>
                <w:rFonts w:cstheme="minorHAnsi"/>
              </w:rPr>
              <w:fldChar w:fldCharType="separate"/>
            </w:r>
            <w:r w:rsidR="00B46786">
              <w:t xml:space="preserve">Figure </w:t>
            </w:r>
            <w:r w:rsidR="00B46786">
              <w:rPr>
                <w:noProof/>
              </w:rPr>
              <w:t>154-</w:t>
            </w:r>
            <w:r w:rsidR="00B46786">
              <w:t xml:space="preserve"> Example of Debug Inbound Adapter </w:t>
            </w:r>
            <w:r>
              <w:rPr>
                <w:rFonts w:cstheme="minorHAnsi"/>
              </w:rPr>
              <w:fldChar w:fldCharType="end"/>
            </w:r>
            <w:r>
              <w:rPr>
                <w:rFonts w:cstheme="minorHAnsi"/>
              </w:rPr>
              <w:t xml:space="preserve"> demonstrates this.</w:t>
            </w:r>
          </w:p>
          <w:p w14:paraId="14360A62" w14:textId="77777777" w:rsidR="001B3977" w:rsidRDefault="001B3977" w:rsidP="001074FB">
            <w:pPr>
              <w:jc w:val="both"/>
              <w:rPr>
                <w:rFonts w:cstheme="minorHAnsi"/>
              </w:rPr>
            </w:pPr>
          </w:p>
          <w:p w14:paraId="78390E84" w14:textId="77777777" w:rsidR="001B3977" w:rsidRDefault="001B3977" w:rsidP="001074FB">
            <w:pPr>
              <w:jc w:val="both"/>
              <w:rPr>
                <w:rFonts w:cstheme="minorHAnsi"/>
              </w:rPr>
            </w:pPr>
            <w:r>
              <w:rPr>
                <w:rFonts w:cstheme="minorHAnsi"/>
              </w:rPr>
              <w:t>This functionality is limited e.g. cannot send requests in batches and must be done manually. As such, we only need to see:</w:t>
            </w:r>
          </w:p>
          <w:p w14:paraId="3FEED1A5" w14:textId="77777777" w:rsidR="001B3977" w:rsidRDefault="001B3977" w:rsidP="001074FB">
            <w:pPr>
              <w:pStyle w:val="ListParagraph"/>
              <w:numPr>
                <w:ilvl w:val="0"/>
                <w:numId w:val="91"/>
              </w:numPr>
              <w:spacing w:after="120" w:line="240" w:lineRule="auto"/>
              <w:contextualSpacing w:val="0"/>
              <w:jc w:val="both"/>
              <w:rPr>
                <w:rFonts w:cstheme="minorHAnsi"/>
              </w:rPr>
            </w:pPr>
            <w:r w:rsidRPr="00C8593D">
              <w:rPr>
                <w:rFonts w:cstheme="minorHAnsi"/>
              </w:rPr>
              <w:t>1 Request for each Endpoint/Application Type go through all the modules (i.e. a Happy Path)</w:t>
            </w:r>
          </w:p>
          <w:p w14:paraId="47ED6BCD" w14:textId="531F3881" w:rsidR="001B3977" w:rsidRPr="00C8593D" w:rsidRDefault="001B3977" w:rsidP="001074FB">
            <w:pPr>
              <w:pStyle w:val="ListParagraph"/>
              <w:numPr>
                <w:ilvl w:val="0"/>
                <w:numId w:val="91"/>
              </w:numPr>
              <w:spacing w:after="120" w:line="240" w:lineRule="auto"/>
              <w:contextualSpacing w:val="0"/>
              <w:jc w:val="both"/>
              <w:rPr>
                <w:rFonts w:cstheme="minorHAnsi"/>
              </w:rPr>
            </w:pPr>
            <w:r>
              <w:rPr>
                <w:rFonts w:cstheme="minorHAnsi"/>
              </w:rPr>
              <w:t xml:space="preserve">HTTP 200 returned, which can be identified easily with the Error hander step as seen in </w:t>
            </w:r>
            <w:r>
              <w:rPr>
                <w:rFonts w:cstheme="minorHAnsi"/>
              </w:rPr>
              <w:fldChar w:fldCharType="begin"/>
            </w:r>
            <w:r>
              <w:rPr>
                <w:rFonts w:cstheme="minorHAnsi"/>
              </w:rPr>
              <w:instrText xml:space="preserve"> REF _Ref185588102 \h </w:instrText>
            </w:r>
            <w:r w:rsidR="001074FB">
              <w:rPr>
                <w:rFonts w:cstheme="minorHAnsi"/>
              </w:rPr>
              <w:instrText xml:space="preserve"> \* MERGEFORMAT </w:instrText>
            </w:r>
            <w:r>
              <w:rPr>
                <w:rFonts w:cstheme="minorHAnsi"/>
              </w:rPr>
            </w:r>
            <w:r>
              <w:rPr>
                <w:rFonts w:cstheme="minorHAnsi"/>
              </w:rPr>
              <w:fldChar w:fldCharType="separate"/>
            </w:r>
            <w:r w:rsidR="00B46786">
              <w:t xml:space="preserve">Figure </w:t>
            </w:r>
            <w:r w:rsidR="00B46786">
              <w:rPr>
                <w:noProof/>
              </w:rPr>
              <w:t>154</w:t>
            </w:r>
            <w:r>
              <w:rPr>
                <w:rFonts w:cstheme="minorHAnsi"/>
              </w:rPr>
              <w:fldChar w:fldCharType="end"/>
            </w:r>
            <w:r>
              <w:rPr>
                <w:rFonts w:cstheme="minorHAnsi"/>
              </w:rPr>
              <w:t>. If the Green Line of the UI does not go down the “IF Error” step, then we have a HTTP 200.</w:t>
            </w:r>
          </w:p>
          <w:p w14:paraId="7A4D6E89" w14:textId="77777777" w:rsidR="001B3977" w:rsidRDefault="001B3977" w:rsidP="001074FB">
            <w:pPr>
              <w:jc w:val="both"/>
              <w:rPr>
                <w:rFonts w:cstheme="minorHAnsi"/>
              </w:rPr>
            </w:pPr>
          </w:p>
          <w:p w14:paraId="07968086" w14:textId="77777777" w:rsidR="001B3977" w:rsidRPr="00B113D7" w:rsidRDefault="001B3977" w:rsidP="001074FB">
            <w:pPr>
              <w:jc w:val="both"/>
              <w:rPr>
                <w:rFonts w:cstheme="minorHAnsi"/>
              </w:rPr>
            </w:pPr>
            <w:r>
              <w:rPr>
                <w:rFonts w:cstheme="minorHAnsi"/>
              </w:rPr>
              <w:t xml:space="preserve">Alongside the Unit Tests done in the Development stage, this is an application of </w:t>
            </w:r>
            <w:r w:rsidRPr="001D3420">
              <w:rPr>
                <w:rFonts w:cstheme="minorHAnsi"/>
                <w:b/>
                <w:bCs/>
              </w:rPr>
              <w:t>Test Early and Often</w:t>
            </w:r>
            <w:r>
              <w:rPr>
                <w:rFonts w:cstheme="minorHAnsi"/>
              </w:rPr>
              <w:t>. By doing as much testing as we can in the earlier stages of the lifecycle, we minimise the chance of bugs/defects being found in Production (where they are most costly). This catches cases where our changes may break the integration between modules, which can result in a wasted deployment (and the costs associated with it).</w:t>
            </w:r>
          </w:p>
        </w:tc>
      </w:tr>
      <w:tr w:rsidR="001B3977" w:rsidRPr="00920336" w14:paraId="7BA86BF4" w14:textId="77777777" w:rsidTr="00F05F08">
        <w:trPr>
          <w:trHeight w:val="1558"/>
        </w:trPr>
        <w:tc>
          <w:tcPr>
            <w:tcW w:w="849" w:type="dxa"/>
            <w:vAlign w:val="center"/>
          </w:tcPr>
          <w:p w14:paraId="65223A87" w14:textId="77777777" w:rsidR="001B3977" w:rsidRPr="009B30B1" w:rsidRDefault="001B3977" w:rsidP="001074FB">
            <w:pPr>
              <w:jc w:val="both"/>
              <w:rPr>
                <w:rFonts w:cstheme="minorHAnsi"/>
              </w:rPr>
            </w:pPr>
            <w:r>
              <w:rPr>
                <w:rFonts w:cstheme="minorHAnsi"/>
              </w:rPr>
              <w:t>2</w:t>
            </w:r>
          </w:p>
        </w:tc>
        <w:tc>
          <w:tcPr>
            <w:tcW w:w="1981" w:type="dxa"/>
            <w:vAlign w:val="center"/>
          </w:tcPr>
          <w:p w14:paraId="6D2C4A3F" w14:textId="77777777" w:rsidR="001B3977" w:rsidRDefault="001B3977" w:rsidP="001074FB">
            <w:pPr>
              <w:jc w:val="both"/>
              <w:rPr>
                <w:rFonts w:cstheme="minorHAnsi"/>
              </w:rPr>
            </w:pPr>
            <w:r>
              <w:rPr>
                <w:rFonts w:cstheme="minorHAnsi"/>
              </w:rPr>
              <w:t>Update Version Number on Platform</w:t>
            </w:r>
          </w:p>
        </w:tc>
        <w:tc>
          <w:tcPr>
            <w:tcW w:w="7620" w:type="dxa"/>
            <w:vAlign w:val="center"/>
          </w:tcPr>
          <w:p w14:paraId="572940BB" w14:textId="77777777" w:rsidR="001B3977" w:rsidRDefault="001B3977" w:rsidP="001074FB">
            <w:pPr>
              <w:jc w:val="both"/>
              <w:rPr>
                <w:rFonts w:cstheme="minorHAnsi"/>
              </w:rPr>
            </w:pPr>
            <w:r>
              <w:rPr>
                <w:rFonts w:cstheme="minorHAnsi"/>
              </w:rPr>
              <w:t xml:space="preserve">Next, the Version Number stored within the platform must be updated. The tool does have its own automatic versioning, however GUID IDs are used for this e.g. </w:t>
            </w:r>
            <w:r w:rsidRPr="009E487C">
              <w:rPr>
                <w:rFonts w:cstheme="minorHAnsi"/>
              </w:rPr>
              <w:t>abe67022-7f10-4b2d-99d5-b1b6fe04a1d4</w:t>
            </w:r>
            <w:r>
              <w:rPr>
                <w:rFonts w:cstheme="minorHAnsi"/>
              </w:rPr>
              <w:t>. These aren’t useful from a business standpoint as we can’t easily compare versions.</w:t>
            </w:r>
          </w:p>
          <w:p w14:paraId="64A52ADC" w14:textId="77777777" w:rsidR="001B3977" w:rsidRDefault="001B3977" w:rsidP="001074FB">
            <w:pPr>
              <w:jc w:val="both"/>
              <w:rPr>
                <w:rFonts w:cstheme="minorHAnsi"/>
              </w:rPr>
            </w:pPr>
          </w:p>
          <w:p w14:paraId="2F6A2D76" w14:textId="1C98C0A8" w:rsidR="001B3977" w:rsidRDefault="001B3977" w:rsidP="001074FB">
            <w:pPr>
              <w:jc w:val="both"/>
              <w:rPr>
                <w:rFonts w:cstheme="minorHAnsi"/>
              </w:rPr>
            </w:pPr>
            <w:r>
              <w:rPr>
                <w:rFonts w:cstheme="minorHAnsi"/>
              </w:rPr>
              <w:t>Instead, we apply our own Version Number/ID manually, which is logged in the API Response, MI Files and logs of the platform. See “</w:t>
            </w:r>
            <w:r w:rsidRPr="0050000B">
              <w:rPr>
                <w:rStyle w:val="HyperlinkCrossRefChar"/>
              </w:rPr>
              <w:fldChar w:fldCharType="begin"/>
            </w:r>
            <w:r w:rsidRPr="0050000B">
              <w:rPr>
                <w:rStyle w:val="HyperlinkCrossRefChar"/>
              </w:rPr>
              <w:instrText xml:space="preserve"> REF _Ref185588926 \h </w:instrText>
            </w:r>
            <w:r>
              <w:rPr>
                <w:rStyle w:val="HyperlinkCrossRefChar"/>
              </w:rPr>
              <w:instrText xml:space="preserve"> \* MERGEFORMAT </w:instrText>
            </w:r>
            <w:r w:rsidRPr="0050000B">
              <w:rPr>
                <w:rStyle w:val="HyperlinkCrossRefChar"/>
              </w:rPr>
            </w:r>
            <w:r w:rsidRPr="0050000B">
              <w:rPr>
                <w:rStyle w:val="HyperlinkCrossRefChar"/>
              </w:rPr>
              <w:fldChar w:fldCharType="separate"/>
            </w:r>
            <w:r w:rsidR="00B46786" w:rsidRPr="00B46786">
              <w:rPr>
                <w:rStyle w:val="HyperlinkCrossRefChar"/>
              </w:rPr>
              <w:t>Versioning Strategy</w:t>
            </w:r>
            <w:r w:rsidRPr="0050000B">
              <w:rPr>
                <w:rStyle w:val="HyperlinkCrossRefChar"/>
              </w:rPr>
              <w:fldChar w:fldCharType="end"/>
            </w:r>
            <w:r>
              <w:rPr>
                <w:rFonts w:cstheme="minorHAnsi"/>
              </w:rPr>
              <w:t>” for the exact methodology behind this.</w:t>
            </w:r>
          </w:p>
          <w:p w14:paraId="175EE528" w14:textId="77777777" w:rsidR="001B3977" w:rsidRDefault="001B3977" w:rsidP="001074FB">
            <w:pPr>
              <w:jc w:val="both"/>
              <w:rPr>
                <w:rFonts w:cstheme="minorHAnsi"/>
              </w:rPr>
            </w:pPr>
          </w:p>
          <w:p w14:paraId="2E89E87A" w14:textId="718A6FBA" w:rsidR="001B3977" w:rsidRPr="00920336" w:rsidRDefault="001B3977" w:rsidP="001074FB">
            <w:pPr>
              <w:jc w:val="both"/>
              <w:rPr>
                <w:rFonts w:cstheme="minorHAnsi"/>
              </w:rPr>
            </w:pPr>
            <w:r>
              <w:rPr>
                <w:rFonts w:cstheme="minorHAnsi"/>
              </w:rPr>
              <w:t xml:space="preserve">We do this using Zoot’s Datastore functionality, with a field in the Build Configuration table storing the value (see </w:t>
            </w:r>
            <w:r>
              <w:rPr>
                <w:rFonts w:cstheme="minorHAnsi"/>
              </w:rPr>
              <w:fldChar w:fldCharType="begin"/>
            </w:r>
            <w:r>
              <w:rPr>
                <w:rFonts w:cstheme="minorHAnsi"/>
              </w:rPr>
              <w:instrText xml:space="preserve"> REF _Ref185588905 \h </w:instrText>
            </w:r>
            <w:r w:rsidR="001074FB">
              <w:rPr>
                <w:rFonts w:cstheme="minorHAnsi"/>
              </w:rPr>
              <w:instrText xml:space="preserve"> \* MERGEFORMAT </w:instrText>
            </w:r>
            <w:r>
              <w:rPr>
                <w:rFonts w:cstheme="minorHAnsi"/>
              </w:rPr>
            </w:r>
            <w:r>
              <w:rPr>
                <w:rFonts w:cstheme="minorHAnsi"/>
              </w:rPr>
              <w:fldChar w:fldCharType="separate"/>
            </w:r>
            <w:r w:rsidR="00B46786">
              <w:t xml:space="preserve">Figure </w:t>
            </w:r>
            <w:r w:rsidR="00B46786">
              <w:rPr>
                <w:noProof/>
              </w:rPr>
              <w:t>155</w:t>
            </w:r>
            <w:r>
              <w:rPr>
                <w:rFonts w:cstheme="minorHAnsi"/>
              </w:rPr>
              <w:fldChar w:fldCharType="end"/>
            </w:r>
            <w:r>
              <w:rPr>
                <w:rFonts w:cstheme="minorHAnsi"/>
              </w:rPr>
              <w:t xml:space="preserve">).  </w:t>
            </w:r>
          </w:p>
        </w:tc>
      </w:tr>
      <w:tr w:rsidR="001B3977" w:rsidRPr="00920336" w14:paraId="0325CF49" w14:textId="77777777" w:rsidTr="00F05F08">
        <w:trPr>
          <w:trHeight w:val="1558"/>
        </w:trPr>
        <w:tc>
          <w:tcPr>
            <w:tcW w:w="849" w:type="dxa"/>
            <w:vAlign w:val="center"/>
          </w:tcPr>
          <w:p w14:paraId="07427577" w14:textId="77777777" w:rsidR="001B3977" w:rsidRDefault="001B3977" w:rsidP="001074FB">
            <w:pPr>
              <w:jc w:val="both"/>
              <w:rPr>
                <w:rFonts w:cstheme="minorHAnsi"/>
              </w:rPr>
            </w:pPr>
            <w:r>
              <w:rPr>
                <w:rFonts w:cstheme="minorHAnsi"/>
              </w:rPr>
              <w:t>3</w:t>
            </w:r>
          </w:p>
        </w:tc>
        <w:tc>
          <w:tcPr>
            <w:tcW w:w="1981" w:type="dxa"/>
            <w:vAlign w:val="center"/>
          </w:tcPr>
          <w:p w14:paraId="1BA11998" w14:textId="77777777" w:rsidR="001B3977" w:rsidRDefault="001B3977" w:rsidP="001074FB">
            <w:pPr>
              <w:jc w:val="both"/>
              <w:rPr>
                <w:rFonts w:cstheme="minorHAnsi"/>
              </w:rPr>
            </w:pPr>
            <w:r>
              <w:rPr>
                <w:rFonts w:cstheme="minorHAnsi"/>
              </w:rPr>
              <w:t>Select Environments</w:t>
            </w:r>
          </w:p>
        </w:tc>
        <w:tc>
          <w:tcPr>
            <w:tcW w:w="7620" w:type="dxa"/>
            <w:vAlign w:val="center"/>
          </w:tcPr>
          <w:p w14:paraId="0E5F9B03" w14:textId="77777777" w:rsidR="001B3977" w:rsidRDefault="001B3977" w:rsidP="001074FB">
            <w:pPr>
              <w:jc w:val="both"/>
              <w:rPr>
                <w:rFonts w:cstheme="minorHAnsi"/>
              </w:rPr>
            </w:pPr>
            <w:r>
              <w:rPr>
                <w:rFonts w:cstheme="minorHAnsi"/>
              </w:rPr>
              <w:t>Before proceeding any further, confirm which environments we’re deploying to (as we maintain multiple test environments). This information will be needed in the later steps.</w:t>
            </w:r>
          </w:p>
          <w:p w14:paraId="04CA7DD0" w14:textId="77777777" w:rsidR="001B3977" w:rsidRDefault="001B3977" w:rsidP="001074FB">
            <w:pPr>
              <w:jc w:val="both"/>
              <w:rPr>
                <w:rFonts w:cstheme="minorHAnsi"/>
              </w:rPr>
            </w:pPr>
          </w:p>
          <w:p w14:paraId="67493F1F" w14:textId="77777777" w:rsidR="001B3977" w:rsidRDefault="001B3977" w:rsidP="001074FB">
            <w:pPr>
              <w:jc w:val="both"/>
              <w:rPr>
                <w:rFonts w:cstheme="minorHAnsi"/>
              </w:rPr>
            </w:pPr>
            <w:r>
              <w:rPr>
                <w:rFonts w:cstheme="minorHAnsi"/>
              </w:rPr>
              <w:t>Our typical pattern is:</w:t>
            </w:r>
          </w:p>
          <w:p w14:paraId="000768B3" w14:textId="77777777" w:rsidR="001B3977" w:rsidRDefault="001B3977" w:rsidP="001074FB">
            <w:pPr>
              <w:jc w:val="both"/>
              <w:rPr>
                <w:rFonts w:cstheme="minorHAnsi"/>
              </w:rPr>
            </w:pPr>
          </w:p>
          <w:p w14:paraId="374845BD" w14:textId="77777777" w:rsidR="001B3977" w:rsidRDefault="001B3977" w:rsidP="001074FB">
            <w:pPr>
              <w:jc w:val="both"/>
              <w:rPr>
                <w:rFonts w:cstheme="minorHAnsi"/>
              </w:rPr>
            </w:pPr>
            <w:r w:rsidRPr="002C0DB3">
              <w:rPr>
                <w:rFonts w:cstheme="minorHAnsi"/>
                <w:b/>
                <w:bCs/>
              </w:rPr>
              <w:t>A =</w:t>
            </w:r>
            <w:r>
              <w:rPr>
                <w:rFonts w:cstheme="minorHAnsi"/>
              </w:rPr>
              <w:t xml:space="preserve"> Production-mirror i.e. version deployed here always aligns with production. Useful for Datastore/Config changes planned that do not need a full development cycle.</w:t>
            </w:r>
          </w:p>
          <w:p w14:paraId="6AA82BAA" w14:textId="77777777" w:rsidR="001B3977" w:rsidRDefault="001B3977" w:rsidP="001074FB">
            <w:pPr>
              <w:jc w:val="both"/>
              <w:rPr>
                <w:rFonts w:cstheme="minorHAnsi"/>
              </w:rPr>
            </w:pPr>
          </w:p>
          <w:p w14:paraId="50A01596" w14:textId="77777777" w:rsidR="001B3977" w:rsidRPr="002C0DB3" w:rsidRDefault="001B3977" w:rsidP="001074FB">
            <w:pPr>
              <w:jc w:val="both"/>
              <w:rPr>
                <w:rFonts w:cstheme="minorHAnsi"/>
                <w:b/>
                <w:bCs/>
              </w:rPr>
            </w:pPr>
            <w:r w:rsidRPr="002C0DB3">
              <w:rPr>
                <w:rFonts w:cstheme="minorHAnsi"/>
                <w:b/>
                <w:bCs/>
              </w:rPr>
              <w:t xml:space="preserve">B </w:t>
            </w:r>
            <w:r>
              <w:rPr>
                <w:rFonts w:cstheme="minorHAnsi"/>
                <w:b/>
                <w:bCs/>
              </w:rPr>
              <w:t xml:space="preserve">&amp; C </w:t>
            </w:r>
            <w:r w:rsidRPr="002C0DB3">
              <w:rPr>
                <w:rFonts w:cstheme="minorHAnsi"/>
                <w:b/>
                <w:bCs/>
              </w:rPr>
              <w:t>=</w:t>
            </w:r>
            <w:r>
              <w:rPr>
                <w:rFonts w:cstheme="minorHAnsi"/>
                <w:b/>
                <w:bCs/>
              </w:rPr>
              <w:t xml:space="preserve"> </w:t>
            </w:r>
            <w:r>
              <w:rPr>
                <w:rFonts w:cstheme="minorHAnsi"/>
              </w:rPr>
              <w:t>Environments used for System &amp; Integration Testing on the latest builds</w:t>
            </w:r>
            <w:r w:rsidRPr="002C0DB3">
              <w:rPr>
                <w:rFonts w:cstheme="minorHAnsi"/>
                <w:b/>
                <w:bCs/>
              </w:rPr>
              <w:t xml:space="preserve"> </w:t>
            </w:r>
          </w:p>
          <w:p w14:paraId="28690CDC" w14:textId="77777777" w:rsidR="001B3977" w:rsidRDefault="001B3977" w:rsidP="001074FB">
            <w:pPr>
              <w:jc w:val="both"/>
              <w:rPr>
                <w:rFonts w:cstheme="minorHAnsi"/>
              </w:rPr>
            </w:pPr>
          </w:p>
          <w:p w14:paraId="611F26F1" w14:textId="1062FBA6" w:rsidR="001B3977" w:rsidRPr="00BA3E94" w:rsidRDefault="001B3977" w:rsidP="001074FB">
            <w:pPr>
              <w:jc w:val="both"/>
              <w:rPr>
                <w:rFonts w:cstheme="minorHAnsi"/>
              </w:rPr>
            </w:pPr>
            <w:r w:rsidRPr="002C0DB3">
              <w:rPr>
                <w:rFonts w:cstheme="minorHAnsi"/>
                <w:b/>
                <w:bCs/>
              </w:rPr>
              <w:t>Copy of Live</w:t>
            </w:r>
            <w:r>
              <w:rPr>
                <w:rFonts w:cstheme="minorHAnsi"/>
                <w:b/>
                <w:bCs/>
              </w:rPr>
              <w:t xml:space="preserve"> (COL)</w:t>
            </w:r>
            <w:r w:rsidRPr="002C0DB3">
              <w:rPr>
                <w:rFonts w:cstheme="minorHAnsi"/>
                <w:b/>
                <w:bCs/>
              </w:rPr>
              <w:t xml:space="preserve"> = </w:t>
            </w:r>
            <w:r>
              <w:rPr>
                <w:rFonts w:cstheme="minorHAnsi"/>
              </w:rPr>
              <w:t xml:space="preserve">A unique environment that sits in Zoot’s Production region, rather than a lower UAT one. This is used for conducting Copy of Live Testing (which </w:t>
            </w:r>
            <w:r>
              <w:rPr>
                <w:rFonts w:cstheme="minorHAnsi"/>
              </w:rPr>
              <w:lastRenderedPageBreak/>
              <w:t>uses real customer data). It is with the Production Region as that region is designed for handling customer data and is compliant with GDPR (while the lower test regions are not tested for this compliance). See “</w:t>
            </w:r>
            <w:r w:rsidRPr="008A28B7">
              <w:rPr>
                <w:rStyle w:val="HyperlinkCrossRefChar"/>
              </w:rPr>
              <w:fldChar w:fldCharType="begin"/>
            </w:r>
            <w:r w:rsidRPr="008A28B7">
              <w:rPr>
                <w:rStyle w:val="HyperlinkCrossRefChar"/>
              </w:rPr>
              <w:instrText xml:space="preserve"> REF _Ref185590152 \h </w:instrText>
            </w:r>
            <w:r>
              <w:rPr>
                <w:rStyle w:val="HyperlinkCrossRefChar"/>
              </w:rPr>
              <w:instrText xml:space="preserve"> \* MERGEFORMAT </w:instrText>
            </w:r>
            <w:r w:rsidRPr="008A28B7">
              <w:rPr>
                <w:rStyle w:val="HyperlinkCrossRefChar"/>
              </w:rPr>
            </w:r>
            <w:r w:rsidRPr="008A28B7">
              <w:rPr>
                <w:rStyle w:val="HyperlinkCrossRefChar"/>
              </w:rPr>
              <w:fldChar w:fldCharType="separate"/>
            </w:r>
            <w:r w:rsidR="00B46786" w:rsidRPr="00B46786">
              <w:rPr>
                <w:rStyle w:val="HyperlinkCrossRefChar"/>
              </w:rPr>
              <w:t>When to use Copy of Live?</w:t>
            </w:r>
            <w:r w:rsidRPr="008A28B7">
              <w:rPr>
                <w:rStyle w:val="HyperlinkCrossRefChar"/>
              </w:rPr>
              <w:fldChar w:fldCharType="end"/>
            </w:r>
            <w:r>
              <w:rPr>
                <w:rFonts w:cstheme="minorHAnsi"/>
              </w:rPr>
              <w:t xml:space="preserve">” for more. </w:t>
            </w:r>
          </w:p>
        </w:tc>
      </w:tr>
      <w:tr w:rsidR="001B3977" w:rsidRPr="00920336" w14:paraId="53159164" w14:textId="77777777" w:rsidTr="00F05F08">
        <w:trPr>
          <w:trHeight w:val="1558"/>
        </w:trPr>
        <w:tc>
          <w:tcPr>
            <w:tcW w:w="849" w:type="dxa"/>
            <w:vAlign w:val="center"/>
          </w:tcPr>
          <w:p w14:paraId="5C8DCDED" w14:textId="77777777" w:rsidR="001B3977" w:rsidRDefault="001B3977" w:rsidP="001074FB">
            <w:pPr>
              <w:jc w:val="both"/>
              <w:rPr>
                <w:rFonts w:cstheme="minorHAnsi"/>
              </w:rPr>
            </w:pPr>
            <w:r>
              <w:rPr>
                <w:rFonts w:cstheme="minorHAnsi"/>
              </w:rPr>
              <w:lastRenderedPageBreak/>
              <w:t>4</w:t>
            </w:r>
          </w:p>
        </w:tc>
        <w:tc>
          <w:tcPr>
            <w:tcW w:w="1981" w:type="dxa"/>
            <w:vAlign w:val="center"/>
          </w:tcPr>
          <w:p w14:paraId="4721F5F6" w14:textId="77777777" w:rsidR="001B3977" w:rsidRDefault="001B3977" w:rsidP="001074FB">
            <w:pPr>
              <w:jc w:val="both"/>
              <w:rPr>
                <w:rFonts w:cstheme="minorHAnsi"/>
              </w:rPr>
            </w:pPr>
            <w:r>
              <w:rPr>
                <w:rFonts w:cstheme="minorHAnsi"/>
              </w:rPr>
              <w:t>Create Versions in Zoot</w:t>
            </w:r>
          </w:p>
        </w:tc>
        <w:tc>
          <w:tcPr>
            <w:tcW w:w="7620" w:type="dxa"/>
            <w:vAlign w:val="center"/>
          </w:tcPr>
          <w:p w14:paraId="7CE5A851" w14:textId="77777777" w:rsidR="001B3977" w:rsidRDefault="001B3977" w:rsidP="001074FB">
            <w:pPr>
              <w:jc w:val="both"/>
              <w:rPr>
                <w:rFonts w:cstheme="minorHAnsi"/>
              </w:rPr>
            </w:pPr>
            <w:r>
              <w:rPr>
                <w:rFonts w:cstheme="minorHAnsi"/>
              </w:rPr>
              <w:t>Now, we can version the platform (the specific process to doing so is out of scope for this document).</w:t>
            </w:r>
          </w:p>
          <w:p w14:paraId="11773659" w14:textId="77777777" w:rsidR="001B3977" w:rsidRDefault="001B3977" w:rsidP="001074FB">
            <w:pPr>
              <w:jc w:val="both"/>
              <w:rPr>
                <w:rFonts w:cstheme="minorHAnsi"/>
              </w:rPr>
            </w:pPr>
          </w:p>
          <w:p w14:paraId="256C9ED1" w14:textId="77777777" w:rsidR="001B3977" w:rsidRPr="00920336" w:rsidRDefault="001B3977" w:rsidP="001074FB">
            <w:pPr>
              <w:jc w:val="both"/>
              <w:rPr>
                <w:rFonts w:cstheme="minorHAnsi"/>
              </w:rPr>
            </w:pPr>
            <w:r>
              <w:rPr>
                <w:rFonts w:cstheme="minorHAnsi"/>
              </w:rPr>
              <w:t>A version must be created for every environment we want to deploy to, with the environment name appended to the version number e.g. VF_24.11.00b (for the B environment) and VF_24.11.00c (for the C environment). The appended character is vital later as this Version ID is what the GUI tool uses to distinguish separate versions.</w:t>
            </w:r>
          </w:p>
        </w:tc>
      </w:tr>
      <w:tr w:rsidR="001B3977" w:rsidRPr="00920336" w14:paraId="41102DA8" w14:textId="77777777" w:rsidTr="00F05F08">
        <w:trPr>
          <w:trHeight w:val="1558"/>
        </w:trPr>
        <w:tc>
          <w:tcPr>
            <w:tcW w:w="849" w:type="dxa"/>
            <w:vAlign w:val="center"/>
          </w:tcPr>
          <w:p w14:paraId="7D777E85" w14:textId="77777777" w:rsidR="001B3977" w:rsidRDefault="001B3977" w:rsidP="001074FB">
            <w:pPr>
              <w:jc w:val="both"/>
              <w:rPr>
                <w:rFonts w:cstheme="minorHAnsi"/>
              </w:rPr>
            </w:pPr>
            <w:r>
              <w:rPr>
                <w:rFonts w:cstheme="minorHAnsi"/>
              </w:rPr>
              <w:t>5</w:t>
            </w:r>
          </w:p>
        </w:tc>
        <w:tc>
          <w:tcPr>
            <w:tcW w:w="1981" w:type="dxa"/>
            <w:vAlign w:val="center"/>
          </w:tcPr>
          <w:p w14:paraId="6C3DA24F" w14:textId="77777777" w:rsidR="001B3977" w:rsidRDefault="001B3977" w:rsidP="001074FB">
            <w:pPr>
              <w:jc w:val="both"/>
              <w:rPr>
                <w:rFonts w:cstheme="minorHAnsi"/>
              </w:rPr>
            </w:pPr>
            <w:r>
              <w:rPr>
                <w:rFonts w:cstheme="minorHAnsi"/>
              </w:rPr>
              <w:t>Create Release Note</w:t>
            </w:r>
          </w:p>
        </w:tc>
        <w:tc>
          <w:tcPr>
            <w:tcW w:w="7620" w:type="dxa"/>
            <w:vAlign w:val="center"/>
          </w:tcPr>
          <w:p w14:paraId="1388A36B" w14:textId="77777777" w:rsidR="001B3977" w:rsidRDefault="001B3977" w:rsidP="001074FB">
            <w:pPr>
              <w:jc w:val="both"/>
              <w:rPr>
                <w:rFonts w:cstheme="minorHAnsi"/>
              </w:rPr>
            </w:pPr>
            <w:r>
              <w:rPr>
                <w:rFonts w:cstheme="minorHAnsi"/>
              </w:rPr>
              <w:t>A release note must be created, showing all the work items in scope for this deployment. This is for later Change Management and Auditing review.</w:t>
            </w:r>
          </w:p>
          <w:p w14:paraId="7BF1F6F1" w14:textId="77777777" w:rsidR="001B3977" w:rsidRDefault="001B3977" w:rsidP="001074FB">
            <w:pPr>
              <w:jc w:val="both"/>
              <w:rPr>
                <w:rFonts w:cstheme="minorHAnsi"/>
              </w:rPr>
            </w:pPr>
          </w:p>
          <w:p w14:paraId="0C9B68CD" w14:textId="6F551AE3" w:rsidR="001B3977" w:rsidRPr="00920336" w:rsidRDefault="001B3977" w:rsidP="001074FB">
            <w:pPr>
              <w:jc w:val="both"/>
              <w:rPr>
                <w:rFonts w:cstheme="minorHAnsi"/>
              </w:rPr>
            </w:pPr>
            <w:r>
              <w:rPr>
                <w:rFonts w:cstheme="minorHAnsi"/>
              </w:rPr>
              <w:t xml:space="preserve">Examples of this are seen in </w:t>
            </w:r>
            <w:r>
              <w:rPr>
                <w:rFonts w:cstheme="minorHAnsi"/>
              </w:rPr>
              <w:fldChar w:fldCharType="begin"/>
            </w:r>
            <w:r>
              <w:rPr>
                <w:rFonts w:cstheme="minorHAnsi"/>
              </w:rPr>
              <w:instrText xml:space="preserve"> REF _Ref185590964 \h </w:instrText>
            </w:r>
            <w:r w:rsidR="001074FB">
              <w:rPr>
                <w:rFonts w:cstheme="minorHAnsi"/>
              </w:rPr>
              <w:instrText xml:space="preserve"> \* MERGEFORMAT </w:instrText>
            </w:r>
            <w:r>
              <w:rPr>
                <w:rFonts w:cstheme="minorHAnsi"/>
              </w:rPr>
            </w:r>
            <w:r>
              <w:rPr>
                <w:rFonts w:cstheme="minorHAnsi"/>
              </w:rPr>
              <w:fldChar w:fldCharType="separate"/>
            </w:r>
            <w:r w:rsidR="00B46786">
              <w:t xml:space="preserve">Figure </w:t>
            </w:r>
            <w:r w:rsidR="00B46786">
              <w:rPr>
                <w:noProof/>
              </w:rPr>
              <w:t>156</w:t>
            </w:r>
            <w:r>
              <w:rPr>
                <w:rFonts w:cstheme="minorHAnsi"/>
              </w:rPr>
              <w:fldChar w:fldCharType="end"/>
            </w:r>
            <w:r>
              <w:rPr>
                <w:rFonts w:cstheme="minorHAnsi"/>
              </w:rPr>
              <w:t xml:space="preserve"> and </w:t>
            </w:r>
            <w:r>
              <w:rPr>
                <w:rFonts w:cstheme="minorHAnsi"/>
              </w:rPr>
              <w:fldChar w:fldCharType="begin"/>
            </w:r>
            <w:r>
              <w:rPr>
                <w:rFonts w:cstheme="minorHAnsi"/>
              </w:rPr>
              <w:instrText xml:space="preserve"> REF _Ref185590971 \h </w:instrText>
            </w:r>
            <w:r w:rsidR="001074FB">
              <w:rPr>
                <w:rFonts w:cstheme="minorHAnsi"/>
              </w:rPr>
              <w:instrText xml:space="preserve"> \* MERGEFORMAT </w:instrText>
            </w:r>
            <w:r>
              <w:rPr>
                <w:rFonts w:cstheme="minorHAnsi"/>
              </w:rPr>
            </w:r>
            <w:r>
              <w:rPr>
                <w:rFonts w:cstheme="minorHAnsi"/>
              </w:rPr>
              <w:fldChar w:fldCharType="separate"/>
            </w:r>
            <w:r w:rsidR="00B46786">
              <w:t xml:space="preserve">Figure </w:t>
            </w:r>
            <w:r w:rsidR="00B46786">
              <w:rPr>
                <w:noProof/>
              </w:rPr>
              <w:t>157</w:t>
            </w:r>
            <w:r>
              <w:rPr>
                <w:rFonts w:cstheme="minorHAnsi"/>
              </w:rPr>
              <w:fldChar w:fldCharType="end"/>
            </w:r>
            <w:r>
              <w:rPr>
                <w:rFonts w:cstheme="minorHAnsi"/>
              </w:rPr>
              <w:t>.</w:t>
            </w:r>
          </w:p>
        </w:tc>
      </w:tr>
      <w:tr w:rsidR="001B3977" w:rsidRPr="00920336" w14:paraId="7DF700B6" w14:textId="77777777" w:rsidTr="00F05F08">
        <w:trPr>
          <w:trHeight w:val="1558"/>
        </w:trPr>
        <w:tc>
          <w:tcPr>
            <w:tcW w:w="849" w:type="dxa"/>
            <w:vAlign w:val="center"/>
          </w:tcPr>
          <w:p w14:paraId="24B44DD1" w14:textId="77777777" w:rsidR="001B3977" w:rsidRDefault="001B3977" w:rsidP="001074FB">
            <w:pPr>
              <w:jc w:val="both"/>
              <w:rPr>
                <w:rFonts w:cstheme="minorHAnsi"/>
              </w:rPr>
            </w:pPr>
            <w:r>
              <w:rPr>
                <w:rFonts w:cstheme="minorHAnsi"/>
              </w:rPr>
              <w:t>6</w:t>
            </w:r>
          </w:p>
        </w:tc>
        <w:tc>
          <w:tcPr>
            <w:tcW w:w="1981" w:type="dxa"/>
            <w:vAlign w:val="center"/>
          </w:tcPr>
          <w:p w14:paraId="3419FEDA" w14:textId="77777777" w:rsidR="001B3977" w:rsidRDefault="001B3977" w:rsidP="001074FB">
            <w:pPr>
              <w:jc w:val="both"/>
              <w:rPr>
                <w:rFonts w:cstheme="minorHAnsi"/>
              </w:rPr>
            </w:pPr>
            <w:r>
              <w:rPr>
                <w:rFonts w:cstheme="minorHAnsi"/>
              </w:rPr>
              <w:t>Collate Build Information</w:t>
            </w:r>
          </w:p>
        </w:tc>
        <w:tc>
          <w:tcPr>
            <w:tcW w:w="7620" w:type="dxa"/>
            <w:vAlign w:val="center"/>
          </w:tcPr>
          <w:p w14:paraId="6452C650" w14:textId="77777777" w:rsidR="001B3977" w:rsidRDefault="001B3977" w:rsidP="001074FB">
            <w:pPr>
              <w:jc w:val="both"/>
              <w:rPr>
                <w:rFonts w:cstheme="minorHAnsi"/>
              </w:rPr>
            </w:pPr>
            <w:r w:rsidRPr="00E80FAD">
              <w:rPr>
                <w:rFonts w:cstheme="minorHAnsi"/>
                <w:b/>
                <w:bCs/>
                <w:u w:val="single"/>
              </w:rPr>
              <w:t>All</w:t>
            </w:r>
            <w:r>
              <w:rPr>
                <w:rFonts w:cstheme="minorHAnsi"/>
              </w:rPr>
              <w:t xml:space="preserve"> documentation related to a build must be collated on SharePoint, so that we have a single source to refer to for anything related to the build.</w:t>
            </w:r>
          </w:p>
          <w:p w14:paraId="568ED216" w14:textId="77777777" w:rsidR="001B3977" w:rsidRDefault="001B3977" w:rsidP="001074FB">
            <w:pPr>
              <w:jc w:val="both"/>
              <w:rPr>
                <w:rFonts w:cstheme="minorHAnsi"/>
              </w:rPr>
            </w:pPr>
          </w:p>
          <w:p w14:paraId="401E8CD4" w14:textId="77777777" w:rsidR="001B3977" w:rsidRDefault="001B3977" w:rsidP="001074FB">
            <w:pPr>
              <w:jc w:val="both"/>
              <w:rPr>
                <w:rFonts w:cstheme="minorHAnsi"/>
              </w:rPr>
            </w:pPr>
            <w:r>
              <w:rPr>
                <w:rFonts w:cstheme="minorHAnsi"/>
              </w:rPr>
              <w:t>The below is expected:</w:t>
            </w:r>
          </w:p>
          <w:p w14:paraId="6F0D7E00" w14:textId="77777777" w:rsidR="001B3977" w:rsidRDefault="001B3977" w:rsidP="001074FB">
            <w:pPr>
              <w:pStyle w:val="ListParagraph"/>
              <w:numPr>
                <w:ilvl w:val="0"/>
                <w:numId w:val="67"/>
              </w:numPr>
              <w:spacing w:after="120" w:line="240" w:lineRule="auto"/>
              <w:contextualSpacing w:val="0"/>
              <w:jc w:val="both"/>
              <w:rPr>
                <w:rFonts w:cstheme="minorHAnsi"/>
              </w:rPr>
            </w:pPr>
            <w:r>
              <w:rPr>
                <w:rFonts w:cstheme="minorHAnsi"/>
              </w:rPr>
              <w:t>The Build Specification (the one updated as part of the Development stage)</w:t>
            </w:r>
            <w:r w:rsidRPr="00E80FAD">
              <w:rPr>
                <w:rFonts w:cstheme="minorHAnsi"/>
              </w:rPr>
              <w:t xml:space="preserve"> </w:t>
            </w:r>
          </w:p>
          <w:p w14:paraId="73A7AFCC" w14:textId="77777777" w:rsidR="001B3977" w:rsidRDefault="001B3977" w:rsidP="001074FB">
            <w:pPr>
              <w:pStyle w:val="ListParagraph"/>
              <w:numPr>
                <w:ilvl w:val="0"/>
                <w:numId w:val="67"/>
              </w:numPr>
              <w:spacing w:after="120" w:line="240" w:lineRule="auto"/>
              <w:contextualSpacing w:val="0"/>
              <w:jc w:val="both"/>
              <w:rPr>
                <w:rFonts w:cstheme="minorHAnsi"/>
              </w:rPr>
            </w:pPr>
            <w:r>
              <w:rPr>
                <w:rFonts w:cstheme="minorHAnsi"/>
              </w:rPr>
              <w:t>The Data Contract &amp; Swagger, which defines the Request/Response and Endpoints in the build.</w:t>
            </w:r>
          </w:p>
          <w:p w14:paraId="0310113C" w14:textId="77777777" w:rsidR="001B3977" w:rsidRDefault="001B3977" w:rsidP="001074FB">
            <w:pPr>
              <w:pStyle w:val="ListParagraph"/>
              <w:numPr>
                <w:ilvl w:val="0"/>
                <w:numId w:val="67"/>
              </w:numPr>
              <w:spacing w:after="120" w:line="240" w:lineRule="auto"/>
              <w:contextualSpacing w:val="0"/>
              <w:jc w:val="both"/>
              <w:rPr>
                <w:rFonts w:cstheme="minorHAnsi"/>
              </w:rPr>
            </w:pPr>
            <w:r>
              <w:rPr>
                <w:rFonts w:cstheme="minorHAnsi"/>
              </w:rPr>
              <w:t>An “MI Specification”, which documents the MI File we create for each call to the Decisioning System</w:t>
            </w:r>
          </w:p>
          <w:p w14:paraId="1A71E279" w14:textId="77777777" w:rsidR="001B3977" w:rsidRDefault="001B3977" w:rsidP="001074FB">
            <w:pPr>
              <w:pStyle w:val="ListParagraph"/>
              <w:numPr>
                <w:ilvl w:val="0"/>
                <w:numId w:val="67"/>
              </w:numPr>
              <w:spacing w:after="120" w:line="240" w:lineRule="auto"/>
              <w:contextualSpacing w:val="0"/>
              <w:jc w:val="both"/>
              <w:rPr>
                <w:rFonts w:cstheme="minorHAnsi"/>
              </w:rPr>
            </w:pPr>
            <w:r>
              <w:rPr>
                <w:rFonts w:cstheme="minorHAnsi"/>
              </w:rPr>
              <w:t>The Release Note created above.</w:t>
            </w:r>
          </w:p>
          <w:p w14:paraId="1E09EDDD" w14:textId="77777777" w:rsidR="001B3977" w:rsidRPr="00E80FAD" w:rsidRDefault="001B3977" w:rsidP="001074FB">
            <w:pPr>
              <w:pStyle w:val="ListParagraph"/>
              <w:numPr>
                <w:ilvl w:val="0"/>
                <w:numId w:val="67"/>
              </w:numPr>
              <w:spacing w:after="120" w:line="240" w:lineRule="auto"/>
              <w:contextualSpacing w:val="0"/>
              <w:jc w:val="both"/>
              <w:rPr>
                <w:rFonts w:cstheme="minorHAnsi"/>
              </w:rPr>
            </w:pPr>
            <w:r>
              <w:rPr>
                <w:rFonts w:cstheme="minorHAnsi"/>
              </w:rPr>
              <w:t>Any manual approvals received for the work completed so far e.g. Work Item approval where not logged in Azure DevOps, relevant Committee approval to proceed with proposed changes (e.g. Credit Committee)</w:t>
            </w:r>
          </w:p>
        </w:tc>
      </w:tr>
      <w:tr w:rsidR="001B3977" w:rsidRPr="00920336" w14:paraId="73F428F7" w14:textId="77777777" w:rsidTr="00F05F08">
        <w:trPr>
          <w:trHeight w:val="1558"/>
        </w:trPr>
        <w:tc>
          <w:tcPr>
            <w:tcW w:w="849" w:type="dxa"/>
            <w:vAlign w:val="center"/>
          </w:tcPr>
          <w:p w14:paraId="07E3469F" w14:textId="77777777" w:rsidR="001B3977" w:rsidRDefault="001B3977" w:rsidP="001074FB">
            <w:pPr>
              <w:jc w:val="both"/>
              <w:rPr>
                <w:rFonts w:cstheme="minorHAnsi"/>
              </w:rPr>
            </w:pPr>
            <w:r>
              <w:rPr>
                <w:rFonts w:cstheme="minorHAnsi"/>
              </w:rPr>
              <w:t>7</w:t>
            </w:r>
          </w:p>
        </w:tc>
        <w:tc>
          <w:tcPr>
            <w:tcW w:w="1981" w:type="dxa"/>
            <w:vAlign w:val="center"/>
          </w:tcPr>
          <w:p w14:paraId="35190905" w14:textId="77777777" w:rsidR="001B3977" w:rsidRDefault="001B3977" w:rsidP="001074FB">
            <w:pPr>
              <w:jc w:val="both"/>
              <w:rPr>
                <w:rFonts w:cstheme="minorHAnsi"/>
              </w:rPr>
            </w:pPr>
            <w:r>
              <w:rPr>
                <w:rFonts w:cstheme="minorHAnsi"/>
              </w:rPr>
              <w:t>Schedule Deployment</w:t>
            </w:r>
          </w:p>
        </w:tc>
        <w:tc>
          <w:tcPr>
            <w:tcW w:w="7620" w:type="dxa"/>
            <w:vAlign w:val="center"/>
          </w:tcPr>
          <w:p w14:paraId="1C7BD4B1" w14:textId="77777777" w:rsidR="001B3977" w:rsidRDefault="001B3977" w:rsidP="001074FB">
            <w:pPr>
              <w:jc w:val="both"/>
              <w:rPr>
                <w:rFonts w:cstheme="minorHAnsi"/>
              </w:rPr>
            </w:pPr>
            <w:r>
              <w:rPr>
                <w:rFonts w:cstheme="minorHAnsi"/>
              </w:rPr>
              <w:t xml:space="preserve">Now we can schedule the deployment. Currently this must be done by the Zoot team rather than in-house, as architecture is shared with other Zoot clients due to its nature as a software as a service (SaaS). Isolating these deployment permissions is part of Zoot’s </w:t>
            </w:r>
            <w:r w:rsidRPr="00A2145B">
              <w:rPr>
                <w:rFonts w:cstheme="minorHAnsi"/>
              </w:rPr>
              <w:t>SOC2</w:t>
            </w:r>
            <w:r>
              <w:rPr>
                <w:rFonts w:cstheme="minorHAnsi"/>
              </w:rPr>
              <w:t xml:space="preserve"> Audit Requirements.</w:t>
            </w:r>
          </w:p>
          <w:p w14:paraId="559B55E7" w14:textId="77777777" w:rsidR="001B3977" w:rsidRDefault="001B3977" w:rsidP="001074FB">
            <w:pPr>
              <w:jc w:val="both"/>
              <w:rPr>
                <w:rFonts w:cstheme="minorHAnsi"/>
              </w:rPr>
            </w:pPr>
          </w:p>
          <w:p w14:paraId="433B6352" w14:textId="77777777" w:rsidR="001B3977" w:rsidRDefault="001B3977" w:rsidP="001074FB">
            <w:pPr>
              <w:jc w:val="both"/>
              <w:rPr>
                <w:rFonts w:cstheme="minorHAnsi"/>
              </w:rPr>
            </w:pPr>
            <w:r>
              <w:rPr>
                <w:rFonts w:cstheme="minorHAnsi"/>
              </w:rPr>
              <w:t>To arrange the deployment, contact the Zoot Project Manager and the Zoot Tech Lead with the below information:</w:t>
            </w:r>
          </w:p>
          <w:p w14:paraId="585E29EA" w14:textId="77777777" w:rsidR="001B3977" w:rsidRDefault="001B3977" w:rsidP="001074FB">
            <w:pPr>
              <w:pStyle w:val="ListParagraph"/>
              <w:numPr>
                <w:ilvl w:val="0"/>
                <w:numId w:val="67"/>
              </w:numPr>
              <w:spacing w:after="120" w:line="240" w:lineRule="auto"/>
              <w:contextualSpacing w:val="0"/>
              <w:jc w:val="both"/>
              <w:rPr>
                <w:rFonts w:cstheme="minorHAnsi"/>
              </w:rPr>
            </w:pPr>
            <w:r>
              <w:rPr>
                <w:rFonts w:cstheme="minorHAnsi"/>
              </w:rPr>
              <w:t>What version we want to deploy</w:t>
            </w:r>
          </w:p>
          <w:p w14:paraId="2F7AC9C7" w14:textId="77777777" w:rsidR="001B3977" w:rsidRDefault="001B3977" w:rsidP="001074FB">
            <w:pPr>
              <w:pStyle w:val="ListParagraph"/>
              <w:numPr>
                <w:ilvl w:val="0"/>
                <w:numId w:val="67"/>
              </w:numPr>
              <w:spacing w:after="120" w:line="240" w:lineRule="auto"/>
              <w:contextualSpacing w:val="0"/>
              <w:jc w:val="both"/>
              <w:rPr>
                <w:rFonts w:cstheme="minorHAnsi"/>
              </w:rPr>
            </w:pPr>
            <w:r>
              <w:rPr>
                <w:rFonts w:cstheme="minorHAnsi"/>
              </w:rPr>
              <w:t>To what environments (A, B, C, COL)</w:t>
            </w:r>
          </w:p>
          <w:p w14:paraId="149BB3FB" w14:textId="77777777" w:rsidR="001B3977" w:rsidRDefault="001B3977" w:rsidP="001074FB">
            <w:pPr>
              <w:pStyle w:val="ListParagraph"/>
              <w:numPr>
                <w:ilvl w:val="0"/>
                <w:numId w:val="67"/>
              </w:numPr>
              <w:spacing w:after="120" w:line="240" w:lineRule="auto"/>
              <w:contextualSpacing w:val="0"/>
              <w:jc w:val="both"/>
              <w:rPr>
                <w:rFonts w:cstheme="minorHAnsi"/>
              </w:rPr>
            </w:pPr>
            <w:r>
              <w:rPr>
                <w:rFonts w:cstheme="minorHAnsi"/>
              </w:rPr>
              <w:t>Date and Time to deploy (treat this as a target, as the Zoot team need some advance notice to secure the resource)</w:t>
            </w:r>
          </w:p>
          <w:p w14:paraId="3454721C" w14:textId="77777777" w:rsidR="001B3977" w:rsidRDefault="001B3977" w:rsidP="001074FB">
            <w:pPr>
              <w:jc w:val="both"/>
              <w:rPr>
                <w:rFonts w:cstheme="minorHAnsi"/>
              </w:rPr>
            </w:pPr>
          </w:p>
          <w:p w14:paraId="26AA726B" w14:textId="77777777" w:rsidR="001B3977" w:rsidRPr="00B21FF2" w:rsidRDefault="001B3977" w:rsidP="001074FB">
            <w:pPr>
              <w:jc w:val="both"/>
              <w:rPr>
                <w:rFonts w:cstheme="minorHAnsi"/>
              </w:rPr>
            </w:pPr>
            <w:r>
              <w:rPr>
                <w:rFonts w:cstheme="minorHAnsi"/>
              </w:rPr>
              <w:lastRenderedPageBreak/>
              <w:t>Given the need to book Zoot resource, it is best to communicate the intention to deploy earlier if working on tight timelines e.g. inform them during the development stage if needed.</w:t>
            </w:r>
          </w:p>
        </w:tc>
      </w:tr>
      <w:tr w:rsidR="001B3977" w:rsidRPr="00920336" w14:paraId="13D383EB" w14:textId="77777777" w:rsidTr="00F05F08">
        <w:trPr>
          <w:trHeight w:val="1558"/>
        </w:trPr>
        <w:tc>
          <w:tcPr>
            <w:tcW w:w="849" w:type="dxa"/>
            <w:vAlign w:val="center"/>
          </w:tcPr>
          <w:p w14:paraId="78D49179" w14:textId="77777777" w:rsidR="001B3977" w:rsidRDefault="001B3977" w:rsidP="001074FB">
            <w:pPr>
              <w:jc w:val="both"/>
              <w:rPr>
                <w:rFonts w:cstheme="minorHAnsi"/>
              </w:rPr>
            </w:pPr>
            <w:r>
              <w:rPr>
                <w:rFonts w:cstheme="minorHAnsi"/>
              </w:rPr>
              <w:lastRenderedPageBreak/>
              <w:t>8</w:t>
            </w:r>
          </w:p>
        </w:tc>
        <w:tc>
          <w:tcPr>
            <w:tcW w:w="1981" w:type="dxa"/>
            <w:vAlign w:val="center"/>
          </w:tcPr>
          <w:p w14:paraId="0DDDD801" w14:textId="77777777" w:rsidR="001B3977" w:rsidRDefault="001B3977" w:rsidP="001074FB">
            <w:pPr>
              <w:jc w:val="both"/>
              <w:rPr>
                <w:rFonts w:cstheme="minorHAnsi"/>
              </w:rPr>
            </w:pPr>
            <w:r>
              <w:rPr>
                <w:rFonts w:cstheme="minorHAnsi"/>
              </w:rPr>
              <w:t>Comms</w:t>
            </w:r>
          </w:p>
        </w:tc>
        <w:tc>
          <w:tcPr>
            <w:tcW w:w="7620" w:type="dxa"/>
            <w:vAlign w:val="center"/>
          </w:tcPr>
          <w:p w14:paraId="12B45A62" w14:textId="77777777" w:rsidR="001B3977" w:rsidRDefault="001B3977" w:rsidP="001074FB">
            <w:pPr>
              <w:jc w:val="both"/>
              <w:rPr>
                <w:rFonts w:cstheme="minorHAnsi"/>
              </w:rPr>
            </w:pPr>
            <w:r>
              <w:rPr>
                <w:rFonts w:cstheme="minorHAnsi"/>
              </w:rPr>
              <w:t>Once we deployment is scheduled, the Zoot team will confirm it’s deployment.</w:t>
            </w:r>
          </w:p>
          <w:p w14:paraId="2BFC2809" w14:textId="77777777" w:rsidR="001B3977" w:rsidRDefault="001B3977" w:rsidP="001074FB">
            <w:pPr>
              <w:jc w:val="both"/>
              <w:rPr>
                <w:rFonts w:cstheme="minorHAnsi"/>
              </w:rPr>
            </w:pPr>
          </w:p>
          <w:p w14:paraId="0398B139" w14:textId="77777777" w:rsidR="001B3977" w:rsidRPr="00920336" w:rsidRDefault="001B3977" w:rsidP="001074FB">
            <w:pPr>
              <w:jc w:val="both"/>
              <w:rPr>
                <w:rFonts w:cstheme="minorHAnsi"/>
              </w:rPr>
            </w:pPr>
            <w:r>
              <w:rPr>
                <w:rFonts w:cstheme="minorHAnsi"/>
              </w:rPr>
              <w:t>Internally, this should be shared with all stakeholders needed for this deployment (Release Manager, Developers and Testers/QA).</w:t>
            </w:r>
          </w:p>
        </w:tc>
      </w:tr>
    </w:tbl>
    <w:p w14:paraId="3478884B" w14:textId="77777777" w:rsidR="001B3977" w:rsidRDefault="001B3977" w:rsidP="001B3977"/>
    <w:p w14:paraId="0F116863" w14:textId="77777777" w:rsidR="001B3977" w:rsidRDefault="001B3977" w:rsidP="005A6941">
      <w:pPr>
        <w:jc w:val="center"/>
      </w:pPr>
      <w:r>
        <w:rPr>
          <w:noProof/>
        </w:rPr>
        <w:drawing>
          <wp:inline distT="0" distB="0" distL="0" distR="0" wp14:anchorId="1817B900" wp14:editId="629BA791">
            <wp:extent cx="6629400" cy="4267200"/>
            <wp:effectExtent l="0" t="0" r="0" b="0"/>
            <wp:docPr id="1695197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97693" name="Picture 1" descr="A screenshot of a computer&#10;&#10;Description automatically generated"/>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6629400" cy="4267200"/>
                    </a:xfrm>
                    <a:prstGeom prst="rect">
                      <a:avLst/>
                    </a:prstGeom>
                    <a:noFill/>
                    <a:ln>
                      <a:noFill/>
                    </a:ln>
                  </pic:spPr>
                </pic:pic>
              </a:graphicData>
            </a:graphic>
          </wp:inline>
        </w:drawing>
      </w:r>
    </w:p>
    <w:p w14:paraId="29DE47DA" w14:textId="4ACED720" w:rsidR="001B3977" w:rsidRDefault="001B3977" w:rsidP="005A6941">
      <w:pPr>
        <w:pStyle w:val="Caption"/>
        <w:jc w:val="center"/>
      </w:pPr>
      <w:bookmarkStart w:id="496" w:name="_Ref185588102"/>
      <w:bookmarkStart w:id="497" w:name="_Ref185588097"/>
      <w:bookmarkStart w:id="498" w:name="_Toc187239763"/>
      <w:bookmarkStart w:id="499" w:name="_Toc189044825"/>
      <w:r>
        <w:t xml:space="preserve">Figure </w:t>
      </w:r>
      <w:r>
        <w:fldChar w:fldCharType="begin"/>
      </w:r>
      <w:r>
        <w:instrText xml:space="preserve"> SEQ Figure \* ARABIC </w:instrText>
      </w:r>
      <w:r>
        <w:fldChar w:fldCharType="separate"/>
      </w:r>
      <w:r w:rsidR="00B46786">
        <w:rPr>
          <w:noProof/>
        </w:rPr>
        <w:t>154</w:t>
      </w:r>
      <w:r>
        <w:fldChar w:fldCharType="end"/>
      </w:r>
      <w:bookmarkEnd w:id="496"/>
      <w:r>
        <w:t xml:space="preserve">- Example of Debug Inbound Adapter </w:t>
      </w:r>
      <w:bookmarkEnd w:id="497"/>
      <w:bookmarkEnd w:id="498"/>
      <w:r>
        <w:t>test.</w:t>
      </w:r>
      <w:bookmarkEnd w:id="499"/>
    </w:p>
    <w:p w14:paraId="4F773E47" w14:textId="77777777" w:rsidR="001B3977" w:rsidRDefault="001B3977" w:rsidP="005A6941">
      <w:pPr>
        <w:pStyle w:val="Caption"/>
        <w:jc w:val="center"/>
      </w:pPr>
    </w:p>
    <w:p w14:paraId="2C9CF998" w14:textId="77777777" w:rsidR="001B3977" w:rsidRDefault="001B3977" w:rsidP="005A6941">
      <w:pPr>
        <w:pStyle w:val="Caption"/>
        <w:jc w:val="center"/>
      </w:pPr>
      <w:r w:rsidRPr="000F1435">
        <w:rPr>
          <w:noProof/>
        </w:rPr>
        <w:drawing>
          <wp:inline distT="0" distB="0" distL="0" distR="0" wp14:anchorId="45A60BF3" wp14:editId="0E254D16">
            <wp:extent cx="2991267" cy="1086002"/>
            <wp:effectExtent l="0" t="0" r="0" b="0"/>
            <wp:docPr id="13441228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22872" name="Picture 1" descr="A screenshot of a computer&#10;&#10;Description automatically generated"/>
                    <pic:cNvPicPr/>
                  </pic:nvPicPr>
                  <pic:blipFill>
                    <a:blip r:embed="rId168"/>
                    <a:stretch>
                      <a:fillRect/>
                    </a:stretch>
                  </pic:blipFill>
                  <pic:spPr>
                    <a:xfrm>
                      <a:off x="0" y="0"/>
                      <a:ext cx="2991267" cy="1086002"/>
                    </a:xfrm>
                    <a:prstGeom prst="rect">
                      <a:avLst/>
                    </a:prstGeom>
                  </pic:spPr>
                </pic:pic>
              </a:graphicData>
            </a:graphic>
          </wp:inline>
        </w:drawing>
      </w:r>
    </w:p>
    <w:p w14:paraId="1D2000DB" w14:textId="08886962" w:rsidR="001B3977" w:rsidRDefault="001B3977" w:rsidP="005A6941">
      <w:pPr>
        <w:pStyle w:val="Caption"/>
        <w:jc w:val="center"/>
      </w:pPr>
      <w:bookmarkStart w:id="500" w:name="_Ref185588905"/>
      <w:bookmarkStart w:id="501" w:name="_Toc187239764"/>
      <w:bookmarkStart w:id="502" w:name="_Toc189044826"/>
      <w:r>
        <w:t xml:space="preserve">Figure </w:t>
      </w:r>
      <w:r>
        <w:fldChar w:fldCharType="begin"/>
      </w:r>
      <w:r>
        <w:instrText xml:space="preserve"> SEQ Figure \* ARABIC </w:instrText>
      </w:r>
      <w:r>
        <w:fldChar w:fldCharType="separate"/>
      </w:r>
      <w:r w:rsidR="00B46786">
        <w:rPr>
          <w:noProof/>
        </w:rPr>
        <w:t>155</w:t>
      </w:r>
      <w:r>
        <w:fldChar w:fldCharType="end"/>
      </w:r>
      <w:bookmarkEnd w:id="500"/>
      <w:r>
        <w:t xml:space="preserve"> - Example of business-friendly version number set within the </w:t>
      </w:r>
      <w:bookmarkEnd w:id="501"/>
      <w:r>
        <w:t>platform.</w:t>
      </w:r>
      <w:bookmarkEnd w:id="502"/>
    </w:p>
    <w:p w14:paraId="6FCD93B8" w14:textId="77777777" w:rsidR="001B3977" w:rsidRDefault="001B3977" w:rsidP="001B3977">
      <w:pPr>
        <w:pStyle w:val="Caption"/>
      </w:pPr>
    </w:p>
    <w:p w14:paraId="3CA8E298" w14:textId="77777777" w:rsidR="001B3977" w:rsidRDefault="001B3977" w:rsidP="005A6941">
      <w:pPr>
        <w:pStyle w:val="Caption"/>
        <w:jc w:val="center"/>
      </w:pPr>
      <w:r>
        <w:rPr>
          <w:noProof/>
        </w:rPr>
        <w:lastRenderedPageBreak/>
        <w:drawing>
          <wp:inline distT="0" distB="0" distL="0" distR="0" wp14:anchorId="480AF65F" wp14:editId="0878425E">
            <wp:extent cx="6105525" cy="5829300"/>
            <wp:effectExtent l="0" t="0" r="9525" b="0"/>
            <wp:docPr id="1887076541" name="Picture 2"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76541" name="Picture 2" descr="A screenshot of a document&#10;&#10;Description automatically generated"/>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6105525" cy="5829300"/>
                    </a:xfrm>
                    <a:prstGeom prst="rect">
                      <a:avLst/>
                    </a:prstGeom>
                    <a:noFill/>
                    <a:ln>
                      <a:noFill/>
                    </a:ln>
                  </pic:spPr>
                </pic:pic>
              </a:graphicData>
            </a:graphic>
          </wp:inline>
        </w:drawing>
      </w:r>
    </w:p>
    <w:p w14:paraId="3609B8A9" w14:textId="3C624C08" w:rsidR="001B3977" w:rsidRDefault="001B3977" w:rsidP="005A6941">
      <w:pPr>
        <w:pStyle w:val="Caption"/>
        <w:jc w:val="center"/>
      </w:pPr>
      <w:bookmarkStart w:id="503" w:name="_Ref185590964"/>
      <w:bookmarkStart w:id="504" w:name="_Toc187239765"/>
      <w:bookmarkStart w:id="505" w:name="_Toc189044827"/>
      <w:r>
        <w:t xml:space="preserve">Figure </w:t>
      </w:r>
      <w:r>
        <w:fldChar w:fldCharType="begin"/>
      </w:r>
      <w:r>
        <w:instrText xml:space="preserve"> SEQ Figure \* ARABIC </w:instrText>
      </w:r>
      <w:r>
        <w:fldChar w:fldCharType="separate"/>
      </w:r>
      <w:r w:rsidR="00B46786">
        <w:rPr>
          <w:noProof/>
        </w:rPr>
        <w:t>156</w:t>
      </w:r>
      <w:r>
        <w:fldChar w:fldCharType="end"/>
      </w:r>
      <w:bookmarkEnd w:id="503"/>
      <w:r>
        <w:t xml:space="preserve"> - Release Note (part 1), showing the high-level summary of the changes in the build and </w:t>
      </w:r>
      <w:bookmarkEnd w:id="504"/>
      <w:r>
        <w:t>contacts.</w:t>
      </w:r>
      <w:bookmarkEnd w:id="505"/>
    </w:p>
    <w:p w14:paraId="2DFE0443" w14:textId="77777777" w:rsidR="001B3977" w:rsidRDefault="001B3977" w:rsidP="005A6941">
      <w:pPr>
        <w:pStyle w:val="Caption"/>
        <w:jc w:val="center"/>
      </w:pPr>
      <w:r>
        <w:rPr>
          <w:noProof/>
        </w:rPr>
        <w:lastRenderedPageBreak/>
        <w:drawing>
          <wp:inline distT="0" distB="0" distL="0" distR="0" wp14:anchorId="29B6A628" wp14:editId="0896B7B7">
            <wp:extent cx="6286500" cy="4200525"/>
            <wp:effectExtent l="0" t="0" r="0" b="9525"/>
            <wp:docPr id="196165432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54320" name="Picture 3" descr="A screenshot of a computer&#10;&#10;Description automatically generated"/>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6286500" cy="4200525"/>
                    </a:xfrm>
                    <a:prstGeom prst="rect">
                      <a:avLst/>
                    </a:prstGeom>
                    <a:noFill/>
                    <a:ln>
                      <a:noFill/>
                    </a:ln>
                  </pic:spPr>
                </pic:pic>
              </a:graphicData>
            </a:graphic>
          </wp:inline>
        </w:drawing>
      </w:r>
    </w:p>
    <w:p w14:paraId="04F64227" w14:textId="0A8A6973" w:rsidR="001B3977" w:rsidRDefault="001B3977" w:rsidP="005A6941">
      <w:pPr>
        <w:pStyle w:val="Caption"/>
        <w:jc w:val="center"/>
      </w:pPr>
      <w:bookmarkStart w:id="506" w:name="_Ref185590971"/>
      <w:bookmarkStart w:id="507" w:name="_Toc187239766"/>
      <w:bookmarkStart w:id="508" w:name="_Toc189044828"/>
      <w:r>
        <w:t xml:space="preserve">Figure </w:t>
      </w:r>
      <w:r>
        <w:fldChar w:fldCharType="begin"/>
      </w:r>
      <w:r>
        <w:instrText xml:space="preserve"> SEQ Figure \* ARABIC </w:instrText>
      </w:r>
      <w:r>
        <w:fldChar w:fldCharType="separate"/>
      </w:r>
      <w:r w:rsidR="00B46786">
        <w:rPr>
          <w:noProof/>
        </w:rPr>
        <w:t>157</w:t>
      </w:r>
      <w:r>
        <w:fldChar w:fldCharType="end"/>
      </w:r>
      <w:bookmarkEnd w:id="506"/>
      <w:r>
        <w:t xml:space="preserve"> - Release Note (Part 2), showing the individual Work Items deployed in the release</w:t>
      </w:r>
      <w:bookmarkEnd w:id="507"/>
      <w:bookmarkEnd w:id="508"/>
      <w:r>
        <w:br w:type="page"/>
      </w:r>
    </w:p>
    <w:p w14:paraId="76549467" w14:textId="77777777" w:rsidR="001B3977" w:rsidRDefault="001B3977" w:rsidP="005A6941">
      <w:pPr>
        <w:pStyle w:val="Heading4"/>
        <w:jc w:val="both"/>
      </w:pPr>
      <w:bookmarkStart w:id="509" w:name="_Toc187239719"/>
      <w:r>
        <w:lastRenderedPageBreak/>
        <w:t>What about CICD (Continuous Integration/Continuous Deployment)?</w:t>
      </w:r>
      <w:bookmarkEnd w:id="509"/>
    </w:p>
    <w:p w14:paraId="25CE2323" w14:textId="77777777" w:rsidR="001B3977" w:rsidRDefault="001B3977" w:rsidP="005A6941">
      <w:pPr>
        <w:jc w:val="both"/>
      </w:pPr>
      <w:r>
        <w:t>For context first: Continuous Integration/Continuous Deployment (CI/CD) are automation approaches to simplify delivering code changes to a solution. In theory, they could greatly simplify our Development Lifecycle.</w:t>
      </w:r>
    </w:p>
    <w:p w14:paraId="1AF857A4" w14:textId="77777777" w:rsidR="001B3977" w:rsidRDefault="001B3977" w:rsidP="005A6941">
      <w:pPr>
        <w:jc w:val="both"/>
      </w:pPr>
      <w:r>
        <w:t>Each is its own approach:</w:t>
      </w:r>
    </w:p>
    <w:p w14:paraId="4446F323" w14:textId="77777777" w:rsidR="001B3977" w:rsidRDefault="001B3977" w:rsidP="005A6941">
      <w:pPr>
        <w:pStyle w:val="ListParagraph"/>
        <w:numPr>
          <w:ilvl w:val="0"/>
          <w:numId w:val="67"/>
        </w:numPr>
        <w:spacing w:after="120" w:line="240" w:lineRule="auto"/>
        <w:contextualSpacing w:val="0"/>
        <w:jc w:val="both"/>
      </w:pPr>
      <w:r w:rsidRPr="000B4CAB">
        <w:rPr>
          <w:b/>
          <w:bCs/>
        </w:rPr>
        <w:t>Continuous Integration</w:t>
      </w:r>
      <w:r>
        <w:t xml:space="preserve"> uses automation to integrate code changes into a build of the system immediately, using required plugin tooling where needed e.g. to compile code. When a developer saves their changes (e.g. git commit), then this process triggers a build of the platform and automatically executes any automated tests defined for it (e.g. Unit Tests) &amp; provides a report on the results. This means with every build; we always have a workable version to deploy (assuming all the tests pass). Tooling for this process also supports multiple developers.</w:t>
      </w:r>
    </w:p>
    <w:p w14:paraId="70EA6745" w14:textId="77777777" w:rsidR="001B3977" w:rsidRDefault="001B3977" w:rsidP="005A6941">
      <w:pPr>
        <w:pStyle w:val="ListParagraph"/>
        <w:numPr>
          <w:ilvl w:val="0"/>
          <w:numId w:val="67"/>
        </w:numPr>
        <w:spacing w:after="120" w:line="240" w:lineRule="auto"/>
        <w:contextualSpacing w:val="0"/>
        <w:jc w:val="both"/>
      </w:pPr>
      <w:bookmarkStart w:id="510" w:name="_Hlk185600900"/>
      <w:r w:rsidRPr="009036E5">
        <w:rPr>
          <w:b/>
          <w:bCs/>
        </w:rPr>
        <w:t>Continuous Deployment</w:t>
      </w:r>
      <w:r>
        <w:t xml:space="preserve"> </w:t>
      </w:r>
      <w:bookmarkEnd w:id="510"/>
      <w:r>
        <w:t>is an extension of this. When a build from Continuous Integration passes all automated testing for it &amp; no other build issues are identified (per the configuration given), then those code changes are automatically deployed to production.</w:t>
      </w:r>
    </w:p>
    <w:p w14:paraId="75AC042D" w14:textId="77777777" w:rsidR="001B3977" w:rsidRDefault="001B3977" w:rsidP="005A6941">
      <w:pPr>
        <w:jc w:val="both"/>
      </w:pPr>
      <w:r>
        <w:t>From the above, there are indeed benefits to applying these practices in our own workflow, however we have numerous technical and governance barriers preventing it:</w:t>
      </w:r>
    </w:p>
    <w:p w14:paraId="3DDE6479" w14:textId="77777777" w:rsidR="001B3977" w:rsidRDefault="001B3977" w:rsidP="005A6941">
      <w:pPr>
        <w:pStyle w:val="ListParagraph"/>
        <w:numPr>
          <w:ilvl w:val="0"/>
          <w:numId w:val="93"/>
        </w:numPr>
        <w:spacing w:after="120" w:line="240" w:lineRule="auto"/>
        <w:contextualSpacing w:val="0"/>
        <w:jc w:val="both"/>
      </w:pPr>
      <w:r>
        <w:t>Requiring Zoot Input to deploy means that we can’t set up a continuous integration. We would need Zoot to provide the permissions for us to make our own deployments, requiring a solution that allows them to maintain their SOC2 compliance.</w:t>
      </w:r>
    </w:p>
    <w:p w14:paraId="17C138CC" w14:textId="77777777" w:rsidR="001B3977" w:rsidRDefault="001B3977" w:rsidP="005A6941">
      <w:pPr>
        <w:pStyle w:val="ListParagraph"/>
        <w:numPr>
          <w:ilvl w:val="0"/>
          <w:numId w:val="93"/>
        </w:numPr>
        <w:spacing w:after="120" w:line="240" w:lineRule="auto"/>
        <w:contextualSpacing w:val="0"/>
        <w:jc w:val="both"/>
      </w:pPr>
      <w:r>
        <w:t>There is no integration with the Zoot GUI Interface to a tool supporting Continuous Integration like Jenkins (at least not one they’ve communicated to us). All deployments must be manually done through their GUI Tool</w:t>
      </w:r>
    </w:p>
    <w:p w14:paraId="6AAC9E7B" w14:textId="77777777" w:rsidR="001B3977" w:rsidRDefault="001B3977" w:rsidP="005A6941">
      <w:pPr>
        <w:pStyle w:val="ListParagraph"/>
        <w:numPr>
          <w:ilvl w:val="0"/>
          <w:numId w:val="93"/>
        </w:numPr>
        <w:spacing w:after="120" w:line="240" w:lineRule="auto"/>
        <w:contextualSpacing w:val="0"/>
        <w:jc w:val="both"/>
      </w:pPr>
      <w:r w:rsidRPr="009036E5">
        <w:rPr>
          <w:b/>
          <w:bCs/>
        </w:rPr>
        <w:t>Continuous Deployment</w:t>
      </w:r>
      <w:r>
        <w:rPr>
          <w:b/>
          <w:bCs/>
        </w:rPr>
        <w:t xml:space="preserve"> </w:t>
      </w:r>
      <w:r>
        <w:t xml:space="preserve">specifically does not comply with our organisation’s change management process, which requires all changes to be assessed and reviewed by our Change Management team (and more, depending on impacted stakeholders) before going into production. This governance layer is not compatible with </w:t>
      </w:r>
      <w:r w:rsidRPr="004C0F9D">
        <w:t>Continuous Deployment</w:t>
      </w:r>
      <w:r>
        <w:t>.</w:t>
      </w:r>
    </w:p>
    <w:p w14:paraId="14EFF322" w14:textId="77777777" w:rsidR="005A6941" w:rsidRDefault="001B3977" w:rsidP="005A6941">
      <w:pPr>
        <w:jc w:val="both"/>
      </w:pPr>
      <w:r>
        <w:t>These barriers unfortunately mean that we cannot make use of these concepts. We could in theory apply something similar using automated testing functionality e.g. Azure DevOps Pipelines, but these need to be investigated in further detail. Even if this was done, it would not be a true CI/CD setup until the technical barriers are resolved.</w:t>
      </w:r>
    </w:p>
    <w:p w14:paraId="33EAFC56" w14:textId="315B4196" w:rsidR="001B3977" w:rsidRPr="00617A0B" w:rsidRDefault="001B3977" w:rsidP="005A6941">
      <w:pPr>
        <w:jc w:val="both"/>
      </w:pPr>
      <w:r>
        <w:rPr>
          <w:rFonts w:cstheme="minorHAnsi"/>
        </w:rPr>
        <w:br w:type="page"/>
      </w:r>
    </w:p>
    <w:p w14:paraId="58DF4209" w14:textId="2B85752E" w:rsidR="001B3977" w:rsidRPr="009B30B1" w:rsidRDefault="001B3977" w:rsidP="00423838">
      <w:pPr>
        <w:pStyle w:val="Heading3"/>
        <w:numPr>
          <w:ilvl w:val="2"/>
          <w:numId w:val="12"/>
        </w:numPr>
      </w:pPr>
      <w:bookmarkStart w:id="511" w:name="_Ref186450398"/>
      <w:bookmarkStart w:id="512" w:name="_Toc187239720"/>
      <w:bookmarkStart w:id="513" w:name="_Toc189044635"/>
      <w:r w:rsidRPr="009B30B1">
        <w:lastRenderedPageBreak/>
        <w:t>Testing</w:t>
      </w:r>
      <w:bookmarkEnd w:id="511"/>
      <w:bookmarkEnd w:id="512"/>
      <w:bookmarkEnd w:id="513"/>
    </w:p>
    <w:tbl>
      <w:tblPr>
        <w:tblStyle w:val="TableGrid"/>
        <w:tblW w:w="0" w:type="auto"/>
        <w:tblLook w:val="04A0" w:firstRow="1" w:lastRow="0" w:firstColumn="1" w:lastColumn="0" w:noHBand="0" w:noVBand="1"/>
      </w:tblPr>
      <w:tblGrid>
        <w:gridCol w:w="3114"/>
        <w:gridCol w:w="7336"/>
      </w:tblGrid>
      <w:tr w:rsidR="001B3977" w:rsidRPr="009B30B1" w14:paraId="3B175728" w14:textId="77777777" w:rsidTr="005A6941">
        <w:trPr>
          <w:trHeight w:val="971"/>
        </w:trPr>
        <w:tc>
          <w:tcPr>
            <w:tcW w:w="3114" w:type="dxa"/>
            <w:shd w:val="clear" w:color="auto" w:fill="002060"/>
            <w:vAlign w:val="center"/>
          </w:tcPr>
          <w:p w14:paraId="07F54876" w14:textId="77777777" w:rsidR="001B3977" w:rsidRPr="009B30B1" w:rsidRDefault="001B3977" w:rsidP="005A6941">
            <w:pPr>
              <w:jc w:val="both"/>
              <w:rPr>
                <w:rFonts w:cstheme="minorHAnsi"/>
                <w:b/>
                <w:bCs/>
              </w:rPr>
            </w:pPr>
            <w:r w:rsidRPr="009B30B1">
              <w:rPr>
                <w:rFonts w:cstheme="minorHAnsi"/>
                <w:b/>
                <w:bCs/>
              </w:rPr>
              <w:t>Stakeholders Required</w:t>
            </w:r>
          </w:p>
        </w:tc>
        <w:tc>
          <w:tcPr>
            <w:tcW w:w="7336" w:type="dxa"/>
            <w:vAlign w:val="center"/>
          </w:tcPr>
          <w:p w14:paraId="67E98DA3"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Testers / QA</w:t>
            </w:r>
          </w:p>
          <w:p w14:paraId="05EB9DF4" w14:textId="77777777" w:rsidR="001B3977" w:rsidRPr="009B30B1" w:rsidRDefault="001B3977" w:rsidP="005A6941">
            <w:pPr>
              <w:pStyle w:val="ListParagraph"/>
              <w:numPr>
                <w:ilvl w:val="0"/>
                <w:numId w:val="67"/>
              </w:numPr>
              <w:spacing w:after="120" w:line="240" w:lineRule="auto"/>
              <w:contextualSpacing w:val="0"/>
              <w:jc w:val="both"/>
              <w:rPr>
                <w:rFonts w:cstheme="minorHAnsi"/>
              </w:rPr>
            </w:pPr>
            <w:r>
              <w:rPr>
                <w:rFonts w:cstheme="minorHAnsi"/>
              </w:rPr>
              <w:t>“Customer” teams involved in the change(s) (i.e. Credit Strategy, Fraud)</w:t>
            </w:r>
          </w:p>
        </w:tc>
      </w:tr>
      <w:tr w:rsidR="001B3977" w:rsidRPr="009B30B1" w14:paraId="1C7B673E" w14:textId="77777777" w:rsidTr="005A6941">
        <w:trPr>
          <w:trHeight w:val="867"/>
        </w:trPr>
        <w:tc>
          <w:tcPr>
            <w:tcW w:w="3114" w:type="dxa"/>
            <w:shd w:val="clear" w:color="auto" w:fill="002060"/>
            <w:vAlign w:val="center"/>
          </w:tcPr>
          <w:p w14:paraId="0977783F" w14:textId="77777777" w:rsidR="001B3977" w:rsidRPr="009B30B1" w:rsidRDefault="001B3977" w:rsidP="005A6941">
            <w:pPr>
              <w:jc w:val="both"/>
              <w:rPr>
                <w:rFonts w:cstheme="minorHAnsi"/>
                <w:b/>
                <w:bCs/>
              </w:rPr>
            </w:pPr>
            <w:r w:rsidRPr="009B30B1">
              <w:rPr>
                <w:rFonts w:cstheme="minorHAnsi"/>
                <w:b/>
                <w:bCs/>
              </w:rPr>
              <w:t>Inputs</w:t>
            </w:r>
          </w:p>
        </w:tc>
        <w:tc>
          <w:tcPr>
            <w:tcW w:w="7336" w:type="dxa"/>
            <w:vAlign w:val="center"/>
          </w:tcPr>
          <w:p w14:paraId="474CACC7"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Software capable of sending HTTP POST Requests (Postman being our tool of choice)</w:t>
            </w:r>
          </w:p>
          <w:p w14:paraId="638D285B"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Test Scenarios Identified</w:t>
            </w:r>
          </w:p>
          <w:p w14:paraId="395211A3" w14:textId="77777777" w:rsidR="001B3977" w:rsidRPr="00A75811" w:rsidRDefault="001B3977" w:rsidP="005A6941">
            <w:pPr>
              <w:pStyle w:val="ListParagraph"/>
              <w:numPr>
                <w:ilvl w:val="0"/>
                <w:numId w:val="67"/>
              </w:numPr>
              <w:spacing w:after="120" w:line="240" w:lineRule="auto"/>
              <w:contextualSpacing w:val="0"/>
              <w:jc w:val="both"/>
              <w:rPr>
                <w:rFonts w:cstheme="minorHAnsi"/>
              </w:rPr>
            </w:pPr>
            <w:r>
              <w:rPr>
                <w:rFonts w:cstheme="minorHAnsi"/>
              </w:rPr>
              <w:t>Sample of existing customer data (if Copy of Live Testing is required)</w:t>
            </w:r>
          </w:p>
        </w:tc>
      </w:tr>
      <w:tr w:rsidR="001B3977" w:rsidRPr="009B30B1" w14:paraId="6A6B62A6" w14:textId="77777777" w:rsidTr="005A6941">
        <w:trPr>
          <w:trHeight w:val="2940"/>
        </w:trPr>
        <w:tc>
          <w:tcPr>
            <w:tcW w:w="3114" w:type="dxa"/>
            <w:shd w:val="clear" w:color="auto" w:fill="002060"/>
            <w:vAlign w:val="center"/>
          </w:tcPr>
          <w:p w14:paraId="453484DF" w14:textId="77777777" w:rsidR="001B3977" w:rsidRPr="009B30B1" w:rsidRDefault="001B3977" w:rsidP="005A6941">
            <w:pPr>
              <w:jc w:val="both"/>
              <w:rPr>
                <w:rFonts w:cstheme="minorHAnsi"/>
                <w:b/>
                <w:bCs/>
              </w:rPr>
            </w:pPr>
            <w:r w:rsidRPr="009B30B1">
              <w:rPr>
                <w:rFonts w:cstheme="minorHAnsi"/>
                <w:b/>
                <w:bCs/>
              </w:rPr>
              <w:t>Outputs</w:t>
            </w:r>
          </w:p>
        </w:tc>
        <w:tc>
          <w:tcPr>
            <w:tcW w:w="7336" w:type="dxa"/>
            <w:vAlign w:val="center"/>
          </w:tcPr>
          <w:p w14:paraId="0ADA4691"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Test Plan</w:t>
            </w:r>
          </w:p>
          <w:p w14:paraId="72D1DD33"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Testing Results</w:t>
            </w:r>
          </w:p>
          <w:p w14:paraId="781FD407"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New Work Items in Azure DevOps for any Defect/Bug(s) found.</w:t>
            </w:r>
          </w:p>
          <w:p w14:paraId="7815FCF6"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Test Completion Report</w:t>
            </w:r>
          </w:p>
          <w:p w14:paraId="7E966346" w14:textId="77777777" w:rsidR="001B3977" w:rsidRPr="009B30B1" w:rsidRDefault="001B3977" w:rsidP="005A6941">
            <w:pPr>
              <w:pStyle w:val="ListParagraph"/>
              <w:numPr>
                <w:ilvl w:val="0"/>
                <w:numId w:val="67"/>
              </w:numPr>
              <w:spacing w:after="120" w:line="240" w:lineRule="auto"/>
              <w:contextualSpacing w:val="0"/>
              <w:jc w:val="both"/>
              <w:rPr>
                <w:rFonts w:cstheme="minorHAnsi"/>
              </w:rPr>
            </w:pPr>
            <w:r>
              <w:rPr>
                <w:rFonts w:cstheme="minorHAnsi"/>
              </w:rPr>
              <w:t>Exceptions Script, which can be used to monitor the system in future</w:t>
            </w:r>
          </w:p>
        </w:tc>
      </w:tr>
    </w:tbl>
    <w:p w14:paraId="34B45BA3" w14:textId="77777777" w:rsidR="001B3977" w:rsidRDefault="001B3977" w:rsidP="001B3977"/>
    <w:p w14:paraId="062C542F" w14:textId="77777777" w:rsidR="001B3977" w:rsidRDefault="001B3977" w:rsidP="005A6941">
      <w:pPr>
        <w:jc w:val="both"/>
      </w:pPr>
      <w:r>
        <w:t xml:space="preserve">In the Testing Phase, the Tester/QA resource conduct their own independent </w:t>
      </w:r>
      <w:r w:rsidRPr="001D7B54">
        <w:rPr>
          <w:b/>
          <w:bCs/>
        </w:rPr>
        <w:t xml:space="preserve">System </w:t>
      </w:r>
      <w:r>
        <w:rPr>
          <w:b/>
          <w:bCs/>
        </w:rPr>
        <w:t>&amp;</w:t>
      </w:r>
      <w:r w:rsidRPr="001D7B54">
        <w:rPr>
          <w:b/>
          <w:bCs/>
        </w:rPr>
        <w:t xml:space="preserve"> Integration Testing</w:t>
      </w:r>
      <w:r>
        <w:t xml:space="preserve">. While Unit Testing is expected within the Design and Development stage, that alone is not enough for a build to be promoted to production. To do that, we need evidence of functionality working within an end-to-end context (which a deployed build provides). Having separate System &amp; Integration testing provides this, and having separate resources from the developers brings a fresh perspective. </w:t>
      </w:r>
    </w:p>
    <w:p w14:paraId="5B5C04CE" w14:textId="544F1872" w:rsidR="001B3977" w:rsidRDefault="001B3977" w:rsidP="005A6941">
      <w:pPr>
        <w:jc w:val="both"/>
        <w:rPr>
          <w:rFonts w:cstheme="minorHAnsi"/>
        </w:rPr>
      </w:pPr>
      <w:r>
        <w:rPr>
          <w:rFonts w:cstheme="minorHAnsi"/>
        </w:rPr>
        <w:t>The Testing Phase can be broken down into 3 parts:</w:t>
      </w:r>
    </w:p>
    <w:p w14:paraId="743129E6" w14:textId="77777777" w:rsidR="001B3977" w:rsidRDefault="001B3977" w:rsidP="005A6941">
      <w:pPr>
        <w:pStyle w:val="ListParagraph"/>
        <w:numPr>
          <w:ilvl w:val="0"/>
          <w:numId w:val="94"/>
        </w:numPr>
        <w:spacing w:after="120" w:line="240" w:lineRule="auto"/>
        <w:contextualSpacing w:val="0"/>
        <w:jc w:val="both"/>
        <w:rPr>
          <w:rFonts w:cstheme="minorHAnsi"/>
        </w:rPr>
      </w:pPr>
      <w:r w:rsidRPr="0076407C">
        <w:rPr>
          <w:rFonts w:cstheme="minorHAnsi"/>
          <w:b/>
          <w:bCs/>
        </w:rPr>
        <w:t>Preparation</w:t>
      </w:r>
      <w:r>
        <w:rPr>
          <w:rFonts w:cstheme="minorHAnsi"/>
        </w:rPr>
        <w:t xml:space="preserve"> – Planning what test scenarios need to be run &amp; what test data is needed. This needs to cover both new functionality and existing functionality (i.e. </w:t>
      </w:r>
      <w:r w:rsidRPr="00052401">
        <w:rPr>
          <w:rFonts w:cstheme="minorHAnsi"/>
          <w:b/>
          <w:bCs/>
        </w:rPr>
        <w:t>Regression</w:t>
      </w:r>
      <w:r>
        <w:rPr>
          <w:rFonts w:cstheme="minorHAnsi"/>
        </w:rPr>
        <w:t xml:space="preserve"> </w:t>
      </w:r>
      <w:r w:rsidRPr="00052401">
        <w:rPr>
          <w:rFonts w:cstheme="minorHAnsi"/>
          <w:b/>
          <w:bCs/>
        </w:rPr>
        <w:t>Testing</w:t>
      </w:r>
      <w:r>
        <w:rPr>
          <w:rFonts w:cstheme="minorHAnsi"/>
        </w:rPr>
        <w:t>)</w:t>
      </w:r>
    </w:p>
    <w:p w14:paraId="1D215F4F" w14:textId="77777777" w:rsidR="001B3977" w:rsidRDefault="001B3977" w:rsidP="005A6941">
      <w:pPr>
        <w:pStyle w:val="ListParagraph"/>
        <w:numPr>
          <w:ilvl w:val="0"/>
          <w:numId w:val="94"/>
        </w:numPr>
        <w:spacing w:after="120" w:line="240" w:lineRule="auto"/>
        <w:contextualSpacing w:val="0"/>
        <w:jc w:val="both"/>
        <w:rPr>
          <w:rFonts w:cstheme="minorHAnsi"/>
        </w:rPr>
      </w:pPr>
      <w:r w:rsidRPr="0076407C">
        <w:rPr>
          <w:rFonts w:cstheme="minorHAnsi"/>
          <w:b/>
          <w:bCs/>
        </w:rPr>
        <w:t>Execution</w:t>
      </w:r>
      <w:r>
        <w:rPr>
          <w:rFonts w:cstheme="minorHAnsi"/>
        </w:rPr>
        <w:t xml:space="preserve"> – Running all test scenarios &amp; looking for cases where Expected result &lt;&gt; Actual (suggesting a bug). Our decisioning engine operates as a HTTP API, so this is done by sending HTTP Requests to the API with specific test data relevant to a scenario and checking the Response matches expectations.</w:t>
      </w:r>
    </w:p>
    <w:p w14:paraId="24520BD4" w14:textId="77777777" w:rsidR="001B3977" w:rsidRDefault="001B3977" w:rsidP="005A6941">
      <w:pPr>
        <w:pStyle w:val="ListParagraph"/>
        <w:numPr>
          <w:ilvl w:val="0"/>
          <w:numId w:val="94"/>
        </w:numPr>
        <w:spacing w:after="120" w:line="240" w:lineRule="auto"/>
        <w:contextualSpacing w:val="0"/>
        <w:jc w:val="both"/>
        <w:rPr>
          <w:rFonts w:cstheme="minorHAnsi"/>
        </w:rPr>
      </w:pPr>
      <w:r w:rsidRPr="0076407C">
        <w:rPr>
          <w:rFonts w:cstheme="minorHAnsi"/>
          <w:b/>
          <w:bCs/>
        </w:rPr>
        <w:t>Documentation</w:t>
      </w:r>
      <w:r>
        <w:rPr>
          <w:rFonts w:cstheme="minorHAnsi"/>
        </w:rPr>
        <w:t xml:space="preserve"> - Consolidating all results into a report that can be shared with stakeholders e.g. “customer” teams for sign-off to deploy into production, evidence of testing for auditing and Change Management review.</w:t>
      </w:r>
    </w:p>
    <w:p w14:paraId="629AAC2C" w14:textId="3444FD22" w:rsidR="001B3977" w:rsidRPr="00052401" w:rsidRDefault="001B3977" w:rsidP="005A6941">
      <w:pPr>
        <w:jc w:val="both"/>
        <w:rPr>
          <w:rFonts w:cstheme="minorHAnsi"/>
        </w:rPr>
        <w:sectPr w:rsidR="001B3977" w:rsidRPr="00052401" w:rsidSect="001B3977">
          <w:pgSz w:w="11900" w:h="16840"/>
          <w:pgMar w:top="720" w:right="720" w:bottom="720" w:left="720" w:header="567" w:footer="907" w:gutter="0"/>
          <w:cols w:space="708"/>
          <w:docGrid w:linePitch="360"/>
        </w:sectPr>
      </w:pPr>
      <w:r w:rsidRPr="00C007A4">
        <w:rPr>
          <w:rFonts w:cstheme="minorHAnsi"/>
          <w:b/>
          <w:bCs/>
        </w:rPr>
        <w:t>Changes of significant complexity may also justify “Copy of Live” testing</w:t>
      </w:r>
      <w:r>
        <w:rPr>
          <w:rFonts w:cstheme="minorHAnsi"/>
        </w:rPr>
        <w:t xml:space="preserve">, where we’ll use the data of our actual customers (i.e. someone who has applied for a credit agreement with us) and run it through the new build. Given the </w:t>
      </w:r>
      <w:r w:rsidRPr="00C007A4">
        <w:rPr>
          <w:rFonts w:cstheme="minorHAnsi"/>
          <w:b/>
          <w:bCs/>
        </w:rPr>
        <w:t>Data Protection/GDPR implications</w:t>
      </w:r>
      <w:r>
        <w:rPr>
          <w:rFonts w:cstheme="minorHAnsi"/>
        </w:rPr>
        <w:t xml:space="preserve"> of this however, this should only be used when </w:t>
      </w:r>
      <w:r w:rsidRPr="005A6941">
        <w:rPr>
          <w:rFonts w:cstheme="minorHAnsi"/>
          <w:b/>
          <w:bCs/>
        </w:rPr>
        <w:t>absolutely necessary</w:t>
      </w:r>
      <w:r>
        <w:rPr>
          <w:rFonts w:cstheme="minorHAnsi"/>
        </w:rPr>
        <w:t xml:space="preserve"> (see “</w:t>
      </w:r>
      <w:r w:rsidRPr="00A70CE2">
        <w:rPr>
          <w:rStyle w:val="HyperlinkCrossRefChar"/>
        </w:rPr>
        <w:fldChar w:fldCharType="begin"/>
      </w:r>
      <w:r w:rsidRPr="00A70CE2">
        <w:rPr>
          <w:rStyle w:val="HyperlinkCrossRefChar"/>
        </w:rPr>
        <w:instrText xml:space="preserve"> REF _Ref186456067 \h </w:instrText>
      </w:r>
      <w:r>
        <w:rPr>
          <w:rStyle w:val="HyperlinkCrossRefChar"/>
        </w:rPr>
        <w:instrText xml:space="preserve"> \* MERGEFORMAT </w:instrText>
      </w:r>
      <w:r w:rsidRPr="00A70CE2">
        <w:rPr>
          <w:rStyle w:val="HyperlinkCrossRefChar"/>
        </w:rPr>
      </w:r>
      <w:r w:rsidRPr="00A70CE2">
        <w:rPr>
          <w:rStyle w:val="HyperlinkCrossRefChar"/>
        </w:rPr>
        <w:fldChar w:fldCharType="separate"/>
      </w:r>
      <w:r w:rsidR="00B46786" w:rsidRPr="00B46786">
        <w:rPr>
          <w:rStyle w:val="HyperlinkCrossRefChar"/>
        </w:rPr>
        <w:t>When to use Copy of Live?</w:t>
      </w:r>
      <w:r w:rsidRPr="00A70CE2">
        <w:rPr>
          <w:rStyle w:val="HyperlinkCrossRefChar"/>
        </w:rPr>
        <w:fldChar w:fldCharType="end"/>
      </w:r>
      <w:r w:rsidRPr="00A70CE2">
        <w:rPr>
          <w:rStyle w:val="HyperlinkCrossRefChar"/>
        </w:rPr>
        <w:t>”</w:t>
      </w:r>
      <w:r>
        <w:rPr>
          <w:rFonts w:cstheme="minorHAnsi"/>
        </w:rPr>
        <w:t xml:space="preserve"> for more).</w:t>
      </w:r>
    </w:p>
    <w:p w14:paraId="62CC01E7" w14:textId="77777777" w:rsidR="001B3977" w:rsidRDefault="001B3977" w:rsidP="00940DD8">
      <w:pPr>
        <w:pStyle w:val="Heading4"/>
      </w:pPr>
      <w:bookmarkStart w:id="514" w:name="_Toc187239721"/>
      <w:r>
        <w:lastRenderedPageBreak/>
        <w:t>Workflow</w:t>
      </w:r>
      <w:bookmarkEnd w:id="514"/>
    </w:p>
    <w:p w14:paraId="4771E6AA" w14:textId="77777777" w:rsidR="001B3977" w:rsidRDefault="001B3977" w:rsidP="005A6941">
      <w:pPr>
        <w:jc w:val="center"/>
      </w:pPr>
      <w:r>
        <w:rPr>
          <w:noProof/>
        </w:rPr>
        <w:drawing>
          <wp:inline distT="0" distB="0" distL="0" distR="0" wp14:anchorId="2CA9E256" wp14:editId="0C5CCAB9">
            <wp:extent cx="8496300" cy="5121503"/>
            <wp:effectExtent l="0" t="0" r="0" b="3175"/>
            <wp:docPr id="1685251396" name="Picture 3" descr="A diagram of a busines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51396" name="Picture 3" descr="A diagram of a business process&#10;&#10;Description automatically generated"/>
                    <pic:cNvPicPr/>
                  </pic:nvPicPr>
                  <pic:blipFill>
                    <a:blip r:embed="rId171">
                      <a:extLst>
                        <a:ext uri="{28A0092B-C50C-407E-A947-70E740481C1C}">
                          <a14:useLocalDpi xmlns:a14="http://schemas.microsoft.com/office/drawing/2010/main" val="0"/>
                        </a:ext>
                      </a:extLst>
                    </a:blip>
                    <a:stretch>
                      <a:fillRect/>
                    </a:stretch>
                  </pic:blipFill>
                  <pic:spPr>
                    <a:xfrm>
                      <a:off x="0" y="0"/>
                      <a:ext cx="8504004" cy="5126147"/>
                    </a:xfrm>
                    <a:prstGeom prst="rect">
                      <a:avLst/>
                    </a:prstGeom>
                  </pic:spPr>
                </pic:pic>
              </a:graphicData>
            </a:graphic>
          </wp:inline>
        </w:drawing>
      </w:r>
    </w:p>
    <w:p w14:paraId="77AAE93D" w14:textId="5AC8CC50" w:rsidR="005A6941" w:rsidRPr="00C8031D" w:rsidRDefault="005A6941" w:rsidP="005A6941">
      <w:pPr>
        <w:pStyle w:val="Caption"/>
        <w:jc w:val="center"/>
        <w:sectPr w:rsidR="005A6941" w:rsidRPr="00C8031D" w:rsidSect="001B3977">
          <w:pgSz w:w="16840" w:h="11900" w:orient="landscape"/>
          <w:pgMar w:top="720" w:right="720" w:bottom="720" w:left="720" w:header="567" w:footer="907" w:gutter="0"/>
          <w:cols w:space="708"/>
          <w:docGrid w:linePitch="360"/>
        </w:sectPr>
      </w:pPr>
      <w:bookmarkStart w:id="515" w:name="_Toc189044829"/>
      <w:r>
        <w:t xml:space="preserve">Figure </w:t>
      </w:r>
      <w:r>
        <w:fldChar w:fldCharType="begin"/>
      </w:r>
      <w:r>
        <w:instrText xml:space="preserve"> SEQ Figure \* ARABIC </w:instrText>
      </w:r>
      <w:r>
        <w:fldChar w:fldCharType="separate"/>
      </w:r>
      <w:r w:rsidR="00B46786">
        <w:rPr>
          <w:noProof/>
        </w:rPr>
        <w:t>158</w:t>
      </w:r>
      <w:r>
        <w:fldChar w:fldCharType="end"/>
      </w:r>
      <w:r>
        <w:t xml:space="preserve"> - Workflow for the Testing phase</w:t>
      </w:r>
      <w:bookmarkEnd w:id="515"/>
    </w:p>
    <w:tbl>
      <w:tblPr>
        <w:tblStyle w:val="TableGrid"/>
        <w:tblW w:w="0" w:type="auto"/>
        <w:tblLook w:val="04A0" w:firstRow="1" w:lastRow="0" w:firstColumn="1" w:lastColumn="0" w:noHBand="0" w:noVBand="1"/>
      </w:tblPr>
      <w:tblGrid>
        <w:gridCol w:w="849"/>
        <w:gridCol w:w="1981"/>
        <w:gridCol w:w="7620"/>
      </w:tblGrid>
      <w:tr w:rsidR="001B3977" w:rsidRPr="009B30B1" w14:paraId="0F53BB1F" w14:textId="77777777" w:rsidTr="005A6941">
        <w:tc>
          <w:tcPr>
            <w:tcW w:w="849" w:type="dxa"/>
            <w:shd w:val="clear" w:color="auto" w:fill="002060"/>
          </w:tcPr>
          <w:p w14:paraId="72C2AF0F" w14:textId="77777777" w:rsidR="001B3977" w:rsidRPr="009B30B1" w:rsidRDefault="001B3977" w:rsidP="005A6941">
            <w:pPr>
              <w:jc w:val="center"/>
              <w:rPr>
                <w:rFonts w:cstheme="minorHAnsi"/>
                <w:b/>
                <w:bCs/>
              </w:rPr>
            </w:pPr>
            <w:r w:rsidRPr="009B30B1">
              <w:rPr>
                <w:rFonts w:cstheme="minorHAnsi"/>
                <w:b/>
                <w:bCs/>
              </w:rPr>
              <w:lastRenderedPageBreak/>
              <w:t>Step</w:t>
            </w:r>
          </w:p>
        </w:tc>
        <w:tc>
          <w:tcPr>
            <w:tcW w:w="1981" w:type="dxa"/>
            <w:shd w:val="clear" w:color="auto" w:fill="002060"/>
          </w:tcPr>
          <w:p w14:paraId="31C2D3DA" w14:textId="77777777" w:rsidR="001B3977" w:rsidRPr="009B30B1" w:rsidRDefault="001B3977" w:rsidP="005A6941">
            <w:pPr>
              <w:jc w:val="center"/>
              <w:rPr>
                <w:rFonts w:cstheme="minorHAnsi"/>
                <w:b/>
                <w:bCs/>
              </w:rPr>
            </w:pPr>
            <w:r w:rsidRPr="009B30B1">
              <w:rPr>
                <w:rFonts w:cstheme="minorHAnsi"/>
                <w:b/>
                <w:bCs/>
              </w:rPr>
              <w:t>Name</w:t>
            </w:r>
          </w:p>
        </w:tc>
        <w:tc>
          <w:tcPr>
            <w:tcW w:w="7620" w:type="dxa"/>
            <w:shd w:val="clear" w:color="auto" w:fill="002060"/>
          </w:tcPr>
          <w:p w14:paraId="1A462059" w14:textId="77777777" w:rsidR="001B3977" w:rsidRPr="009B30B1" w:rsidRDefault="001B3977" w:rsidP="005A6941">
            <w:pPr>
              <w:jc w:val="center"/>
              <w:rPr>
                <w:rFonts w:cstheme="minorHAnsi"/>
                <w:b/>
                <w:bCs/>
              </w:rPr>
            </w:pPr>
            <w:r w:rsidRPr="009B30B1">
              <w:rPr>
                <w:rFonts w:cstheme="minorHAnsi"/>
                <w:b/>
                <w:bCs/>
              </w:rPr>
              <w:t>Explain</w:t>
            </w:r>
          </w:p>
        </w:tc>
      </w:tr>
      <w:tr w:rsidR="001B3977" w:rsidRPr="005C20CD" w14:paraId="3EB992E8" w14:textId="77777777" w:rsidTr="00F05F08">
        <w:trPr>
          <w:trHeight w:val="1013"/>
        </w:trPr>
        <w:tc>
          <w:tcPr>
            <w:tcW w:w="849" w:type="dxa"/>
            <w:vAlign w:val="center"/>
          </w:tcPr>
          <w:p w14:paraId="1A3E3E00" w14:textId="77777777" w:rsidR="001B3977" w:rsidRPr="009B30B1" w:rsidRDefault="001B3977" w:rsidP="005A6941">
            <w:pPr>
              <w:jc w:val="both"/>
              <w:rPr>
                <w:rFonts w:cstheme="minorHAnsi"/>
              </w:rPr>
            </w:pPr>
            <w:r w:rsidRPr="009B30B1">
              <w:rPr>
                <w:rFonts w:cstheme="minorHAnsi"/>
              </w:rPr>
              <w:t>1</w:t>
            </w:r>
          </w:p>
        </w:tc>
        <w:tc>
          <w:tcPr>
            <w:tcW w:w="1981" w:type="dxa"/>
            <w:vAlign w:val="center"/>
          </w:tcPr>
          <w:p w14:paraId="60DD4025" w14:textId="77777777" w:rsidR="001B3977" w:rsidRPr="009B30B1" w:rsidRDefault="001B3977" w:rsidP="005A6941">
            <w:pPr>
              <w:jc w:val="both"/>
              <w:rPr>
                <w:rFonts w:cstheme="minorHAnsi"/>
              </w:rPr>
            </w:pPr>
            <w:r>
              <w:rPr>
                <w:rFonts w:cstheme="minorHAnsi"/>
              </w:rPr>
              <w:t>Create Test Plan</w:t>
            </w:r>
          </w:p>
        </w:tc>
        <w:tc>
          <w:tcPr>
            <w:tcW w:w="7620" w:type="dxa"/>
            <w:vAlign w:val="center"/>
          </w:tcPr>
          <w:p w14:paraId="22F2A37C" w14:textId="77777777" w:rsidR="001B3977" w:rsidRDefault="001B3977" w:rsidP="005A6941">
            <w:pPr>
              <w:jc w:val="both"/>
              <w:rPr>
                <w:rFonts w:cstheme="minorHAnsi"/>
              </w:rPr>
            </w:pPr>
            <w:r>
              <w:rPr>
                <w:rFonts w:cstheme="minorHAnsi"/>
              </w:rPr>
              <w:t>Test Scenarios should have been identified as part of the Design &amp; Development stage.</w:t>
            </w:r>
          </w:p>
          <w:p w14:paraId="51768FEE" w14:textId="77777777" w:rsidR="001B3977" w:rsidRDefault="001B3977" w:rsidP="005A6941">
            <w:pPr>
              <w:jc w:val="both"/>
              <w:rPr>
                <w:rFonts w:cstheme="minorHAnsi"/>
              </w:rPr>
            </w:pPr>
          </w:p>
          <w:p w14:paraId="4C7C8D07" w14:textId="72AA34C8" w:rsidR="001B3977" w:rsidRDefault="001B3977" w:rsidP="005A6941">
            <w:pPr>
              <w:jc w:val="both"/>
              <w:rPr>
                <w:rFonts w:cstheme="minorHAnsi"/>
              </w:rPr>
            </w:pPr>
            <w:r>
              <w:rPr>
                <w:rFonts w:cstheme="minorHAnsi"/>
              </w:rPr>
              <w:t>These need to be documented within the Test Completion Report (</w:t>
            </w:r>
            <w:r w:rsidR="005A6941">
              <w:rPr>
                <w:rFonts w:cstheme="minorHAnsi"/>
              </w:rPr>
              <w:t>see “</w:t>
            </w:r>
            <w:r w:rsidR="005A6941" w:rsidRPr="005A6941">
              <w:rPr>
                <w:rStyle w:val="HyperlinkCrossRefChar"/>
              </w:rPr>
              <w:fldChar w:fldCharType="begin"/>
            </w:r>
            <w:r w:rsidR="005A6941" w:rsidRPr="005A6941">
              <w:rPr>
                <w:rStyle w:val="HyperlinkCrossRefChar"/>
              </w:rPr>
              <w:instrText xml:space="preserve"> REF _Ref186492515 \h </w:instrText>
            </w:r>
            <w:r w:rsidR="005A6941">
              <w:rPr>
                <w:rStyle w:val="HyperlinkCrossRefChar"/>
              </w:rPr>
              <w:instrText xml:space="preserve"> \* MERGEFORMAT </w:instrText>
            </w:r>
            <w:r w:rsidR="005A6941" w:rsidRPr="005A6941">
              <w:rPr>
                <w:rStyle w:val="HyperlinkCrossRefChar"/>
              </w:rPr>
            </w:r>
            <w:r w:rsidR="005A6941" w:rsidRPr="005A6941">
              <w:rPr>
                <w:rStyle w:val="HyperlinkCrossRefChar"/>
              </w:rPr>
              <w:fldChar w:fldCharType="separate"/>
            </w:r>
            <w:r w:rsidR="00B46786" w:rsidRPr="00B46786">
              <w:rPr>
                <w:rStyle w:val="HyperlinkCrossRefChar"/>
              </w:rPr>
              <w:t>Figure 159</w:t>
            </w:r>
            <w:r w:rsidR="005A6941" w:rsidRPr="005A6941">
              <w:rPr>
                <w:rStyle w:val="HyperlinkCrossRefChar"/>
              </w:rPr>
              <w:fldChar w:fldCharType="end"/>
            </w:r>
            <w:r w:rsidR="005A6941" w:rsidRPr="005A6941">
              <w:rPr>
                <w:rStyle w:val="HyperlinkCrossRefChar"/>
              </w:rPr>
              <w:t>”</w:t>
            </w:r>
            <w:r w:rsidRPr="005A6941">
              <w:rPr>
                <w:rStyle w:val="HyperlinkCrossRefChar"/>
              </w:rPr>
              <w:t>).</w:t>
            </w:r>
            <w:r>
              <w:rPr>
                <w:rFonts w:cstheme="minorHAnsi"/>
              </w:rPr>
              <w:t xml:space="preserve"> Rather than having a dedicated Test Plan document, we use the Test Completion Report as a “1-stop” document that reviewing teams can use to see what testing was done (both for new functionality and regression).</w:t>
            </w:r>
          </w:p>
          <w:p w14:paraId="613B3123" w14:textId="77777777" w:rsidR="001B3977" w:rsidRDefault="001B3977" w:rsidP="005A6941">
            <w:pPr>
              <w:jc w:val="both"/>
              <w:rPr>
                <w:rFonts w:cstheme="minorHAnsi"/>
              </w:rPr>
            </w:pPr>
          </w:p>
          <w:p w14:paraId="36D905A0" w14:textId="60B8F4F3" w:rsidR="001B3977" w:rsidRPr="00C8031D" w:rsidRDefault="001B3977" w:rsidP="005A6941">
            <w:pPr>
              <w:jc w:val="both"/>
              <w:rPr>
                <w:rFonts w:cstheme="minorHAnsi"/>
              </w:rPr>
            </w:pPr>
            <w:r>
              <w:rPr>
                <w:rFonts w:cstheme="minorHAnsi"/>
              </w:rPr>
              <w:t xml:space="preserve">An example of this is seen in </w:t>
            </w:r>
            <w:r w:rsidRPr="005A6941">
              <w:rPr>
                <w:rStyle w:val="HyperlinkCrossRefChar"/>
              </w:rPr>
              <w:fldChar w:fldCharType="begin"/>
            </w:r>
            <w:r w:rsidRPr="005A6941">
              <w:rPr>
                <w:rStyle w:val="HyperlinkCrossRefChar"/>
              </w:rPr>
              <w:instrText xml:space="preserve"> REF _Ref186492515 \h </w:instrText>
            </w:r>
            <w:r w:rsidR="005A6941">
              <w:rPr>
                <w:rStyle w:val="HyperlinkCrossRefChar"/>
              </w:rPr>
              <w:instrText xml:space="preserve"> \* MERGEFORMAT </w:instrText>
            </w:r>
            <w:r w:rsidRPr="005A6941">
              <w:rPr>
                <w:rStyle w:val="HyperlinkCrossRefChar"/>
              </w:rPr>
            </w:r>
            <w:r w:rsidRPr="005A6941">
              <w:rPr>
                <w:rStyle w:val="HyperlinkCrossRefChar"/>
              </w:rPr>
              <w:fldChar w:fldCharType="separate"/>
            </w:r>
            <w:r w:rsidR="00B46786" w:rsidRPr="00B46786">
              <w:rPr>
                <w:rStyle w:val="HyperlinkCrossRefChar"/>
              </w:rPr>
              <w:t>Figure 159</w:t>
            </w:r>
            <w:r w:rsidRPr="005A6941">
              <w:rPr>
                <w:rStyle w:val="HyperlinkCrossRefChar"/>
              </w:rPr>
              <w:fldChar w:fldCharType="end"/>
            </w:r>
            <w:r>
              <w:rPr>
                <w:rFonts w:cstheme="minorHAnsi"/>
              </w:rPr>
              <w:t xml:space="preserve"> below.</w:t>
            </w:r>
          </w:p>
        </w:tc>
      </w:tr>
      <w:tr w:rsidR="001B3977" w:rsidRPr="00271EF7" w14:paraId="15A80AB6" w14:textId="77777777" w:rsidTr="00F05F08">
        <w:trPr>
          <w:trHeight w:val="1410"/>
        </w:trPr>
        <w:tc>
          <w:tcPr>
            <w:tcW w:w="849" w:type="dxa"/>
            <w:vAlign w:val="center"/>
          </w:tcPr>
          <w:p w14:paraId="7045A891" w14:textId="77777777" w:rsidR="001B3977" w:rsidRPr="009B30B1" w:rsidRDefault="001B3977" w:rsidP="005A6941">
            <w:pPr>
              <w:jc w:val="both"/>
              <w:rPr>
                <w:rFonts w:cstheme="minorHAnsi"/>
              </w:rPr>
            </w:pPr>
            <w:r>
              <w:rPr>
                <w:rFonts w:cstheme="minorHAnsi"/>
              </w:rPr>
              <w:t>2</w:t>
            </w:r>
          </w:p>
        </w:tc>
        <w:tc>
          <w:tcPr>
            <w:tcW w:w="1981" w:type="dxa"/>
            <w:vAlign w:val="center"/>
          </w:tcPr>
          <w:p w14:paraId="3B60BE29" w14:textId="77777777" w:rsidR="001B3977" w:rsidRPr="009B30B1" w:rsidRDefault="001B3977" w:rsidP="005A6941">
            <w:pPr>
              <w:jc w:val="both"/>
              <w:rPr>
                <w:rFonts w:cstheme="minorHAnsi"/>
              </w:rPr>
            </w:pPr>
            <w:r>
              <w:rPr>
                <w:rFonts w:cstheme="minorHAnsi"/>
              </w:rPr>
              <w:t>Identify test data needed</w:t>
            </w:r>
          </w:p>
        </w:tc>
        <w:tc>
          <w:tcPr>
            <w:tcW w:w="7620" w:type="dxa"/>
            <w:vAlign w:val="center"/>
          </w:tcPr>
          <w:p w14:paraId="096BEB90" w14:textId="77777777" w:rsidR="001B3977" w:rsidRDefault="001B3977" w:rsidP="005A6941">
            <w:pPr>
              <w:jc w:val="both"/>
              <w:rPr>
                <w:rFonts w:cstheme="minorHAnsi"/>
              </w:rPr>
            </w:pPr>
            <w:r>
              <w:rPr>
                <w:rFonts w:cstheme="minorHAnsi"/>
              </w:rPr>
              <w:t>Once the scenarios and plan are ready, we need to find test data we can use to execute the scenarios.</w:t>
            </w:r>
          </w:p>
          <w:p w14:paraId="0C389D6D" w14:textId="77777777" w:rsidR="001B3977" w:rsidRDefault="001B3977" w:rsidP="005A6941">
            <w:pPr>
              <w:jc w:val="both"/>
              <w:rPr>
                <w:rFonts w:cstheme="minorHAnsi"/>
              </w:rPr>
            </w:pPr>
          </w:p>
          <w:p w14:paraId="72FC1538" w14:textId="77777777" w:rsidR="001B3977" w:rsidRDefault="001B3977" w:rsidP="005A6941">
            <w:pPr>
              <w:jc w:val="both"/>
              <w:rPr>
                <w:rFonts w:cstheme="minorHAnsi"/>
              </w:rPr>
            </w:pPr>
            <w:r>
              <w:rPr>
                <w:rFonts w:cstheme="minorHAnsi"/>
              </w:rPr>
              <w:t>Sources we have are:</w:t>
            </w:r>
          </w:p>
          <w:p w14:paraId="4BC6EF24"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b/>
                <w:bCs/>
              </w:rPr>
              <w:t>Bureau</w:t>
            </w:r>
            <w:r>
              <w:rPr>
                <w:rFonts w:cstheme="minorHAnsi"/>
              </w:rPr>
              <w:t xml:space="preserve"> Test data (e.g. eCTDB) – Test Data provided by Credit Bureaus based on randomised records they hold on their customers, allowing live calls to be made to their API’s with variety in the data returned.</w:t>
            </w:r>
          </w:p>
          <w:p w14:paraId="29D12434"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b/>
                <w:bCs/>
              </w:rPr>
              <w:t xml:space="preserve">Test Stubs – </w:t>
            </w:r>
            <w:r>
              <w:rPr>
                <w:rFonts w:cstheme="minorHAnsi"/>
              </w:rPr>
              <w:t>Mocked API Responses from the Data Providers used by the Decisioning Engine (e.g. Credit Bureaus like Experian, TransUnion &amp; Equifax). Useful for reliable and repeatable test scenarios, as we’re not dependent on external systems always providing the same data for a given test record.</w:t>
            </w:r>
          </w:p>
          <w:p w14:paraId="5766967C" w14:textId="77777777" w:rsidR="001B3977" w:rsidRPr="009904FA" w:rsidRDefault="001B3977" w:rsidP="005A6941">
            <w:pPr>
              <w:pStyle w:val="ListParagraph"/>
              <w:numPr>
                <w:ilvl w:val="0"/>
                <w:numId w:val="67"/>
              </w:numPr>
              <w:spacing w:after="120" w:line="240" w:lineRule="auto"/>
              <w:contextualSpacing w:val="0"/>
              <w:jc w:val="both"/>
              <w:rPr>
                <w:rFonts w:cstheme="minorHAnsi"/>
              </w:rPr>
            </w:pPr>
            <w:r>
              <w:rPr>
                <w:rFonts w:cstheme="minorHAnsi"/>
                <w:b/>
                <w:bCs/>
              </w:rPr>
              <w:t>Copy of Live –</w:t>
            </w:r>
            <w:r>
              <w:rPr>
                <w:rFonts w:cstheme="minorHAnsi"/>
              </w:rPr>
              <w:t xml:space="preserve"> Similar to </w:t>
            </w:r>
            <w:r w:rsidRPr="002266FE">
              <w:rPr>
                <w:rFonts w:cstheme="minorHAnsi"/>
              </w:rPr>
              <w:t>Bureau</w:t>
            </w:r>
            <w:r>
              <w:rPr>
                <w:rFonts w:cstheme="minorHAnsi"/>
              </w:rPr>
              <w:t xml:space="preserve"> Test data but without the randomisation (i.e. data represents an actual person). Much richer than the </w:t>
            </w:r>
            <w:r w:rsidRPr="002266FE">
              <w:rPr>
                <w:rFonts w:cstheme="minorHAnsi"/>
              </w:rPr>
              <w:t>Bureau</w:t>
            </w:r>
            <w:r>
              <w:rPr>
                <w:rFonts w:cstheme="minorHAnsi"/>
              </w:rPr>
              <w:t xml:space="preserve"> Test data, however it requires Data Protection measures to be taken.</w:t>
            </w:r>
          </w:p>
        </w:tc>
      </w:tr>
      <w:tr w:rsidR="001B3977" w:rsidRPr="00271EF7" w14:paraId="08E1E1D5" w14:textId="77777777" w:rsidTr="00F05F08">
        <w:trPr>
          <w:trHeight w:val="1417"/>
        </w:trPr>
        <w:tc>
          <w:tcPr>
            <w:tcW w:w="849" w:type="dxa"/>
            <w:vAlign w:val="center"/>
          </w:tcPr>
          <w:p w14:paraId="6AAF9EAA" w14:textId="77777777" w:rsidR="001B3977" w:rsidRPr="009B30B1" w:rsidRDefault="001B3977" w:rsidP="005A6941">
            <w:pPr>
              <w:jc w:val="both"/>
              <w:rPr>
                <w:rFonts w:cstheme="minorHAnsi"/>
              </w:rPr>
            </w:pPr>
            <w:r>
              <w:rPr>
                <w:rFonts w:cstheme="minorHAnsi"/>
              </w:rPr>
              <w:t>3</w:t>
            </w:r>
          </w:p>
        </w:tc>
        <w:tc>
          <w:tcPr>
            <w:tcW w:w="1981" w:type="dxa"/>
            <w:vAlign w:val="center"/>
          </w:tcPr>
          <w:p w14:paraId="6E66C296" w14:textId="77777777" w:rsidR="001B3977" w:rsidRPr="009B30B1" w:rsidRDefault="001B3977" w:rsidP="005A6941">
            <w:pPr>
              <w:jc w:val="both"/>
              <w:rPr>
                <w:rFonts w:cstheme="minorHAnsi"/>
              </w:rPr>
            </w:pPr>
            <w:r>
              <w:rPr>
                <w:rFonts w:cstheme="minorHAnsi"/>
              </w:rPr>
              <w:t>Source Test Data</w:t>
            </w:r>
          </w:p>
        </w:tc>
        <w:tc>
          <w:tcPr>
            <w:tcW w:w="7620" w:type="dxa"/>
            <w:vAlign w:val="center"/>
          </w:tcPr>
          <w:p w14:paraId="7743E4BB" w14:textId="77777777" w:rsidR="001B3977" w:rsidRDefault="001B3977" w:rsidP="005A6941">
            <w:pPr>
              <w:jc w:val="both"/>
              <w:rPr>
                <w:rFonts w:cstheme="minorHAnsi"/>
              </w:rPr>
            </w:pPr>
            <w:r>
              <w:rPr>
                <w:rFonts w:cstheme="minorHAnsi"/>
              </w:rPr>
              <w:t>Once the data needed has been identified, Tester/QA will need to source it:</w:t>
            </w:r>
          </w:p>
          <w:p w14:paraId="02AADE09" w14:textId="77777777" w:rsidR="001B3977" w:rsidRDefault="001B3977" w:rsidP="005A6941">
            <w:pPr>
              <w:jc w:val="both"/>
              <w:rPr>
                <w:rFonts w:cstheme="minorHAnsi"/>
              </w:rPr>
            </w:pPr>
          </w:p>
          <w:p w14:paraId="7014BBBC" w14:textId="77777777" w:rsidR="001B3977" w:rsidRDefault="001B3977" w:rsidP="005A6941">
            <w:pPr>
              <w:pStyle w:val="ListParagraph"/>
              <w:numPr>
                <w:ilvl w:val="0"/>
                <w:numId w:val="67"/>
              </w:numPr>
              <w:spacing w:after="120" w:line="240" w:lineRule="auto"/>
              <w:contextualSpacing w:val="0"/>
              <w:jc w:val="both"/>
              <w:rPr>
                <w:rFonts w:cstheme="minorHAnsi"/>
              </w:rPr>
            </w:pPr>
            <w:r w:rsidRPr="001020E2">
              <w:rPr>
                <w:rFonts w:cstheme="minorHAnsi"/>
                <w:b/>
                <w:bCs/>
              </w:rPr>
              <w:t>Bureau</w:t>
            </w:r>
            <w:r w:rsidRPr="001020E2">
              <w:rPr>
                <w:rFonts w:cstheme="minorHAnsi"/>
              </w:rPr>
              <w:t xml:space="preserve"> Test data packs available are saved</w:t>
            </w:r>
            <w:r>
              <w:rPr>
                <w:rFonts w:cstheme="minorHAnsi"/>
              </w:rPr>
              <w:t xml:space="preserve"> on SharePoint.</w:t>
            </w:r>
          </w:p>
          <w:p w14:paraId="66730B8A"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b/>
                <w:bCs/>
              </w:rPr>
              <w:t>Test Stub packs</w:t>
            </w:r>
            <w:r>
              <w:rPr>
                <w:rFonts w:cstheme="minorHAnsi"/>
              </w:rPr>
              <w:t xml:space="preserve"> should be saved to SharePoint as they are created. Ideally, we’d re-use existing ones rather than creating new records, so we can keep the full pack for regression)</w:t>
            </w:r>
          </w:p>
          <w:p w14:paraId="668EA1CB" w14:textId="77777777" w:rsidR="001B3977" w:rsidRPr="001020E2" w:rsidRDefault="001B3977" w:rsidP="005A6941">
            <w:pPr>
              <w:pStyle w:val="ListParagraph"/>
              <w:numPr>
                <w:ilvl w:val="0"/>
                <w:numId w:val="67"/>
              </w:numPr>
              <w:spacing w:after="120" w:line="240" w:lineRule="auto"/>
              <w:contextualSpacing w:val="0"/>
              <w:jc w:val="both"/>
              <w:rPr>
                <w:rFonts w:cstheme="minorHAnsi"/>
              </w:rPr>
            </w:pPr>
            <w:r>
              <w:rPr>
                <w:rFonts w:cstheme="minorHAnsi"/>
                <w:b/>
                <w:bCs/>
              </w:rPr>
              <w:t>Copy of Live data</w:t>
            </w:r>
            <w:r>
              <w:rPr>
                <w:rFonts w:cstheme="minorHAnsi"/>
              </w:rPr>
              <w:t xml:space="preserve"> must be sourced from production databases (the process of how to do this is not in scope for this document)</w:t>
            </w:r>
          </w:p>
        </w:tc>
      </w:tr>
      <w:tr w:rsidR="001B3977" w:rsidRPr="00271EF7" w14:paraId="00D77B32" w14:textId="77777777" w:rsidTr="00F05F08">
        <w:trPr>
          <w:trHeight w:val="1394"/>
        </w:trPr>
        <w:tc>
          <w:tcPr>
            <w:tcW w:w="849" w:type="dxa"/>
            <w:vAlign w:val="center"/>
          </w:tcPr>
          <w:p w14:paraId="5CA1703C" w14:textId="77777777" w:rsidR="001B3977" w:rsidRPr="009B30B1" w:rsidRDefault="001B3977" w:rsidP="005A6941">
            <w:pPr>
              <w:jc w:val="both"/>
              <w:rPr>
                <w:rFonts w:cstheme="minorHAnsi"/>
              </w:rPr>
            </w:pPr>
            <w:r>
              <w:rPr>
                <w:rFonts w:cstheme="minorHAnsi"/>
              </w:rPr>
              <w:t>4</w:t>
            </w:r>
          </w:p>
        </w:tc>
        <w:tc>
          <w:tcPr>
            <w:tcW w:w="1981" w:type="dxa"/>
            <w:vAlign w:val="center"/>
          </w:tcPr>
          <w:p w14:paraId="385B8F0E" w14:textId="77777777" w:rsidR="001B3977" w:rsidRPr="009B30B1" w:rsidRDefault="001B3977" w:rsidP="005A6941">
            <w:pPr>
              <w:jc w:val="both"/>
              <w:rPr>
                <w:rFonts w:cstheme="minorHAnsi"/>
              </w:rPr>
            </w:pPr>
            <w:r>
              <w:rPr>
                <w:rFonts w:cstheme="minorHAnsi"/>
              </w:rPr>
              <w:t>Create Test Stubs as needed</w:t>
            </w:r>
          </w:p>
        </w:tc>
        <w:tc>
          <w:tcPr>
            <w:tcW w:w="7620" w:type="dxa"/>
            <w:vAlign w:val="center"/>
          </w:tcPr>
          <w:p w14:paraId="2B8BDD16" w14:textId="77777777" w:rsidR="001B3977" w:rsidRDefault="001B3977" w:rsidP="005A6941">
            <w:pPr>
              <w:jc w:val="both"/>
              <w:rPr>
                <w:rFonts w:cstheme="minorHAnsi"/>
              </w:rPr>
            </w:pPr>
            <w:r>
              <w:rPr>
                <w:rFonts w:cstheme="minorHAnsi"/>
              </w:rPr>
              <w:t xml:space="preserve">Our preference for </w:t>
            </w:r>
            <w:r w:rsidRPr="009C3855">
              <w:rPr>
                <w:rFonts w:cstheme="minorHAnsi"/>
                <w:b/>
                <w:bCs/>
              </w:rPr>
              <w:t>System Testing</w:t>
            </w:r>
            <w:r>
              <w:rPr>
                <w:rFonts w:cstheme="minorHAnsi"/>
              </w:rPr>
              <w:t xml:space="preserve"> is to use </w:t>
            </w:r>
            <w:r w:rsidRPr="009C3855">
              <w:rPr>
                <w:rFonts w:cstheme="minorHAnsi"/>
                <w:b/>
                <w:bCs/>
              </w:rPr>
              <w:t>Test Stubs</w:t>
            </w:r>
            <w:r>
              <w:rPr>
                <w:rFonts w:cstheme="minorHAnsi"/>
              </w:rPr>
              <w:t>, as they are:</w:t>
            </w:r>
          </w:p>
          <w:p w14:paraId="2FAD5608" w14:textId="77777777" w:rsidR="001B3977" w:rsidRDefault="001B3977" w:rsidP="005A6941">
            <w:pPr>
              <w:pStyle w:val="ListParagraph"/>
              <w:numPr>
                <w:ilvl w:val="0"/>
                <w:numId w:val="95"/>
              </w:numPr>
              <w:spacing w:after="120" w:line="240" w:lineRule="auto"/>
              <w:contextualSpacing w:val="0"/>
              <w:jc w:val="both"/>
              <w:rPr>
                <w:rFonts w:cstheme="minorHAnsi"/>
              </w:rPr>
            </w:pPr>
            <w:r>
              <w:rPr>
                <w:rFonts w:cstheme="minorHAnsi"/>
              </w:rPr>
              <w:t>Not dependent on 3</w:t>
            </w:r>
            <w:r w:rsidRPr="009C3855">
              <w:rPr>
                <w:rFonts w:cstheme="minorHAnsi"/>
                <w:vertAlign w:val="superscript"/>
              </w:rPr>
              <w:t>rd</w:t>
            </w:r>
            <w:r>
              <w:rPr>
                <w:rFonts w:cstheme="minorHAnsi"/>
              </w:rPr>
              <w:t xml:space="preserve"> parties to use, since we create them ourselves.</w:t>
            </w:r>
          </w:p>
          <w:p w14:paraId="27CA3DDC" w14:textId="77777777" w:rsidR="001B3977" w:rsidRDefault="001B3977" w:rsidP="005A6941">
            <w:pPr>
              <w:pStyle w:val="ListParagraph"/>
              <w:numPr>
                <w:ilvl w:val="0"/>
                <w:numId w:val="95"/>
              </w:numPr>
              <w:spacing w:after="120" w:line="240" w:lineRule="auto"/>
              <w:contextualSpacing w:val="0"/>
              <w:jc w:val="both"/>
              <w:rPr>
                <w:rFonts w:cstheme="minorHAnsi"/>
              </w:rPr>
            </w:pPr>
            <w:r>
              <w:rPr>
                <w:rFonts w:cstheme="minorHAnsi"/>
              </w:rPr>
              <w:t>Static i.e. we can use the same stubs multiple times and get the same result.</w:t>
            </w:r>
          </w:p>
          <w:p w14:paraId="14B3E94E" w14:textId="77777777" w:rsidR="001B3977" w:rsidRDefault="001B3977" w:rsidP="005A6941">
            <w:pPr>
              <w:pStyle w:val="ListParagraph"/>
              <w:numPr>
                <w:ilvl w:val="0"/>
                <w:numId w:val="95"/>
              </w:numPr>
              <w:spacing w:after="120" w:line="240" w:lineRule="auto"/>
              <w:contextualSpacing w:val="0"/>
              <w:jc w:val="both"/>
              <w:rPr>
                <w:rFonts w:cstheme="minorHAnsi"/>
              </w:rPr>
            </w:pPr>
            <w:r>
              <w:rPr>
                <w:rFonts w:cstheme="minorHAnsi"/>
              </w:rPr>
              <w:t>Re-usable e.g. we can provide them to other teams testing downstream systems integrated with our Decisioning Engine</w:t>
            </w:r>
          </w:p>
          <w:p w14:paraId="550A1AA5" w14:textId="77777777" w:rsidR="001B3977" w:rsidRDefault="001B3977" w:rsidP="005A6941">
            <w:pPr>
              <w:pStyle w:val="ListParagraph"/>
              <w:numPr>
                <w:ilvl w:val="0"/>
                <w:numId w:val="95"/>
              </w:numPr>
              <w:spacing w:after="120" w:line="240" w:lineRule="auto"/>
              <w:contextualSpacing w:val="0"/>
              <w:jc w:val="both"/>
              <w:rPr>
                <w:rFonts w:cstheme="minorHAnsi"/>
              </w:rPr>
            </w:pPr>
            <w:r>
              <w:rPr>
                <w:rFonts w:cstheme="minorHAnsi"/>
              </w:rPr>
              <w:t>Provide a Test Pack we can use for Regression Testing as the Decisioning Engine changes over time.</w:t>
            </w:r>
          </w:p>
          <w:p w14:paraId="7FAD0674" w14:textId="77777777" w:rsidR="001B3977" w:rsidRDefault="001B3977" w:rsidP="005A6941">
            <w:pPr>
              <w:jc w:val="both"/>
              <w:rPr>
                <w:rFonts w:cstheme="minorHAnsi"/>
              </w:rPr>
            </w:pPr>
          </w:p>
          <w:p w14:paraId="2BDD7A2A" w14:textId="77777777" w:rsidR="001B3977" w:rsidRDefault="001B3977" w:rsidP="005A6941">
            <w:pPr>
              <w:jc w:val="both"/>
              <w:rPr>
                <w:rFonts w:cstheme="minorHAnsi"/>
              </w:rPr>
            </w:pPr>
            <w:r>
              <w:rPr>
                <w:rFonts w:cstheme="minorHAnsi"/>
              </w:rPr>
              <w:t>Therefore, it’s expected that every development will need to create Test Stubs of some kind (or re-use) existing ones. Testers/QA resources are free to do so as needed.</w:t>
            </w:r>
          </w:p>
          <w:p w14:paraId="6AA477FE" w14:textId="77777777" w:rsidR="001B3977" w:rsidRDefault="001B3977" w:rsidP="005A6941">
            <w:pPr>
              <w:jc w:val="both"/>
              <w:rPr>
                <w:rFonts w:cstheme="minorHAnsi"/>
              </w:rPr>
            </w:pPr>
          </w:p>
          <w:p w14:paraId="429C4A34" w14:textId="77777777" w:rsidR="001B3977" w:rsidRPr="00C22838" w:rsidRDefault="001B3977" w:rsidP="005A6941">
            <w:pPr>
              <w:jc w:val="both"/>
              <w:rPr>
                <w:rFonts w:cstheme="minorHAnsi"/>
              </w:rPr>
            </w:pPr>
            <w:r>
              <w:rPr>
                <w:rFonts w:cstheme="minorHAnsi"/>
              </w:rPr>
              <w:t>The exact process for doing so is not in the scope of this document.</w:t>
            </w:r>
            <w:r w:rsidRPr="00C22838">
              <w:rPr>
                <w:rFonts w:cstheme="minorHAnsi"/>
              </w:rPr>
              <w:t xml:space="preserve"> </w:t>
            </w:r>
          </w:p>
        </w:tc>
      </w:tr>
      <w:tr w:rsidR="001B3977" w:rsidRPr="00271EF7" w14:paraId="528CD640" w14:textId="77777777" w:rsidTr="00F05F08">
        <w:trPr>
          <w:trHeight w:val="1415"/>
        </w:trPr>
        <w:tc>
          <w:tcPr>
            <w:tcW w:w="849" w:type="dxa"/>
            <w:vAlign w:val="center"/>
          </w:tcPr>
          <w:p w14:paraId="659DD985" w14:textId="77777777" w:rsidR="001B3977" w:rsidRPr="009B30B1" w:rsidRDefault="001B3977" w:rsidP="005A6941">
            <w:pPr>
              <w:jc w:val="both"/>
              <w:rPr>
                <w:rFonts w:cstheme="minorHAnsi"/>
              </w:rPr>
            </w:pPr>
            <w:r>
              <w:rPr>
                <w:rFonts w:cstheme="minorHAnsi"/>
              </w:rPr>
              <w:lastRenderedPageBreak/>
              <w:t>5</w:t>
            </w:r>
          </w:p>
        </w:tc>
        <w:tc>
          <w:tcPr>
            <w:tcW w:w="1981" w:type="dxa"/>
            <w:vAlign w:val="center"/>
          </w:tcPr>
          <w:p w14:paraId="73AEB189" w14:textId="77777777" w:rsidR="001B3977" w:rsidRPr="009B30B1" w:rsidRDefault="001B3977" w:rsidP="005A6941">
            <w:pPr>
              <w:jc w:val="both"/>
              <w:rPr>
                <w:rFonts w:cstheme="minorHAnsi"/>
              </w:rPr>
            </w:pPr>
            <w:r>
              <w:rPr>
                <w:rFonts w:cstheme="minorHAnsi"/>
              </w:rPr>
              <w:t>Execute Test Scenarios</w:t>
            </w:r>
          </w:p>
        </w:tc>
        <w:tc>
          <w:tcPr>
            <w:tcW w:w="7620" w:type="dxa"/>
            <w:vAlign w:val="center"/>
          </w:tcPr>
          <w:p w14:paraId="0FDDC17E" w14:textId="77777777" w:rsidR="001B3977" w:rsidRDefault="001B3977" w:rsidP="005A6941">
            <w:pPr>
              <w:jc w:val="both"/>
              <w:rPr>
                <w:rFonts w:cstheme="minorHAnsi"/>
              </w:rPr>
            </w:pPr>
            <w:r>
              <w:rPr>
                <w:rFonts w:cstheme="minorHAnsi"/>
              </w:rPr>
              <w:t xml:space="preserve">Once all </w:t>
            </w:r>
            <w:r w:rsidRPr="00787A18">
              <w:rPr>
                <w:rFonts w:cstheme="minorHAnsi"/>
                <w:b/>
                <w:bCs/>
              </w:rPr>
              <w:t>Preparation</w:t>
            </w:r>
            <w:r>
              <w:rPr>
                <w:rFonts w:cstheme="minorHAnsi"/>
              </w:rPr>
              <w:t xml:space="preserve"> is done, </w:t>
            </w:r>
            <w:r w:rsidRPr="00787A18">
              <w:rPr>
                <w:rFonts w:cstheme="minorHAnsi"/>
                <w:b/>
                <w:bCs/>
              </w:rPr>
              <w:t>Execution</w:t>
            </w:r>
            <w:r>
              <w:rPr>
                <w:rFonts w:cstheme="minorHAnsi"/>
              </w:rPr>
              <w:t xml:space="preserve"> can begin.</w:t>
            </w:r>
          </w:p>
          <w:p w14:paraId="4954C7D4" w14:textId="77777777" w:rsidR="001B3977" w:rsidRDefault="001B3977" w:rsidP="005A6941">
            <w:pPr>
              <w:jc w:val="both"/>
              <w:rPr>
                <w:rFonts w:cstheme="minorHAnsi"/>
              </w:rPr>
            </w:pPr>
          </w:p>
          <w:p w14:paraId="5482EDAD" w14:textId="77777777" w:rsidR="001B3977" w:rsidRDefault="001B3977" w:rsidP="005A6941">
            <w:pPr>
              <w:jc w:val="both"/>
              <w:rPr>
                <w:rFonts w:cstheme="minorHAnsi"/>
              </w:rPr>
            </w:pPr>
            <w:r>
              <w:rPr>
                <w:rFonts w:cstheme="minorHAnsi"/>
              </w:rPr>
              <w:t>Running the test scenarios requires sending HTTP Requests to the Decisioning System, which will begin the decisioning process. This will output:</w:t>
            </w:r>
          </w:p>
          <w:p w14:paraId="3DE4E1A3" w14:textId="77777777" w:rsidR="001B3977" w:rsidRDefault="001B3977" w:rsidP="005A6941">
            <w:pPr>
              <w:pStyle w:val="ListParagraph"/>
              <w:numPr>
                <w:ilvl w:val="0"/>
                <w:numId w:val="96"/>
              </w:numPr>
              <w:spacing w:after="120" w:line="240" w:lineRule="auto"/>
              <w:contextualSpacing w:val="0"/>
              <w:jc w:val="both"/>
              <w:rPr>
                <w:rFonts w:cstheme="minorHAnsi"/>
              </w:rPr>
            </w:pPr>
            <w:r>
              <w:rPr>
                <w:rFonts w:cstheme="minorHAnsi"/>
              </w:rPr>
              <w:t>A HTTP Response in a JSON Format</w:t>
            </w:r>
          </w:p>
          <w:p w14:paraId="10B0F140" w14:textId="77777777" w:rsidR="001B3977" w:rsidRDefault="001B3977" w:rsidP="005A6941">
            <w:pPr>
              <w:pStyle w:val="ListParagraph"/>
              <w:numPr>
                <w:ilvl w:val="0"/>
                <w:numId w:val="96"/>
              </w:numPr>
              <w:spacing w:after="120" w:line="240" w:lineRule="auto"/>
              <w:contextualSpacing w:val="0"/>
              <w:jc w:val="both"/>
              <w:rPr>
                <w:rFonts w:cstheme="minorHAnsi"/>
              </w:rPr>
            </w:pPr>
            <w:r>
              <w:rPr>
                <w:rFonts w:cstheme="minorHAnsi"/>
              </w:rPr>
              <w:t>An “Mi File”, which the decisioning engine will create and send to us via an integrated HTTP service.</w:t>
            </w:r>
          </w:p>
          <w:p w14:paraId="6F23DF37" w14:textId="77777777" w:rsidR="001B3977" w:rsidRDefault="001B3977" w:rsidP="005A6941">
            <w:pPr>
              <w:jc w:val="both"/>
              <w:rPr>
                <w:rFonts w:cstheme="minorHAnsi"/>
              </w:rPr>
            </w:pPr>
            <w:r>
              <w:rPr>
                <w:rFonts w:cstheme="minorHAnsi"/>
              </w:rPr>
              <w:t>Both are used to determine if a test case has passed. Different approaches can be used, but at minimum we need to see the HTTP Response return a 200 code at this stage (indicating the HTTP call was successful, therefore the decisioning engine returned a valid result).</w:t>
            </w:r>
          </w:p>
          <w:p w14:paraId="4E373F4F" w14:textId="77777777" w:rsidR="001B3977" w:rsidRDefault="001B3977" w:rsidP="005A6941">
            <w:pPr>
              <w:jc w:val="both"/>
              <w:rPr>
                <w:rFonts w:cstheme="minorHAnsi"/>
              </w:rPr>
            </w:pPr>
          </w:p>
          <w:p w14:paraId="38849D21" w14:textId="4F673C2A" w:rsidR="001B3977" w:rsidRPr="002F4270" w:rsidRDefault="001B3977" w:rsidP="005A6941">
            <w:pPr>
              <w:jc w:val="both"/>
              <w:rPr>
                <w:rFonts w:cstheme="minorHAnsi"/>
              </w:rPr>
            </w:pPr>
            <w:r>
              <w:rPr>
                <w:rFonts w:cstheme="minorHAnsi"/>
              </w:rPr>
              <w:t xml:space="preserve">Postman is our software of choice for this. An example of it in use is shown below in </w:t>
            </w:r>
            <w:r w:rsidRPr="005A6941">
              <w:rPr>
                <w:rStyle w:val="HyperlinkCrossRefChar"/>
              </w:rPr>
              <w:fldChar w:fldCharType="begin"/>
            </w:r>
            <w:r w:rsidRPr="005A6941">
              <w:rPr>
                <w:rStyle w:val="HyperlinkCrossRefChar"/>
              </w:rPr>
              <w:instrText xml:space="preserve"> REF _Ref186489924 \h </w:instrText>
            </w:r>
            <w:r w:rsidR="005A6941" w:rsidRPr="005A6941">
              <w:rPr>
                <w:rStyle w:val="HyperlinkCrossRefChar"/>
              </w:rPr>
              <w:instrText xml:space="preserve"> \* MERGEFORMAT </w:instrText>
            </w:r>
            <w:r w:rsidRPr="005A6941">
              <w:rPr>
                <w:rStyle w:val="HyperlinkCrossRefChar"/>
              </w:rPr>
            </w:r>
            <w:r w:rsidRPr="005A6941">
              <w:rPr>
                <w:rStyle w:val="HyperlinkCrossRefChar"/>
              </w:rPr>
              <w:fldChar w:fldCharType="separate"/>
            </w:r>
            <w:r w:rsidR="00B46786" w:rsidRPr="00B46786">
              <w:rPr>
                <w:rStyle w:val="HyperlinkCrossRefChar"/>
              </w:rPr>
              <w:t>Figure 160</w:t>
            </w:r>
            <w:r w:rsidRPr="005A6941">
              <w:rPr>
                <w:rStyle w:val="HyperlinkCrossRefChar"/>
              </w:rPr>
              <w:fldChar w:fldCharType="end"/>
            </w:r>
            <w:r>
              <w:rPr>
                <w:rFonts w:cstheme="minorHAnsi"/>
              </w:rPr>
              <w:t>. This software allows us to send HTTP Requests in bulk, allowing us to run all our test scenarios at once (hence why test data is prepared in advance).</w:t>
            </w:r>
          </w:p>
        </w:tc>
      </w:tr>
      <w:tr w:rsidR="001B3977" w:rsidRPr="00271EF7" w14:paraId="6F042F2C" w14:textId="77777777" w:rsidTr="00F05F08">
        <w:trPr>
          <w:trHeight w:val="1562"/>
        </w:trPr>
        <w:tc>
          <w:tcPr>
            <w:tcW w:w="849" w:type="dxa"/>
            <w:vAlign w:val="center"/>
          </w:tcPr>
          <w:p w14:paraId="0004383C" w14:textId="77777777" w:rsidR="001B3977" w:rsidRPr="009B30B1" w:rsidRDefault="001B3977" w:rsidP="005A6941">
            <w:pPr>
              <w:jc w:val="both"/>
              <w:rPr>
                <w:rFonts w:cstheme="minorHAnsi"/>
              </w:rPr>
            </w:pPr>
            <w:r>
              <w:rPr>
                <w:rFonts w:cstheme="minorHAnsi"/>
              </w:rPr>
              <w:t>6</w:t>
            </w:r>
          </w:p>
        </w:tc>
        <w:tc>
          <w:tcPr>
            <w:tcW w:w="1981" w:type="dxa"/>
            <w:vAlign w:val="center"/>
          </w:tcPr>
          <w:p w14:paraId="3CEE0740" w14:textId="77777777" w:rsidR="001B3977" w:rsidRPr="009B30B1" w:rsidRDefault="001B3977" w:rsidP="005A6941">
            <w:pPr>
              <w:jc w:val="both"/>
              <w:rPr>
                <w:rFonts w:cstheme="minorHAnsi"/>
              </w:rPr>
            </w:pPr>
            <w:r w:rsidRPr="007F7482">
              <w:rPr>
                <w:rFonts w:cstheme="minorHAnsi"/>
              </w:rPr>
              <w:t>Review exceptions / test fails</w:t>
            </w:r>
          </w:p>
        </w:tc>
        <w:tc>
          <w:tcPr>
            <w:tcW w:w="7620" w:type="dxa"/>
            <w:vAlign w:val="center"/>
          </w:tcPr>
          <w:p w14:paraId="677AD9D8" w14:textId="28F2FBFA" w:rsidR="001B3977" w:rsidRPr="00271EF7" w:rsidRDefault="001B3977" w:rsidP="005A6941">
            <w:pPr>
              <w:jc w:val="both"/>
              <w:rPr>
                <w:rFonts w:cstheme="minorHAnsi"/>
              </w:rPr>
            </w:pPr>
            <w:r>
              <w:rPr>
                <w:rFonts w:cstheme="minorHAnsi"/>
              </w:rPr>
              <w:t>Once the test scenarios are run, we need to check that the actual results match the expected ones.</w:t>
            </w:r>
            <w:r w:rsidR="005A6941">
              <w:rPr>
                <w:rFonts w:cstheme="minorHAnsi"/>
              </w:rPr>
              <w:t xml:space="preserve"> </w:t>
            </w:r>
            <w:r>
              <w:rPr>
                <w:rFonts w:cstheme="minorHAnsi"/>
              </w:rPr>
              <w:t>Any mismatches are referred to as an “Exception” and the test scenario must be marked as Failed.</w:t>
            </w:r>
            <w:r w:rsidR="005A6941">
              <w:rPr>
                <w:rFonts w:cstheme="minorHAnsi"/>
              </w:rPr>
              <w:t xml:space="preserve"> </w:t>
            </w:r>
            <w:r>
              <w:rPr>
                <w:rFonts w:cstheme="minorHAnsi"/>
              </w:rPr>
              <w:t>Ether the HTTP Response(s) or the Mi File(s) can be used to do this.</w:t>
            </w:r>
          </w:p>
        </w:tc>
      </w:tr>
      <w:tr w:rsidR="001B3977" w:rsidRPr="00271EF7" w14:paraId="1B207838" w14:textId="77777777" w:rsidTr="00F05F08">
        <w:trPr>
          <w:trHeight w:val="1117"/>
        </w:trPr>
        <w:tc>
          <w:tcPr>
            <w:tcW w:w="849" w:type="dxa"/>
            <w:vAlign w:val="center"/>
          </w:tcPr>
          <w:p w14:paraId="0E92A6EB" w14:textId="77777777" w:rsidR="001B3977" w:rsidRPr="009B30B1" w:rsidRDefault="001B3977" w:rsidP="005A6941">
            <w:pPr>
              <w:jc w:val="both"/>
              <w:rPr>
                <w:rFonts w:cstheme="minorHAnsi"/>
              </w:rPr>
            </w:pPr>
            <w:r>
              <w:rPr>
                <w:rFonts w:cstheme="minorHAnsi"/>
              </w:rPr>
              <w:t>7</w:t>
            </w:r>
          </w:p>
        </w:tc>
        <w:tc>
          <w:tcPr>
            <w:tcW w:w="1981" w:type="dxa"/>
            <w:vAlign w:val="center"/>
          </w:tcPr>
          <w:p w14:paraId="2B1A49A2" w14:textId="77777777" w:rsidR="001B3977" w:rsidRPr="009B30B1" w:rsidRDefault="001B3977" w:rsidP="005A6941">
            <w:pPr>
              <w:jc w:val="both"/>
              <w:rPr>
                <w:rFonts w:cstheme="minorHAnsi"/>
              </w:rPr>
            </w:pPr>
            <w:r>
              <w:rPr>
                <w:rFonts w:cstheme="minorHAnsi"/>
              </w:rPr>
              <w:t>Create Testing Report</w:t>
            </w:r>
          </w:p>
        </w:tc>
        <w:tc>
          <w:tcPr>
            <w:tcW w:w="7620" w:type="dxa"/>
            <w:vAlign w:val="center"/>
          </w:tcPr>
          <w:p w14:paraId="2A879189" w14:textId="77777777" w:rsidR="001B3977" w:rsidRDefault="001B3977" w:rsidP="005A6941">
            <w:pPr>
              <w:jc w:val="both"/>
              <w:rPr>
                <w:rFonts w:cstheme="minorHAnsi"/>
              </w:rPr>
            </w:pPr>
            <w:r>
              <w:rPr>
                <w:rFonts w:cstheme="minorHAnsi"/>
              </w:rPr>
              <w:t xml:space="preserve">Once all test scenarios have been run, we need to document the results for review from the “customer” teams i.e. the team requesting the change(s). </w:t>
            </w:r>
          </w:p>
          <w:p w14:paraId="2DE70BC3" w14:textId="77777777" w:rsidR="001B3977" w:rsidRDefault="001B3977" w:rsidP="005A6941">
            <w:pPr>
              <w:jc w:val="both"/>
              <w:rPr>
                <w:rFonts w:cstheme="minorHAnsi"/>
              </w:rPr>
            </w:pPr>
          </w:p>
          <w:p w14:paraId="13BB0D43" w14:textId="77777777" w:rsidR="001B3977" w:rsidRDefault="001B3977" w:rsidP="005A6941">
            <w:pPr>
              <w:jc w:val="both"/>
              <w:rPr>
                <w:rFonts w:cstheme="minorHAnsi"/>
              </w:rPr>
            </w:pPr>
            <w:r>
              <w:rPr>
                <w:rFonts w:cstheme="minorHAnsi"/>
              </w:rPr>
              <w:t xml:space="preserve">This is the </w:t>
            </w:r>
            <w:r w:rsidRPr="0095648E">
              <w:rPr>
                <w:rFonts w:cstheme="minorHAnsi"/>
                <w:b/>
                <w:bCs/>
              </w:rPr>
              <w:t>Test Completion Report</w:t>
            </w:r>
            <w:r>
              <w:rPr>
                <w:rFonts w:cstheme="minorHAnsi"/>
              </w:rPr>
              <w:t>. Earlier, we added the Scenarios into this; now we need to add the results.</w:t>
            </w:r>
          </w:p>
          <w:p w14:paraId="09F87984" w14:textId="77777777" w:rsidR="001B3977" w:rsidRDefault="001B3977" w:rsidP="005A6941">
            <w:pPr>
              <w:jc w:val="both"/>
              <w:rPr>
                <w:rFonts w:cstheme="minorHAnsi"/>
              </w:rPr>
            </w:pPr>
          </w:p>
          <w:p w14:paraId="1C5A7CF2" w14:textId="77777777" w:rsidR="001B3977" w:rsidRDefault="001B3977" w:rsidP="005A6941">
            <w:pPr>
              <w:jc w:val="both"/>
              <w:rPr>
                <w:rFonts w:cstheme="minorHAnsi"/>
              </w:rPr>
            </w:pPr>
            <w:r>
              <w:rPr>
                <w:rFonts w:cstheme="minorHAnsi"/>
              </w:rPr>
              <w:t xml:space="preserve">Our </w:t>
            </w:r>
            <w:r w:rsidRPr="00C90771">
              <w:rPr>
                <w:rFonts w:cstheme="minorHAnsi"/>
                <w:b/>
                <w:bCs/>
              </w:rPr>
              <w:t>preferred way to do this currently is to use the MI Files to independently re-create the decisioning strategy</w:t>
            </w:r>
            <w:r>
              <w:rPr>
                <w:rFonts w:cstheme="minorHAnsi"/>
              </w:rPr>
              <w:t xml:space="preserve"> outside the system under test e.g. loading the files in a database and using SQL code to verify the results. These files contain all the data needed to do so. If the system under test is performing as expected, then the results from the system will match exactly to this independent recreation.</w:t>
            </w:r>
          </w:p>
          <w:p w14:paraId="56780809" w14:textId="77777777" w:rsidR="001B3977" w:rsidRDefault="001B3977" w:rsidP="005A6941">
            <w:pPr>
              <w:jc w:val="both"/>
              <w:rPr>
                <w:rFonts w:cstheme="minorHAnsi"/>
              </w:rPr>
            </w:pPr>
          </w:p>
          <w:p w14:paraId="1112D921" w14:textId="4083692D" w:rsidR="001B3977" w:rsidRPr="00271EF7" w:rsidRDefault="001B3977" w:rsidP="005A6941">
            <w:pPr>
              <w:jc w:val="both"/>
              <w:rPr>
                <w:rFonts w:cstheme="minorHAnsi"/>
              </w:rPr>
            </w:pPr>
            <w:r>
              <w:rPr>
                <w:rFonts w:cstheme="minorHAnsi"/>
              </w:rPr>
              <w:t>The MI File approach is preferred due to SQL being a common skill across our team and across most of our “customer” teams, aiding collaboration. Critically, this also outputs an “</w:t>
            </w:r>
            <w:r w:rsidRPr="00C90771">
              <w:rPr>
                <w:rFonts w:cstheme="minorHAnsi"/>
                <w:b/>
                <w:bCs/>
              </w:rPr>
              <w:t>Exceptions” script</w:t>
            </w:r>
            <w:r>
              <w:rPr>
                <w:rFonts w:cstheme="minorHAnsi"/>
              </w:rPr>
              <w:t xml:space="preserve"> which can be re-used in Production to monitor the system and confirm it continues to work as expected. This becomes an essential part of our Maintenance work.</w:t>
            </w:r>
            <w:r w:rsidR="005A6941">
              <w:rPr>
                <w:rFonts w:cstheme="minorHAnsi"/>
              </w:rPr>
              <w:t xml:space="preserve"> </w:t>
            </w:r>
            <w:r>
              <w:rPr>
                <w:rFonts w:cstheme="minorHAnsi"/>
              </w:rPr>
              <w:t>This approach also allows us to feed the results into our Test Completion Report, to simplify the documentation process.</w:t>
            </w:r>
          </w:p>
        </w:tc>
      </w:tr>
      <w:tr w:rsidR="001B3977" w:rsidRPr="00271EF7" w14:paraId="06484355" w14:textId="77777777" w:rsidTr="00F05F08">
        <w:trPr>
          <w:trHeight w:val="1024"/>
        </w:trPr>
        <w:tc>
          <w:tcPr>
            <w:tcW w:w="849" w:type="dxa"/>
            <w:vAlign w:val="center"/>
          </w:tcPr>
          <w:p w14:paraId="47B0BCC8" w14:textId="77777777" w:rsidR="001B3977" w:rsidRPr="009B30B1" w:rsidRDefault="001B3977" w:rsidP="005A6941">
            <w:pPr>
              <w:jc w:val="both"/>
              <w:rPr>
                <w:rFonts w:cstheme="minorHAnsi"/>
              </w:rPr>
            </w:pPr>
            <w:r>
              <w:rPr>
                <w:rFonts w:cstheme="minorHAnsi"/>
              </w:rPr>
              <w:t>8</w:t>
            </w:r>
          </w:p>
        </w:tc>
        <w:tc>
          <w:tcPr>
            <w:tcW w:w="1981" w:type="dxa"/>
            <w:vAlign w:val="center"/>
          </w:tcPr>
          <w:p w14:paraId="62472696" w14:textId="77777777" w:rsidR="001B3977" w:rsidRPr="009B30B1" w:rsidRDefault="001B3977" w:rsidP="005A6941">
            <w:pPr>
              <w:jc w:val="both"/>
              <w:rPr>
                <w:rFonts w:cstheme="minorHAnsi"/>
              </w:rPr>
            </w:pPr>
            <w:r>
              <w:rPr>
                <w:rFonts w:cstheme="minorHAnsi"/>
              </w:rPr>
              <w:t>Review and Sign-off Testing Report</w:t>
            </w:r>
          </w:p>
        </w:tc>
        <w:tc>
          <w:tcPr>
            <w:tcW w:w="7620" w:type="dxa"/>
            <w:vAlign w:val="center"/>
          </w:tcPr>
          <w:p w14:paraId="5EA031D7" w14:textId="77777777" w:rsidR="001B3977" w:rsidRDefault="001B3977" w:rsidP="005A6941">
            <w:pPr>
              <w:jc w:val="both"/>
              <w:rPr>
                <w:rFonts w:cstheme="minorHAnsi"/>
              </w:rPr>
            </w:pPr>
            <w:r>
              <w:rPr>
                <w:rFonts w:cstheme="minorHAnsi"/>
              </w:rPr>
              <w:t>Once the Test Completion Report is ready, it is provided to the “customer” teams to review and sign-off.</w:t>
            </w:r>
          </w:p>
          <w:p w14:paraId="42A4EDC8" w14:textId="77777777" w:rsidR="001B3977" w:rsidRDefault="001B3977" w:rsidP="005A6941">
            <w:pPr>
              <w:jc w:val="both"/>
              <w:rPr>
                <w:rFonts w:cstheme="minorHAnsi"/>
              </w:rPr>
            </w:pPr>
          </w:p>
          <w:p w14:paraId="4C42E1FB" w14:textId="77777777" w:rsidR="001B3977" w:rsidRDefault="001B3977" w:rsidP="005A6941">
            <w:pPr>
              <w:jc w:val="both"/>
              <w:rPr>
                <w:rFonts w:cstheme="minorHAnsi"/>
              </w:rPr>
            </w:pPr>
            <w:r>
              <w:rPr>
                <w:rFonts w:cstheme="minorHAnsi"/>
              </w:rPr>
              <w:t xml:space="preserve">Only once we have their sign-off will we arrange a deployment to Production, as not having this can have financial or compliance repercussions e.g. a flawed change could create a gap in our credit risk strategy, resulting in misrepresenting the risk a given person applying for credit represents. </w:t>
            </w:r>
          </w:p>
          <w:p w14:paraId="3CE4293C" w14:textId="77777777" w:rsidR="001B3977" w:rsidRDefault="001B3977" w:rsidP="005A6941">
            <w:pPr>
              <w:jc w:val="both"/>
              <w:rPr>
                <w:rFonts w:cstheme="minorHAnsi"/>
              </w:rPr>
            </w:pPr>
          </w:p>
          <w:p w14:paraId="180EAE7A" w14:textId="21489BF3" w:rsidR="001B3977" w:rsidRPr="00271EF7" w:rsidRDefault="001B3977" w:rsidP="005A6941">
            <w:pPr>
              <w:jc w:val="both"/>
              <w:rPr>
                <w:rFonts w:cstheme="minorHAnsi"/>
              </w:rPr>
            </w:pPr>
            <w:r>
              <w:rPr>
                <w:rFonts w:cstheme="minorHAnsi"/>
              </w:rPr>
              <w:t>This report will also be needed in the “</w:t>
            </w:r>
            <w:r w:rsidRPr="008D4CC3">
              <w:rPr>
                <w:rStyle w:val="HyperlinkCrossRefChar"/>
              </w:rPr>
              <w:fldChar w:fldCharType="begin"/>
            </w:r>
            <w:r w:rsidRPr="008D4CC3">
              <w:rPr>
                <w:rStyle w:val="HyperlinkCrossRefChar"/>
              </w:rPr>
              <w:instrText xml:space="preserve"> REF _Ref186623503 \h  \* MERGEFORMAT </w:instrText>
            </w:r>
            <w:r w:rsidRPr="008D4CC3">
              <w:rPr>
                <w:rStyle w:val="HyperlinkCrossRefChar"/>
              </w:rPr>
            </w:r>
            <w:r w:rsidRPr="008D4CC3">
              <w:rPr>
                <w:rStyle w:val="HyperlinkCrossRefChar"/>
              </w:rPr>
              <w:fldChar w:fldCharType="separate"/>
            </w:r>
            <w:r w:rsidR="00B46786" w:rsidRPr="00B46786">
              <w:rPr>
                <w:rStyle w:val="HyperlinkCrossRefChar"/>
              </w:rPr>
              <w:t>Deployment (Production)</w:t>
            </w:r>
            <w:r w:rsidRPr="008D4CC3">
              <w:rPr>
                <w:rStyle w:val="HyperlinkCrossRefChar"/>
              </w:rPr>
              <w:fldChar w:fldCharType="end"/>
            </w:r>
            <w:r>
              <w:rPr>
                <w:rFonts w:cstheme="minorHAnsi"/>
              </w:rPr>
              <w:t>” phase.</w:t>
            </w:r>
          </w:p>
        </w:tc>
      </w:tr>
    </w:tbl>
    <w:p w14:paraId="00D80C77" w14:textId="77777777" w:rsidR="001B3977" w:rsidRDefault="001B3977" w:rsidP="005A6941">
      <w:pPr>
        <w:jc w:val="center"/>
      </w:pPr>
      <w:r>
        <w:rPr>
          <w:noProof/>
        </w:rPr>
        <w:lastRenderedPageBreak/>
        <w:drawing>
          <wp:inline distT="0" distB="0" distL="0" distR="0" wp14:anchorId="5ED9C7A3" wp14:editId="6BA27083">
            <wp:extent cx="6286500" cy="2417191"/>
            <wp:effectExtent l="0" t="0" r="0" b="2540"/>
            <wp:docPr id="130028450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84508" name="Picture 5" descr="A screenshot of a computer&#10;&#10;Description automatically generated"/>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6290040" cy="2418552"/>
                    </a:xfrm>
                    <a:prstGeom prst="rect">
                      <a:avLst/>
                    </a:prstGeom>
                    <a:noFill/>
                    <a:ln>
                      <a:noFill/>
                    </a:ln>
                  </pic:spPr>
                </pic:pic>
              </a:graphicData>
            </a:graphic>
          </wp:inline>
        </w:drawing>
      </w:r>
    </w:p>
    <w:p w14:paraId="1BD2E698" w14:textId="1D0ECFB6" w:rsidR="001B3977" w:rsidRDefault="001B3977" w:rsidP="000E6886">
      <w:pPr>
        <w:pStyle w:val="Caption"/>
        <w:jc w:val="center"/>
      </w:pPr>
      <w:bookmarkStart w:id="516" w:name="_Ref186492515"/>
      <w:bookmarkStart w:id="517" w:name="_Ref186492498"/>
      <w:bookmarkStart w:id="518" w:name="_Toc187239767"/>
      <w:bookmarkStart w:id="519" w:name="_Toc189044830"/>
      <w:r>
        <w:t xml:space="preserve">Figure </w:t>
      </w:r>
      <w:r>
        <w:fldChar w:fldCharType="begin"/>
      </w:r>
      <w:r>
        <w:instrText xml:space="preserve"> SEQ Figure \* ARABIC </w:instrText>
      </w:r>
      <w:r>
        <w:fldChar w:fldCharType="separate"/>
      </w:r>
      <w:r w:rsidR="00B46786">
        <w:rPr>
          <w:noProof/>
        </w:rPr>
        <w:t>159</w:t>
      </w:r>
      <w:r>
        <w:fldChar w:fldCharType="end"/>
      </w:r>
      <w:bookmarkEnd w:id="516"/>
      <w:r>
        <w:t xml:space="preserve"> - Example of the Test Completion Report showing the Test Scenarios, with sensitive information </w:t>
      </w:r>
      <w:bookmarkEnd w:id="517"/>
      <w:bookmarkEnd w:id="518"/>
      <w:r>
        <w:t>redacted.</w:t>
      </w:r>
      <w:bookmarkEnd w:id="519"/>
    </w:p>
    <w:p w14:paraId="6306D543" w14:textId="77777777" w:rsidR="001B3977" w:rsidRDefault="001B3977" w:rsidP="005A6941">
      <w:pPr>
        <w:jc w:val="center"/>
      </w:pPr>
      <w:r>
        <w:rPr>
          <w:noProof/>
        </w:rPr>
        <w:drawing>
          <wp:inline distT="0" distB="0" distL="0" distR="0" wp14:anchorId="3E25258E" wp14:editId="794580E1">
            <wp:extent cx="5953125" cy="3618063"/>
            <wp:effectExtent l="0" t="0" r="0" b="1905"/>
            <wp:docPr id="161986503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65036" name="Picture 4" descr="A screenshot of a computer&#10;&#10;Description automatically generated"/>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5965615" cy="3625654"/>
                    </a:xfrm>
                    <a:prstGeom prst="rect">
                      <a:avLst/>
                    </a:prstGeom>
                    <a:noFill/>
                    <a:ln>
                      <a:noFill/>
                    </a:ln>
                  </pic:spPr>
                </pic:pic>
              </a:graphicData>
            </a:graphic>
          </wp:inline>
        </w:drawing>
      </w:r>
    </w:p>
    <w:p w14:paraId="18306434" w14:textId="40297D2C" w:rsidR="001B3977" w:rsidRDefault="001B3977" w:rsidP="005A6941">
      <w:pPr>
        <w:pStyle w:val="Caption"/>
        <w:jc w:val="center"/>
      </w:pPr>
      <w:bookmarkStart w:id="520" w:name="_Ref186489924"/>
      <w:bookmarkStart w:id="521" w:name="_Toc187239768"/>
      <w:bookmarkStart w:id="522" w:name="_Toc189044831"/>
      <w:r>
        <w:t xml:space="preserve">Figure </w:t>
      </w:r>
      <w:r>
        <w:fldChar w:fldCharType="begin"/>
      </w:r>
      <w:r>
        <w:instrText xml:space="preserve"> SEQ Figure \* ARABIC </w:instrText>
      </w:r>
      <w:r>
        <w:fldChar w:fldCharType="separate"/>
      </w:r>
      <w:r w:rsidR="00B46786">
        <w:rPr>
          <w:noProof/>
        </w:rPr>
        <w:t>160</w:t>
      </w:r>
      <w:r>
        <w:fldChar w:fldCharType="end"/>
      </w:r>
      <w:bookmarkEnd w:id="520"/>
      <w:r>
        <w:t xml:space="preserve"> - Example of Postman in use, with a JSON Request and a HTTP 200 Response received (exact message bodies redacted)</w:t>
      </w:r>
      <w:bookmarkEnd w:id="521"/>
      <w:bookmarkEnd w:id="522"/>
    </w:p>
    <w:p w14:paraId="1380D1D8" w14:textId="77777777" w:rsidR="001B3977" w:rsidRDefault="001B3977" w:rsidP="005A6941">
      <w:pPr>
        <w:pStyle w:val="Caption"/>
        <w:jc w:val="center"/>
      </w:pPr>
    </w:p>
    <w:p w14:paraId="4FFF12BA" w14:textId="77777777" w:rsidR="001B3977" w:rsidRDefault="001B3977" w:rsidP="005A6941">
      <w:pPr>
        <w:jc w:val="center"/>
      </w:pPr>
      <w:r>
        <w:rPr>
          <w:noProof/>
        </w:rPr>
        <w:drawing>
          <wp:inline distT="0" distB="0" distL="0" distR="0" wp14:anchorId="589F5FE2" wp14:editId="7A6E3D7B">
            <wp:extent cx="6115050" cy="1175634"/>
            <wp:effectExtent l="0" t="0" r="0" b="5715"/>
            <wp:docPr id="2022049067"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49067" name="Picture 6" descr="A screenshot of a computer screen&#10;&#10;Description automatically generated"/>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6128852" cy="1178288"/>
                    </a:xfrm>
                    <a:prstGeom prst="rect">
                      <a:avLst/>
                    </a:prstGeom>
                    <a:noFill/>
                    <a:ln>
                      <a:noFill/>
                    </a:ln>
                  </pic:spPr>
                </pic:pic>
              </a:graphicData>
            </a:graphic>
          </wp:inline>
        </w:drawing>
      </w:r>
    </w:p>
    <w:p w14:paraId="077E3973" w14:textId="6AFF99D9" w:rsidR="001B3977" w:rsidRDefault="001B3977" w:rsidP="005A6941">
      <w:pPr>
        <w:pStyle w:val="Caption"/>
        <w:jc w:val="center"/>
      </w:pPr>
      <w:bookmarkStart w:id="523" w:name="_Toc187239769"/>
      <w:bookmarkStart w:id="524" w:name="_Toc189044832"/>
      <w:r>
        <w:t xml:space="preserve">Figure </w:t>
      </w:r>
      <w:r>
        <w:fldChar w:fldCharType="begin"/>
      </w:r>
      <w:r>
        <w:instrText xml:space="preserve"> SEQ Figure \* ARABIC </w:instrText>
      </w:r>
      <w:r>
        <w:fldChar w:fldCharType="separate"/>
      </w:r>
      <w:r w:rsidR="00B46786">
        <w:rPr>
          <w:noProof/>
        </w:rPr>
        <w:t>161</w:t>
      </w:r>
      <w:r>
        <w:fldChar w:fldCharType="end"/>
      </w:r>
      <w:r>
        <w:t xml:space="preserve"> – Snippet of the Test Completion Report showing the pass rate of all test scenarios</w:t>
      </w:r>
      <w:bookmarkEnd w:id="523"/>
      <w:bookmarkEnd w:id="524"/>
      <w:r>
        <w:br w:type="page"/>
      </w:r>
    </w:p>
    <w:p w14:paraId="106E9605" w14:textId="77777777" w:rsidR="001B3977" w:rsidRDefault="001B3977" w:rsidP="00940DD8">
      <w:pPr>
        <w:pStyle w:val="Heading4"/>
      </w:pPr>
      <w:bookmarkStart w:id="525" w:name="_Ref185590152"/>
      <w:bookmarkStart w:id="526" w:name="_Ref186456067"/>
      <w:bookmarkStart w:id="527" w:name="_Toc187239722"/>
      <w:r w:rsidRPr="009B30B1">
        <w:lastRenderedPageBreak/>
        <w:t>When to use Copy of Live?</w:t>
      </w:r>
      <w:bookmarkEnd w:id="525"/>
      <w:bookmarkEnd w:id="526"/>
      <w:bookmarkEnd w:id="527"/>
    </w:p>
    <w:p w14:paraId="1398B26C" w14:textId="77777777" w:rsidR="001B3977" w:rsidRDefault="001B3977" w:rsidP="005A6941">
      <w:pPr>
        <w:jc w:val="both"/>
      </w:pPr>
      <w:r>
        <w:t>Some changes we make become large enough in scope</w:t>
      </w:r>
      <w:r w:rsidRPr="00947276">
        <w:t xml:space="preserve"> </w:t>
      </w:r>
      <w:r>
        <w:t>that it becomes very difficult to test with Test Stubs and Test Data provided alone. Examples of such changes include:</w:t>
      </w:r>
    </w:p>
    <w:p w14:paraId="2BF882D9" w14:textId="77777777" w:rsidR="001B3977" w:rsidRDefault="001B3977" w:rsidP="005A6941">
      <w:pPr>
        <w:pStyle w:val="ListParagraph"/>
        <w:numPr>
          <w:ilvl w:val="0"/>
          <w:numId w:val="51"/>
        </w:numPr>
        <w:spacing w:after="120" w:line="240" w:lineRule="auto"/>
        <w:contextualSpacing w:val="0"/>
        <w:jc w:val="both"/>
      </w:pPr>
      <w:r>
        <w:t>Scorecard changes, based on data provided by External Data Providers e.g. the Credit Bureaus</w:t>
      </w:r>
    </w:p>
    <w:p w14:paraId="77C09572" w14:textId="77777777" w:rsidR="001B3977" w:rsidRDefault="001B3977" w:rsidP="005A6941">
      <w:pPr>
        <w:pStyle w:val="ListParagraph"/>
        <w:numPr>
          <w:ilvl w:val="0"/>
          <w:numId w:val="51"/>
        </w:numPr>
        <w:spacing w:after="120" w:line="240" w:lineRule="auto"/>
        <w:contextualSpacing w:val="0"/>
        <w:jc w:val="both"/>
      </w:pPr>
      <w:r>
        <w:t>External Data Provider changes (e.g. configuration impacts the data we will receive from them)</w:t>
      </w:r>
    </w:p>
    <w:p w14:paraId="323235B8" w14:textId="77777777" w:rsidR="001B3977" w:rsidRDefault="001B3977" w:rsidP="005A6941">
      <w:pPr>
        <w:pStyle w:val="ListParagraph"/>
        <w:numPr>
          <w:ilvl w:val="0"/>
          <w:numId w:val="51"/>
        </w:numPr>
        <w:spacing w:after="120" w:line="240" w:lineRule="auto"/>
        <w:contextualSpacing w:val="0"/>
        <w:jc w:val="both"/>
      </w:pPr>
      <w:r>
        <w:t>New calculations using granular raw data from Data Providers e.g. Experian CAIS data.</w:t>
      </w:r>
    </w:p>
    <w:p w14:paraId="4B439EB2" w14:textId="77777777" w:rsidR="001B3977" w:rsidRDefault="001B3977" w:rsidP="005A6941">
      <w:pPr>
        <w:pStyle w:val="ListParagraph"/>
        <w:numPr>
          <w:ilvl w:val="0"/>
          <w:numId w:val="51"/>
        </w:numPr>
        <w:spacing w:after="120" w:line="240" w:lineRule="auto"/>
        <w:contextualSpacing w:val="0"/>
        <w:jc w:val="both"/>
      </w:pPr>
      <w:r>
        <w:t>Significant re-design of back-end processes</w:t>
      </w:r>
    </w:p>
    <w:p w14:paraId="3EC06425" w14:textId="77777777" w:rsidR="001B3977" w:rsidRDefault="001B3977" w:rsidP="005A6941">
      <w:pPr>
        <w:jc w:val="both"/>
      </w:pPr>
      <w:r>
        <w:t xml:space="preserve">To ensure adequate test coverage with as many granular test data records as possible, “Copy of Live” Testing can be done.  This process uses data from actual people we’ve gathered from Production and re-submits it to the latest build of the Decisioning Engine deployed within a test environment. This allows us to effectively use production data as if they were new test records, which brings potentially thousands more test data records we can use to </w:t>
      </w:r>
      <w:r w:rsidRPr="008D093B">
        <w:t>rigorous</w:t>
      </w:r>
      <w:r>
        <w:t>ly</w:t>
      </w:r>
      <w:r w:rsidRPr="008D093B">
        <w:t xml:space="preserve"> </w:t>
      </w:r>
      <w:r>
        <w:t>test our changes prior to Production. The mass influx of test records this gives us can significantly reduce the risks of any change.</w:t>
      </w:r>
    </w:p>
    <w:p w14:paraId="153121A5" w14:textId="77777777" w:rsidR="001B3977" w:rsidRDefault="001B3977" w:rsidP="005A6941">
      <w:pPr>
        <w:jc w:val="both"/>
      </w:pPr>
      <w:r>
        <w:t>The real benefit of this testing is the interaction it has with 3</w:t>
      </w:r>
      <w:r w:rsidRPr="00042889">
        <w:rPr>
          <w:vertAlign w:val="superscript"/>
        </w:rPr>
        <w:t>rd</w:t>
      </w:r>
      <w:r>
        <w:t xml:space="preserve"> party Data Providers. For example: Experian’s Credit File data is made up of thousands of summary variables that can be used to judge the credit worthiness of a person, as well as many blocks of raw data that are used to create these. Creating randomised data for testing that can test every eventuality possible within these variables is extremely difficult, due to the sheer volume of possibilities. Copy of Live is the solution to this problem, as those possibilities already exist in real production data.</w:t>
      </w:r>
    </w:p>
    <w:p w14:paraId="0D8E5FA6" w14:textId="2001A953" w:rsidR="001B3977" w:rsidRDefault="001B3977" w:rsidP="005A6941">
      <w:pPr>
        <w:jc w:val="both"/>
      </w:pPr>
      <w:r>
        <w:t>Applying the “</w:t>
      </w:r>
      <w:r w:rsidRPr="00862A27">
        <w:rPr>
          <w:rStyle w:val="HyperlinkCrossRefChar"/>
        </w:rPr>
        <w:fldChar w:fldCharType="begin"/>
      </w:r>
      <w:r w:rsidRPr="00862A27">
        <w:rPr>
          <w:rStyle w:val="HyperlinkCrossRefChar"/>
        </w:rPr>
        <w:instrText xml:space="preserve"> REF _Ref184992181 \h </w:instrText>
      </w:r>
      <w:r>
        <w:rPr>
          <w:rStyle w:val="HyperlinkCrossRefChar"/>
        </w:rPr>
        <w:instrText xml:space="preserve"> \* MERGEFORMAT </w:instrText>
      </w:r>
      <w:r w:rsidRPr="00862A27">
        <w:rPr>
          <w:rStyle w:val="HyperlinkCrossRefChar"/>
        </w:rPr>
      </w:r>
      <w:r w:rsidRPr="00862A27">
        <w:rPr>
          <w:rStyle w:val="HyperlinkCrossRefChar"/>
        </w:rPr>
        <w:fldChar w:fldCharType="separate"/>
      </w:r>
      <w:r w:rsidR="00B46786" w:rsidRPr="00B46786">
        <w:rPr>
          <w:rStyle w:val="HyperlinkCrossRefChar"/>
        </w:rPr>
        <w:t>Estimates: Sizing changes</w:t>
      </w:r>
      <w:r w:rsidRPr="00862A27">
        <w:rPr>
          <w:rStyle w:val="HyperlinkCrossRefChar"/>
        </w:rPr>
        <w:fldChar w:fldCharType="end"/>
      </w:r>
      <w:r>
        <w:t xml:space="preserve">” logic, </w:t>
      </w:r>
      <w:r w:rsidRPr="00862A27">
        <w:rPr>
          <w:b/>
          <w:bCs/>
        </w:rPr>
        <w:t>Extra Large changes (and above)</w:t>
      </w:r>
      <w:r>
        <w:t xml:space="preserve"> are when this form of testing becomes recommended, as the unknowns those changes involve present greater risk.</w:t>
      </w:r>
    </w:p>
    <w:p w14:paraId="30D062D3" w14:textId="77777777" w:rsidR="001B3977" w:rsidRDefault="001B3977" w:rsidP="005A6941">
      <w:pPr>
        <w:jc w:val="both"/>
      </w:pPr>
      <w:r>
        <w:t>Critical to make this work however is that the external Data Providers we’re using must be able to support this testing. This is typically a configuration option within the account settings or the HTTP Request message we send to the Data Provider. Not all Data Providers support this testing, so this must be identified early when creating a test plan.</w:t>
      </w:r>
    </w:p>
    <w:p w14:paraId="456C0C33" w14:textId="77777777" w:rsidR="001B3977" w:rsidRDefault="001B3977" w:rsidP="005A6941">
      <w:pPr>
        <w:jc w:val="both"/>
      </w:pPr>
      <w:r>
        <w:br w:type="page"/>
      </w:r>
    </w:p>
    <w:p w14:paraId="5D1CC84F" w14:textId="77777777" w:rsidR="001B3977" w:rsidRDefault="001B3977" w:rsidP="005A6941">
      <w:pPr>
        <w:jc w:val="both"/>
      </w:pPr>
      <w:r>
        <w:lastRenderedPageBreak/>
        <w:t>As we need actual person data, “Copy of Live” Testing is controversial. Being based on actual people makes the data subject to Data Protection legislation (e.g. GDPR), which has led to compliance queries in its usage in the past. Previous systems have sought exceptions with the Compliance team to allow this testing to be done, however the core of the issues was not addressed. To do so, I’ve developed a strategic process to address these concerns. A summary of how is covered in the table below (note that the exact workflow of the process is not in scope of this document).</w:t>
      </w:r>
    </w:p>
    <w:tbl>
      <w:tblPr>
        <w:tblStyle w:val="TableGrid"/>
        <w:tblW w:w="0" w:type="auto"/>
        <w:tblLook w:val="04A0" w:firstRow="1" w:lastRow="0" w:firstColumn="1" w:lastColumn="0" w:noHBand="0" w:noVBand="1"/>
      </w:tblPr>
      <w:tblGrid>
        <w:gridCol w:w="421"/>
        <w:gridCol w:w="4110"/>
        <w:gridCol w:w="5919"/>
      </w:tblGrid>
      <w:tr w:rsidR="001B3977" w14:paraId="630E29B9" w14:textId="77777777" w:rsidTr="00F05F08">
        <w:tc>
          <w:tcPr>
            <w:tcW w:w="421" w:type="dxa"/>
            <w:shd w:val="clear" w:color="auto" w:fill="002060"/>
            <w:vAlign w:val="center"/>
          </w:tcPr>
          <w:p w14:paraId="308BB708" w14:textId="77777777" w:rsidR="001B3977" w:rsidRPr="002868BB" w:rsidRDefault="001B3977" w:rsidP="00F05F08">
            <w:pPr>
              <w:jc w:val="center"/>
              <w:rPr>
                <w:b/>
                <w:bCs/>
              </w:rPr>
            </w:pPr>
            <w:r w:rsidRPr="002868BB">
              <w:rPr>
                <w:b/>
                <w:bCs/>
              </w:rPr>
              <w:t>#</w:t>
            </w:r>
          </w:p>
        </w:tc>
        <w:tc>
          <w:tcPr>
            <w:tcW w:w="4110" w:type="dxa"/>
            <w:shd w:val="clear" w:color="auto" w:fill="002060"/>
            <w:vAlign w:val="center"/>
          </w:tcPr>
          <w:p w14:paraId="7AF96E91" w14:textId="77777777" w:rsidR="001B3977" w:rsidRPr="002868BB" w:rsidRDefault="001B3977" w:rsidP="00F05F08">
            <w:pPr>
              <w:jc w:val="center"/>
              <w:rPr>
                <w:b/>
                <w:bCs/>
              </w:rPr>
            </w:pPr>
            <w:r w:rsidRPr="002868BB">
              <w:rPr>
                <w:b/>
                <w:bCs/>
              </w:rPr>
              <w:t>Challenge</w:t>
            </w:r>
          </w:p>
        </w:tc>
        <w:tc>
          <w:tcPr>
            <w:tcW w:w="5919" w:type="dxa"/>
            <w:shd w:val="clear" w:color="auto" w:fill="002060"/>
            <w:vAlign w:val="center"/>
          </w:tcPr>
          <w:p w14:paraId="4E13A783" w14:textId="77777777" w:rsidR="001B3977" w:rsidRPr="002868BB" w:rsidRDefault="001B3977" w:rsidP="00F05F08">
            <w:pPr>
              <w:jc w:val="center"/>
              <w:rPr>
                <w:b/>
                <w:bCs/>
              </w:rPr>
            </w:pPr>
            <w:r w:rsidRPr="002868BB">
              <w:rPr>
                <w:b/>
                <w:bCs/>
              </w:rPr>
              <w:t>Solution</w:t>
            </w:r>
          </w:p>
        </w:tc>
      </w:tr>
      <w:tr w:rsidR="001B3977" w14:paraId="28BCF4BD" w14:textId="77777777" w:rsidTr="00F05F08">
        <w:tc>
          <w:tcPr>
            <w:tcW w:w="421" w:type="dxa"/>
            <w:vAlign w:val="center"/>
          </w:tcPr>
          <w:p w14:paraId="316395F2" w14:textId="77777777" w:rsidR="001B3977" w:rsidRDefault="001B3977" w:rsidP="005A6941">
            <w:pPr>
              <w:jc w:val="both"/>
            </w:pPr>
            <w:r>
              <w:t>1</w:t>
            </w:r>
          </w:p>
        </w:tc>
        <w:tc>
          <w:tcPr>
            <w:tcW w:w="4110" w:type="dxa"/>
            <w:vAlign w:val="center"/>
          </w:tcPr>
          <w:p w14:paraId="547C226E" w14:textId="77777777" w:rsidR="001B3977" w:rsidRDefault="001B3977" w:rsidP="005A6941">
            <w:pPr>
              <w:jc w:val="both"/>
            </w:pPr>
            <w:r>
              <w:t>Test Environments are not designed to use PII Data i.e. are not GDPR Compliant</w:t>
            </w:r>
          </w:p>
        </w:tc>
        <w:tc>
          <w:tcPr>
            <w:tcW w:w="5919" w:type="dxa"/>
            <w:vAlign w:val="center"/>
          </w:tcPr>
          <w:p w14:paraId="3941B4AC" w14:textId="77777777" w:rsidR="001B3977" w:rsidRDefault="001B3977" w:rsidP="005A6941">
            <w:pPr>
              <w:jc w:val="both"/>
            </w:pPr>
            <w:r>
              <w:t>Copy of Live testing makes uses of an actual Production environment (separate from our main one), which is GDPR compliant</w:t>
            </w:r>
          </w:p>
        </w:tc>
      </w:tr>
      <w:tr w:rsidR="001B3977" w14:paraId="13572896" w14:textId="77777777" w:rsidTr="00F05F08">
        <w:tc>
          <w:tcPr>
            <w:tcW w:w="421" w:type="dxa"/>
            <w:vAlign w:val="center"/>
          </w:tcPr>
          <w:p w14:paraId="7405D0B9" w14:textId="77777777" w:rsidR="001B3977" w:rsidRDefault="001B3977" w:rsidP="005A6941">
            <w:pPr>
              <w:jc w:val="both"/>
            </w:pPr>
            <w:r>
              <w:t>2</w:t>
            </w:r>
          </w:p>
        </w:tc>
        <w:tc>
          <w:tcPr>
            <w:tcW w:w="4110" w:type="dxa"/>
            <w:vAlign w:val="center"/>
          </w:tcPr>
          <w:p w14:paraId="1E252FC9" w14:textId="77777777" w:rsidR="001B3977" w:rsidRDefault="001B3977" w:rsidP="005A6941">
            <w:pPr>
              <w:jc w:val="both"/>
            </w:pPr>
            <w:r>
              <w:t>PII Data is exposed to Testers &amp; QA, with open ended access requirements</w:t>
            </w:r>
          </w:p>
        </w:tc>
        <w:tc>
          <w:tcPr>
            <w:tcW w:w="5919" w:type="dxa"/>
            <w:vAlign w:val="center"/>
          </w:tcPr>
          <w:p w14:paraId="13A6FF20" w14:textId="77777777" w:rsidR="001B3977" w:rsidRDefault="001B3977" w:rsidP="005A6941">
            <w:pPr>
              <w:jc w:val="both"/>
            </w:pPr>
            <w:r>
              <w:t>Rather than extract and submit the PII data to the Decisioning System (as if it were a test record), the system itself will make a HTTPS Request to our database to get the data instead, removing the need to manually extract data.</w:t>
            </w:r>
          </w:p>
          <w:p w14:paraId="08961E95" w14:textId="77777777" w:rsidR="001B3977" w:rsidRDefault="001B3977" w:rsidP="005A6941">
            <w:pPr>
              <w:jc w:val="both"/>
            </w:pPr>
          </w:p>
          <w:p w14:paraId="021FF733" w14:textId="77777777" w:rsidR="001B3977" w:rsidRDefault="001B3977" w:rsidP="005A6941">
            <w:pPr>
              <w:jc w:val="both"/>
            </w:pPr>
            <w:r>
              <w:t xml:space="preserve">The Database can then use its </w:t>
            </w:r>
            <w:r w:rsidRPr="009F76FA">
              <w:rPr>
                <w:b/>
                <w:bCs/>
              </w:rPr>
              <w:t>Masking</w:t>
            </w:r>
            <w:r>
              <w:t xml:space="preserve"> functionality to obfuscate the PII Data to the Testers/QA. They only need to know what results to expect from the record i.e. the actual PII Data is only needed by the Decisioning Engine.</w:t>
            </w:r>
          </w:p>
          <w:p w14:paraId="1F5B146E" w14:textId="77777777" w:rsidR="001B3977" w:rsidRDefault="001B3977" w:rsidP="005A6941">
            <w:pPr>
              <w:jc w:val="both"/>
            </w:pPr>
          </w:p>
          <w:p w14:paraId="042B7C96" w14:textId="77777777" w:rsidR="001B3977" w:rsidRDefault="001B3977" w:rsidP="005A6941">
            <w:pPr>
              <w:jc w:val="both"/>
            </w:pPr>
            <w:r>
              <w:t>Using a HTTPS request also encrypts the data in transit, protecting the PII Data.</w:t>
            </w:r>
          </w:p>
        </w:tc>
      </w:tr>
      <w:tr w:rsidR="001B3977" w14:paraId="7C1A3C8E" w14:textId="77777777" w:rsidTr="00F05F08">
        <w:tc>
          <w:tcPr>
            <w:tcW w:w="421" w:type="dxa"/>
            <w:vAlign w:val="center"/>
          </w:tcPr>
          <w:p w14:paraId="11BCCEC6" w14:textId="77777777" w:rsidR="001B3977" w:rsidRDefault="001B3977" w:rsidP="005A6941">
            <w:pPr>
              <w:jc w:val="both"/>
            </w:pPr>
            <w:r>
              <w:t>3</w:t>
            </w:r>
          </w:p>
        </w:tc>
        <w:tc>
          <w:tcPr>
            <w:tcW w:w="4110" w:type="dxa"/>
            <w:vAlign w:val="center"/>
          </w:tcPr>
          <w:p w14:paraId="135531F6" w14:textId="77777777" w:rsidR="001B3977" w:rsidRDefault="001B3977" w:rsidP="005A6941">
            <w:pPr>
              <w:jc w:val="both"/>
            </w:pPr>
            <w:r>
              <w:t>Extracted PII Data is put into flat files, which cannot be traced</w:t>
            </w:r>
          </w:p>
        </w:tc>
        <w:tc>
          <w:tcPr>
            <w:tcW w:w="5919" w:type="dxa"/>
            <w:vAlign w:val="center"/>
          </w:tcPr>
          <w:p w14:paraId="466A6E67" w14:textId="77777777" w:rsidR="001B3977" w:rsidRDefault="001B3977" w:rsidP="005A6941">
            <w:pPr>
              <w:jc w:val="both"/>
            </w:pPr>
            <w:r>
              <w:t>The above solution also resolves this. Users attempting to extract the masked data within the database will just see obfuscated values e.g. ***********</w:t>
            </w:r>
          </w:p>
        </w:tc>
      </w:tr>
      <w:tr w:rsidR="001B3977" w14:paraId="51697EDE" w14:textId="77777777" w:rsidTr="00F05F08">
        <w:tc>
          <w:tcPr>
            <w:tcW w:w="421" w:type="dxa"/>
            <w:vAlign w:val="center"/>
          </w:tcPr>
          <w:p w14:paraId="15921D4F" w14:textId="77777777" w:rsidR="001B3977" w:rsidRDefault="001B3977" w:rsidP="005A6941">
            <w:pPr>
              <w:jc w:val="both"/>
            </w:pPr>
            <w:r>
              <w:t>4</w:t>
            </w:r>
          </w:p>
        </w:tc>
        <w:tc>
          <w:tcPr>
            <w:tcW w:w="4110" w:type="dxa"/>
            <w:vAlign w:val="center"/>
          </w:tcPr>
          <w:p w14:paraId="217B0DC8" w14:textId="77777777" w:rsidR="001B3977" w:rsidRDefault="001B3977" w:rsidP="005A6941">
            <w:pPr>
              <w:jc w:val="both"/>
            </w:pPr>
            <w:r>
              <w:t>Data Retention Policy cannot be applied to extracted data</w:t>
            </w:r>
          </w:p>
        </w:tc>
        <w:tc>
          <w:tcPr>
            <w:tcW w:w="5919" w:type="dxa"/>
            <w:vAlign w:val="center"/>
          </w:tcPr>
          <w:p w14:paraId="08CC8056" w14:textId="77777777" w:rsidR="001B3977" w:rsidRDefault="001B3977" w:rsidP="005A6941">
            <w:pPr>
              <w:jc w:val="both"/>
            </w:pPr>
            <w:r>
              <w:t>Retrieving the data over HTTP(S) means no data is manually extracted.</w:t>
            </w:r>
          </w:p>
          <w:p w14:paraId="28640C14" w14:textId="77777777" w:rsidR="001B3977" w:rsidRDefault="001B3977" w:rsidP="005A6941">
            <w:pPr>
              <w:jc w:val="both"/>
            </w:pPr>
          </w:p>
          <w:p w14:paraId="213034E2" w14:textId="77777777" w:rsidR="001B3977" w:rsidRDefault="001B3977" w:rsidP="005A6941">
            <w:pPr>
              <w:jc w:val="both"/>
            </w:pPr>
            <w:r>
              <w:t>Therefore, all data is held within existing databases with Data Retention policies applied.</w:t>
            </w:r>
          </w:p>
        </w:tc>
      </w:tr>
    </w:tbl>
    <w:p w14:paraId="5734F066" w14:textId="753A7B00" w:rsidR="001B3977" w:rsidRDefault="001F745C" w:rsidP="001F745C">
      <w:pPr>
        <w:pStyle w:val="Caption"/>
        <w:jc w:val="center"/>
      </w:pPr>
      <w:bookmarkStart w:id="528" w:name="_Toc189044833"/>
      <w:r>
        <w:t xml:space="preserve">Figure </w:t>
      </w:r>
      <w:r>
        <w:fldChar w:fldCharType="begin"/>
      </w:r>
      <w:r>
        <w:instrText xml:space="preserve"> SEQ Figure \* ARABIC </w:instrText>
      </w:r>
      <w:r>
        <w:fldChar w:fldCharType="separate"/>
      </w:r>
      <w:r w:rsidR="00B46786">
        <w:rPr>
          <w:noProof/>
        </w:rPr>
        <w:t>162</w:t>
      </w:r>
      <w:r>
        <w:fldChar w:fldCharType="end"/>
      </w:r>
      <w:r>
        <w:t xml:space="preserve"> - Challenges and solutions to the Copy of Live Testing solution</w:t>
      </w:r>
      <w:bookmarkEnd w:id="528"/>
    </w:p>
    <w:p w14:paraId="24F76C85" w14:textId="77777777" w:rsidR="001B3977" w:rsidRDefault="001B3977" w:rsidP="001B3977">
      <w:r>
        <w:br w:type="page"/>
      </w:r>
    </w:p>
    <w:p w14:paraId="430B00A2" w14:textId="4D592F79" w:rsidR="001B3977" w:rsidRPr="009B30B1" w:rsidRDefault="001B3977" w:rsidP="001074FB">
      <w:pPr>
        <w:pStyle w:val="Heading3"/>
        <w:numPr>
          <w:ilvl w:val="2"/>
          <w:numId w:val="95"/>
        </w:numPr>
      </w:pPr>
      <w:bookmarkStart w:id="529" w:name="_Ref186623503"/>
      <w:bookmarkStart w:id="530" w:name="_Toc187239723"/>
      <w:bookmarkStart w:id="531" w:name="_Toc189044636"/>
      <w:r w:rsidRPr="009B30B1">
        <w:lastRenderedPageBreak/>
        <w:t>Deployment (Production)</w:t>
      </w:r>
      <w:bookmarkEnd w:id="529"/>
      <w:bookmarkEnd w:id="530"/>
      <w:bookmarkEnd w:id="531"/>
    </w:p>
    <w:tbl>
      <w:tblPr>
        <w:tblStyle w:val="TableGrid"/>
        <w:tblW w:w="0" w:type="auto"/>
        <w:tblLook w:val="04A0" w:firstRow="1" w:lastRow="0" w:firstColumn="1" w:lastColumn="0" w:noHBand="0" w:noVBand="1"/>
      </w:tblPr>
      <w:tblGrid>
        <w:gridCol w:w="3114"/>
        <w:gridCol w:w="7336"/>
      </w:tblGrid>
      <w:tr w:rsidR="001B3977" w:rsidRPr="009B30B1" w14:paraId="3605E56F" w14:textId="77777777" w:rsidTr="005A6941">
        <w:trPr>
          <w:trHeight w:val="971"/>
        </w:trPr>
        <w:tc>
          <w:tcPr>
            <w:tcW w:w="3114" w:type="dxa"/>
            <w:shd w:val="clear" w:color="auto" w:fill="002060"/>
            <w:vAlign w:val="center"/>
          </w:tcPr>
          <w:p w14:paraId="18242A49" w14:textId="77777777" w:rsidR="001B3977" w:rsidRPr="009B30B1" w:rsidRDefault="001B3977" w:rsidP="00F05F08">
            <w:pPr>
              <w:rPr>
                <w:rFonts w:cstheme="minorHAnsi"/>
                <w:b/>
                <w:bCs/>
              </w:rPr>
            </w:pPr>
            <w:r w:rsidRPr="009B30B1">
              <w:rPr>
                <w:rFonts w:cstheme="minorHAnsi"/>
                <w:b/>
                <w:bCs/>
              </w:rPr>
              <w:t>Stakeholders Required</w:t>
            </w:r>
          </w:p>
        </w:tc>
        <w:tc>
          <w:tcPr>
            <w:tcW w:w="7336" w:type="dxa"/>
            <w:vAlign w:val="center"/>
          </w:tcPr>
          <w:p w14:paraId="3E76E76B"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Release Manager</w:t>
            </w:r>
          </w:p>
          <w:p w14:paraId="7298D6D9"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Change Management</w:t>
            </w:r>
          </w:p>
          <w:p w14:paraId="6C774102" w14:textId="77777777" w:rsidR="001B3977" w:rsidRPr="009B30B1" w:rsidRDefault="001B3977" w:rsidP="005A6941">
            <w:pPr>
              <w:pStyle w:val="ListParagraph"/>
              <w:numPr>
                <w:ilvl w:val="0"/>
                <w:numId w:val="67"/>
              </w:numPr>
              <w:spacing w:after="120" w:line="240" w:lineRule="auto"/>
              <w:contextualSpacing w:val="0"/>
              <w:jc w:val="both"/>
              <w:rPr>
                <w:rFonts w:cstheme="minorHAnsi"/>
              </w:rPr>
            </w:pPr>
            <w:r>
              <w:rPr>
                <w:rFonts w:cstheme="minorHAnsi"/>
              </w:rPr>
              <w:t>“Customer” teams (for awareness)</w:t>
            </w:r>
          </w:p>
        </w:tc>
      </w:tr>
      <w:tr w:rsidR="001B3977" w:rsidRPr="009B30B1" w14:paraId="16A0E225" w14:textId="77777777" w:rsidTr="005A6941">
        <w:trPr>
          <w:trHeight w:val="867"/>
        </w:trPr>
        <w:tc>
          <w:tcPr>
            <w:tcW w:w="3114" w:type="dxa"/>
            <w:shd w:val="clear" w:color="auto" w:fill="002060"/>
            <w:vAlign w:val="center"/>
          </w:tcPr>
          <w:p w14:paraId="1B3FA8F8" w14:textId="77777777" w:rsidR="001B3977" w:rsidRPr="009B30B1" w:rsidRDefault="001B3977" w:rsidP="00F05F08">
            <w:pPr>
              <w:rPr>
                <w:rFonts w:cstheme="minorHAnsi"/>
                <w:b/>
                <w:bCs/>
              </w:rPr>
            </w:pPr>
            <w:r w:rsidRPr="009B30B1">
              <w:rPr>
                <w:rFonts w:cstheme="minorHAnsi"/>
                <w:b/>
                <w:bCs/>
              </w:rPr>
              <w:t>Inputs</w:t>
            </w:r>
          </w:p>
        </w:tc>
        <w:tc>
          <w:tcPr>
            <w:tcW w:w="7336" w:type="dxa"/>
            <w:vAlign w:val="center"/>
          </w:tcPr>
          <w:p w14:paraId="7441FD2B"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Test Completion Report</w:t>
            </w:r>
          </w:p>
          <w:p w14:paraId="229A5AFA" w14:textId="77777777" w:rsidR="001B3977" w:rsidRPr="00BE5A8A" w:rsidRDefault="001B3977" w:rsidP="005A6941">
            <w:pPr>
              <w:pStyle w:val="ListParagraph"/>
              <w:numPr>
                <w:ilvl w:val="0"/>
                <w:numId w:val="67"/>
              </w:numPr>
              <w:spacing w:after="120" w:line="240" w:lineRule="auto"/>
              <w:contextualSpacing w:val="0"/>
              <w:jc w:val="both"/>
              <w:rPr>
                <w:rFonts w:cstheme="minorHAnsi"/>
              </w:rPr>
            </w:pPr>
            <w:r>
              <w:rPr>
                <w:rFonts w:cstheme="minorHAnsi"/>
              </w:rPr>
              <w:t>Tested build of the Decisioning System in a test environment</w:t>
            </w:r>
          </w:p>
        </w:tc>
      </w:tr>
      <w:tr w:rsidR="001B3977" w:rsidRPr="009B30B1" w14:paraId="1854D7B8" w14:textId="77777777" w:rsidTr="005A6941">
        <w:trPr>
          <w:trHeight w:val="2940"/>
        </w:trPr>
        <w:tc>
          <w:tcPr>
            <w:tcW w:w="3114" w:type="dxa"/>
            <w:shd w:val="clear" w:color="auto" w:fill="002060"/>
            <w:vAlign w:val="center"/>
          </w:tcPr>
          <w:p w14:paraId="35105732" w14:textId="77777777" w:rsidR="001B3977" w:rsidRPr="009B30B1" w:rsidRDefault="001B3977" w:rsidP="00F05F08">
            <w:pPr>
              <w:rPr>
                <w:rFonts w:cstheme="minorHAnsi"/>
                <w:b/>
                <w:bCs/>
              </w:rPr>
            </w:pPr>
            <w:r w:rsidRPr="009B30B1">
              <w:rPr>
                <w:rFonts w:cstheme="minorHAnsi"/>
                <w:b/>
                <w:bCs/>
              </w:rPr>
              <w:t>Outputs</w:t>
            </w:r>
          </w:p>
        </w:tc>
        <w:tc>
          <w:tcPr>
            <w:tcW w:w="7336" w:type="dxa"/>
            <w:vAlign w:val="center"/>
          </w:tcPr>
          <w:p w14:paraId="4EEDE404"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Fully tested build of the Decisioning System in Production</w:t>
            </w:r>
          </w:p>
          <w:p w14:paraId="175158E7"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Change Record logged with the Change Management team.</w:t>
            </w:r>
          </w:p>
          <w:p w14:paraId="26CC5B87"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Evidence of new functionality working as expected.</w:t>
            </w:r>
          </w:p>
          <w:p w14:paraId="08E01A12" w14:textId="77777777" w:rsidR="001B3977" w:rsidRPr="009B30B1" w:rsidRDefault="001B3977" w:rsidP="005A6941">
            <w:pPr>
              <w:pStyle w:val="ListParagraph"/>
              <w:numPr>
                <w:ilvl w:val="0"/>
                <w:numId w:val="67"/>
              </w:numPr>
              <w:spacing w:after="120" w:line="240" w:lineRule="auto"/>
              <w:contextualSpacing w:val="0"/>
              <w:jc w:val="both"/>
              <w:rPr>
                <w:rFonts w:cstheme="minorHAnsi"/>
              </w:rPr>
            </w:pPr>
            <w:r>
              <w:rPr>
                <w:rFonts w:cstheme="minorHAnsi"/>
              </w:rPr>
              <w:t>Evidence of no exceptions in existing functionality</w:t>
            </w:r>
          </w:p>
        </w:tc>
      </w:tr>
    </w:tbl>
    <w:p w14:paraId="09E463A5" w14:textId="77777777" w:rsidR="001B3977" w:rsidRDefault="001B3977" w:rsidP="001B3977">
      <w:pPr>
        <w:rPr>
          <w:rFonts w:cstheme="minorHAnsi"/>
        </w:rPr>
      </w:pPr>
    </w:p>
    <w:p w14:paraId="19CF7474" w14:textId="77777777" w:rsidR="001B3977" w:rsidRDefault="001B3977" w:rsidP="005A6941">
      <w:pPr>
        <w:jc w:val="both"/>
        <w:rPr>
          <w:rFonts w:cstheme="minorHAnsi"/>
        </w:rPr>
      </w:pPr>
      <w:r>
        <w:rPr>
          <w:rFonts w:cstheme="minorHAnsi"/>
        </w:rPr>
        <w:t>Deploying to Production varies from UAT, as there are established Change Governance processes set by other teams we must adhere to. The workflow covered in this section walks through all the detail needed to comply to this.</w:t>
      </w:r>
    </w:p>
    <w:p w14:paraId="687EE87C" w14:textId="77777777" w:rsidR="001B3977" w:rsidRDefault="001B3977" w:rsidP="005A6941">
      <w:pPr>
        <w:jc w:val="both"/>
        <w:rPr>
          <w:rFonts w:cstheme="minorHAnsi"/>
        </w:rPr>
      </w:pPr>
      <w:r>
        <w:rPr>
          <w:rFonts w:cstheme="minorHAnsi"/>
        </w:rPr>
        <w:t>Deployment to Production works on the basis of promoting a build already developed in a test environment to a Production one i.e. we take a fully tested build in a lower environment once we’re confident it has no critical bugs/defects.</w:t>
      </w:r>
    </w:p>
    <w:p w14:paraId="79606004" w14:textId="77777777" w:rsidR="001B3977" w:rsidRDefault="001B3977" w:rsidP="005A6941">
      <w:pPr>
        <w:jc w:val="both"/>
        <w:rPr>
          <w:rFonts w:cstheme="minorHAnsi"/>
        </w:rPr>
        <w:sectPr w:rsidR="001B3977" w:rsidSect="001B3977">
          <w:pgSz w:w="11900" w:h="16840"/>
          <w:pgMar w:top="720" w:right="720" w:bottom="720" w:left="720" w:header="567" w:footer="907" w:gutter="0"/>
          <w:cols w:space="708"/>
          <w:docGrid w:linePitch="360"/>
        </w:sectPr>
      </w:pPr>
      <w:r>
        <w:rPr>
          <w:rFonts w:cstheme="minorHAnsi"/>
        </w:rPr>
        <w:t>Currently, Production Deployments can only be done by our 3rd party partner we license our decisioning system from. This is a requirement our partner enforces due to operating their software as a service on a shared cloud with all their clients, so enforcing this forms part of the SOC2 Audit compliance.</w:t>
      </w:r>
    </w:p>
    <w:p w14:paraId="01506E0C" w14:textId="77777777" w:rsidR="001B3977" w:rsidRDefault="001B3977" w:rsidP="00940DD8">
      <w:pPr>
        <w:pStyle w:val="Heading4"/>
      </w:pPr>
      <w:bookmarkStart w:id="532" w:name="_Toc187239724"/>
      <w:r>
        <w:lastRenderedPageBreak/>
        <w:t>Workflow</w:t>
      </w:r>
      <w:bookmarkEnd w:id="532"/>
    </w:p>
    <w:p w14:paraId="059A67C1" w14:textId="77777777" w:rsidR="001B3977" w:rsidRDefault="001B3977" w:rsidP="005A6941">
      <w:pPr>
        <w:jc w:val="center"/>
      </w:pPr>
      <w:r>
        <w:rPr>
          <w:noProof/>
        </w:rPr>
        <w:drawing>
          <wp:inline distT="0" distB="0" distL="0" distR="0" wp14:anchorId="0A52D8D2" wp14:editId="58D453C9">
            <wp:extent cx="7515225" cy="5038725"/>
            <wp:effectExtent l="0" t="0" r="9525" b="9525"/>
            <wp:docPr id="140545982" name="Picture 7"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5982" name="Picture 7" descr="A diagram of a company&#10;&#10;Description automatically generated"/>
                    <pic:cNvPicPr/>
                  </pic:nvPicPr>
                  <pic:blipFill rotWithShape="1">
                    <a:blip r:embed="rId175">
                      <a:extLst>
                        <a:ext uri="{28A0092B-C50C-407E-A947-70E740481C1C}">
                          <a14:useLocalDpi xmlns:a14="http://schemas.microsoft.com/office/drawing/2010/main" val="0"/>
                        </a:ext>
                      </a:extLst>
                    </a:blip>
                    <a:srcRect t="1348" b="2185"/>
                    <a:stretch/>
                  </pic:blipFill>
                  <pic:spPr bwMode="auto">
                    <a:xfrm>
                      <a:off x="0" y="0"/>
                      <a:ext cx="7528410" cy="5047565"/>
                    </a:xfrm>
                    <a:prstGeom prst="rect">
                      <a:avLst/>
                    </a:prstGeom>
                    <a:ln>
                      <a:noFill/>
                    </a:ln>
                    <a:extLst>
                      <a:ext uri="{53640926-AAD7-44D8-BBD7-CCE9431645EC}">
                        <a14:shadowObscured xmlns:a14="http://schemas.microsoft.com/office/drawing/2010/main"/>
                      </a:ext>
                    </a:extLst>
                  </pic:spPr>
                </pic:pic>
              </a:graphicData>
            </a:graphic>
          </wp:inline>
        </w:drawing>
      </w:r>
    </w:p>
    <w:p w14:paraId="0F8AFCBB" w14:textId="73AC49DD" w:rsidR="001B3977" w:rsidRPr="003F52F5" w:rsidRDefault="001B3977" w:rsidP="005A6941">
      <w:pPr>
        <w:pStyle w:val="Caption"/>
        <w:jc w:val="center"/>
      </w:pPr>
      <w:bookmarkStart w:id="533" w:name="_Toc187239770"/>
      <w:bookmarkStart w:id="534" w:name="_Toc189044834"/>
      <w:r>
        <w:t xml:space="preserve">Figure </w:t>
      </w:r>
      <w:r>
        <w:fldChar w:fldCharType="begin"/>
      </w:r>
      <w:r>
        <w:instrText xml:space="preserve"> SEQ Figure \* ARABIC </w:instrText>
      </w:r>
      <w:r>
        <w:fldChar w:fldCharType="separate"/>
      </w:r>
      <w:r w:rsidR="00B46786">
        <w:rPr>
          <w:noProof/>
        </w:rPr>
        <w:t>163</w:t>
      </w:r>
      <w:r>
        <w:fldChar w:fldCharType="end"/>
      </w:r>
      <w:r>
        <w:t xml:space="preserve"> - Workflow of Production Deployment</w:t>
      </w:r>
      <w:bookmarkEnd w:id="533"/>
      <w:bookmarkEnd w:id="534"/>
    </w:p>
    <w:p w14:paraId="620E57F3" w14:textId="77777777" w:rsidR="001B3977" w:rsidRDefault="001B3977" w:rsidP="001B3977"/>
    <w:p w14:paraId="5B50E0D2" w14:textId="77777777" w:rsidR="001B3977" w:rsidRDefault="001B3977" w:rsidP="001B3977">
      <w:pPr>
        <w:sectPr w:rsidR="001B3977" w:rsidSect="001B3977">
          <w:pgSz w:w="16840" w:h="11900" w:orient="landscape"/>
          <w:pgMar w:top="720" w:right="720" w:bottom="720" w:left="720" w:header="567" w:footer="907" w:gutter="0"/>
          <w:cols w:space="708"/>
          <w:docGrid w:linePitch="360"/>
        </w:sectPr>
      </w:pPr>
    </w:p>
    <w:tbl>
      <w:tblPr>
        <w:tblStyle w:val="TableGrid"/>
        <w:tblW w:w="0" w:type="auto"/>
        <w:tblLook w:val="04A0" w:firstRow="1" w:lastRow="0" w:firstColumn="1" w:lastColumn="0" w:noHBand="0" w:noVBand="1"/>
      </w:tblPr>
      <w:tblGrid>
        <w:gridCol w:w="849"/>
        <w:gridCol w:w="1981"/>
        <w:gridCol w:w="7620"/>
      </w:tblGrid>
      <w:tr w:rsidR="001B3977" w:rsidRPr="009B30B1" w14:paraId="717DBFE2" w14:textId="77777777" w:rsidTr="005A6941">
        <w:tc>
          <w:tcPr>
            <w:tcW w:w="849" w:type="dxa"/>
            <w:shd w:val="clear" w:color="auto" w:fill="002060"/>
          </w:tcPr>
          <w:p w14:paraId="48CDB8A6" w14:textId="77777777" w:rsidR="001B3977" w:rsidRPr="009B30B1" w:rsidRDefault="001B3977" w:rsidP="005A6941">
            <w:pPr>
              <w:jc w:val="center"/>
              <w:rPr>
                <w:rFonts w:cstheme="minorHAnsi"/>
                <w:b/>
                <w:bCs/>
              </w:rPr>
            </w:pPr>
            <w:r w:rsidRPr="009B30B1">
              <w:rPr>
                <w:rFonts w:cstheme="minorHAnsi"/>
                <w:b/>
                <w:bCs/>
              </w:rPr>
              <w:lastRenderedPageBreak/>
              <w:t>Step</w:t>
            </w:r>
          </w:p>
        </w:tc>
        <w:tc>
          <w:tcPr>
            <w:tcW w:w="1981" w:type="dxa"/>
            <w:shd w:val="clear" w:color="auto" w:fill="002060"/>
          </w:tcPr>
          <w:p w14:paraId="17318269" w14:textId="77777777" w:rsidR="001B3977" w:rsidRPr="009B30B1" w:rsidRDefault="001B3977" w:rsidP="005A6941">
            <w:pPr>
              <w:jc w:val="center"/>
              <w:rPr>
                <w:rFonts w:cstheme="minorHAnsi"/>
                <w:b/>
                <w:bCs/>
              </w:rPr>
            </w:pPr>
            <w:r w:rsidRPr="009B30B1">
              <w:rPr>
                <w:rFonts w:cstheme="minorHAnsi"/>
                <w:b/>
                <w:bCs/>
              </w:rPr>
              <w:t>Name</w:t>
            </w:r>
          </w:p>
        </w:tc>
        <w:tc>
          <w:tcPr>
            <w:tcW w:w="7620" w:type="dxa"/>
            <w:shd w:val="clear" w:color="auto" w:fill="002060"/>
          </w:tcPr>
          <w:p w14:paraId="6164C245" w14:textId="77777777" w:rsidR="001B3977" w:rsidRPr="009B30B1" w:rsidRDefault="001B3977" w:rsidP="005A6941">
            <w:pPr>
              <w:jc w:val="center"/>
              <w:rPr>
                <w:rFonts w:cstheme="minorHAnsi"/>
                <w:b/>
                <w:bCs/>
              </w:rPr>
            </w:pPr>
            <w:r w:rsidRPr="009B30B1">
              <w:rPr>
                <w:rFonts w:cstheme="minorHAnsi"/>
                <w:b/>
                <w:bCs/>
              </w:rPr>
              <w:t>Explain</w:t>
            </w:r>
          </w:p>
        </w:tc>
      </w:tr>
      <w:tr w:rsidR="001B3977" w:rsidRPr="00C8031D" w14:paraId="67407DE5" w14:textId="77777777" w:rsidTr="00F05F08">
        <w:trPr>
          <w:trHeight w:val="1013"/>
        </w:trPr>
        <w:tc>
          <w:tcPr>
            <w:tcW w:w="849" w:type="dxa"/>
            <w:vAlign w:val="center"/>
          </w:tcPr>
          <w:p w14:paraId="003733BF" w14:textId="77777777" w:rsidR="001B3977" w:rsidRPr="009B30B1" w:rsidRDefault="001B3977" w:rsidP="005A6941">
            <w:pPr>
              <w:jc w:val="both"/>
              <w:rPr>
                <w:rFonts w:cstheme="minorHAnsi"/>
              </w:rPr>
            </w:pPr>
            <w:r w:rsidRPr="009B30B1">
              <w:rPr>
                <w:rFonts w:cstheme="minorHAnsi"/>
              </w:rPr>
              <w:t>1</w:t>
            </w:r>
          </w:p>
        </w:tc>
        <w:tc>
          <w:tcPr>
            <w:tcW w:w="1981" w:type="dxa"/>
            <w:vAlign w:val="center"/>
          </w:tcPr>
          <w:p w14:paraId="60C8D690" w14:textId="77777777" w:rsidR="001B3977" w:rsidRPr="009B30B1" w:rsidRDefault="001B3977" w:rsidP="009470B5">
            <w:pPr>
              <w:rPr>
                <w:rFonts w:cstheme="minorHAnsi"/>
              </w:rPr>
            </w:pPr>
            <w:r>
              <w:rPr>
                <w:rFonts w:cstheme="minorHAnsi"/>
              </w:rPr>
              <w:t>Confirm Configuration</w:t>
            </w:r>
          </w:p>
        </w:tc>
        <w:tc>
          <w:tcPr>
            <w:tcW w:w="7620" w:type="dxa"/>
            <w:vAlign w:val="center"/>
          </w:tcPr>
          <w:p w14:paraId="13DC4AA7" w14:textId="77777777" w:rsidR="001B3977" w:rsidRDefault="001B3977" w:rsidP="005A6941">
            <w:pPr>
              <w:jc w:val="both"/>
              <w:rPr>
                <w:rFonts w:cstheme="minorHAnsi"/>
              </w:rPr>
            </w:pPr>
            <w:r>
              <w:rPr>
                <w:rFonts w:cstheme="minorHAnsi"/>
              </w:rPr>
              <w:t xml:space="preserve">Before the deployment is arranged, the </w:t>
            </w:r>
            <w:r w:rsidRPr="003B2C79">
              <w:rPr>
                <w:rFonts w:cstheme="minorHAnsi"/>
                <w:b/>
                <w:bCs/>
              </w:rPr>
              <w:t xml:space="preserve">Lead Developer </w:t>
            </w:r>
            <w:r>
              <w:rPr>
                <w:rFonts w:cstheme="minorHAnsi"/>
              </w:rPr>
              <w:t>must confirm the configuration within the Test Environment that will be promoted to Production.</w:t>
            </w:r>
          </w:p>
          <w:p w14:paraId="05289F98" w14:textId="77777777" w:rsidR="001B3977" w:rsidRDefault="001B3977" w:rsidP="005A6941">
            <w:pPr>
              <w:jc w:val="both"/>
              <w:rPr>
                <w:rFonts w:cstheme="minorHAnsi"/>
              </w:rPr>
            </w:pPr>
          </w:p>
          <w:p w14:paraId="027F432B" w14:textId="77777777" w:rsidR="001B3977" w:rsidRPr="00C8031D" w:rsidRDefault="001B3977" w:rsidP="005A6941">
            <w:pPr>
              <w:jc w:val="both"/>
              <w:rPr>
                <w:rFonts w:cstheme="minorHAnsi"/>
              </w:rPr>
            </w:pPr>
            <w:r>
              <w:rPr>
                <w:rFonts w:cstheme="minorHAnsi"/>
              </w:rPr>
              <w:t>This is to ensure no configuration intended solely for UAT makes it into Production, which would invalidate our testing. For example, if we’ve disabled a Policy Rule in the test environments for some test cases, then these should be re-enabled if they are expected in Production.</w:t>
            </w:r>
          </w:p>
        </w:tc>
      </w:tr>
      <w:tr w:rsidR="001B3977" w:rsidRPr="009904FA" w14:paraId="4FC983DA" w14:textId="77777777" w:rsidTr="00F05F08">
        <w:trPr>
          <w:trHeight w:val="1410"/>
        </w:trPr>
        <w:tc>
          <w:tcPr>
            <w:tcW w:w="849" w:type="dxa"/>
            <w:vAlign w:val="center"/>
          </w:tcPr>
          <w:p w14:paraId="302A99A7" w14:textId="77777777" w:rsidR="001B3977" w:rsidRPr="009B30B1" w:rsidRDefault="001B3977" w:rsidP="005A6941">
            <w:pPr>
              <w:jc w:val="both"/>
              <w:rPr>
                <w:rFonts w:cstheme="minorHAnsi"/>
              </w:rPr>
            </w:pPr>
            <w:r>
              <w:rPr>
                <w:rFonts w:cstheme="minorHAnsi"/>
              </w:rPr>
              <w:t>2</w:t>
            </w:r>
          </w:p>
        </w:tc>
        <w:tc>
          <w:tcPr>
            <w:tcW w:w="1981" w:type="dxa"/>
            <w:vAlign w:val="center"/>
          </w:tcPr>
          <w:p w14:paraId="6D5575E1" w14:textId="77777777" w:rsidR="001B3977" w:rsidRPr="009B30B1" w:rsidRDefault="001B3977" w:rsidP="009470B5">
            <w:pPr>
              <w:rPr>
                <w:rFonts w:cstheme="minorHAnsi"/>
              </w:rPr>
            </w:pPr>
            <w:r>
              <w:rPr>
                <w:rFonts w:cstheme="minorHAnsi"/>
              </w:rPr>
              <w:t>Create Change Request in System</w:t>
            </w:r>
          </w:p>
        </w:tc>
        <w:tc>
          <w:tcPr>
            <w:tcW w:w="7620" w:type="dxa"/>
            <w:vAlign w:val="center"/>
          </w:tcPr>
          <w:p w14:paraId="02982D41" w14:textId="77777777" w:rsidR="001B3977" w:rsidRDefault="001B3977" w:rsidP="005A6941">
            <w:pPr>
              <w:jc w:val="both"/>
              <w:rPr>
                <w:rFonts w:cstheme="minorHAnsi"/>
              </w:rPr>
            </w:pPr>
            <w:r>
              <w:rPr>
                <w:rFonts w:cstheme="minorHAnsi"/>
              </w:rPr>
              <w:t xml:space="preserve">Our organisation-wide Change Management Framework requires that </w:t>
            </w:r>
            <w:r w:rsidRPr="007928D5">
              <w:rPr>
                <w:rFonts w:cstheme="minorHAnsi"/>
                <w:b/>
                <w:bCs/>
              </w:rPr>
              <w:t>a Change Request</w:t>
            </w:r>
            <w:r>
              <w:rPr>
                <w:rFonts w:cstheme="minorHAnsi"/>
              </w:rPr>
              <w:t xml:space="preserve"> be raised </w:t>
            </w:r>
            <w:r w:rsidRPr="007928D5">
              <w:rPr>
                <w:rFonts w:cstheme="minorHAnsi"/>
                <w:b/>
                <w:bCs/>
                <w:u w:val="single"/>
              </w:rPr>
              <w:t>before</w:t>
            </w:r>
            <w:r>
              <w:rPr>
                <w:rFonts w:cstheme="minorHAnsi"/>
              </w:rPr>
              <w:t xml:space="preserve"> any deployment to Production. Our Change Management team uses these to:</w:t>
            </w:r>
          </w:p>
          <w:p w14:paraId="230CDB79" w14:textId="77777777" w:rsidR="001B3977" w:rsidRDefault="001B3977" w:rsidP="005A6941">
            <w:pPr>
              <w:pStyle w:val="ListParagraph"/>
              <w:numPr>
                <w:ilvl w:val="0"/>
                <w:numId w:val="97"/>
              </w:numPr>
              <w:spacing w:after="120" w:line="240" w:lineRule="auto"/>
              <w:contextualSpacing w:val="0"/>
              <w:jc w:val="both"/>
              <w:rPr>
                <w:rFonts w:cstheme="minorHAnsi"/>
              </w:rPr>
            </w:pPr>
            <w:r>
              <w:rPr>
                <w:rFonts w:cstheme="minorHAnsi"/>
              </w:rPr>
              <w:t>Inform the IT Operations teams of when to expect the change, so that if any issues are identified (ether in the system itself or in dependent systems), the team(s) is aware that it be related to a change.</w:t>
            </w:r>
          </w:p>
          <w:p w14:paraId="3F4C8807" w14:textId="77777777" w:rsidR="001B3977" w:rsidRDefault="001B3977" w:rsidP="005A6941">
            <w:pPr>
              <w:pStyle w:val="ListParagraph"/>
              <w:numPr>
                <w:ilvl w:val="0"/>
                <w:numId w:val="97"/>
              </w:numPr>
              <w:spacing w:after="120" w:line="240" w:lineRule="auto"/>
              <w:contextualSpacing w:val="0"/>
              <w:jc w:val="both"/>
              <w:rPr>
                <w:rFonts w:cstheme="minorHAnsi"/>
              </w:rPr>
            </w:pPr>
            <w:r>
              <w:rPr>
                <w:rFonts w:cstheme="minorHAnsi"/>
              </w:rPr>
              <w:t>Keep a record of the change for auditing.</w:t>
            </w:r>
          </w:p>
          <w:p w14:paraId="760B4191" w14:textId="77777777" w:rsidR="001B3977" w:rsidRDefault="001B3977" w:rsidP="005A6941">
            <w:pPr>
              <w:pStyle w:val="ListParagraph"/>
              <w:numPr>
                <w:ilvl w:val="0"/>
                <w:numId w:val="97"/>
              </w:numPr>
              <w:spacing w:after="120" w:line="240" w:lineRule="auto"/>
              <w:contextualSpacing w:val="0"/>
              <w:jc w:val="both"/>
              <w:rPr>
                <w:rFonts w:cstheme="minorHAnsi"/>
              </w:rPr>
            </w:pPr>
            <w:r>
              <w:rPr>
                <w:rFonts w:cstheme="minorHAnsi"/>
              </w:rPr>
              <w:t>Confirm which users (if any) will be impacted by the deployment, ether internal or external to the business.</w:t>
            </w:r>
          </w:p>
          <w:p w14:paraId="28DF4D64" w14:textId="77777777" w:rsidR="001B3977" w:rsidRDefault="001B3977" w:rsidP="005A6941">
            <w:pPr>
              <w:jc w:val="both"/>
              <w:rPr>
                <w:rFonts w:cstheme="minorHAnsi"/>
              </w:rPr>
            </w:pPr>
          </w:p>
          <w:p w14:paraId="19A8B698" w14:textId="31797210" w:rsidR="001B3977" w:rsidRDefault="001B3977" w:rsidP="005A6941">
            <w:pPr>
              <w:jc w:val="both"/>
              <w:rPr>
                <w:rFonts w:cstheme="minorHAnsi"/>
              </w:rPr>
            </w:pPr>
            <w:r>
              <w:rPr>
                <w:rFonts w:cstheme="minorHAnsi"/>
              </w:rPr>
              <w:t>An example request is shown in “</w:t>
            </w:r>
            <w:r w:rsidRPr="00026B09">
              <w:rPr>
                <w:rStyle w:val="HyperlinkCrossRefChar"/>
              </w:rPr>
              <w:fldChar w:fldCharType="begin"/>
            </w:r>
            <w:r w:rsidRPr="00026B09">
              <w:rPr>
                <w:rStyle w:val="HyperlinkCrossRefChar"/>
              </w:rPr>
              <w:instrText xml:space="preserve"> REF _Ref187077246 \h </w:instrText>
            </w:r>
            <w:r>
              <w:rPr>
                <w:rStyle w:val="HyperlinkCrossRefChar"/>
              </w:rPr>
              <w:instrText xml:space="preserve"> \* MERGEFORMAT </w:instrText>
            </w:r>
            <w:r w:rsidRPr="00026B09">
              <w:rPr>
                <w:rStyle w:val="HyperlinkCrossRefChar"/>
              </w:rPr>
            </w:r>
            <w:r w:rsidRPr="00026B09">
              <w:rPr>
                <w:rStyle w:val="HyperlinkCrossRefChar"/>
              </w:rPr>
              <w:fldChar w:fldCharType="separate"/>
            </w:r>
            <w:r w:rsidR="00B46786" w:rsidRPr="00B46786">
              <w:rPr>
                <w:rStyle w:val="HyperlinkCrossRefChar"/>
              </w:rPr>
              <w:t>Figure 164</w:t>
            </w:r>
            <w:r w:rsidRPr="00026B09">
              <w:rPr>
                <w:rStyle w:val="HyperlinkCrossRefChar"/>
              </w:rPr>
              <w:fldChar w:fldCharType="end"/>
            </w:r>
            <w:r>
              <w:rPr>
                <w:rFonts w:cstheme="minorHAnsi"/>
              </w:rPr>
              <w:t>”. The request must include:</w:t>
            </w:r>
          </w:p>
          <w:p w14:paraId="7871A0B5"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Details of that the change is.</w:t>
            </w:r>
          </w:p>
          <w:p w14:paraId="3A2F4880"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Exact Start and End times of the change (covering initial deployment and planned monitoring)</w:t>
            </w:r>
          </w:p>
          <w:p w14:paraId="42FD1D02"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A Rollout plan i.e. how exactly we’ll conduct the deployment.</w:t>
            </w:r>
          </w:p>
          <w:p w14:paraId="034EACA6"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A Back-Out plan, in case the deployment needs to be reversed.</w:t>
            </w:r>
          </w:p>
          <w:p w14:paraId="7C420463"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Any impact(s) of not implementing the change/deployment.</w:t>
            </w:r>
          </w:p>
          <w:p w14:paraId="0BAF50FE" w14:textId="77777777" w:rsidR="001B3977" w:rsidRPr="00F63474" w:rsidRDefault="001B3977" w:rsidP="005A6941">
            <w:pPr>
              <w:pStyle w:val="ListParagraph"/>
              <w:numPr>
                <w:ilvl w:val="0"/>
                <w:numId w:val="67"/>
              </w:numPr>
              <w:spacing w:after="120" w:line="240" w:lineRule="auto"/>
              <w:contextualSpacing w:val="0"/>
              <w:jc w:val="both"/>
              <w:rPr>
                <w:rFonts w:cstheme="minorHAnsi"/>
              </w:rPr>
            </w:pPr>
            <w:r>
              <w:rPr>
                <w:rFonts w:cstheme="minorHAnsi"/>
              </w:rPr>
              <w:t xml:space="preserve">Evidence of testing e.g. the </w:t>
            </w:r>
            <w:r w:rsidRPr="005A000D">
              <w:rPr>
                <w:rFonts w:cstheme="minorHAnsi"/>
                <w:b/>
                <w:bCs/>
              </w:rPr>
              <w:t>Test Completion Report</w:t>
            </w:r>
            <w:r>
              <w:rPr>
                <w:rFonts w:cstheme="minorHAnsi"/>
              </w:rPr>
              <w:t xml:space="preserve"> we created in our </w:t>
            </w:r>
            <w:r w:rsidRPr="007378CA">
              <w:rPr>
                <w:rFonts w:cstheme="minorHAnsi"/>
                <w:b/>
                <w:bCs/>
              </w:rPr>
              <w:t>Testing</w:t>
            </w:r>
            <w:r>
              <w:rPr>
                <w:rFonts w:cstheme="minorHAnsi"/>
              </w:rPr>
              <w:t xml:space="preserve"> phase.</w:t>
            </w:r>
          </w:p>
          <w:p w14:paraId="5FC2D09A" w14:textId="77777777" w:rsidR="001B3977" w:rsidRPr="006801A4" w:rsidRDefault="001B3977" w:rsidP="005A6941">
            <w:pPr>
              <w:jc w:val="both"/>
              <w:rPr>
                <w:rFonts w:cstheme="minorHAnsi"/>
              </w:rPr>
            </w:pPr>
          </w:p>
        </w:tc>
      </w:tr>
      <w:tr w:rsidR="001B3977" w:rsidRPr="009904FA" w14:paraId="69DD9E61" w14:textId="77777777" w:rsidTr="00F05F08">
        <w:trPr>
          <w:trHeight w:val="1410"/>
        </w:trPr>
        <w:tc>
          <w:tcPr>
            <w:tcW w:w="849" w:type="dxa"/>
            <w:vAlign w:val="center"/>
          </w:tcPr>
          <w:p w14:paraId="00D42F38" w14:textId="77777777" w:rsidR="001B3977" w:rsidRDefault="001B3977" w:rsidP="005A6941">
            <w:pPr>
              <w:jc w:val="both"/>
              <w:rPr>
                <w:rFonts w:cstheme="minorHAnsi"/>
              </w:rPr>
            </w:pPr>
            <w:r>
              <w:rPr>
                <w:rFonts w:cstheme="minorHAnsi"/>
              </w:rPr>
              <w:t>3</w:t>
            </w:r>
          </w:p>
        </w:tc>
        <w:tc>
          <w:tcPr>
            <w:tcW w:w="1981" w:type="dxa"/>
            <w:vAlign w:val="center"/>
          </w:tcPr>
          <w:p w14:paraId="672435D5" w14:textId="77777777" w:rsidR="001B3977" w:rsidRDefault="001B3977" w:rsidP="009470B5">
            <w:pPr>
              <w:rPr>
                <w:rFonts w:cstheme="minorHAnsi"/>
              </w:rPr>
            </w:pPr>
            <w:r w:rsidRPr="00E1627B">
              <w:rPr>
                <w:rFonts w:cstheme="minorHAnsi"/>
              </w:rPr>
              <w:t>Fill</w:t>
            </w:r>
            <w:r>
              <w:rPr>
                <w:rFonts w:cstheme="minorHAnsi"/>
              </w:rPr>
              <w:t xml:space="preserve"> </w:t>
            </w:r>
            <w:r w:rsidRPr="00E1627B">
              <w:rPr>
                <w:rFonts w:cstheme="minorHAnsi"/>
              </w:rPr>
              <w:t>in Change Risk Calculator</w:t>
            </w:r>
          </w:p>
        </w:tc>
        <w:tc>
          <w:tcPr>
            <w:tcW w:w="7620" w:type="dxa"/>
            <w:vAlign w:val="center"/>
          </w:tcPr>
          <w:p w14:paraId="733218F3" w14:textId="77777777" w:rsidR="001B3977" w:rsidRDefault="001B3977" w:rsidP="005A6941">
            <w:pPr>
              <w:jc w:val="both"/>
              <w:rPr>
                <w:rFonts w:cstheme="minorHAnsi"/>
              </w:rPr>
            </w:pPr>
            <w:r>
              <w:rPr>
                <w:rFonts w:cstheme="minorHAnsi"/>
              </w:rPr>
              <w:t>The Change request calculator is a critical part of the form that determines the risk level of a change, guiding the amount of advance notice that must be given (called “lead time”) and the levels of approval a change must get the be authorised for deployment.</w:t>
            </w:r>
          </w:p>
          <w:p w14:paraId="63F40F25" w14:textId="77777777" w:rsidR="001B3977" w:rsidRDefault="001B3977" w:rsidP="005A6941">
            <w:pPr>
              <w:jc w:val="both"/>
              <w:rPr>
                <w:rFonts w:cstheme="minorHAnsi"/>
              </w:rPr>
            </w:pPr>
          </w:p>
          <w:p w14:paraId="24F5FBCC" w14:textId="77777777" w:rsidR="001B3977" w:rsidRDefault="001B3977" w:rsidP="005A6941">
            <w:pPr>
              <w:jc w:val="both"/>
              <w:rPr>
                <w:rFonts w:cstheme="minorHAnsi"/>
              </w:rPr>
            </w:pPr>
            <w:r>
              <w:rPr>
                <w:rFonts w:cstheme="minorHAnsi"/>
              </w:rPr>
              <w:t>Changes will fall into these categories:</w:t>
            </w:r>
          </w:p>
          <w:p w14:paraId="0BC99688" w14:textId="77777777" w:rsidR="001B3977" w:rsidRDefault="001B3977" w:rsidP="005A6941">
            <w:pPr>
              <w:pStyle w:val="ListParagraph"/>
              <w:numPr>
                <w:ilvl w:val="0"/>
                <w:numId w:val="67"/>
              </w:numPr>
              <w:spacing w:after="120" w:line="240" w:lineRule="auto"/>
              <w:contextualSpacing w:val="0"/>
              <w:jc w:val="both"/>
              <w:rPr>
                <w:rFonts w:cstheme="minorHAnsi"/>
              </w:rPr>
            </w:pPr>
            <w:r w:rsidRPr="005579D6">
              <w:rPr>
                <w:rFonts w:cstheme="minorHAnsi"/>
                <w:b/>
                <w:bCs/>
              </w:rPr>
              <w:t>Normal</w:t>
            </w:r>
            <w:r>
              <w:rPr>
                <w:rFonts w:cstheme="minorHAnsi"/>
              </w:rPr>
              <w:t xml:space="preserve"> – Lower risk change that will not visibly impact users. Requires at least 2 days advance notice.</w:t>
            </w:r>
          </w:p>
          <w:p w14:paraId="4FA09594" w14:textId="77777777" w:rsidR="001B3977" w:rsidRDefault="001B3977" w:rsidP="005A6941">
            <w:pPr>
              <w:pStyle w:val="ListParagraph"/>
              <w:numPr>
                <w:ilvl w:val="0"/>
                <w:numId w:val="67"/>
              </w:numPr>
              <w:spacing w:after="120" w:line="240" w:lineRule="auto"/>
              <w:contextualSpacing w:val="0"/>
              <w:jc w:val="both"/>
              <w:rPr>
                <w:rFonts w:cstheme="minorHAnsi"/>
              </w:rPr>
            </w:pPr>
            <w:r w:rsidRPr="005579D6">
              <w:rPr>
                <w:rFonts w:cstheme="minorHAnsi"/>
                <w:b/>
                <w:bCs/>
              </w:rPr>
              <w:t>CAB</w:t>
            </w:r>
            <w:r>
              <w:rPr>
                <w:rFonts w:cstheme="minorHAnsi"/>
              </w:rPr>
              <w:t xml:space="preserve"> – Higher risk changes that must be discussed and approved in our “Change Approval Board” committee before continuing. Requires at least 5 days’ notice.</w:t>
            </w:r>
          </w:p>
          <w:p w14:paraId="5E97351E" w14:textId="77777777" w:rsidR="001B3977" w:rsidRPr="00FB505A" w:rsidRDefault="001B3977" w:rsidP="005A6941">
            <w:pPr>
              <w:pStyle w:val="ListParagraph"/>
              <w:numPr>
                <w:ilvl w:val="0"/>
                <w:numId w:val="67"/>
              </w:numPr>
              <w:spacing w:after="120" w:line="240" w:lineRule="auto"/>
              <w:contextualSpacing w:val="0"/>
              <w:jc w:val="both"/>
              <w:rPr>
                <w:rFonts w:cstheme="minorHAnsi"/>
              </w:rPr>
            </w:pPr>
            <w:r w:rsidRPr="005579D6">
              <w:rPr>
                <w:rFonts w:cstheme="minorHAnsi"/>
                <w:b/>
                <w:bCs/>
              </w:rPr>
              <w:t>Emergency / Urgent</w:t>
            </w:r>
            <w:r>
              <w:rPr>
                <w:rFonts w:cstheme="minorHAnsi"/>
              </w:rPr>
              <w:t xml:space="preserve"> – Exceptional changes that are only to be raised to resolve (Emergencies) or prevent (Urgent) incidents which cause harm to our end users, be that ether financial, reputational etc. Rather than advance notice, the Change Management team should be contacted to arrange these</w:t>
            </w:r>
          </w:p>
        </w:tc>
      </w:tr>
      <w:tr w:rsidR="001B3977" w:rsidRPr="009904FA" w14:paraId="00BAD6AA" w14:textId="77777777" w:rsidTr="00F05F08">
        <w:trPr>
          <w:trHeight w:val="1410"/>
        </w:trPr>
        <w:tc>
          <w:tcPr>
            <w:tcW w:w="849" w:type="dxa"/>
            <w:vAlign w:val="center"/>
          </w:tcPr>
          <w:p w14:paraId="7611F150" w14:textId="77777777" w:rsidR="001B3977" w:rsidRDefault="001B3977" w:rsidP="005A6941">
            <w:pPr>
              <w:jc w:val="both"/>
              <w:rPr>
                <w:rFonts w:cstheme="minorHAnsi"/>
              </w:rPr>
            </w:pPr>
            <w:r>
              <w:rPr>
                <w:rFonts w:cstheme="minorHAnsi"/>
              </w:rPr>
              <w:lastRenderedPageBreak/>
              <w:t>4</w:t>
            </w:r>
          </w:p>
        </w:tc>
        <w:tc>
          <w:tcPr>
            <w:tcW w:w="1981" w:type="dxa"/>
            <w:vAlign w:val="center"/>
          </w:tcPr>
          <w:p w14:paraId="2963707E" w14:textId="77777777" w:rsidR="001B3977" w:rsidRDefault="001B3977" w:rsidP="009470B5">
            <w:pPr>
              <w:rPr>
                <w:rFonts w:cstheme="minorHAnsi"/>
              </w:rPr>
            </w:pPr>
            <w:r>
              <w:rPr>
                <w:rFonts w:cstheme="minorHAnsi"/>
              </w:rPr>
              <w:t>Book Release Slot</w:t>
            </w:r>
          </w:p>
        </w:tc>
        <w:tc>
          <w:tcPr>
            <w:tcW w:w="7620" w:type="dxa"/>
            <w:vAlign w:val="center"/>
          </w:tcPr>
          <w:p w14:paraId="66DF50F0" w14:textId="77777777" w:rsidR="001B3977" w:rsidRDefault="001B3977" w:rsidP="005A6941">
            <w:pPr>
              <w:jc w:val="both"/>
              <w:rPr>
                <w:rFonts w:cstheme="minorHAnsi"/>
              </w:rPr>
            </w:pPr>
            <w:r>
              <w:rPr>
                <w:rFonts w:cstheme="minorHAnsi"/>
              </w:rPr>
              <w:t>Our 3</w:t>
            </w:r>
            <w:r w:rsidRPr="004A20CA">
              <w:rPr>
                <w:rFonts w:cstheme="minorHAnsi"/>
                <w:vertAlign w:val="superscript"/>
              </w:rPr>
              <w:t>rd</w:t>
            </w:r>
            <w:r>
              <w:rPr>
                <w:rFonts w:cstheme="minorHAnsi"/>
              </w:rPr>
              <w:t xml:space="preserve"> Party Partner and our internal Change Management team require advance notice of any Production deployment, which ensures they can book the necessary resource to support the deployment and to conduct assessments.</w:t>
            </w:r>
          </w:p>
          <w:p w14:paraId="2030E5C0" w14:textId="77777777" w:rsidR="001B3977" w:rsidRDefault="001B3977" w:rsidP="005A6941">
            <w:pPr>
              <w:jc w:val="both"/>
              <w:rPr>
                <w:rFonts w:cstheme="minorHAnsi"/>
              </w:rPr>
            </w:pPr>
          </w:p>
          <w:p w14:paraId="0EEAB312" w14:textId="77777777" w:rsidR="001B3977" w:rsidRDefault="001B3977" w:rsidP="005A6941">
            <w:pPr>
              <w:jc w:val="both"/>
              <w:rPr>
                <w:rFonts w:cstheme="minorHAnsi"/>
              </w:rPr>
            </w:pPr>
            <w:r>
              <w:rPr>
                <w:rFonts w:cstheme="minorHAnsi"/>
              </w:rPr>
              <w:t>Once we know the lead time we must give the Change Management team, then the release slot can be booked with our 3</w:t>
            </w:r>
            <w:r w:rsidRPr="00272572">
              <w:rPr>
                <w:rFonts w:cstheme="minorHAnsi"/>
                <w:vertAlign w:val="superscript"/>
              </w:rPr>
              <w:t>rd</w:t>
            </w:r>
            <w:r>
              <w:rPr>
                <w:rFonts w:cstheme="minorHAnsi"/>
              </w:rPr>
              <w:t xml:space="preserve"> party team with confidence.</w:t>
            </w:r>
          </w:p>
          <w:p w14:paraId="5CE4757B" w14:textId="77777777" w:rsidR="001B3977" w:rsidRDefault="001B3977" w:rsidP="005A6941">
            <w:pPr>
              <w:jc w:val="both"/>
              <w:rPr>
                <w:rFonts w:cstheme="minorHAnsi"/>
              </w:rPr>
            </w:pPr>
          </w:p>
          <w:p w14:paraId="437BD583" w14:textId="77777777" w:rsidR="001B3977" w:rsidRPr="008D1749" w:rsidRDefault="001B3977" w:rsidP="005A6941">
            <w:pPr>
              <w:jc w:val="both"/>
              <w:rPr>
                <w:rFonts w:cstheme="minorHAnsi"/>
              </w:rPr>
            </w:pPr>
            <w:r>
              <w:rPr>
                <w:rFonts w:cstheme="minorHAnsi"/>
              </w:rPr>
              <w:t>This can be done earlier if needed. Our internal Change Management Framework does have an exception for missed lead times, but this requires additional approval.</w:t>
            </w:r>
          </w:p>
        </w:tc>
      </w:tr>
      <w:tr w:rsidR="001B3977" w:rsidRPr="009904FA" w14:paraId="2A796F3E" w14:textId="77777777" w:rsidTr="00F05F08">
        <w:trPr>
          <w:trHeight w:val="1410"/>
        </w:trPr>
        <w:tc>
          <w:tcPr>
            <w:tcW w:w="849" w:type="dxa"/>
            <w:vAlign w:val="center"/>
          </w:tcPr>
          <w:p w14:paraId="1AC9E398" w14:textId="77777777" w:rsidR="001B3977" w:rsidRDefault="001B3977" w:rsidP="005A6941">
            <w:pPr>
              <w:jc w:val="both"/>
              <w:rPr>
                <w:rFonts w:cstheme="minorHAnsi"/>
              </w:rPr>
            </w:pPr>
            <w:r>
              <w:rPr>
                <w:rFonts w:cstheme="minorHAnsi"/>
              </w:rPr>
              <w:t>5</w:t>
            </w:r>
          </w:p>
        </w:tc>
        <w:tc>
          <w:tcPr>
            <w:tcW w:w="1981" w:type="dxa"/>
            <w:vAlign w:val="center"/>
          </w:tcPr>
          <w:p w14:paraId="4E2CFBA9" w14:textId="77777777" w:rsidR="001B3977" w:rsidRDefault="001B3977" w:rsidP="009470B5">
            <w:pPr>
              <w:rPr>
                <w:rFonts w:cstheme="minorHAnsi"/>
              </w:rPr>
            </w:pPr>
            <w:r w:rsidRPr="00080325">
              <w:rPr>
                <w:rFonts w:cstheme="minorHAnsi"/>
              </w:rPr>
              <w:t>Validate Change Request</w:t>
            </w:r>
          </w:p>
        </w:tc>
        <w:tc>
          <w:tcPr>
            <w:tcW w:w="7620" w:type="dxa"/>
            <w:vAlign w:val="center"/>
          </w:tcPr>
          <w:p w14:paraId="2EBF65A3" w14:textId="77777777" w:rsidR="001B3977" w:rsidRDefault="001B3977" w:rsidP="005A6941">
            <w:pPr>
              <w:jc w:val="both"/>
              <w:rPr>
                <w:rFonts w:cstheme="minorHAnsi"/>
              </w:rPr>
            </w:pPr>
            <w:r>
              <w:rPr>
                <w:rFonts w:cstheme="minorHAnsi"/>
              </w:rPr>
              <w:t>Once the form is complete, Change Management will validate the Change Request paperwork to ensure it is filled in correctly, with an adequate amount of detail.</w:t>
            </w:r>
          </w:p>
          <w:p w14:paraId="7FAAFB46" w14:textId="77777777" w:rsidR="001B3977" w:rsidRDefault="001B3977" w:rsidP="005A6941">
            <w:pPr>
              <w:jc w:val="both"/>
              <w:rPr>
                <w:rFonts w:cstheme="minorHAnsi"/>
              </w:rPr>
            </w:pPr>
          </w:p>
          <w:p w14:paraId="5D769D32" w14:textId="77777777" w:rsidR="001B3977" w:rsidRPr="008D1749" w:rsidRDefault="001B3977" w:rsidP="005A6941">
            <w:pPr>
              <w:jc w:val="both"/>
              <w:rPr>
                <w:rFonts w:cstheme="minorHAnsi"/>
              </w:rPr>
            </w:pPr>
            <w:r>
              <w:rPr>
                <w:rFonts w:cstheme="minorHAnsi"/>
              </w:rPr>
              <w:t>This is their internal workflow before authorising a change.</w:t>
            </w:r>
          </w:p>
        </w:tc>
      </w:tr>
      <w:tr w:rsidR="001B3977" w:rsidRPr="009904FA" w14:paraId="7ED17BEA" w14:textId="77777777" w:rsidTr="00F05F08">
        <w:trPr>
          <w:trHeight w:val="1410"/>
        </w:trPr>
        <w:tc>
          <w:tcPr>
            <w:tcW w:w="849" w:type="dxa"/>
            <w:vAlign w:val="center"/>
          </w:tcPr>
          <w:p w14:paraId="0FAD5C77" w14:textId="77777777" w:rsidR="001B3977" w:rsidRDefault="001B3977" w:rsidP="005A6941">
            <w:pPr>
              <w:jc w:val="both"/>
              <w:rPr>
                <w:rFonts w:cstheme="minorHAnsi"/>
              </w:rPr>
            </w:pPr>
            <w:r>
              <w:rPr>
                <w:rFonts w:cstheme="minorHAnsi"/>
              </w:rPr>
              <w:t>6</w:t>
            </w:r>
          </w:p>
        </w:tc>
        <w:tc>
          <w:tcPr>
            <w:tcW w:w="1981" w:type="dxa"/>
            <w:vAlign w:val="center"/>
          </w:tcPr>
          <w:p w14:paraId="08C10AE4" w14:textId="77777777" w:rsidR="001B3977" w:rsidRDefault="001B3977" w:rsidP="009470B5">
            <w:pPr>
              <w:rPr>
                <w:rFonts w:cstheme="minorHAnsi"/>
              </w:rPr>
            </w:pPr>
            <w:r w:rsidRPr="00080325">
              <w:rPr>
                <w:rFonts w:cstheme="minorHAnsi"/>
              </w:rPr>
              <w:t>Final Approval to Deploy</w:t>
            </w:r>
          </w:p>
        </w:tc>
        <w:tc>
          <w:tcPr>
            <w:tcW w:w="7620" w:type="dxa"/>
            <w:vAlign w:val="center"/>
          </w:tcPr>
          <w:p w14:paraId="70CB6F25" w14:textId="77777777" w:rsidR="001B3977" w:rsidRDefault="001B3977" w:rsidP="005A6941">
            <w:pPr>
              <w:jc w:val="both"/>
              <w:rPr>
                <w:rFonts w:cstheme="minorHAnsi"/>
              </w:rPr>
            </w:pPr>
            <w:r>
              <w:rPr>
                <w:rFonts w:cstheme="minorHAnsi"/>
              </w:rPr>
              <w:t>Once Change Management have completed their validation, the Change Request must then be assigned to a team leader for final approval.</w:t>
            </w:r>
          </w:p>
          <w:p w14:paraId="4773BFA0" w14:textId="77777777" w:rsidR="001B3977" w:rsidRDefault="001B3977" w:rsidP="005A6941">
            <w:pPr>
              <w:jc w:val="both"/>
              <w:rPr>
                <w:rFonts w:cstheme="minorHAnsi"/>
              </w:rPr>
            </w:pPr>
          </w:p>
          <w:p w14:paraId="3E8B273B" w14:textId="1D7474CF" w:rsidR="001B3977" w:rsidRDefault="001B3977" w:rsidP="005A6941">
            <w:pPr>
              <w:jc w:val="both"/>
              <w:rPr>
                <w:rFonts w:cstheme="minorHAnsi"/>
              </w:rPr>
            </w:pPr>
            <w:r>
              <w:rPr>
                <w:rFonts w:cstheme="minorHAnsi"/>
              </w:rPr>
              <w:t>This is done within the Change Management system. An example is shown in “</w:t>
            </w:r>
            <w:r w:rsidRPr="00DF4DF5">
              <w:rPr>
                <w:rStyle w:val="HyperlinkCrossRefChar"/>
              </w:rPr>
              <w:fldChar w:fldCharType="begin"/>
            </w:r>
            <w:r w:rsidRPr="00DF4DF5">
              <w:rPr>
                <w:rStyle w:val="HyperlinkCrossRefChar"/>
              </w:rPr>
              <w:instrText xml:space="preserve"> REF _Ref187151318 \h </w:instrText>
            </w:r>
            <w:r>
              <w:rPr>
                <w:rStyle w:val="HyperlinkCrossRefChar"/>
              </w:rPr>
              <w:instrText xml:space="preserve"> \* MERGEFORMAT </w:instrText>
            </w:r>
            <w:r w:rsidRPr="00DF4DF5">
              <w:rPr>
                <w:rStyle w:val="HyperlinkCrossRefChar"/>
              </w:rPr>
            </w:r>
            <w:r w:rsidRPr="00DF4DF5">
              <w:rPr>
                <w:rStyle w:val="HyperlinkCrossRefChar"/>
              </w:rPr>
              <w:fldChar w:fldCharType="separate"/>
            </w:r>
            <w:r w:rsidR="00B46786" w:rsidRPr="00B46786">
              <w:rPr>
                <w:rStyle w:val="HyperlinkCrossRefChar"/>
              </w:rPr>
              <w:t>Figure 165</w:t>
            </w:r>
            <w:r w:rsidRPr="00DF4DF5">
              <w:rPr>
                <w:rStyle w:val="HyperlinkCrossRefChar"/>
              </w:rPr>
              <w:fldChar w:fldCharType="end"/>
            </w:r>
            <w:r>
              <w:rPr>
                <w:rFonts w:cstheme="minorHAnsi"/>
              </w:rPr>
              <w:t>”.</w:t>
            </w:r>
          </w:p>
          <w:p w14:paraId="7B6CCE8F" w14:textId="77777777" w:rsidR="001B3977" w:rsidRDefault="001B3977" w:rsidP="005A6941">
            <w:pPr>
              <w:jc w:val="both"/>
              <w:rPr>
                <w:rFonts w:cstheme="minorHAnsi"/>
              </w:rPr>
            </w:pPr>
          </w:p>
          <w:p w14:paraId="183D32C5" w14:textId="7CC4F4BC" w:rsidR="001B3977" w:rsidRPr="008D1749" w:rsidRDefault="001B3977" w:rsidP="005A6941">
            <w:pPr>
              <w:jc w:val="both"/>
              <w:rPr>
                <w:rFonts w:cstheme="minorHAnsi"/>
              </w:rPr>
            </w:pPr>
            <w:r>
              <w:rPr>
                <w:rFonts w:cstheme="minorHAnsi"/>
              </w:rPr>
              <w:t xml:space="preserve">For a </w:t>
            </w:r>
            <w:r w:rsidRPr="003F30DC">
              <w:rPr>
                <w:rFonts w:cstheme="minorHAnsi"/>
                <w:b/>
                <w:bCs/>
                <w:u w:val="single"/>
              </w:rPr>
              <w:t>Normal</w:t>
            </w:r>
            <w:r>
              <w:rPr>
                <w:rFonts w:cstheme="minorHAnsi"/>
              </w:rPr>
              <w:t xml:space="preserve"> Change, this approval alone is enough. For any other change, the change must also be approved by the Change Approval Board (CAB). If this is required, then the Change Management team will invite the </w:t>
            </w:r>
            <w:r w:rsidRPr="0031691D">
              <w:rPr>
                <w:rFonts w:cstheme="minorHAnsi"/>
                <w:b/>
                <w:bCs/>
              </w:rPr>
              <w:t>Lead Developer</w:t>
            </w:r>
            <w:r>
              <w:rPr>
                <w:rFonts w:cstheme="minorHAnsi"/>
              </w:rPr>
              <w:t xml:space="preserve"> who created the change request to the approval board. These are hosted via Web Conferencing, see “</w:t>
            </w:r>
            <w:r w:rsidRPr="00417D39">
              <w:rPr>
                <w:rStyle w:val="HyperlinkCrossRefChar"/>
              </w:rPr>
              <w:fldChar w:fldCharType="begin"/>
            </w:r>
            <w:r w:rsidRPr="00417D39">
              <w:rPr>
                <w:rStyle w:val="HyperlinkCrossRefChar"/>
              </w:rPr>
              <w:instrText xml:space="preserve"> REF _Ref187151911 \h </w:instrText>
            </w:r>
            <w:r>
              <w:rPr>
                <w:rStyle w:val="HyperlinkCrossRefChar"/>
              </w:rPr>
              <w:instrText xml:space="preserve"> \* MERGEFORMAT </w:instrText>
            </w:r>
            <w:r w:rsidRPr="00417D39">
              <w:rPr>
                <w:rStyle w:val="HyperlinkCrossRefChar"/>
              </w:rPr>
            </w:r>
            <w:r w:rsidRPr="00417D39">
              <w:rPr>
                <w:rStyle w:val="HyperlinkCrossRefChar"/>
              </w:rPr>
              <w:fldChar w:fldCharType="separate"/>
            </w:r>
            <w:r w:rsidR="00B46786" w:rsidRPr="00B46786">
              <w:rPr>
                <w:rStyle w:val="HyperlinkCrossRefChar"/>
              </w:rPr>
              <w:t>Figure 166</w:t>
            </w:r>
            <w:r w:rsidRPr="00417D39">
              <w:rPr>
                <w:rStyle w:val="HyperlinkCrossRefChar"/>
              </w:rPr>
              <w:fldChar w:fldCharType="end"/>
            </w:r>
            <w:r>
              <w:rPr>
                <w:rFonts w:cstheme="minorHAnsi"/>
              </w:rPr>
              <w:t>” for an example.</w:t>
            </w:r>
          </w:p>
        </w:tc>
      </w:tr>
      <w:tr w:rsidR="001B3977" w:rsidRPr="009904FA" w14:paraId="010FC0BC" w14:textId="77777777" w:rsidTr="00F05F08">
        <w:trPr>
          <w:trHeight w:val="1410"/>
        </w:trPr>
        <w:tc>
          <w:tcPr>
            <w:tcW w:w="849" w:type="dxa"/>
            <w:vAlign w:val="center"/>
          </w:tcPr>
          <w:p w14:paraId="458BC3BB" w14:textId="77777777" w:rsidR="001B3977" w:rsidRDefault="001B3977" w:rsidP="005A6941">
            <w:pPr>
              <w:jc w:val="both"/>
              <w:rPr>
                <w:rFonts w:cstheme="minorHAnsi"/>
              </w:rPr>
            </w:pPr>
            <w:r>
              <w:rPr>
                <w:rFonts w:cstheme="minorHAnsi"/>
              </w:rPr>
              <w:t>7</w:t>
            </w:r>
          </w:p>
        </w:tc>
        <w:tc>
          <w:tcPr>
            <w:tcW w:w="1981" w:type="dxa"/>
            <w:vAlign w:val="center"/>
          </w:tcPr>
          <w:p w14:paraId="1DE0C35D" w14:textId="77777777" w:rsidR="001B3977" w:rsidRDefault="001B3977" w:rsidP="009470B5">
            <w:pPr>
              <w:rPr>
                <w:rFonts w:cstheme="minorHAnsi"/>
              </w:rPr>
            </w:pPr>
            <w:r w:rsidRPr="00080325">
              <w:rPr>
                <w:rFonts w:cstheme="minorHAnsi"/>
              </w:rPr>
              <w:t>Release Comms</w:t>
            </w:r>
          </w:p>
        </w:tc>
        <w:tc>
          <w:tcPr>
            <w:tcW w:w="7620" w:type="dxa"/>
            <w:vAlign w:val="center"/>
          </w:tcPr>
          <w:p w14:paraId="52B385E0" w14:textId="35064CA5" w:rsidR="001B3977" w:rsidRDefault="001B3977" w:rsidP="005A6941">
            <w:pPr>
              <w:jc w:val="both"/>
              <w:rPr>
                <w:rFonts w:cstheme="minorHAnsi"/>
              </w:rPr>
            </w:pPr>
            <w:r>
              <w:rPr>
                <w:rFonts w:cstheme="minorHAnsi"/>
              </w:rPr>
              <w:t>Once the release is approved for deployment, a communication needs to be sent informing relevant stakeholders of the change. An example of this is seen in “</w:t>
            </w:r>
            <w:r w:rsidRPr="00473465">
              <w:rPr>
                <w:rStyle w:val="HyperlinkCrossRefChar"/>
              </w:rPr>
              <w:fldChar w:fldCharType="begin"/>
            </w:r>
            <w:r w:rsidRPr="00473465">
              <w:rPr>
                <w:rStyle w:val="HyperlinkCrossRefChar"/>
              </w:rPr>
              <w:instrText xml:space="preserve"> REF _Ref187153587 \h </w:instrText>
            </w:r>
            <w:r>
              <w:rPr>
                <w:rStyle w:val="HyperlinkCrossRefChar"/>
              </w:rPr>
              <w:instrText xml:space="preserve"> \* MERGEFORMAT </w:instrText>
            </w:r>
            <w:r w:rsidRPr="00473465">
              <w:rPr>
                <w:rStyle w:val="HyperlinkCrossRefChar"/>
              </w:rPr>
            </w:r>
            <w:r w:rsidRPr="00473465">
              <w:rPr>
                <w:rStyle w:val="HyperlinkCrossRefChar"/>
              </w:rPr>
              <w:fldChar w:fldCharType="separate"/>
            </w:r>
            <w:r w:rsidR="00B46786" w:rsidRPr="00B46786">
              <w:rPr>
                <w:rStyle w:val="HyperlinkCrossRefChar"/>
              </w:rPr>
              <w:t>Figure 167</w:t>
            </w:r>
            <w:r w:rsidRPr="00473465">
              <w:rPr>
                <w:rStyle w:val="HyperlinkCrossRefChar"/>
              </w:rPr>
              <w:fldChar w:fldCharType="end"/>
            </w:r>
            <w:r>
              <w:rPr>
                <w:rFonts w:cstheme="minorHAnsi"/>
              </w:rPr>
              <w:t>”.</w:t>
            </w:r>
          </w:p>
          <w:p w14:paraId="4C23B9F7" w14:textId="77777777" w:rsidR="001B3977" w:rsidRDefault="001B3977" w:rsidP="005A6941">
            <w:pPr>
              <w:jc w:val="both"/>
              <w:rPr>
                <w:rFonts w:cstheme="minorHAnsi"/>
              </w:rPr>
            </w:pPr>
          </w:p>
          <w:p w14:paraId="11A21F89" w14:textId="77777777" w:rsidR="001B3977" w:rsidRDefault="001B3977" w:rsidP="005A6941">
            <w:pPr>
              <w:jc w:val="both"/>
              <w:rPr>
                <w:rFonts w:cstheme="minorHAnsi"/>
              </w:rPr>
            </w:pPr>
            <w:r>
              <w:rPr>
                <w:rFonts w:cstheme="minorHAnsi"/>
              </w:rPr>
              <w:t>We’ve set up distribution lists to contain the email addresses of all stakeholders who need to be aware of changes to specific platforms.</w:t>
            </w:r>
          </w:p>
          <w:p w14:paraId="13A08657" w14:textId="77777777" w:rsidR="001B3977" w:rsidRDefault="001B3977" w:rsidP="005A6941">
            <w:pPr>
              <w:jc w:val="both"/>
              <w:rPr>
                <w:rFonts w:cstheme="minorHAnsi"/>
              </w:rPr>
            </w:pPr>
          </w:p>
          <w:p w14:paraId="104E7A98" w14:textId="77777777" w:rsidR="001B3977" w:rsidRDefault="001B3977" w:rsidP="005A6941">
            <w:pPr>
              <w:jc w:val="both"/>
              <w:rPr>
                <w:rFonts w:cstheme="minorHAnsi"/>
              </w:rPr>
            </w:pPr>
            <w:r>
              <w:rPr>
                <w:rFonts w:cstheme="minorHAnsi"/>
              </w:rPr>
              <w:t>Distribution Lists:</w:t>
            </w:r>
          </w:p>
          <w:p w14:paraId="2DC1DB88" w14:textId="77777777" w:rsidR="001B3977" w:rsidRPr="008D1749" w:rsidRDefault="001B3977" w:rsidP="005A6941">
            <w:pPr>
              <w:jc w:val="both"/>
              <w:rPr>
                <w:rFonts w:cstheme="minorHAnsi"/>
              </w:rPr>
            </w:pPr>
            <w:r>
              <w:rPr>
                <w:rFonts w:cstheme="minorHAnsi"/>
              </w:rPr>
              <w:t>&lt;&lt;redacted&gt;&gt;</w:t>
            </w:r>
          </w:p>
        </w:tc>
      </w:tr>
      <w:tr w:rsidR="001B3977" w:rsidRPr="009904FA" w14:paraId="4ABC93CE" w14:textId="77777777" w:rsidTr="00F05F08">
        <w:trPr>
          <w:trHeight w:val="1410"/>
        </w:trPr>
        <w:tc>
          <w:tcPr>
            <w:tcW w:w="849" w:type="dxa"/>
            <w:vAlign w:val="center"/>
          </w:tcPr>
          <w:p w14:paraId="546194FB" w14:textId="77777777" w:rsidR="001B3977" w:rsidRDefault="001B3977" w:rsidP="005A6941">
            <w:pPr>
              <w:jc w:val="both"/>
              <w:rPr>
                <w:rFonts w:cstheme="minorHAnsi"/>
              </w:rPr>
            </w:pPr>
            <w:r>
              <w:rPr>
                <w:rFonts w:cstheme="minorHAnsi"/>
              </w:rPr>
              <w:t>8</w:t>
            </w:r>
          </w:p>
        </w:tc>
        <w:tc>
          <w:tcPr>
            <w:tcW w:w="1981" w:type="dxa"/>
            <w:vAlign w:val="center"/>
          </w:tcPr>
          <w:p w14:paraId="3E9D533A" w14:textId="77777777" w:rsidR="001B3977" w:rsidRDefault="001B3977" w:rsidP="009470B5">
            <w:pPr>
              <w:rPr>
                <w:rFonts w:cstheme="minorHAnsi"/>
              </w:rPr>
            </w:pPr>
            <w:r w:rsidRPr="00080325">
              <w:rPr>
                <w:rFonts w:cstheme="minorHAnsi"/>
              </w:rPr>
              <w:t>Deployment</w:t>
            </w:r>
          </w:p>
        </w:tc>
        <w:tc>
          <w:tcPr>
            <w:tcW w:w="7620" w:type="dxa"/>
            <w:vAlign w:val="center"/>
          </w:tcPr>
          <w:p w14:paraId="348EA88B" w14:textId="77777777" w:rsidR="001B3977" w:rsidRDefault="001B3977" w:rsidP="005A6941">
            <w:pPr>
              <w:jc w:val="both"/>
              <w:rPr>
                <w:rFonts w:cstheme="minorHAnsi"/>
              </w:rPr>
            </w:pPr>
            <w:r>
              <w:rPr>
                <w:rFonts w:cstheme="minorHAnsi"/>
              </w:rPr>
              <w:t>Once the Release Slot is secured, our 3</w:t>
            </w:r>
            <w:r w:rsidRPr="00DA45AF">
              <w:rPr>
                <w:rFonts w:cstheme="minorHAnsi"/>
                <w:vertAlign w:val="superscript"/>
              </w:rPr>
              <w:t>rd</w:t>
            </w:r>
            <w:r>
              <w:rPr>
                <w:rFonts w:cstheme="minorHAnsi"/>
              </w:rPr>
              <w:t xml:space="preserve"> Party partner will commence deployment at the agreed date and time. </w:t>
            </w:r>
          </w:p>
          <w:p w14:paraId="5FE4B97B" w14:textId="77777777" w:rsidR="001B3977" w:rsidRDefault="001B3977" w:rsidP="005A6941">
            <w:pPr>
              <w:jc w:val="both"/>
              <w:rPr>
                <w:rFonts w:cstheme="minorHAnsi"/>
              </w:rPr>
            </w:pPr>
          </w:p>
          <w:p w14:paraId="64AC8D7B" w14:textId="199883D3" w:rsidR="001B3977" w:rsidRPr="008D1749" w:rsidRDefault="001B3977" w:rsidP="005A6941">
            <w:pPr>
              <w:jc w:val="both"/>
              <w:rPr>
                <w:rFonts w:cstheme="minorHAnsi"/>
              </w:rPr>
            </w:pPr>
            <w:r>
              <w:rPr>
                <w:rFonts w:cstheme="minorHAnsi"/>
              </w:rPr>
              <w:t>Once this is complete, another communication should be sent once deployment has completed, as seen in “</w:t>
            </w:r>
            <w:r w:rsidRPr="00192665">
              <w:rPr>
                <w:rStyle w:val="HyperlinkCrossRefChar"/>
              </w:rPr>
              <w:fldChar w:fldCharType="begin"/>
            </w:r>
            <w:r w:rsidRPr="00192665">
              <w:rPr>
                <w:rStyle w:val="HyperlinkCrossRefChar"/>
              </w:rPr>
              <w:instrText xml:space="preserve"> REF _Ref187154780 \h </w:instrText>
            </w:r>
            <w:r>
              <w:rPr>
                <w:rStyle w:val="HyperlinkCrossRefChar"/>
              </w:rPr>
              <w:instrText xml:space="preserve"> \* MERGEFORMAT </w:instrText>
            </w:r>
            <w:r w:rsidRPr="00192665">
              <w:rPr>
                <w:rStyle w:val="HyperlinkCrossRefChar"/>
              </w:rPr>
            </w:r>
            <w:r w:rsidRPr="00192665">
              <w:rPr>
                <w:rStyle w:val="HyperlinkCrossRefChar"/>
              </w:rPr>
              <w:fldChar w:fldCharType="separate"/>
            </w:r>
            <w:r w:rsidR="00B46786" w:rsidRPr="00B46786">
              <w:rPr>
                <w:rStyle w:val="HyperlinkCrossRefChar"/>
              </w:rPr>
              <w:t>Figure 168</w:t>
            </w:r>
            <w:r w:rsidRPr="00192665">
              <w:rPr>
                <w:rStyle w:val="HyperlinkCrossRefChar"/>
              </w:rPr>
              <w:fldChar w:fldCharType="end"/>
            </w:r>
            <w:r>
              <w:rPr>
                <w:rFonts w:cstheme="minorHAnsi"/>
              </w:rPr>
              <w:t>”.</w:t>
            </w:r>
          </w:p>
        </w:tc>
      </w:tr>
      <w:tr w:rsidR="001B3977" w:rsidRPr="009904FA" w14:paraId="03DDB406" w14:textId="77777777" w:rsidTr="00F05F08">
        <w:trPr>
          <w:trHeight w:val="1410"/>
        </w:trPr>
        <w:tc>
          <w:tcPr>
            <w:tcW w:w="849" w:type="dxa"/>
            <w:vAlign w:val="center"/>
          </w:tcPr>
          <w:p w14:paraId="3F7F23CC" w14:textId="77777777" w:rsidR="001B3977" w:rsidRDefault="001B3977" w:rsidP="005A6941">
            <w:pPr>
              <w:jc w:val="both"/>
              <w:rPr>
                <w:rFonts w:cstheme="minorHAnsi"/>
              </w:rPr>
            </w:pPr>
            <w:r>
              <w:rPr>
                <w:rFonts w:cstheme="minorHAnsi"/>
              </w:rPr>
              <w:t>9a</w:t>
            </w:r>
          </w:p>
        </w:tc>
        <w:tc>
          <w:tcPr>
            <w:tcW w:w="1981" w:type="dxa"/>
            <w:vAlign w:val="center"/>
          </w:tcPr>
          <w:p w14:paraId="0B8D1A69" w14:textId="77777777" w:rsidR="001B3977" w:rsidRDefault="001B3977" w:rsidP="009470B5">
            <w:pPr>
              <w:rPr>
                <w:rFonts w:cstheme="minorHAnsi"/>
              </w:rPr>
            </w:pPr>
            <w:r w:rsidRPr="00080325">
              <w:rPr>
                <w:rFonts w:cstheme="minorHAnsi"/>
              </w:rPr>
              <w:t>Post Deployment Monitoring</w:t>
            </w:r>
          </w:p>
        </w:tc>
        <w:tc>
          <w:tcPr>
            <w:tcW w:w="7620" w:type="dxa"/>
            <w:vAlign w:val="center"/>
          </w:tcPr>
          <w:p w14:paraId="3F3AE4B1" w14:textId="77777777" w:rsidR="001B3977" w:rsidRDefault="001B3977" w:rsidP="005A6941">
            <w:pPr>
              <w:jc w:val="both"/>
              <w:rPr>
                <w:rFonts w:cstheme="minorHAnsi"/>
              </w:rPr>
            </w:pPr>
            <w:r>
              <w:rPr>
                <w:rFonts w:cstheme="minorHAnsi"/>
              </w:rPr>
              <w:t>After deployment, the Credit Systems team should monitor the system for any errors and/or exceptions to the defined decisioning strategy. The SQL Code used during the Testing phase can be re-used for this.</w:t>
            </w:r>
          </w:p>
          <w:p w14:paraId="51643D21" w14:textId="77777777" w:rsidR="001B3977" w:rsidRDefault="001B3977" w:rsidP="005A6941">
            <w:pPr>
              <w:jc w:val="both"/>
              <w:rPr>
                <w:rFonts w:cstheme="minorHAnsi"/>
              </w:rPr>
            </w:pPr>
          </w:p>
          <w:p w14:paraId="0D8A0B3C" w14:textId="77777777" w:rsidR="001B3977" w:rsidRPr="008D1749" w:rsidRDefault="001B3977" w:rsidP="005A6941">
            <w:pPr>
              <w:jc w:val="both"/>
              <w:rPr>
                <w:rFonts w:cstheme="minorHAnsi"/>
              </w:rPr>
            </w:pPr>
            <w:r>
              <w:rPr>
                <w:rFonts w:cstheme="minorHAnsi"/>
              </w:rPr>
              <w:t>These could be indicators of the release not performing as expected.</w:t>
            </w:r>
          </w:p>
        </w:tc>
      </w:tr>
      <w:tr w:rsidR="001B3977" w:rsidRPr="009904FA" w14:paraId="016A523F" w14:textId="77777777" w:rsidTr="00F05F08">
        <w:trPr>
          <w:trHeight w:val="1410"/>
        </w:trPr>
        <w:tc>
          <w:tcPr>
            <w:tcW w:w="849" w:type="dxa"/>
            <w:vAlign w:val="center"/>
          </w:tcPr>
          <w:p w14:paraId="6B4FF8A2" w14:textId="77777777" w:rsidR="001B3977" w:rsidRDefault="001B3977" w:rsidP="005A6941">
            <w:pPr>
              <w:jc w:val="both"/>
              <w:rPr>
                <w:rFonts w:cstheme="minorHAnsi"/>
              </w:rPr>
            </w:pPr>
            <w:r>
              <w:rPr>
                <w:rFonts w:cstheme="minorHAnsi"/>
              </w:rPr>
              <w:lastRenderedPageBreak/>
              <w:t>9b</w:t>
            </w:r>
          </w:p>
        </w:tc>
        <w:tc>
          <w:tcPr>
            <w:tcW w:w="1981" w:type="dxa"/>
            <w:vAlign w:val="center"/>
          </w:tcPr>
          <w:p w14:paraId="7602505D" w14:textId="77777777" w:rsidR="001B3977" w:rsidRDefault="001B3977" w:rsidP="005A6941">
            <w:pPr>
              <w:jc w:val="both"/>
              <w:rPr>
                <w:rFonts w:cstheme="minorHAnsi"/>
              </w:rPr>
            </w:pPr>
            <w:r w:rsidRPr="00080325">
              <w:rPr>
                <w:rFonts w:cstheme="minorHAnsi"/>
              </w:rPr>
              <w:t>Live Proving</w:t>
            </w:r>
          </w:p>
        </w:tc>
        <w:tc>
          <w:tcPr>
            <w:tcW w:w="7620" w:type="dxa"/>
            <w:vAlign w:val="center"/>
          </w:tcPr>
          <w:p w14:paraId="51D2072E" w14:textId="77777777" w:rsidR="001B3977" w:rsidRPr="008D1749" w:rsidRDefault="001B3977" w:rsidP="005A6941">
            <w:pPr>
              <w:jc w:val="both"/>
              <w:rPr>
                <w:rFonts w:cstheme="minorHAnsi"/>
              </w:rPr>
            </w:pPr>
            <w:r>
              <w:rPr>
                <w:rFonts w:cstheme="minorHAnsi"/>
              </w:rPr>
              <w:t xml:space="preserve">At the same time, the “customer” teams who requested the change are expected to do their own monitoring to confirm the change is performing as expected. </w:t>
            </w:r>
          </w:p>
        </w:tc>
      </w:tr>
      <w:tr w:rsidR="001B3977" w:rsidRPr="009904FA" w14:paraId="1915CB83" w14:textId="77777777" w:rsidTr="00F05F08">
        <w:trPr>
          <w:trHeight w:val="1410"/>
        </w:trPr>
        <w:tc>
          <w:tcPr>
            <w:tcW w:w="849" w:type="dxa"/>
            <w:vAlign w:val="center"/>
          </w:tcPr>
          <w:p w14:paraId="66E1E8E4" w14:textId="77777777" w:rsidR="001B3977" w:rsidRDefault="001B3977" w:rsidP="005A6941">
            <w:pPr>
              <w:jc w:val="both"/>
              <w:rPr>
                <w:rFonts w:cstheme="minorHAnsi"/>
              </w:rPr>
            </w:pPr>
            <w:r>
              <w:rPr>
                <w:rFonts w:cstheme="minorHAnsi"/>
              </w:rPr>
              <w:t>10</w:t>
            </w:r>
          </w:p>
        </w:tc>
        <w:tc>
          <w:tcPr>
            <w:tcW w:w="1981" w:type="dxa"/>
            <w:vAlign w:val="center"/>
          </w:tcPr>
          <w:p w14:paraId="03B060E7" w14:textId="77777777" w:rsidR="001B3977" w:rsidRDefault="001B3977" w:rsidP="005A6941">
            <w:pPr>
              <w:jc w:val="both"/>
              <w:rPr>
                <w:rFonts w:cstheme="minorHAnsi"/>
              </w:rPr>
            </w:pPr>
            <w:r w:rsidRPr="00080325">
              <w:rPr>
                <w:rFonts w:cstheme="minorHAnsi"/>
              </w:rPr>
              <w:t>Close Change Request</w:t>
            </w:r>
          </w:p>
        </w:tc>
        <w:tc>
          <w:tcPr>
            <w:tcW w:w="7620" w:type="dxa"/>
            <w:vAlign w:val="center"/>
          </w:tcPr>
          <w:p w14:paraId="20823657" w14:textId="77777777" w:rsidR="001B3977" w:rsidRDefault="001B3977" w:rsidP="005A6941">
            <w:pPr>
              <w:jc w:val="both"/>
              <w:rPr>
                <w:rFonts w:cstheme="minorHAnsi"/>
              </w:rPr>
            </w:pPr>
            <w:r>
              <w:rPr>
                <w:rFonts w:cstheme="minorHAnsi"/>
              </w:rPr>
              <w:t>Regardless of success or failure of the deployment, the Change Request needs to be closed within the Change Management system.</w:t>
            </w:r>
          </w:p>
          <w:p w14:paraId="3E6B78D4" w14:textId="77777777" w:rsidR="001B3977" w:rsidRDefault="001B3977" w:rsidP="005A6941">
            <w:pPr>
              <w:jc w:val="both"/>
              <w:rPr>
                <w:rFonts w:cstheme="minorHAnsi"/>
              </w:rPr>
            </w:pPr>
          </w:p>
          <w:p w14:paraId="3C0732F5" w14:textId="5E0B45DF" w:rsidR="001B3977" w:rsidRDefault="001B3977" w:rsidP="005A6941">
            <w:pPr>
              <w:jc w:val="both"/>
              <w:rPr>
                <w:rFonts w:cstheme="minorHAnsi"/>
              </w:rPr>
            </w:pPr>
            <w:r w:rsidRPr="00825315">
              <w:rPr>
                <w:rStyle w:val="HyperlinkCrossRefChar"/>
              </w:rPr>
              <w:t>“</w:t>
            </w:r>
            <w:r w:rsidRPr="00825315">
              <w:rPr>
                <w:rStyle w:val="HyperlinkCrossRefChar"/>
              </w:rPr>
              <w:fldChar w:fldCharType="begin"/>
            </w:r>
            <w:r w:rsidRPr="00825315">
              <w:rPr>
                <w:rStyle w:val="HyperlinkCrossRefChar"/>
              </w:rPr>
              <w:instrText xml:space="preserve"> REF _Ref187157045 \h </w:instrText>
            </w:r>
            <w:r>
              <w:rPr>
                <w:rStyle w:val="HyperlinkCrossRefChar"/>
              </w:rPr>
              <w:instrText xml:space="preserve"> \* MERGEFORMAT </w:instrText>
            </w:r>
            <w:r w:rsidRPr="00825315">
              <w:rPr>
                <w:rStyle w:val="HyperlinkCrossRefChar"/>
              </w:rPr>
            </w:r>
            <w:r w:rsidRPr="00825315">
              <w:rPr>
                <w:rStyle w:val="HyperlinkCrossRefChar"/>
              </w:rPr>
              <w:fldChar w:fldCharType="separate"/>
            </w:r>
            <w:r w:rsidR="00B46786" w:rsidRPr="00B46786">
              <w:rPr>
                <w:rStyle w:val="HyperlinkCrossRefChar"/>
              </w:rPr>
              <w:t>Figure 169</w:t>
            </w:r>
            <w:r w:rsidRPr="00825315">
              <w:rPr>
                <w:rStyle w:val="HyperlinkCrossRefChar"/>
              </w:rPr>
              <w:fldChar w:fldCharType="end"/>
            </w:r>
            <w:r>
              <w:rPr>
                <w:rFonts w:cstheme="minorHAnsi"/>
              </w:rPr>
              <w:t>” shows this being done for a successful change.</w:t>
            </w:r>
          </w:p>
          <w:p w14:paraId="7B3AC7F4" w14:textId="77777777" w:rsidR="001B3977" w:rsidRPr="008D1749" w:rsidRDefault="001B3977" w:rsidP="005A6941">
            <w:pPr>
              <w:jc w:val="both"/>
              <w:rPr>
                <w:rFonts w:cstheme="minorHAnsi"/>
              </w:rPr>
            </w:pPr>
          </w:p>
        </w:tc>
      </w:tr>
    </w:tbl>
    <w:p w14:paraId="742D1B68" w14:textId="77777777" w:rsidR="001B3977" w:rsidRDefault="001B3977" w:rsidP="001B3977"/>
    <w:p w14:paraId="59AD6481" w14:textId="77777777" w:rsidR="001B3977" w:rsidRDefault="001B3977" w:rsidP="005A6941">
      <w:pPr>
        <w:jc w:val="center"/>
      </w:pPr>
      <w:r>
        <w:rPr>
          <w:noProof/>
        </w:rPr>
        <w:drawing>
          <wp:inline distT="0" distB="0" distL="0" distR="0" wp14:anchorId="7526E75B" wp14:editId="47498C91">
            <wp:extent cx="5410200" cy="3179270"/>
            <wp:effectExtent l="0" t="0" r="0" b="2540"/>
            <wp:docPr id="178548189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81891" name="Picture 8" descr="A screenshot of a computer&#10;&#10;Description automatically generated"/>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5417301" cy="3183443"/>
                    </a:xfrm>
                    <a:prstGeom prst="rect">
                      <a:avLst/>
                    </a:prstGeom>
                    <a:noFill/>
                    <a:ln>
                      <a:noFill/>
                    </a:ln>
                  </pic:spPr>
                </pic:pic>
              </a:graphicData>
            </a:graphic>
          </wp:inline>
        </w:drawing>
      </w:r>
    </w:p>
    <w:p w14:paraId="6BF59BCD" w14:textId="27574049" w:rsidR="001B3977" w:rsidRDefault="001B3977" w:rsidP="005A6941">
      <w:pPr>
        <w:pStyle w:val="Caption"/>
        <w:jc w:val="center"/>
      </w:pPr>
      <w:bookmarkStart w:id="535" w:name="_Ref187077246"/>
      <w:bookmarkStart w:id="536" w:name="_Toc187239771"/>
      <w:bookmarkStart w:id="537" w:name="_Toc189044835"/>
      <w:r>
        <w:t xml:space="preserve">Figure </w:t>
      </w:r>
      <w:r>
        <w:fldChar w:fldCharType="begin"/>
      </w:r>
      <w:r>
        <w:instrText xml:space="preserve"> SEQ Figure \* ARABIC </w:instrText>
      </w:r>
      <w:r>
        <w:fldChar w:fldCharType="separate"/>
      </w:r>
      <w:r w:rsidR="00B46786">
        <w:rPr>
          <w:noProof/>
        </w:rPr>
        <w:t>164</w:t>
      </w:r>
      <w:r>
        <w:fldChar w:fldCharType="end"/>
      </w:r>
      <w:bookmarkEnd w:id="535"/>
      <w:r>
        <w:t xml:space="preserve"> - Example Change Request form (which specifics redacted)</w:t>
      </w:r>
      <w:bookmarkEnd w:id="536"/>
      <w:bookmarkEnd w:id="537"/>
    </w:p>
    <w:p w14:paraId="333F6DF0" w14:textId="77777777" w:rsidR="001B3977" w:rsidRDefault="001B3977" w:rsidP="005A6941">
      <w:pPr>
        <w:jc w:val="center"/>
      </w:pPr>
      <w:r>
        <w:rPr>
          <w:noProof/>
        </w:rPr>
        <w:drawing>
          <wp:inline distT="0" distB="0" distL="0" distR="0" wp14:anchorId="7282CF50" wp14:editId="27D7E1F4">
            <wp:extent cx="6638925" cy="904875"/>
            <wp:effectExtent l="0" t="0" r="9525" b="9525"/>
            <wp:docPr id="194537815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78152" name="Picture 9" descr="A screenshot of a computer&#10;&#10;Description automatically generated"/>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6638925" cy="904875"/>
                    </a:xfrm>
                    <a:prstGeom prst="rect">
                      <a:avLst/>
                    </a:prstGeom>
                    <a:noFill/>
                    <a:ln>
                      <a:noFill/>
                    </a:ln>
                  </pic:spPr>
                </pic:pic>
              </a:graphicData>
            </a:graphic>
          </wp:inline>
        </w:drawing>
      </w:r>
    </w:p>
    <w:p w14:paraId="2369660F" w14:textId="1905DD69" w:rsidR="001B3977" w:rsidRDefault="001B3977" w:rsidP="005A6941">
      <w:pPr>
        <w:pStyle w:val="Caption"/>
        <w:jc w:val="center"/>
      </w:pPr>
      <w:bookmarkStart w:id="538" w:name="_Ref187151318"/>
      <w:bookmarkStart w:id="539" w:name="_Toc187239772"/>
      <w:bookmarkStart w:id="540" w:name="_Toc189044836"/>
      <w:r>
        <w:t xml:space="preserve">Figure </w:t>
      </w:r>
      <w:r>
        <w:fldChar w:fldCharType="begin"/>
      </w:r>
      <w:r>
        <w:instrText xml:space="preserve"> SEQ Figure \* ARABIC </w:instrText>
      </w:r>
      <w:r>
        <w:fldChar w:fldCharType="separate"/>
      </w:r>
      <w:r w:rsidR="00B46786">
        <w:rPr>
          <w:noProof/>
        </w:rPr>
        <w:t>165</w:t>
      </w:r>
      <w:r>
        <w:fldChar w:fldCharType="end"/>
      </w:r>
      <w:bookmarkEnd w:id="538"/>
      <w:r>
        <w:t xml:space="preserve"> -Approval workflow as seen in the change management </w:t>
      </w:r>
      <w:bookmarkEnd w:id="539"/>
      <w:r>
        <w:t>system.</w:t>
      </w:r>
      <w:bookmarkEnd w:id="540"/>
    </w:p>
    <w:p w14:paraId="1D7D0712" w14:textId="77777777" w:rsidR="001B3977" w:rsidRDefault="001B3977" w:rsidP="001B3977"/>
    <w:p w14:paraId="60850B2A" w14:textId="77777777" w:rsidR="001B3977" w:rsidRDefault="001B3977" w:rsidP="005A6941">
      <w:pPr>
        <w:jc w:val="center"/>
      </w:pPr>
      <w:r>
        <w:rPr>
          <w:noProof/>
        </w:rPr>
        <w:lastRenderedPageBreak/>
        <w:drawing>
          <wp:inline distT="0" distB="0" distL="0" distR="0" wp14:anchorId="1215D6EC" wp14:editId="20041427">
            <wp:extent cx="4470210" cy="3848100"/>
            <wp:effectExtent l="0" t="0" r="6985" b="0"/>
            <wp:docPr id="114894800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48004" name="Picture 10" descr="A screenshot of a computer&#10;&#10;Description automatically generated"/>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477226" cy="3854139"/>
                    </a:xfrm>
                    <a:prstGeom prst="rect">
                      <a:avLst/>
                    </a:prstGeom>
                    <a:noFill/>
                    <a:ln>
                      <a:noFill/>
                    </a:ln>
                  </pic:spPr>
                </pic:pic>
              </a:graphicData>
            </a:graphic>
          </wp:inline>
        </w:drawing>
      </w:r>
    </w:p>
    <w:p w14:paraId="6B0A2AFD" w14:textId="3AA75586" w:rsidR="001B3977" w:rsidRDefault="001B3977" w:rsidP="005A6941">
      <w:pPr>
        <w:pStyle w:val="Caption"/>
        <w:jc w:val="center"/>
      </w:pPr>
      <w:bookmarkStart w:id="541" w:name="_Ref187151911"/>
      <w:bookmarkStart w:id="542" w:name="_Toc187239773"/>
      <w:bookmarkStart w:id="543" w:name="_Toc189044837"/>
      <w:r>
        <w:t xml:space="preserve">Figure </w:t>
      </w:r>
      <w:r>
        <w:fldChar w:fldCharType="begin"/>
      </w:r>
      <w:r>
        <w:instrText xml:space="preserve"> SEQ Figure \* ARABIC </w:instrText>
      </w:r>
      <w:r>
        <w:fldChar w:fldCharType="separate"/>
      </w:r>
      <w:r w:rsidR="00B46786">
        <w:rPr>
          <w:noProof/>
        </w:rPr>
        <w:t>166</w:t>
      </w:r>
      <w:r>
        <w:fldChar w:fldCharType="end"/>
      </w:r>
      <w:bookmarkEnd w:id="541"/>
      <w:r>
        <w:t>- Outlook meeting invite to Change Approval Board (CAB)</w:t>
      </w:r>
      <w:bookmarkEnd w:id="542"/>
      <w:bookmarkEnd w:id="543"/>
    </w:p>
    <w:p w14:paraId="6A666797" w14:textId="77777777" w:rsidR="001B3977" w:rsidRDefault="001B3977" w:rsidP="005A6941">
      <w:pPr>
        <w:jc w:val="center"/>
      </w:pPr>
      <w:r>
        <w:rPr>
          <w:noProof/>
        </w:rPr>
        <w:drawing>
          <wp:inline distT="0" distB="0" distL="0" distR="0" wp14:anchorId="1CDD5DA4" wp14:editId="5785CCB8">
            <wp:extent cx="4610100" cy="4266162"/>
            <wp:effectExtent l="0" t="0" r="0" b="1270"/>
            <wp:docPr id="421642823" name="Picture 1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42823" name="Picture 13" descr="A screenshot of a computer screen&#10;&#10;Description automatically generated"/>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612848" cy="4268705"/>
                    </a:xfrm>
                    <a:prstGeom prst="rect">
                      <a:avLst/>
                    </a:prstGeom>
                    <a:noFill/>
                    <a:ln>
                      <a:noFill/>
                    </a:ln>
                  </pic:spPr>
                </pic:pic>
              </a:graphicData>
            </a:graphic>
          </wp:inline>
        </w:drawing>
      </w:r>
    </w:p>
    <w:p w14:paraId="75A10A7C" w14:textId="33ED5EDF" w:rsidR="001B3977" w:rsidRPr="00E936A5" w:rsidRDefault="001B3977" w:rsidP="005A6941">
      <w:pPr>
        <w:pStyle w:val="Caption"/>
        <w:jc w:val="center"/>
      </w:pPr>
      <w:bookmarkStart w:id="544" w:name="_Ref187153587"/>
      <w:bookmarkStart w:id="545" w:name="_Toc187239774"/>
      <w:bookmarkStart w:id="546" w:name="_Toc189044838"/>
      <w:r>
        <w:t xml:space="preserve">Figure </w:t>
      </w:r>
      <w:r>
        <w:fldChar w:fldCharType="begin"/>
      </w:r>
      <w:r>
        <w:instrText xml:space="preserve"> SEQ Figure \* ARABIC </w:instrText>
      </w:r>
      <w:r>
        <w:fldChar w:fldCharType="separate"/>
      </w:r>
      <w:r w:rsidR="00B46786">
        <w:rPr>
          <w:noProof/>
        </w:rPr>
        <w:t>167</w:t>
      </w:r>
      <w:r>
        <w:fldChar w:fldCharType="end"/>
      </w:r>
      <w:bookmarkEnd w:id="544"/>
      <w:r>
        <w:t xml:space="preserve"> - Pre-deployment communication informing stakeholders across the business of the </w:t>
      </w:r>
      <w:bookmarkEnd w:id="545"/>
      <w:r>
        <w:t>change.</w:t>
      </w:r>
      <w:bookmarkEnd w:id="546"/>
    </w:p>
    <w:p w14:paraId="3E1C1E39" w14:textId="77777777" w:rsidR="001B3977" w:rsidRDefault="001B3977" w:rsidP="005A6941">
      <w:pPr>
        <w:jc w:val="center"/>
      </w:pPr>
      <w:r>
        <w:rPr>
          <w:noProof/>
        </w:rPr>
        <w:lastRenderedPageBreak/>
        <w:drawing>
          <wp:inline distT="0" distB="0" distL="0" distR="0" wp14:anchorId="7DA89794" wp14:editId="430BA3A8">
            <wp:extent cx="5905500" cy="4702371"/>
            <wp:effectExtent l="0" t="0" r="0" b="3175"/>
            <wp:docPr id="123741111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11119" name="Picture 11" descr="A screenshot of a computer&#10;&#10;Description automatically generated"/>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905874" cy="4702669"/>
                    </a:xfrm>
                    <a:prstGeom prst="rect">
                      <a:avLst/>
                    </a:prstGeom>
                    <a:noFill/>
                    <a:ln>
                      <a:noFill/>
                    </a:ln>
                  </pic:spPr>
                </pic:pic>
              </a:graphicData>
            </a:graphic>
          </wp:inline>
        </w:drawing>
      </w:r>
    </w:p>
    <w:p w14:paraId="57C04F31" w14:textId="0C320828" w:rsidR="001B3977" w:rsidRDefault="001B3977" w:rsidP="005A6941">
      <w:pPr>
        <w:pStyle w:val="Caption"/>
        <w:jc w:val="center"/>
      </w:pPr>
      <w:bookmarkStart w:id="547" w:name="_Ref187154780"/>
      <w:bookmarkStart w:id="548" w:name="_Toc187239775"/>
      <w:bookmarkStart w:id="549" w:name="_Toc189044839"/>
      <w:r>
        <w:t xml:space="preserve">Figure </w:t>
      </w:r>
      <w:r>
        <w:fldChar w:fldCharType="begin"/>
      </w:r>
      <w:r>
        <w:instrText xml:space="preserve"> SEQ Figure \* ARABIC </w:instrText>
      </w:r>
      <w:r>
        <w:fldChar w:fldCharType="separate"/>
      </w:r>
      <w:r w:rsidR="00B46786">
        <w:rPr>
          <w:noProof/>
        </w:rPr>
        <w:t>168</w:t>
      </w:r>
      <w:r>
        <w:fldChar w:fldCharType="end"/>
      </w:r>
      <w:bookmarkEnd w:id="547"/>
      <w:r>
        <w:t xml:space="preserve"> - Post Deployment communication informing stakeholders across the business that the change is in </w:t>
      </w:r>
      <w:bookmarkEnd w:id="548"/>
      <w:r>
        <w:t>production.</w:t>
      </w:r>
      <w:bookmarkEnd w:id="549"/>
    </w:p>
    <w:p w14:paraId="07AAE684" w14:textId="77777777" w:rsidR="001B3977" w:rsidRDefault="001B3977" w:rsidP="005A6941">
      <w:pPr>
        <w:jc w:val="center"/>
      </w:pPr>
    </w:p>
    <w:p w14:paraId="425A1604" w14:textId="77777777" w:rsidR="001B3977" w:rsidRDefault="001B3977" w:rsidP="005A6941">
      <w:pPr>
        <w:jc w:val="center"/>
      </w:pPr>
      <w:r w:rsidRPr="007411A1">
        <w:rPr>
          <w:noProof/>
        </w:rPr>
        <w:drawing>
          <wp:inline distT="0" distB="0" distL="0" distR="0" wp14:anchorId="783372D7" wp14:editId="68C99425">
            <wp:extent cx="6642100" cy="810895"/>
            <wp:effectExtent l="0" t="0" r="6350" b="8255"/>
            <wp:docPr id="2381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2965" name=""/>
                    <pic:cNvPicPr/>
                  </pic:nvPicPr>
                  <pic:blipFill>
                    <a:blip r:embed="rId181"/>
                    <a:stretch>
                      <a:fillRect/>
                    </a:stretch>
                  </pic:blipFill>
                  <pic:spPr>
                    <a:xfrm>
                      <a:off x="0" y="0"/>
                      <a:ext cx="6642100" cy="810895"/>
                    </a:xfrm>
                    <a:prstGeom prst="rect">
                      <a:avLst/>
                    </a:prstGeom>
                  </pic:spPr>
                </pic:pic>
              </a:graphicData>
            </a:graphic>
          </wp:inline>
        </w:drawing>
      </w:r>
    </w:p>
    <w:p w14:paraId="150B7CE9" w14:textId="5F53681C" w:rsidR="001B3977" w:rsidRPr="00DF6E16" w:rsidRDefault="001B3977" w:rsidP="005A6941">
      <w:pPr>
        <w:pStyle w:val="Caption"/>
        <w:jc w:val="center"/>
      </w:pPr>
      <w:bookmarkStart w:id="550" w:name="_Ref187157045"/>
      <w:bookmarkStart w:id="551" w:name="_Toc187239776"/>
      <w:bookmarkStart w:id="552" w:name="_Toc189044840"/>
      <w:r>
        <w:t xml:space="preserve">Figure </w:t>
      </w:r>
      <w:r>
        <w:fldChar w:fldCharType="begin"/>
      </w:r>
      <w:r>
        <w:instrText xml:space="preserve"> SEQ Figure \* ARABIC </w:instrText>
      </w:r>
      <w:r>
        <w:fldChar w:fldCharType="separate"/>
      </w:r>
      <w:r w:rsidR="00B46786">
        <w:rPr>
          <w:noProof/>
        </w:rPr>
        <w:t>169</w:t>
      </w:r>
      <w:r>
        <w:fldChar w:fldCharType="end"/>
      </w:r>
      <w:bookmarkEnd w:id="550"/>
      <w:r>
        <w:t xml:space="preserve"> - Post change review section of the Change Request Form</w:t>
      </w:r>
      <w:bookmarkEnd w:id="551"/>
      <w:bookmarkEnd w:id="552"/>
      <w:r w:rsidRPr="00DF6E16">
        <w:br w:type="page"/>
      </w:r>
    </w:p>
    <w:p w14:paraId="74C3A7DF" w14:textId="0213C41C" w:rsidR="001B3977" w:rsidRPr="009B30B1" w:rsidRDefault="001B3977" w:rsidP="001074FB">
      <w:pPr>
        <w:pStyle w:val="Heading3"/>
        <w:numPr>
          <w:ilvl w:val="2"/>
          <w:numId w:val="95"/>
        </w:numPr>
      </w:pPr>
      <w:bookmarkStart w:id="553" w:name="_Toc187239725"/>
      <w:bookmarkStart w:id="554" w:name="_Toc189044637"/>
      <w:r w:rsidRPr="009B30B1">
        <w:lastRenderedPageBreak/>
        <w:t>Review</w:t>
      </w:r>
      <w:bookmarkEnd w:id="553"/>
      <w:bookmarkEnd w:id="554"/>
    </w:p>
    <w:tbl>
      <w:tblPr>
        <w:tblStyle w:val="TableGrid"/>
        <w:tblW w:w="0" w:type="auto"/>
        <w:tblLook w:val="04A0" w:firstRow="1" w:lastRow="0" w:firstColumn="1" w:lastColumn="0" w:noHBand="0" w:noVBand="1"/>
      </w:tblPr>
      <w:tblGrid>
        <w:gridCol w:w="3114"/>
        <w:gridCol w:w="7336"/>
      </w:tblGrid>
      <w:tr w:rsidR="001B3977" w:rsidRPr="009B30B1" w14:paraId="36D450A4" w14:textId="77777777" w:rsidTr="005A6941">
        <w:trPr>
          <w:trHeight w:val="971"/>
        </w:trPr>
        <w:tc>
          <w:tcPr>
            <w:tcW w:w="3114" w:type="dxa"/>
            <w:shd w:val="clear" w:color="auto" w:fill="002060"/>
            <w:vAlign w:val="center"/>
          </w:tcPr>
          <w:p w14:paraId="110BFCD1" w14:textId="77777777" w:rsidR="001B3977" w:rsidRPr="009B30B1" w:rsidRDefault="001B3977" w:rsidP="00F05F08">
            <w:pPr>
              <w:rPr>
                <w:rFonts w:cstheme="minorHAnsi"/>
                <w:b/>
                <w:bCs/>
              </w:rPr>
            </w:pPr>
            <w:r w:rsidRPr="009B30B1">
              <w:rPr>
                <w:rFonts w:cstheme="minorHAnsi"/>
                <w:b/>
                <w:bCs/>
              </w:rPr>
              <w:t>Stakeholders Required</w:t>
            </w:r>
          </w:p>
        </w:tc>
        <w:tc>
          <w:tcPr>
            <w:tcW w:w="7336" w:type="dxa"/>
            <w:vAlign w:val="center"/>
          </w:tcPr>
          <w:p w14:paraId="13EE997F" w14:textId="77777777" w:rsidR="001B3977" w:rsidRDefault="001B3977" w:rsidP="001B3977">
            <w:pPr>
              <w:pStyle w:val="ListParagraph"/>
              <w:numPr>
                <w:ilvl w:val="0"/>
                <w:numId w:val="67"/>
              </w:numPr>
              <w:spacing w:after="120" w:line="240" w:lineRule="auto"/>
              <w:contextualSpacing w:val="0"/>
              <w:rPr>
                <w:rFonts w:cstheme="minorHAnsi"/>
              </w:rPr>
            </w:pPr>
            <w:r>
              <w:rPr>
                <w:rFonts w:cstheme="minorHAnsi"/>
              </w:rPr>
              <w:t>Developers</w:t>
            </w:r>
          </w:p>
          <w:p w14:paraId="4383601F" w14:textId="77777777" w:rsidR="001B3977" w:rsidRDefault="001B3977" w:rsidP="001B3977">
            <w:pPr>
              <w:pStyle w:val="ListParagraph"/>
              <w:numPr>
                <w:ilvl w:val="0"/>
                <w:numId w:val="67"/>
              </w:numPr>
              <w:spacing w:after="120" w:line="240" w:lineRule="auto"/>
              <w:contextualSpacing w:val="0"/>
              <w:rPr>
                <w:rFonts w:cstheme="minorHAnsi"/>
              </w:rPr>
            </w:pPr>
            <w:r>
              <w:rPr>
                <w:rFonts w:cstheme="minorHAnsi"/>
              </w:rPr>
              <w:t>Testers/QA</w:t>
            </w:r>
          </w:p>
          <w:p w14:paraId="220B6DF0" w14:textId="77777777" w:rsidR="001B3977" w:rsidRDefault="001B3977" w:rsidP="001B3977">
            <w:pPr>
              <w:pStyle w:val="ListParagraph"/>
              <w:numPr>
                <w:ilvl w:val="0"/>
                <w:numId w:val="67"/>
              </w:numPr>
              <w:spacing w:after="120" w:line="240" w:lineRule="auto"/>
              <w:contextualSpacing w:val="0"/>
              <w:rPr>
                <w:rFonts w:cstheme="minorHAnsi"/>
              </w:rPr>
            </w:pPr>
            <w:r>
              <w:rPr>
                <w:rFonts w:cstheme="minorHAnsi"/>
              </w:rPr>
              <w:t>Release Manager</w:t>
            </w:r>
          </w:p>
          <w:p w14:paraId="2B856083" w14:textId="77777777" w:rsidR="001B3977" w:rsidRPr="009B30B1" w:rsidRDefault="001B3977" w:rsidP="001B3977">
            <w:pPr>
              <w:pStyle w:val="ListParagraph"/>
              <w:numPr>
                <w:ilvl w:val="0"/>
                <w:numId w:val="67"/>
              </w:numPr>
              <w:spacing w:after="120" w:line="240" w:lineRule="auto"/>
              <w:contextualSpacing w:val="0"/>
              <w:rPr>
                <w:rFonts w:cstheme="minorHAnsi"/>
              </w:rPr>
            </w:pPr>
            <w:r>
              <w:rPr>
                <w:rFonts w:cstheme="minorHAnsi"/>
              </w:rPr>
              <w:t>Product Owner</w:t>
            </w:r>
          </w:p>
        </w:tc>
      </w:tr>
      <w:tr w:rsidR="001B3977" w:rsidRPr="009B30B1" w14:paraId="0EC3105F" w14:textId="77777777" w:rsidTr="005A6941">
        <w:trPr>
          <w:trHeight w:val="867"/>
        </w:trPr>
        <w:tc>
          <w:tcPr>
            <w:tcW w:w="3114" w:type="dxa"/>
            <w:shd w:val="clear" w:color="auto" w:fill="002060"/>
            <w:vAlign w:val="center"/>
          </w:tcPr>
          <w:p w14:paraId="0A266F42" w14:textId="77777777" w:rsidR="001B3977" w:rsidRPr="009B30B1" w:rsidRDefault="001B3977" w:rsidP="00F05F08">
            <w:pPr>
              <w:rPr>
                <w:rFonts w:cstheme="minorHAnsi"/>
                <w:b/>
                <w:bCs/>
              </w:rPr>
            </w:pPr>
            <w:r w:rsidRPr="009B30B1">
              <w:rPr>
                <w:rFonts w:cstheme="minorHAnsi"/>
                <w:b/>
                <w:bCs/>
              </w:rPr>
              <w:t>Inputs</w:t>
            </w:r>
          </w:p>
        </w:tc>
        <w:tc>
          <w:tcPr>
            <w:tcW w:w="7336" w:type="dxa"/>
            <w:vAlign w:val="center"/>
          </w:tcPr>
          <w:p w14:paraId="7F86FBFB" w14:textId="77777777" w:rsidR="001B3977" w:rsidRDefault="001B3977" w:rsidP="001B3977">
            <w:pPr>
              <w:pStyle w:val="ListParagraph"/>
              <w:numPr>
                <w:ilvl w:val="0"/>
                <w:numId w:val="67"/>
              </w:numPr>
              <w:spacing w:after="120" w:line="240" w:lineRule="auto"/>
              <w:contextualSpacing w:val="0"/>
              <w:rPr>
                <w:rFonts w:cstheme="minorHAnsi"/>
              </w:rPr>
            </w:pPr>
            <w:r>
              <w:rPr>
                <w:rFonts w:cstheme="minorHAnsi"/>
              </w:rPr>
              <w:t>Feedback from completed Work Items in the last iteration.</w:t>
            </w:r>
          </w:p>
          <w:p w14:paraId="787DD78C" w14:textId="77777777" w:rsidR="001B3977" w:rsidRPr="001855EF" w:rsidRDefault="001B3977" w:rsidP="001B3977">
            <w:pPr>
              <w:pStyle w:val="ListParagraph"/>
              <w:numPr>
                <w:ilvl w:val="0"/>
                <w:numId w:val="67"/>
              </w:numPr>
              <w:spacing w:after="120" w:line="240" w:lineRule="auto"/>
              <w:contextualSpacing w:val="0"/>
              <w:rPr>
                <w:rFonts w:cstheme="minorHAnsi"/>
              </w:rPr>
            </w:pPr>
            <w:r>
              <w:rPr>
                <w:rFonts w:cstheme="minorHAnsi"/>
              </w:rPr>
              <w:t>Actual Efforts required to complete Work Items</w:t>
            </w:r>
          </w:p>
        </w:tc>
      </w:tr>
      <w:tr w:rsidR="001B3977" w:rsidRPr="009B30B1" w14:paraId="010BE1BD" w14:textId="77777777" w:rsidTr="005A6941">
        <w:trPr>
          <w:trHeight w:val="2940"/>
        </w:trPr>
        <w:tc>
          <w:tcPr>
            <w:tcW w:w="3114" w:type="dxa"/>
            <w:shd w:val="clear" w:color="auto" w:fill="002060"/>
            <w:vAlign w:val="center"/>
          </w:tcPr>
          <w:p w14:paraId="6C57BF63" w14:textId="77777777" w:rsidR="001B3977" w:rsidRPr="009B30B1" w:rsidRDefault="001B3977" w:rsidP="00F05F08">
            <w:pPr>
              <w:rPr>
                <w:rFonts w:cstheme="minorHAnsi"/>
                <w:b/>
                <w:bCs/>
              </w:rPr>
            </w:pPr>
            <w:r w:rsidRPr="009B30B1">
              <w:rPr>
                <w:rFonts w:cstheme="minorHAnsi"/>
                <w:b/>
                <w:bCs/>
              </w:rPr>
              <w:t>Outputs</w:t>
            </w:r>
          </w:p>
        </w:tc>
        <w:tc>
          <w:tcPr>
            <w:tcW w:w="7336" w:type="dxa"/>
            <w:vAlign w:val="center"/>
          </w:tcPr>
          <w:p w14:paraId="7D561F9D" w14:textId="77777777" w:rsidR="001B3977" w:rsidRDefault="001B3977" w:rsidP="001B3977">
            <w:pPr>
              <w:pStyle w:val="ListParagraph"/>
              <w:numPr>
                <w:ilvl w:val="0"/>
                <w:numId w:val="67"/>
              </w:numPr>
              <w:spacing w:after="120" w:line="240" w:lineRule="auto"/>
              <w:contextualSpacing w:val="0"/>
              <w:rPr>
                <w:rFonts w:cstheme="minorHAnsi"/>
              </w:rPr>
            </w:pPr>
            <w:r>
              <w:rPr>
                <w:rFonts w:cstheme="minorHAnsi"/>
              </w:rPr>
              <w:t>Action plans to improve processes (if identified).</w:t>
            </w:r>
          </w:p>
          <w:p w14:paraId="6C07C48A" w14:textId="77777777" w:rsidR="001B3977" w:rsidRPr="009B30B1" w:rsidRDefault="001B3977" w:rsidP="001B3977">
            <w:pPr>
              <w:pStyle w:val="ListParagraph"/>
              <w:numPr>
                <w:ilvl w:val="0"/>
                <w:numId w:val="67"/>
              </w:numPr>
              <w:spacing w:after="120" w:line="240" w:lineRule="auto"/>
              <w:contextualSpacing w:val="0"/>
              <w:rPr>
                <w:rFonts w:cstheme="minorHAnsi"/>
              </w:rPr>
            </w:pPr>
            <w:r>
              <w:rPr>
                <w:rFonts w:cstheme="minorHAnsi"/>
              </w:rPr>
              <w:t>Updates to the Master Reference List for PBI Estimates, based on lessons learned from the Sprint &amp; new types of requirements delivered</w:t>
            </w:r>
          </w:p>
        </w:tc>
      </w:tr>
    </w:tbl>
    <w:p w14:paraId="3FDFD006" w14:textId="77777777" w:rsidR="001B3977" w:rsidRDefault="001B3977" w:rsidP="001B3977">
      <w:pPr>
        <w:rPr>
          <w:rFonts w:cstheme="minorHAnsi"/>
        </w:rPr>
      </w:pPr>
    </w:p>
    <w:p w14:paraId="0D01CB04" w14:textId="649F3510" w:rsidR="001B3977" w:rsidRDefault="001B3977" w:rsidP="005A6941">
      <w:pPr>
        <w:jc w:val="both"/>
        <w:rPr>
          <w:rFonts w:cstheme="minorHAnsi"/>
        </w:rPr>
      </w:pPr>
      <w:r>
        <w:rPr>
          <w:rFonts w:cstheme="minorHAnsi"/>
        </w:rPr>
        <w:t>Once Production Deployment is done, the iteration is considered “complete”. Before starting another, we should take time to reflect on the recently completed one. The forum for this is the “</w:t>
      </w:r>
      <w:r w:rsidRPr="002D6648">
        <w:rPr>
          <w:rFonts w:cstheme="minorHAnsi"/>
          <w:b/>
          <w:bCs/>
        </w:rPr>
        <w:t>Sprint Review</w:t>
      </w:r>
      <w:r>
        <w:rPr>
          <w:rFonts w:cstheme="minorHAnsi"/>
        </w:rPr>
        <w:t>”. This is done to:</w:t>
      </w:r>
    </w:p>
    <w:p w14:paraId="18D61260" w14:textId="77777777" w:rsidR="001B3977" w:rsidRDefault="001B3977" w:rsidP="005A6941">
      <w:pPr>
        <w:pStyle w:val="ListParagraph"/>
        <w:numPr>
          <w:ilvl w:val="0"/>
          <w:numId w:val="67"/>
        </w:numPr>
        <w:spacing w:after="120" w:line="240" w:lineRule="auto"/>
        <w:contextualSpacing w:val="0"/>
        <w:jc w:val="both"/>
        <w:rPr>
          <w:rFonts w:cstheme="minorHAnsi"/>
        </w:rPr>
      </w:pPr>
      <w:r>
        <w:rPr>
          <w:rFonts w:cstheme="minorHAnsi"/>
        </w:rPr>
        <w:t>Compare actual effort required to estimates. We can use these to update our Master Reference List to support more accurately estimating similar Work Items in future iterations.</w:t>
      </w:r>
    </w:p>
    <w:p w14:paraId="74EC3356" w14:textId="5A26D7B1" w:rsidR="001B3977" w:rsidRPr="005A6941" w:rsidRDefault="001B3977" w:rsidP="005A6941">
      <w:pPr>
        <w:pStyle w:val="ListParagraph"/>
        <w:numPr>
          <w:ilvl w:val="0"/>
          <w:numId w:val="67"/>
        </w:numPr>
        <w:spacing w:after="120" w:line="240" w:lineRule="auto"/>
        <w:contextualSpacing w:val="0"/>
        <w:jc w:val="both"/>
        <w:rPr>
          <w:rFonts w:cstheme="minorHAnsi"/>
        </w:rPr>
      </w:pPr>
      <w:r>
        <w:rPr>
          <w:rFonts w:cstheme="minorHAnsi"/>
        </w:rPr>
        <w:t>Discuss things that went well and things that did not go well in the last iteration. This can be about anything e.g. development standards, process workflows etc. This can be used to create action plans to improve processes going forward.</w:t>
      </w:r>
    </w:p>
    <w:p w14:paraId="247A58B0" w14:textId="5FC1A6EF" w:rsidR="001B3977" w:rsidRDefault="001B3977" w:rsidP="005A6941">
      <w:pPr>
        <w:jc w:val="both"/>
        <w:rPr>
          <w:rFonts w:cstheme="minorHAnsi"/>
        </w:rPr>
      </w:pPr>
      <w:r>
        <w:rPr>
          <w:rFonts w:cstheme="minorHAnsi"/>
        </w:rPr>
        <w:t>After review, the changes fall back into regular BAU Maintenance tasks.</w:t>
      </w:r>
    </w:p>
    <w:p w14:paraId="04A927E4" w14:textId="77777777" w:rsidR="001B3977" w:rsidRDefault="001B3977" w:rsidP="005A6941">
      <w:pPr>
        <w:jc w:val="both"/>
        <w:rPr>
          <w:rFonts w:cstheme="minorHAnsi"/>
        </w:rPr>
      </w:pPr>
      <w:r>
        <w:rPr>
          <w:rFonts w:cstheme="minorHAnsi"/>
        </w:rPr>
        <w:br w:type="page"/>
      </w:r>
    </w:p>
    <w:p w14:paraId="686C0209" w14:textId="77777777" w:rsidR="001B3977" w:rsidRDefault="001B3977" w:rsidP="00940DD8">
      <w:pPr>
        <w:pStyle w:val="Heading4"/>
      </w:pPr>
      <w:bookmarkStart w:id="555" w:name="_Toc187239726"/>
      <w:r>
        <w:lastRenderedPageBreak/>
        <w:t>Sprint Review</w:t>
      </w:r>
      <w:bookmarkEnd w:id="555"/>
    </w:p>
    <w:p w14:paraId="1296F38E" w14:textId="52B04B7F" w:rsidR="001B3977" w:rsidRDefault="001B3977" w:rsidP="005A6941">
      <w:pPr>
        <w:jc w:val="both"/>
      </w:pPr>
      <w:r>
        <w:t>The “</w:t>
      </w:r>
      <w:r w:rsidRPr="00E55EAB">
        <w:rPr>
          <w:b/>
          <w:bCs/>
        </w:rPr>
        <w:t>Sprint Review</w:t>
      </w:r>
      <w:r>
        <w:t xml:space="preserve">” is the place to </w:t>
      </w:r>
      <w:r w:rsidRPr="00E55EAB">
        <w:rPr>
          <w:b/>
          <w:bCs/>
        </w:rPr>
        <w:t>review the outcome of an iteration</w:t>
      </w:r>
      <w:r>
        <w:t xml:space="preserve">, to review what went well (or didn’t) and to help guide how we plan the next iteration </w:t>
      </w:r>
      <w:sdt>
        <w:sdtPr>
          <w:id w:val="-1448548972"/>
          <w:citation/>
        </w:sdtPr>
        <w:sdtContent>
          <w:r>
            <w:fldChar w:fldCharType="begin"/>
          </w:r>
          <w:r>
            <w:instrText xml:space="preserve">CITATION Scr24 \l 2057 </w:instrText>
          </w:r>
          <w:r>
            <w:fldChar w:fldCharType="separate"/>
          </w:r>
          <w:r w:rsidR="000E6886" w:rsidRPr="000E6886">
            <w:rPr>
              <w:noProof/>
            </w:rPr>
            <w:t>(Scrum.org, 2025)</w:t>
          </w:r>
          <w:r>
            <w:fldChar w:fldCharType="end"/>
          </w:r>
        </w:sdtContent>
      </w:sdt>
      <w:r>
        <w:t xml:space="preserve">. This </w:t>
      </w:r>
      <w:r w:rsidRPr="00E55EAB">
        <w:rPr>
          <w:b/>
          <w:bCs/>
        </w:rPr>
        <w:t>should include all stakeholders within the iteration team</w:t>
      </w:r>
      <w:r>
        <w:t xml:space="preserve"> (e.g. developers, testers, release manager). Setting up and inviting the correct stakeholders is the responsibility of the </w:t>
      </w:r>
      <w:r w:rsidRPr="005621CE">
        <w:rPr>
          <w:b/>
          <w:bCs/>
        </w:rPr>
        <w:t>Product Owner</w:t>
      </w:r>
      <w:r>
        <w:t>.</w:t>
      </w:r>
    </w:p>
    <w:p w14:paraId="5AEDF674" w14:textId="77777777" w:rsidR="001B3977" w:rsidRDefault="001B3977" w:rsidP="005A6941">
      <w:pPr>
        <w:jc w:val="both"/>
      </w:pPr>
      <w:r>
        <w:t>Typical discussion points are:</w:t>
      </w:r>
    </w:p>
    <w:p w14:paraId="7614AE95" w14:textId="77777777" w:rsidR="001B3977" w:rsidRDefault="001B3977" w:rsidP="005A6941">
      <w:pPr>
        <w:pStyle w:val="ListParagraph"/>
        <w:numPr>
          <w:ilvl w:val="0"/>
          <w:numId w:val="67"/>
        </w:numPr>
        <w:spacing w:after="120" w:line="240" w:lineRule="auto"/>
        <w:contextualSpacing w:val="0"/>
        <w:jc w:val="both"/>
      </w:pPr>
      <w:r>
        <w:t>Each member of the team discussing Work Items they completed (i.e. are “Done”) and ones they haven’t been able to complete.</w:t>
      </w:r>
    </w:p>
    <w:p w14:paraId="127A804B" w14:textId="77777777" w:rsidR="001B3977" w:rsidRDefault="001B3977" w:rsidP="005A6941">
      <w:pPr>
        <w:pStyle w:val="ListParagraph"/>
        <w:numPr>
          <w:ilvl w:val="0"/>
          <w:numId w:val="67"/>
        </w:numPr>
        <w:spacing w:after="120" w:line="240" w:lineRule="auto"/>
        <w:contextualSpacing w:val="0"/>
        <w:jc w:val="both"/>
      </w:pPr>
      <w:r>
        <w:t>Confirm with “customer” teams that the work completed meets their requirements, and if not, what the gaps are.</w:t>
      </w:r>
    </w:p>
    <w:p w14:paraId="009881F6" w14:textId="77777777" w:rsidR="001B3977" w:rsidRDefault="001B3977" w:rsidP="005A6941">
      <w:pPr>
        <w:pStyle w:val="ListParagraph"/>
        <w:numPr>
          <w:ilvl w:val="0"/>
          <w:numId w:val="67"/>
        </w:numPr>
        <w:spacing w:after="120" w:line="240" w:lineRule="auto"/>
        <w:contextualSpacing w:val="0"/>
        <w:jc w:val="both"/>
      </w:pPr>
      <w:r>
        <w:t>Commenting on what blockers the team have faced, and how we can prevent similar ones in future.</w:t>
      </w:r>
    </w:p>
    <w:p w14:paraId="75BE5D22" w14:textId="77777777" w:rsidR="001B3977" w:rsidRDefault="001B3977" w:rsidP="005A6941">
      <w:pPr>
        <w:pStyle w:val="ListParagraph"/>
        <w:numPr>
          <w:ilvl w:val="0"/>
          <w:numId w:val="67"/>
        </w:numPr>
        <w:spacing w:after="120" w:line="240" w:lineRule="auto"/>
        <w:contextualSpacing w:val="0"/>
        <w:jc w:val="both"/>
      </w:pPr>
      <w:r>
        <w:t>Determine what Work Items to prioritize next.</w:t>
      </w:r>
    </w:p>
    <w:p w14:paraId="7C431176" w14:textId="77777777" w:rsidR="001B3977" w:rsidRDefault="001B3977" w:rsidP="005A6941">
      <w:pPr>
        <w:jc w:val="both"/>
      </w:pPr>
      <w:r>
        <w:t>Our team does not regularly do these currently (a gap in our DevOps implementation compared to a standard framework). For inspiration on how we can improve, we can look to our IT Teams. For example, our IT Delivery teams create a demo of delivered functionality to their end-users and document this within a PowerPoint presentation. An example is shown in the figure below:</w:t>
      </w:r>
    </w:p>
    <w:p w14:paraId="448465CF" w14:textId="77777777" w:rsidR="001B3977" w:rsidRDefault="001B3977" w:rsidP="005A6941">
      <w:pPr>
        <w:jc w:val="center"/>
      </w:pPr>
      <w:r>
        <w:rPr>
          <w:noProof/>
        </w:rPr>
        <w:drawing>
          <wp:inline distT="0" distB="0" distL="0" distR="0" wp14:anchorId="18453AF7" wp14:editId="309244B1">
            <wp:extent cx="6629400" cy="3876675"/>
            <wp:effectExtent l="0" t="0" r="0" b="9525"/>
            <wp:docPr id="1425151603"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51603" name="Picture 14" descr="A screenshot of a computer&#10;&#10;Description automatically generated"/>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6629400" cy="3876675"/>
                    </a:xfrm>
                    <a:prstGeom prst="rect">
                      <a:avLst/>
                    </a:prstGeom>
                    <a:noFill/>
                    <a:ln>
                      <a:noFill/>
                    </a:ln>
                  </pic:spPr>
                </pic:pic>
              </a:graphicData>
            </a:graphic>
          </wp:inline>
        </w:drawing>
      </w:r>
    </w:p>
    <w:p w14:paraId="26428D45" w14:textId="2336D654" w:rsidR="001B3977" w:rsidRDefault="001B3977" w:rsidP="005A6941">
      <w:pPr>
        <w:pStyle w:val="Caption"/>
        <w:jc w:val="center"/>
      </w:pPr>
      <w:bookmarkStart w:id="556" w:name="_Toc187239777"/>
      <w:bookmarkStart w:id="557" w:name="_Toc189044841"/>
      <w:r>
        <w:t xml:space="preserve">Figure </w:t>
      </w:r>
      <w:r>
        <w:fldChar w:fldCharType="begin"/>
      </w:r>
      <w:r>
        <w:instrText xml:space="preserve"> SEQ Figure \* ARABIC </w:instrText>
      </w:r>
      <w:r>
        <w:fldChar w:fldCharType="separate"/>
      </w:r>
      <w:r w:rsidR="00B46786">
        <w:rPr>
          <w:noProof/>
        </w:rPr>
        <w:t>170</w:t>
      </w:r>
      <w:r>
        <w:fldChar w:fldCharType="end"/>
      </w:r>
      <w:r>
        <w:t xml:space="preserve"> - Summary slide of a Demo presentation created by our IT Teams for an end of Sprint Review.</w:t>
      </w:r>
      <w:bookmarkEnd w:id="556"/>
      <w:bookmarkEnd w:id="557"/>
    </w:p>
    <w:p w14:paraId="62324617" w14:textId="77777777" w:rsidR="001B3977" w:rsidRDefault="001B3977" w:rsidP="005A6941">
      <w:pPr>
        <w:jc w:val="both"/>
      </w:pPr>
      <w:r>
        <w:t xml:space="preserve">Our team could use something similar to this to orchestrate Sprint Reviews, which would allow use to be better at continuously improving our processes and standards. </w:t>
      </w:r>
    </w:p>
    <w:p w14:paraId="3DB7B8C5" w14:textId="77777777" w:rsidR="001B3977" w:rsidRDefault="001B3977" w:rsidP="005A6941">
      <w:pPr>
        <w:jc w:val="both"/>
      </w:pPr>
      <w:r>
        <w:br w:type="page"/>
      </w:r>
    </w:p>
    <w:p w14:paraId="151E6F32" w14:textId="547399F7" w:rsidR="0031654F" w:rsidRDefault="0031654F" w:rsidP="0031654F">
      <w:pPr>
        <w:pStyle w:val="Heading2"/>
        <w:numPr>
          <w:ilvl w:val="1"/>
          <w:numId w:val="95"/>
        </w:numPr>
      </w:pPr>
      <w:bookmarkStart w:id="558" w:name="_Ref188893797"/>
      <w:bookmarkStart w:id="559" w:name="_Toc189044638"/>
      <w:bookmarkStart w:id="560" w:name="_Toc187239727"/>
      <w:r>
        <w:lastRenderedPageBreak/>
        <w:t>Development Standards</w:t>
      </w:r>
      <w:bookmarkEnd w:id="558"/>
      <w:bookmarkEnd w:id="559"/>
    </w:p>
    <w:p w14:paraId="7727371D" w14:textId="77777777" w:rsidR="004873AF" w:rsidRDefault="004873AF" w:rsidP="00106C04">
      <w:pPr>
        <w:jc w:val="both"/>
      </w:pPr>
      <w:r>
        <w:t>All code we develop needs to follow these standards, set to ensure:</w:t>
      </w:r>
    </w:p>
    <w:p w14:paraId="367A4E1E" w14:textId="77777777" w:rsidR="004873AF" w:rsidRDefault="004873AF" w:rsidP="00106C04">
      <w:pPr>
        <w:pStyle w:val="ListParagraph"/>
        <w:numPr>
          <w:ilvl w:val="0"/>
          <w:numId w:val="100"/>
        </w:numPr>
        <w:jc w:val="both"/>
      </w:pPr>
      <w:r>
        <w:t>High Quality code is created and can be maintained over time.</w:t>
      </w:r>
    </w:p>
    <w:p w14:paraId="0D13B509" w14:textId="77777777" w:rsidR="004873AF" w:rsidRDefault="004873AF" w:rsidP="00106C04">
      <w:pPr>
        <w:pStyle w:val="ListParagraph"/>
        <w:numPr>
          <w:ilvl w:val="0"/>
          <w:numId w:val="100"/>
        </w:numPr>
        <w:jc w:val="both"/>
      </w:pPr>
      <w:r>
        <w:t>Developed codes are consistent with previous similar work items e.g. all Policy Rules follow the same design.</w:t>
      </w:r>
    </w:p>
    <w:p w14:paraId="50EFA5B6" w14:textId="4814CF78" w:rsidR="004873AF" w:rsidRDefault="004873AF" w:rsidP="00106C04">
      <w:pPr>
        <w:pStyle w:val="ListParagraph"/>
        <w:numPr>
          <w:ilvl w:val="0"/>
          <w:numId w:val="100"/>
        </w:numPr>
        <w:jc w:val="both"/>
      </w:pPr>
      <w:r>
        <w:t>Adequate Unit Testing is in place to create confidence in code prior to deployment.</w:t>
      </w:r>
    </w:p>
    <w:p w14:paraId="70934E2F" w14:textId="14B51468" w:rsidR="004873AF" w:rsidRPr="004873AF" w:rsidRDefault="004873AF" w:rsidP="004873AF">
      <w:pPr>
        <w:pStyle w:val="Heading3"/>
        <w:numPr>
          <w:ilvl w:val="2"/>
          <w:numId w:val="101"/>
        </w:numPr>
      </w:pPr>
      <w:bookmarkStart w:id="561" w:name="_Toc189044639"/>
      <w:r>
        <w:t>Clean Code - Use Datastore Functionality where possible</w:t>
      </w:r>
      <w:bookmarkEnd w:id="561"/>
    </w:p>
    <w:p w14:paraId="08B7FE79" w14:textId="2FE43164" w:rsidR="0031654F" w:rsidRDefault="0031654F" w:rsidP="00106C04">
      <w:pPr>
        <w:jc w:val="both"/>
      </w:pPr>
      <w:r>
        <w:t xml:space="preserve">When creating new logic within Zoot, Developers should always parameterise their logic as much as possible by making use of Datastore Functionality (i.e. Zoot’s version of environment variables/tables). This is to conform with the </w:t>
      </w:r>
      <w:r w:rsidRPr="00811D45">
        <w:rPr>
          <w:b/>
          <w:bCs/>
        </w:rPr>
        <w:t>Clean Code Principle of avoiding “magic numbers”</w:t>
      </w:r>
      <w:r>
        <w:t xml:space="preserve">; an idea proposed that having hard-coded thresholds obscures the meaning of the specific values used </w:t>
      </w:r>
      <w:sdt>
        <w:sdtPr>
          <w:id w:val="1530144347"/>
          <w:citation/>
        </w:sdtPr>
        <w:sdtContent>
          <w:r>
            <w:fldChar w:fldCharType="begin"/>
          </w:r>
          <w:r>
            <w:instrText xml:space="preserve"> CITATION Mar09 \l 2057 </w:instrText>
          </w:r>
          <w:r>
            <w:fldChar w:fldCharType="separate"/>
          </w:r>
          <w:r w:rsidR="000E6886" w:rsidRPr="000E6886">
            <w:rPr>
              <w:noProof/>
            </w:rPr>
            <w:t>(Martin, 2009)</w:t>
          </w:r>
          <w:r>
            <w:fldChar w:fldCharType="end"/>
          </w:r>
        </w:sdtContent>
      </w:sdt>
      <w:r>
        <w:t>.</w:t>
      </w:r>
    </w:p>
    <w:p w14:paraId="3CDF40FC" w14:textId="0F283454" w:rsidR="0031654F" w:rsidRDefault="0031654F" w:rsidP="00106C04">
      <w:pPr>
        <w:jc w:val="both"/>
      </w:pPr>
      <w:r>
        <w:t xml:space="preserve">For example, if we have a Policy Rule that does a numeric comparison against a threshold. We could hard-code this and it would technically work (shown in </w:t>
      </w:r>
      <w:r w:rsidRPr="00986EA4">
        <w:rPr>
          <w:rStyle w:val="HyperlinkCrossRefChar"/>
        </w:rPr>
        <w:fldChar w:fldCharType="begin"/>
      </w:r>
      <w:r w:rsidRPr="00986EA4">
        <w:rPr>
          <w:rStyle w:val="HyperlinkCrossRefChar"/>
        </w:rPr>
        <w:instrText xml:space="preserve"> REF _Ref185269861 \h </w:instrText>
      </w:r>
      <w:r>
        <w:rPr>
          <w:rStyle w:val="HyperlinkCrossRefChar"/>
        </w:rPr>
        <w:instrText xml:space="preserve"> \* MERGEFORMAT </w:instrText>
      </w:r>
      <w:r w:rsidRPr="00986EA4">
        <w:rPr>
          <w:rStyle w:val="HyperlinkCrossRefChar"/>
        </w:rPr>
      </w:r>
      <w:r w:rsidRPr="00986EA4">
        <w:rPr>
          <w:rStyle w:val="HyperlinkCrossRefChar"/>
        </w:rPr>
        <w:fldChar w:fldCharType="separate"/>
      </w:r>
      <w:r w:rsidR="00B46786" w:rsidRPr="00B46786">
        <w:rPr>
          <w:rStyle w:val="HyperlinkCrossRefChar"/>
        </w:rPr>
        <w:t xml:space="preserve">Figure 171 - Example of a condition using a Hard-Coded </w:t>
      </w:r>
      <w:r w:rsidRPr="00986EA4">
        <w:rPr>
          <w:rStyle w:val="HyperlinkCrossRefChar"/>
        </w:rPr>
        <w:fldChar w:fldCharType="end"/>
      </w:r>
      <w:r w:rsidRPr="00986EA4">
        <w:rPr>
          <w:rStyle w:val="HyperlinkCrossRefChar"/>
        </w:rPr>
        <w:t>)</w:t>
      </w:r>
      <w:r>
        <w:t xml:space="preserve">. By doing so however, we leave one of these “magic numbers" in the code. </w:t>
      </w:r>
    </w:p>
    <w:p w14:paraId="5BCCD345" w14:textId="77777777" w:rsidR="0031654F" w:rsidRDefault="0031654F" w:rsidP="0031654F">
      <w:pPr>
        <w:jc w:val="center"/>
      </w:pPr>
      <w:r>
        <w:rPr>
          <w:noProof/>
        </w:rPr>
        <w:drawing>
          <wp:inline distT="0" distB="0" distL="0" distR="0" wp14:anchorId="0ED9FEE8" wp14:editId="5C14C0C1">
            <wp:extent cx="5619750" cy="1773809"/>
            <wp:effectExtent l="0" t="0" r="0" b="0"/>
            <wp:docPr id="1687757996" name="Picture 5"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57996" name="Picture 5" descr="A screenshot of a video&#10;&#10;Description automatically generated"/>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624158" cy="1775200"/>
                    </a:xfrm>
                    <a:prstGeom prst="rect">
                      <a:avLst/>
                    </a:prstGeom>
                    <a:noFill/>
                    <a:ln>
                      <a:noFill/>
                    </a:ln>
                  </pic:spPr>
                </pic:pic>
              </a:graphicData>
            </a:graphic>
          </wp:inline>
        </w:drawing>
      </w:r>
    </w:p>
    <w:p w14:paraId="5BD1E218" w14:textId="5596601F" w:rsidR="0031654F" w:rsidRDefault="0031654F" w:rsidP="0031654F">
      <w:pPr>
        <w:pStyle w:val="Caption"/>
        <w:jc w:val="center"/>
      </w:pPr>
      <w:bookmarkStart w:id="562" w:name="_Ref185269861"/>
      <w:bookmarkStart w:id="563" w:name="_Toc187239750"/>
      <w:bookmarkStart w:id="564" w:name="_Toc189044842"/>
      <w:r>
        <w:t xml:space="preserve">Figure </w:t>
      </w:r>
      <w:r>
        <w:fldChar w:fldCharType="begin"/>
      </w:r>
      <w:r>
        <w:instrText xml:space="preserve"> SEQ Figure \* ARABIC </w:instrText>
      </w:r>
      <w:r>
        <w:fldChar w:fldCharType="separate"/>
      </w:r>
      <w:r w:rsidR="00B46786">
        <w:rPr>
          <w:noProof/>
        </w:rPr>
        <w:t>171</w:t>
      </w:r>
      <w:r>
        <w:fldChar w:fldCharType="end"/>
      </w:r>
      <w:r>
        <w:t xml:space="preserve"> - Example of a condition using a Hard-Coded </w:t>
      </w:r>
      <w:bookmarkEnd w:id="562"/>
      <w:bookmarkEnd w:id="563"/>
      <w:r>
        <w:t>threshold.</w:t>
      </w:r>
      <w:bookmarkEnd w:id="564"/>
    </w:p>
    <w:p w14:paraId="1DDB9F5E" w14:textId="285907FD" w:rsidR="0031654F" w:rsidRDefault="0031654F" w:rsidP="00106C04">
      <w:pPr>
        <w:jc w:val="both"/>
      </w:pPr>
      <w:r>
        <w:t xml:space="preserve">Instead, we should make use of the Zoot’s Datastore Functionality to parameterise this, as seen in </w:t>
      </w:r>
      <w:r>
        <w:fldChar w:fldCharType="begin"/>
      </w:r>
      <w:r>
        <w:instrText xml:space="preserve"> REF _Ref185270057 \h </w:instrText>
      </w:r>
      <w:r w:rsidR="00106C04">
        <w:instrText xml:space="preserve"> \* MERGEFORMAT </w:instrText>
      </w:r>
      <w:r>
        <w:fldChar w:fldCharType="separate"/>
      </w:r>
      <w:r w:rsidR="00B46786">
        <w:t xml:space="preserve">Figure </w:t>
      </w:r>
      <w:r w:rsidR="00B46786">
        <w:rPr>
          <w:noProof/>
        </w:rPr>
        <w:t>172</w:t>
      </w:r>
      <w:r>
        <w:fldChar w:fldCharType="end"/>
      </w:r>
      <w:r>
        <w:t xml:space="preserve"> below:</w:t>
      </w:r>
    </w:p>
    <w:p w14:paraId="0D7D9B2A" w14:textId="77777777" w:rsidR="0031654F" w:rsidRDefault="0031654F" w:rsidP="0031654F">
      <w:pPr>
        <w:jc w:val="center"/>
      </w:pPr>
      <w:r>
        <w:rPr>
          <w:noProof/>
        </w:rPr>
        <w:drawing>
          <wp:inline distT="0" distB="0" distL="0" distR="0" wp14:anchorId="233387FA" wp14:editId="0AF44FD3">
            <wp:extent cx="3514725" cy="1282913"/>
            <wp:effectExtent l="0" t="0" r="0" b="0"/>
            <wp:docPr id="935461090"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61090" name="Picture 9" descr="A screenshot of a computer&#10;&#10;Description automatically generated"/>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521471" cy="1285375"/>
                    </a:xfrm>
                    <a:prstGeom prst="rect">
                      <a:avLst/>
                    </a:prstGeom>
                    <a:noFill/>
                    <a:ln>
                      <a:noFill/>
                    </a:ln>
                  </pic:spPr>
                </pic:pic>
              </a:graphicData>
            </a:graphic>
          </wp:inline>
        </w:drawing>
      </w:r>
    </w:p>
    <w:p w14:paraId="26B64EB6" w14:textId="148DF568" w:rsidR="0031654F" w:rsidRDefault="0031654F" w:rsidP="0031654F">
      <w:pPr>
        <w:pStyle w:val="Caption"/>
        <w:jc w:val="center"/>
      </w:pPr>
      <w:bookmarkStart w:id="565" w:name="_Ref185270057"/>
      <w:bookmarkStart w:id="566" w:name="_Toc187239751"/>
      <w:bookmarkStart w:id="567" w:name="_Toc189044843"/>
      <w:r>
        <w:t xml:space="preserve">Figure </w:t>
      </w:r>
      <w:r>
        <w:fldChar w:fldCharType="begin"/>
      </w:r>
      <w:r>
        <w:instrText xml:space="preserve"> SEQ Figure \* ARABIC </w:instrText>
      </w:r>
      <w:r>
        <w:fldChar w:fldCharType="separate"/>
      </w:r>
      <w:r w:rsidR="00B46786">
        <w:rPr>
          <w:noProof/>
        </w:rPr>
        <w:t>172</w:t>
      </w:r>
      <w:r>
        <w:fldChar w:fldCharType="end"/>
      </w:r>
      <w:bookmarkEnd w:id="565"/>
      <w:r>
        <w:t xml:space="preserve"> - Parameterised threshold within Zoot’s Datastore Functionality</w:t>
      </w:r>
      <w:bookmarkEnd w:id="566"/>
      <w:bookmarkEnd w:id="567"/>
    </w:p>
    <w:p w14:paraId="6C34253D" w14:textId="77777777" w:rsidR="005A6941" w:rsidRDefault="005A6941" w:rsidP="0031654F"/>
    <w:p w14:paraId="223F1860" w14:textId="77777777" w:rsidR="00106C04" w:rsidRDefault="00106C04" w:rsidP="0031654F"/>
    <w:p w14:paraId="472DCBA8" w14:textId="77777777" w:rsidR="005A6941" w:rsidRDefault="005A6941" w:rsidP="0031654F"/>
    <w:p w14:paraId="459B97D4" w14:textId="77777777" w:rsidR="005A6941" w:rsidRDefault="005A6941" w:rsidP="0031654F"/>
    <w:p w14:paraId="47874339" w14:textId="77777777" w:rsidR="005A6941" w:rsidRDefault="005A6941" w:rsidP="0031654F"/>
    <w:p w14:paraId="221BF384" w14:textId="77777777" w:rsidR="005A6941" w:rsidRDefault="005A6941" w:rsidP="0031654F"/>
    <w:p w14:paraId="0583219E" w14:textId="2B2AC031" w:rsidR="0031654F" w:rsidRDefault="0031654F" w:rsidP="0031654F">
      <w:r>
        <w:lastRenderedPageBreak/>
        <w:t xml:space="preserve">Then, we can insert this parameter into the code, which shows the name of the parameter rather than an abstract number: </w:t>
      </w:r>
    </w:p>
    <w:p w14:paraId="12AD59D5" w14:textId="77777777" w:rsidR="0031654F" w:rsidRDefault="0031654F" w:rsidP="0031654F">
      <w:pPr>
        <w:jc w:val="center"/>
      </w:pPr>
      <w:r>
        <w:rPr>
          <w:noProof/>
        </w:rPr>
        <w:drawing>
          <wp:inline distT="0" distB="0" distL="0" distR="0" wp14:anchorId="59A70880" wp14:editId="77FDEED6">
            <wp:extent cx="5400675" cy="1727906"/>
            <wp:effectExtent l="0" t="0" r="0" b="5715"/>
            <wp:docPr id="184498968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89686" name="Picture 6" descr="A screenshot of a computer&#10;&#10;Description automatically generated"/>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412906" cy="1731819"/>
                    </a:xfrm>
                    <a:prstGeom prst="rect">
                      <a:avLst/>
                    </a:prstGeom>
                    <a:noFill/>
                    <a:ln>
                      <a:noFill/>
                    </a:ln>
                  </pic:spPr>
                </pic:pic>
              </a:graphicData>
            </a:graphic>
          </wp:inline>
        </w:drawing>
      </w:r>
    </w:p>
    <w:p w14:paraId="1F5BF308" w14:textId="0D3236E9" w:rsidR="0031654F" w:rsidRDefault="0031654F" w:rsidP="0031654F">
      <w:pPr>
        <w:pStyle w:val="Caption"/>
        <w:jc w:val="center"/>
      </w:pPr>
      <w:bookmarkStart w:id="568" w:name="_Toc187239752"/>
      <w:bookmarkStart w:id="569" w:name="_Toc189044844"/>
      <w:r>
        <w:t xml:space="preserve">Figure </w:t>
      </w:r>
      <w:r>
        <w:fldChar w:fldCharType="begin"/>
      </w:r>
      <w:r>
        <w:instrText xml:space="preserve"> SEQ Figure \* ARABIC </w:instrText>
      </w:r>
      <w:r>
        <w:fldChar w:fldCharType="separate"/>
      </w:r>
      <w:r w:rsidR="00B46786">
        <w:rPr>
          <w:noProof/>
        </w:rPr>
        <w:t>173</w:t>
      </w:r>
      <w:r>
        <w:fldChar w:fldCharType="end"/>
      </w:r>
      <w:r>
        <w:t>- The same code as the previous figure, but instead using a Parameter with a Meaningful Name</w:t>
      </w:r>
      <w:bookmarkEnd w:id="568"/>
      <w:bookmarkEnd w:id="569"/>
    </w:p>
    <w:p w14:paraId="25874BA8" w14:textId="77777777" w:rsidR="0031654F" w:rsidRDefault="0031654F" w:rsidP="005A6941">
      <w:pPr>
        <w:jc w:val="both"/>
      </w:pPr>
      <w:r>
        <w:t>By doing this we have:</w:t>
      </w:r>
    </w:p>
    <w:p w14:paraId="526E2606" w14:textId="77777777" w:rsidR="0031654F" w:rsidRDefault="0031654F" w:rsidP="005A6941">
      <w:pPr>
        <w:pStyle w:val="ListParagraph"/>
        <w:numPr>
          <w:ilvl w:val="0"/>
          <w:numId w:val="87"/>
        </w:numPr>
        <w:spacing w:after="120" w:line="240" w:lineRule="auto"/>
        <w:contextualSpacing w:val="0"/>
        <w:jc w:val="both"/>
      </w:pPr>
      <w:r>
        <w:t xml:space="preserve">Avoided a “magic number/logic”, where having a Hard-Coded threshold in the logic obscures why that specific number/value was choses &amp; what it represents. By using a Datastore Parameter instead, </w:t>
      </w:r>
      <w:r w:rsidRPr="00BC20C6">
        <w:rPr>
          <w:b/>
          <w:bCs/>
        </w:rPr>
        <w:t>we assign a meaningful name</w:t>
      </w:r>
      <w:r>
        <w:t xml:space="preserve"> to that threshold, which makes it clear to later developers what the purpose of it is.</w:t>
      </w:r>
    </w:p>
    <w:p w14:paraId="66B5A4A5" w14:textId="6A23ADFE" w:rsidR="005A6941" w:rsidRDefault="0031654F" w:rsidP="005A6941">
      <w:pPr>
        <w:pStyle w:val="ListParagraph"/>
        <w:numPr>
          <w:ilvl w:val="0"/>
          <w:numId w:val="87"/>
        </w:numPr>
        <w:spacing w:after="120" w:line="240" w:lineRule="auto"/>
        <w:contextualSpacing w:val="0"/>
        <w:jc w:val="both"/>
      </w:pPr>
      <w:r>
        <w:t xml:space="preserve">Provided a form of future proofing to the solution. </w:t>
      </w:r>
      <w:r>
        <w:rPr>
          <w:b/>
          <w:bCs/>
        </w:rPr>
        <w:t xml:space="preserve">Zoot </w:t>
      </w:r>
      <w:r w:rsidRPr="00B9574C">
        <w:rPr>
          <w:b/>
          <w:bCs/>
        </w:rPr>
        <w:t>allows us to modify these Datastore Parameters outside of a of a normal Code Deployment</w:t>
      </w:r>
      <w:r>
        <w:t xml:space="preserve"> (as they are closer to environment variables then full code). This means </w:t>
      </w:r>
      <w:r w:rsidRPr="00B9574C">
        <w:rPr>
          <w:b/>
          <w:bCs/>
        </w:rPr>
        <w:t>if we later receive a change request to update the threshold, we can do so more quickly and easily</w:t>
      </w:r>
      <w:r>
        <w:t>, leading to better outcomes for our “customer” teams.</w:t>
      </w:r>
    </w:p>
    <w:p w14:paraId="617A406E" w14:textId="165D1966" w:rsidR="0031654F" w:rsidRPr="00747025" w:rsidRDefault="005A6941" w:rsidP="004873AF">
      <w:pPr>
        <w:pStyle w:val="Heading3"/>
        <w:numPr>
          <w:ilvl w:val="2"/>
          <w:numId w:val="101"/>
        </w:numPr>
      </w:pPr>
      <w:r>
        <w:br w:type="page"/>
      </w:r>
      <w:bookmarkStart w:id="570" w:name="_Toc187239712"/>
      <w:bookmarkStart w:id="571" w:name="_Toc189044640"/>
      <w:r w:rsidR="0031654F">
        <w:lastRenderedPageBreak/>
        <w:t>SOLID:  Single Responsibility</w:t>
      </w:r>
      <w:bookmarkEnd w:id="570"/>
      <w:bookmarkEnd w:id="571"/>
    </w:p>
    <w:p w14:paraId="2A06AAC8" w14:textId="11C3C6D2" w:rsidR="0031654F" w:rsidRPr="0031654F" w:rsidRDefault="0031654F" w:rsidP="005A6941">
      <w:pPr>
        <w:jc w:val="both"/>
      </w:pPr>
      <w:r w:rsidRPr="00E45BDA">
        <w:rPr>
          <w:b/>
          <w:bCs/>
        </w:rPr>
        <w:t>Components we develop should only do 1 single thing, meaning that if/when we must change it, the component only has 1 reason to change</w:t>
      </w:r>
      <w:r>
        <w:t>. This is an application of the SOLID Single Responsibility principle and while the principles</w:t>
      </w:r>
      <w:sdt>
        <w:sdtPr>
          <w:id w:val="257490778"/>
          <w:citation/>
        </w:sdtPr>
        <w:sdtContent>
          <w:r>
            <w:fldChar w:fldCharType="begin"/>
          </w:r>
          <w:r>
            <w:instrText xml:space="preserve"> CITATION Bae24 \l 2057 </w:instrText>
          </w:r>
          <w:r>
            <w:fldChar w:fldCharType="separate"/>
          </w:r>
          <w:r w:rsidR="000E6886">
            <w:rPr>
              <w:noProof/>
            </w:rPr>
            <w:t xml:space="preserve"> </w:t>
          </w:r>
          <w:r w:rsidR="000E6886" w:rsidRPr="000E6886">
            <w:rPr>
              <w:noProof/>
            </w:rPr>
            <w:t>(Baeldung, 2024)</w:t>
          </w:r>
          <w:r>
            <w:fldChar w:fldCharType="end"/>
          </w:r>
        </w:sdtContent>
      </w:sdt>
      <w:r w:rsidRPr="0015362A">
        <w:rPr>
          <w:b/>
          <w:bCs/>
        </w:rPr>
        <w:t xml:space="preserve">.  </w:t>
      </w:r>
      <w:r>
        <w:t>The SOLID Principles are more clearly related to full code scenarios e.g. Java, C# etc, however we can still find applications for them in low code tools like ours.</w:t>
      </w:r>
    </w:p>
    <w:p w14:paraId="5CD286EF" w14:textId="77777777" w:rsidR="0031654F" w:rsidRDefault="0031654F" w:rsidP="005A6941">
      <w:pPr>
        <w:jc w:val="both"/>
      </w:pPr>
      <w:r w:rsidRPr="0015362A">
        <w:rPr>
          <w:b/>
          <w:bCs/>
        </w:rPr>
        <w:t>By giving components only 1 reason to change, we reduce the risk of introducing bugs</w:t>
      </w:r>
      <w:r>
        <w:t xml:space="preserve"> when making changes to the code e.g. if a component holds multiple responsibilities and our change only involves 1 of them, then we risk introducing a bug into the other responsibilities. Good practice would be to avoid this scenario all together by adhering to this principle.</w:t>
      </w:r>
    </w:p>
    <w:p w14:paraId="138F5538" w14:textId="77777777" w:rsidR="0031654F" w:rsidRDefault="0031654F" w:rsidP="005A6941">
      <w:pPr>
        <w:jc w:val="both"/>
      </w:pPr>
      <w:r w:rsidRPr="00EE57C5">
        <w:rPr>
          <w:b/>
          <w:bCs/>
        </w:rPr>
        <w:t>For a good example of following this</w:t>
      </w:r>
      <w:r>
        <w:t>, the below figure shows a module that makes a HTTP Request to one of the UK’s Credit Bureau’s, giving us a rich set of data on an end-user applying for a loan, allowing us to make an informed credit decision. Making this HTTP call is the only thing this module does, therefore we can call this module outside of any business logic that makes use of this data, giving us flexibility on its use e.g. we can call this module whenever we have need of that Credit Bureau’s data before any business logic to ensure we have it.</w:t>
      </w:r>
    </w:p>
    <w:p w14:paraId="7CC50960" w14:textId="77777777" w:rsidR="0031654F" w:rsidRDefault="0031654F" w:rsidP="00106C04">
      <w:pPr>
        <w:jc w:val="center"/>
      </w:pPr>
      <w:r>
        <w:rPr>
          <w:noProof/>
        </w:rPr>
        <w:drawing>
          <wp:inline distT="0" distB="0" distL="0" distR="0" wp14:anchorId="63C08DDD" wp14:editId="6D0F3684">
            <wp:extent cx="2546701" cy="4381500"/>
            <wp:effectExtent l="0" t="0" r="6350" b="0"/>
            <wp:docPr id="167255778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57784" name="Picture 13" descr="A screenshot of a computer&#10;&#10;Description automatically generated"/>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548620" cy="4384802"/>
                    </a:xfrm>
                    <a:prstGeom prst="rect">
                      <a:avLst/>
                    </a:prstGeom>
                    <a:noFill/>
                    <a:ln>
                      <a:noFill/>
                    </a:ln>
                  </pic:spPr>
                </pic:pic>
              </a:graphicData>
            </a:graphic>
          </wp:inline>
        </w:drawing>
      </w:r>
    </w:p>
    <w:p w14:paraId="2E05A562" w14:textId="2DBF8F92" w:rsidR="0031654F" w:rsidRDefault="0031654F" w:rsidP="00106C04">
      <w:pPr>
        <w:pStyle w:val="Caption"/>
        <w:jc w:val="center"/>
      </w:pPr>
      <w:bookmarkStart w:id="572" w:name="_Toc187239753"/>
      <w:bookmarkStart w:id="573" w:name="_Toc189044845"/>
      <w:r>
        <w:t xml:space="preserve">Figure </w:t>
      </w:r>
      <w:r>
        <w:fldChar w:fldCharType="begin"/>
      </w:r>
      <w:r>
        <w:instrText xml:space="preserve"> SEQ Figure \* ARABIC </w:instrText>
      </w:r>
      <w:r>
        <w:fldChar w:fldCharType="separate"/>
      </w:r>
      <w:r w:rsidR="00B46786">
        <w:rPr>
          <w:noProof/>
        </w:rPr>
        <w:t>174</w:t>
      </w:r>
      <w:r>
        <w:fldChar w:fldCharType="end"/>
      </w:r>
      <w:r>
        <w:t xml:space="preserve"> - Example of a module conforming to Single Responsibility</w:t>
      </w:r>
      <w:bookmarkEnd w:id="572"/>
      <w:bookmarkEnd w:id="573"/>
    </w:p>
    <w:p w14:paraId="5E22EE91" w14:textId="77777777" w:rsidR="00106C04" w:rsidRDefault="00106C04" w:rsidP="00106C04"/>
    <w:p w14:paraId="5F85E7B5" w14:textId="77777777" w:rsidR="00106C04" w:rsidRDefault="00106C04" w:rsidP="00106C04"/>
    <w:p w14:paraId="1EDBCF68" w14:textId="77777777" w:rsidR="00106C04" w:rsidRDefault="00106C04" w:rsidP="00106C04"/>
    <w:p w14:paraId="1D75E0CD" w14:textId="77777777" w:rsidR="00106C04" w:rsidRPr="00106C04" w:rsidRDefault="00106C04" w:rsidP="00106C04"/>
    <w:p w14:paraId="29A65DAB" w14:textId="77777777" w:rsidR="0031654F" w:rsidRDefault="0031654F" w:rsidP="00106C04">
      <w:pPr>
        <w:jc w:val="both"/>
      </w:pPr>
      <w:r w:rsidRPr="00DE70A4">
        <w:rPr>
          <w:b/>
          <w:bCs/>
        </w:rPr>
        <w:lastRenderedPageBreak/>
        <w:t>For a bad example of code not following this</w:t>
      </w:r>
      <w:r>
        <w:t>, the below figure shows an Income Verification Module within Zoot. The purpose of this module is the check that the income provided to use by end-users applying for a loan is accurate, using a data provided from Credit Bureau’s to judge this. In this flow however, we’ve implemented both the logic to make the HTTP API call to these Credit bureaus and the logic that determines this Income Verification. There is no individual logic to call the Credit Bureau API’s, therefore if we want to do this, then we also must run the entire Income Verification logic, which may not be needed and therefore brings a higher risk of a bug being introduced.</w:t>
      </w:r>
    </w:p>
    <w:p w14:paraId="6E644462" w14:textId="77777777" w:rsidR="0031654F" w:rsidRDefault="0031654F" w:rsidP="00106C04">
      <w:pPr>
        <w:jc w:val="center"/>
      </w:pPr>
      <w:r>
        <w:rPr>
          <w:noProof/>
        </w:rPr>
        <w:drawing>
          <wp:inline distT="0" distB="0" distL="0" distR="0" wp14:anchorId="7BAB60FB" wp14:editId="78B48746">
            <wp:extent cx="3082243" cy="4210050"/>
            <wp:effectExtent l="0" t="0" r="4445" b="0"/>
            <wp:docPr id="2042614525" name="Picture 1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14525" name="Picture 12" descr="A screenshot of a diagram&#10;&#10;Description automatically generated"/>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3086366" cy="4215681"/>
                    </a:xfrm>
                    <a:prstGeom prst="rect">
                      <a:avLst/>
                    </a:prstGeom>
                    <a:noFill/>
                    <a:ln>
                      <a:noFill/>
                    </a:ln>
                  </pic:spPr>
                </pic:pic>
              </a:graphicData>
            </a:graphic>
          </wp:inline>
        </w:drawing>
      </w:r>
    </w:p>
    <w:p w14:paraId="17A04696" w14:textId="4D478DDF" w:rsidR="0031654F" w:rsidRDefault="0031654F" w:rsidP="00106C04">
      <w:pPr>
        <w:pStyle w:val="Caption"/>
        <w:jc w:val="center"/>
      </w:pPr>
      <w:bookmarkStart w:id="574" w:name="_Toc187239754"/>
      <w:bookmarkStart w:id="575" w:name="_Toc189044846"/>
      <w:r>
        <w:t xml:space="preserve">Figure </w:t>
      </w:r>
      <w:r>
        <w:fldChar w:fldCharType="begin"/>
      </w:r>
      <w:r>
        <w:instrText xml:space="preserve"> SEQ Figure \* ARABIC </w:instrText>
      </w:r>
      <w:r>
        <w:fldChar w:fldCharType="separate"/>
      </w:r>
      <w:r w:rsidR="00B46786">
        <w:rPr>
          <w:noProof/>
        </w:rPr>
        <w:t>175</w:t>
      </w:r>
      <w:r>
        <w:fldChar w:fldCharType="end"/>
      </w:r>
      <w:r>
        <w:t xml:space="preserve"> - Example of Single Responsibility </w:t>
      </w:r>
      <w:bookmarkEnd w:id="574"/>
      <w:r>
        <w:t>failure.</w:t>
      </w:r>
      <w:bookmarkEnd w:id="575"/>
    </w:p>
    <w:p w14:paraId="7AC09A04" w14:textId="77777777" w:rsidR="0031654F" w:rsidRDefault="0031654F" w:rsidP="0031654F">
      <w:r>
        <w:br w:type="page"/>
      </w:r>
    </w:p>
    <w:p w14:paraId="49E18E21" w14:textId="44132A18" w:rsidR="0031654F" w:rsidRPr="006C750C" w:rsidRDefault="0031654F" w:rsidP="00106C04">
      <w:pPr>
        <w:pStyle w:val="Heading3"/>
        <w:numPr>
          <w:ilvl w:val="2"/>
          <w:numId w:val="101"/>
        </w:numPr>
        <w:jc w:val="both"/>
      </w:pPr>
      <w:bookmarkStart w:id="576" w:name="_Ref185195794"/>
      <w:bookmarkStart w:id="577" w:name="_Toc187239713"/>
      <w:bookmarkStart w:id="578" w:name="_Toc189044641"/>
      <w:r w:rsidRPr="009B30B1">
        <w:lastRenderedPageBreak/>
        <w:t>Avoid Lock-in – Why we maintain a separate</w:t>
      </w:r>
      <w:r>
        <w:t xml:space="preserve"> Build</w:t>
      </w:r>
      <w:r w:rsidRPr="009B30B1">
        <w:t xml:space="preserve"> Specification</w:t>
      </w:r>
      <w:bookmarkEnd w:id="576"/>
      <w:bookmarkEnd w:id="577"/>
      <w:bookmarkEnd w:id="578"/>
    </w:p>
    <w:p w14:paraId="0D71E22D" w14:textId="7FD47094" w:rsidR="0031654F" w:rsidRDefault="0031654F" w:rsidP="00106C04">
      <w:pPr>
        <w:jc w:val="both"/>
      </w:pPr>
      <w:r>
        <w:t>Per step 3 in the</w:t>
      </w:r>
      <w:r w:rsidR="00106C04">
        <w:t xml:space="preserve"> “</w:t>
      </w:r>
      <w:r w:rsidR="00106C04" w:rsidRPr="00106C04">
        <w:rPr>
          <w:rStyle w:val="HyperlinkCrossRefChar"/>
        </w:rPr>
        <w:fldChar w:fldCharType="begin"/>
      </w:r>
      <w:r w:rsidR="00106C04" w:rsidRPr="00106C04">
        <w:rPr>
          <w:rStyle w:val="HyperlinkCrossRefChar"/>
        </w:rPr>
        <w:instrText xml:space="preserve"> REF _Ref188892587 \h </w:instrText>
      </w:r>
      <w:r w:rsidR="00106C04">
        <w:rPr>
          <w:rStyle w:val="HyperlinkCrossRefChar"/>
        </w:rPr>
        <w:instrText xml:space="preserve"> \* MERGEFORMAT </w:instrText>
      </w:r>
      <w:r w:rsidR="00106C04" w:rsidRPr="00106C04">
        <w:rPr>
          <w:rStyle w:val="HyperlinkCrossRefChar"/>
        </w:rPr>
      </w:r>
      <w:r w:rsidR="00106C04" w:rsidRPr="00106C04">
        <w:rPr>
          <w:rStyle w:val="HyperlinkCrossRefChar"/>
        </w:rPr>
        <w:fldChar w:fldCharType="separate"/>
      </w:r>
      <w:r w:rsidR="00B46786" w:rsidRPr="00B46786">
        <w:rPr>
          <w:rStyle w:val="HyperlinkCrossRefChar"/>
        </w:rPr>
        <w:t>Design &amp; Development</w:t>
      </w:r>
      <w:r w:rsidR="00106C04" w:rsidRPr="00106C04">
        <w:rPr>
          <w:rStyle w:val="HyperlinkCrossRefChar"/>
        </w:rPr>
        <w:fldChar w:fldCharType="end"/>
      </w:r>
      <w:r w:rsidR="00106C04">
        <w:t>” stage</w:t>
      </w:r>
      <w:r>
        <w:t>, we must always make sure our system documentation is updated whenever a change is made, ensuring that this documentation is always accurate per build.</w:t>
      </w:r>
    </w:p>
    <w:p w14:paraId="64FE8CB8" w14:textId="77777777" w:rsidR="0031654F" w:rsidRDefault="0031654F" w:rsidP="00106C04">
      <w:pPr>
        <w:jc w:val="both"/>
      </w:pPr>
      <w:r>
        <w:t>For Example, the below figure shows a new Policy Rule that’s been added into the latest build (exact business logic has been redacted). We highlight this in Green to help users identify the changes (as our current format for this documentation is an Excel File, which has limited Track Changes functionality).</w:t>
      </w:r>
    </w:p>
    <w:p w14:paraId="14696DC6" w14:textId="77777777" w:rsidR="0031654F" w:rsidRDefault="0031654F" w:rsidP="00106C04">
      <w:pPr>
        <w:jc w:val="center"/>
      </w:pPr>
      <w:r>
        <w:rPr>
          <w:noProof/>
        </w:rPr>
        <w:drawing>
          <wp:inline distT="0" distB="0" distL="0" distR="0" wp14:anchorId="40B67FA4" wp14:editId="344B901E">
            <wp:extent cx="6638925" cy="2305050"/>
            <wp:effectExtent l="0" t="0" r="9525" b="0"/>
            <wp:docPr id="1151478781"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78781" name="Picture 14" descr="A screenshot of a computer&#10;&#10;Description automatically generated"/>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638925" cy="2305050"/>
                    </a:xfrm>
                    <a:prstGeom prst="rect">
                      <a:avLst/>
                    </a:prstGeom>
                    <a:noFill/>
                    <a:ln>
                      <a:noFill/>
                    </a:ln>
                  </pic:spPr>
                </pic:pic>
              </a:graphicData>
            </a:graphic>
          </wp:inline>
        </w:drawing>
      </w:r>
    </w:p>
    <w:p w14:paraId="2BA5133B" w14:textId="3795ED83" w:rsidR="0031654F" w:rsidRDefault="0031654F" w:rsidP="00106C04">
      <w:pPr>
        <w:pStyle w:val="Caption"/>
        <w:jc w:val="center"/>
      </w:pPr>
      <w:bookmarkStart w:id="579" w:name="_Toc187239755"/>
      <w:bookmarkStart w:id="580" w:name="_Toc189044847"/>
      <w:r>
        <w:t xml:space="preserve">Figure </w:t>
      </w:r>
      <w:r>
        <w:fldChar w:fldCharType="begin"/>
      </w:r>
      <w:r>
        <w:instrText xml:space="preserve"> SEQ Figure \* ARABIC </w:instrText>
      </w:r>
      <w:r>
        <w:fldChar w:fldCharType="separate"/>
      </w:r>
      <w:r w:rsidR="00B46786">
        <w:rPr>
          <w:noProof/>
        </w:rPr>
        <w:t>176</w:t>
      </w:r>
      <w:r>
        <w:fldChar w:fldCharType="end"/>
      </w:r>
      <w:r>
        <w:t xml:space="preserve"> - The Build Specification being </w:t>
      </w:r>
      <w:bookmarkEnd w:id="579"/>
      <w:r>
        <w:t>updated.</w:t>
      </w:r>
      <w:bookmarkEnd w:id="580"/>
    </w:p>
    <w:p w14:paraId="67E501A6" w14:textId="5B60EC89" w:rsidR="0031654F" w:rsidRDefault="0031654F" w:rsidP="00106C04">
      <w:pPr>
        <w:jc w:val="both"/>
      </w:pPr>
      <w:r>
        <w:t>By doing this:</w:t>
      </w:r>
    </w:p>
    <w:p w14:paraId="577D278D" w14:textId="77777777" w:rsidR="0031654F" w:rsidRPr="000C2BD1" w:rsidRDefault="0031654F" w:rsidP="00106C04">
      <w:pPr>
        <w:pStyle w:val="ListParagraph"/>
        <w:numPr>
          <w:ilvl w:val="0"/>
          <w:numId w:val="102"/>
        </w:numPr>
        <w:spacing w:after="120" w:line="240" w:lineRule="auto"/>
        <w:contextualSpacing w:val="0"/>
        <w:jc w:val="both"/>
      </w:pPr>
      <w:r w:rsidRPr="000C2BD1">
        <w:rPr>
          <w:b/>
          <w:bCs/>
        </w:rPr>
        <w:t>We have a set of requirements always available if we need to implement the same business logic elsewhere</w:t>
      </w:r>
      <w:r>
        <w:t xml:space="preserve"> e.g. creating exceptions reporting. This also helps us </w:t>
      </w:r>
      <w:r w:rsidRPr="000B49A8">
        <w:rPr>
          <w:b/>
          <w:bCs/>
          <w:u w:val="single"/>
        </w:rPr>
        <w:t>avoid a lock in scenario</w:t>
      </w:r>
      <w:r>
        <w:t xml:space="preserve"> where if we need to migrate the entire system into a new platform (e.g. 2024 Vehicle Finance Migration Project), then we have a pre-written set of requirements ready, not bloated by Technical Debt within the system itself. This can save months of work.</w:t>
      </w:r>
    </w:p>
    <w:p w14:paraId="77633BCA" w14:textId="77777777" w:rsidR="0031654F" w:rsidRDefault="0031654F" w:rsidP="00106C04">
      <w:pPr>
        <w:pStyle w:val="ListParagraph"/>
        <w:numPr>
          <w:ilvl w:val="0"/>
          <w:numId w:val="102"/>
        </w:numPr>
        <w:spacing w:after="120" w:line="240" w:lineRule="auto"/>
        <w:contextualSpacing w:val="0"/>
        <w:jc w:val="both"/>
      </w:pPr>
      <w:r w:rsidRPr="000C2BD1">
        <w:rPr>
          <w:b/>
          <w:bCs/>
        </w:rPr>
        <w:t>We maintain a document that can be shared with other stakeholders</w:t>
      </w:r>
      <w:r>
        <w:t>, allowing them to understand what logic is built within the system without having to give them a licence to access the systems (and the costs that incurs)</w:t>
      </w:r>
    </w:p>
    <w:p w14:paraId="34F99FFB" w14:textId="77777777" w:rsidR="0031654F" w:rsidRDefault="0031654F" w:rsidP="00106C04">
      <w:pPr>
        <w:pStyle w:val="ListParagraph"/>
        <w:numPr>
          <w:ilvl w:val="0"/>
          <w:numId w:val="102"/>
        </w:numPr>
        <w:spacing w:after="120" w:line="240" w:lineRule="auto"/>
        <w:contextualSpacing w:val="0"/>
        <w:jc w:val="both"/>
      </w:pPr>
      <w:r w:rsidRPr="000C2BD1">
        <w:rPr>
          <w:b/>
          <w:bCs/>
        </w:rPr>
        <w:t>We maintain a high-level overview of the system per build</w:t>
      </w:r>
      <w:r>
        <w:t>. One drawback of Zoot is that it is not immediately apparent how all the components of the system come together to form a complete end-to-end flow, which was one advantage previous systems our team have used had over our current one (e.g. Powercurve).</w:t>
      </w:r>
    </w:p>
    <w:p w14:paraId="677B33BA" w14:textId="77777777" w:rsidR="0031654F" w:rsidRDefault="0031654F" w:rsidP="00106C04">
      <w:pPr>
        <w:pStyle w:val="ListParagraph"/>
        <w:numPr>
          <w:ilvl w:val="0"/>
          <w:numId w:val="102"/>
        </w:numPr>
        <w:spacing w:after="120" w:line="240" w:lineRule="auto"/>
        <w:contextualSpacing w:val="0"/>
        <w:jc w:val="both"/>
      </w:pPr>
      <w:r w:rsidRPr="000C2BD1">
        <w:rPr>
          <w:b/>
          <w:bCs/>
        </w:rPr>
        <w:t>Per build documentation is available</w:t>
      </w:r>
      <w:r>
        <w:t>. By creating a new version of the Build Specification for each version of the decisioning engine we develop, we maintain a history of changes that can be referred to back to as needed e.g. auditing.</w:t>
      </w:r>
    </w:p>
    <w:p w14:paraId="7C7C54B6" w14:textId="77777777" w:rsidR="0031654F" w:rsidRDefault="0031654F" w:rsidP="00106C04">
      <w:pPr>
        <w:jc w:val="both"/>
      </w:pPr>
      <w:r>
        <w:br w:type="page"/>
      </w:r>
    </w:p>
    <w:p w14:paraId="48CACAC5" w14:textId="2D4A9455" w:rsidR="0031654F" w:rsidRDefault="0031654F" w:rsidP="004873AF">
      <w:pPr>
        <w:pStyle w:val="Heading3"/>
        <w:numPr>
          <w:ilvl w:val="2"/>
          <w:numId w:val="101"/>
        </w:numPr>
      </w:pPr>
      <w:bookmarkStart w:id="581" w:name="_Toc187239714"/>
      <w:bookmarkStart w:id="582" w:name="_Ref188893796"/>
      <w:bookmarkStart w:id="583" w:name="_Toc189044642"/>
      <w:r>
        <w:lastRenderedPageBreak/>
        <w:t>Code Reuse (Templates)</w:t>
      </w:r>
      <w:bookmarkEnd w:id="581"/>
      <w:bookmarkEnd w:id="582"/>
      <w:bookmarkEnd w:id="583"/>
    </w:p>
    <w:p w14:paraId="57434C78" w14:textId="6AA359D7" w:rsidR="0031654F" w:rsidRDefault="0031654F" w:rsidP="00106C04">
      <w:pPr>
        <w:jc w:val="both"/>
        <w:rPr>
          <w:rFonts w:cstheme="minorHAnsi"/>
        </w:rPr>
      </w:pPr>
      <w:r>
        <w:rPr>
          <w:rFonts w:cstheme="minorHAnsi"/>
        </w:rPr>
        <w:t>Before starting the design of a Work Item, we should check if any existing Templates can be used. From past Work Items, we have created a template that can be used as a basis for new work items as requires. Existing ones are shown below:</w:t>
      </w:r>
    </w:p>
    <w:p w14:paraId="4BD98A4F" w14:textId="77777777" w:rsidR="0031654F" w:rsidRPr="009B30B1" w:rsidRDefault="0031654F" w:rsidP="00106C04">
      <w:pPr>
        <w:jc w:val="center"/>
        <w:rPr>
          <w:rFonts w:cstheme="minorHAnsi"/>
        </w:rPr>
      </w:pPr>
      <w:r w:rsidRPr="009B30B1">
        <w:rPr>
          <w:rFonts w:cstheme="minorHAnsi"/>
          <w:noProof/>
        </w:rPr>
        <w:drawing>
          <wp:inline distT="0" distB="0" distL="0" distR="0" wp14:anchorId="51E4AB0F" wp14:editId="4C834853">
            <wp:extent cx="5068007" cy="1619476"/>
            <wp:effectExtent l="0" t="0" r="0" b="0"/>
            <wp:docPr id="196014725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47257" name="Picture 1" descr="A white background with black text&#10;&#10;Description automatically generated"/>
                    <pic:cNvPicPr/>
                  </pic:nvPicPr>
                  <pic:blipFill>
                    <a:blip r:embed="rId189"/>
                    <a:stretch>
                      <a:fillRect/>
                    </a:stretch>
                  </pic:blipFill>
                  <pic:spPr>
                    <a:xfrm>
                      <a:off x="0" y="0"/>
                      <a:ext cx="5068007" cy="1619476"/>
                    </a:xfrm>
                    <a:prstGeom prst="rect">
                      <a:avLst/>
                    </a:prstGeom>
                  </pic:spPr>
                </pic:pic>
              </a:graphicData>
            </a:graphic>
          </wp:inline>
        </w:drawing>
      </w:r>
    </w:p>
    <w:p w14:paraId="739BD60F" w14:textId="3B891A8D" w:rsidR="0031654F" w:rsidRDefault="0031654F" w:rsidP="00106C04">
      <w:pPr>
        <w:pStyle w:val="Caption"/>
        <w:jc w:val="center"/>
        <w:rPr>
          <w:rFonts w:cstheme="minorHAnsi"/>
        </w:rPr>
      </w:pPr>
      <w:bookmarkStart w:id="584" w:name="_Toc187239756"/>
      <w:bookmarkStart w:id="585" w:name="_Toc189044848"/>
      <w:r w:rsidRPr="009B30B1">
        <w:rPr>
          <w:rFonts w:cstheme="minorHAnsi"/>
        </w:rPr>
        <w:t xml:space="preserve">Figure </w:t>
      </w:r>
      <w:r w:rsidRPr="009B30B1">
        <w:rPr>
          <w:rFonts w:cstheme="minorHAnsi"/>
        </w:rPr>
        <w:fldChar w:fldCharType="begin"/>
      </w:r>
      <w:r w:rsidRPr="009B30B1">
        <w:rPr>
          <w:rFonts w:cstheme="minorHAnsi"/>
        </w:rPr>
        <w:instrText xml:space="preserve"> SEQ Figure \* ARABIC </w:instrText>
      </w:r>
      <w:r w:rsidRPr="009B30B1">
        <w:rPr>
          <w:rFonts w:cstheme="minorHAnsi"/>
        </w:rPr>
        <w:fldChar w:fldCharType="separate"/>
      </w:r>
      <w:r w:rsidR="00B46786">
        <w:rPr>
          <w:rFonts w:cstheme="minorHAnsi"/>
          <w:noProof/>
        </w:rPr>
        <w:t>177</w:t>
      </w:r>
      <w:r w:rsidRPr="009B30B1">
        <w:rPr>
          <w:rFonts w:cstheme="minorHAnsi"/>
        </w:rPr>
        <w:fldChar w:fldCharType="end"/>
      </w:r>
      <w:r w:rsidRPr="009B30B1">
        <w:rPr>
          <w:rFonts w:cstheme="minorHAnsi"/>
        </w:rPr>
        <w:t xml:space="preserve"> - Example of existing templates within the Web Rules platform, for common components we </w:t>
      </w:r>
      <w:bookmarkEnd w:id="584"/>
      <w:r w:rsidRPr="009B30B1">
        <w:rPr>
          <w:rFonts w:cstheme="minorHAnsi"/>
        </w:rPr>
        <w:t>develop.</w:t>
      </w:r>
      <w:bookmarkEnd w:id="585"/>
    </w:p>
    <w:p w14:paraId="3C6FE3BA" w14:textId="77777777" w:rsidR="0031654F" w:rsidRDefault="0031654F" w:rsidP="00106C04">
      <w:pPr>
        <w:jc w:val="both"/>
      </w:pPr>
      <w:r>
        <w:t xml:space="preserve">To dig into 1 example: The </w:t>
      </w:r>
      <w:r w:rsidRPr="00332198">
        <w:rPr>
          <w:b/>
          <w:bCs/>
        </w:rPr>
        <w:t>template Policy Rules</w:t>
      </w:r>
      <w:r>
        <w:t xml:space="preserve"> provide frameworks to creating new Policy Rules, with the lower-level components that connect to the inner backend workings of the platform already implemented. </w:t>
      </w:r>
      <w:r w:rsidRPr="001F6F0A">
        <w:rPr>
          <w:b/>
          <w:bCs/>
        </w:rPr>
        <w:t>This allows our team to focus solely on implementing the business logic</w:t>
      </w:r>
      <w:r>
        <w:t xml:space="preserve">. </w:t>
      </w:r>
    </w:p>
    <w:p w14:paraId="6F77C1B2" w14:textId="77777777" w:rsidR="0031654F" w:rsidRDefault="0031654F" w:rsidP="00106C04">
      <w:pPr>
        <w:jc w:val="both"/>
      </w:pPr>
      <w:r>
        <w:t xml:space="preserve">The Unit Tests within the template also contain pre-existing assertions for how the Policy Rule logs it’s results into the platform’s Data Model, saving the developers time when testing this. </w:t>
      </w:r>
    </w:p>
    <w:p w14:paraId="4519CFA5" w14:textId="77777777" w:rsidR="0031654F" w:rsidRDefault="0031654F" w:rsidP="00106C04">
      <w:pPr>
        <w:jc w:val="both"/>
      </w:pPr>
      <w:r>
        <w:t>By making use of these existing templates, we:</w:t>
      </w:r>
    </w:p>
    <w:p w14:paraId="0A3FB63A" w14:textId="77777777" w:rsidR="0031654F" w:rsidRDefault="0031654F" w:rsidP="00106C04">
      <w:pPr>
        <w:pStyle w:val="ListParagraph"/>
        <w:numPr>
          <w:ilvl w:val="0"/>
          <w:numId w:val="51"/>
        </w:numPr>
        <w:spacing w:after="120" w:line="240" w:lineRule="auto"/>
        <w:contextualSpacing w:val="0"/>
        <w:jc w:val="both"/>
      </w:pPr>
      <w:r>
        <w:t>Ensure we have a consistent design between related work items, allowing individual team members to switch between related components, aiding collaboration.</w:t>
      </w:r>
    </w:p>
    <w:p w14:paraId="493E74E9" w14:textId="77777777" w:rsidR="0031654F" w:rsidRDefault="0031654F" w:rsidP="00106C04">
      <w:pPr>
        <w:pStyle w:val="ListParagraph"/>
        <w:numPr>
          <w:ilvl w:val="0"/>
          <w:numId w:val="51"/>
        </w:numPr>
        <w:spacing w:after="120" w:line="240" w:lineRule="auto"/>
        <w:contextualSpacing w:val="0"/>
        <w:jc w:val="both"/>
      </w:pPr>
      <w:r>
        <w:t>Sets a testing standard for what checks are expected within the Unit Tests</w:t>
      </w:r>
    </w:p>
    <w:p w14:paraId="7C17DE11" w14:textId="77777777" w:rsidR="0031654F" w:rsidRDefault="0031654F" w:rsidP="00106C04">
      <w:pPr>
        <w:pStyle w:val="ListParagraph"/>
        <w:numPr>
          <w:ilvl w:val="0"/>
          <w:numId w:val="51"/>
        </w:numPr>
        <w:spacing w:after="120" w:line="240" w:lineRule="auto"/>
        <w:contextualSpacing w:val="0"/>
        <w:jc w:val="both"/>
      </w:pPr>
      <w:r>
        <w:t>Saves development time by giving developers a partially constructed solution, without having to start from scratch.</w:t>
      </w:r>
    </w:p>
    <w:p w14:paraId="3AAF20B2" w14:textId="77777777" w:rsidR="0031654F" w:rsidRDefault="0031654F" w:rsidP="00106C04">
      <w:pPr>
        <w:jc w:val="both"/>
      </w:pPr>
      <w:r>
        <w:br w:type="page"/>
      </w:r>
    </w:p>
    <w:p w14:paraId="6B862381" w14:textId="127055C2" w:rsidR="0031654F" w:rsidRDefault="0031654F" w:rsidP="004873AF">
      <w:pPr>
        <w:pStyle w:val="Heading3"/>
        <w:numPr>
          <w:ilvl w:val="2"/>
          <w:numId w:val="101"/>
        </w:numPr>
      </w:pPr>
      <w:bookmarkStart w:id="586" w:name="_Toc187239715"/>
      <w:bookmarkStart w:id="587" w:name="_Toc189044643"/>
      <w:r>
        <w:lastRenderedPageBreak/>
        <w:t>DRY (Don’t repeat yourself)</w:t>
      </w:r>
      <w:bookmarkEnd w:id="586"/>
      <w:bookmarkEnd w:id="587"/>
    </w:p>
    <w:p w14:paraId="50D479AE" w14:textId="77777777" w:rsidR="0031654F" w:rsidRPr="00EB1D14" w:rsidRDefault="0031654F" w:rsidP="00106C04">
      <w:pPr>
        <w:jc w:val="both"/>
        <w:rPr>
          <w:b/>
          <w:bCs/>
          <w:u w:val="single"/>
        </w:rPr>
      </w:pPr>
      <w:r w:rsidRPr="00EB1D14">
        <w:rPr>
          <w:b/>
          <w:bCs/>
          <w:u w:val="single"/>
        </w:rPr>
        <w:t>Shared Procedures / Functions:</w:t>
      </w:r>
    </w:p>
    <w:p w14:paraId="5E62D209" w14:textId="083DAECA" w:rsidR="0031654F" w:rsidRDefault="0031654F" w:rsidP="00106C04">
      <w:pPr>
        <w:jc w:val="both"/>
      </w:pPr>
      <w:r>
        <w:t xml:space="preserve">Occasionally, we’ll find some logic that we end up having to use multiple times, across multiple components. Rather than rebuild this logic each time, we ideally would want a callable function/procedure that can be used instead. This is an application of the “Don’t Repeat Yourself” principle, which guides programmers to have a single, definitive representation of a piece of logic when it would be used in multiple places </w:t>
      </w:r>
      <w:sdt>
        <w:sdtPr>
          <w:id w:val="-1740620414"/>
          <w:citation/>
        </w:sdtPr>
        <w:sdtContent>
          <w:r>
            <w:fldChar w:fldCharType="begin"/>
          </w:r>
          <w:r>
            <w:instrText xml:space="preserve">CITATION Hun19 \l 2057 </w:instrText>
          </w:r>
          <w:r>
            <w:fldChar w:fldCharType="separate"/>
          </w:r>
          <w:r w:rsidR="000E6886" w:rsidRPr="000E6886">
            <w:rPr>
              <w:noProof/>
            </w:rPr>
            <w:t>(Hunt &amp; Thomas, 2019)</w:t>
          </w:r>
          <w:r>
            <w:fldChar w:fldCharType="end"/>
          </w:r>
        </w:sdtContent>
      </w:sdt>
      <w:r>
        <w:t xml:space="preserve">. </w:t>
      </w:r>
    </w:p>
    <w:p w14:paraId="4A3E5A68" w14:textId="77777777" w:rsidR="0031654F" w:rsidRDefault="0031654F" w:rsidP="00106C04">
      <w:pPr>
        <w:jc w:val="both"/>
      </w:pPr>
      <w:r>
        <w:t>We’ve created a series of Procedures that can be reused across the platform to adhere to this. These are stored within the “Shared Platform Objects” folder:</w:t>
      </w:r>
    </w:p>
    <w:p w14:paraId="25D56862" w14:textId="77777777" w:rsidR="0031654F" w:rsidRDefault="0031654F" w:rsidP="00106C04">
      <w:pPr>
        <w:jc w:val="center"/>
      </w:pPr>
      <w:r>
        <w:rPr>
          <w:noProof/>
        </w:rPr>
        <w:drawing>
          <wp:inline distT="0" distB="0" distL="0" distR="0" wp14:anchorId="637A64E1" wp14:editId="697CE593">
            <wp:extent cx="3333750" cy="3457575"/>
            <wp:effectExtent l="0" t="0" r="0" b="9525"/>
            <wp:docPr id="1369388643"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88643" name="Picture 15" descr="A screenshot of a computer program&#10;&#10;Description automatically generated"/>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333750" cy="3457575"/>
                    </a:xfrm>
                    <a:prstGeom prst="rect">
                      <a:avLst/>
                    </a:prstGeom>
                    <a:noFill/>
                    <a:ln>
                      <a:noFill/>
                    </a:ln>
                  </pic:spPr>
                </pic:pic>
              </a:graphicData>
            </a:graphic>
          </wp:inline>
        </w:drawing>
      </w:r>
    </w:p>
    <w:p w14:paraId="07124EBF" w14:textId="3EDD4B17" w:rsidR="0031654F" w:rsidRDefault="0031654F" w:rsidP="00106C04">
      <w:pPr>
        <w:pStyle w:val="Caption"/>
        <w:jc w:val="center"/>
      </w:pPr>
      <w:bookmarkStart w:id="588" w:name="_Toc187239757"/>
      <w:bookmarkStart w:id="589" w:name="_Toc189044849"/>
      <w:r>
        <w:t xml:space="preserve">Figure </w:t>
      </w:r>
      <w:r>
        <w:fldChar w:fldCharType="begin"/>
      </w:r>
      <w:r>
        <w:instrText xml:space="preserve"> SEQ Figure \* ARABIC </w:instrText>
      </w:r>
      <w:r>
        <w:fldChar w:fldCharType="separate"/>
      </w:r>
      <w:r w:rsidR="00B46786">
        <w:rPr>
          <w:noProof/>
        </w:rPr>
        <w:t>178</w:t>
      </w:r>
      <w:r>
        <w:fldChar w:fldCharType="end"/>
      </w:r>
      <w:r>
        <w:t xml:space="preserve"> - Shared Platform Objects folder, showing multiple re-usable </w:t>
      </w:r>
      <w:bookmarkEnd w:id="588"/>
      <w:r>
        <w:t>procedures.</w:t>
      </w:r>
      <w:bookmarkEnd w:id="589"/>
    </w:p>
    <w:p w14:paraId="6463B260" w14:textId="77777777" w:rsidR="0031654F" w:rsidRDefault="0031654F" w:rsidP="00106C04">
      <w:pPr>
        <w:jc w:val="both"/>
      </w:pPr>
      <w:r>
        <w:t>Examples of existing procedures developed are:</w:t>
      </w:r>
    </w:p>
    <w:p w14:paraId="5FBF0788" w14:textId="77777777" w:rsidR="0031654F" w:rsidRDefault="0031654F" w:rsidP="00106C04">
      <w:pPr>
        <w:pStyle w:val="ListParagraph"/>
        <w:numPr>
          <w:ilvl w:val="0"/>
          <w:numId w:val="51"/>
        </w:numPr>
        <w:spacing w:after="120" w:line="240" w:lineRule="auto"/>
        <w:contextualSpacing w:val="0"/>
        <w:jc w:val="both"/>
      </w:pPr>
      <w:r w:rsidRPr="001E333B">
        <w:rPr>
          <w:b/>
          <w:bCs/>
        </w:rPr>
        <w:t xml:space="preserve">Parse £xxx String to Number </w:t>
      </w:r>
      <w:r>
        <w:t xml:space="preserve">– This will take an input String argument storing a currency value (e.g. £100) and parse it into a numeric field, handling all the string cleaning steps necessary to be left with only the number. </w:t>
      </w:r>
    </w:p>
    <w:p w14:paraId="3E90D382" w14:textId="77777777" w:rsidR="0031654F" w:rsidRDefault="0031654F" w:rsidP="00106C04">
      <w:pPr>
        <w:pStyle w:val="ListParagraph"/>
        <w:numPr>
          <w:ilvl w:val="0"/>
          <w:numId w:val="51"/>
        </w:numPr>
        <w:spacing w:after="120" w:line="240" w:lineRule="auto"/>
        <w:contextualSpacing w:val="0"/>
        <w:jc w:val="both"/>
      </w:pPr>
      <w:r>
        <w:rPr>
          <w:b/>
          <w:bCs/>
        </w:rPr>
        <w:t xml:space="preserve">Minify JSON </w:t>
      </w:r>
      <w:r>
        <w:t>– Takes an input JSON String as it’s input and removes any redundant fields e.g. Key-Value pairs where the value is NULL &amp; any white space characters. This reduces the overall size of the JSON, allowing for a more efficient data transfer.</w:t>
      </w:r>
    </w:p>
    <w:p w14:paraId="550EF9AB" w14:textId="77777777" w:rsidR="0031654F" w:rsidRDefault="0031654F" w:rsidP="00106C04">
      <w:pPr>
        <w:pStyle w:val="ListParagraph"/>
        <w:numPr>
          <w:ilvl w:val="0"/>
          <w:numId w:val="51"/>
        </w:numPr>
        <w:spacing w:after="120" w:line="240" w:lineRule="auto"/>
        <w:contextualSpacing w:val="0"/>
        <w:jc w:val="both"/>
      </w:pPr>
      <w:r>
        <w:rPr>
          <w:b/>
          <w:bCs/>
        </w:rPr>
        <w:t xml:space="preserve">Compress JSON – </w:t>
      </w:r>
      <w:r>
        <w:t>Similar to Minify JSON, but only removes the white-space characters. Useful alternative when the requirement is to retain Key-Value pairs where the value is NULL.</w:t>
      </w:r>
    </w:p>
    <w:p w14:paraId="3A8CEDFD" w14:textId="4BD88827" w:rsidR="0031654F" w:rsidRPr="001E333B" w:rsidRDefault="0031654F" w:rsidP="00106C04">
      <w:pPr>
        <w:pStyle w:val="ListParagraph"/>
        <w:numPr>
          <w:ilvl w:val="0"/>
          <w:numId w:val="51"/>
        </w:numPr>
        <w:spacing w:after="120" w:line="240" w:lineRule="auto"/>
        <w:contextualSpacing w:val="0"/>
        <w:jc w:val="both"/>
      </w:pPr>
      <w:r w:rsidRPr="003220D8">
        <w:rPr>
          <w:b/>
          <w:bCs/>
        </w:rPr>
        <w:t>Log_WARN</w:t>
      </w:r>
      <w:r>
        <w:t xml:space="preserve"> – This will take several arguments related to an unusual behaviour within the system and store a record of it available for later review. The procedure itself handles creating all the necessary entries in the data models storing the record</w:t>
      </w:r>
    </w:p>
    <w:p w14:paraId="4B92C6B8" w14:textId="77777777" w:rsidR="0031654F" w:rsidRDefault="0031654F" w:rsidP="0031654F"/>
    <w:p w14:paraId="58DE6971" w14:textId="77777777" w:rsidR="0031654F" w:rsidRDefault="0031654F" w:rsidP="00106C04">
      <w:pPr>
        <w:jc w:val="both"/>
      </w:pPr>
      <w:r>
        <w:t>All of these are used in multiple places across the platform. By using a single procedure for these, we can update this single procedure if we find unexpected values/errors later in Production, which will avoid having to change multiple pieces of logic (also applying Single Responsibility).</w:t>
      </w:r>
    </w:p>
    <w:p w14:paraId="678003C4" w14:textId="77777777" w:rsidR="0031654F" w:rsidRPr="00EB1D14" w:rsidRDefault="0031654F" w:rsidP="00106C04">
      <w:pPr>
        <w:jc w:val="both"/>
        <w:rPr>
          <w:b/>
          <w:bCs/>
          <w:u w:val="single"/>
        </w:rPr>
      </w:pPr>
      <w:r>
        <w:rPr>
          <w:b/>
          <w:bCs/>
          <w:u w:val="single"/>
        </w:rPr>
        <w:lastRenderedPageBreak/>
        <w:t>In-Platform Enums/Global Values:</w:t>
      </w:r>
    </w:p>
    <w:p w14:paraId="455470F7" w14:textId="77777777" w:rsidR="0031654F" w:rsidRDefault="0031654F" w:rsidP="00106C04">
      <w:pPr>
        <w:jc w:val="both"/>
      </w:pPr>
      <w:r>
        <w:t>Another application of this principle is how Enums and Global Values are used. Throughout the platform, there are a few use cases where we use the same value across multiple places e.g. when generating our API Response where Income and Expenditure is returned, we use a JSON field called “dataSource” to identify where the calculation came from.  The values of this field are controlled by Enums (i.e. we pre-define what values are acceptable). We could use raw text as shown in the figure below, however this effectively Hard-Codes the value, its usage cannot be traced, and we have to repeat this every time it’s needed.</w:t>
      </w:r>
    </w:p>
    <w:p w14:paraId="537E7C43" w14:textId="77777777" w:rsidR="0031654F" w:rsidRDefault="0031654F" w:rsidP="00106C04">
      <w:pPr>
        <w:jc w:val="center"/>
      </w:pPr>
      <w:r w:rsidRPr="00635DE5">
        <w:rPr>
          <w:noProof/>
        </w:rPr>
        <w:drawing>
          <wp:inline distT="0" distB="0" distL="0" distR="0" wp14:anchorId="7780306F" wp14:editId="0BCF1215">
            <wp:extent cx="6642100" cy="1722120"/>
            <wp:effectExtent l="0" t="0" r="6350" b="0"/>
            <wp:docPr id="1968620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20644" name="Picture 1" descr="A screenshot of a computer&#10;&#10;Description automatically generated"/>
                    <pic:cNvPicPr/>
                  </pic:nvPicPr>
                  <pic:blipFill>
                    <a:blip r:embed="rId191"/>
                    <a:stretch>
                      <a:fillRect/>
                    </a:stretch>
                  </pic:blipFill>
                  <pic:spPr>
                    <a:xfrm>
                      <a:off x="0" y="0"/>
                      <a:ext cx="6642100" cy="1722120"/>
                    </a:xfrm>
                    <a:prstGeom prst="rect">
                      <a:avLst/>
                    </a:prstGeom>
                  </pic:spPr>
                </pic:pic>
              </a:graphicData>
            </a:graphic>
          </wp:inline>
        </w:drawing>
      </w:r>
    </w:p>
    <w:p w14:paraId="3671E996" w14:textId="1DD6D609" w:rsidR="0031654F" w:rsidRDefault="0031654F" w:rsidP="00106C04">
      <w:pPr>
        <w:pStyle w:val="Caption"/>
        <w:jc w:val="center"/>
      </w:pPr>
      <w:bookmarkStart w:id="590" w:name="_Toc187239758"/>
      <w:bookmarkStart w:id="591" w:name="_Toc189044850"/>
      <w:r>
        <w:t xml:space="preserve">Figure </w:t>
      </w:r>
      <w:r>
        <w:fldChar w:fldCharType="begin"/>
      </w:r>
      <w:r>
        <w:instrText xml:space="preserve"> SEQ Figure \* ARABIC </w:instrText>
      </w:r>
      <w:r>
        <w:fldChar w:fldCharType="separate"/>
      </w:r>
      <w:r w:rsidR="00B46786">
        <w:rPr>
          <w:noProof/>
        </w:rPr>
        <w:t>179</w:t>
      </w:r>
      <w:r>
        <w:fldChar w:fldCharType="end"/>
      </w:r>
      <w:r>
        <w:t xml:space="preserve"> - Bad Practice example of approaching Enum values in </w:t>
      </w:r>
      <w:bookmarkEnd w:id="590"/>
      <w:r>
        <w:t>code.</w:t>
      </w:r>
      <w:bookmarkEnd w:id="591"/>
    </w:p>
    <w:p w14:paraId="63B9B09C" w14:textId="77777777" w:rsidR="0031654F" w:rsidRDefault="0031654F" w:rsidP="0031654F">
      <w:r>
        <w:t>Instead, to conform to the DRY principle, we want a single representation of this. That is where this “</w:t>
      </w:r>
      <w:r w:rsidRPr="00635DE5">
        <w:rPr>
          <w:b/>
          <w:bCs/>
        </w:rPr>
        <w:t>Types</w:t>
      </w:r>
      <w:r>
        <w:t xml:space="preserve">” folder comes in, seen in the figure below. Instead, we create an Attribute here with the default value of “Bureau”, meaning that we now have a usable object hold the value instead. Since this is an actual object now, Zoot’s search functionality can find all instances of its usage. </w:t>
      </w:r>
    </w:p>
    <w:p w14:paraId="1071DDC9" w14:textId="77777777" w:rsidR="0031654F" w:rsidRDefault="0031654F" w:rsidP="00106C04">
      <w:pPr>
        <w:jc w:val="center"/>
      </w:pPr>
      <w:r w:rsidRPr="00A627BB">
        <w:rPr>
          <w:noProof/>
        </w:rPr>
        <w:drawing>
          <wp:inline distT="0" distB="0" distL="0" distR="0" wp14:anchorId="21F55791" wp14:editId="5C2D2865">
            <wp:extent cx="2752725" cy="3943350"/>
            <wp:effectExtent l="0" t="0" r="9525" b="0"/>
            <wp:docPr id="471393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93731" name="Picture 1" descr="A screenshot of a computer&#10;&#10;Description automatically generated"/>
                    <pic:cNvPicPr/>
                  </pic:nvPicPr>
                  <pic:blipFill rotWithShape="1">
                    <a:blip r:embed="rId192"/>
                    <a:srcRect r="36623" b="22905"/>
                    <a:stretch/>
                  </pic:blipFill>
                  <pic:spPr bwMode="auto">
                    <a:xfrm>
                      <a:off x="0" y="0"/>
                      <a:ext cx="2753109" cy="3943900"/>
                    </a:xfrm>
                    <a:prstGeom prst="rect">
                      <a:avLst/>
                    </a:prstGeom>
                    <a:ln>
                      <a:noFill/>
                    </a:ln>
                    <a:extLst>
                      <a:ext uri="{53640926-AAD7-44D8-BBD7-CCE9431645EC}">
                        <a14:shadowObscured xmlns:a14="http://schemas.microsoft.com/office/drawing/2010/main"/>
                      </a:ext>
                    </a:extLst>
                  </pic:spPr>
                </pic:pic>
              </a:graphicData>
            </a:graphic>
          </wp:inline>
        </w:drawing>
      </w:r>
      <w:r w:rsidRPr="00A627BB">
        <w:rPr>
          <w:noProof/>
        </w:rPr>
        <w:drawing>
          <wp:inline distT="0" distB="0" distL="0" distR="0" wp14:anchorId="4B7398E9" wp14:editId="2CBE03E7">
            <wp:extent cx="2952750" cy="3918379"/>
            <wp:effectExtent l="0" t="0" r="0" b="6350"/>
            <wp:docPr id="837867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67261" name="Picture 1" descr="A screenshot of a computer&#10;&#10;Description automatically generated"/>
                    <pic:cNvPicPr/>
                  </pic:nvPicPr>
                  <pic:blipFill>
                    <a:blip r:embed="rId193"/>
                    <a:stretch>
                      <a:fillRect/>
                    </a:stretch>
                  </pic:blipFill>
                  <pic:spPr>
                    <a:xfrm>
                      <a:off x="0" y="0"/>
                      <a:ext cx="2956086" cy="3922805"/>
                    </a:xfrm>
                    <a:prstGeom prst="rect">
                      <a:avLst/>
                    </a:prstGeom>
                  </pic:spPr>
                </pic:pic>
              </a:graphicData>
            </a:graphic>
          </wp:inline>
        </w:drawing>
      </w:r>
    </w:p>
    <w:p w14:paraId="7B5617D2" w14:textId="655BA62F" w:rsidR="0031654F" w:rsidRDefault="0031654F" w:rsidP="00106C04">
      <w:pPr>
        <w:pStyle w:val="Caption"/>
        <w:jc w:val="center"/>
      </w:pPr>
      <w:bookmarkStart w:id="592" w:name="_Toc187239759"/>
      <w:bookmarkStart w:id="593" w:name="_Toc189044851"/>
      <w:r>
        <w:t xml:space="preserve">Figure </w:t>
      </w:r>
      <w:r>
        <w:fldChar w:fldCharType="begin"/>
      </w:r>
      <w:r>
        <w:instrText xml:space="preserve"> SEQ Figure \* ARABIC </w:instrText>
      </w:r>
      <w:r>
        <w:fldChar w:fldCharType="separate"/>
      </w:r>
      <w:r w:rsidR="00B46786">
        <w:rPr>
          <w:noProof/>
        </w:rPr>
        <w:t>180</w:t>
      </w:r>
      <w:r>
        <w:fldChar w:fldCharType="end"/>
      </w:r>
      <w:r>
        <w:t xml:space="preserve"> - Attribute Objects in the platform used instead of raw text, with all occurrences shown via the Search </w:t>
      </w:r>
      <w:bookmarkEnd w:id="592"/>
      <w:r>
        <w:t>functionality.</w:t>
      </w:r>
      <w:bookmarkEnd w:id="593"/>
    </w:p>
    <w:p w14:paraId="30DCCF26" w14:textId="77777777" w:rsidR="0031654F" w:rsidRDefault="0031654F" w:rsidP="0031654F"/>
    <w:p w14:paraId="006B8305" w14:textId="77B6138B" w:rsidR="0031654F" w:rsidRDefault="0031654F" w:rsidP="00106C04">
      <w:pPr>
        <w:jc w:val="both"/>
      </w:pPr>
      <w:r>
        <w:lastRenderedPageBreak/>
        <w:t xml:space="preserve">With this new object, we can use it in place of the raw string we had before, for </w:t>
      </w:r>
      <w:r w:rsidR="00106C04">
        <w:t>the same</w:t>
      </w:r>
      <w:r>
        <w:t xml:space="preserve"> result. This approach however:</w:t>
      </w:r>
    </w:p>
    <w:p w14:paraId="378E0B31" w14:textId="77777777" w:rsidR="0031654F" w:rsidRDefault="0031654F" w:rsidP="00106C04">
      <w:pPr>
        <w:pStyle w:val="ListParagraph"/>
        <w:numPr>
          <w:ilvl w:val="0"/>
          <w:numId w:val="51"/>
        </w:numPr>
        <w:spacing w:after="120" w:line="240" w:lineRule="auto"/>
        <w:contextualSpacing w:val="0"/>
        <w:jc w:val="both"/>
      </w:pPr>
      <w:r>
        <w:t>Makes it easy to change the value of the Enum later if needed (needing to only change 1 value instead of multiple)</w:t>
      </w:r>
    </w:p>
    <w:p w14:paraId="5F502F5E" w14:textId="77777777" w:rsidR="0031654F" w:rsidRDefault="0031654F" w:rsidP="00106C04">
      <w:pPr>
        <w:pStyle w:val="ListParagraph"/>
        <w:numPr>
          <w:ilvl w:val="0"/>
          <w:numId w:val="51"/>
        </w:numPr>
        <w:spacing w:after="120" w:line="240" w:lineRule="auto"/>
        <w:contextualSpacing w:val="0"/>
        <w:jc w:val="both"/>
      </w:pPr>
      <w:r>
        <w:t>Allows all usage of that value to be traced across the platform using the in-built search functionality.</w:t>
      </w:r>
    </w:p>
    <w:p w14:paraId="223602EA" w14:textId="77777777" w:rsidR="0031654F" w:rsidRDefault="0031654F" w:rsidP="00106C04">
      <w:pPr>
        <w:jc w:val="center"/>
      </w:pPr>
      <w:r w:rsidRPr="00635DE5">
        <w:rPr>
          <w:noProof/>
        </w:rPr>
        <w:drawing>
          <wp:inline distT="0" distB="0" distL="0" distR="0" wp14:anchorId="10A885EB" wp14:editId="2C264969">
            <wp:extent cx="6642100" cy="2807970"/>
            <wp:effectExtent l="0" t="0" r="6350" b="0"/>
            <wp:docPr id="1807802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02999" name="Picture 1" descr="A screenshot of a computer&#10;&#10;Description automatically generated"/>
                    <pic:cNvPicPr/>
                  </pic:nvPicPr>
                  <pic:blipFill>
                    <a:blip r:embed="rId194"/>
                    <a:stretch>
                      <a:fillRect/>
                    </a:stretch>
                  </pic:blipFill>
                  <pic:spPr>
                    <a:xfrm>
                      <a:off x="0" y="0"/>
                      <a:ext cx="6642100" cy="2807970"/>
                    </a:xfrm>
                    <a:prstGeom prst="rect">
                      <a:avLst/>
                    </a:prstGeom>
                  </pic:spPr>
                </pic:pic>
              </a:graphicData>
            </a:graphic>
          </wp:inline>
        </w:drawing>
      </w:r>
    </w:p>
    <w:p w14:paraId="0D1A95B7" w14:textId="73D7E963" w:rsidR="0031654F" w:rsidRDefault="0031654F" w:rsidP="00106C04">
      <w:pPr>
        <w:pStyle w:val="Caption"/>
        <w:jc w:val="center"/>
      </w:pPr>
      <w:bookmarkStart w:id="594" w:name="_Toc187239760"/>
      <w:bookmarkStart w:id="595" w:name="_Toc189044852"/>
      <w:r>
        <w:t xml:space="preserve">Figure </w:t>
      </w:r>
      <w:r>
        <w:fldChar w:fldCharType="begin"/>
      </w:r>
      <w:r>
        <w:instrText xml:space="preserve"> SEQ Figure \* ARABIC </w:instrText>
      </w:r>
      <w:r>
        <w:fldChar w:fldCharType="separate"/>
      </w:r>
      <w:r w:rsidR="00B46786">
        <w:rPr>
          <w:noProof/>
        </w:rPr>
        <w:t>181</w:t>
      </w:r>
      <w:r>
        <w:fldChar w:fldCharType="end"/>
      </w:r>
      <w:r>
        <w:t>- Good</w:t>
      </w:r>
      <w:r w:rsidRPr="00300BBF">
        <w:t xml:space="preserve"> Practice example of approaching Enum values in </w:t>
      </w:r>
      <w:bookmarkEnd w:id="594"/>
      <w:r w:rsidRPr="00300BBF">
        <w:t>code.</w:t>
      </w:r>
      <w:bookmarkEnd w:id="595"/>
    </w:p>
    <w:p w14:paraId="4FEE44A1" w14:textId="77777777" w:rsidR="0031654F" w:rsidRDefault="0031654F" w:rsidP="0031654F"/>
    <w:p w14:paraId="02CBA258" w14:textId="77777777" w:rsidR="0031654F" w:rsidRDefault="0031654F" w:rsidP="0031654F">
      <w:r>
        <w:br w:type="page"/>
      </w:r>
    </w:p>
    <w:p w14:paraId="591FB2E1" w14:textId="33875A0E" w:rsidR="0031654F" w:rsidRPr="009B30B1" w:rsidRDefault="0031654F" w:rsidP="00106C04">
      <w:pPr>
        <w:pStyle w:val="Heading3"/>
        <w:numPr>
          <w:ilvl w:val="2"/>
          <w:numId w:val="101"/>
        </w:numPr>
        <w:jc w:val="both"/>
      </w:pPr>
      <w:bookmarkStart w:id="596" w:name="_Toc187239716"/>
      <w:bookmarkStart w:id="597" w:name="_Toc189044644"/>
      <w:r w:rsidRPr="009B30B1">
        <w:lastRenderedPageBreak/>
        <w:t>KISS</w:t>
      </w:r>
      <w:bookmarkEnd w:id="596"/>
      <w:bookmarkEnd w:id="597"/>
    </w:p>
    <w:p w14:paraId="301E4253" w14:textId="77777777" w:rsidR="0031654F" w:rsidRDefault="0031654F" w:rsidP="00106C04">
      <w:pPr>
        <w:rPr>
          <w:rFonts w:cstheme="minorHAnsi"/>
        </w:rPr>
      </w:pPr>
      <w:r>
        <w:rPr>
          <w:rFonts w:cstheme="minorHAnsi"/>
        </w:rPr>
        <w:t xml:space="preserve">KISS is an acronym standing for “Keep It Simple, Stupid”, a tongue in cheek way of advocating for keeping systems/code bases as simple as possible to make them </w:t>
      </w:r>
      <w:r w:rsidRPr="00A061CF">
        <w:rPr>
          <w:rFonts w:cstheme="minorHAnsi"/>
        </w:rPr>
        <w:t>easier to</w:t>
      </w:r>
      <w:r>
        <w:rPr>
          <w:rFonts w:cstheme="minorHAnsi"/>
        </w:rPr>
        <w:t>:</w:t>
      </w:r>
    </w:p>
    <w:p w14:paraId="13E339CE" w14:textId="77777777" w:rsidR="0031654F" w:rsidRPr="00A061CF" w:rsidRDefault="0031654F" w:rsidP="00106C04">
      <w:pPr>
        <w:pStyle w:val="ListParagraph"/>
        <w:numPr>
          <w:ilvl w:val="0"/>
          <w:numId w:val="67"/>
        </w:numPr>
        <w:spacing w:after="120" w:line="240" w:lineRule="auto"/>
        <w:contextualSpacing w:val="0"/>
        <w:rPr>
          <w:rFonts w:cstheme="minorHAnsi"/>
        </w:rPr>
      </w:pPr>
      <w:r>
        <w:rPr>
          <w:rFonts w:cstheme="minorHAnsi"/>
        </w:rPr>
        <w:t>U</w:t>
      </w:r>
      <w:r w:rsidRPr="00A061CF">
        <w:rPr>
          <w:rFonts w:cstheme="minorHAnsi"/>
        </w:rPr>
        <w:t>nderstand (for all stakeholders)</w:t>
      </w:r>
    </w:p>
    <w:p w14:paraId="0F2D4A89" w14:textId="77777777" w:rsidR="0031654F" w:rsidRDefault="0031654F" w:rsidP="00106C04">
      <w:pPr>
        <w:pStyle w:val="ListParagraph"/>
        <w:numPr>
          <w:ilvl w:val="0"/>
          <w:numId w:val="67"/>
        </w:numPr>
        <w:spacing w:after="120" w:line="240" w:lineRule="auto"/>
        <w:contextualSpacing w:val="0"/>
        <w:rPr>
          <w:rFonts w:cstheme="minorHAnsi"/>
        </w:rPr>
      </w:pPr>
      <w:r>
        <w:rPr>
          <w:rFonts w:cstheme="minorHAnsi"/>
        </w:rPr>
        <w:t>Maintain</w:t>
      </w:r>
    </w:p>
    <w:p w14:paraId="5791342C" w14:textId="77777777" w:rsidR="0031654F" w:rsidRDefault="0031654F" w:rsidP="00106C04">
      <w:pPr>
        <w:pStyle w:val="ListParagraph"/>
        <w:numPr>
          <w:ilvl w:val="0"/>
          <w:numId w:val="67"/>
        </w:numPr>
        <w:spacing w:after="120" w:line="240" w:lineRule="auto"/>
        <w:contextualSpacing w:val="0"/>
        <w:rPr>
          <w:rFonts w:cstheme="minorHAnsi"/>
        </w:rPr>
      </w:pPr>
      <w:r>
        <w:rPr>
          <w:rFonts w:cstheme="minorHAnsi"/>
        </w:rPr>
        <w:t>Debug</w:t>
      </w:r>
    </w:p>
    <w:p w14:paraId="788B63FB" w14:textId="59A71BBC" w:rsidR="0031654F" w:rsidRDefault="00000000" w:rsidP="00106C04">
      <w:pPr>
        <w:rPr>
          <w:rFonts w:cstheme="minorHAnsi"/>
        </w:rPr>
      </w:pPr>
      <w:sdt>
        <w:sdtPr>
          <w:rPr>
            <w:rFonts w:cstheme="minorHAnsi"/>
          </w:rPr>
          <w:id w:val="-926803189"/>
          <w:citation/>
        </w:sdtPr>
        <w:sdtContent>
          <w:r w:rsidR="0031654F">
            <w:rPr>
              <w:rFonts w:cstheme="minorHAnsi"/>
            </w:rPr>
            <w:fldChar w:fldCharType="begin"/>
          </w:r>
          <w:r w:rsidR="0031654F">
            <w:rPr>
              <w:rFonts w:cstheme="minorHAnsi"/>
            </w:rPr>
            <w:instrText xml:space="preserve"> CITATION Hun19 \l 2057 </w:instrText>
          </w:r>
          <w:r w:rsidR="0031654F">
            <w:rPr>
              <w:rFonts w:cstheme="minorHAnsi"/>
            </w:rPr>
            <w:fldChar w:fldCharType="separate"/>
          </w:r>
          <w:r w:rsidR="000E6886" w:rsidRPr="000E6886">
            <w:rPr>
              <w:rFonts w:cstheme="minorHAnsi"/>
              <w:noProof/>
            </w:rPr>
            <w:t>(Hunt &amp; Thomas, 2019)</w:t>
          </w:r>
          <w:r w:rsidR="0031654F">
            <w:rPr>
              <w:rFonts w:cstheme="minorHAnsi"/>
            </w:rPr>
            <w:fldChar w:fldCharType="end"/>
          </w:r>
        </w:sdtContent>
      </w:sdt>
    </w:p>
    <w:p w14:paraId="6B00E3F3" w14:textId="77777777" w:rsidR="0031654F" w:rsidRDefault="0031654F" w:rsidP="00106C04">
      <w:pPr>
        <w:rPr>
          <w:rFonts w:cstheme="minorHAnsi"/>
        </w:rPr>
      </w:pPr>
      <w:r>
        <w:rPr>
          <w:rFonts w:cstheme="minorHAnsi"/>
        </w:rPr>
        <w:t>The principle can be used to guide how we implement requirements into the system. One way we can apply this is to break down complex logic into more manageable pieces. For example, we have a requirement to authenticate an applicant’s identity before providing them with a line of credit, even if they meet all our other lending requirements. This is a Know Your Customer (KYC) compliance requirement enforced by our regulators. To do this, our Fraud Team have created a validation logic based on data provided from one of our 3</w:t>
      </w:r>
      <w:r w:rsidRPr="00CE48F4">
        <w:rPr>
          <w:rFonts w:cstheme="minorHAnsi"/>
          <w:vertAlign w:val="superscript"/>
        </w:rPr>
        <w:t>rd</w:t>
      </w:r>
      <w:r>
        <w:rPr>
          <w:rFonts w:cstheme="minorHAnsi"/>
        </w:rPr>
        <w:t xml:space="preserve"> party Data Providers:</w:t>
      </w:r>
    </w:p>
    <w:p w14:paraId="5882AFBD" w14:textId="77777777" w:rsidR="0031654F" w:rsidRDefault="0031654F" w:rsidP="0015522C">
      <w:pPr>
        <w:jc w:val="center"/>
        <w:rPr>
          <w:rFonts w:cstheme="minorHAnsi"/>
        </w:rPr>
      </w:pPr>
      <w:r>
        <w:rPr>
          <w:rFonts w:cstheme="minorHAnsi"/>
          <w:noProof/>
        </w:rPr>
        <w:drawing>
          <wp:inline distT="0" distB="0" distL="0" distR="0" wp14:anchorId="53DB0E18" wp14:editId="23BD4DDF">
            <wp:extent cx="3324225" cy="2480053"/>
            <wp:effectExtent l="0" t="0" r="0" b="0"/>
            <wp:docPr id="303548934" name="Picture 1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48934" name="Picture 17" descr="A screenshot of a computer screen&#10;&#10;Description automatically generated"/>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3344452" cy="2495143"/>
                    </a:xfrm>
                    <a:prstGeom prst="rect">
                      <a:avLst/>
                    </a:prstGeom>
                    <a:noFill/>
                    <a:ln>
                      <a:noFill/>
                    </a:ln>
                  </pic:spPr>
                </pic:pic>
              </a:graphicData>
            </a:graphic>
          </wp:inline>
        </w:drawing>
      </w:r>
    </w:p>
    <w:p w14:paraId="289CD29C" w14:textId="063E95C3" w:rsidR="0031654F" w:rsidRDefault="0031654F" w:rsidP="0015522C">
      <w:pPr>
        <w:pStyle w:val="Caption"/>
        <w:jc w:val="center"/>
        <w:rPr>
          <w:rFonts w:cstheme="minorHAnsi"/>
        </w:rPr>
      </w:pPr>
      <w:bookmarkStart w:id="598" w:name="_Toc187239761"/>
      <w:bookmarkStart w:id="599" w:name="_Toc189044853"/>
      <w:r>
        <w:t xml:space="preserve">Figure </w:t>
      </w:r>
      <w:r>
        <w:fldChar w:fldCharType="begin"/>
      </w:r>
      <w:r>
        <w:instrText xml:space="preserve"> SEQ Figure \* ARABIC </w:instrText>
      </w:r>
      <w:r>
        <w:fldChar w:fldCharType="separate"/>
      </w:r>
      <w:r w:rsidR="00B46786">
        <w:rPr>
          <w:noProof/>
        </w:rPr>
        <w:t>182</w:t>
      </w:r>
      <w:r>
        <w:fldChar w:fldCharType="end"/>
      </w:r>
      <w:r>
        <w:t xml:space="preserve"> - Example of Business Logic Requirements, showing complexity in the design (exact logic has been redacted)</w:t>
      </w:r>
      <w:bookmarkEnd w:id="598"/>
      <w:bookmarkEnd w:id="599"/>
    </w:p>
    <w:p w14:paraId="23486232" w14:textId="77777777" w:rsidR="0031654F" w:rsidRDefault="0031654F" w:rsidP="00106C04">
      <w:pPr>
        <w:jc w:val="both"/>
        <w:rPr>
          <w:rFonts w:cstheme="minorHAnsi"/>
        </w:rPr>
      </w:pPr>
      <w:r>
        <w:rPr>
          <w:rFonts w:cstheme="minorHAnsi"/>
        </w:rPr>
        <w:t>The various nested IF conditions, along with the OR conditions and the need to check both a Main applicant and a Joint Applicant make this logic much more complex than it initially appears and causes some design questions to be raised. Strictly speaking, we could implement this within a single Policy Rule, but that brings challenges:</w:t>
      </w:r>
    </w:p>
    <w:p w14:paraId="365CDCCE" w14:textId="77777777" w:rsidR="0031654F" w:rsidRDefault="0031654F" w:rsidP="00106C04">
      <w:pPr>
        <w:pStyle w:val="ListParagraph"/>
        <w:numPr>
          <w:ilvl w:val="0"/>
          <w:numId w:val="89"/>
        </w:numPr>
        <w:spacing w:after="120" w:line="240" w:lineRule="auto"/>
        <w:contextualSpacing w:val="0"/>
        <w:jc w:val="both"/>
        <w:rPr>
          <w:rFonts w:cstheme="minorHAnsi"/>
        </w:rPr>
      </w:pPr>
      <w:r>
        <w:rPr>
          <w:rFonts w:cstheme="minorHAnsi"/>
        </w:rPr>
        <w:t>The data points within the 3</w:t>
      </w:r>
      <w:r w:rsidRPr="00CF31CB">
        <w:rPr>
          <w:rFonts w:cstheme="minorHAnsi"/>
          <w:vertAlign w:val="superscript"/>
        </w:rPr>
        <w:t>rd</w:t>
      </w:r>
      <w:r>
        <w:rPr>
          <w:rFonts w:cstheme="minorHAnsi"/>
        </w:rPr>
        <w:t xml:space="preserve"> party Data Provider are not as simple to get to as this requirement makes out to be, hiding some of the complexity and therefore would bloat a single policy rule design.</w:t>
      </w:r>
    </w:p>
    <w:p w14:paraId="238FAD4B" w14:textId="448B2884" w:rsidR="0031654F" w:rsidRDefault="0031654F" w:rsidP="00106C04">
      <w:pPr>
        <w:pStyle w:val="ListParagraph"/>
        <w:numPr>
          <w:ilvl w:val="0"/>
          <w:numId w:val="89"/>
        </w:numPr>
        <w:spacing w:after="120" w:line="240" w:lineRule="auto"/>
        <w:contextualSpacing w:val="0"/>
        <w:jc w:val="both"/>
        <w:rPr>
          <w:rFonts w:cstheme="minorHAnsi"/>
        </w:rPr>
      </w:pPr>
      <w:r>
        <w:rPr>
          <w:rFonts w:cstheme="minorHAnsi"/>
        </w:rPr>
        <w:t xml:space="preserve">The OR conditions create multiple scenarios where the entire statement could evaluate to TRUE, creating many distinct test scenarios. As this is just a single logic as is, we’d have no way of knowing which individual logic was used to verify the applicant(s), </w:t>
      </w:r>
      <w:r w:rsidR="00106C04">
        <w:rPr>
          <w:rFonts w:cstheme="minorHAnsi"/>
        </w:rPr>
        <w:t>creating</w:t>
      </w:r>
      <w:r>
        <w:rPr>
          <w:rFonts w:cstheme="minorHAnsi"/>
        </w:rPr>
        <w:t xml:space="preserve"> problems in the Review &amp; Maintenance stage later e.g. if we want </w:t>
      </w:r>
      <w:r w:rsidR="00106C04">
        <w:rPr>
          <w:rFonts w:cstheme="minorHAnsi"/>
        </w:rPr>
        <w:t>analyse</w:t>
      </w:r>
      <w:r>
        <w:rPr>
          <w:rFonts w:cstheme="minorHAnsi"/>
        </w:rPr>
        <w:t xml:space="preserve"> if 1 condition applies more than others.</w:t>
      </w:r>
    </w:p>
    <w:p w14:paraId="15E52323" w14:textId="77777777" w:rsidR="0031654F" w:rsidRDefault="0031654F" w:rsidP="00106C04">
      <w:pPr>
        <w:jc w:val="both"/>
        <w:rPr>
          <w:rFonts w:cstheme="minorHAnsi"/>
        </w:rPr>
      </w:pPr>
      <w:r>
        <w:rPr>
          <w:rFonts w:cstheme="minorHAnsi"/>
        </w:rPr>
        <w:t>By applying the KISS mindset, we can simplify this logic by:</w:t>
      </w:r>
    </w:p>
    <w:p w14:paraId="1281A24D" w14:textId="77777777" w:rsidR="0031654F" w:rsidRDefault="0031654F" w:rsidP="00106C04">
      <w:pPr>
        <w:pStyle w:val="ListParagraph"/>
        <w:numPr>
          <w:ilvl w:val="0"/>
          <w:numId w:val="90"/>
        </w:numPr>
        <w:spacing w:after="120" w:line="240" w:lineRule="auto"/>
        <w:contextualSpacing w:val="0"/>
        <w:jc w:val="both"/>
        <w:rPr>
          <w:rFonts w:cstheme="minorHAnsi"/>
        </w:rPr>
      </w:pPr>
      <w:r>
        <w:rPr>
          <w:rFonts w:cstheme="minorHAnsi"/>
        </w:rPr>
        <w:t xml:space="preserve">Separating out the checks on each Applicant into their own calculations and Policy Rules, making it easier to implement and test the logic for each. </w:t>
      </w:r>
    </w:p>
    <w:p w14:paraId="123C1A60" w14:textId="77777777" w:rsidR="0031654F" w:rsidRDefault="0031654F" w:rsidP="00106C04">
      <w:pPr>
        <w:pStyle w:val="ListParagraph"/>
        <w:numPr>
          <w:ilvl w:val="0"/>
          <w:numId w:val="90"/>
        </w:numPr>
        <w:spacing w:after="120" w:line="240" w:lineRule="auto"/>
        <w:contextualSpacing w:val="0"/>
        <w:jc w:val="both"/>
        <w:rPr>
          <w:rFonts w:cstheme="minorHAnsi"/>
        </w:rPr>
      </w:pPr>
      <w:r>
        <w:rPr>
          <w:rFonts w:cstheme="minorHAnsi"/>
        </w:rPr>
        <w:t>Capturing the specific Data Points from the 3</w:t>
      </w:r>
      <w:r w:rsidRPr="00050330">
        <w:rPr>
          <w:rFonts w:cstheme="minorHAnsi"/>
          <w:vertAlign w:val="superscript"/>
        </w:rPr>
        <w:t>rd</w:t>
      </w:r>
      <w:r>
        <w:rPr>
          <w:rFonts w:cstheme="minorHAnsi"/>
        </w:rPr>
        <w:t xml:space="preserve"> Party Data Provider separately, which can be logged separately for easier debugging.</w:t>
      </w:r>
    </w:p>
    <w:p w14:paraId="26CC8368" w14:textId="77777777" w:rsidR="0031654F" w:rsidRPr="00CF31CB" w:rsidRDefault="0031654F" w:rsidP="00106C04">
      <w:pPr>
        <w:pStyle w:val="ListParagraph"/>
        <w:numPr>
          <w:ilvl w:val="0"/>
          <w:numId w:val="90"/>
        </w:numPr>
        <w:spacing w:after="120" w:line="240" w:lineRule="auto"/>
        <w:contextualSpacing w:val="0"/>
        <w:jc w:val="both"/>
        <w:rPr>
          <w:rFonts w:cstheme="minorHAnsi"/>
        </w:rPr>
      </w:pPr>
      <w:r>
        <w:rPr>
          <w:rFonts w:cstheme="minorHAnsi"/>
        </w:rPr>
        <w:t>Breaking down the OR conditions into distinct Policy Rules, which would give us individual identifiers for when each condition is it, allowing for later analysis.</w:t>
      </w:r>
    </w:p>
    <w:p w14:paraId="4C38444B" w14:textId="60650A57" w:rsidR="001B3977" w:rsidRDefault="001B3977" w:rsidP="004873AF">
      <w:pPr>
        <w:pStyle w:val="Heading2"/>
        <w:numPr>
          <w:ilvl w:val="1"/>
          <w:numId w:val="101"/>
        </w:numPr>
      </w:pPr>
      <w:bookmarkStart w:id="600" w:name="_Toc189044645"/>
      <w:r w:rsidRPr="009B30B1">
        <w:lastRenderedPageBreak/>
        <w:t>Concluding Summary</w:t>
      </w:r>
      <w:bookmarkEnd w:id="560"/>
      <w:bookmarkEnd w:id="600"/>
    </w:p>
    <w:p w14:paraId="25A0CC36" w14:textId="77777777" w:rsidR="001B3977" w:rsidRDefault="001B3977" w:rsidP="00E84790">
      <w:pPr>
        <w:jc w:val="both"/>
      </w:pPr>
      <w:r>
        <w:t>This document has broken down our DevOps framework in detail, step by step. It should be considered as the basis for how we orchestrate our Development and Operations (i.e. DevOps) processes.</w:t>
      </w:r>
    </w:p>
    <w:p w14:paraId="008D7383" w14:textId="77777777" w:rsidR="001B3977" w:rsidRDefault="001B3977" w:rsidP="00E84790">
      <w:pPr>
        <w:jc w:val="both"/>
      </w:pPr>
      <w:r>
        <w:t>Several Development standards have been identified to aid developers in creating quality logic within our decisioning system tool. These should be adhered to and actively monitored in Code Reviews, as they allow us to create maintainable code.</w:t>
      </w:r>
    </w:p>
    <w:p w14:paraId="6B7C9431" w14:textId="77777777" w:rsidR="001B3977" w:rsidRDefault="001B3977" w:rsidP="00E84790">
      <w:pPr>
        <w:jc w:val="both"/>
      </w:pPr>
      <w:r>
        <w:t>There are several pain points identified, specifically around deployment:</w:t>
      </w:r>
    </w:p>
    <w:p w14:paraId="254E176F" w14:textId="77777777" w:rsidR="001B3977" w:rsidRDefault="001B3977" w:rsidP="00E84790">
      <w:pPr>
        <w:pStyle w:val="ListParagraph"/>
        <w:numPr>
          <w:ilvl w:val="0"/>
          <w:numId w:val="51"/>
        </w:numPr>
        <w:spacing w:after="120" w:line="240" w:lineRule="auto"/>
        <w:contextualSpacing w:val="0"/>
        <w:jc w:val="both"/>
      </w:pPr>
      <w:r>
        <w:t>Having our deployments (both UAT and Production) done by our 3</w:t>
      </w:r>
      <w:r w:rsidRPr="002D24F4">
        <w:rPr>
          <w:vertAlign w:val="superscript"/>
        </w:rPr>
        <w:t>rd</w:t>
      </w:r>
      <w:r>
        <w:t xml:space="preserve"> party partner adds an additional barrier that reduces time to market. </w:t>
      </w:r>
    </w:p>
    <w:p w14:paraId="3FE5CC13" w14:textId="77777777" w:rsidR="001B3977" w:rsidRDefault="001B3977" w:rsidP="00E84790">
      <w:pPr>
        <w:pStyle w:val="ListParagraph"/>
        <w:numPr>
          <w:ilvl w:val="0"/>
          <w:numId w:val="51"/>
        </w:numPr>
        <w:spacing w:after="120" w:line="240" w:lineRule="auto"/>
        <w:contextualSpacing w:val="0"/>
        <w:jc w:val="both"/>
      </w:pPr>
      <w:r>
        <w:t>Releases become chargeable, adding pressure to both the budget to account for this and to the developers, as this limits our ability to deliver bug fixes if any are found in testing e.g. if budgets only account for 1 release, then additional funding must be requested.</w:t>
      </w:r>
    </w:p>
    <w:p w14:paraId="6DD2CB11" w14:textId="77777777" w:rsidR="001B3977" w:rsidRDefault="001B3977" w:rsidP="00E84790">
      <w:pPr>
        <w:pStyle w:val="ListParagraph"/>
        <w:numPr>
          <w:ilvl w:val="0"/>
          <w:numId w:val="51"/>
        </w:numPr>
        <w:spacing w:after="120" w:line="240" w:lineRule="auto"/>
        <w:contextualSpacing w:val="0"/>
        <w:jc w:val="both"/>
      </w:pPr>
      <w:r>
        <w:t>Having to book Production timeslots risks having to select a time that is not optimal e.g. core business hours where API traffic is highest.</w:t>
      </w:r>
    </w:p>
    <w:p w14:paraId="4AC54708" w14:textId="77777777" w:rsidR="001B3977" w:rsidRDefault="001B3977" w:rsidP="00E84790">
      <w:pPr>
        <w:pStyle w:val="ListParagraph"/>
        <w:numPr>
          <w:ilvl w:val="0"/>
          <w:numId w:val="51"/>
        </w:numPr>
        <w:spacing w:after="120" w:line="240" w:lineRule="auto"/>
        <w:contextualSpacing w:val="0"/>
        <w:jc w:val="both"/>
      </w:pPr>
      <w:r>
        <w:t>Manual deployments negate any possibility of implementing Continuous Integration, limiting our ability to make rapid changes.</w:t>
      </w:r>
    </w:p>
    <w:p w14:paraId="0D42E17D" w14:textId="77777777" w:rsidR="001B3977" w:rsidRDefault="001B3977" w:rsidP="00E84790">
      <w:pPr>
        <w:jc w:val="both"/>
      </w:pPr>
      <w:r>
        <w:t>These issues have been acknowledged, and proposals to allow us to do our own deployments are ongoing. The solution being considered would deliver this functionality to us while allowing our 3</w:t>
      </w:r>
      <w:r w:rsidRPr="00865E05">
        <w:rPr>
          <w:vertAlign w:val="superscript"/>
        </w:rPr>
        <w:t>rd</w:t>
      </w:r>
      <w:r>
        <w:t xml:space="preserve"> party partner to remain compliant with their SOC2 Audit Requirements.</w:t>
      </w:r>
    </w:p>
    <w:p w14:paraId="42CFB8A4" w14:textId="4ADABAA0" w:rsidR="001A75D6" w:rsidRPr="001A75D6" w:rsidRDefault="001B3977" w:rsidP="00E84790">
      <w:pPr>
        <w:jc w:val="both"/>
        <w:sectPr w:rsidR="001A75D6" w:rsidRPr="001A75D6" w:rsidSect="00F61ED7">
          <w:footerReference w:type="default" r:id="rId196"/>
          <w:pgSz w:w="11906" w:h="16838"/>
          <w:pgMar w:top="720" w:right="720" w:bottom="720" w:left="720" w:header="708" w:footer="708" w:gutter="0"/>
          <w:cols w:space="708"/>
          <w:docGrid w:linePitch="360"/>
        </w:sectPr>
      </w:pPr>
      <w:r>
        <w:t>Our Work Item Estimation processes could be more evolved to make better use of Azure DevOps functionality. This document has proposed how to move from our current T-Shirt sizing methods to a numeric approach based on the Fibonacci Sequence, which Azure DevOps can use to visualise work completed over time.</w:t>
      </w:r>
    </w:p>
    <w:p w14:paraId="600C7776" w14:textId="02ADDA6B" w:rsidR="00BF3E12" w:rsidRDefault="00BF3E12" w:rsidP="00BB2C96">
      <w:pPr>
        <w:pStyle w:val="Heading1"/>
        <w:numPr>
          <w:ilvl w:val="0"/>
          <w:numId w:val="42"/>
        </w:numPr>
      </w:pPr>
      <w:bookmarkStart w:id="601" w:name="_Ref188972098"/>
      <w:bookmarkStart w:id="602" w:name="_Toc189044646"/>
      <w:r w:rsidRPr="00BF3E12">
        <w:lastRenderedPageBreak/>
        <w:t>Microservices, Databases and API’s</w:t>
      </w:r>
      <w:bookmarkEnd w:id="601"/>
      <w:bookmarkEnd w:id="602"/>
    </w:p>
    <w:p w14:paraId="1DC79ED9" w14:textId="1F89D0C8" w:rsidR="00287EE8" w:rsidRDefault="009C5763" w:rsidP="00E84790">
      <w:pPr>
        <w:pStyle w:val="Heading2"/>
        <w:numPr>
          <w:ilvl w:val="1"/>
          <w:numId w:val="80"/>
        </w:numPr>
        <w:jc w:val="both"/>
      </w:pPr>
      <w:bookmarkStart w:id="603" w:name="_Toc189044647"/>
      <w:r>
        <w:t>Introduction</w:t>
      </w:r>
      <w:bookmarkEnd w:id="603"/>
    </w:p>
    <w:p w14:paraId="01BE73F2" w14:textId="779C6239" w:rsidR="00495FB9" w:rsidRDefault="00495FB9" w:rsidP="00E84790">
      <w:pPr>
        <w:spacing w:line="278" w:lineRule="auto"/>
        <w:jc w:val="both"/>
      </w:pPr>
      <w:r>
        <w:t>Currently our Credit Decisioning system is set up as standalone “</w:t>
      </w:r>
      <w:r w:rsidRPr="00477812">
        <w:rPr>
          <w:b/>
          <w:bCs/>
        </w:rPr>
        <w:t>monolithic</w:t>
      </w:r>
      <w:r>
        <w:t xml:space="preserve">” platforms, a traditional architecture approach where all components of the software are </w:t>
      </w:r>
      <w:r w:rsidR="003F6920">
        <w:t>compiled</w:t>
      </w:r>
      <w:r>
        <w:t xml:space="preserve"> into a single network and code base, tightly coupling it all together </w:t>
      </w:r>
      <w:sdt>
        <w:sdtPr>
          <w:id w:val="-1513674538"/>
          <w:citation/>
        </w:sdtPr>
        <w:sdtContent>
          <w:r>
            <w:fldChar w:fldCharType="begin"/>
          </w:r>
          <w:r>
            <w:rPr>
              <w:lang w:val="en-US"/>
            </w:rPr>
            <w:instrText xml:space="preserve"> CITATION Atl24 \l 1033 </w:instrText>
          </w:r>
          <w:r>
            <w:fldChar w:fldCharType="separate"/>
          </w:r>
          <w:r w:rsidR="000E6886" w:rsidRPr="000E6886">
            <w:rPr>
              <w:noProof/>
              <w:lang w:val="en-US"/>
            </w:rPr>
            <w:t>(Atlassian, 2024)</w:t>
          </w:r>
          <w:r>
            <w:fldChar w:fldCharType="end"/>
          </w:r>
        </w:sdtContent>
      </w:sdt>
      <w:r>
        <w:t>.</w:t>
      </w:r>
      <w:r w:rsidR="003F6920">
        <w:t xml:space="preserve"> The figure below shows this visualised:</w:t>
      </w:r>
    </w:p>
    <w:p w14:paraId="2CE442AC" w14:textId="77777777" w:rsidR="00495FB9" w:rsidRDefault="00495FB9" w:rsidP="00495FB9">
      <w:pPr>
        <w:spacing w:line="278" w:lineRule="auto"/>
        <w:jc w:val="center"/>
      </w:pPr>
      <w:r>
        <w:rPr>
          <w:noProof/>
        </w:rPr>
        <w:drawing>
          <wp:inline distT="0" distB="0" distL="0" distR="0" wp14:anchorId="0E4D2D0B" wp14:editId="4A6A3804">
            <wp:extent cx="5200650" cy="4525848"/>
            <wp:effectExtent l="0" t="0" r="0" b="8255"/>
            <wp:docPr id="966452030" name="Picture 1" descr="monolithic architect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olithic architecture image"/>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204343" cy="4529062"/>
                    </a:xfrm>
                    <a:prstGeom prst="rect">
                      <a:avLst/>
                    </a:prstGeom>
                    <a:noFill/>
                    <a:ln>
                      <a:noFill/>
                    </a:ln>
                  </pic:spPr>
                </pic:pic>
              </a:graphicData>
            </a:graphic>
          </wp:inline>
        </w:drawing>
      </w:r>
    </w:p>
    <w:p w14:paraId="7092ED0D" w14:textId="3A357268" w:rsidR="00495FB9" w:rsidRDefault="00495FB9" w:rsidP="00495FB9">
      <w:pPr>
        <w:pStyle w:val="Caption"/>
        <w:jc w:val="center"/>
      </w:pPr>
      <w:bookmarkStart w:id="604" w:name="_Toc189044854"/>
      <w:r>
        <w:t xml:space="preserve">Figure </w:t>
      </w:r>
      <w:r>
        <w:fldChar w:fldCharType="begin"/>
      </w:r>
      <w:r>
        <w:instrText xml:space="preserve"> SEQ Figure \* ARABIC </w:instrText>
      </w:r>
      <w:r>
        <w:fldChar w:fldCharType="separate"/>
      </w:r>
      <w:r w:rsidR="00B46786">
        <w:rPr>
          <w:noProof/>
        </w:rPr>
        <w:t>183</w:t>
      </w:r>
      <w:r>
        <w:fldChar w:fldCharType="end"/>
      </w:r>
      <w:r>
        <w:t xml:space="preserve"> - Example of a Monolith platform </w:t>
      </w:r>
      <w:sdt>
        <w:sdtPr>
          <w:id w:val="-1552140330"/>
          <w:citation/>
        </w:sdtPr>
        <w:sdtContent>
          <w:r>
            <w:fldChar w:fldCharType="begin"/>
          </w:r>
          <w:r>
            <w:rPr>
              <w:lang w:val="en-US"/>
            </w:rPr>
            <w:instrText xml:space="preserve"> CITATION Atl24 \l 1033 </w:instrText>
          </w:r>
          <w:r>
            <w:fldChar w:fldCharType="separate"/>
          </w:r>
          <w:r w:rsidR="000E6886" w:rsidRPr="000E6886">
            <w:rPr>
              <w:noProof/>
              <w:lang w:val="en-US"/>
            </w:rPr>
            <w:t>(Atlassian, 2024)</w:t>
          </w:r>
          <w:r>
            <w:fldChar w:fldCharType="end"/>
          </w:r>
        </w:sdtContent>
      </w:sdt>
      <w:bookmarkEnd w:id="604"/>
    </w:p>
    <w:p w14:paraId="3E77E2B3" w14:textId="47F5A658" w:rsidR="003F6920" w:rsidRDefault="003F6920" w:rsidP="00E84790">
      <w:pPr>
        <w:jc w:val="both"/>
      </w:pPr>
      <w:r>
        <w:t>This has been useful to date for getting our platforms ready for production on tight project timelines but has led to issues. Specifically, we see occurrences where we integrate with multiple HTTP API’s provided by 3</w:t>
      </w:r>
      <w:r w:rsidRPr="003F6920">
        <w:rPr>
          <w:vertAlign w:val="superscript"/>
        </w:rPr>
        <w:t>rd</w:t>
      </w:r>
      <w:r>
        <w:t xml:space="preserve"> parties across multiple platforms, but each platform uses its own code base to do this, leading to small differences in implementation.</w:t>
      </w:r>
    </w:p>
    <w:p w14:paraId="7EABDADC" w14:textId="420AA373" w:rsidR="00287EE8" w:rsidRDefault="003F6920" w:rsidP="00E84790">
      <w:pPr>
        <w:jc w:val="both"/>
        <w:rPr>
          <w:rFonts w:asciiTheme="majorHAnsi" w:eastAsiaTheme="majorEastAsia" w:hAnsiTheme="majorHAnsi" w:cstheme="majorBidi"/>
          <w:color w:val="0F4761" w:themeColor="accent1" w:themeShade="BF"/>
          <w:sz w:val="36"/>
          <w:szCs w:val="40"/>
        </w:rPr>
      </w:pPr>
      <w:r>
        <w:t>This paper will examine the current architecture and tooling, look for potential issues and what alternatives are possible.</w:t>
      </w:r>
      <w:r w:rsidR="00287EE8">
        <w:br w:type="page"/>
      </w:r>
    </w:p>
    <w:p w14:paraId="70D00448" w14:textId="4027EAD8" w:rsidR="00DB29C5" w:rsidRDefault="00287EE8" w:rsidP="00B81724">
      <w:pPr>
        <w:pStyle w:val="Heading2"/>
        <w:numPr>
          <w:ilvl w:val="1"/>
          <w:numId w:val="80"/>
        </w:numPr>
      </w:pPr>
      <w:bookmarkStart w:id="605" w:name="_Toc189044648"/>
      <w:r>
        <w:lastRenderedPageBreak/>
        <w:t>Discovery</w:t>
      </w:r>
      <w:bookmarkEnd w:id="605"/>
    </w:p>
    <w:p w14:paraId="723EACF2" w14:textId="03629311" w:rsidR="00DB29C5" w:rsidRPr="00DB29C5" w:rsidRDefault="00DB29C5" w:rsidP="00E84790">
      <w:pPr>
        <w:jc w:val="both"/>
      </w:pPr>
      <w:r>
        <w:t xml:space="preserve">Before exploring existing architecture, </w:t>
      </w:r>
      <w:r w:rsidR="0094316B">
        <w:t xml:space="preserve">topics relevant to examining the current decisioning system architecture are explored in the sections below. </w:t>
      </w:r>
    </w:p>
    <w:p w14:paraId="436359F4" w14:textId="62D66F7F" w:rsidR="00680D02" w:rsidRDefault="00680D02" w:rsidP="00E84790">
      <w:pPr>
        <w:pStyle w:val="Heading3"/>
        <w:numPr>
          <w:ilvl w:val="2"/>
          <w:numId w:val="80"/>
        </w:numPr>
        <w:jc w:val="both"/>
      </w:pPr>
      <w:bookmarkStart w:id="606" w:name="_Toc189044649"/>
      <w:r>
        <w:t>Relational</w:t>
      </w:r>
      <w:r w:rsidR="00DB29C5">
        <w:t xml:space="preserve"> Databases</w:t>
      </w:r>
      <w:bookmarkEnd w:id="606"/>
    </w:p>
    <w:p w14:paraId="661F5FDC" w14:textId="26BCF72C" w:rsidR="002164B1" w:rsidRDefault="0049269F" w:rsidP="00E84790">
      <w:pPr>
        <w:jc w:val="both"/>
      </w:pPr>
      <w:r>
        <w:t xml:space="preserve">A Relational Database (full name “Relational Database Management System", or RMDBS when abbreviated) is a storage solution that stores data in rows and columns, across various tables within the database. </w:t>
      </w:r>
      <w:r w:rsidR="002164B1">
        <w:t>Examples of these types of databases are:</w:t>
      </w:r>
    </w:p>
    <w:p w14:paraId="05549F06" w14:textId="516CC6F7" w:rsidR="002164B1" w:rsidRDefault="002164B1" w:rsidP="00E84790">
      <w:pPr>
        <w:pStyle w:val="ListParagraph"/>
        <w:numPr>
          <w:ilvl w:val="0"/>
          <w:numId w:val="18"/>
        </w:numPr>
        <w:jc w:val="both"/>
      </w:pPr>
      <w:r>
        <w:t>Microsoft SQL Server</w:t>
      </w:r>
    </w:p>
    <w:p w14:paraId="590838B1" w14:textId="1538012B" w:rsidR="002164B1" w:rsidRDefault="002164B1" w:rsidP="00E84790">
      <w:pPr>
        <w:pStyle w:val="ListParagraph"/>
        <w:numPr>
          <w:ilvl w:val="0"/>
          <w:numId w:val="18"/>
        </w:numPr>
        <w:jc w:val="both"/>
      </w:pPr>
      <w:r>
        <w:t>MySQL</w:t>
      </w:r>
    </w:p>
    <w:p w14:paraId="08E84E61" w14:textId="49325592" w:rsidR="002164B1" w:rsidRDefault="002164B1" w:rsidP="00E84790">
      <w:pPr>
        <w:pStyle w:val="ListParagraph"/>
        <w:numPr>
          <w:ilvl w:val="0"/>
          <w:numId w:val="18"/>
        </w:numPr>
        <w:jc w:val="both"/>
      </w:pPr>
      <w:r>
        <w:t>OracleDB</w:t>
      </w:r>
    </w:p>
    <w:p w14:paraId="04738228" w14:textId="1F1CBC61" w:rsidR="002164B1" w:rsidRDefault="002164B1" w:rsidP="00E84790">
      <w:pPr>
        <w:pStyle w:val="ListParagraph"/>
        <w:numPr>
          <w:ilvl w:val="0"/>
          <w:numId w:val="18"/>
        </w:numPr>
        <w:jc w:val="both"/>
      </w:pPr>
      <w:r>
        <w:t>SQLite</w:t>
      </w:r>
    </w:p>
    <w:p w14:paraId="7C30F3CC" w14:textId="5CAD6E76" w:rsidR="0049269F" w:rsidRDefault="0049269F" w:rsidP="00E84790">
      <w:pPr>
        <w:jc w:val="both"/>
      </w:pPr>
      <w:r>
        <w:t>The rows and columns make up “records” within the tables.</w:t>
      </w:r>
      <w:r w:rsidR="00477812">
        <w:t xml:space="preserve"> Columns are used to capture specific data points, while rows hold the value for those columns. The table structure allows the data to be structured logically e.g. columns that all relate to </w:t>
      </w:r>
      <w:r w:rsidR="009F0172">
        <w:t>an</w:t>
      </w:r>
      <w:r w:rsidR="00477812">
        <w:t xml:space="preserve"> </w:t>
      </w:r>
      <w:r w:rsidR="009F0172">
        <w:t>order on an e-commerce site</w:t>
      </w:r>
      <w:r w:rsidR="00477812">
        <w:t xml:space="preserve"> (</w:t>
      </w:r>
      <w:r w:rsidR="009F0172">
        <w:t>e.g. identifier, datetime) would all be in 1 table.</w:t>
      </w:r>
    </w:p>
    <w:p w14:paraId="36473C3B" w14:textId="6A775AFE" w:rsidR="00475952" w:rsidRPr="00BF3E12" w:rsidRDefault="00475952" w:rsidP="00E84790">
      <w:pPr>
        <w:pStyle w:val="Heading4"/>
        <w:jc w:val="both"/>
      </w:pPr>
      <w:r>
        <w:t>Keys</w:t>
      </w:r>
    </w:p>
    <w:p w14:paraId="0201C4A6" w14:textId="0331C6E6" w:rsidR="00477812" w:rsidRDefault="00477812" w:rsidP="00E84790">
      <w:pPr>
        <w:jc w:val="both"/>
      </w:pPr>
      <w:r>
        <w:t xml:space="preserve">Tables relate to each other through “keys”. Different types of keys are used to </w:t>
      </w:r>
      <w:r w:rsidR="009F0172">
        <w:t>structure data:</w:t>
      </w:r>
    </w:p>
    <w:p w14:paraId="2F7012F2" w14:textId="77777777" w:rsidR="002164B1" w:rsidRDefault="009F0172" w:rsidP="00E84790">
      <w:pPr>
        <w:pStyle w:val="ListParagraph"/>
        <w:numPr>
          <w:ilvl w:val="0"/>
          <w:numId w:val="18"/>
        </w:numPr>
        <w:jc w:val="both"/>
      </w:pPr>
      <w:r w:rsidRPr="009F0172">
        <w:rPr>
          <w:b/>
          <w:bCs/>
        </w:rPr>
        <w:t>Primary Keys</w:t>
      </w:r>
      <w:r>
        <w:t xml:space="preserve"> – Column(s) in the table that uniquely identify a record. </w:t>
      </w:r>
      <w:r w:rsidR="002164B1">
        <w:t>Ideally this would be a single column within the table, but it can be made up of multiple fields (these types being called “Composite Keys”</w:t>
      </w:r>
    </w:p>
    <w:p w14:paraId="76569F45" w14:textId="4F808A82" w:rsidR="009F0172" w:rsidRDefault="002164B1" w:rsidP="00E84790">
      <w:pPr>
        <w:pStyle w:val="ListParagraph"/>
        <w:numPr>
          <w:ilvl w:val="0"/>
          <w:numId w:val="18"/>
        </w:numPr>
        <w:jc w:val="both"/>
      </w:pPr>
      <w:r>
        <w:rPr>
          <w:b/>
          <w:bCs/>
        </w:rPr>
        <w:t>Foreign Keys</w:t>
      </w:r>
      <w:r>
        <w:t xml:space="preserve"> – A column within a table that references a record within another table. These are used to join tables to each other as needed e.g. analytics. When a column is declared as a foreign key, it references another column in a different table to establish a relationship with it. Once in place, values for the foreign key much match the references column in the other table.</w:t>
      </w:r>
    </w:p>
    <w:p w14:paraId="0C210149" w14:textId="4B45BEA8" w:rsidR="002164B1" w:rsidRDefault="002164B1" w:rsidP="00E84790">
      <w:pPr>
        <w:jc w:val="both"/>
      </w:pPr>
      <w:r>
        <w:t xml:space="preserve">The figure below visualises how these are used to relate tables. In it, “EmployerID” is the Primary Key of the “Employees” table. This is also referenced in the “Sales” table. </w:t>
      </w:r>
    </w:p>
    <w:p w14:paraId="5B30ACFE" w14:textId="38F0E229" w:rsidR="0049269F" w:rsidRDefault="0094316B" w:rsidP="00E84790">
      <w:pPr>
        <w:jc w:val="center"/>
      </w:pPr>
      <w:r>
        <w:rPr>
          <w:noProof/>
        </w:rPr>
        <w:drawing>
          <wp:inline distT="0" distB="0" distL="0" distR="0" wp14:anchorId="1F8DDAAC" wp14:editId="5710C20A">
            <wp:extent cx="3924300" cy="1762125"/>
            <wp:effectExtent l="0" t="0" r="0" b="9525"/>
            <wp:docPr id="900930296" name="Picture 6" descr="Example of how relational database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ample of how relational databases work"/>
                    <pic:cNvPicPr>
                      <a:picLocks noChangeAspect="1" noChangeArrowheads="1"/>
                    </pic:cNvPicPr>
                  </pic:nvPicPr>
                  <pic:blipFill rotWithShape="1">
                    <a:blip r:embed="rId198">
                      <a:extLst>
                        <a:ext uri="{28A0092B-C50C-407E-A947-70E740481C1C}">
                          <a14:useLocalDpi xmlns:a14="http://schemas.microsoft.com/office/drawing/2010/main" val="0"/>
                        </a:ext>
                      </a:extLst>
                    </a:blip>
                    <a:srcRect l="4784" t="13361" r="1336" b="4236"/>
                    <a:stretch/>
                  </pic:blipFill>
                  <pic:spPr bwMode="auto">
                    <a:xfrm>
                      <a:off x="0" y="0"/>
                      <a:ext cx="3932654" cy="1765876"/>
                    </a:xfrm>
                    <a:prstGeom prst="rect">
                      <a:avLst/>
                    </a:prstGeom>
                    <a:noFill/>
                    <a:ln>
                      <a:noFill/>
                    </a:ln>
                    <a:extLst>
                      <a:ext uri="{53640926-AAD7-44D8-BBD7-CCE9431645EC}">
                        <a14:shadowObscured xmlns:a14="http://schemas.microsoft.com/office/drawing/2010/main"/>
                      </a:ext>
                    </a:extLst>
                  </pic:spPr>
                </pic:pic>
              </a:graphicData>
            </a:graphic>
          </wp:inline>
        </w:drawing>
      </w:r>
    </w:p>
    <w:p w14:paraId="3A4CF6E0" w14:textId="4D60A43C" w:rsidR="009F0172" w:rsidRDefault="009F0172" w:rsidP="00E84790">
      <w:pPr>
        <w:pStyle w:val="Caption"/>
        <w:jc w:val="center"/>
      </w:pPr>
      <w:bookmarkStart w:id="607" w:name="_Toc189044855"/>
      <w:r>
        <w:t xml:space="preserve">Figure </w:t>
      </w:r>
      <w:r>
        <w:fldChar w:fldCharType="begin"/>
      </w:r>
      <w:r>
        <w:instrText xml:space="preserve"> SEQ Figure \* ARABIC </w:instrText>
      </w:r>
      <w:r>
        <w:fldChar w:fldCharType="separate"/>
      </w:r>
      <w:r w:rsidR="00B46786">
        <w:rPr>
          <w:noProof/>
        </w:rPr>
        <w:t>184</w:t>
      </w:r>
      <w:r>
        <w:fldChar w:fldCharType="end"/>
      </w:r>
      <w:r>
        <w:t xml:space="preserve"> - Example of tables in a relational database, where a Foreign Key "EmployeeId" is used to relate the tables </w:t>
      </w:r>
      <w:sdt>
        <w:sdtPr>
          <w:id w:val="1746536501"/>
          <w:citation/>
        </w:sdtPr>
        <w:sdtContent>
          <w:r>
            <w:fldChar w:fldCharType="begin"/>
          </w:r>
          <w:r>
            <w:instrText xml:space="preserve"> CITATION Plu20 \l 2057 </w:instrText>
          </w:r>
          <w:r>
            <w:fldChar w:fldCharType="separate"/>
          </w:r>
          <w:r w:rsidR="000E6886" w:rsidRPr="000E6886">
            <w:rPr>
              <w:noProof/>
            </w:rPr>
            <w:t>(Pluralsight, 2020)</w:t>
          </w:r>
          <w:r>
            <w:fldChar w:fldCharType="end"/>
          </w:r>
        </w:sdtContent>
      </w:sdt>
      <w:bookmarkEnd w:id="607"/>
    </w:p>
    <w:p w14:paraId="4ED7CAA0" w14:textId="77777777" w:rsidR="000F49BD" w:rsidRDefault="000F49BD">
      <w:pPr>
        <w:spacing w:line="278" w:lineRule="auto"/>
        <w:rPr>
          <w:rFonts w:eastAsiaTheme="majorEastAsia" w:cstheme="majorBidi"/>
          <w:color w:val="0F4761" w:themeColor="accent1" w:themeShade="BF"/>
          <w:sz w:val="28"/>
          <w:szCs w:val="28"/>
        </w:rPr>
      </w:pPr>
      <w:r>
        <w:br w:type="page"/>
      </w:r>
    </w:p>
    <w:p w14:paraId="330E2979" w14:textId="32A00AB4" w:rsidR="00B051E2" w:rsidRDefault="006A5D3A" w:rsidP="00BF3E12">
      <w:pPr>
        <w:pStyle w:val="Heading4"/>
      </w:pPr>
      <w:r>
        <w:lastRenderedPageBreak/>
        <w:t>Data Relationships</w:t>
      </w:r>
    </w:p>
    <w:p w14:paraId="740ED47D" w14:textId="3818918A" w:rsidR="00FF5D8E" w:rsidRPr="00FF5D8E" w:rsidRDefault="00FF5D8E" w:rsidP="00E84790">
      <w:pPr>
        <w:jc w:val="both"/>
      </w:pPr>
      <w:r>
        <w:t>Tables within a relational database can have many types of relationships, which dictate the result you’d expect when joining tables together.  At the high level, these relationships are:</w:t>
      </w:r>
    </w:p>
    <w:tbl>
      <w:tblPr>
        <w:tblStyle w:val="TableGrid"/>
        <w:tblW w:w="0" w:type="auto"/>
        <w:tblLook w:val="04A0" w:firstRow="1" w:lastRow="0" w:firstColumn="1" w:lastColumn="0" w:noHBand="0" w:noVBand="1"/>
      </w:tblPr>
      <w:tblGrid>
        <w:gridCol w:w="1838"/>
        <w:gridCol w:w="8363"/>
      </w:tblGrid>
      <w:tr w:rsidR="00FF5D8E" w14:paraId="720B36BB" w14:textId="77777777" w:rsidTr="00FF5D8E">
        <w:tc>
          <w:tcPr>
            <w:tcW w:w="1838" w:type="dxa"/>
            <w:shd w:val="clear" w:color="auto" w:fill="002060"/>
            <w:vAlign w:val="center"/>
          </w:tcPr>
          <w:p w14:paraId="41A63DBB" w14:textId="2EDC9AA7" w:rsidR="00FF5D8E" w:rsidRPr="00B051E2" w:rsidRDefault="00FF5D8E" w:rsidP="00B051E2">
            <w:pPr>
              <w:jc w:val="center"/>
              <w:rPr>
                <w:b/>
                <w:bCs/>
              </w:rPr>
            </w:pPr>
            <w:r w:rsidRPr="00B051E2">
              <w:rPr>
                <w:b/>
                <w:bCs/>
              </w:rPr>
              <w:t>Type</w:t>
            </w:r>
          </w:p>
        </w:tc>
        <w:tc>
          <w:tcPr>
            <w:tcW w:w="8363" w:type="dxa"/>
            <w:shd w:val="clear" w:color="auto" w:fill="002060"/>
            <w:vAlign w:val="center"/>
          </w:tcPr>
          <w:p w14:paraId="557B30C7" w14:textId="207BCC0A" w:rsidR="00FF5D8E" w:rsidRPr="00B051E2" w:rsidRDefault="00FF5D8E" w:rsidP="00B051E2">
            <w:pPr>
              <w:jc w:val="center"/>
              <w:rPr>
                <w:b/>
                <w:bCs/>
              </w:rPr>
            </w:pPr>
            <w:r w:rsidRPr="00B051E2">
              <w:rPr>
                <w:b/>
                <w:bCs/>
              </w:rPr>
              <w:t>Description</w:t>
            </w:r>
          </w:p>
        </w:tc>
      </w:tr>
      <w:tr w:rsidR="00FF5D8E" w14:paraId="18490658" w14:textId="77777777" w:rsidTr="00FF5D8E">
        <w:tc>
          <w:tcPr>
            <w:tcW w:w="1838" w:type="dxa"/>
            <w:vAlign w:val="center"/>
          </w:tcPr>
          <w:p w14:paraId="333F881D" w14:textId="39E18048" w:rsidR="00FF5D8E" w:rsidRDefault="00FF5D8E" w:rsidP="00E84790">
            <w:pPr>
              <w:jc w:val="both"/>
            </w:pPr>
            <w:r>
              <w:t>One-to-One</w:t>
            </w:r>
          </w:p>
        </w:tc>
        <w:tc>
          <w:tcPr>
            <w:tcW w:w="8363" w:type="dxa"/>
            <w:vAlign w:val="center"/>
          </w:tcPr>
          <w:p w14:paraId="3A7DCFAE" w14:textId="7036CDE1" w:rsidR="00FF5D8E" w:rsidRDefault="00FF5D8E" w:rsidP="00E84790">
            <w:pPr>
              <w:jc w:val="both"/>
            </w:pPr>
            <w:r>
              <w:t>Records within Table A will join onto exactly one record from Table B, and no more than that.</w:t>
            </w:r>
          </w:p>
          <w:p w14:paraId="7EF88485" w14:textId="77777777" w:rsidR="00FF5D8E" w:rsidRDefault="00FF5D8E" w:rsidP="00E84790">
            <w:pPr>
              <w:jc w:val="both"/>
            </w:pPr>
          </w:p>
          <w:p w14:paraId="193B701F" w14:textId="4C8D168C" w:rsidR="00FF5D8E" w:rsidRDefault="00FF5D8E" w:rsidP="00E84790">
            <w:pPr>
              <w:jc w:val="both"/>
            </w:pPr>
            <w:r>
              <w:t>Where it is possible there is no matching record in Table B, we call that a One-to-Zero or One relationship.</w:t>
            </w:r>
          </w:p>
        </w:tc>
      </w:tr>
      <w:tr w:rsidR="00FF5D8E" w14:paraId="307D9031" w14:textId="77777777" w:rsidTr="00FF5D8E">
        <w:tc>
          <w:tcPr>
            <w:tcW w:w="1838" w:type="dxa"/>
            <w:vAlign w:val="center"/>
          </w:tcPr>
          <w:p w14:paraId="44851078" w14:textId="26D5F015" w:rsidR="00FF5D8E" w:rsidRDefault="00FF5D8E" w:rsidP="00E84790">
            <w:pPr>
              <w:jc w:val="both"/>
            </w:pPr>
            <w:r>
              <w:t>One-to-Many</w:t>
            </w:r>
          </w:p>
        </w:tc>
        <w:tc>
          <w:tcPr>
            <w:tcW w:w="8363" w:type="dxa"/>
            <w:vAlign w:val="center"/>
          </w:tcPr>
          <w:p w14:paraId="4939305C" w14:textId="2AD78E9D" w:rsidR="00FF5D8E" w:rsidRDefault="00FF5D8E" w:rsidP="00E84790">
            <w:pPr>
              <w:jc w:val="both"/>
            </w:pPr>
            <w:r>
              <w:t>One record within Table A will join onto ether one or multiple records from Table B (dependent per record).</w:t>
            </w:r>
          </w:p>
          <w:p w14:paraId="16B6E12E" w14:textId="77777777" w:rsidR="00FF5D8E" w:rsidRDefault="00FF5D8E" w:rsidP="00E84790">
            <w:pPr>
              <w:jc w:val="both"/>
            </w:pPr>
          </w:p>
          <w:p w14:paraId="04AB08CF" w14:textId="3431C876" w:rsidR="00FF5D8E" w:rsidRDefault="00FF5D8E" w:rsidP="00E84790">
            <w:pPr>
              <w:jc w:val="both"/>
            </w:pPr>
            <w:r>
              <w:t>The “to-Many” part of this relationship is strictly 1 way e.g. the multiple Records in B will only join onto 1 Record in Table A.</w:t>
            </w:r>
          </w:p>
        </w:tc>
      </w:tr>
      <w:tr w:rsidR="00FF5D8E" w14:paraId="347101C2" w14:textId="77777777" w:rsidTr="00FF5D8E">
        <w:tc>
          <w:tcPr>
            <w:tcW w:w="1838" w:type="dxa"/>
            <w:vAlign w:val="center"/>
          </w:tcPr>
          <w:p w14:paraId="5C117AF8" w14:textId="2D8B9F32" w:rsidR="00FF5D8E" w:rsidRDefault="00FF5D8E" w:rsidP="00E84790">
            <w:pPr>
              <w:jc w:val="both"/>
            </w:pPr>
            <w:r w:rsidRPr="00B051E2">
              <w:t>Many-to-Many</w:t>
            </w:r>
          </w:p>
        </w:tc>
        <w:tc>
          <w:tcPr>
            <w:tcW w:w="8363" w:type="dxa"/>
            <w:vAlign w:val="center"/>
          </w:tcPr>
          <w:p w14:paraId="6DC6689C" w14:textId="68F2CFC0" w:rsidR="00FF5D8E" w:rsidRDefault="00FF5D8E" w:rsidP="00E84790">
            <w:pPr>
              <w:jc w:val="both"/>
            </w:pPr>
            <w:r>
              <w:t>Multiple records within Table A will join onto multiple records from Table B.</w:t>
            </w:r>
          </w:p>
          <w:p w14:paraId="1F629287" w14:textId="77777777" w:rsidR="00FF5D8E" w:rsidRDefault="00FF5D8E" w:rsidP="00E84790">
            <w:pPr>
              <w:jc w:val="both"/>
            </w:pPr>
          </w:p>
          <w:p w14:paraId="29B05440" w14:textId="49142236" w:rsidR="00FF5D8E" w:rsidRDefault="00FF5D8E" w:rsidP="00E84790">
            <w:pPr>
              <w:jc w:val="both"/>
            </w:pPr>
            <w:r>
              <w:t xml:space="preserve">This type of relationship should be discouraged, as they lead to complex joins that require significant </w:t>
            </w:r>
            <w:r w:rsidR="003461C1">
              <w:t>computational power to calculate</w:t>
            </w:r>
            <w:r w:rsidR="00BE4BC4">
              <w:t>, resulting in slow queries.</w:t>
            </w:r>
          </w:p>
          <w:p w14:paraId="581AD713" w14:textId="77777777" w:rsidR="00FF5D8E" w:rsidRDefault="00FF5D8E" w:rsidP="00E84790">
            <w:pPr>
              <w:jc w:val="both"/>
            </w:pPr>
          </w:p>
          <w:p w14:paraId="232A9A5F" w14:textId="4697D7AC" w:rsidR="00FF5D8E" w:rsidRDefault="00FF5D8E" w:rsidP="00E84790">
            <w:pPr>
              <w:jc w:val="both"/>
            </w:pPr>
            <w:r>
              <w:t xml:space="preserve">One way to avoid this relationship is to create a table between the 2 tables, each with a One-to-Many relationship to this new table. For example: Table A and Table B have a Many-to-Many relationship. To avoid this, we create a Table C and create a One-to-Many relationship to it for both Table A and B. </w:t>
            </w:r>
            <w:r w:rsidR="00611A2B">
              <w:t>Doing so creates an intermediary that pre-stores the matching records between Tables A &amp; B, minimising the computational resources needed to calculate the otherwise complex join when querying the database.</w:t>
            </w:r>
          </w:p>
        </w:tc>
      </w:tr>
    </w:tbl>
    <w:p w14:paraId="215A09E3" w14:textId="30D61A94" w:rsidR="006A5D3A" w:rsidRDefault="0015522C" w:rsidP="0015522C">
      <w:pPr>
        <w:pStyle w:val="Caption"/>
        <w:jc w:val="center"/>
      </w:pPr>
      <w:bookmarkStart w:id="608" w:name="_Toc189044856"/>
      <w:r>
        <w:t xml:space="preserve">Figure </w:t>
      </w:r>
      <w:r>
        <w:fldChar w:fldCharType="begin"/>
      </w:r>
      <w:r>
        <w:instrText xml:space="preserve"> SEQ Figure \* ARABIC </w:instrText>
      </w:r>
      <w:r>
        <w:fldChar w:fldCharType="separate"/>
      </w:r>
      <w:r w:rsidR="00B46786">
        <w:rPr>
          <w:noProof/>
        </w:rPr>
        <w:t>185</w:t>
      </w:r>
      <w:r>
        <w:fldChar w:fldCharType="end"/>
      </w:r>
      <w:r>
        <w:t xml:space="preserve"> - Detail of different relationship types in a Relational Database</w:t>
      </w:r>
      <w:bookmarkEnd w:id="608"/>
    </w:p>
    <w:p w14:paraId="7EBDF5C2" w14:textId="68D8E781" w:rsidR="00140D66" w:rsidRPr="00140D66" w:rsidRDefault="00140D66" w:rsidP="00E84790">
      <w:pPr>
        <w:pStyle w:val="Heading4"/>
        <w:jc w:val="both"/>
      </w:pPr>
      <w:r>
        <w:t>Normalisation</w:t>
      </w:r>
    </w:p>
    <w:p w14:paraId="214729F9" w14:textId="4AFD89D5" w:rsidR="00D06D98" w:rsidRDefault="00186B9A" w:rsidP="00E84790">
      <w:pPr>
        <w:spacing w:line="278" w:lineRule="auto"/>
        <w:jc w:val="both"/>
      </w:pPr>
      <w:r>
        <w:t>Splitting the data like this allows “</w:t>
      </w:r>
      <w:r w:rsidRPr="00186B9A">
        <w:rPr>
          <w:b/>
          <w:bCs/>
        </w:rPr>
        <w:t>normalisation</w:t>
      </w:r>
      <w:r>
        <w:t xml:space="preserve">” to be achieved, meaning the data is organised to eliminate data anomalies </w:t>
      </w:r>
      <w:sdt>
        <w:sdtPr>
          <w:id w:val="-818651388"/>
          <w:citation/>
        </w:sdtPr>
        <w:sdtContent>
          <w:r>
            <w:fldChar w:fldCharType="begin"/>
          </w:r>
          <w:r>
            <w:instrText xml:space="preserve"> CITATION Dat24 \l 2057 </w:instrText>
          </w:r>
          <w:r>
            <w:fldChar w:fldCharType="separate"/>
          </w:r>
          <w:r w:rsidR="000E6886" w:rsidRPr="000E6886">
            <w:rPr>
              <w:noProof/>
            </w:rPr>
            <w:t>(DataCamp, 2024)</w:t>
          </w:r>
          <w:r>
            <w:fldChar w:fldCharType="end"/>
          </w:r>
        </w:sdtContent>
      </w:sdt>
      <w:r>
        <w:t xml:space="preserve">. </w:t>
      </w:r>
      <w:r w:rsidR="00D06D98">
        <w:t>Examples of these anomalies are:</w:t>
      </w:r>
    </w:p>
    <w:p w14:paraId="43C7C02F" w14:textId="77777777" w:rsidR="00D06D98" w:rsidRDefault="00D06D98" w:rsidP="00E84790">
      <w:pPr>
        <w:pStyle w:val="ListParagraph"/>
        <w:numPr>
          <w:ilvl w:val="0"/>
          <w:numId w:val="18"/>
        </w:numPr>
        <w:spacing w:line="278" w:lineRule="auto"/>
        <w:jc w:val="both"/>
      </w:pPr>
      <w:r>
        <w:t>Duplicate data points across several tables e.g. employee details. Without normalisation, any update would have to be done in multiple tables</w:t>
      </w:r>
    </w:p>
    <w:p w14:paraId="34FC86EA" w14:textId="77777777" w:rsidR="005518F7" w:rsidRDefault="007A4831" w:rsidP="00E84790">
      <w:pPr>
        <w:pStyle w:val="ListParagraph"/>
        <w:numPr>
          <w:ilvl w:val="0"/>
          <w:numId w:val="18"/>
        </w:numPr>
        <w:spacing w:line="278" w:lineRule="auto"/>
        <w:jc w:val="both"/>
      </w:pPr>
      <w:r>
        <w:t>Redundancy – The same duplication means redundant data is in the system, which requires more storage space (and cost) to store</w:t>
      </w:r>
    </w:p>
    <w:p w14:paraId="759CFC2C" w14:textId="46C79365" w:rsidR="002164B1" w:rsidRDefault="003A007A" w:rsidP="00E84790">
      <w:pPr>
        <w:spacing w:line="278" w:lineRule="auto"/>
        <w:jc w:val="both"/>
      </w:pPr>
      <w:r>
        <w:t>N</w:t>
      </w:r>
      <w:r w:rsidRPr="003A007A">
        <w:t>ormali</w:t>
      </w:r>
      <w:r>
        <w:t>s</w:t>
      </w:r>
      <w:r w:rsidRPr="003A007A">
        <w:t>ation</w:t>
      </w:r>
      <w:r>
        <w:t xml:space="preserve"> is important to a relational database as it</w:t>
      </w:r>
      <w:r w:rsidRPr="003A007A">
        <w:t xml:space="preserve"> helps achieve referential integrity</w:t>
      </w:r>
      <w:r>
        <w:t xml:space="preserve"> i.e. data is consistent across tables. O</w:t>
      </w:r>
      <w:r w:rsidRPr="003A007A">
        <w:t>rgani</w:t>
      </w:r>
      <w:r>
        <w:t>s</w:t>
      </w:r>
      <w:r w:rsidRPr="003A007A">
        <w:t>ing</w:t>
      </w:r>
      <w:r>
        <w:t xml:space="preserve"> the</w:t>
      </w:r>
      <w:r w:rsidRPr="003A007A">
        <w:t xml:space="preserve"> data into structured tables </w:t>
      </w:r>
      <w:r>
        <w:t>prevents these data anomalies from occurring by</w:t>
      </w:r>
      <w:r w:rsidRPr="003A007A">
        <w:t xml:space="preserve"> ensures that updates, deletions, or additions in one table are reflected consistently across related tables</w:t>
      </w:r>
      <w:r>
        <w:t xml:space="preserve">. Attempting such an operation will return an error, </w:t>
      </w:r>
      <w:r w:rsidRPr="003A007A">
        <w:t>preventing orphaned records or inconsistencies</w:t>
      </w:r>
      <w:r>
        <w:t xml:space="preserve"> in the data</w:t>
      </w:r>
      <w:r w:rsidRPr="003A007A">
        <w:t xml:space="preserve">. </w:t>
      </w:r>
      <w:r w:rsidR="00B24D16">
        <w:t>This help</w:t>
      </w:r>
      <w:r w:rsidRPr="003A007A">
        <w:t xml:space="preserve"> support reliable data management</w:t>
      </w:r>
      <w:r w:rsidR="00B24D16">
        <w:t xml:space="preserve"> and data quality</w:t>
      </w:r>
      <w:r w:rsidRPr="003A007A">
        <w:t xml:space="preserve">. </w:t>
      </w:r>
      <w:r w:rsidR="002164B1">
        <w:br w:type="page"/>
      </w:r>
    </w:p>
    <w:p w14:paraId="781A9F28" w14:textId="0A7B6384" w:rsidR="00680D02" w:rsidRDefault="00680D02" w:rsidP="00E84790">
      <w:pPr>
        <w:pStyle w:val="Heading3"/>
        <w:numPr>
          <w:ilvl w:val="2"/>
          <w:numId w:val="80"/>
        </w:numPr>
        <w:jc w:val="both"/>
      </w:pPr>
      <w:bookmarkStart w:id="609" w:name="_Toc189044650"/>
      <w:r>
        <w:lastRenderedPageBreak/>
        <w:t>Non-Relational (NoSQL)</w:t>
      </w:r>
      <w:r w:rsidR="00DB29C5">
        <w:t xml:space="preserve"> Databases</w:t>
      </w:r>
      <w:bookmarkEnd w:id="609"/>
    </w:p>
    <w:p w14:paraId="65D5A0C3" w14:textId="342B549F" w:rsidR="00880BE9" w:rsidRDefault="00680D02" w:rsidP="00E84790">
      <w:pPr>
        <w:jc w:val="both"/>
      </w:pPr>
      <w:r>
        <w:t xml:space="preserve">A non-relational database (also called NoSQL) also stores data, but does not use a table, row, identifying and relational keys structure like a traditional relational database does </w:t>
      </w:r>
      <w:sdt>
        <w:sdtPr>
          <w:id w:val="-639968432"/>
          <w:citation/>
        </w:sdtPr>
        <w:sdtContent>
          <w:r>
            <w:fldChar w:fldCharType="begin"/>
          </w:r>
          <w:r>
            <w:rPr>
              <w:lang w:val="en-US"/>
            </w:rPr>
            <w:instrText xml:space="preserve"> CITATION Plu20 \l 1033 </w:instrText>
          </w:r>
          <w:r>
            <w:fldChar w:fldCharType="separate"/>
          </w:r>
          <w:r w:rsidR="000E6886" w:rsidRPr="000E6886">
            <w:rPr>
              <w:noProof/>
              <w:lang w:val="en-US"/>
            </w:rPr>
            <w:t>(Pluralsight, 2020)</w:t>
          </w:r>
          <w:r>
            <w:fldChar w:fldCharType="end"/>
          </w:r>
        </w:sdtContent>
      </w:sdt>
      <w:r>
        <w:t xml:space="preserve">. There are instead various forms of non-relational databases that are tailored to specific requirements but the data not being stored in a relational manner is the commonality between them. These database types have gained the term “NoSQL” due to this, as the lack of a relational model removes the traditional use case for the SQL language </w:t>
      </w:r>
      <w:sdt>
        <w:sdtPr>
          <w:id w:val="83804748"/>
          <w:citation/>
        </w:sdtPr>
        <w:sdtContent>
          <w:r>
            <w:fldChar w:fldCharType="begin"/>
          </w:r>
          <w:r>
            <w:rPr>
              <w:lang w:val="en-US"/>
            </w:rPr>
            <w:instrText xml:space="preserve"> CITATION Mic24 \l 1033 </w:instrText>
          </w:r>
          <w:r>
            <w:fldChar w:fldCharType="separate"/>
          </w:r>
          <w:r w:rsidR="000E6886" w:rsidRPr="000E6886">
            <w:rPr>
              <w:noProof/>
              <w:lang w:val="en-US"/>
            </w:rPr>
            <w:t>(Microsoft Learn, 2024)</w:t>
          </w:r>
          <w:r>
            <w:fldChar w:fldCharType="end"/>
          </w:r>
        </w:sdtContent>
      </w:sdt>
      <w:r>
        <w:t>.</w:t>
      </w:r>
    </w:p>
    <w:p w14:paraId="3058C4F5" w14:textId="4F853992" w:rsidR="00680D02" w:rsidRDefault="00680D02" w:rsidP="00E84790">
      <w:pPr>
        <w:jc w:val="both"/>
      </w:pPr>
      <w:r>
        <w:t xml:space="preserve"> Examples of these are:</w:t>
      </w:r>
    </w:p>
    <w:tbl>
      <w:tblPr>
        <w:tblStyle w:val="TableGrid"/>
        <w:tblW w:w="0" w:type="auto"/>
        <w:tblLook w:val="04A0" w:firstRow="1" w:lastRow="0" w:firstColumn="1" w:lastColumn="0" w:noHBand="0" w:noVBand="1"/>
      </w:tblPr>
      <w:tblGrid>
        <w:gridCol w:w="1444"/>
        <w:gridCol w:w="4647"/>
        <w:gridCol w:w="2310"/>
        <w:gridCol w:w="2055"/>
      </w:tblGrid>
      <w:tr w:rsidR="009A3D7D" w14:paraId="27D9EA75" w14:textId="77777777" w:rsidTr="009A3D7D">
        <w:tc>
          <w:tcPr>
            <w:tcW w:w="1444" w:type="dxa"/>
            <w:shd w:val="clear" w:color="auto" w:fill="002060"/>
          </w:tcPr>
          <w:p w14:paraId="5888B58E" w14:textId="77777777" w:rsidR="009A3D7D" w:rsidRPr="002C4DEF" w:rsidRDefault="009A3D7D" w:rsidP="0072071B">
            <w:pPr>
              <w:jc w:val="center"/>
              <w:rPr>
                <w:b/>
                <w:bCs/>
              </w:rPr>
            </w:pPr>
            <w:r w:rsidRPr="002C4DEF">
              <w:rPr>
                <w:b/>
                <w:bCs/>
              </w:rPr>
              <w:t>Types</w:t>
            </w:r>
          </w:p>
        </w:tc>
        <w:tc>
          <w:tcPr>
            <w:tcW w:w="4647" w:type="dxa"/>
            <w:shd w:val="clear" w:color="auto" w:fill="002060"/>
          </w:tcPr>
          <w:p w14:paraId="0FA9FE87" w14:textId="77777777" w:rsidR="009A3D7D" w:rsidRPr="002C4DEF" w:rsidRDefault="009A3D7D" w:rsidP="0072071B">
            <w:pPr>
              <w:jc w:val="center"/>
              <w:rPr>
                <w:b/>
                <w:bCs/>
              </w:rPr>
            </w:pPr>
            <w:r w:rsidRPr="002C4DEF">
              <w:rPr>
                <w:b/>
                <w:bCs/>
              </w:rPr>
              <w:t>Details</w:t>
            </w:r>
          </w:p>
        </w:tc>
        <w:tc>
          <w:tcPr>
            <w:tcW w:w="2310" w:type="dxa"/>
            <w:shd w:val="clear" w:color="auto" w:fill="002060"/>
            <w:vAlign w:val="center"/>
          </w:tcPr>
          <w:p w14:paraId="5582353A" w14:textId="32C77825" w:rsidR="009A3D7D" w:rsidRPr="002C4DEF" w:rsidRDefault="009A3D7D" w:rsidP="009A3D7D">
            <w:pPr>
              <w:jc w:val="center"/>
              <w:rPr>
                <w:b/>
                <w:bCs/>
              </w:rPr>
            </w:pPr>
            <w:r>
              <w:rPr>
                <w:b/>
                <w:bCs/>
              </w:rPr>
              <w:t>Use Cases</w:t>
            </w:r>
          </w:p>
        </w:tc>
        <w:tc>
          <w:tcPr>
            <w:tcW w:w="2055" w:type="dxa"/>
            <w:shd w:val="clear" w:color="auto" w:fill="002060"/>
          </w:tcPr>
          <w:p w14:paraId="079630C7" w14:textId="16B5BF8D" w:rsidR="009A3D7D" w:rsidRPr="002C4DEF" w:rsidRDefault="009A3D7D" w:rsidP="0072071B">
            <w:pPr>
              <w:jc w:val="center"/>
              <w:rPr>
                <w:b/>
                <w:bCs/>
              </w:rPr>
            </w:pPr>
            <w:r w:rsidRPr="002C4DEF">
              <w:rPr>
                <w:b/>
                <w:bCs/>
              </w:rPr>
              <w:t>Example solutions</w:t>
            </w:r>
          </w:p>
        </w:tc>
      </w:tr>
      <w:tr w:rsidR="009A3D7D" w14:paraId="1D333264" w14:textId="77777777" w:rsidTr="009A3D7D">
        <w:tc>
          <w:tcPr>
            <w:tcW w:w="1444" w:type="dxa"/>
            <w:vAlign w:val="center"/>
          </w:tcPr>
          <w:p w14:paraId="6E044BC4" w14:textId="77777777" w:rsidR="009A3D7D" w:rsidRPr="00684095" w:rsidRDefault="009A3D7D" w:rsidP="00E84790">
            <w:pPr>
              <w:rPr>
                <w:b/>
                <w:bCs/>
              </w:rPr>
            </w:pPr>
            <w:r w:rsidRPr="00684095">
              <w:rPr>
                <w:b/>
                <w:bCs/>
              </w:rPr>
              <w:t>Document</w:t>
            </w:r>
          </w:p>
        </w:tc>
        <w:tc>
          <w:tcPr>
            <w:tcW w:w="4647" w:type="dxa"/>
            <w:vAlign w:val="center"/>
          </w:tcPr>
          <w:p w14:paraId="35DB800F" w14:textId="3F673AA6" w:rsidR="009A3D7D" w:rsidRDefault="009A3D7D" w:rsidP="00E84790">
            <w:r>
              <w:t xml:space="preserve">Contains data in a set of named string fields and object data values, referred to as a document </w:t>
            </w:r>
            <w:sdt>
              <w:sdtPr>
                <w:id w:val="161442670"/>
                <w:citation/>
              </w:sdtPr>
              <w:sdtContent>
                <w:r>
                  <w:fldChar w:fldCharType="begin"/>
                </w:r>
                <w:r>
                  <w:rPr>
                    <w:lang w:val="en-US"/>
                  </w:rPr>
                  <w:instrText xml:space="preserve"> CITATION Mic24 \l 1033 </w:instrText>
                </w:r>
                <w:r>
                  <w:fldChar w:fldCharType="separate"/>
                </w:r>
                <w:r w:rsidR="000E6886" w:rsidRPr="000E6886">
                  <w:rPr>
                    <w:noProof/>
                    <w:lang w:val="en-US"/>
                  </w:rPr>
                  <w:t>(Microsoft Learn, 2024)</w:t>
                </w:r>
                <w:r>
                  <w:fldChar w:fldCharType="end"/>
                </w:r>
              </w:sdtContent>
            </w:sdt>
            <w:r>
              <w:t xml:space="preserve">. Typically, this will take the form of a semi-structured format of data e.g. JSON, XML, YAML. </w:t>
            </w:r>
          </w:p>
          <w:p w14:paraId="40CCA1FB" w14:textId="77777777" w:rsidR="009A3D7D" w:rsidRDefault="009A3D7D" w:rsidP="00E84790"/>
          <w:p w14:paraId="056EEE8F" w14:textId="77777777" w:rsidR="009A3D7D" w:rsidRDefault="009A3D7D" w:rsidP="00E84790">
            <w:r>
              <w:t>Multiple data entities can be combined into this document (e.g. customer details, order details etc), unlike a relational database which would separate these entities into tables. These documents also do not need to have the same structure.</w:t>
            </w:r>
          </w:p>
          <w:p w14:paraId="0BC2854C" w14:textId="77777777" w:rsidR="009A3D7D" w:rsidRDefault="009A3D7D" w:rsidP="00E84790"/>
          <w:p w14:paraId="34B15668" w14:textId="77777777" w:rsidR="009A3D7D" w:rsidRDefault="009A3D7D" w:rsidP="00E84790">
            <w:r>
              <w:t>Specific documents can be retrieved by a key, which uniquely identifies the document.</w:t>
            </w:r>
          </w:p>
          <w:p w14:paraId="212C4FC4" w14:textId="77777777" w:rsidR="007A4831" w:rsidRDefault="007A4831" w:rsidP="00E84790"/>
          <w:p w14:paraId="40806191" w14:textId="3719398C" w:rsidR="007A4831" w:rsidRDefault="007A4831" w:rsidP="00E84790">
            <w:r>
              <w:t xml:space="preserve">See </w:t>
            </w:r>
            <w:r>
              <w:fldChar w:fldCharType="begin"/>
            </w:r>
            <w:r>
              <w:instrText xml:space="preserve"> REF _Ref188258969 \h </w:instrText>
            </w:r>
            <w:r w:rsidR="00E84790">
              <w:instrText xml:space="preserve"> \* MERGEFORMAT </w:instrText>
            </w:r>
            <w:r>
              <w:fldChar w:fldCharType="separate"/>
            </w:r>
            <w:r w:rsidR="00B46786">
              <w:t xml:space="preserve">Figure </w:t>
            </w:r>
            <w:r w:rsidR="00B46786">
              <w:rPr>
                <w:noProof/>
              </w:rPr>
              <w:t>186</w:t>
            </w:r>
            <w:r>
              <w:fldChar w:fldCharType="end"/>
            </w:r>
            <w:r>
              <w:t xml:space="preserve"> for a visualisation of this.</w:t>
            </w:r>
          </w:p>
        </w:tc>
        <w:tc>
          <w:tcPr>
            <w:tcW w:w="2310" w:type="dxa"/>
            <w:vAlign w:val="center"/>
          </w:tcPr>
          <w:p w14:paraId="3F83532D" w14:textId="77777777" w:rsidR="009A3D7D" w:rsidRDefault="009A3D7D" w:rsidP="00E84790">
            <w:pPr>
              <w:pStyle w:val="ListParagraph"/>
              <w:numPr>
                <w:ilvl w:val="0"/>
                <w:numId w:val="18"/>
              </w:numPr>
            </w:pPr>
            <w:r>
              <w:t>E-commerce data where items attributes differ product to product</w:t>
            </w:r>
          </w:p>
          <w:p w14:paraId="7AC22B3C" w14:textId="77777777" w:rsidR="009A3D7D" w:rsidRDefault="009A3D7D" w:rsidP="00E84790">
            <w:pPr>
              <w:pStyle w:val="ListParagraph"/>
              <w:numPr>
                <w:ilvl w:val="0"/>
                <w:numId w:val="18"/>
              </w:numPr>
            </w:pPr>
            <w:r>
              <w:t>Customer Data Management</w:t>
            </w:r>
          </w:p>
          <w:p w14:paraId="72AAC906" w14:textId="3B3E9DD6" w:rsidR="009A3D7D" w:rsidRDefault="009A3D7D" w:rsidP="00E84790">
            <w:pPr>
              <w:pStyle w:val="ListParagraph"/>
              <w:numPr>
                <w:ilvl w:val="0"/>
                <w:numId w:val="18"/>
              </w:numPr>
            </w:pPr>
            <w:r>
              <w:t>Real-time analytics</w:t>
            </w:r>
          </w:p>
        </w:tc>
        <w:tc>
          <w:tcPr>
            <w:tcW w:w="2055" w:type="dxa"/>
            <w:vAlign w:val="center"/>
          </w:tcPr>
          <w:p w14:paraId="182BD0EB" w14:textId="7F40C3F7" w:rsidR="009A3D7D" w:rsidRDefault="009A3D7D" w:rsidP="00E84790">
            <w:pPr>
              <w:pStyle w:val="ListParagraph"/>
              <w:numPr>
                <w:ilvl w:val="0"/>
                <w:numId w:val="18"/>
              </w:numPr>
            </w:pPr>
            <w:r>
              <w:t>MongoDB</w:t>
            </w:r>
          </w:p>
          <w:p w14:paraId="6B448F68" w14:textId="77777777" w:rsidR="009A3D7D" w:rsidRDefault="009A3D7D" w:rsidP="00E84790">
            <w:pPr>
              <w:pStyle w:val="ListParagraph"/>
              <w:numPr>
                <w:ilvl w:val="0"/>
                <w:numId w:val="18"/>
              </w:numPr>
            </w:pPr>
            <w:r>
              <w:t>Azure Cosmos DB</w:t>
            </w:r>
          </w:p>
          <w:p w14:paraId="63FA87A8" w14:textId="224823E7" w:rsidR="009A3D7D" w:rsidRDefault="009A3D7D" w:rsidP="00E84790">
            <w:pPr>
              <w:pStyle w:val="ListParagraph"/>
              <w:numPr>
                <w:ilvl w:val="0"/>
                <w:numId w:val="18"/>
              </w:numPr>
            </w:pPr>
            <w:r>
              <w:t>Google Cloud Firestore</w:t>
            </w:r>
          </w:p>
        </w:tc>
      </w:tr>
      <w:tr w:rsidR="009A3D7D" w14:paraId="5343BCE6" w14:textId="77777777" w:rsidTr="009A3D7D">
        <w:tc>
          <w:tcPr>
            <w:tcW w:w="1444" w:type="dxa"/>
            <w:vAlign w:val="center"/>
          </w:tcPr>
          <w:p w14:paraId="5020F18E" w14:textId="77777777" w:rsidR="009A3D7D" w:rsidRPr="00684095" w:rsidRDefault="009A3D7D" w:rsidP="00E84790">
            <w:pPr>
              <w:rPr>
                <w:b/>
                <w:bCs/>
              </w:rPr>
            </w:pPr>
            <w:r w:rsidRPr="00684095">
              <w:rPr>
                <w:b/>
                <w:bCs/>
              </w:rPr>
              <w:t>Key-Value</w:t>
            </w:r>
          </w:p>
        </w:tc>
        <w:tc>
          <w:tcPr>
            <w:tcW w:w="4647" w:type="dxa"/>
            <w:vAlign w:val="center"/>
          </w:tcPr>
          <w:p w14:paraId="3B7A95AD" w14:textId="77777777" w:rsidR="009A3D7D" w:rsidRDefault="009A3D7D" w:rsidP="00E84790">
            <w:r>
              <w:t>A simple table structure that stores data in 2 columns: the “key” and the “value”. The “key” column is used as the identifier for the data and the “value” columns stores the data point. Unlike a document store however, this is just a simple value.</w:t>
            </w:r>
          </w:p>
          <w:p w14:paraId="4F95D9A8" w14:textId="77777777" w:rsidR="009A3D7D" w:rsidRDefault="009A3D7D" w:rsidP="00E84790"/>
          <w:p w14:paraId="214EB0BB" w14:textId="408DB992" w:rsidR="009A3D7D" w:rsidRDefault="009A3D7D" w:rsidP="00E84790">
            <w:r>
              <w:t>The data is stored using a hashing function on the “key” value (hashing functions are one-way transformations, hence why this is not done on the “value” as well). Using the hash function allows for an efficient lookup.</w:t>
            </w:r>
          </w:p>
          <w:p w14:paraId="18DB315C" w14:textId="77777777" w:rsidR="009A3D7D" w:rsidRDefault="009A3D7D" w:rsidP="00E84790"/>
          <w:p w14:paraId="49F46526" w14:textId="77777777" w:rsidR="009A3D7D" w:rsidRDefault="009A3D7D" w:rsidP="00E84790">
            <w:r>
              <w:t>These are optimised for simple lookup operations, where data need not be compared across multiple tables e.g. configuration options.</w:t>
            </w:r>
          </w:p>
          <w:p w14:paraId="46B15FA0" w14:textId="77777777" w:rsidR="007A4831" w:rsidRDefault="007A4831" w:rsidP="00E84790"/>
          <w:p w14:paraId="1ADFBC84" w14:textId="2F8E659D" w:rsidR="007A4831" w:rsidRDefault="007A4831" w:rsidP="00E84790">
            <w:r>
              <w:t xml:space="preserve">See </w:t>
            </w:r>
            <w:r>
              <w:fldChar w:fldCharType="begin"/>
            </w:r>
            <w:r>
              <w:instrText xml:space="preserve"> REF _Ref188258987 \h </w:instrText>
            </w:r>
            <w:r w:rsidR="00E84790">
              <w:instrText xml:space="preserve"> \* MERGEFORMAT </w:instrText>
            </w:r>
            <w:r>
              <w:fldChar w:fldCharType="separate"/>
            </w:r>
            <w:r w:rsidR="00B46786">
              <w:t xml:space="preserve">Figure </w:t>
            </w:r>
            <w:r w:rsidR="00B46786">
              <w:rPr>
                <w:noProof/>
              </w:rPr>
              <w:t>187</w:t>
            </w:r>
            <w:r>
              <w:fldChar w:fldCharType="end"/>
            </w:r>
            <w:r>
              <w:t xml:space="preserve"> for a visualisation of this.</w:t>
            </w:r>
          </w:p>
        </w:tc>
        <w:tc>
          <w:tcPr>
            <w:tcW w:w="2310" w:type="dxa"/>
            <w:vAlign w:val="center"/>
          </w:tcPr>
          <w:p w14:paraId="27556C6A" w14:textId="77777777" w:rsidR="009A3D7D" w:rsidRDefault="009A3D7D" w:rsidP="00E84790">
            <w:pPr>
              <w:pStyle w:val="ListParagraph"/>
              <w:numPr>
                <w:ilvl w:val="0"/>
                <w:numId w:val="18"/>
              </w:numPr>
            </w:pPr>
            <w:r>
              <w:t>Caching session data on an application</w:t>
            </w:r>
          </w:p>
          <w:p w14:paraId="12EFB636" w14:textId="77777777" w:rsidR="009A3D7D" w:rsidRDefault="009A3D7D" w:rsidP="00E84790">
            <w:pPr>
              <w:pStyle w:val="ListParagraph"/>
              <w:numPr>
                <w:ilvl w:val="0"/>
                <w:numId w:val="18"/>
              </w:numPr>
            </w:pPr>
            <w:r>
              <w:t>Storing user preferences</w:t>
            </w:r>
          </w:p>
          <w:p w14:paraId="113109BC" w14:textId="29E09AA1" w:rsidR="009A3D7D" w:rsidRDefault="009A3D7D" w:rsidP="00E84790">
            <w:pPr>
              <w:pStyle w:val="ListParagraph"/>
              <w:numPr>
                <w:ilvl w:val="0"/>
                <w:numId w:val="18"/>
              </w:numPr>
            </w:pPr>
            <w:r>
              <w:t>Shopping cart data</w:t>
            </w:r>
          </w:p>
        </w:tc>
        <w:tc>
          <w:tcPr>
            <w:tcW w:w="2055" w:type="dxa"/>
            <w:vAlign w:val="center"/>
          </w:tcPr>
          <w:p w14:paraId="484399B0" w14:textId="1CEED368" w:rsidR="009A3D7D" w:rsidRDefault="009A3D7D" w:rsidP="00E84790">
            <w:pPr>
              <w:pStyle w:val="ListParagraph"/>
              <w:numPr>
                <w:ilvl w:val="0"/>
                <w:numId w:val="18"/>
              </w:numPr>
            </w:pPr>
            <w:r>
              <w:t>Couchbase</w:t>
            </w:r>
          </w:p>
          <w:p w14:paraId="2B9346F0" w14:textId="5FEDFE5A" w:rsidR="009A3D7D" w:rsidRDefault="009A3D7D" w:rsidP="00E84790">
            <w:pPr>
              <w:pStyle w:val="ListParagraph"/>
              <w:numPr>
                <w:ilvl w:val="0"/>
                <w:numId w:val="18"/>
              </w:numPr>
            </w:pPr>
            <w:r>
              <w:t>Amazon DynamoDB</w:t>
            </w:r>
          </w:p>
          <w:p w14:paraId="144FC4F6" w14:textId="18C1DAA7" w:rsidR="009A3D7D" w:rsidRDefault="009A3D7D" w:rsidP="00E84790">
            <w:pPr>
              <w:pStyle w:val="ListParagraph"/>
              <w:numPr>
                <w:ilvl w:val="0"/>
                <w:numId w:val="18"/>
              </w:numPr>
            </w:pPr>
            <w:r>
              <w:t>Azure Table Storage</w:t>
            </w:r>
          </w:p>
        </w:tc>
      </w:tr>
      <w:tr w:rsidR="009A3D7D" w14:paraId="6741BDED" w14:textId="77777777" w:rsidTr="009A3D7D">
        <w:tc>
          <w:tcPr>
            <w:tcW w:w="1444" w:type="dxa"/>
            <w:vAlign w:val="center"/>
          </w:tcPr>
          <w:p w14:paraId="68B2B1D9" w14:textId="77777777" w:rsidR="009A3D7D" w:rsidRPr="00684095" w:rsidRDefault="009A3D7D" w:rsidP="00E84790">
            <w:pPr>
              <w:rPr>
                <w:b/>
                <w:bCs/>
              </w:rPr>
            </w:pPr>
            <w:r w:rsidRPr="00684095">
              <w:rPr>
                <w:b/>
                <w:bCs/>
              </w:rPr>
              <w:t>Column-oriented</w:t>
            </w:r>
          </w:p>
        </w:tc>
        <w:tc>
          <w:tcPr>
            <w:tcW w:w="4647" w:type="dxa"/>
            <w:vAlign w:val="center"/>
          </w:tcPr>
          <w:p w14:paraId="19E75D1B" w14:textId="45336A82" w:rsidR="009A3D7D" w:rsidRDefault="009A3D7D" w:rsidP="00E84790">
            <w:r>
              <w:t xml:space="preserve">These are like traditional Relational databases in that data is stored within rows &amp; columns. Unlike relational databases however, data is stored within the columns of the table. Each record is </w:t>
            </w:r>
            <w:r>
              <w:lastRenderedPageBreak/>
              <w:t xml:space="preserve">still stored with a unique identifier, but the columns are grouped into “families” and these store logically related data points, which can be retrieved together. </w:t>
            </w:r>
            <w:sdt>
              <w:sdtPr>
                <w:id w:val="1732030709"/>
                <w:citation/>
              </w:sdtPr>
              <w:sdtContent>
                <w:r>
                  <w:fldChar w:fldCharType="begin"/>
                </w:r>
                <w:r>
                  <w:instrText xml:space="preserve"> CITATION Ama24 \l 2057 </w:instrText>
                </w:r>
                <w:r>
                  <w:fldChar w:fldCharType="separate"/>
                </w:r>
                <w:r w:rsidR="000E6886" w:rsidRPr="000E6886">
                  <w:rPr>
                    <w:noProof/>
                  </w:rPr>
                  <w:t>(Amazon AWS, 2024)</w:t>
                </w:r>
                <w:r>
                  <w:fldChar w:fldCharType="end"/>
                </w:r>
              </w:sdtContent>
            </w:sdt>
            <w:r>
              <w:t>. This allows large amounts of data to be stored together and retrieved quickly.</w:t>
            </w:r>
          </w:p>
          <w:p w14:paraId="759BCCE7" w14:textId="77777777" w:rsidR="009A3D7D" w:rsidRDefault="009A3D7D" w:rsidP="00E84790"/>
          <w:p w14:paraId="02E13DC6" w14:textId="77777777" w:rsidR="009A3D7D" w:rsidRDefault="009A3D7D" w:rsidP="00E84790">
            <w:r>
              <w:t>These columns are not fixed. They can scale as needed and do not need to have pre-defined data types, removing the normalisation constraints of a typical relational database.</w:t>
            </w:r>
          </w:p>
          <w:p w14:paraId="557C786F" w14:textId="77777777" w:rsidR="007A4831" w:rsidRDefault="007A4831" w:rsidP="00E84790"/>
          <w:p w14:paraId="2A5DBA0F" w14:textId="368E6AFB" w:rsidR="007A4831" w:rsidRDefault="007A4831" w:rsidP="00E84790">
            <w:r>
              <w:t xml:space="preserve">See </w:t>
            </w:r>
            <w:r>
              <w:fldChar w:fldCharType="begin"/>
            </w:r>
            <w:r>
              <w:instrText xml:space="preserve"> REF _Ref188259151 \h </w:instrText>
            </w:r>
            <w:r w:rsidR="00E84790">
              <w:instrText xml:space="preserve"> \* MERGEFORMAT </w:instrText>
            </w:r>
            <w:r>
              <w:fldChar w:fldCharType="separate"/>
            </w:r>
            <w:r w:rsidR="00B46786">
              <w:t xml:space="preserve">Figure </w:t>
            </w:r>
            <w:r w:rsidR="00B46786">
              <w:rPr>
                <w:noProof/>
              </w:rPr>
              <w:t>188</w:t>
            </w:r>
            <w:r>
              <w:fldChar w:fldCharType="end"/>
            </w:r>
            <w:r>
              <w:t xml:space="preserve"> for a visualisation of this.</w:t>
            </w:r>
          </w:p>
        </w:tc>
        <w:tc>
          <w:tcPr>
            <w:tcW w:w="2310" w:type="dxa"/>
            <w:vAlign w:val="center"/>
          </w:tcPr>
          <w:p w14:paraId="3358F17D" w14:textId="77777777" w:rsidR="009A3D7D" w:rsidRDefault="00122B23" w:rsidP="00E84790">
            <w:pPr>
              <w:pStyle w:val="ListParagraph"/>
              <w:numPr>
                <w:ilvl w:val="0"/>
                <w:numId w:val="18"/>
              </w:numPr>
            </w:pPr>
            <w:r>
              <w:lastRenderedPageBreak/>
              <w:t>Log</w:t>
            </w:r>
            <w:r w:rsidR="00FC5D91">
              <w:t>s</w:t>
            </w:r>
          </w:p>
          <w:p w14:paraId="3545A90A" w14:textId="77777777" w:rsidR="00FC5D91" w:rsidRDefault="00FC5D91" w:rsidP="00E84790">
            <w:pPr>
              <w:pStyle w:val="ListParagraph"/>
              <w:numPr>
                <w:ilvl w:val="0"/>
                <w:numId w:val="18"/>
              </w:numPr>
            </w:pPr>
            <w:r>
              <w:lastRenderedPageBreak/>
              <w:t>Read-heavy workloads e.g. analytics</w:t>
            </w:r>
          </w:p>
          <w:p w14:paraId="77648D84" w14:textId="66FC0577" w:rsidR="00FC5D91" w:rsidRDefault="00FC5D91" w:rsidP="00E84790">
            <w:pPr>
              <w:pStyle w:val="ListParagraph"/>
              <w:numPr>
                <w:ilvl w:val="0"/>
                <w:numId w:val="18"/>
              </w:numPr>
            </w:pPr>
            <w:r>
              <w:t>Time-stamped data</w:t>
            </w:r>
          </w:p>
        </w:tc>
        <w:tc>
          <w:tcPr>
            <w:tcW w:w="2055" w:type="dxa"/>
            <w:vAlign w:val="center"/>
          </w:tcPr>
          <w:p w14:paraId="3D765E90" w14:textId="214F39AE" w:rsidR="009A3D7D" w:rsidRDefault="009A3D7D" w:rsidP="00E84790">
            <w:pPr>
              <w:pStyle w:val="ListParagraph"/>
              <w:numPr>
                <w:ilvl w:val="0"/>
                <w:numId w:val="18"/>
              </w:numPr>
              <w:spacing w:after="160"/>
            </w:pPr>
            <w:r>
              <w:lastRenderedPageBreak/>
              <w:t>Amazon DynamoDB</w:t>
            </w:r>
          </w:p>
          <w:p w14:paraId="759C244F" w14:textId="77777777" w:rsidR="009A3D7D" w:rsidRDefault="009A3D7D" w:rsidP="00E84790">
            <w:pPr>
              <w:pStyle w:val="ListParagraph"/>
              <w:numPr>
                <w:ilvl w:val="0"/>
                <w:numId w:val="18"/>
              </w:numPr>
            </w:pPr>
            <w:r>
              <w:lastRenderedPageBreak/>
              <w:t>Azure Cosmos DB</w:t>
            </w:r>
          </w:p>
          <w:p w14:paraId="68B79E53" w14:textId="04147C70" w:rsidR="009A3D7D" w:rsidRDefault="009A3D7D" w:rsidP="00E84790">
            <w:pPr>
              <w:pStyle w:val="ListParagraph"/>
              <w:numPr>
                <w:ilvl w:val="0"/>
                <w:numId w:val="18"/>
              </w:numPr>
            </w:pPr>
            <w:r>
              <w:t>Google Cloud Datastore</w:t>
            </w:r>
          </w:p>
        </w:tc>
      </w:tr>
      <w:tr w:rsidR="009A3D7D" w14:paraId="7A60A9B2" w14:textId="77777777" w:rsidTr="009A3D7D">
        <w:trPr>
          <w:trHeight w:val="70"/>
        </w:trPr>
        <w:tc>
          <w:tcPr>
            <w:tcW w:w="1444" w:type="dxa"/>
            <w:vAlign w:val="center"/>
          </w:tcPr>
          <w:p w14:paraId="60201CE4" w14:textId="77777777" w:rsidR="009A3D7D" w:rsidRPr="00684095" w:rsidRDefault="009A3D7D" w:rsidP="00E84790">
            <w:pPr>
              <w:rPr>
                <w:b/>
                <w:bCs/>
              </w:rPr>
            </w:pPr>
            <w:r w:rsidRPr="00684095">
              <w:rPr>
                <w:b/>
                <w:bCs/>
              </w:rPr>
              <w:lastRenderedPageBreak/>
              <w:t>Graph</w:t>
            </w:r>
          </w:p>
        </w:tc>
        <w:tc>
          <w:tcPr>
            <w:tcW w:w="4647" w:type="dxa"/>
            <w:vAlign w:val="center"/>
          </w:tcPr>
          <w:p w14:paraId="4ECA01A1" w14:textId="77777777" w:rsidR="009A3D7D" w:rsidRDefault="009A3D7D" w:rsidP="00E84790">
            <w:r>
              <w:t>Data is stored in the form of “nodes” and “edges”:</w:t>
            </w:r>
          </w:p>
          <w:p w14:paraId="3E8F01EA" w14:textId="7E66BA07" w:rsidR="009A3D7D" w:rsidRDefault="009A3D7D" w:rsidP="00E84790">
            <w:pPr>
              <w:pStyle w:val="ListParagraph"/>
              <w:numPr>
                <w:ilvl w:val="0"/>
                <w:numId w:val="18"/>
              </w:numPr>
            </w:pPr>
            <w:r>
              <w:t>“Nodes” represent entities e.g. a person, department</w:t>
            </w:r>
          </w:p>
          <w:p w14:paraId="4E5433F7" w14:textId="77777777" w:rsidR="009A3D7D" w:rsidRDefault="009A3D7D" w:rsidP="00E84790">
            <w:pPr>
              <w:pStyle w:val="ListParagraph"/>
              <w:numPr>
                <w:ilvl w:val="0"/>
                <w:numId w:val="18"/>
              </w:numPr>
            </w:pPr>
            <w:r>
              <w:t>“Edges” represent the relationship between these nodes e.g. 1 person reports to another</w:t>
            </w:r>
          </w:p>
          <w:p w14:paraId="02F45983" w14:textId="27BAE818" w:rsidR="009A3D7D" w:rsidRDefault="00000000" w:rsidP="00E84790">
            <w:sdt>
              <w:sdtPr>
                <w:id w:val="-351571795"/>
                <w:citation/>
              </w:sdtPr>
              <w:sdtContent>
                <w:r w:rsidR="009A3D7D">
                  <w:fldChar w:fldCharType="begin"/>
                </w:r>
                <w:r w:rsidR="009A3D7D">
                  <w:instrText xml:space="preserve"> CITATION Mic24 \l 2057 </w:instrText>
                </w:r>
                <w:r w:rsidR="009A3D7D">
                  <w:fldChar w:fldCharType="separate"/>
                </w:r>
                <w:r w:rsidR="000E6886" w:rsidRPr="000E6886">
                  <w:rPr>
                    <w:noProof/>
                  </w:rPr>
                  <w:t>(Microsoft Learn, 2024)</w:t>
                </w:r>
                <w:r w:rsidR="009A3D7D">
                  <w:fldChar w:fldCharType="end"/>
                </w:r>
              </w:sdtContent>
            </w:sdt>
          </w:p>
          <w:p w14:paraId="634E2514" w14:textId="77777777" w:rsidR="009A3D7D" w:rsidRDefault="009A3D7D" w:rsidP="00E84790"/>
          <w:p w14:paraId="6835AD26" w14:textId="77777777" w:rsidR="009A3D7D" w:rsidRDefault="009A3D7D" w:rsidP="00E84790">
            <w:r>
              <w:t xml:space="preserve">This storage allows the data to be represented graphically, hence the name. </w:t>
            </w:r>
          </w:p>
          <w:p w14:paraId="37C39B38" w14:textId="77777777" w:rsidR="007A4831" w:rsidRDefault="007A4831" w:rsidP="00E84790"/>
          <w:p w14:paraId="4B0130F7" w14:textId="1644FDD4" w:rsidR="007A4831" w:rsidRDefault="007A4831" w:rsidP="00E84790">
            <w:r>
              <w:t xml:space="preserve">See </w:t>
            </w:r>
            <w:r>
              <w:fldChar w:fldCharType="begin"/>
            </w:r>
            <w:r>
              <w:instrText xml:space="preserve"> REF _Ref188259167 \h </w:instrText>
            </w:r>
            <w:r w:rsidR="00E84790">
              <w:instrText xml:space="preserve"> \* MERGEFORMAT </w:instrText>
            </w:r>
            <w:r>
              <w:fldChar w:fldCharType="separate"/>
            </w:r>
            <w:r w:rsidR="00B46786">
              <w:t xml:space="preserve">Figure </w:t>
            </w:r>
            <w:r w:rsidR="00B46786">
              <w:rPr>
                <w:noProof/>
              </w:rPr>
              <w:t>189</w:t>
            </w:r>
            <w:r>
              <w:fldChar w:fldCharType="end"/>
            </w:r>
            <w:r>
              <w:t xml:space="preserve"> for a visualisation of this.</w:t>
            </w:r>
          </w:p>
        </w:tc>
        <w:tc>
          <w:tcPr>
            <w:tcW w:w="2310" w:type="dxa"/>
            <w:vAlign w:val="center"/>
          </w:tcPr>
          <w:p w14:paraId="272F3FFB" w14:textId="569021FD" w:rsidR="009A3D7D" w:rsidRDefault="00FC5D91" w:rsidP="00E84790">
            <w:pPr>
              <w:pStyle w:val="ListParagraph"/>
              <w:numPr>
                <w:ilvl w:val="0"/>
                <w:numId w:val="18"/>
              </w:numPr>
            </w:pPr>
            <w:r>
              <w:t>Social Networks</w:t>
            </w:r>
            <w:r w:rsidR="008268F2">
              <w:t>, for relationships between users</w:t>
            </w:r>
          </w:p>
          <w:p w14:paraId="00D10C0B" w14:textId="0781B01B" w:rsidR="00FC5D91" w:rsidRDefault="00FC5D91" w:rsidP="00E84790">
            <w:pPr>
              <w:pStyle w:val="ListParagraph"/>
              <w:numPr>
                <w:ilvl w:val="0"/>
                <w:numId w:val="18"/>
              </w:numPr>
            </w:pPr>
            <w:r>
              <w:t>Supply chain management</w:t>
            </w:r>
            <w:r w:rsidR="00BB5890">
              <w:t>, via mapping out dependencies</w:t>
            </w:r>
          </w:p>
        </w:tc>
        <w:tc>
          <w:tcPr>
            <w:tcW w:w="2055" w:type="dxa"/>
            <w:vAlign w:val="center"/>
          </w:tcPr>
          <w:p w14:paraId="51A5025C" w14:textId="679601D4" w:rsidR="009A3D7D" w:rsidRDefault="009A3D7D" w:rsidP="00E84790">
            <w:pPr>
              <w:pStyle w:val="ListParagraph"/>
              <w:numPr>
                <w:ilvl w:val="0"/>
                <w:numId w:val="18"/>
              </w:numPr>
              <w:spacing w:after="160"/>
            </w:pPr>
            <w:r>
              <w:t>Azure Cosmos DB</w:t>
            </w:r>
          </w:p>
          <w:p w14:paraId="07C06148" w14:textId="5FC914F6" w:rsidR="009A3D7D" w:rsidRDefault="009A3D7D" w:rsidP="00E84790">
            <w:pPr>
              <w:pStyle w:val="ListParagraph"/>
              <w:numPr>
                <w:ilvl w:val="0"/>
                <w:numId w:val="18"/>
              </w:numPr>
            </w:pPr>
            <w:r>
              <w:t>ArangoDB</w:t>
            </w:r>
          </w:p>
        </w:tc>
      </w:tr>
    </w:tbl>
    <w:p w14:paraId="7EFC65DC" w14:textId="41ED8981" w:rsidR="007652D0" w:rsidRPr="007652D0" w:rsidRDefault="007652D0" w:rsidP="00680D02">
      <w:pPr>
        <w:rPr>
          <w:i/>
          <w:iCs/>
        </w:rPr>
      </w:pPr>
      <w:r>
        <w:rPr>
          <w:i/>
          <w:iCs/>
        </w:rPr>
        <w:t xml:space="preserve">Example solutions </w:t>
      </w:r>
      <w:r w:rsidRPr="007652D0">
        <w:rPr>
          <w:i/>
          <w:iCs/>
        </w:rPr>
        <w:t xml:space="preserve">sourced from </w:t>
      </w:r>
      <w:sdt>
        <w:sdtPr>
          <w:rPr>
            <w:i/>
            <w:iCs/>
          </w:rPr>
          <w:id w:val="-205872848"/>
          <w:citation/>
        </w:sdtPr>
        <w:sdtContent>
          <w:r w:rsidRPr="007652D0">
            <w:rPr>
              <w:i/>
              <w:iCs/>
            </w:rPr>
            <w:fldChar w:fldCharType="begin"/>
          </w:r>
          <w:r w:rsidRPr="007652D0">
            <w:rPr>
              <w:i/>
              <w:iCs/>
            </w:rPr>
            <w:instrText xml:space="preserve"> CITATION Strna \l 2057 </w:instrText>
          </w:r>
          <w:r w:rsidRPr="007652D0">
            <w:rPr>
              <w:i/>
              <w:iCs/>
            </w:rPr>
            <w:fldChar w:fldCharType="separate"/>
          </w:r>
          <w:r w:rsidR="000E6886" w:rsidRPr="000E6886">
            <w:rPr>
              <w:noProof/>
            </w:rPr>
            <w:t>(Strauch, n/a)</w:t>
          </w:r>
          <w:r w:rsidRPr="007652D0">
            <w:rPr>
              <w:i/>
              <w:iCs/>
            </w:rPr>
            <w:fldChar w:fldCharType="end"/>
          </w:r>
        </w:sdtContent>
      </w:sdt>
    </w:p>
    <w:p w14:paraId="644534C7" w14:textId="77777777" w:rsidR="00680D02" w:rsidRDefault="00680D02" w:rsidP="00E84790">
      <w:pPr>
        <w:jc w:val="center"/>
      </w:pPr>
      <w:r>
        <w:rPr>
          <w:noProof/>
        </w:rPr>
        <w:drawing>
          <wp:inline distT="0" distB="0" distL="0" distR="0" wp14:anchorId="6FA5B98F" wp14:editId="1701FC98">
            <wp:extent cx="2514600" cy="2716389"/>
            <wp:effectExtent l="0" t="0" r="0" b="8255"/>
            <wp:docPr id="348131015" name="Picture 2" descr="Example document data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ple document data store"/>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2515772" cy="2717655"/>
                    </a:xfrm>
                    <a:prstGeom prst="rect">
                      <a:avLst/>
                    </a:prstGeom>
                    <a:noFill/>
                    <a:ln>
                      <a:noFill/>
                    </a:ln>
                  </pic:spPr>
                </pic:pic>
              </a:graphicData>
            </a:graphic>
          </wp:inline>
        </w:drawing>
      </w:r>
    </w:p>
    <w:p w14:paraId="00E4F8DB" w14:textId="00DC7182" w:rsidR="000B7286" w:rsidRDefault="004641EE" w:rsidP="00E84790">
      <w:pPr>
        <w:pStyle w:val="Caption"/>
        <w:jc w:val="center"/>
      </w:pPr>
      <w:bookmarkStart w:id="610" w:name="_Ref188258969"/>
      <w:bookmarkStart w:id="611" w:name="_Toc189044857"/>
      <w:r>
        <w:t xml:space="preserve">Figure </w:t>
      </w:r>
      <w:r>
        <w:fldChar w:fldCharType="begin"/>
      </w:r>
      <w:r>
        <w:instrText xml:space="preserve"> SEQ Figure \* ARABIC </w:instrText>
      </w:r>
      <w:r>
        <w:fldChar w:fldCharType="separate"/>
      </w:r>
      <w:r w:rsidR="00B46786">
        <w:rPr>
          <w:noProof/>
        </w:rPr>
        <w:t>186</w:t>
      </w:r>
      <w:r>
        <w:fldChar w:fldCharType="end"/>
      </w:r>
      <w:bookmarkEnd w:id="610"/>
      <w:r>
        <w:t xml:space="preserve"> - </w:t>
      </w:r>
      <w:r w:rsidRPr="003D552F">
        <w:t>Example of data storage in a Document store, a type of non-relational database</w:t>
      </w:r>
      <w:r>
        <w:t xml:space="preserve"> </w:t>
      </w:r>
      <w:sdt>
        <w:sdtPr>
          <w:id w:val="-995569523"/>
          <w:citation/>
        </w:sdtPr>
        <w:sdtContent>
          <w:r>
            <w:fldChar w:fldCharType="begin"/>
          </w:r>
          <w:r>
            <w:instrText xml:space="preserve"> CITATION Mic24 \l 2057 </w:instrText>
          </w:r>
          <w:r>
            <w:fldChar w:fldCharType="separate"/>
          </w:r>
          <w:r w:rsidR="000E6886" w:rsidRPr="000E6886">
            <w:rPr>
              <w:noProof/>
            </w:rPr>
            <w:t>(Microsoft Learn, 2024)</w:t>
          </w:r>
          <w:r>
            <w:fldChar w:fldCharType="end"/>
          </w:r>
        </w:sdtContent>
      </w:sdt>
      <w:bookmarkEnd w:id="611"/>
    </w:p>
    <w:p w14:paraId="4FC2E662" w14:textId="530D6672" w:rsidR="00880BE9" w:rsidRDefault="00880BE9" w:rsidP="00E84790">
      <w:pPr>
        <w:jc w:val="center"/>
      </w:pPr>
      <w:r>
        <w:rPr>
          <w:noProof/>
        </w:rPr>
        <w:lastRenderedPageBreak/>
        <w:drawing>
          <wp:inline distT="0" distB="0" distL="0" distR="0" wp14:anchorId="1026B772" wp14:editId="7B186505">
            <wp:extent cx="3676650" cy="1633075"/>
            <wp:effectExtent l="0" t="0" r="0" b="5715"/>
            <wp:docPr id="316415239" name="Picture 4" descr="Example of data in a key/valu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ample of data in a key/value store"/>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3678247" cy="1633784"/>
                    </a:xfrm>
                    <a:prstGeom prst="rect">
                      <a:avLst/>
                    </a:prstGeom>
                    <a:noFill/>
                    <a:ln>
                      <a:noFill/>
                    </a:ln>
                  </pic:spPr>
                </pic:pic>
              </a:graphicData>
            </a:graphic>
          </wp:inline>
        </w:drawing>
      </w:r>
    </w:p>
    <w:p w14:paraId="1CB05C5A" w14:textId="3AFF8C31" w:rsidR="00880BE9" w:rsidRDefault="00880BE9" w:rsidP="00E84790">
      <w:pPr>
        <w:pStyle w:val="Caption"/>
        <w:jc w:val="center"/>
      </w:pPr>
      <w:bookmarkStart w:id="612" w:name="_Ref188258987"/>
      <w:bookmarkStart w:id="613" w:name="_Toc189044858"/>
      <w:r>
        <w:t xml:space="preserve">Figure </w:t>
      </w:r>
      <w:r>
        <w:fldChar w:fldCharType="begin"/>
      </w:r>
      <w:r>
        <w:instrText xml:space="preserve"> SEQ Figure \* ARABIC </w:instrText>
      </w:r>
      <w:r>
        <w:fldChar w:fldCharType="separate"/>
      </w:r>
      <w:r w:rsidR="00B46786">
        <w:rPr>
          <w:noProof/>
        </w:rPr>
        <w:t>187</w:t>
      </w:r>
      <w:r>
        <w:fldChar w:fldCharType="end"/>
      </w:r>
      <w:bookmarkEnd w:id="612"/>
      <w:r>
        <w:t xml:space="preserve"> - Visual representation of a Key-Value store </w:t>
      </w:r>
      <w:sdt>
        <w:sdtPr>
          <w:id w:val="-184833366"/>
          <w:citation/>
        </w:sdtPr>
        <w:sdtContent>
          <w:r>
            <w:fldChar w:fldCharType="begin"/>
          </w:r>
          <w:r>
            <w:instrText xml:space="preserve"> CITATION Mic24 \l 2057 </w:instrText>
          </w:r>
          <w:r>
            <w:fldChar w:fldCharType="separate"/>
          </w:r>
          <w:r w:rsidR="000E6886" w:rsidRPr="000E6886">
            <w:rPr>
              <w:noProof/>
            </w:rPr>
            <w:t>(Microsoft Learn, 2024)</w:t>
          </w:r>
          <w:r>
            <w:fldChar w:fldCharType="end"/>
          </w:r>
        </w:sdtContent>
      </w:sdt>
      <w:bookmarkEnd w:id="613"/>
    </w:p>
    <w:p w14:paraId="64D14140" w14:textId="51CB20EF" w:rsidR="00880BE9" w:rsidRDefault="00880BE9" w:rsidP="00E84790">
      <w:pPr>
        <w:jc w:val="center"/>
      </w:pPr>
      <w:r>
        <w:rPr>
          <w:noProof/>
        </w:rPr>
        <w:drawing>
          <wp:inline distT="0" distB="0" distL="0" distR="0" wp14:anchorId="5B45A95B" wp14:editId="6C39F0D5">
            <wp:extent cx="5133975" cy="2689622"/>
            <wp:effectExtent l="0" t="0" r="0" b="0"/>
            <wp:docPr id="116232130" name="Picture 5" descr="A diagram showing an example of the kind of data you might store in a wide-column data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diagram showing an example of the kind of data you might store in a wide-column data store."/>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5138286" cy="2691880"/>
                    </a:xfrm>
                    <a:prstGeom prst="rect">
                      <a:avLst/>
                    </a:prstGeom>
                    <a:noFill/>
                    <a:ln>
                      <a:noFill/>
                    </a:ln>
                  </pic:spPr>
                </pic:pic>
              </a:graphicData>
            </a:graphic>
          </wp:inline>
        </w:drawing>
      </w:r>
    </w:p>
    <w:p w14:paraId="6131A6A3" w14:textId="5E026E02" w:rsidR="00880BE9" w:rsidRPr="00880BE9" w:rsidRDefault="00880BE9" w:rsidP="00E84790">
      <w:pPr>
        <w:pStyle w:val="Caption"/>
        <w:jc w:val="center"/>
      </w:pPr>
      <w:bookmarkStart w:id="614" w:name="_Ref188259151"/>
      <w:bookmarkStart w:id="615" w:name="_Toc189044859"/>
      <w:r>
        <w:t xml:space="preserve">Figure </w:t>
      </w:r>
      <w:r>
        <w:fldChar w:fldCharType="begin"/>
      </w:r>
      <w:r>
        <w:instrText xml:space="preserve"> SEQ Figure \* ARABIC </w:instrText>
      </w:r>
      <w:r>
        <w:fldChar w:fldCharType="separate"/>
      </w:r>
      <w:r w:rsidR="00B46786">
        <w:rPr>
          <w:noProof/>
        </w:rPr>
        <w:t>188</w:t>
      </w:r>
      <w:r>
        <w:fldChar w:fldCharType="end"/>
      </w:r>
      <w:bookmarkEnd w:id="614"/>
      <w:r>
        <w:t xml:space="preserve"> - Visual representation of a column database </w:t>
      </w:r>
      <w:sdt>
        <w:sdtPr>
          <w:id w:val="-472989254"/>
          <w:citation/>
        </w:sdtPr>
        <w:sdtContent>
          <w:r>
            <w:fldChar w:fldCharType="begin"/>
          </w:r>
          <w:r>
            <w:instrText xml:space="preserve"> CITATION Ama24 \l 2057 </w:instrText>
          </w:r>
          <w:r>
            <w:fldChar w:fldCharType="separate"/>
          </w:r>
          <w:r w:rsidR="000E6886" w:rsidRPr="000E6886">
            <w:rPr>
              <w:noProof/>
            </w:rPr>
            <w:t>(Amazon AWS, 2024)</w:t>
          </w:r>
          <w:r>
            <w:fldChar w:fldCharType="end"/>
          </w:r>
        </w:sdtContent>
      </w:sdt>
      <w:bookmarkEnd w:id="615"/>
    </w:p>
    <w:p w14:paraId="5F0CFA66" w14:textId="77777777" w:rsidR="00880BE9" w:rsidRDefault="00880BE9" w:rsidP="00E84790">
      <w:pPr>
        <w:jc w:val="center"/>
      </w:pPr>
      <w:r>
        <w:rPr>
          <w:noProof/>
        </w:rPr>
        <w:drawing>
          <wp:inline distT="0" distB="0" distL="0" distR="0" wp14:anchorId="686023ED" wp14:editId="114652D7">
            <wp:extent cx="4667250" cy="3274603"/>
            <wp:effectExtent l="0" t="0" r="0" b="2540"/>
            <wp:docPr id="222460185" name="Picture 3" descr="Example of data in a graph data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ample of data in a graph data store"/>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4673012" cy="3278646"/>
                    </a:xfrm>
                    <a:prstGeom prst="rect">
                      <a:avLst/>
                    </a:prstGeom>
                    <a:noFill/>
                    <a:ln>
                      <a:noFill/>
                    </a:ln>
                  </pic:spPr>
                </pic:pic>
              </a:graphicData>
            </a:graphic>
          </wp:inline>
        </w:drawing>
      </w:r>
    </w:p>
    <w:p w14:paraId="43BCEA58" w14:textId="13EF92C3" w:rsidR="005158AC" w:rsidRPr="005158AC" w:rsidRDefault="00880BE9" w:rsidP="00E84790">
      <w:pPr>
        <w:pStyle w:val="Caption"/>
        <w:jc w:val="center"/>
      </w:pPr>
      <w:bookmarkStart w:id="616" w:name="_Ref188259167"/>
      <w:bookmarkStart w:id="617" w:name="_Toc189044860"/>
      <w:r>
        <w:t xml:space="preserve">Figure </w:t>
      </w:r>
      <w:r>
        <w:fldChar w:fldCharType="begin"/>
      </w:r>
      <w:r>
        <w:instrText xml:space="preserve"> SEQ Figure \* ARABIC </w:instrText>
      </w:r>
      <w:r>
        <w:fldChar w:fldCharType="separate"/>
      </w:r>
      <w:r w:rsidR="00B46786">
        <w:rPr>
          <w:noProof/>
        </w:rPr>
        <w:t>189</w:t>
      </w:r>
      <w:r>
        <w:fldChar w:fldCharType="end"/>
      </w:r>
      <w:bookmarkEnd w:id="616"/>
      <w:r>
        <w:t xml:space="preserve"> - Representation of a graphical database </w:t>
      </w:r>
      <w:sdt>
        <w:sdtPr>
          <w:id w:val="1289097725"/>
          <w:citation/>
        </w:sdtPr>
        <w:sdtContent>
          <w:r>
            <w:fldChar w:fldCharType="begin"/>
          </w:r>
          <w:r>
            <w:instrText xml:space="preserve"> CITATION Mic24 \l 2057 </w:instrText>
          </w:r>
          <w:r>
            <w:fldChar w:fldCharType="separate"/>
          </w:r>
          <w:r w:rsidR="000E6886" w:rsidRPr="000E6886">
            <w:rPr>
              <w:noProof/>
            </w:rPr>
            <w:t>(Microsoft Learn, 2024)</w:t>
          </w:r>
          <w:r>
            <w:fldChar w:fldCharType="end"/>
          </w:r>
        </w:sdtContent>
      </w:sdt>
      <w:bookmarkEnd w:id="617"/>
      <w:r w:rsidR="00511A17">
        <w:br w:type="page"/>
      </w:r>
    </w:p>
    <w:p w14:paraId="0C27373E" w14:textId="096CE044" w:rsidR="005158AC" w:rsidRDefault="005158AC" w:rsidP="00BF3E12">
      <w:pPr>
        <w:pStyle w:val="Heading4"/>
      </w:pPr>
      <w:r>
        <w:lastRenderedPageBreak/>
        <w:t>Vs Relational Databases</w:t>
      </w:r>
    </w:p>
    <w:p w14:paraId="2E1B93C6" w14:textId="44DA1906" w:rsidR="00A746DD" w:rsidRDefault="00796BB6" w:rsidP="00E84790">
      <w:pPr>
        <w:jc w:val="both"/>
      </w:pPr>
      <w:r>
        <w:t>There are some common differences between the various types of non-relational databases compared to relational ones. These are explored below:</w:t>
      </w:r>
    </w:p>
    <w:tbl>
      <w:tblPr>
        <w:tblStyle w:val="TableGrid"/>
        <w:tblW w:w="0" w:type="auto"/>
        <w:tblLook w:val="04A0" w:firstRow="1" w:lastRow="0" w:firstColumn="1" w:lastColumn="0" w:noHBand="0" w:noVBand="1"/>
      </w:tblPr>
      <w:tblGrid>
        <w:gridCol w:w="5228"/>
        <w:gridCol w:w="5228"/>
      </w:tblGrid>
      <w:tr w:rsidR="00A746DD" w14:paraId="19C35822" w14:textId="77777777" w:rsidTr="00A746DD">
        <w:tc>
          <w:tcPr>
            <w:tcW w:w="5228" w:type="dxa"/>
            <w:shd w:val="clear" w:color="auto" w:fill="002060"/>
          </w:tcPr>
          <w:p w14:paraId="4D7D2E34" w14:textId="0F63AF60" w:rsidR="00A746DD" w:rsidRPr="00E84790" w:rsidRDefault="00A746DD" w:rsidP="00A746DD">
            <w:pPr>
              <w:jc w:val="center"/>
            </w:pPr>
            <w:r w:rsidRPr="00E84790">
              <w:rPr>
                <w:b/>
                <w:bCs/>
              </w:rPr>
              <w:t>Non Relational</w:t>
            </w:r>
          </w:p>
        </w:tc>
        <w:tc>
          <w:tcPr>
            <w:tcW w:w="5228" w:type="dxa"/>
            <w:shd w:val="clear" w:color="auto" w:fill="002060"/>
          </w:tcPr>
          <w:p w14:paraId="5662722F" w14:textId="1E27E50C" w:rsidR="00A746DD" w:rsidRPr="00E84790" w:rsidRDefault="00A746DD" w:rsidP="00A746DD">
            <w:pPr>
              <w:jc w:val="center"/>
            </w:pPr>
            <w:r w:rsidRPr="00E84790">
              <w:rPr>
                <w:b/>
                <w:bCs/>
              </w:rPr>
              <w:t>Relational</w:t>
            </w:r>
          </w:p>
        </w:tc>
      </w:tr>
      <w:tr w:rsidR="00A746DD" w14:paraId="052D1F1D" w14:textId="77777777" w:rsidTr="00A746DD">
        <w:tc>
          <w:tcPr>
            <w:tcW w:w="5228" w:type="dxa"/>
            <w:vAlign w:val="center"/>
          </w:tcPr>
          <w:p w14:paraId="3C7D6FC1" w14:textId="55481DE6" w:rsidR="00A746DD" w:rsidRDefault="00A746DD" w:rsidP="00A746DD">
            <w:pPr>
              <w:spacing w:line="278" w:lineRule="auto"/>
            </w:pPr>
            <w:r>
              <w:t>Non-Relational databases do not specifically have to confirm to a set schema the same way a relational model does.</w:t>
            </w:r>
          </w:p>
          <w:p w14:paraId="33350DCA" w14:textId="77777777" w:rsidR="00A746DD" w:rsidRDefault="00A746DD" w:rsidP="00A746DD">
            <w:pPr>
              <w:spacing w:line="278" w:lineRule="auto"/>
            </w:pPr>
          </w:p>
          <w:p w14:paraId="7618C8C5" w14:textId="155ECD96" w:rsidR="00A746DD" w:rsidRDefault="00A746DD" w:rsidP="00A746DD">
            <w:r>
              <w:t>This makes non-relational databases more reliable for data without fixed structures, or data that frequently changes</w:t>
            </w:r>
          </w:p>
        </w:tc>
        <w:tc>
          <w:tcPr>
            <w:tcW w:w="5228" w:type="dxa"/>
            <w:vAlign w:val="center"/>
          </w:tcPr>
          <w:p w14:paraId="2FDB2527" w14:textId="077CF44C" w:rsidR="00A746DD" w:rsidRDefault="00A746DD" w:rsidP="00A746DD">
            <w:r>
              <w:t>Data must be structured e.g. a table in a relational database must define columns with set datatypes.</w:t>
            </w:r>
          </w:p>
        </w:tc>
      </w:tr>
      <w:tr w:rsidR="007B6A96" w14:paraId="031CDCC2" w14:textId="77777777" w:rsidTr="00A746DD">
        <w:tc>
          <w:tcPr>
            <w:tcW w:w="5228" w:type="dxa"/>
            <w:vAlign w:val="center"/>
          </w:tcPr>
          <w:p w14:paraId="158032D8" w14:textId="393E31A0" w:rsidR="007B6A96" w:rsidRDefault="007B6A96" w:rsidP="00A746DD">
            <w:r>
              <w:t>Data is de-normalised, leading to potentially redundant/duplicate data</w:t>
            </w:r>
            <w:r w:rsidR="00B05543">
              <w:t xml:space="preserve"> that is unsuitable for analytics or reporting</w:t>
            </w:r>
          </w:p>
        </w:tc>
        <w:tc>
          <w:tcPr>
            <w:tcW w:w="5228" w:type="dxa"/>
            <w:vAlign w:val="center"/>
          </w:tcPr>
          <w:p w14:paraId="722B5305" w14:textId="32CDE2D6" w:rsidR="007B6A96" w:rsidRDefault="007B6A96" w:rsidP="00A746DD">
            <w:r>
              <w:t>Data is normalised, creating referential integrity in the data</w:t>
            </w:r>
            <w:r w:rsidR="00B05543">
              <w:t>.</w:t>
            </w:r>
          </w:p>
        </w:tc>
      </w:tr>
      <w:tr w:rsidR="00A746DD" w14:paraId="7A8E3018" w14:textId="77777777" w:rsidTr="00A746DD">
        <w:tc>
          <w:tcPr>
            <w:tcW w:w="5228" w:type="dxa"/>
            <w:vAlign w:val="center"/>
          </w:tcPr>
          <w:p w14:paraId="2F0F5C20" w14:textId="400BF045" w:rsidR="00A746DD" w:rsidRDefault="00AB3B69" w:rsidP="00A746DD">
            <w:r>
              <w:t>Data retrieval is simple and normally does not require joining other tables</w:t>
            </w:r>
          </w:p>
        </w:tc>
        <w:tc>
          <w:tcPr>
            <w:tcW w:w="5228" w:type="dxa"/>
            <w:vAlign w:val="center"/>
          </w:tcPr>
          <w:p w14:paraId="7B4E0120" w14:textId="75AB2623" w:rsidR="00A746DD" w:rsidRDefault="007B6A96" w:rsidP="00A746DD">
            <w:r>
              <w:t>Complex joins may be required</w:t>
            </w:r>
          </w:p>
        </w:tc>
      </w:tr>
      <w:tr w:rsidR="00A746DD" w14:paraId="2182EB48" w14:textId="77777777" w:rsidTr="00A746DD">
        <w:tc>
          <w:tcPr>
            <w:tcW w:w="5228" w:type="dxa"/>
            <w:vAlign w:val="center"/>
          </w:tcPr>
          <w:p w14:paraId="3BD7F225" w14:textId="6B441A8B" w:rsidR="00A746DD" w:rsidRDefault="00F553BD" w:rsidP="00A746DD">
            <w:r>
              <w:t>Excel at high availability and performance, where latency times are measured in milliseconds while performing millions of transactions per seconds</w:t>
            </w:r>
          </w:p>
        </w:tc>
        <w:tc>
          <w:tcPr>
            <w:tcW w:w="5228" w:type="dxa"/>
            <w:vAlign w:val="center"/>
          </w:tcPr>
          <w:p w14:paraId="66713ECB" w14:textId="77777777" w:rsidR="00A746DD" w:rsidRDefault="00A746DD" w:rsidP="00A746DD"/>
        </w:tc>
      </w:tr>
    </w:tbl>
    <w:p w14:paraId="5DF39C78" w14:textId="5C0F4A12" w:rsidR="00F553BD" w:rsidRDefault="00000000" w:rsidP="0015522C">
      <w:pPr>
        <w:spacing w:line="278" w:lineRule="auto"/>
        <w:jc w:val="center"/>
      </w:pPr>
      <w:sdt>
        <w:sdtPr>
          <w:id w:val="1944269499"/>
          <w:citation/>
        </w:sdtPr>
        <w:sdtContent>
          <w:r w:rsidR="00F73002">
            <w:fldChar w:fldCharType="begin"/>
          </w:r>
          <w:r w:rsidR="00F73002">
            <w:instrText xml:space="preserve"> CITATION Mic22 \l 2057 </w:instrText>
          </w:r>
          <w:r w:rsidR="00F73002">
            <w:fldChar w:fldCharType="separate"/>
          </w:r>
          <w:r w:rsidR="000E6886" w:rsidRPr="000E6886">
            <w:rPr>
              <w:noProof/>
            </w:rPr>
            <w:t>(Microsoft Learn, 2022)</w:t>
          </w:r>
          <w:r w:rsidR="00F73002">
            <w:fldChar w:fldCharType="end"/>
          </w:r>
        </w:sdtContent>
      </w:sdt>
    </w:p>
    <w:p w14:paraId="5BF3E71E" w14:textId="7EC0A1F7" w:rsidR="0015522C" w:rsidRDefault="0015522C" w:rsidP="0015522C">
      <w:pPr>
        <w:pStyle w:val="Caption"/>
        <w:jc w:val="center"/>
      </w:pPr>
      <w:bookmarkStart w:id="618" w:name="_Toc189044861"/>
      <w:r>
        <w:t xml:space="preserve">Figure </w:t>
      </w:r>
      <w:r>
        <w:fldChar w:fldCharType="begin"/>
      </w:r>
      <w:r>
        <w:instrText xml:space="preserve"> SEQ Figure \* ARABIC </w:instrText>
      </w:r>
      <w:r>
        <w:fldChar w:fldCharType="separate"/>
      </w:r>
      <w:r w:rsidR="00B46786">
        <w:rPr>
          <w:noProof/>
        </w:rPr>
        <w:t>190</w:t>
      </w:r>
      <w:r>
        <w:fldChar w:fldCharType="end"/>
      </w:r>
      <w:r>
        <w:t xml:space="preserve"> - Comparison of Relational vs Non-Relational Databases</w:t>
      </w:r>
      <w:bookmarkEnd w:id="618"/>
    </w:p>
    <w:p w14:paraId="42C1ABBC" w14:textId="147E6828" w:rsidR="005158AC" w:rsidRDefault="00F553BD" w:rsidP="00E84790">
      <w:pPr>
        <w:spacing w:line="278" w:lineRule="auto"/>
        <w:jc w:val="both"/>
      </w:pPr>
      <w:r>
        <w:t xml:space="preserve">A summary takeaway I see form this is that non-relational databases are preferred for applications that require fast read times and do not require complex operations. For use cases that do require this however (e.g. analytics and reporting on key business performance indicators), a traditional relational database would be more suitable. </w:t>
      </w:r>
      <w:r w:rsidR="005158AC">
        <w:br w:type="page"/>
      </w:r>
    </w:p>
    <w:p w14:paraId="5C74B08F" w14:textId="33655F5C" w:rsidR="00DB29C5" w:rsidRDefault="00DB29C5" w:rsidP="00B81724">
      <w:pPr>
        <w:pStyle w:val="Heading3"/>
        <w:numPr>
          <w:ilvl w:val="2"/>
          <w:numId w:val="80"/>
        </w:numPr>
      </w:pPr>
      <w:bookmarkStart w:id="619" w:name="_Toc189044651"/>
      <w:r>
        <w:lastRenderedPageBreak/>
        <w:t>Current Architecture</w:t>
      </w:r>
      <w:bookmarkEnd w:id="619"/>
    </w:p>
    <w:p w14:paraId="20A0713F" w14:textId="27742532" w:rsidR="00A875C6" w:rsidRPr="00A875C6" w:rsidRDefault="00A875C6" w:rsidP="00E84790">
      <w:pPr>
        <w:jc w:val="both"/>
      </w:pPr>
      <w:r>
        <w:t>The below sections contain details of the existing architecture of our decisioning systems and how the data they generate is stored and used by front-end systems.</w:t>
      </w:r>
    </w:p>
    <w:p w14:paraId="38FA3A49" w14:textId="756F31D2" w:rsidR="00DB29C5" w:rsidRDefault="00DB29C5" w:rsidP="00BF3E12">
      <w:pPr>
        <w:pStyle w:val="Heading4"/>
      </w:pPr>
      <w:r>
        <w:t>Overview</w:t>
      </w:r>
    </w:p>
    <w:p w14:paraId="4814BECA" w14:textId="5ACDE279" w:rsidR="00A875C6" w:rsidRPr="00A875C6" w:rsidRDefault="00A875C6" w:rsidP="00A875C6">
      <w:r>
        <w:t>Below, I have summarised the architecture into a diagram:</w:t>
      </w:r>
    </w:p>
    <w:p w14:paraId="03A64E6C" w14:textId="4A9AF20F" w:rsidR="00DB29C5" w:rsidRDefault="00C32026" w:rsidP="00E84790">
      <w:pPr>
        <w:spacing w:line="278" w:lineRule="auto"/>
        <w:jc w:val="center"/>
      </w:pPr>
      <w:r>
        <w:rPr>
          <w:noProof/>
        </w:rPr>
        <w:drawing>
          <wp:inline distT="0" distB="0" distL="0" distR="0" wp14:anchorId="354507A3" wp14:editId="42BAFBEE">
            <wp:extent cx="5495925" cy="3525668"/>
            <wp:effectExtent l="0" t="0" r="0" b="0"/>
            <wp:docPr id="1353579242" name="Picture 8"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79242" name="Picture 8" descr="A diagram of a data flow&#10;&#10;Description automatically generated"/>
                    <pic:cNvPicPr/>
                  </pic:nvPicPr>
                  <pic:blipFill>
                    <a:blip r:embed="rId203">
                      <a:extLst>
                        <a:ext uri="{28A0092B-C50C-407E-A947-70E740481C1C}">
                          <a14:useLocalDpi xmlns:a14="http://schemas.microsoft.com/office/drawing/2010/main" val="0"/>
                        </a:ext>
                      </a:extLst>
                    </a:blip>
                    <a:stretch>
                      <a:fillRect/>
                    </a:stretch>
                  </pic:blipFill>
                  <pic:spPr>
                    <a:xfrm>
                      <a:off x="0" y="0"/>
                      <a:ext cx="5504115" cy="3530922"/>
                    </a:xfrm>
                    <a:prstGeom prst="rect">
                      <a:avLst/>
                    </a:prstGeom>
                  </pic:spPr>
                </pic:pic>
              </a:graphicData>
            </a:graphic>
          </wp:inline>
        </w:drawing>
      </w:r>
    </w:p>
    <w:p w14:paraId="1DF0829D" w14:textId="583EB6FF" w:rsidR="00DB29C5" w:rsidRDefault="00DB29C5" w:rsidP="00E84790">
      <w:pPr>
        <w:pStyle w:val="Caption"/>
        <w:jc w:val="center"/>
      </w:pPr>
      <w:bookmarkStart w:id="620" w:name="_Toc189044862"/>
      <w:r>
        <w:t xml:space="preserve">Figure </w:t>
      </w:r>
      <w:r>
        <w:fldChar w:fldCharType="begin"/>
      </w:r>
      <w:r>
        <w:instrText xml:space="preserve"> SEQ Figure \* ARABIC </w:instrText>
      </w:r>
      <w:r>
        <w:fldChar w:fldCharType="separate"/>
      </w:r>
      <w:r w:rsidR="00B46786">
        <w:rPr>
          <w:noProof/>
        </w:rPr>
        <w:t>191</w:t>
      </w:r>
      <w:r>
        <w:fldChar w:fldCharType="end"/>
      </w:r>
      <w:r>
        <w:t xml:space="preserve"> - </w:t>
      </w:r>
      <w:r w:rsidRPr="006D48C4">
        <w:t>Current Architecture for calling External Data Providers</w:t>
      </w:r>
      <w:bookmarkEnd w:id="620"/>
    </w:p>
    <w:p w14:paraId="072197B4" w14:textId="4038520B" w:rsidR="00A875C6" w:rsidRDefault="00A875C6" w:rsidP="00E84790">
      <w:pPr>
        <w:jc w:val="both"/>
      </w:pPr>
      <w:r>
        <w:t xml:space="preserve">Our Decisioning Systems is currently split on a by-product basis i.e. for every product we offer, we use an individual instance of the decisioning system </w:t>
      </w:r>
      <w:r w:rsidR="00CE012A">
        <w:t xml:space="preserve">e.g. one for Loans, one for Cards etc. This is done so that individual decisioning logic that only applies to 1 product can be developed and maintained without the risk of introducing breaking changes into other products. </w:t>
      </w:r>
    </w:p>
    <w:p w14:paraId="68BC2F6F" w14:textId="77777777" w:rsidR="000F49BD" w:rsidRDefault="00CE012A" w:rsidP="00E84790">
      <w:pPr>
        <w:jc w:val="both"/>
      </w:pPr>
      <w:r>
        <w:t xml:space="preserve">The decisioning system itself takes the form of a HTTP API. Front-end systems will send POST HTTP Requests to the system containing necessary data collected from the customer to make an informed credit decision. This data includes: </w:t>
      </w:r>
    </w:p>
    <w:p w14:paraId="166A8D76" w14:textId="0CA005E2" w:rsidR="000F49BD" w:rsidRDefault="00CE012A" w:rsidP="00E84790">
      <w:pPr>
        <w:pStyle w:val="ListParagraph"/>
        <w:numPr>
          <w:ilvl w:val="0"/>
          <w:numId w:val="22"/>
        </w:numPr>
        <w:jc w:val="both"/>
      </w:pPr>
      <w:r>
        <w:t>Name</w:t>
      </w:r>
    </w:p>
    <w:p w14:paraId="6D23DFA4" w14:textId="2C953D30" w:rsidR="000F49BD" w:rsidRDefault="00CE012A" w:rsidP="00E84790">
      <w:pPr>
        <w:pStyle w:val="ListParagraph"/>
        <w:numPr>
          <w:ilvl w:val="0"/>
          <w:numId w:val="22"/>
        </w:numPr>
        <w:jc w:val="both"/>
      </w:pPr>
      <w:r>
        <w:t>Address</w:t>
      </w:r>
    </w:p>
    <w:p w14:paraId="1645ACE0" w14:textId="3B7DFB97" w:rsidR="000F49BD" w:rsidRDefault="00CE012A" w:rsidP="00E84790">
      <w:pPr>
        <w:pStyle w:val="ListParagraph"/>
        <w:numPr>
          <w:ilvl w:val="0"/>
          <w:numId w:val="22"/>
        </w:numPr>
        <w:jc w:val="both"/>
      </w:pPr>
      <w:r>
        <w:t>Income</w:t>
      </w:r>
    </w:p>
    <w:p w14:paraId="61065792" w14:textId="4431DA27" w:rsidR="000F49BD" w:rsidRDefault="00CE012A" w:rsidP="00E84790">
      <w:pPr>
        <w:pStyle w:val="ListParagraph"/>
        <w:numPr>
          <w:ilvl w:val="0"/>
          <w:numId w:val="22"/>
        </w:numPr>
        <w:jc w:val="both"/>
      </w:pPr>
      <w:r>
        <w:t>Expenditure</w:t>
      </w:r>
    </w:p>
    <w:p w14:paraId="5D236E83" w14:textId="449B4CAF" w:rsidR="000F49BD" w:rsidRDefault="00E32FDE" w:rsidP="00E84790">
      <w:pPr>
        <w:jc w:val="both"/>
      </w:pPr>
      <w:r>
        <w:t>The system uses this data to call Data Provider services offered by Credit Bureaus (e.g. Experian, TransUnion &amp; Equifax) to obtain additional data. All this data is then used to execute a Credit Decisioning strategy to judge the credit risk of lending to an applicant. The system will then send a Response back to the front end with this decision, allowing the front-end to handle ether the onboarding steps (if the applicant is approved) or the decline process (if they are not).</w:t>
      </w:r>
    </w:p>
    <w:p w14:paraId="68FA3892" w14:textId="62591DBE" w:rsidR="00E84790" w:rsidRDefault="00E84790">
      <w:pPr>
        <w:spacing w:line="278" w:lineRule="auto"/>
      </w:pPr>
      <w:r>
        <w:br w:type="page"/>
      </w:r>
    </w:p>
    <w:p w14:paraId="05E83AF2" w14:textId="40AF1952" w:rsidR="00DB29C5" w:rsidRDefault="00DB29C5" w:rsidP="00BF3E12">
      <w:pPr>
        <w:pStyle w:val="Heading4"/>
      </w:pPr>
      <w:r>
        <w:lastRenderedPageBreak/>
        <w:t>Databases</w:t>
      </w:r>
    </w:p>
    <w:p w14:paraId="5CC8C446" w14:textId="77777777" w:rsidR="00475952" w:rsidRDefault="00475952" w:rsidP="00E84790">
      <w:pPr>
        <w:jc w:val="both"/>
      </w:pPr>
      <w:r>
        <w:t>Each instance also contains its own database; a MySQL relational database which is used for various purposes:</w:t>
      </w:r>
    </w:p>
    <w:p w14:paraId="1E4CA151" w14:textId="77777777" w:rsidR="00E81CDC" w:rsidRDefault="00475952" w:rsidP="00E84790">
      <w:pPr>
        <w:pStyle w:val="ListParagraph"/>
        <w:numPr>
          <w:ilvl w:val="0"/>
          <w:numId w:val="21"/>
        </w:numPr>
        <w:jc w:val="both"/>
      </w:pPr>
      <w:r>
        <w:t>Each HTTP Request/Response is logged for auditing</w:t>
      </w:r>
    </w:p>
    <w:p w14:paraId="1D1E9BAE" w14:textId="29990225" w:rsidR="00475952" w:rsidRDefault="00E81CDC" w:rsidP="00E84790">
      <w:pPr>
        <w:pStyle w:val="ListParagraph"/>
        <w:numPr>
          <w:ilvl w:val="0"/>
          <w:numId w:val="21"/>
        </w:numPr>
        <w:jc w:val="both"/>
      </w:pPr>
      <w:r>
        <w:t xml:space="preserve">Previous requests from the same applicant can be looked up e.g. if someone changes their details between applications, to get </w:t>
      </w:r>
      <w:r w:rsidR="000C22E6">
        <w:t>a preferable</w:t>
      </w:r>
      <w:r>
        <w:t xml:space="preserve"> decision to them</w:t>
      </w:r>
    </w:p>
    <w:p w14:paraId="3A472B6B" w14:textId="77777777" w:rsidR="00475952" w:rsidRDefault="00475952" w:rsidP="00E84790">
      <w:pPr>
        <w:pStyle w:val="ListParagraph"/>
        <w:numPr>
          <w:ilvl w:val="0"/>
          <w:numId w:val="21"/>
        </w:numPr>
        <w:jc w:val="both"/>
      </w:pPr>
      <w:r w:rsidRPr="00E81CDC">
        <w:rPr>
          <w:b/>
          <w:bCs/>
        </w:rPr>
        <w:t>Responses from external data providers are cached</w:t>
      </w:r>
      <w:r>
        <w:t>, in case the same applicant re-enters the system. This allows the data to be reused, saving costs on calling these services (which are chargeable per call).</w:t>
      </w:r>
    </w:p>
    <w:p w14:paraId="57596D1B" w14:textId="16AB82DC" w:rsidR="00475952" w:rsidRDefault="00475952" w:rsidP="00E84790">
      <w:pPr>
        <w:jc w:val="both"/>
      </w:pPr>
      <w:r>
        <w:t>MySQL was not a specific tool choice by us. It was chosen by our 3</w:t>
      </w:r>
      <w:r w:rsidRPr="0064363B">
        <w:rPr>
          <w:vertAlign w:val="superscript"/>
        </w:rPr>
        <w:t>rd</w:t>
      </w:r>
      <w:r>
        <w:t xml:space="preserve"> Party partner &amp; is deeply integrated into the Zoot system. As such, we are unlikely to be able to change it. MySQL however is a flexible solution, which provides some mitigation against this risk e.g. it can store and parse JSON documents, allowing it to effectively function as a Document-type non-relational database.</w:t>
      </w:r>
    </w:p>
    <w:p w14:paraId="47284DEC" w14:textId="77777777" w:rsidR="00DB29C5" w:rsidRDefault="00DB29C5" w:rsidP="00E84790">
      <w:pPr>
        <w:pStyle w:val="Heading4"/>
        <w:jc w:val="both"/>
      </w:pPr>
      <w:r>
        <w:t>Connecting Data to User Interfaces</w:t>
      </w:r>
    </w:p>
    <w:p w14:paraId="306C68BD" w14:textId="20BACF7F" w:rsidR="0081070B" w:rsidRDefault="0081070B" w:rsidP="00E84790">
      <w:pPr>
        <w:jc w:val="both"/>
      </w:pPr>
      <w:r>
        <w:t xml:space="preserve">The HTTP Response created by the decisioning systems is critical. By itself, this is just a data set. </w:t>
      </w:r>
      <w:r w:rsidR="00935FBA">
        <w:t>The front-end system interprets this data to direct where the applicant journey should go next</w:t>
      </w:r>
      <w:r w:rsidR="00571B2A">
        <w:t>.</w:t>
      </w:r>
    </w:p>
    <w:p w14:paraId="3C87BF17" w14:textId="7C4FB2F7" w:rsidR="00571B2A" w:rsidRPr="0081070B" w:rsidRDefault="00571B2A" w:rsidP="00E84790">
      <w:pPr>
        <w:jc w:val="both"/>
      </w:pPr>
      <w:r w:rsidRPr="00E84790">
        <w:rPr>
          <w:rStyle w:val="HyperlinkCrossRefChar"/>
        </w:rPr>
        <w:fldChar w:fldCharType="begin"/>
      </w:r>
      <w:r w:rsidRPr="00E84790">
        <w:rPr>
          <w:rStyle w:val="HyperlinkCrossRefChar"/>
        </w:rPr>
        <w:instrText xml:space="preserve"> REF _Ref188263583 \h </w:instrText>
      </w:r>
      <w:r w:rsidR="00E84790" w:rsidRPr="00E84790">
        <w:rPr>
          <w:rStyle w:val="HyperlinkCrossRefChar"/>
        </w:rPr>
        <w:instrText xml:space="preserve"> \* MERGEFORMAT </w:instrText>
      </w:r>
      <w:r w:rsidRPr="00E84790">
        <w:rPr>
          <w:rStyle w:val="HyperlinkCrossRefChar"/>
        </w:rPr>
      </w:r>
      <w:r w:rsidRPr="00E84790">
        <w:rPr>
          <w:rStyle w:val="HyperlinkCrossRefChar"/>
        </w:rPr>
        <w:fldChar w:fldCharType="separate"/>
      </w:r>
      <w:r w:rsidR="00B46786" w:rsidRPr="00B46786">
        <w:rPr>
          <w:rStyle w:val="HyperlinkCrossRefChar"/>
        </w:rPr>
        <w:t>Figure 192</w:t>
      </w:r>
      <w:r w:rsidRPr="00E84790">
        <w:rPr>
          <w:rStyle w:val="HyperlinkCrossRefChar"/>
        </w:rPr>
        <w:fldChar w:fldCharType="end"/>
      </w:r>
      <w:r>
        <w:t xml:space="preserve"> below for example shows part of the response that contains the decision made by the decisioning system on an application. The “finalDecisionReason” and “decisionReasonCodes” are the critical fields here, as differing values can be used to control what the next steps for an application should be.  </w:t>
      </w:r>
    </w:p>
    <w:p w14:paraId="70422C26" w14:textId="10222786" w:rsidR="00DB29C5" w:rsidRDefault="0081070B" w:rsidP="00E84790">
      <w:pPr>
        <w:jc w:val="center"/>
      </w:pPr>
      <w:r w:rsidRPr="0081070B">
        <w:rPr>
          <w:noProof/>
        </w:rPr>
        <w:drawing>
          <wp:inline distT="0" distB="0" distL="0" distR="0" wp14:anchorId="09530B70" wp14:editId="0A7F41D2">
            <wp:extent cx="3971925" cy="686318"/>
            <wp:effectExtent l="0" t="0" r="0" b="7620"/>
            <wp:docPr id="98485252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52529" name="Picture 1" descr="A screenshot of a computer code&#10;&#10;Description automatically generated"/>
                    <pic:cNvPicPr/>
                  </pic:nvPicPr>
                  <pic:blipFill rotWithShape="1">
                    <a:blip r:embed="rId204"/>
                    <a:srcRect b="71635"/>
                    <a:stretch/>
                  </pic:blipFill>
                  <pic:spPr bwMode="auto">
                    <a:xfrm>
                      <a:off x="0" y="0"/>
                      <a:ext cx="3971925" cy="686318"/>
                    </a:xfrm>
                    <a:prstGeom prst="rect">
                      <a:avLst/>
                    </a:prstGeom>
                    <a:ln>
                      <a:noFill/>
                    </a:ln>
                    <a:extLst>
                      <a:ext uri="{53640926-AAD7-44D8-BBD7-CCE9431645EC}">
                        <a14:shadowObscured xmlns:a14="http://schemas.microsoft.com/office/drawing/2010/main"/>
                      </a:ext>
                    </a:extLst>
                  </pic:spPr>
                </pic:pic>
              </a:graphicData>
            </a:graphic>
          </wp:inline>
        </w:drawing>
      </w:r>
    </w:p>
    <w:p w14:paraId="1A89A6B8" w14:textId="175A804E" w:rsidR="00571B2A" w:rsidRDefault="00571B2A" w:rsidP="00E84790">
      <w:pPr>
        <w:pStyle w:val="Caption"/>
        <w:jc w:val="center"/>
      </w:pPr>
      <w:bookmarkStart w:id="621" w:name="_Ref188263583"/>
      <w:bookmarkStart w:id="622" w:name="_Toc189044863"/>
      <w:r>
        <w:t xml:space="preserve">Figure </w:t>
      </w:r>
      <w:r>
        <w:fldChar w:fldCharType="begin"/>
      </w:r>
      <w:r>
        <w:instrText xml:space="preserve"> SEQ Figure \* ARABIC </w:instrText>
      </w:r>
      <w:r>
        <w:fldChar w:fldCharType="separate"/>
      </w:r>
      <w:r w:rsidR="00B46786">
        <w:rPr>
          <w:noProof/>
        </w:rPr>
        <w:t>192</w:t>
      </w:r>
      <w:r>
        <w:fldChar w:fldCharType="end"/>
      </w:r>
      <w:bookmarkEnd w:id="621"/>
      <w:r>
        <w:t xml:space="preserve"> - Snippet of the Decisioning Engines HTTP Response, which the front-end references to control the next screen shown to applicants</w:t>
      </w:r>
      <w:bookmarkEnd w:id="622"/>
    </w:p>
    <w:p w14:paraId="5C672C9D" w14:textId="64F9726E" w:rsidR="00571B2A" w:rsidRDefault="00571B2A" w:rsidP="00E84790">
      <w:pPr>
        <w:jc w:val="both"/>
      </w:pPr>
      <w:r>
        <w:t>The “Progress” values seen here are an instruction for the front-end to show a “Congratulations” screen to the applicant, to indicate we can provisionally offer then a credit product (subject to other checks in the journey). An example of this screen is shown in the figure below (note that this is for an older build of the front-end system).</w:t>
      </w:r>
    </w:p>
    <w:p w14:paraId="2C912641" w14:textId="2DB38E4F" w:rsidR="00571B2A" w:rsidRDefault="00571B2A" w:rsidP="00E84790">
      <w:pPr>
        <w:jc w:val="center"/>
      </w:pPr>
      <w:r w:rsidRPr="00571B2A">
        <w:rPr>
          <w:noProof/>
        </w:rPr>
        <w:lastRenderedPageBreak/>
        <w:drawing>
          <wp:inline distT="0" distB="0" distL="0" distR="0" wp14:anchorId="3DA705C1" wp14:editId="75D45FDC">
            <wp:extent cx="5086350" cy="3657689"/>
            <wp:effectExtent l="0" t="0" r="0" b="0"/>
            <wp:docPr id="2092717557" name="Picture 1" descr="A screenshot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17557" name="Picture 1" descr="A screenshot of a credit card&#10;&#10;Description automatically generated"/>
                    <pic:cNvPicPr/>
                  </pic:nvPicPr>
                  <pic:blipFill rotWithShape="1">
                    <a:blip r:embed="rId205"/>
                    <a:srcRect b="35712"/>
                    <a:stretch/>
                  </pic:blipFill>
                  <pic:spPr bwMode="auto">
                    <a:xfrm>
                      <a:off x="0" y="0"/>
                      <a:ext cx="5097179" cy="3665476"/>
                    </a:xfrm>
                    <a:prstGeom prst="rect">
                      <a:avLst/>
                    </a:prstGeom>
                    <a:ln>
                      <a:noFill/>
                    </a:ln>
                    <a:extLst>
                      <a:ext uri="{53640926-AAD7-44D8-BBD7-CCE9431645EC}">
                        <a14:shadowObscured xmlns:a14="http://schemas.microsoft.com/office/drawing/2010/main"/>
                      </a:ext>
                    </a:extLst>
                  </pic:spPr>
                </pic:pic>
              </a:graphicData>
            </a:graphic>
          </wp:inline>
        </w:drawing>
      </w:r>
    </w:p>
    <w:p w14:paraId="098EF8EF" w14:textId="200E6F4A" w:rsidR="00571B2A" w:rsidRDefault="00571B2A" w:rsidP="00E84790">
      <w:pPr>
        <w:pStyle w:val="Caption"/>
        <w:jc w:val="center"/>
        <w:rPr>
          <w:noProof/>
        </w:rPr>
      </w:pPr>
      <w:bookmarkStart w:id="623" w:name="_Toc189044864"/>
      <w:r>
        <w:t xml:space="preserve">Figure </w:t>
      </w:r>
      <w:r>
        <w:fldChar w:fldCharType="begin"/>
      </w:r>
      <w:r>
        <w:instrText xml:space="preserve"> SEQ Figure \* ARABIC </w:instrText>
      </w:r>
      <w:r>
        <w:fldChar w:fldCharType="separate"/>
      </w:r>
      <w:r w:rsidR="00B46786">
        <w:rPr>
          <w:noProof/>
        </w:rPr>
        <w:t>193</w:t>
      </w:r>
      <w:r>
        <w:fldChar w:fldCharType="end"/>
      </w:r>
      <w:r>
        <w:t xml:space="preserve"> - Front-end screen</w:t>
      </w:r>
      <w:r>
        <w:rPr>
          <w:noProof/>
        </w:rPr>
        <w:t xml:space="preserve"> shown to applicants for a "Progress" result.</w:t>
      </w:r>
      <w:bookmarkEnd w:id="623"/>
    </w:p>
    <w:p w14:paraId="4B2C21CA" w14:textId="3611BE66" w:rsidR="00571B2A" w:rsidRDefault="00571B2A" w:rsidP="00571B2A">
      <w:r>
        <w:t>That only covers the</w:t>
      </w:r>
      <w:r w:rsidR="0015397F">
        <w:t xml:space="preserve"> parts the customer sees. In the background, the front-end system also creates several records within its own system to record relevant information on the application. This is to cover audit scenarios where a full view of how the applicant went through the application journey is needed &amp; what decisions are made. Another use case is that this data can be referenced by the Operations teams when an application needs to be manually approved before a credit product can be offered.</w:t>
      </w:r>
    </w:p>
    <w:p w14:paraId="1EAA5541" w14:textId="259A9578" w:rsidR="0015397F" w:rsidRPr="00571B2A" w:rsidRDefault="0015397F" w:rsidP="00571B2A">
      <w:r>
        <w:t xml:space="preserve">Decision records like the one shown in </w:t>
      </w:r>
      <w:r w:rsidRPr="00E84790">
        <w:rPr>
          <w:rStyle w:val="HyperlinkCrossRefChar"/>
        </w:rPr>
        <w:fldChar w:fldCharType="begin"/>
      </w:r>
      <w:r w:rsidRPr="00E84790">
        <w:rPr>
          <w:rStyle w:val="HyperlinkCrossRefChar"/>
        </w:rPr>
        <w:instrText xml:space="preserve"> REF _Ref188263583 \h </w:instrText>
      </w:r>
      <w:r w:rsidR="00E84790">
        <w:rPr>
          <w:rStyle w:val="HyperlinkCrossRefChar"/>
        </w:rPr>
        <w:instrText xml:space="preserve"> \* MERGEFORMAT </w:instrText>
      </w:r>
      <w:r w:rsidRPr="00E84790">
        <w:rPr>
          <w:rStyle w:val="HyperlinkCrossRefChar"/>
        </w:rPr>
      </w:r>
      <w:r w:rsidRPr="00E84790">
        <w:rPr>
          <w:rStyle w:val="HyperlinkCrossRefChar"/>
        </w:rPr>
        <w:fldChar w:fldCharType="separate"/>
      </w:r>
      <w:r w:rsidR="00B46786" w:rsidRPr="00B46786">
        <w:rPr>
          <w:rStyle w:val="HyperlinkCrossRefChar"/>
        </w:rPr>
        <w:t>Figure 192</w:t>
      </w:r>
      <w:r w:rsidRPr="00E84790">
        <w:rPr>
          <w:rStyle w:val="HyperlinkCrossRefChar"/>
        </w:rPr>
        <w:fldChar w:fldCharType="end"/>
      </w:r>
      <w:r>
        <w:t xml:space="preserve"> above are saved in what the front-end calls “Check” records. The figure below shows an example:</w:t>
      </w:r>
    </w:p>
    <w:p w14:paraId="1A251FA3" w14:textId="1D3B5DEC" w:rsidR="00571B2A" w:rsidRDefault="00571B2A" w:rsidP="00E84790">
      <w:pPr>
        <w:jc w:val="center"/>
      </w:pPr>
      <w:r w:rsidRPr="0081070B">
        <w:rPr>
          <w:noProof/>
        </w:rPr>
        <w:drawing>
          <wp:inline distT="0" distB="0" distL="0" distR="0" wp14:anchorId="52E96035" wp14:editId="6F156DDA">
            <wp:extent cx="6645910" cy="2069465"/>
            <wp:effectExtent l="0" t="0" r="2540" b="6985"/>
            <wp:docPr id="20315969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6990" name="Picture 1" descr="A screenshot of a computer&#10;&#10;Description automatically generated"/>
                    <pic:cNvPicPr/>
                  </pic:nvPicPr>
                  <pic:blipFill>
                    <a:blip r:embed="rId206"/>
                    <a:stretch>
                      <a:fillRect/>
                    </a:stretch>
                  </pic:blipFill>
                  <pic:spPr>
                    <a:xfrm>
                      <a:off x="0" y="0"/>
                      <a:ext cx="6645910" cy="2069465"/>
                    </a:xfrm>
                    <a:prstGeom prst="rect">
                      <a:avLst/>
                    </a:prstGeom>
                  </pic:spPr>
                </pic:pic>
              </a:graphicData>
            </a:graphic>
          </wp:inline>
        </w:drawing>
      </w:r>
    </w:p>
    <w:p w14:paraId="3E1B3A0C" w14:textId="32174626" w:rsidR="0015397F" w:rsidRDefault="0015397F" w:rsidP="00E84790">
      <w:pPr>
        <w:pStyle w:val="Caption"/>
        <w:jc w:val="center"/>
      </w:pPr>
      <w:bookmarkStart w:id="624" w:name="_Toc189044865"/>
      <w:r>
        <w:t xml:space="preserve">Figure </w:t>
      </w:r>
      <w:r>
        <w:fldChar w:fldCharType="begin"/>
      </w:r>
      <w:r>
        <w:instrText xml:space="preserve"> SEQ Figure \* ARABIC </w:instrText>
      </w:r>
      <w:r>
        <w:fldChar w:fldCharType="separate"/>
      </w:r>
      <w:r w:rsidR="00B46786">
        <w:rPr>
          <w:noProof/>
        </w:rPr>
        <w:t>194</w:t>
      </w:r>
      <w:r>
        <w:fldChar w:fldCharType="end"/>
      </w:r>
      <w:r>
        <w:t xml:space="preserve"> - Check Record in the Front-End system, saving a record of the decision(s) received</w:t>
      </w:r>
      <w:r>
        <w:rPr>
          <w:noProof/>
        </w:rPr>
        <w:t xml:space="preserve"> from the decisioning system</w:t>
      </w:r>
      <w:bookmarkEnd w:id="624"/>
    </w:p>
    <w:p w14:paraId="09666C68" w14:textId="144F5A92" w:rsidR="0015397F" w:rsidRDefault="0015397F" w:rsidP="00DB29C5">
      <w:r>
        <w:t>That is not the only record create</w:t>
      </w:r>
      <w:r w:rsidR="004572B1">
        <w:t>d</w:t>
      </w:r>
      <w:r>
        <w:t xml:space="preserve"> however</w:t>
      </w:r>
      <w:r w:rsidR="006A5D3A">
        <w:t xml:space="preserve">. </w:t>
      </w:r>
      <w:r w:rsidR="004572B1">
        <w:t>Multiple check records are created based on data received in the HTTP Response from the decisioning system, covering other data points seen besides the main decision, as shown in the figure below:</w:t>
      </w:r>
    </w:p>
    <w:p w14:paraId="6BFB28CC" w14:textId="77777777" w:rsidR="0015397F" w:rsidRDefault="0015397F" w:rsidP="00E84790">
      <w:pPr>
        <w:jc w:val="center"/>
      </w:pPr>
      <w:r w:rsidRPr="00836963">
        <w:rPr>
          <w:noProof/>
        </w:rPr>
        <w:lastRenderedPageBreak/>
        <w:drawing>
          <wp:inline distT="0" distB="0" distL="0" distR="0" wp14:anchorId="19019882" wp14:editId="6C673320">
            <wp:extent cx="6645910" cy="3182620"/>
            <wp:effectExtent l="0" t="0" r="2540" b="0"/>
            <wp:docPr id="21272028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30229" name="Picture 1" descr="A screenshot of a computer&#10;&#10;Description automatically generated"/>
                    <pic:cNvPicPr/>
                  </pic:nvPicPr>
                  <pic:blipFill>
                    <a:blip r:embed="rId207"/>
                    <a:stretch>
                      <a:fillRect/>
                    </a:stretch>
                  </pic:blipFill>
                  <pic:spPr>
                    <a:xfrm>
                      <a:off x="0" y="0"/>
                      <a:ext cx="6645910" cy="3182620"/>
                    </a:xfrm>
                    <a:prstGeom prst="rect">
                      <a:avLst/>
                    </a:prstGeom>
                  </pic:spPr>
                </pic:pic>
              </a:graphicData>
            </a:graphic>
          </wp:inline>
        </w:drawing>
      </w:r>
    </w:p>
    <w:p w14:paraId="578530A4" w14:textId="687139B2" w:rsidR="004572B1" w:rsidRDefault="004572B1" w:rsidP="00E84790">
      <w:pPr>
        <w:pStyle w:val="Caption"/>
        <w:jc w:val="center"/>
      </w:pPr>
      <w:bookmarkStart w:id="625" w:name="_Ref188271732"/>
      <w:bookmarkStart w:id="626" w:name="_Toc189044866"/>
      <w:r>
        <w:t xml:space="preserve">Figure </w:t>
      </w:r>
      <w:r>
        <w:fldChar w:fldCharType="begin"/>
      </w:r>
      <w:r>
        <w:instrText xml:space="preserve"> SEQ Figure \* ARABIC </w:instrText>
      </w:r>
      <w:r>
        <w:fldChar w:fldCharType="separate"/>
      </w:r>
      <w:r w:rsidR="00B46786">
        <w:rPr>
          <w:noProof/>
        </w:rPr>
        <w:t>195</w:t>
      </w:r>
      <w:r>
        <w:fldChar w:fldCharType="end"/>
      </w:r>
      <w:bookmarkEnd w:id="625"/>
      <w:r>
        <w:t xml:space="preserve"> - Multiple Check records created in the Front-End system</w:t>
      </w:r>
      <w:r w:rsidR="00526389">
        <w:t xml:space="preserve"> (UAT Environment as to not show any actual customer data)</w:t>
      </w:r>
      <w:bookmarkEnd w:id="626"/>
    </w:p>
    <w:p w14:paraId="2625451B" w14:textId="1865ADE2" w:rsidR="0033269E" w:rsidRDefault="0033269E" w:rsidP="00E84790">
      <w:pPr>
        <w:jc w:val="both"/>
      </w:pPr>
      <w:r w:rsidRPr="00E84790">
        <w:rPr>
          <w:rStyle w:val="HyperlinkCrossRefChar"/>
        </w:rPr>
        <w:fldChar w:fldCharType="begin"/>
      </w:r>
      <w:r w:rsidRPr="00E84790">
        <w:rPr>
          <w:rStyle w:val="HyperlinkCrossRefChar"/>
        </w:rPr>
        <w:instrText xml:space="preserve"> REF _Ref188271732 \h </w:instrText>
      </w:r>
      <w:r w:rsidR="00E84790" w:rsidRPr="00E84790">
        <w:rPr>
          <w:rStyle w:val="HyperlinkCrossRefChar"/>
        </w:rPr>
        <w:instrText xml:space="preserve"> \* MERGEFORMAT </w:instrText>
      </w:r>
      <w:r w:rsidRPr="00E84790">
        <w:rPr>
          <w:rStyle w:val="HyperlinkCrossRefChar"/>
        </w:rPr>
      </w:r>
      <w:r w:rsidRPr="00E84790">
        <w:rPr>
          <w:rStyle w:val="HyperlinkCrossRefChar"/>
        </w:rPr>
        <w:fldChar w:fldCharType="separate"/>
      </w:r>
      <w:r w:rsidR="00B46786" w:rsidRPr="00B46786">
        <w:rPr>
          <w:rStyle w:val="HyperlinkCrossRefChar"/>
        </w:rPr>
        <w:t>Figure 195</w:t>
      </w:r>
      <w:r w:rsidRPr="00E84790">
        <w:rPr>
          <w:rStyle w:val="HyperlinkCrossRefChar"/>
        </w:rPr>
        <w:fldChar w:fldCharType="end"/>
      </w:r>
      <w:r>
        <w:t xml:space="preserve"> shows additional check records. These are based on other data blocks received in the response e.g. the “scorecards” data maps to the data seen in the Check record show in </w:t>
      </w:r>
      <w:r w:rsidRPr="00E84790">
        <w:rPr>
          <w:rStyle w:val="HyperlinkCrossRefChar"/>
        </w:rPr>
        <w:fldChar w:fldCharType="begin"/>
      </w:r>
      <w:r w:rsidRPr="00E84790">
        <w:rPr>
          <w:rStyle w:val="HyperlinkCrossRefChar"/>
        </w:rPr>
        <w:instrText xml:space="preserve"> REF _Ref188272135 \h </w:instrText>
      </w:r>
      <w:r w:rsidR="00E84790" w:rsidRPr="00E84790">
        <w:rPr>
          <w:rStyle w:val="HyperlinkCrossRefChar"/>
        </w:rPr>
        <w:instrText xml:space="preserve"> \* MERGEFORMAT </w:instrText>
      </w:r>
      <w:r w:rsidRPr="00E84790">
        <w:rPr>
          <w:rStyle w:val="HyperlinkCrossRefChar"/>
        </w:rPr>
      </w:r>
      <w:r w:rsidRPr="00E84790">
        <w:rPr>
          <w:rStyle w:val="HyperlinkCrossRefChar"/>
        </w:rPr>
        <w:fldChar w:fldCharType="separate"/>
      </w:r>
      <w:r w:rsidR="00B46786" w:rsidRPr="00B46786">
        <w:rPr>
          <w:rStyle w:val="HyperlinkCrossRefChar"/>
        </w:rPr>
        <w:t>Figure 197</w:t>
      </w:r>
      <w:r w:rsidRPr="00E84790">
        <w:rPr>
          <w:rStyle w:val="HyperlinkCrossRefChar"/>
        </w:rPr>
        <w:fldChar w:fldCharType="end"/>
      </w:r>
      <w:r>
        <w:t xml:space="preserve">, while one of the entries in the “externalInfo” data maps to the </w:t>
      </w:r>
      <w:r w:rsidR="00F85D66">
        <w:t xml:space="preserve">record shown in </w:t>
      </w:r>
      <w:r w:rsidR="00F85D66">
        <w:fldChar w:fldCharType="begin"/>
      </w:r>
      <w:r w:rsidR="00F85D66">
        <w:instrText xml:space="preserve"> REF _Ref188272343 \h </w:instrText>
      </w:r>
      <w:r w:rsidR="00E84790">
        <w:instrText xml:space="preserve"> \* MERGEFORMAT </w:instrText>
      </w:r>
      <w:r w:rsidR="00F85D66">
        <w:fldChar w:fldCharType="separate"/>
      </w:r>
      <w:r w:rsidR="00B46786">
        <w:t xml:space="preserve">Figure </w:t>
      </w:r>
      <w:r w:rsidR="00B46786">
        <w:rPr>
          <w:noProof/>
        </w:rPr>
        <w:t>198</w:t>
      </w:r>
      <w:r w:rsidR="00F85D66">
        <w:fldChar w:fldCharType="end"/>
      </w:r>
      <w:r w:rsidR="00F85D66">
        <w:t>.</w:t>
      </w:r>
      <w:r w:rsidR="00B11E0A">
        <w:t xml:space="preserve"> Data mapping logic within the front-end system parses the JSON response received to create as many records as required</w:t>
      </w:r>
      <w:r w:rsidR="003A2D05">
        <w:t>, allowing the front-end to maintain a complete record of the application, in a cleaner User Interface then a raw JSON can provide.</w:t>
      </w:r>
    </w:p>
    <w:p w14:paraId="19357AAB" w14:textId="402D5511" w:rsidR="0081070B" w:rsidRDefault="00571B2A" w:rsidP="00E84790">
      <w:pPr>
        <w:jc w:val="center"/>
      </w:pPr>
      <w:r w:rsidRPr="008D51FC">
        <w:rPr>
          <w:noProof/>
        </w:rPr>
        <w:drawing>
          <wp:inline distT="0" distB="0" distL="0" distR="0" wp14:anchorId="10F480F5" wp14:editId="0F03EEAE">
            <wp:extent cx="4316399" cy="3552825"/>
            <wp:effectExtent l="0" t="0" r="8255" b="0"/>
            <wp:docPr id="27469815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42162" name="Picture 1" descr="A screenshot of a computer code&#10;&#10;Description automatically generated"/>
                    <pic:cNvPicPr/>
                  </pic:nvPicPr>
                  <pic:blipFill>
                    <a:blip r:embed="rId208"/>
                    <a:stretch>
                      <a:fillRect/>
                    </a:stretch>
                  </pic:blipFill>
                  <pic:spPr>
                    <a:xfrm>
                      <a:off x="0" y="0"/>
                      <a:ext cx="4321543" cy="3557059"/>
                    </a:xfrm>
                    <a:prstGeom prst="rect">
                      <a:avLst/>
                    </a:prstGeom>
                  </pic:spPr>
                </pic:pic>
              </a:graphicData>
            </a:graphic>
          </wp:inline>
        </w:drawing>
      </w:r>
    </w:p>
    <w:p w14:paraId="23AA53F2" w14:textId="6261348B" w:rsidR="0033269E" w:rsidRDefault="0033269E" w:rsidP="00E84790">
      <w:pPr>
        <w:pStyle w:val="Caption"/>
        <w:jc w:val="center"/>
      </w:pPr>
      <w:bookmarkStart w:id="627" w:name="_Toc189044867"/>
      <w:r>
        <w:t xml:space="preserve">Figure </w:t>
      </w:r>
      <w:r>
        <w:fldChar w:fldCharType="begin"/>
      </w:r>
      <w:r>
        <w:instrText xml:space="preserve"> SEQ Figure \* ARABIC </w:instrText>
      </w:r>
      <w:r>
        <w:fldChar w:fldCharType="separate"/>
      </w:r>
      <w:r w:rsidR="00B46786">
        <w:rPr>
          <w:noProof/>
        </w:rPr>
        <w:t>196</w:t>
      </w:r>
      <w:r>
        <w:fldChar w:fldCharType="end"/>
      </w:r>
      <w:r>
        <w:t xml:space="preserve"> - Additional blocks of data within the decisioning engine HTTP Response</w:t>
      </w:r>
      <w:bookmarkEnd w:id="627"/>
    </w:p>
    <w:p w14:paraId="0A1BCFD2" w14:textId="77777777" w:rsidR="00DB29C5" w:rsidRDefault="00DB29C5" w:rsidP="00E84790">
      <w:pPr>
        <w:jc w:val="center"/>
      </w:pPr>
      <w:r w:rsidRPr="00836963">
        <w:rPr>
          <w:noProof/>
        </w:rPr>
        <w:lastRenderedPageBreak/>
        <w:drawing>
          <wp:inline distT="0" distB="0" distL="0" distR="0" wp14:anchorId="4CA4EEE8" wp14:editId="038AB7F1">
            <wp:extent cx="5172075" cy="1496867"/>
            <wp:effectExtent l="0" t="0" r="0" b="8255"/>
            <wp:docPr id="5981900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08309" name="Picture 1" descr="A screenshot of a computer program&#10;&#10;Description automatically generated"/>
                    <pic:cNvPicPr/>
                  </pic:nvPicPr>
                  <pic:blipFill>
                    <a:blip r:embed="rId209"/>
                    <a:stretch>
                      <a:fillRect/>
                    </a:stretch>
                  </pic:blipFill>
                  <pic:spPr>
                    <a:xfrm>
                      <a:off x="0" y="0"/>
                      <a:ext cx="5184543" cy="1500475"/>
                    </a:xfrm>
                    <a:prstGeom prst="rect">
                      <a:avLst/>
                    </a:prstGeom>
                  </pic:spPr>
                </pic:pic>
              </a:graphicData>
            </a:graphic>
          </wp:inline>
        </w:drawing>
      </w:r>
    </w:p>
    <w:p w14:paraId="091BE33C" w14:textId="74369F7C" w:rsidR="0033269E" w:rsidRDefault="0033269E" w:rsidP="00E84790">
      <w:pPr>
        <w:pStyle w:val="Caption"/>
        <w:jc w:val="center"/>
      </w:pPr>
      <w:bookmarkStart w:id="628" w:name="_Ref188272135"/>
      <w:bookmarkStart w:id="629" w:name="_Toc189044868"/>
      <w:r>
        <w:t xml:space="preserve">Figure </w:t>
      </w:r>
      <w:r>
        <w:fldChar w:fldCharType="begin"/>
      </w:r>
      <w:r>
        <w:instrText xml:space="preserve"> SEQ Figure \* ARABIC </w:instrText>
      </w:r>
      <w:r>
        <w:fldChar w:fldCharType="separate"/>
      </w:r>
      <w:r w:rsidR="00B46786">
        <w:rPr>
          <w:noProof/>
        </w:rPr>
        <w:t>197</w:t>
      </w:r>
      <w:r>
        <w:fldChar w:fldCharType="end"/>
      </w:r>
      <w:bookmarkEnd w:id="628"/>
      <w:r>
        <w:t xml:space="preserve"> - Check record created from the Scorecard data from the decisioning engine's HTTP response</w:t>
      </w:r>
      <w:bookmarkEnd w:id="629"/>
    </w:p>
    <w:p w14:paraId="1D2247C7" w14:textId="23F4FEED" w:rsidR="00DB29C5" w:rsidRDefault="001772E2" w:rsidP="00E84790">
      <w:pPr>
        <w:jc w:val="center"/>
      </w:pPr>
      <w:r w:rsidRPr="00836963">
        <w:rPr>
          <w:noProof/>
        </w:rPr>
        <w:drawing>
          <wp:inline distT="0" distB="0" distL="0" distR="0" wp14:anchorId="08E4904F" wp14:editId="0342F913">
            <wp:extent cx="5229225" cy="1374508"/>
            <wp:effectExtent l="0" t="0" r="0" b="0"/>
            <wp:docPr id="5713262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6246" name="Picture 1" descr="A screenshot of a computer&#10;&#10;Description automatically generated"/>
                    <pic:cNvPicPr/>
                  </pic:nvPicPr>
                  <pic:blipFill>
                    <a:blip r:embed="rId210"/>
                    <a:stretch>
                      <a:fillRect/>
                    </a:stretch>
                  </pic:blipFill>
                  <pic:spPr>
                    <a:xfrm>
                      <a:off x="0" y="0"/>
                      <a:ext cx="5245231" cy="1378715"/>
                    </a:xfrm>
                    <a:prstGeom prst="rect">
                      <a:avLst/>
                    </a:prstGeom>
                  </pic:spPr>
                </pic:pic>
              </a:graphicData>
            </a:graphic>
          </wp:inline>
        </w:drawing>
      </w:r>
    </w:p>
    <w:p w14:paraId="7A3FE6F6" w14:textId="03D068E7" w:rsidR="0033269E" w:rsidRDefault="0033269E" w:rsidP="00E84790">
      <w:pPr>
        <w:pStyle w:val="Caption"/>
        <w:jc w:val="center"/>
        <w:rPr>
          <w:noProof/>
        </w:rPr>
      </w:pPr>
      <w:bookmarkStart w:id="630" w:name="_Ref188272343"/>
      <w:bookmarkStart w:id="631" w:name="_Toc189044869"/>
      <w:r>
        <w:t xml:space="preserve">Figure </w:t>
      </w:r>
      <w:r>
        <w:fldChar w:fldCharType="begin"/>
      </w:r>
      <w:r>
        <w:instrText xml:space="preserve"> SEQ Figure \* ARABIC </w:instrText>
      </w:r>
      <w:r>
        <w:fldChar w:fldCharType="separate"/>
      </w:r>
      <w:r w:rsidR="00B46786">
        <w:rPr>
          <w:noProof/>
        </w:rPr>
        <w:t>198</w:t>
      </w:r>
      <w:r>
        <w:fldChar w:fldCharType="end"/>
      </w:r>
      <w:bookmarkEnd w:id="630"/>
      <w:r>
        <w:t xml:space="preserve"> - Check record created from the External Info data from the decisioning engine's HTTP</w:t>
      </w:r>
      <w:r>
        <w:rPr>
          <w:noProof/>
        </w:rPr>
        <w:t xml:space="preserve"> Response</w:t>
      </w:r>
      <w:bookmarkEnd w:id="631"/>
    </w:p>
    <w:p w14:paraId="18FAD776" w14:textId="6A2893F8" w:rsidR="0070614F" w:rsidRDefault="0070614F">
      <w:pPr>
        <w:spacing w:line="278" w:lineRule="auto"/>
      </w:pPr>
      <w:r>
        <w:br w:type="page"/>
      </w:r>
    </w:p>
    <w:p w14:paraId="5481E067" w14:textId="5E8F43A5" w:rsidR="00287EE8" w:rsidRDefault="009C6A76" w:rsidP="00B81724">
      <w:pPr>
        <w:pStyle w:val="Heading2"/>
        <w:numPr>
          <w:ilvl w:val="1"/>
          <w:numId w:val="80"/>
        </w:numPr>
      </w:pPr>
      <w:bookmarkStart w:id="632" w:name="_Toc189044652"/>
      <w:r>
        <w:lastRenderedPageBreak/>
        <w:t>Strengths and Weaknesses</w:t>
      </w:r>
      <w:bookmarkEnd w:id="632"/>
    </w:p>
    <w:p w14:paraId="6839CD24" w14:textId="527C3D54" w:rsidR="00E42D17" w:rsidRDefault="009C6A76" w:rsidP="009C6A76">
      <w:pPr>
        <w:spacing w:line="278" w:lineRule="auto"/>
      </w:pPr>
      <w:r>
        <w:t>From reviewing the architecture and including reflections on recent w</w:t>
      </w:r>
      <w:r w:rsidR="0080210A">
        <w:t xml:space="preserve">ork </w:t>
      </w:r>
      <w:r w:rsidR="00844447">
        <w:t>experience, I have identified the following strengths and weaknesses of the architecture:</w:t>
      </w:r>
    </w:p>
    <w:tbl>
      <w:tblPr>
        <w:tblStyle w:val="TableGrid"/>
        <w:tblW w:w="0" w:type="auto"/>
        <w:tblLook w:val="04A0" w:firstRow="1" w:lastRow="0" w:firstColumn="1" w:lastColumn="0" w:noHBand="0" w:noVBand="1"/>
      </w:tblPr>
      <w:tblGrid>
        <w:gridCol w:w="1026"/>
        <w:gridCol w:w="9430"/>
      </w:tblGrid>
      <w:tr w:rsidR="00E42D17" w14:paraId="0A13EEB1" w14:textId="77777777" w:rsidTr="00E42D17">
        <w:tc>
          <w:tcPr>
            <w:tcW w:w="10456" w:type="dxa"/>
            <w:gridSpan w:val="2"/>
            <w:shd w:val="clear" w:color="auto" w:fill="002060"/>
            <w:vAlign w:val="center"/>
          </w:tcPr>
          <w:p w14:paraId="22BB64BA" w14:textId="451C991E" w:rsidR="00E42D17" w:rsidRDefault="00E42D17" w:rsidP="00E42D17">
            <w:pPr>
              <w:spacing w:line="278" w:lineRule="auto"/>
              <w:jc w:val="center"/>
            </w:pPr>
            <w:r w:rsidRPr="004176FA">
              <w:rPr>
                <w:b/>
                <w:bCs/>
                <w:sz w:val="28"/>
                <w:szCs w:val="28"/>
              </w:rPr>
              <w:t>Strengths</w:t>
            </w:r>
          </w:p>
        </w:tc>
      </w:tr>
      <w:tr w:rsidR="00E42D17" w14:paraId="645E1384" w14:textId="77777777" w:rsidTr="003C028F">
        <w:tc>
          <w:tcPr>
            <w:tcW w:w="1026" w:type="dxa"/>
            <w:vAlign w:val="center"/>
          </w:tcPr>
          <w:p w14:paraId="39B8BBD7" w14:textId="4EEA0D80" w:rsidR="00E42D17" w:rsidRDefault="00E42D17" w:rsidP="00E42D17">
            <w:pPr>
              <w:spacing w:line="278" w:lineRule="auto"/>
              <w:jc w:val="center"/>
            </w:pPr>
            <w:r>
              <w:rPr>
                <w:noProof/>
              </w:rPr>
              <mc:AlternateContent>
                <mc:Choice Requires="wps">
                  <w:drawing>
                    <wp:inline distT="0" distB="0" distL="0" distR="0" wp14:anchorId="0414B787" wp14:editId="708F1BF4">
                      <wp:extent cx="495300" cy="495300"/>
                      <wp:effectExtent l="0" t="0" r="19050" b="19050"/>
                      <wp:docPr id="1769307844" name="Circle: Hollow 9"/>
                      <wp:cNvGraphicFramePr/>
                      <a:graphic xmlns:a="http://schemas.openxmlformats.org/drawingml/2006/main">
                        <a:graphicData uri="http://schemas.microsoft.com/office/word/2010/wordprocessingShape">
                          <wps:wsp>
                            <wps:cNvSpPr/>
                            <wps:spPr>
                              <a:xfrm>
                                <a:off x="0" y="0"/>
                                <a:ext cx="495300" cy="495300"/>
                              </a:xfrm>
                              <a:prstGeom prst="donut">
                                <a:avLst/>
                              </a:prstGeom>
                              <a:solidFill>
                                <a:schemeClr val="accent6"/>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4433DB87"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9" o:spid="_x0000_s1026" type="#_x0000_t23" style="width:39pt;height:3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" fillcolor="#4ea72e [3209]" strokecolor="black [3213]" strokeweight="1pt">
                      <v:stroke joinstyle="miter"/>
                      <w10:anchorlock/>
                    </v:shape>
                  </w:pict>
                </mc:Fallback>
              </mc:AlternateContent>
            </w:r>
          </w:p>
        </w:tc>
        <w:tc>
          <w:tcPr>
            <w:tcW w:w="9430" w:type="dxa"/>
            <w:vAlign w:val="center"/>
          </w:tcPr>
          <w:p w14:paraId="071D8956" w14:textId="77777777" w:rsidR="00E42D17" w:rsidRDefault="00E42D17" w:rsidP="00E42D17">
            <w:pPr>
              <w:spacing w:line="278" w:lineRule="auto"/>
            </w:pPr>
            <w:r>
              <w:t>Using isolated instances of the decisioning system per product helps make the business logic implementation more maintainable.</w:t>
            </w:r>
          </w:p>
          <w:p w14:paraId="132A6769" w14:textId="77777777" w:rsidR="00E42D17" w:rsidRDefault="00E42D17" w:rsidP="00E42D17">
            <w:pPr>
              <w:spacing w:line="278" w:lineRule="auto"/>
            </w:pPr>
          </w:p>
          <w:p w14:paraId="7F0B0224" w14:textId="5CCDDF57" w:rsidR="00E42D17" w:rsidRDefault="00E42D17" w:rsidP="00E42D17">
            <w:pPr>
              <w:spacing w:line="278" w:lineRule="auto"/>
            </w:pPr>
            <w:r>
              <w:t xml:space="preserve">For example, if changes are only needed in the business logic for evaluating Cards credit risk, this split means we would not risk creating breaking changes in the business logic for evaluating credit risk for a Vehicle Finance product. </w:t>
            </w:r>
            <w:r w:rsidRPr="00844447">
              <w:t>The split platforms mean the logic is isolated from one another</w:t>
            </w:r>
            <w:r>
              <w:t>.</w:t>
            </w:r>
          </w:p>
        </w:tc>
      </w:tr>
      <w:tr w:rsidR="00E42D17" w14:paraId="538BBBF4" w14:textId="77777777" w:rsidTr="003C028F">
        <w:tc>
          <w:tcPr>
            <w:tcW w:w="1026" w:type="dxa"/>
            <w:vAlign w:val="center"/>
          </w:tcPr>
          <w:p w14:paraId="081F9349" w14:textId="602B5E8A" w:rsidR="00E42D17" w:rsidRDefault="00E42D17" w:rsidP="00E42D17">
            <w:pPr>
              <w:spacing w:line="278" w:lineRule="auto"/>
              <w:jc w:val="center"/>
            </w:pPr>
            <w:r>
              <w:rPr>
                <w:noProof/>
              </w:rPr>
              <mc:AlternateContent>
                <mc:Choice Requires="wps">
                  <w:drawing>
                    <wp:inline distT="0" distB="0" distL="0" distR="0" wp14:anchorId="7AD6B2FD" wp14:editId="7FA747C5">
                      <wp:extent cx="495300" cy="495300"/>
                      <wp:effectExtent l="0" t="0" r="19050" b="19050"/>
                      <wp:docPr id="1004147630" name="Circle: Hollow 9"/>
                      <wp:cNvGraphicFramePr/>
                      <a:graphic xmlns:a="http://schemas.openxmlformats.org/drawingml/2006/main">
                        <a:graphicData uri="http://schemas.microsoft.com/office/word/2010/wordprocessingShape">
                          <wps:wsp>
                            <wps:cNvSpPr/>
                            <wps:spPr>
                              <a:xfrm>
                                <a:off x="0" y="0"/>
                                <a:ext cx="495300" cy="495300"/>
                              </a:xfrm>
                              <a:prstGeom prst="donut">
                                <a:avLst/>
                              </a:prstGeom>
                              <a:solidFill>
                                <a:schemeClr val="accent6"/>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552F468" id="Circle: Hollow 9" o:spid="_x0000_s1026" type="#_x0000_t23" style="width:39pt;height:3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" fillcolor="#4ea72e [3209]" strokecolor="black [3213]" strokeweight="1pt">
                      <v:stroke joinstyle="miter"/>
                      <w10:anchorlock/>
                    </v:shape>
                  </w:pict>
                </mc:Fallback>
              </mc:AlternateContent>
            </w:r>
          </w:p>
        </w:tc>
        <w:tc>
          <w:tcPr>
            <w:tcW w:w="9430" w:type="dxa"/>
            <w:vAlign w:val="center"/>
          </w:tcPr>
          <w:p w14:paraId="6651DAD4" w14:textId="344B58B9" w:rsidR="00E42D17" w:rsidRDefault="004176FA" w:rsidP="00E42D17">
            <w:pPr>
              <w:spacing w:line="278" w:lineRule="auto"/>
            </w:pPr>
            <w:r>
              <w:t xml:space="preserve">The MySQL database solution </w:t>
            </w:r>
            <w:r w:rsidR="00426689">
              <w:t>can</w:t>
            </w:r>
            <w:r>
              <w:t xml:space="preserve"> support both relational and non-relational database design paradigms, making it flexible for different use cases.</w:t>
            </w:r>
          </w:p>
          <w:p w14:paraId="07F86619" w14:textId="77777777" w:rsidR="007869DC" w:rsidRDefault="007869DC" w:rsidP="00E42D17">
            <w:pPr>
              <w:spacing w:line="278" w:lineRule="auto"/>
            </w:pPr>
          </w:p>
          <w:p w14:paraId="3E621350" w14:textId="1E17C28E" w:rsidR="007869DC" w:rsidRDefault="007869DC" w:rsidP="00E42D17">
            <w:pPr>
              <w:spacing w:line="278" w:lineRule="auto"/>
            </w:pPr>
            <w:r>
              <w:t>It also specifically has options for horizontal scaling, allowing the database to gain more processing power as demand increases.</w:t>
            </w:r>
          </w:p>
        </w:tc>
      </w:tr>
      <w:tr w:rsidR="00E42D17" w14:paraId="27E943D7" w14:textId="77777777" w:rsidTr="00E42D17">
        <w:tc>
          <w:tcPr>
            <w:tcW w:w="10456" w:type="dxa"/>
            <w:gridSpan w:val="2"/>
            <w:shd w:val="clear" w:color="auto" w:fill="002060"/>
            <w:vAlign w:val="center"/>
          </w:tcPr>
          <w:p w14:paraId="18F27117" w14:textId="16711CA1" w:rsidR="00E42D17" w:rsidRPr="00E42D17" w:rsidRDefault="00E42D17" w:rsidP="00E42D17">
            <w:pPr>
              <w:spacing w:line="278" w:lineRule="auto"/>
              <w:jc w:val="center"/>
              <w:rPr>
                <w:b/>
                <w:bCs/>
              </w:rPr>
            </w:pPr>
            <w:r w:rsidRPr="004176FA">
              <w:rPr>
                <w:b/>
                <w:bCs/>
                <w:sz w:val="28"/>
                <w:szCs w:val="28"/>
              </w:rPr>
              <w:t>Weaknesses</w:t>
            </w:r>
          </w:p>
        </w:tc>
      </w:tr>
      <w:tr w:rsidR="00E42D17" w14:paraId="1BABBFCA" w14:textId="77777777" w:rsidTr="003C028F">
        <w:tc>
          <w:tcPr>
            <w:tcW w:w="1026" w:type="dxa"/>
            <w:vAlign w:val="center"/>
          </w:tcPr>
          <w:p w14:paraId="3ADC69B2" w14:textId="50CD9C16" w:rsidR="00E42D17" w:rsidRDefault="00E42D17" w:rsidP="00E42D17">
            <w:pPr>
              <w:spacing w:line="278" w:lineRule="auto"/>
              <w:jc w:val="center"/>
            </w:pPr>
            <w:r>
              <w:rPr>
                <w:noProof/>
              </w:rPr>
              <mc:AlternateContent>
                <mc:Choice Requires="wps">
                  <w:drawing>
                    <wp:inline distT="0" distB="0" distL="0" distR="0" wp14:anchorId="7AE9DC51" wp14:editId="000E52CE">
                      <wp:extent cx="495300" cy="495300"/>
                      <wp:effectExtent l="0" t="0" r="19050" b="19050"/>
                      <wp:docPr id="1084603672" name="&quot;Not Allowed&quot; Symbol 10"/>
                      <wp:cNvGraphicFramePr/>
                      <a:graphic xmlns:a="http://schemas.openxmlformats.org/drawingml/2006/main">
                        <a:graphicData uri="http://schemas.microsoft.com/office/word/2010/wordprocessingShape">
                          <wps:wsp>
                            <wps:cNvSpPr/>
                            <wps:spPr>
                              <a:xfrm>
                                <a:off x="0" y="0"/>
                                <a:ext cx="495300" cy="495300"/>
                              </a:xfrm>
                              <a:prstGeom prst="noSmoking">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C56C745"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t Allowed&quot; Symbol 10" o:spid="_x0000_s1026" type="#_x0000_t57" style="width:39pt;height:3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" adj="4050" fillcolor="red" strokecolor="#030e13 [484]" strokeweight="1pt">
                      <w10:anchorlock/>
                    </v:shape>
                  </w:pict>
                </mc:Fallback>
              </mc:AlternateContent>
            </w:r>
          </w:p>
        </w:tc>
        <w:tc>
          <w:tcPr>
            <w:tcW w:w="9430" w:type="dxa"/>
            <w:vAlign w:val="center"/>
          </w:tcPr>
          <w:p w14:paraId="3D6BBBD3" w14:textId="77777777" w:rsidR="00E42D17" w:rsidRDefault="00E42D17" w:rsidP="00E42D17">
            <w:pPr>
              <w:spacing w:line="278" w:lineRule="auto"/>
            </w:pPr>
            <w:r>
              <w:t>HTTP Integrations with 3</w:t>
            </w:r>
            <w:r w:rsidRPr="009C6A76">
              <w:rPr>
                <w:vertAlign w:val="superscript"/>
              </w:rPr>
              <w:t>rd</w:t>
            </w:r>
            <w:r>
              <w:t xml:space="preserve"> Parties are currently being built per monolithic product platform. These effectively means we are duplicating code per platform and as these are independent, they can differ.</w:t>
            </w:r>
          </w:p>
          <w:p w14:paraId="691156DB" w14:textId="77777777" w:rsidR="00E42D17" w:rsidRDefault="00E42D17" w:rsidP="00E42D17">
            <w:pPr>
              <w:spacing w:line="278" w:lineRule="auto"/>
            </w:pPr>
          </w:p>
          <w:p w14:paraId="34CF9C4B" w14:textId="56A0E4AC" w:rsidR="00E42D17" w:rsidRDefault="00E42D17" w:rsidP="00E42D17">
            <w:pPr>
              <w:spacing w:line="278" w:lineRule="auto"/>
            </w:pPr>
            <w:r>
              <w:t xml:space="preserve">This has been a risk that has materialised in recent history e.g. in 2024 we found a critical issue where the integration between an Experian API differed between 2 of our platforms. The way address data was being mapped into the request to the Experian API differed and resulted in the Experian API not consuming these properly. This negatively impacted the data we received back from that API and presented regulatory and compliance implications, requiring us to </w:t>
            </w:r>
            <w:r w:rsidR="00E4509E">
              <w:t>roll back</w:t>
            </w:r>
            <w:r>
              <w:t xml:space="preserve"> the impacted build i.e. revert to an earlier production build.</w:t>
            </w:r>
          </w:p>
        </w:tc>
      </w:tr>
      <w:tr w:rsidR="00E42D17" w14:paraId="52F5721B" w14:textId="77777777" w:rsidTr="003C028F">
        <w:tc>
          <w:tcPr>
            <w:tcW w:w="1026" w:type="dxa"/>
            <w:vAlign w:val="center"/>
          </w:tcPr>
          <w:p w14:paraId="26E97A5B" w14:textId="1935C164" w:rsidR="00E42D17" w:rsidRDefault="00FE4CCD" w:rsidP="00E42D17">
            <w:pPr>
              <w:spacing w:line="278" w:lineRule="auto"/>
              <w:jc w:val="center"/>
            </w:pPr>
            <w:r>
              <w:rPr>
                <w:noProof/>
              </w:rPr>
              <mc:AlternateContent>
                <mc:Choice Requires="wps">
                  <w:drawing>
                    <wp:inline distT="0" distB="0" distL="0" distR="0" wp14:anchorId="3E48C59C" wp14:editId="08D1D8ED">
                      <wp:extent cx="495300" cy="495300"/>
                      <wp:effectExtent l="0" t="0" r="19050" b="19050"/>
                      <wp:docPr id="1944114904" name="&quot;Not Allowed&quot; Symbol 10"/>
                      <wp:cNvGraphicFramePr/>
                      <a:graphic xmlns:a="http://schemas.openxmlformats.org/drawingml/2006/main">
                        <a:graphicData uri="http://schemas.microsoft.com/office/word/2010/wordprocessingShape">
                          <wps:wsp>
                            <wps:cNvSpPr/>
                            <wps:spPr>
                              <a:xfrm>
                                <a:off x="0" y="0"/>
                                <a:ext cx="495300" cy="495300"/>
                              </a:xfrm>
                              <a:prstGeom prst="noSmoking">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B6CEA22" id="&quot;Not Allowed&quot; Symbol 10" o:spid="_x0000_s1026" type="#_x0000_t57" style="width:39pt;height:3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" adj="4050" fillcolor="red" strokecolor="#030e13 [484]" strokeweight="1pt">
                      <w10:anchorlock/>
                    </v:shape>
                  </w:pict>
                </mc:Fallback>
              </mc:AlternateContent>
            </w:r>
          </w:p>
        </w:tc>
        <w:tc>
          <w:tcPr>
            <w:tcW w:w="9430" w:type="dxa"/>
            <w:vAlign w:val="center"/>
          </w:tcPr>
          <w:p w14:paraId="169873C3" w14:textId="77777777" w:rsidR="00E42D17" w:rsidRDefault="00E42D17" w:rsidP="00E42D17">
            <w:pPr>
              <w:spacing w:line="278" w:lineRule="auto"/>
            </w:pPr>
            <w:r>
              <w:t>Data stored in the Database cannot be re-used per platform, as they are all isolated from each other.</w:t>
            </w:r>
          </w:p>
          <w:p w14:paraId="719DC0CD" w14:textId="77777777" w:rsidR="00E42D17" w:rsidRDefault="00E42D17" w:rsidP="00E42D17">
            <w:pPr>
              <w:spacing w:line="278" w:lineRule="auto"/>
            </w:pPr>
          </w:p>
          <w:p w14:paraId="3691F2CB" w14:textId="77777777" w:rsidR="00E42D17" w:rsidRDefault="00E42D17" w:rsidP="00E42D17">
            <w:pPr>
              <w:spacing w:line="278" w:lineRule="auto"/>
            </w:pPr>
            <w:r>
              <w:t>For example, the Response Cache use case</w:t>
            </w:r>
            <w:r w:rsidR="00E4509E">
              <w:t xml:space="preserve"> stores responses from external data providers and attempts to re-use them before making new API calls. As each call is chargeable, this reduces costs. The isolation however means it is theoretically possible for an applicant to apply for each individual product we offer &amp; we’d call the Data Provider service each time. Assuming the request data is the same (i.e. name, address, date of birth), then we’d get the same response from the data provider for each call.</w:t>
            </w:r>
          </w:p>
          <w:p w14:paraId="093B431F" w14:textId="77777777" w:rsidR="00E4509E" w:rsidRDefault="00E4509E" w:rsidP="00E42D17">
            <w:pPr>
              <w:spacing w:line="278" w:lineRule="auto"/>
            </w:pPr>
          </w:p>
          <w:p w14:paraId="6607C3F5" w14:textId="6B1AC89A" w:rsidR="00E4509E" w:rsidRDefault="00E4509E" w:rsidP="00E42D17">
            <w:pPr>
              <w:spacing w:line="278" w:lineRule="auto"/>
            </w:pPr>
            <w:r>
              <w:t xml:space="preserve">This would be a barrier if we wanted to build a customer management process that checks a customer’s eligibility for each product (i.e. cross sell). </w:t>
            </w:r>
          </w:p>
        </w:tc>
      </w:tr>
      <w:tr w:rsidR="003C028F" w14:paraId="1625C66A" w14:textId="77777777" w:rsidTr="003C028F">
        <w:tc>
          <w:tcPr>
            <w:tcW w:w="1026" w:type="dxa"/>
            <w:vAlign w:val="center"/>
          </w:tcPr>
          <w:p w14:paraId="56D7E05B" w14:textId="3C610A35" w:rsidR="003C028F" w:rsidRDefault="003C028F" w:rsidP="00E42D17">
            <w:pPr>
              <w:spacing w:line="278" w:lineRule="auto"/>
              <w:jc w:val="center"/>
              <w:rPr>
                <w:noProof/>
              </w:rPr>
            </w:pPr>
            <w:r>
              <w:rPr>
                <w:noProof/>
              </w:rPr>
              <mc:AlternateContent>
                <mc:Choice Requires="wps">
                  <w:drawing>
                    <wp:inline distT="0" distB="0" distL="0" distR="0" wp14:anchorId="71D1618D" wp14:editId="0898574F">
                      <wp:extent cx="495300" cy="495300"/>
                      <wp:effectExtent l="0" t="0" r="19050" b="19050"/>
                      <wp:docPr id="718864468" name="&quot;Not Allowed&quot; Symbol 10"/>
                      <wp:cNvGraphicFramePr/>
                      <a:graphic xmlns:a="http://schemas.openxmlformats.org/drawingml/2006/main">
                        <a:graphicData uri="http://schemas.microsoft.com/office/word/2010/wordprocessingShape">
                          <wps:wsp>
                            <wps:cNvSpPr/>
                            <wps:spPr>
                              <a:xfrm>
                                <a:off x="0" y="0"/>
                                <a:ext cx="495300" cy="495300"/>
                              </a:xfrm>
                              <a:prstGeom prst="noSmoking">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689A777" id="&quot;Not Allowed&quot; Symbol 10" o:spid="_x0000_s1026" type="#_x0000_t57" style="width:39pt;height:3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" adj="4050" fillcolor="red" strokecolor="#030e13 [484]" strokeweight="1pt">
                      <w10:anchorlock/>
                    </v:shape>
                  </w:pict>
                </mc:Fallback>
              </mc:AlternateContent>
            </w:r>
          </w:p>
        </w:tc>
        <w:tc>
          <w:tcPr>
            <w:tcW w:w="9430" w:type="dxa"/>
            <w:vAlign w:val="center"/>
          </w:tcPr>
          <w:p w14:paraId="14B6B1EE" w14:textId="77777777" w:rsidR="003C028F" w:rsidRDefault="003C028F" w:rsidP="00E42D17">
            <w:pPr>
              <w:spacing w:line="278" w:lineRule="auto"/>
            </w:pPr>
            <w:r>
              <w:t xml:space="preserve">If there is Business Logic that is shared across platforms, we’d currently need to implement this on each individual platform. </w:t>
            </w:r>
          </w:p>
          <w:p w14:paraId="5F30FDF4" w14:textId="77777777" w:rsidR="003C028F" w:rsidRDefault="003C028F" w:rsidP="00E42D17">
            <w:pPr>
              <w:spacing w:line="278" w:lineRule="auto"/>
            </w:pPr>
          </w:p>
          <w:p w14:paraId="32C6F806" w14:textId="7C0486FE" w:rsidR="003C028F" w:rsidRDefault="003C028F" w:rsidP="00E42D17">
            <w:pPr>
              <w:spacing w:line="278" w:lineRule="auto"/>
            </w:pPr>
            <w:r>
              <w:t>This could be mitigated however by importing the necessary business logic between platforms (e.g. with version control). A design doing this however must be modular i.e. not have any dependencies on processes specific to a single platform.</w:t>
            </w:r>
          </w:p>
        </w:tc>
      </w:tr>
    </w:tbl>
    <w:p w14:paraId="67F2345B" w14:textId="381712D2" w:rsidR="00287EE8" w:rsidRDefault="00287EE8" w:rsidP="009C6A76">
      <w:pPr>
        <w:spacing w:line="278" w:lineRule="auto"/>
      </w:pPr>
      <w:r>
        <w:br w:type="page"/>
      </w:r>
    </w:p>
    <w:p w14:paraId="50629F15" w14:textId="5C9AEA3F" w:rsidR="00666244" w:rsidRDefault="0053396E" w:rsidP="00B81724">
      <w:pPr>
        <w:pStyle w:val="Heading2"/>
        <w:numPr>
          <w:ilvl w:val="1"/>
          <w:numId w:val="80"/>
        </w:numPr>
      </w:pPr>
      <w:bookmarkStart w:id="633" w:name="_Toc189044653"/>
      <w:r>
        <w:lastRenderedPageBreak/>
        <w:t>Alternative</w:t>
      </w:r>
      <w:r w:rsidR="00E317F2">
        <w:t xml:space="preserve"> – Microservice Architecture</w:t>
      </w:r>
      <w:bookmarkEnd w:id="633"/>
    </w:p>
    <w:p w14:paraId="0CE9AEA5" w14:textId="256108FD" w:rsidR="006512C7" w:rsidRDefault="000E60C1" w:rsidP="00E84790">
      <w:pPr>
        <w:jc w:val="both"/>
      </w:pPr>
      <w:r>
        <w:t xml:space="preserve">The </w:t>
      </w:r>
      <w:r w:rsidR="006512C7">
        <w:t>w</w:t>
      </w:r>
      <w:r>
        <w:t>eaknesses identified in the above section</w:t>
      </w:r>
      <w:r w:rsidR="006512C7">
        <w:t xml:space="preserve"> highlight pain points in our current architecture. These weaknesses are symptoms of the monolithic approach we’ve taken so far. To resolve these, we can look </w:t>
      </w:r>
      <w:r w:rsidR="00E317F2">
        <w:t>at using a “microservice” approach.</w:t>
      </w:r>
    </w:p>
    <w:p w14:paraId="793C3B13" w14:textId="77777777" w:rsidR="00E317F2" w:rsidRDefault="00E317F2" w:rsidP="000E60C1"/>
    <w:p w14:paraId="760D4F1F" w14:textId="4DDB3881" w:rsidR="00E317F2" w:rsidRDefault="00E317F2" w:rsidP="00E84790">
      <w:pPr>
        <w:jc w:val="center"/>
      </w:pPr>
      <w:r>
        <w:rPr>
          <w:noProof/>
        </w:rPr>
        <w:drawing>
          <wp:inline distT="0" distB="0" distL="0" distR="0" wp14:anchorId="4D4E4F50" wp14:editId="38DB4F34">
            <wp:extent cx="5362575" cy="3943350"/>
            <wp:effectExtent l="0" t="0" r="9525" b="0"/>
            <wp:docPr id="1985721299" name="Picture 11" descr="microservice architect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icroservice architecture image"/>
                    <pic:cNvPicPr>
                      <a:picLocks noChangeAspect="1" noChangeArrowheads="1"/>
                    </pic:cNvPicPr>
                  </pic:nvPicPr>
                  <pic:blipFill rotWithShape="1">
                    <a:blip r:embed="rId211">
                      <a:extLst>
                        <a:ext uri="{28A0092B-C50C-407E-A947-70E740481C1C}">
                          <a14:useLocalDpi xmlns:a14="http://schemas.microsoft.com/office/drawing/2010/main" val="0"/>
                        </a:ext>
                      </a:extLst>
                    </a:blip>
                    <a:srcRect l="10462" t="8744" r="8848" b="8983"/>
                    <a:stretch/>
                  </pic:blipFill>
                  <pic:spPr bwMode="auto">
                    <a:xfrm>
                      <a:off x="0" y="0"/>
                      <a:ext cx="5362575" cy="3943350"/>
                    </a:xfrm>
                    <a:prstGeom prst="rect">
                      <a:avLst/>
                    </a:prstGeom>
                    <a:noFill/>
                    <a:ln>
                      <a:noFill/>
                    </a:ln>
                    <a:extLst>
                      <a:ext uri="{53640926-AAD7-44D8-BBD7-CCE9431645EC}">
                        <a14:shadowObscured xmlns:a14="http://schemas.microsoft.com/office/drawing/2010/main"/>
                      </a:ext>
                    </a:extLst>
                  </pic:spPr>
                </pic:pic>
              </a:graphicData>
            </a:graphic>
          </wp:inline>
        </w:drawing>
      </w:r>
    </w:p>
    <w:p w14:paraId="21109110" w14:textId="236CCFEB" w:rsidR="00C22BE1" w:rsidRDefault="00C22BE1" w:rsidP="00E84790">
      <w:pPr>
        <w:pStyle w:val="Caption"/>
        <w:jc w:val="center"/>
      </w:pPr>
      <w:bookmarkStart w:id="634" w:name="_Toc189044870"/>
      <w:r>
        <w:t xml:space="preserve">Figure </w:t>
      </w:r>
      <w:r>
        <w:fldChar w:fldCharType="begin"/>
      </w:r>
      <w:r>
        <w:instrText xml:space="preserve"> SEQ Figure \* ARABIC </w:instrText>
      </w:r>
      <w:r>
        <w:fldChar w:fldCharType="separate"/>
      </w:r>
      <w:r w:rsidR="00B46786">
        <w:rPr>
          <w:noProof/>
        </w:rPr>
        <w:t>199</w:t>
      </w:r>
      <w:r>
        <w:fldChar w:fldCharType="end"/>
      </w:r>
      <w:r>
        <w:t xml:space="preserve"> - Visual representation of a Microservice Architecture </w:t>
      </w:r>
      <w:sdt>
        <w:sdtPr>
          <w:id w:val="-777639441"/>
          <w:citation/>
        </w:sdtPr>
        <w:sdtContent>
          <w:r>
            <w:fldChar w:fldCharType="begin"/>
          </w:r>
          <w:r>
            <w:instrText xml:space="preserve"> CITATION Atl24 \l 2057 </w:instrText>
          </w:r>
          <w:r>
            <w:fldChar w:fldCharType="separate"/>
          </w:r>
          <w:r w:rsidR="000E6886" w:rsidRPr="000E6886">
            <w:rPr>
              <w:noProof/>
            </w:rPr>
            <w:t>(Atlassian, 2024)</w:t>
          </w:r>
          <w:r>
            <w:fldChar w:fldCharType="end"/>
          </w:r>
        </w:sdtContent>
      </w:sdt>
      <w:bookmarkEnd w:id="634"/>
    </w:p>
    <w:p w14:paraId="45F3C61F" w14:textId="288F5F9B" w:rsidR="001E0F4E" w:rsidRDefault="00EB7EE3" w:rsidP="00E84790">
      <w:pPr>
        <w:jc w:val="both"/>
      </w:pPr>
      <w:r>
        <w:t>The Microservice architecture differs from</w:t>
      </w:r>
      <w:r w:rsidR="001E0F4E">
        <w:t xml:space="preserve"> monoliths in that instead of packaging all components into a single code base, multiple independent services are created and split into their own code bases, each performing a specific business logic. The resulting services then communicate with each other as needed e.g. via HTTP calls </w:t>
      </w:r>
      <w:sdt>
        <w:sdtPr>
          <w:id w:val="-1171414130"/>
          <w:citation/>
        </w:sdtPr>
        <w:sdtContent>
          <w:r w:rsidR="001E0F4E">
            <w:fldChar w:fldCharType="begin"/>
          </w:r>
          <w:r w:rsidR="001E0F4E">
            <w:instrText xml:space="preserve"> CITATION Atl24 \l 2057 </w:instrText>
          </w:r>
          <w:r w:rsidR="001E0F4E">
            <w:fldChar w:fldCharType="separate"/>
          </w:r>
          <w:r w:rsidR="000E6886" w:rsidRPr="000E6886">
            <w:rPr>
              <w:noProof/>
            </w:rPr>
            <w:t>(Atlassian, 2024)</w:t>
          </w:r>
          <w:r w:rsidR="001E0F4E">
            <w:fldChar w:fldCharType="end"/>
          </w:r>
        </w:sdtContent>
      </w:sdt>
      <w:r w:rsidR="001E0F4E">
        <w:t xml:space="preserve">. </w:t>
      </w:r>
    </w:p>
    <w:p w14:paraId="7BCD15A3" w14:textId="6DF96DEF" w:rsidR="00E317F2" w:rsidRDefault="001E0F4E" w:rsidP="00E84790">
      <w:pPr>
        <w:jc w:val="both"/>
      </w:pPr>
      <w:r>
        <w:t>This approach allows for business logic to be decoupled from each other, bringing benefits over traditional monoliths:</w:t>
      </w:r>
    </w:p>
    <w:p w14:paraId="0A19F792" w14:textId="713D0731" w:rsidR="001E0F4E" w:rsidRDefault="001E0F4E" w:rsidP="00E84790">
      <w:pPr>
        <w:pStyle w:val="ListParagraph"/>
        <w:numPr>
          <w:ilvl w:val="0"/>
          <w:numId w:val="21"/>
        </w:numPr>
        <w:jc w:val="both"/>
      </w:pPr>
      <w:r>
        <w:t>The independent services can be re-used across other solutions as needed e.g. if a later business project required a payment service, we would not need to build a new one</w:t>
      </w:r>
    </w:p>
    <w:p w14:paraId="244394DE" w14:textId="454F3CE2" w:rsidR="001E0F4E" w:rsidRDefault="001E0F4E" w:rsidP="00E84790">
      <w:pPr>
        <w:pStyle w:val="ListParagraph"/>
        <w:numPr>
          <w:ilvl w:val="0"/>
          <w:numId w:val="21"/>
        </w:numPr>
        <w:jc w:val="both"/>
      </w:pPr>
      <w:r>
        <w:t>The services are independent of each other, allowing changes to be made without the risk of breaking another service</w:t>
      </w:r>
    </w:p>
    <w:p w14:paraId="19BB7BE1" w14:textId="4566F24D" w:rsidR="001E0F4E" w:rsidRDefault="001E0F4E" w:rsidP="00E84790">
      <w:pPr>
        <w:pStyle w:val="ListParagraph"/>
        <w:numPr>
          <w:ilvl w:val="0"/>
          <w:numId w:val="21"/>
        </w:numPr>
        <w:jc w:val="both"/>
      </w:pPr>
      <w:r>
        <w:t>Splitting the services creates smaller code bases, making the solution easier to maintain and test, and therefore minimising time to market for changes</w:t>
      </w:r>
    </w:p>
    <w:p w14:paraId="1BAB7398" w14:textId="2CC1965E" w:rsidR="001E0F4E" w:rsidRDefault="001E0F4E" w:rsidP="00E84790">
      <w:pPr>
        <w:pStyle w:val="ListParagraph"/>
        <w:numPr>
          <w:ilvl w:val="0"/>
          <w:numId w:val="21"/>
        </w:numPr>
        <w:jc w:val="both"/>
      </w:pPr>
      <w:r>
        <w:t>The small code base also creates less opportunity to be “locked in” to specific technology choices, bringing more freedom in upgrading</w:t>
      </w:r>
    </w:p>
    <w:p w14:paraId="69ABBD30" w14:textId="2B7CCD57" w:rsidR="001E0F4E" w:rsidRPr="007A7F66" w:rsidRDefault="00000000" w:rsidP="00E84790">
      <w:pPr>
        <w:ind w:left="360"/>
        <w:jc w:val="both"/>
      </w:pPr>
      <w:sdt>
        <w:sdtPr>
          <w:id w:val="-1622907852"/>
          <w:citation/>
        </w:sdtPr>
        <w:sdtContent>
          <w:r w:rsidR="001E0F4E">
            <w:fldChar w:fldCharType="begin"/>
          </w:r>
          <w:r w:rsidR="001E0F4E">
            <w:instrText xml:space="preserve"> CITATION Atl24 \l 2057 </w:instrText>
          </w:r>
          <w:r w:rsidR="001E0F4E">
            <w:fldChar w:fldCharType="separate"/>
          </w:r>
          <w:r w:rsidR="000E6886" w:rsidRPr="000E6886">
            <w:rPr>
              <w:noProof/>
            </w:rPr>
            <w:t>(Atlassian, 2024)</w:t>
          </w:r>
          <w:r w:rsidR="001E0F4E">
            <w:fldChar w:fldCharType="end"/>
          </w:r>
        </w:sdtContent>
      </w:sdt>
    </w:p>
    <w:p w14:paraId="6D03D506" w14:textId="51C2CE87" w:rsidR="008A17A0" w:rsidRDefault="008A17A0" w:rsidP="00B81724">
      <w:pPr>
        <w:pStyle w:val="Heading3"/>
        <w:numPr>
          <w:ilvl w:val="2"/>
          <w:numId w:val="80"/>
        </w:numPr>
      </w:pPr>
      <w:bookmarkStart w:id="635" w:name="_Toc189044654"/>
      <w:r>
        <w:lastRenderedPageBreak/>
        <w:t>Proposed Architecture</w:t>
      </w:r>
      <w:bookmarkEnd w:id="635"/>
    </w:p>
    <w:p w14:paraId="09E144DD" w14:textId="493919D9" w:rsidR="00BF6F0D" w:rsidRPr="00BF6F0D" w:rsidRDefault="00BF6F0D" w:rsidP="00E84790">
      <w:pPr>
        <w:jc w:val="both"/>
      </w:pPr>
      <w:r>
        <w:t>Based on this idea of Microservices, I propose the to split off our 3</w:t>
      </w:r>
      <w:r w:rsidRPr="00BF6F0D">
        <w:rPr>
          <w:vertAlign w:val="superscript"/>
        </w:rPr>
        <w:t>rd</w:t>
      </w:r>
      <w:r>
        <w:t xml:space="preserve"> party data provider integrations </w:t>
      </w:r>
      <w:r w:rsidR="00E17610">
        <w:t xml:space="preserve">into Microservices, where our product platforms would instead call these services instead of using integrations built within the platform itself. </w:t>
      </w:r>
      <w:r w:rsidR="00E17610" w:rsidRPr="00E84790">
        <w:rPr>
          <w:rStyle w:val="HyperlinkCrossRefChar"/>
        </w:rPr>
        <w:fldChar w:fldCharType="begin"/>
      </w:r>
      <w:r w:rsidR="00E17610" w:rsidRPr="00E84790">
        <w:rPr>
          <w:rStyle w:val="HyperlinkCrossRefChar"/>
        </w:rPr>
        <w:instrText xml:space="preserve"> REF _Ref188284907 \h </w:instrText>
      </w:r>
      <w:r w:rsidR="00E84790" w:rsidRPr="00E84790">
        <w:rPr>
          <w:rStyle w:val="HyperlinkCrossRefChar"/>
        </w:rPr>
        <w:instrText xml:space="preserve"> \* MERGEFORMAT </w:instrText>
      </w:r>
      <w:r w:rsidR="00E17610" w:rsidRPr="00E84790">
        <w:rPr>
          <w:rStyle w:val="HyperlinkCrossRefChar"/>
        </w:rPr>
      </w:r>
      <w:r w:rsidR="00E17610" w:rsidRPr="00E84790">
        <w:rPr>
          <w:rStyle w:val="HyperlinkCrossRefChar"/>
        </w:rPr>
        <w:fldChar w:fldCharType="separate"/>
      </w:r>
      <w:r w:rsidR="00B46786" w:rsidRPr="00B46786">
        <w:rPr>
          <w:rStyle w:val="HyperlinkCrossRefChar"/>
        </w:rPr>
        <w:t>Figure 200</w:t>
      </w:r>
      <w:r w:rsidR="00E17610" w:rsidRPr="00E84790">
        <w:rPr>
          <w:rStyle w:val="HyperlinkCrossRefChar"/>
        </w:rPr>
        <w:fldChar w:fldCharType="end"/>
      </w:r>
      <w:r w:rsidR="00E17610">
        <w:t xml:space="preserve"> shows this visualised:</w:t>
      </w:r>
      <w:r>
        <w:t xml:space="preserve"> </w:t>
      </w:r>
    </w:p>
    <w:p w14:paraId="2D847C0F" w14:textId="4AE668C1" w:rsidR="000B7286" w:rsidRDefault="00B70E42" w:rsidP="00E84790">
      <w:pPr>
        <w:jc w:val="center"/>
      </w:pPr>
      <w:r>
        <w:rPr>
          <w:noProof/>
        </w:rPr>
        <w:drawing>
          <wp:inline distT="0" distB="0" distL="0" distR="0" wp14:anchorId="03D32363" wp14:editId="12BA642A">
            <wp:extent cx="6229814" cy="5105400"/>
            <wp:effectExtent l="0" t="0" r="0" b="0"/>
            <wp:docPr id="2102911612" name="Picture 6" descr="A diagram of a data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11612" name="Picture 6" descr="A diagram of a database&#10;&#10;Description automatically generated"/>
                    <pic:cNvPicPr/>
                  </pic:nvPicPr>
                  <pic:blipFill>
                    <a:blip r:embed="rId212">
                      <a:extLst>
                        <a:ext uri="{28A0092B-C50C-407E-A947-70E740481C1C}">
                          <a14:useLocalDpi xmlns:a14="http://schemas.microsoft.com/office/drawing/2010/main" val="0"/>
                        </a:ext>
                      </a:extLst>
                    </a:blip>
                    <a:stretch>
                      <a:fillRect/>
                    </a:stretch>
                  </pic:blipFill>
                  <pic:spPr>
                    <a:xfrm>
                      <a:off x="0" y="0"/>
                      <a:ext cx="6232987" cy="5108001"/>
                    </a:xfrm>
                    <a:prstGeom prst="rect">
                      <a:avLst/>
                    </a:prstGeom>
                  </pic:spPr>
                </pic:pic>
              </a:graphicData>
            </a:graphic>
          </wp:inline>
        </w:drawing>
      </w:r>
    </w:p>
    <w:p w14:paraId="2DAD9010" w14:textId="44C0F544" w:rsidR="000B7286" w:rsidRDefault="000B7286" w:rsidP="00E84790">
      <w:pPr>
        <w:pStyle w:val="Caption"/>
        <w:jc w:val="center"/>
      </w:pPr>
      <w:bookmarkStart w:id="636" w:name="_Ref188284907"/>
      <w:bookmarkStart w:id="637" w:name="_Toc189044871"/>
      <w:r>
        <w:t xml:space="preserve">Figure </w:t>
      </w:r>
      <w:r>
        <w:fldChar w:fldCharType="begin"/>
      </w:r>
      <w:r>
        <w:instrText xml:space="preserve"> SEQ Figure \* ARABIC </w:instrText>
      </w:r>
      <w:r>
        <w:fldChar w:fldCharType="separate"/>
      </w:r>
      <w:r w:rsidR="00B46786">
        <w:rPr>
          <w:noProof/>
        </w:rPr>
        <w:t>200</w:t>
      </w:r>
      <w:r>
        <w:fldChar w:fldCharType="end"/>
      </w:r>
      <w:bookmarkEnd w:id="636"/>
      <w:r>
        <w:t xml:space="preserve"> - </w:t>
      </w:r>
      <w:r w:rsidRPr="00334526">
        <w:t>Proposed changes to Architecture, focusing on reusing API Integrations</w:t>
      </w:r>
      <w:bookmarkEnd w:id="637"/>
    </w:p>
    <w:p w14:paraId="507BF252" w14:textId="77777777" w:rsidR="009A113D" w:rsidRDefault="006A03DC" w:rsidP="00E84790">
      <w:pPr>
        <w:spacing w:line="278" w:lineRule="auto"/>
        <w:jc w:val="both"/>
      </w:pPr>
      <w:r>
        <w:t>Instead of integrating 3</w:t>
      </w:r>
      <w:r w:rsidRPr="006A03DC">
        <w:rPr>
          <w:vertAlign w:val="superscript"/>
        </w:rPr>
        <w:t>rd</w:t>
      </w:r>
      <w:r>
        <w:t xml:space="preserve"> party </w:t>
      </w:r>
      <w:r w:rsidR="009A113D">
        <w:t>APIs</w:t>
      </w:r>
      <w:r>
        <w:t xml:space="preserve"> </w:t>
      </w:r>
      <w:r w:rsidR="009A113D">
        <w:t xml:space="preserve">per product platform, we instead set up a new platform solely for calling these services. This will allow for </w:t>
      </w:r>
      <w:r w:rsidR="009A113D" w:rsidRPr="00697CE8">
        <w:rPr>
          <w:b/>
          <w:bCs/>
        </w:rPr>
        <w:t>a consistent integration between these services to be used</w:t>
      </w:r>
      <w:r w:rsidR="009A113D">
        <w:t>, resolving the 1</w:t>
      </w:r>
      <w:r w:rsidR="009A113D" w:rsidRPr="009A113D">
        <w:rPr>
          <w:vertAlign w:val="superscript"/>
        </w:rPr>
        <w:t>st</w:t>
      </w:r>
      <w:r w:rsidR="009A113D">
        <w:t xml:space="preserve"> weakness identified previously.</w:t>
      </w:r>
    </w:p>
    <w:p w14:paraId="7FE895C0" w14:textId="77777777" w:rsidR="00A54239" w:rsidRDefault="009A113D" w:rsidP="00E84790">
      <w:pPr>
        <w:spacing w:line="278" w:lineRule="auto"/>
        <w:jc w:val="both"/>
      </w:pPr>
      <w:r>
        <w:t>Using a single platform with a single Response Cache database also resolves the 2</w:t>
      </w:r>
      <w:r w:rsidRPr="009A113D">
        <w:rPr>
          <w:vertAlign w:val="superscript"/>
        </w:rPr>
        <w:t>nd</w:t>
      </w:r>
      <w:r>
        <w:t xml:space="preserve"> weakness, as this singular entry point to the integrations means we can share a database for these services</w:t>
      </w:r>
      <w:r w:rsidRPr="00697CE8">
        <w:rPr>
          <w:b/>
          <w:bCs/>
        </w:rPr>
        <w:t>, allowing cached data to be re-used across platform</w:t>
      </w:r>
      <w:r>
        <w:t>s.</w:t>
      </w:r>
    </w:p>
    <w:p w14:paraId="4EDAE3E2" w14:textId="374BA891" w:rsidR="00E91570" w:rsidRDefault="00A54239" w:rsidP="00E84790">
      <w:pPr>
        <w:spacing w:line="278" w:lineRule="auto"/>
        <w:jc w:val="both"/>
      </w:pPr>
      <w:r>
        <w:t xml:space="preserve">Strictly speaking, a </w:t>
      </w:r>
      <w:r w:rsidRPr="00697CE8">
        <w:rPr>
          <w:b/>
          <w:bCs/>
        </w:rPr>
        <w:t>true microservice architecture would use separate platforms for each 3</w:t>
      </w:r>
      <w:r w:rsidRPr="00697CE8">
        <w:rPr>
          <w:b/>
          <w:bCs/>
          <w:vertAlign w:val="superscript"/>
        </w:rPr>
        <w:t>rd</w:t>
      </w:r>
      <w:r w:rsidRPr="00697CE8">
        <w:rPr>
          <w:b/>
          <w:bCs/>
        </w:rPr>
        <w:t xml:space="preserve"> party service we’d use</w:t>
      </w:r>
      <w:r>
        <w:t xml:space="preserve">, however </w:t>
      </w:r>
      <w:r w:rsidRPr="00697CE8">
        <w:rPr>
          <w:b/>
          <w:bCs/>
        </w:rPr>
        <w:t>doing so increases the costs</w:t>
      </w:r>
      <w:r>
        <w:t xml:space="preserve"> (as our 3</w:t>
      </w:r>
      <w:r w:rsidRPr="00A54239">
        <w:rPr>
          <w:vertAlign w:val="superscript"/>
        </w:rPr>
        <w:t>rd</w:t>
      </w:r>
      <w:r>
        <w:t xml:space="preserve"> party partner bills us per platform). Having a singular platform allows the above benefits while minimising this platform cost overhead, trading off not fully isolating each 3</w:t>
      </w:r>
      <w:r w:rsidRPr="00A54239">
        <w:rPr>
          <w:vertAlign w:val="superscript"/>
        </w:rPr>
        <w:t>rd</w:t>
      </w:r>
      <w:r>
        <w:t xml:space="preserve"> party service.</w:t>
      </w:r>
      <w:r w:rsidR="00E91570">
        <w:br w:type="page"/>
      </w:r>
    </w:p>
    <w:p w14:paraId="3711C0E1" w14:textId="77AA412A" w:rsidR="003A7E3F" w:rsidRDefault="006A03DC" w:rsidP="00B81724">
      <w:pPr>
        <w:pStyle w:val="Heading3"/>
        <w:numPr>
          <w:ilvl w:val="2"/>
          <w:numId w:val="80"/>
        </w:numPr>
      </w:pPr>
      <w:bookmarkStart w:id="638" w:name="_Toc189044655"/>
      <w:r>
        <w:lastRenderedPageBreak/>
        <w:t>How to Implement</w:t>
      </w:r>
      <w:bookmarkEnd w:id="638"/>
    </w:p>
    <w:p w14:paraId="5002E8EC" w14:textId="03E636C6" w:rsidR="003A7E3F" w:rsidRDefault="00000DE8" w:rsidP="00E84790">
      <w:pPr>
        <w:jc w:val="both"/>
      </w:pPr>
      <w:r>
        <w:t>Currently, our decisioning engine instances parse the JSON/XML responses from these 3</w:t>
      </w:r>
      <w:r w:rsidRPr="00000DE8">
        <w:rPr>
          <w:vertAlign w:val="superscript"/>
        </w:rPr>
        <w:t>rd</w:t>
      </w:r>
      <w:r>
        <w:t xml:space="preserve"> party services into a Schema, allowing the data within to be used by the platform</w:t>
      </w:r>
      <w:r w:rsidR="002E7709">
        <w:t>. This schema must pre-declare every object and variable within the structure. Anything not captured is dropped. An example of one such schema is shown below:</w:t>
      </w:r>
    </w:p>
    <w:p w14:paraId="3888C624" w14:textId="736EDC6C" w:rsidR="00000DE8" w:rsidRDefault="00C178E5" w:rsidP="00E84790">
      <w:pPr>
        <w:jc w:val="center"/>
      </w:pPr>
      <w:r w:rsidRPr="00C178E5">
        <w:rPr>
          <w:noProof/>
        </w:rPr>
        <w:drawing>
          <wp:inline distT="0" distB="0" distL="0" distR="0" wp14:anchorId="7F0B16CA" wp14:editId="33E80069">
            <wp:extent cx="3552825" cy="3036195"/>
            <wp:effectExtent l="0" t="0" r="0" b="0"/>
            <wp:docPr id="13556935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93524" name="Picture 1" descr="A screenshot of a computer program&#10;&#10;Description automatically generated"/>
                    <pic:cNvPicPr/>
                  </pic:nvPicPr>
                  <pic:blipFill>
                    <a:blip r:embed="rId213"/>
                    <a:stretch>
                      <a:fillRect/>
                    </a:stretch>
                  </pic:blipFill>
                  <pic:spPr>
                    <a:xfrm>
                      <a:off x="0" y="0"/>
                      <a:ext cx="3561122" cy="3043286"/>
                    </a:xfrm>
                    <a:prstGeom prst="rect">
                      <a:avLst/>
                    </a:prstGeom>
                  </pic:spPr>
                </pic:pic>
              </a:graphicData>
            </a:graphic>
          </wp:inline>
        </w:drawing>
      </w:r>
    </w:p>
    <w:p w14:paraId="7DF221F9" w14:textId="05014E1C" w:rsidR="00C178E5" w:rsidRDefault="00C178E5" w:rsidP="00E84790">
      <w:pPr>
        <w:pStyle w:val="Caption"/>
        <w:jc w:val="center"/>
      </w:pPr>
      <w:bookmarkStart w:id="639" w:name="_Toc189044872"/>
      <w:r>
        <w:t xml:space="preserve">Figure </w:t>
      </w:r>
      <w:r>
        <w:fldChar w:fldCharType="begin"/>
      </w:r>
      <w:r>
        <w:instrText xml:space="preserve"> SEQ Figure \* ARABIC </w:instrText>
      </w:r>
      <w:r>
        <w:fldChar w:fldCharType="separate"/>
      </w:r>
      <w:r w:rsidR="00B46786">
        <w:rPr>
          <w:noProof/>
        </w:rPr>
        <w:t>201</w:t>
      </w:r>
      <w:r>
        <w:fldChar w:fldCharType="end"/>
      </w:r>
      <w:r>
        <w:t xml:space="preserve"> - JSON Schema for an Experian API Product as seen within our low-code decisioning engine</w:t>
      </w:r>
      <w:bookmarkEnd w:id="639"/>
    </w:p>
    <w:p w14:paraId="2F31302C" w14:textId="3669960F" w:rsidR="00C178E5" w:rsidRDefault="00C178E5" w:rsidP="00E84790">
      <w:pPr>
        <w:jc w:val="both"/>
      </w:pPr>
      <w:r>
        <w:t>Making this architecture change could have implications on how this is referenced. For example, variables/objects using this schema reference the exact path</w:t>
      </w:r>
      <w:r w:rsidR="00B75FC0">
        <w:t>, with the below figure showing a variable</w:t>
      </w:r>
      <w:r w:rsidR="00FF545A">
        <w:t xml:space="preserve"> called “MatchTo”</w:t>
      </w:r>
      <w:r w:rsidR="00B75FC0">
        <w:t xml:space="preserve"> being used in an IF-condition</w:t>
      </w:r>
      <w:r w:rsidR="00FF545A">
        <w:t xml:space="preserve"> RegEx</w:t>
      </w:r>
      <w:r w:rsidR="00B75FC0">
        <w:t xml:space="preserve"> logic:</w:t>
      </w:r>
    </w:p>
    <w:p w14:paraId="3B8F8A82" w14:textId="1274D38E" w:rsidR="00903580" w:rsidRDefault="00FF545A" w:rsidP="00E84790">
      <w:pPr>
        <w:jc w:val="center"/>
      </w:pPr>
      <w:r>
        <w:rPr>
          <w:noProof/>
        </w:rPr>
        <w:drawing>
          <wp:inline distT="0" distB="0" distL="0" distR="0" wp14:anchorId="562D9402" wp14:editId="758D42D3">
            <wp:extent cx="6638925" cy="1752600"/>
            <wp:effectExtent l="0" t="0" r="9525" b="0"/>
            <wp:docPr id="17808090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6638925" cy="1752600"/>
                    </a:xfrm>
                    <a:prstGeom prst="rect">
                      <a:avLst/>
                    </a:prstGeom>
                    <a:noFill/>
                    <a:ln>
                      <a:noFill/>
                    </a:ln>
                  </pic:spPr>
                </pic:pic>
              </a:graphicData>
            </a:graphic>
          </wp:inline>
        </w:drawing>
      </w:r>
    </w:p>
    <w:p w14:paraId="326C5300" w14:textId="6AD84851" w:rsidR="00903580" w:rsidRDefault="00903580" w:rsidP="00E84790">
      <w:pPr>
        <w:pStyle w:val="Caption"/>
        <w:jc w:val="center"/>
      </w:pPr>
      <w:bookmarkStart w:id="640" w:name="_Toc189044873"/>
      <w:r>
        <w:t xml:space="preserve">Figure </w:t>
      </w:r>
      <w:r>
        <w:fldChar w:fldCharType="begin"/>
      </w:r>
      <w:r>
        <w:instrText xml:space="preserve"> SEQ Figure \* ARABIC </w:instrText>
      </w:r>
      <w:r>
        <w:fldChar w:fldCharType="separate"/>
      </w:r>
      <w:r w:rsidR="00B46786">
        <w:rPr>
          <w:noProof/>
        </w:rPr>
        <w:t>202</w:t>
      </w:r>
      <w:r>
        <w:fldChar w:fldCharType="end"/>
      </w:r>
      <w:r>
        <w:t xml:space="preserve"> - Example of a RegEx match function being used on a variable within this parsed JSON schema</w:t>
      </w:r>
      <w:bookmarkEnd w:id="640"/>
    </w:p>
    <w:p w14:paraId="18118370" w14:textId="3A16467F" w:rsidR="00F10897" w:rsidRDefault="00903580" w:rsidP="00E84790">
      <w:pPr>
        <w:jc w:val="both"/>
      </w:pPr>
      <w:r>
        <w:t>To avoid having to refactor any code</w:t>
      </w:r>
      <w:r w:rsidR="00B75FC0">
        <w:t>, we’d have to pass the response from the 3</w:t>
      </w:r>
      <w:r w:rsidR="00B75FC0" w:rsidRPr="00B75FC0">
        <w:rPr>
          <w:vertAlign w:val="superscript"/>
        </w:rPr>
        <w:t>rd</w:t>
      </w:r>
      <w:r w:rsidR="00B75FC0">
        <w:t xml:space="preserve"> party data provider exactly as is</w:t>
      </w:r>
      <w:r w:rsidR="00F10897">
        <w:t xml:space="preserve"> when designing our microservice payloads</w:t>
      </w:r>
      <w:r w:rsidR="00B75FC0">
        <w:t>, so that it would still conform to this schema. This</w:t>
      </w:r>
      <w:r w:rsidR="007F5151">
        <w:t xml:space="preserve"> could become a limitation</w:t>
      </w:r>
      <w:r w:rsidR="00072494">
        <w:t xml:space="preserve">, as it limits our ability </w:t>
      </w:r>
      <w:r w:rsidR="00F10897">
        <w:t>to create useful logging information from the HTTP call to the 3</w:t>
      </w:r>
      <w:r w:rsidR="00F10897" w:rsidRPr="00F10897">
        <w:rPr>
          <w:vertAlign w:val="superscript"/>
        </w:rPr>
        <w:t>rd</w:t>
      </w:r>
      <w:r w:rsidR="00F10897">
        <w:t xml:space="preserve"> party service.</w:t>
      </w:r>
    </w:p>
    <w:p w14:paraId="218DC3CA" w14:textId="77777777" w:rsidR="00F10897" w:rsidRDefault="00F10897" w:rsidP="00903580"/>
    <w:p w14:paraId="59661684" w14:textId="77777777" w:rsidR="00F10897" w:rsidRDefault="00F10897" w:rsidP="00903580"/>
    <w:p w14:paraId="46F7E46D" w14:textId="77777777" w:rsidR="00F10897" w:rsidRDefault="00F10897" w:rsidP="00903580"/>
    <w:p w14:paraId="237C3C48" w14:textId="77777777" w:rsidR="00F10897" w:rsidRDefault="00F10897" w:rsidP="00903580"/>
    <w:p w14:paraId="7EEA8F9C" w14:textId="2C4EB8C8" w:rsidR="00F10897" w:rsidRDefault="00F10897" w:rsidP="00E84790">
      <w:pPr>
        <w:jc w:val="both"/>
      </w:pPr>
      <w:r>
        <w:lastRenderedPageBreak/>
        <w:t>We could instead wrap the raw response from the data providers inside a “providerPayload” object, which opens the schema for additional metadata to be passed. A proposal for how this could look is below:</w:t>
      </w:r>
    </w:p>
    <w:p w14:paraId="60CFC535" w14:textId="77777777" w:rsidR="00F10897" w:rsidRDefault="00F10897" w:rsidP="00E84790">
      <w:pPr>
        <w:jc w:val="center"/>
      </w:pPr>
      <w:r w:rsidRPr="00F10897">
        <w:rPr>
          <w:noProof/>
        </w:rPr>
        <w:drawing>
          <wp:inline distT="0" distB="0" distL="0" distR="0" wp14:anchorId="2C230173" wp14:editId="4B2D2D78">
            <wp:extent cx="6645910" cy="3662680"/>
            <wp:effectExtent l="0" t="0" r="2540" b="0"/>
            <wp:docPr id="9130482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48231" name="Picture 1" descr="A screenshot of a computer&#10;&#10;Description automatically generated"/>
                    <pic:cNvPicPr/>
                  </pic:nvPicPr>
                  <pic:blipFill>
                    <a:blip r:embed="rId215"/>
                    <a:stretch>
                      <a:fillRect/>
                    </a:stretch>
                  </pic:blipFill>
                  <pic:spPr>
                    <a:xfrm>
                      <a:off x="0" y="0"/>
                      <a:ext cx="6645910" cy="3662680"/>
                    </a:xfrm>
                    <a:prstGeom prst="rect">
                      <a:avLst/>
                    </a:prstGeom>
                  </pic:spPr>
                </pic:pic>
              </a:graphicData>
            </a:graphic>
          </wp:inline>
        </w:drawing>
      </w:r>
    </w:p>
    <w:p w14:paraId="5ABC8EC9" w14:textId="0DF2FA2D" w:rsidR="00F10897" w:rsidRDefault="00F10897" w:rsidP="00E84790">
      <w:pPr>
        <w:pStyle w:val="Caption"/>
        <w:jc w:val="center"/>
      </w:pPr>
      <w:bookmarkStart w:id="641" w:name="_Toc189044874"/>
      <w:r>
        <w:t xml:space="preserve">Figure </w:t>
      </w:r>
      <w:r>
        <w:fldChar w:fldCharType="begin"/>
      </w:r>
      <w:r>
        <w:instrText xml:space="preserve"> SEQ Figure \* ARABIC </w:instrText>
      </w:r>
      <w:r>
        <w:fldChar w:fldCharType="separate"/>
      </w:r>
      <w:r w:rsidR="00B46786">
        <w:rPr>
          <w:noProof/>
        </w:rPr>
        <w:t>203</w:t>
      </w:r>
      <w:r>
        <w:fldChar w:fldCharType="end"/>
      </w:r>
      <w:r>
        <w:t xml:space="preserve"> - Proposed JSON Schema for the Microservice Payloads</w:t>
      </w:r>
      <w:bookmarkEnd w:id="641"/>
    </w:p>
    <w:p w14:paraId="249DA895" w14:textId="77777777" w:rsidR="00F10897" w:rsidRDefault="00F10897" w:rsidP="00E84790">
      <w:pPr>
        <w:jc w:val="both"/>
      </w:pPr>
      <w:r>
        <w:t>This structure will:</w:t>
      </w:r>
    </w:p>
    <w:p w14:paraId="16C5E3E4" w14:textId="1A81B43B" w:rsidR="00C9485D" w:rsidRDefault="00F10897" w:rsidP="00E84790">
      <w:pPr>
        <w:pStyle w:val="ListParagraph"/>
        <w:numPr>
          <w:ilvl w:val="0"/>
          <w:numId w:val="21"/>
        </w:numPr>
        <w:jc w:val="both"/>
      </w:pPr>
      <w:r>
        <w:t>Allow the payload from the data providers to be captured exactly as is, meaning if new data is added, we don’t nee</w:t>
      </w:r>
      <w:r w:rsidR="00C9485D">
        <w:t>d to update the schema for it to be captured</w:t>
      </w:r>
      <w:r w:rsidR="00223385">
        <w:t>. The exact format that can accomplish this however needs investigating.</w:t>
      </w:r>
      <w:r w:rsidR="00C9485D">
        <w:t xml:space="preserve"> I have a concern that system limitations within our 3</w:t>
      </w:r>
      <w:r w:rsidR="00C9485D" w:rsidRPr="00223385">
        <w:rPr>
          <w:vertAlign w:val="superscript"/>
        </w:rPr>
        <w:t>rd</w:t>
      </w:r>
      <w:r w:rsidR="00C9485D">
        <w:t xml:space="preserve"> party decisioning engine tool mean that this may not be </w:t>
      </w:r>
      <w:r w:rsidR="00223385">
        <w:t>true</w:t>
      </w:r>
      <w:r w:rsidR="00C9485D">
        <w:t xml:space="preserve"> if the raw payload from the data provider is saved as an object. It may be required to save the raw payload as a string instead to avoid this</w:t>
      </w:r>
      <w:r w:rsidR="00052E60">
        <w:t xml:space="preserve"> (preferably as a Base64 encoded value to avoid issues with special characters).</w:t>
      </w:r>
    </w:p>
    <w:p w14:paraId="700FBFEB" w14:textId="4803453A" w:rsidR="00CF25B0" w:rsidRDefault="00C9485D" w:rsidP="00E84790">
      <w:pPr>
        <w:pStyle w:val="ListParagraph"/>
        <w:numPr>
          <w:ilvl w:val="0"/>
          <w:numId w:val="21"/>
        </w:numPr>
        <w:jc w:val="both"/>
      </w:pPr>
      <w:r>
        <w:t xml:space="preserve">Additional data from the microservice platform can be recorded e.g. call duration to the data provider in milliseconds, </w:t>
      </w:r>
      <w:r w:rsidR="00182BF7">
        <w:t>allowing us to record this for MI Purposes e.g. measuring the overhead using the microservice architecture adds compared to the current direct integration done per platform</w:t>
      </w:r>
      <w:r w:rsidR="00CF25B0">
        <w:br w:type="page"/>
      </w:r>
    </w:p>
    <w:p w14:paraId="6A33FF55" w14:textId="34803EBC" w:rsidR="009C5763" w:rsidRDefault="009C5763" w:rsidP="00B81724">
      <w:pPr>
        <w:pStyle w:val="Heading2"/>
        <w:numPr>
          <w:ilvl w:val="1"/>
          <w:numId w:val="80"/>
        </w:numPr>
      </w:pPr>
      <w:bookmarkStart w:id="642" w:name="_Toc189044656"/>
      <w:r>
        <w:lastRenderedPageBreak/>
        <w:t>Conclusion</w:t>
      </w:r>
      <w:bookmarkEnd w:id="642"/>
    </w:p>
    <w:p w14:paraId="7DDFCCF1" w14:textId="42B539FC" w:rsidR="000820AC" w:rsidRDefault="00223385" w:rsidP="006C7C0F">
      <w:pPr>
        <w:spacing w:line="278" w:lineRule="auto"/>
        <w:jc w:val="both"/>
      </w:pPr>
      <w:r>
        <w:t>There are some painful weaknesses within our existing monolithic platforms around how they integrate with 3</w:t>
      </w:r>
      <w:r w:rsidRPr="00223385">
        <w:rPr>
          <w:vertAlign w:val="superscript"/>
        </w:rPr>
        <w:t>rd</w:t>
      </w:r>
      <w:r>
        <w:t xml:space="preserve"> party services. The single code base nature of monolithic platforms means we duplicate the code required</w:t>
      </w:r>
      <w:r w:rsidR="000820AC">
        <w:t xml:space="preserve"> for these integrations to each platform. Each platform then makes changes to this code, resulting in differing implementations. We’ve already seen a critical bug in production because of this.</w:t>
      </w:r>
    </w:p>
    <w:p w14:paraId="0CEB16A1" w14:textId="77777777" w:rsidR="000820AC" w:rsidRDefault="000820AC" w:rsidP="006C7C0F">
      <w:pPr>
        <w:spacing w:line="278" w:lineRule="auto"/>
        <w:jc w:val="both"/>
      </w:pPr>
      <w:r>
        <w:t>Moving the 3</w:t>
      </w:r>
      <w:r w:rsidRPr="000820AC">
        <w:rPr>
          <w:vertAlign w:val="superscript"/>
        </w:rPr>
        <w:t>rd</w:t>
      </w:r>
      <w:r>
        <w:t xml:space="preserve"> party data integrations to a separate platform in a microservice fashion would mitigate this and provide us with re-usable services. Ideally, we’d split off each data provider into its own microservice, however this would incur additional cost, as the core architecture of the decisioning engine software provided by our 3</w:t>
      </w:r>
      <w:r w:rsidRPr="000820AC">
        <w:rPr>
          <w:vertAlign w:val="superscript"/>
        </w:rPr>
        <w:t>rd</w:t>
      </w:r>
      <w:r>
        <w:t xml:space="preserve"> party partner means that a separate platform would have to be created for each service. They bill us per platform, so this approach would significantly increase costs. As a compromise, the proposed solution outlined in this document uses a shared platform to host these integrations, allowing the benefits to be realised with minimal cost.</w:t>
      </w:r>
    </w:p>
    <w:p w14:paraId="2C22FFBF" w14:textId="309203DD" w:rsidR="00BC4F91" w:rsidRDefault="000820AC" w:rsidP="006C7C0F">
      <w:pPr>
        <w:spacing w:line="278" w:lineRule="auto"/>
        <w:jc w:val="both"/>
      </w:pPr>
      <w:r>
        <w:t>There is one potential problem with the proposed solution</w:t>
      </w:r>
      <w:r w:rsidR="002E7709">
        <w:t>, where the need for a predefined schema means we could lose data if the 3</w:t>
      </w:r>
      <w:r w:rsidR="002E7709" w:rsidRPr="002E7709">
        <w:rPr>
          <w:vertAlign w:val="superscript"/>
        </w:rPr>
        <w:t>rd</w:t>
      </w:r>
      <w:r w:rsidR="002E7709">
        <w:t xml:space="preserve"> party provided add new variables or objects. How to mitigate this is an action to work with our 3</w:t>
      </w:r>
      <w:r w:rsidR="002E7709" w:rsidRPr="002E7709">
        <w:rPr>
          <w:vertAlign w:val="superscript"/>
        </w:rPr>
        <w:t>rd</w:t>
      </w:r>
      <w:r w:rsidR="002E7709">
        <w:t xml:space="preserve"> party partner with. There is however a workaround identified here, where we could encode the raw payload from the providers in Base 64 and provide in the microservice response as a string, avoiding the risk at the cost of requiring decoding within the platforms.</w:t>
      </w:r>
    </w:p>
    <w:p w14:paraId="46D9C0E2" w14:textId="77777777" w:rsidR="00BC4F91" w:rsidRDefault="00BC4F91" w:rsidP="006C7C0F">
      <w:pPr>
        <w:spacing w:line="278" w:lineRule="auto"/>
        <w:jc w:val="both"/>
        <w:sectPr w:rsidR="00BC4F91" w:rsidSect="00F61ED7">
          <w:footerReference w:type="default" r:id="rId216"/>
          <w:pgSz w:w="11906" w:h="16838"/>
          <w:pgMar w:top="720" w:right="720" w:bottom="720" w:left="720" w:header="708" w:footer="708" w:gutter="0"/>
          <w:cols w:space="708"/>
          <w:docGrid w:linePitch="360"/>
        </w:sectPr>
      </w:pPr>
    </w:p>
    <w:p w14:paraId="430DA7B6" w14:textId="79BCF209" w:rsidR="00BC4F91" w:rsidRPr="00BF30BA" w:rsidRDefault="00566979" w:rsidP="00D83F31">
      <w:pPr>
        <w:pStyle w:val="Heading1"/>
        <w:numPr>
          <w:ilvl w:val="0"/>
          <w:numId w:val="42"/>
        </w:numPr>
        <w:rPr>
          <w:rFonts w:eastAsiaTheme="minorHAnsi"/>
        </w:rPr>
      </w:pPr>
      <w:bookmarkStart w:id="643" w:name="_Toc189044657"/>
      <w:r>
        <w:rPr>
          <w:rFonts w:eastAsiaTheme="minorHAnsi"/>
        </w:rPr>
        <w:lastRenderedPageBreak/>
        <w:t>Additional</w:t>
      </w:r>
      <w:r w:rsidR="0062784C">
        <w:rPr>
          <w:rFonts w:eastAsiaTheme="minorHAnsi"/>
        </w:rPr>
        <w:t xml:space="preserve"> Evidence</w:t>
      </w:r>
      <w:bookmarkEnd w:id="643"/>
    </w:p>
    <w:p w14:paraId="5A71A617" w14:textId="72E68DF4" w:rsidR="00BF30BA" w:rsidRDefault="00BF30BA" w:rsidP="00D83F31">
      <w:pPr>
        <w:pStyle w:val="Heading2"/>
        <w:numPr>
          <w:ilvl w:val="1"/>
          <w:numId w:val="69"/>
        </w:numPr>
      </w:pPr>
      <w:bookmarkStart w:id="644" w:name="_Toc189044658"/>
      <w:r>
        <w:t>Potential change</w:t>
      </w:r>
      <w:r w:rsidR="00677FC8">
        <w:t>s</w:t>
      </w:r>
      <w:r>
        <w:t xml:space="preserve"> required </w:t>
      </w:r>
      <w:r w:rsidR="00677FC8">
        <w:t>due to Azure updates</w:t>
      </w:r>
      <w:bookmarkEnd w:id="644"/>
    </w:p>
    <w:p w14:paraId="63A8226C" w14:textId="72696A50" w:rsidR="00BF30BA" w:rsidRPr="00BF30BA" w:rsidRDefault="00BF30BA" w:rsidP="00EC0941">
      <w:pPr>
        <w:jc w:val="both"/>
      </w:pPr>
      <w:r>
        <w:t xml:space="preserve">Recently I received an email from Microsoft informing that a version of </w:t>
      </w:r>
      <w:r w:rsidR="00EC0941">
        <w:t>their Azure SQL Database API’s were being retired in October 2025:</w:t>
      </w:r>
    </w:p>
    <w:p w14:paraId="2244A87D" w14:textId="1EE83ADD" w:rsidR="00BF30BA" w:rsidRDefault="00BF30BA" w:rsidP="00EC0941">
      <w:pPr>
        <w:jc w:val="center"/>
      </w:pPr>
      <w:r w:rsidRPr="00BF30BA">
        <w:rPr>
          <w:noProof/>
        </w:rPr>
        <w:drawing>
          <wp:inline distT="0" distB="0" distL="0" distR="0" wp14:anchorId="4E26E1F6" wp14:editId="58F3CFA7">
            <wp:extent cx="4505325" cy="2527304"/>
            <wp:effectExtent l="0" t="0" r="0" b="6350"/>
            <wp:docPr id="1617381311" name="Picture 1" descr="A screenshot of a black and white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81311" name="Picture 1" descr="A screenshot of a black and white message&#10;&#10;Description automatically generated"/>
                    <pic:cNvPicPr/>
                  </pic:nvPicPr>
                  <pic:blipFill>
                    <a:blip r:embed="rId217"/>
                    <a:stretch>
                      <a:fillRect/>
                    </a:stretch>
                  </pic:blipFill>
                  <pic:spPr>
                    <a:xfrm>
                      <a:off x="0" y="0"/>
                      <a:ext cx="4518866" cy="2534900"/>
                    </a:xfrm>
                    <a:prstGeom prst="rect">
                      <a:avLst/>
                    </a:prstGeom>
                  </pic:spPr>
                </pic:pic>
              </a:graphicData>
            </a:graphic>
          </wp:inline>
        </w:drawing>
      </w:r>
    </w:p>
    <w:p w14:paraId="5671D33F" w14:textId="021B2D0A" w:rsidR="00BF30BA" w:rsidRDefault="00BF30BA" w:rsidP="00EC0941">
      <w:pPr>
        <w:pStyle w:val="Caption"/>
        <w:jc w:val="center"/>
      </w:pPr>
      <w:bookmarkStart w:id="645" w:name="_Toc189044875"/>
      <w:r>
        <w:t xml:space="preserve">Figure </w:t>
      </w:r>
      <w:r>
        <w:fldChar w:fldCharType="begin"/>
      </w:r>
      <w:r>
        <w:instrText xml:space="preserve"> SEQ Figure \* ARABIC </w:instrText>
      </w:r>
      <w:r>
        <w:fldChar w:fldCharType="separate"/>
      </w:r>
      <w:r w:rsidR="00B46786">
        <w:rPr>
          <w:noProof/>
        </w:rPr>
        <w:t>204</w:t>
      </w:r>
      <w:r>
        <w:fldChar w:fldCharType="end"/>
      </w:r>
      <w:r>
        <w:t xml:space="preserve"> - Email from Microsoft informing of a product being retired</w:t>
      </w:r>
      <w:bookmarkEnd w:id="645"/>
    </w:p>
    <w:p w14:paraId="666EA912" w14:textId="14AE5C3C" w:rsidR="00EC0941" w:rsidRPr="00EC0941" w:rsidRDefault="00EC0941" w:rsidP="00EC0941">
      <w:pPr>
        <w:jc w:val="both"/>
      </w:pPr>
      <w:r>
        <w:t>As a few projects within this portfolio make use of an Azure SQL Database (i.e. the “</w:t>
      </w:r>
      <w:r w:rsidRPr="00EC0941">
        <w:rPr>
          <w:rStyle w:val="HyperlinkCrossRefChar"/>
        </w:rPr>
        <w:fldChar w:fldCharType="begin"/>
      </w:r>
      <w:r w:rsidRPr="00EC0941">
        <w:rPr>
          <w:rStyle w:val="HyperlinkCrossRefChar"/>
        </w:rPr>
        <w:instrText xml:space="preserve"> REF _Ref188948254 \h </w:instrText>
      </w:r>
      <w:r>
        <w:rPr>
          <w:rStyle w:val="HyperlinkCrossRefChar"/>
        </w:rPr>
        <w:instrText xml:space="preserve"> \* MERGEFORMAT </w:instrText>
      </w:r>
      <w:r w:rsidRPr="00EC0941">
        <w:rPr>
          <w:rStyle w:val="HyperlinkCrossRefChar"/>
        </w:rPr>
      </w:r>
      <w:r w:rsidRPr="00EC0941">
        <w:rPr>
          <w:rStyle w:val="HyperlinkCrossRefChar"/>
        </w:rPr>
        <w:fldChar w:fldCharType="separate"/>
      </w:r>
      <w:r w:rsidR="00B46786" w:rsidRPr="00B46786">
        <w:rPr>
          <w:rStyle w:val="HyperlinkCrossRefChar"/>
        </w:rPr>
        <w:t>Java Decisioning App</w:t>
      </w:r>
      <w:r w:rsidRPr="00EC0941">
        <w:rPr>
          <w:rStyle w:val="HyperlinkCrossRefChar"/>
        </w:rPr>
        <w:fldChar w:fldCharType="end"/>
      </w:r>
      <w:r>
        <w:t>” and the “</w:t>
      </w:r>
      <w:r w:rsidRPr="00EC0941">
        <w:rPr>
          <w:rStyle w:val="HyperlinkCrossRefChar"/>
        </w:rPr>
        <w:fldChar w:fldCharType="begin"/>
      </w:r>
      <w:r w:rsidRPr="00EC0941">
        <w:rPr>
          <w:rStyle w:val="HyperlinkCrossRefChar"/>
        </w:rPr>
        <w:instrText xml:space="preserve"> REF _Ref188950400 \h </w:instrText>
      </w:r>
      <w:r>
        <w:rPr>
          <w:rStyle w:val="HyperlinkCrossRefChar"/>
        </w:rPr>
        <w:instrText xml:space="preserve"> \* MERGEFORMAT </w:instrText>
      </w:r>
      <w:r w:rsidRPr="00EC0941">
        <w:rPr>
          <w:rStyle w:val="HyperlinkCrossRefChar"/>
        </w:rPr>
      </w:r>
      <w:r w:rsidRPr="00EC0941">
        <w:rPr>
          <w:rStyle w:val="HyperlinkCrossRefChar"/>
        </w:rPr>
        <w:fldChar w:fldCharType="separate"/>
      </w:r>
      <w:r w:rsidR="00B46786" w:rsidRPr="00B46786">
        <w:rPr>
          <w:rStyle w:val="HyperlinkCrossRefChar"/>
        </w:rPr>
        <w:t>React Web App – Decisioning Dashboard</w:t>
      </w:r>
      <w:r w:rsidRPr="00EC0941">
        <w:rPr>
          <w:rStyle w:val="HyperlinkCrossRefChar"/>
        </w:rPr>
        <w:fldChar w:fldCharType="end"/>
      </w:r>
      <w:r>
        <w:t>”), there is a risk that this could break those project. To mitigate this, the impact will need to be confirmed. I’ve creates this Product Backlog Item below to keep track of this:</w:t>
      </w:r>
    </w:p>
    <w:p w14:paraId="153BB652" w14:textId="099BA4F2" w:rsidR="00BF30BA" w:rsidRDefault="00677FC8" w:rsidP="00EC0941">
      <w:pPr>
        <w:jc w:val="center"/>
      </w:pPr>
      <w:r w:rsidRPr="00677FC8">
        <w:rPr>
          <w:noProof/>
        </w:rPr>
        <w:drawing>
          <wp:inline distT="0" distB="0" distL="0" distR="0" wp14:anchorId="33138EFD" wp14:editId="5CA063D4">
            <wp:extent cx="4895850" cy="2776799"/>
            <wp:effectExtent l="0" t="0" r="0" b="5080"/>
            <wp:docPr id="2026557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5703" name="Picture 1" descr="A screenshot of a computer&#10;&#10;Description automatically generated"/>
                    <pic:cNvPicPr/>
                  </pic:nvPicPr>
                  <pic:blipFill rotWithShape="1">
                    <a:blip r:embed="rId218"/>
                    <a:srcRect b="21667"/>
                    <a:stretch/>
                  </pic:blipFill>
                  <pic:spPr bwMode="auto">
                    <a:xfrm>
                      <a:off x="0" y="0"/>
                      <a:ext cx="4903877" cy="2781352"/>
                    </a:xfrm>
                    <a:prstGeom prst="rect">
                      <a:avLst/>
                    </a:prstGeom>
                    <a:ln>
                      <a:noFill/>
                    </a:ln>
                    <a:extLst>
                      <a:ext uri="{53640926-AAD7-44D8-BBD7-CCE9431645EC}">
                        <a14:shadowObscured xmlns:a14="http://schemas.microsoft.com/office/drawing/2010/main"/>
                      </a:ext>
                    </a:extLst>
                  </pic:spPr>
                </pic:pic>
              </a:graphicData>
            </a:graphic>
          </wp:inline>
        </w:drawing>
      </w:r>
    </w:p>
    <w:p w14:paraId="5B84A4A8" w14:textId="0FA4B771" w:rsidR="00677FC8" w:rsidRDefault="00677FC8" w:rsidP="00EC0941">
      <w:pPr>
        <w:pStyle w:val="Caption"/>
        <w:jc w:val="center"/>
      </w:pPr>
      <w:bookmarkStart w:id="646" w:name="_Toc189044876"/>
      <w:r>
        <w:t xml:space="preserve">Figure </w:t>
      </w:r>
      <w:r>
        <w:fldChar w:fldCharType="begin"/>
      </w:r>
      <w:r>
        <w:instrText xml:space="preserve"> SEQ Figure \* ARABIC </w:instrText>
      </w:r>
      <w:r>
        <w:fldChar w:fldCharType="separate"/>
      </w:r>
      <w:r w:rsidR="00B46786">
        <w:rPr>
          <w:noProof/>
        </w:rPr>
        <w:t>205</w:t>
      </w:r>
      <w:r>
        <w:fldChar w:fldCharType="end"/>
      </w:r>
      <w:r>
        <w:t xml:space="preserve"> - Product Backlog Item to investigate the change, with known usage identified</w:t>
      </w:r>
      <w:bookmarkEnd w:id="646"/>
    </w:p>
    <w:p w14:paraId="37A7A6F5" w14:textId="77777777" w:rsidR="00BF30BA" w:rsidRDefault="00BF30BA" w:rsidP="00BF30BA"/>
    <w:p w14:paraId="4F987A8E" w14:textId="5B66C4F3" w:rsidR="000F5A9C" w:rsidRDefault="000F5A9C">
      <w:pPr>
        <w:spacing w:line="278" w:lineRule="auto"/>
      </w:pPr>
      <w:r>
        <w:br w:type="page"/>
      </w:r>
    </w:p>
    <w:p w14:paraId="109E85E8" w14:textId="02ADC219" w:rsidR="000F5A9C" w:rsidRDefault="000F5A9C" w:rsidP="000F5A9C">
      <w:pPr>
        <w:pStyle w:val="Heading2"/>
        <w:numPr>
          <w:ilvl w:val="1"/>
          <w:numId w:val="69"/>
        </w:numPr>
      </w:pPr>
      <w:bookmarkStart w:id="647" w:name="_Toc189044659"/>
      <w:r>
        <w:lastRenderedPageBreak/>
        <w:t>Follow-up on Microservice Architecture</w:t>
      </w:r>
      <w:bookmarkEnd w:id="647"/>
    </w:p>
    <w:p w14:paraId="35539BCA" w14:textId="1D3D05EE" w:rsidR="00B14AC6" w:rsidRDefault="004B2A55" w:rsidP="009461E2">
      <w:pPr>
        <w:spacing w:line="278" w:lineRule="auto"/>
        <w:jc w:val="both"/>
      </w:pPr>
      <w:r>
        <w:t>In my “</w:t>
      </w:r>
      <w:r w:rsidR="00B14AC6" w:rsidRPr="00B14AC6">
        <w:rPr>
          <w:rStyle w:val="HyperlinkCrossRefChar"/>
        </w:rPr>
        <w:fldChar w:fldCharType="begin"/>
      </w:r>
      <w:r w:rsidR="00B14AC6" w:rsidRPr="00B14AC6">
        <w:rPr>
          <w:rStyle w:val="HyperlinkCrossRefChar"/>
        </w:rPr>
        <w:instrText xml:space="preserve"> REF _Ref188972098 \h </w:instrText>
      </w:r>
      <w:r w:rsidR="00B14AC6">
        <w:rPr>
          <w:rStyle w:val="HyperlinkCrossRefChar"/>
        </w:rPr>
        <w:instrText xml:space="preserve"> \* MERGEFORMAT </w:instrText>
      </w:r>
      <w:r w:rsidR="00B14AC6" w:rsidRPr="00B14AC6">
        <w:rPr>
          <w:rStyle w:val="HyperlinkCrossRefChar"/>
        </w:rPr>
      </w:r>
      <w:r w:rsidR="00B14AC6" w:rsidRPr="00B14AC6">
        <w:rPr>
          <w:rStyle w:val="HyperlinkCrossRefChar"/>
        </w:rPr>
        <w:fldChar w:fldCharType="separate"/>
      </w:r>
      <w:r w:rsidR="00B46786" w:rsidRPr="00B46786">
        <w:rPr>
          <w:rStyle w:val="HyperlinkCrossRefChar"/>
        </w:rPr>
        <w:t>Microservices, Databases and API’s</w:t>
      </w:r>
      <w:r w:rsidR="00B14AC6" w:rsidRPr="00B14AC6">
        <w:rPr>
          <w:rStyle w:val="HyperlinkCrossRefChar"/>
        </w:rPr>
        <w:fldChar w:fldCharType="end"/>
      </w:r>
      <w:r>
        <w:t>”</w:t>
      </w:r>
      <w:r w:rsidR="00B14AC6">
        <w:t xml:space="preserve"> project, I proposed changes to the architecture of our Credit Decisioning platforms to move towards a Microservice-style architecture that provides options to re-use common solutions across platforms.</w:t>
      </w:r>
    </w:p>
    <w:p w14:paraId="7638215E" w14:textId="3FB06BA5" w:rsidR="00337164" w:rsidRDefault="00337164" w:rsidP="009461E2">
      <w:pPr>
        <w:spacing w:line="278" w:lineRule="auto"/>
        <w:jc w:val="both"/>
      </w:pPr>
      <w:r>
        <w:t>I brought this proposal to a workshop with our 3</w:t>
      </w:r>
      <w:r w:rsidRPr="00337164">
        <w:rPr>
          <w:vertAlign w:val="superscript"/>
        </w:rPr>
        <w:t>rd</w:t>
      </w:r>
      <w:r>
        <w:t xml:space="preserve"> party provider for our Decisioning System platform, where the goal of the workshop was to plan high-level requirements for an IT Migration project to move from a legacy decisioning system we use for one of our products to this 3</w:t>
      </w:r>
      <w:r w:rsidRPr="00337164">
        <w:rPr>
          <w:vertAlign w:val="superscript"/>
        </w:rPr>
        <w:t>rd</w:t>
      </w:r>
      <w:r>
        <w:t xml:space="preserve"> party (who are our strategic solution). This is a project I be working on throughout 2025.  </w:t>
      </w:r>
    </w:p>
    <w:p w14:paraId="52A13DE9" w14:textId="77777777" w:rsidR="00337164" w:rsidRDefault="00337164" w:rsidP="00337164">
      <w:pPr>
        <w:spacing w:line="278" w:lineRule="auto"/>
        <w:jc w:val="center"/>
      </w:pPr>
      <w:r>
        <w:rPr>
          <w:noProof/>
        </w:rPr>
        <w:drawing>
          <wp:inline distT="0" distB="0" distL="0" distR="0" wp14:anchorId="36FC86CE" wp14:editId="30111C26">
            <wp:extent cx="5295900" cy="3581032"/>
            <wp:effectExtent l="0" t="0" r="0" b="635"/>
            <wp:docPr id="771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300242" cy="3583968"/>
                    </a:xfrm>
                    <a:prstGeom prst="rect">
                      <a:avLst/>
                    </a:prstGeom>
                    <a:noFill/>
                    <a:ln>
                      <a:noFill/>
                    </a:ln>
                  </pic:spPr>
                </pic:pic>
              </a:graphicData>
            </a:graphic>
          </wp:inline>
        </w:drawing>
      </w:r>
    </w:p>
    <w:p w14:paraId="7012DAFD" w14:textId="406BF413" w:rsidR="00337164" w:rsidRDefault="00337164" w:rsidP="00337164">
      <w:pPr>
        <w:pStyle w:val="Caption"/>
        <w:jc w:val="center"/>
      </w:pPr>
      <w:bookmarkStart w:id="648" w:name="_Toc189044877"/>
      <w:r>
        <w:t xml:space="preserve">Figure </w:t>
      </w:r>
      <w:r>
        <w:fldChar w:fldCharType="begin"/>
      </w:r>
      <w:r>
        <w:instrText xml:space="preserve"> SEQ Figure \* ARABIC </w:instrText>
      </w:r>
      <w:r>
        <w:fldChar w:fldCharType="separate"/>
      </w:r>
      <w:r w:rsidR="00B46786">
        <w:rPr>
          <w:noProof/>
        </w:rPr>
        <w:t>206</w:t>
      </w:r>
      <w:r>
        <w:fldChar w:fldCharType="end"/>
      </w:r>
      <w:r>
        <w:t xml:space="preserve"> - Outlook Invite for an in-person workshop with our 3rd party partner</w:t>
      </w:r>
      <w:bookmarkEnd w:id="648"/>
    </w:p>
    <w:p w14:paraId="042D1EEB" w14:textId="1A789E72" w:rsidR="00837E3E" w:rsidRDefault="009461E2" w:rsidP="009461E2">
      <w:pPr>
        <w:jc w:val="both"/>
      </w:pPr>
      <w:r>
        <w:t>In light of the critical bug we found in a similar 2024 project (mentioned within my “</w:t>
      </w:r>
      <w:r w:rsidRPr="00B14AC6">
        <w:rPr>
          <w:rStyle w:val="HyperlinkCrossRefChar"/>
        </w:rPr>
        <w:fldChar w:fldCharType="begin"/>
      </w:r>
      <w:r w:rsidRPr="00B14AC6">
        <w:rPr>
          <w:rStyle w:val="HyperlinkCrossRefChar"/>
        </w:rPr>
        <w:instrText xml:space="preserve"> REF _Ref188972098 \h </w:instrText>
      </w:r>
      <w:r>
        <w:rPr>
          <w:rStyle w:val="HyperlinkCrossRefChar"/>
        </w:rPr>
        <w:instrText xml:space="preserve"> \* MERGEFORMAT </w:instrText>
      </w:r>
      <w:r w:rsidRPr="00B14AC6">
        <w:rPr>
          <w:rStyle w:val="HyperlinkCrossRefChar"/>
        </w:rPr>
      </w:r>
      <w:r w:rsidRPr="00B14AC6">
        <w:rPr>
          <w:rStyle w:val="HyperlinkCrossRefChar"/>
        </w:rPr>
        <w:fldChar w:fldCharType="separate"/>
      </w:r>
      <w:r w:rsidR="00B46786" w:rsidRPr="00B46786">
        <w:rPr>
          <w:rStyle w:val="HyperlinkCrossRefChar"/>
        </w:rPr>
        <w:t>Microservices, Databases and API’s</w:t>
      </w:r>
      <w:r w:rsidRPr="00B14AC6">
        <w:rPr>
          <w:rStyle w:val="HyperlinkCrossRefChar"/>
        </w:rPr>
        <w:fldChar w:fldCharType="end"/>
      </w:r>
      <w:r>
        <w:t xml:space="preserve">” project), </w:t>
      </w:r>
      <w:r w:rsidR="00337164">
        <w:t xml:space="preserve">I used this </w:t>
      </w:r>
      <w:r>
        <w:t>opportunity to suggest this Microservice-style idea to our 3</w:t>
      </w:r>
      <w:r w:rsidRPr="009461E2">
        <w:rPr>
          <w:vertAlign w:val="superscript"/>
        </w:rPr>
        <w:t>rd</w:t>
      </w:r>
      <w:r>
        <w:t xml:space="preserve"> party and our business owner. The feedback was positive, and they pointed out some of their other clients have had similar requirements. The reception to this has led to this proposal being incorporated into the business requirements for this migration project, with the finer technical detail of the implementation being actively worked on.</w:t>
      </w:r>
      <w:r w:rsidR="00837E3E">
        <w:br w:type="page"/>
      </w:r>
    </w:p>
    <w:p w14:paraId="7D3D5C06" w14:textId="6A4420D0" w:rsidR="000F5A9C" w:rsidRDefault="00837E3E" w:rsidP="00837E3E">
      <w:pPr>
        <w:pStyle w:val="Heading2"/>
        <w:numPr>
          <w:ilvl w:val="1"/>
          <w:numId w:val="69"/>
        </w:numPr>
      </w:pPr>
      <w:bookmarkStart w:id="649" w:name="_Toc189044660"/>
      <w:r>
        <w:lastRenderedPageBreak/>
        <w:t>Communication Methods</w:t>
      </w:r>
      <w:bookmarkEnd w:id="649"/>
    </w:p>
    <w:p w14:paraId="6D6838A9" w14:textId="0CDDF0BD" w:rsidR="00385BE4" w:rsidRDefault="009461E2" w:rsidP="00BF30BA">
      <w:r>
        <w:t xml:space="preserve">Throughout my projects, I have used various forms of communication to work with stakeholders both within and outside my organisation. </w:t>
      </w:r>
      <w:r w:rsidR="00385BE4">
        <w:t xml:space="preserve"> The projects I’ve completed did not however compare and contrast the different forms I used. To close that gap, I’ve provided an </w:t>
      </w:r>
      <w:r w:rsidR="00F83887">
        <w:t>overview below</w:t>
      </w:r>
      <w:r w:rsidR="00385BE4">
        <w:t>:</w:t>
      </w:r>
    </w:p>
    <w:tbl>
      <w:tblPr>
        <w:tblStyle w:val="TableGrid"/>
        <w:tblW w:w="0" w:type="auto"/>
        <w:tblLook w:val="04A0" w:firstRow="1" w:lastRow="0" w:firstColumn="1" w:lastColumn="0" w:noHBand="0" w:noVBand="1"/>
      </w:tblPr>
      <w:tblGrid>
        <w:gridCol w:w="1604"/>
        <w:gridCol w:w="2810"/>
        <w:gridCol w:w="2952"/>
        <w:gridCol w:w="3090"/>
      </w:tblGrid>
      <w:tr w:rsidR="00F83887" w14:paraId="6DA8AC5D" w14:textId="77777777" w:rsidTr="00142AEB">
        <w:tc>
          <w:tcPr>
            <w:tcW w:w="1604" w:type="dxa"/>
            <w:shd w:val="clear" w:color="auto" w:fill="002060"/>
            <w:vAlign w:val="center"/>
          </w:tcPr>
          <w:p w14:paraId="584E7409" w14:textId="50B25A63" w:rsidR="00F83887" w:rsidRPr="00F83887" w:rsidRDefault="00F83887" w:rsidP="00F83887">
            <w:pPr>
              <w:jc w:val="center"/>
              <w:rPr>
                <w:b/>
                <w:bCs/>
              </w:rPr>
            </w:pPr>
            <w:r w:rsidRPr="00F83887">
              <w:rPr>
                <w:b/>
                <w:bCs/>
              </w:rPr>
              <w:t>Type</w:t>
            </w:r>
          </w:p>
        </w:tc>
        <w:tc>
          <w:tcPr>
            <w:tcW w:w="2810" w:type="dxa"/>
            <w:shd w:val="clear" w:color="auto" w:fill="002060"/>
            <w:vAlign w:val="center"/>
          </w:tcPr>
          <w:p w14:paraId="54C667D1" w14:textId="702DEB76" w:rsidR="00F83887" w:rsidRPr="00F83887" w:rsidRDefault="00F83887" w:rsidP="00F83887">
            <w:pPr>
              <w:jc w:val="center"/>
              <w:rPr>
                <w:b/>
                <w:bCs/>
              </w:rPr>
            </w:pPr>
            <w:r w:rsidRPr="00F83887">
              <w:rPr>
                <w:b/>
                <w:bCs/>
              </w:rPr>
              <w:t>Benefits</w:t>
            </w:r>
          </w:p>
        </w:tc>
        <w:tc>
          <w:tcPr>
            <w:tcW w:w="2952" w:type="dxa"/>
            <w:shd w:val="clear" w:color="auto" w:fill="002060"/>
            <w:vAlign w:val="center"/>
          </w:tcPr>
          <w:p w14:paraId="5A89A201" w14:textId="21CB65E6" w:rsidR="00F83887" w:rsidRPr="00F83887" w:rsidRDefault="00F83887" w:rsidP="00F83887">
            <w:pPr>
              <w:jc w:val="center"/>
              <w:rPr>
                <w:b/>
                <w:bCs/>
              </w:rPr>
            </w:pPr>
            <w:r w:rsidRPr="00F83887">
              <w:rPr>
                <w:b/>
                <w:bCs/>
              </w:rPr>
              <w:t>Drawback</w:t>
            </w:r>
          </w:p>
        </w:tc>
        <w:tc>
          <w:tcPr>
            <w:tcW w:w="3090" w:type="dxa"/>
            <w:shd w:val="clear" w:color="auto" w:fill="002060"/>
            <w:vAlign w:val="center"/>
          </w:tcPr>
          <w:p w14:paraId="6D18DB79" w14:textId="749CED69" w:rsidR="00F83887" w:rsidRPr="00F83887" w:rsidRDefault="00F83887" w:rsidP="00F83887">
            <w:pPr>
              <w:jc w:val="center"/>
              <w:rPr>
                <w:b/>
                <w:bCs/>
              </w:rPr>
            </w:pPr>
            <w:r w:rsidRPr="00F83887">
              <w:rPr>
                <w:b/>
                <w:bCs/>
              </w:rPr>
              <w:t>Best for Audience</w:t>
            </w:r>
            <w:r w:rsidR="000E4D47">
              <w:rPr>
                <w:b/>
                <w:bCs/>
              </w:rPr>
              <w:t xml:space="preserve"> / Use Cases</w:t>
            </w:r>
          </w:p>
        </w:tc>
      </w:tr>
      <w:tr w:rsidR="00F83887" w14:paraId="7622EB69" w14:textId="77777777" w:rsidTr="00142AEB">
        <w:tc>
          <w:tcPr>
            <w:tcW w:w="1604" w:type="dxa"/>
            <w:vAlign w:val="center"/>
          </w:tcPr>
          <w:p w14:paraId="7AE94BEA" w14:textId="3DEFD7E1" w:rsidR="00F83887" w:rsidRDefault="00F83887" w:rsidP="00A92FF5">
            <w:r>
              <w:t>Email</w:t>
            </w:r>
          </w:p>
        </w:tc>
        <w:tc>
          <w:tcPr>
            <w:tcW w:w="2810" w:type="dxa"/>
            <w:vAlign w:val="center"/>
          </w:tcPr>
          <w:p w14:paraId="4EEC3E4D" w14:textId="77777777" w:rsidR="00F83887" w:rsidRDefault="000E4D47" w:rsidP="00A92FF5">
            <w:pPr>
              <w:pStyle w:val="ListParagraph"/>
              <w:numPr>
                <w:ilvl w:val="0"/>
                <w:numId w:val="104"/>
              </w:numPr>
              <w:ind w:left="454"/>
            </w:pPr>
            <w:r>
              <w:t>Fast</w:t>
            </w:r>
          </w:p>
          <w:p w14:paraId="0F7FDBB1" w14:textId="4A4BC3B3" w:rsidR="000E4D47" w:rsidRDefault="000E4D47" w:rsidP="00A92FF5">
            <w:pPr>
              <w:pStyle w:val="ListParagraph"/>
              <w:numPr>
                <w:ilvl w:val="0"/>
                <w:numId w:val="104"/>
              </w:numPr>
              <w:ind w:left="454"/>
            </w:pPr>
            <w:r>
              <w:t>Written record retained</w:t>
            </w:r>
          </w:p>
          <w:p w14:paraId="3A509956" w14:textId="77777777" w:rsidR="000E4D47" w:rsidRDefault="000E4D47" w:rsidP="00A92FF5">
            <w:pPr>
              <w:pStyle w:val="ListParagraph"/>
              <w:numPr>
                <w:ilvl w:val="0"/>
                <w:numId w:val="104"/>
              </w:numPr>
              <w:ind w:left="454"/>
            </w:pPr>
            <w:r>
              <w:t>Mass communication possible via multiple recipients</w:t>
            </w:r>
          </w:p>
          <w:p w14:paraId="63125202" w14:textId="62B0DB0A" w:rsidR="000E4D47" w:rsidRDefault="000E4D47" w:rsidP="00A92FF5">
            <w:pPr>
              <w:pStyle w:val="ListParagraph"/>
              <w:numPr>
                <w:ilvl w:val="0"/>
                <w:numId w:val="104"/>
              </w:numPr>
              <w:ind w:left="454"/>
            </w:pPr>
            <w:r>
              <w:t>Allows attachments</w:t>
            </w:r>
          </w:p>
        </w:tc>
        <w:tc>
          <w:tcPr>
            <w:tcW w:w="2952" w:type="dxa"/>
            <w:vAlign w:val="center"/>
          </w:tcPr>
          <w:p w14:paraId="37BB23E7" w14:textId="0FD76EA4" w:rsidR="000E4D47" w:rsidRDefault="000E4D47" w:rsidP="00A92FF5">
            <w:pPr>
              <w:pStyle w:val="ListParagraph"/>
              <w:numPr>
                <w:ilvl w:val="0"/>
                <w:numId w:val="104"/>
              </w:numPr>
              <w:ind w:left="454"/>
            </w:pPr>
            <w:r>
              <w:t>Can become excessive in high enough volumes</w:t>
            </w:r>
          </w:p>
          <w:p w14:paraId="400C85DC" w14:textId="77777777" w:rsidR="00F83887" w:rsidRDefault="000E4D47" w:rsidP="00A92FF5">
            <w:pPr>
              <w:pStyle w:val="ListParagraph"/>
              <w:numPr>
                <w:ilvl w:val="0"/>
                <w:numId w:val="104"/>
              </w:numPr>
              <w:ind w:left="454"/>
            </w:pPr>
            <w:r>
              <w:t>Responses can be delayed</w:t>
            </w:r>
          </w:p>
          <w:p w14:paraId="2B5F2670" w14:textId="77777777" w:rsidR="00A10F69" w:rsidRDefault="00A10F69" w:rsidP="00A92FF5">
            <w:pPr>
              <w:pStyle w:val="ListParagraph"/>
              <w:numPr>
                <w:ilvl w:val="0"/>
                <w:numId w:val="104"/>
              </w:numPr>
              <w:ind w:left="454"/>
            </w:pPr>
            <w:r>
              <w:t>Presents Security Risks (e.g. interception), making them inappropriate for sensitive information</w:t>
            </w:r>
          </w:p>
          <w:p w14:paraId="50E0F642" w14:textId="26519E8E" w:rsidR="00A10F69" w:rsidRDefault="00A10F69" w:rsidP="00A92FF5">
            <w:pPr>
              <w:pStyle w:val="ListParagraph"/>
              <w:numPr>
                <w:ilvl w:val="0"/>
                <w:numId w:val="104"/>
              </w:numPr>
              <w:ind w:left="454"/>
            </w:pPr>
            <w:r>
              <w:t>Impersonal, can lead to misunderstanding</w:t>
            </w:r>
          </w:p>
        </w:tc>
        <w:tc>
          <w:tcPr>
            <w:tcW w:w="3090" w:type="dxa"/>
            <w:vAlign w:val="center"/>
          </w:tcPr>
          <w:p w14:paraId="7C8A8B0D" w14:textId="77777777" w:rsidR="00F83887" w:rsidRDefault="000E4D47" w:rsidP="00A92FF5">
            <w:pPr>
              <w:pStyle w:val="ListParagraph"/>
              <w:numPr>
                <w:ilvl w:val="0"/>
                <w:numId w:val="104"/>
              </w:numPr>
              <w:ind w:left="454"/>
            </w:pPr>
            <w:r>
              <w:t>Influential technical stakeholders where their views need a written record</w:t>
            </w:r>
          </w:p>
          <w:p w14:paraId="5A5F6A67" w14:textId="77777777" w:rsidR="00A92FF5" w:rsidRDefault="00A92FF5" w:rsidP="00A92FF5">
            <w:pPr>
              <w:pStyle w:val="ListParagraph"/>
              <w:numPr>
                <w:ilvl w:val="0"/>
                <w:numId w:val="104"/>
              </w:numPr>
              <w:ind w:left="454"/>
            </w:pPr>
            <w:r>
              <w:t>Ether non-technical or technical stakeholders when a response is not urgent</w:t>
            </w:r>
          </w:p>
          <w:p w14:paraId="61543284" w14:textId="0B9704BE" w:rsidR="00A10F69" w:rsidRDefault="00A10F69" w:rsidP="00A92FF5">
            <w:pPr>
              <w:pStyle w:val="ListParagraph"/>
              <w:numPr>
                <w:ilvl w:val="0"/>
                <w:numId w:val="104"/>
              </w:numPr>
              <w:ind w:left="454"/>
            </w:pPr>
            <w:r>
              <w:t>Company-wide communications (any type of stakeholder)</w:t>
            </w:r>
          </w:p>
        </w:tc>
      </w:tr>
      <w:tr w:rsidR="00F83887" w14:paraId="30C7FE75" w14:textId="77777777" w:rsidTr="00142AEB">
        <w:tc>
          <w:tcPr>
            <w:tcW w:w="1604" w:type="dxa"/>
            <w:vAlign w:val="center"/>
          </w:tcPr>
          <w:p w14:paraId="34AE05D8" w14:textId="032FE796" w:rsidR="00F83887" w:rsidRDefault="00F83887" w:rsidP="00A92FF5">
            <w:r>
              <w:t>Telephone / Teleconference</w:t>
            </w:r>
          </w:p>
        </w:tc>
        <w:tc>
          <w:tcPr>
            <w:tcW w:w="2810" w:type="dxa"/>
            <w:vAlign w:val="center"/>
          </w:tcPr>
          <w:p w14:paraId="0B1DF743" w14:textId="77777777" w:rsidR="00F83887" w:rsidRDefault="00A10F69" w:rsidP="00A92FF5">
            <w:pPr>
              <w:pStyle w:val="ListParagraph"/>
              <w:numPr>
                <w:ilvl w:val="0"/>
                <w:numId w:val="104"/>
              </w:numPr>
              <w:ind w:left="454"/>
            </w:pPr>
            <w:r>
              <w:t>Real-time</w:t>
            </w:r>
          </w:p>
          <w:p w14:paraId="0A15BC9E" w14:textId="346D44B9" w:rsidR="00BF43E3" w:rsidRDefault="00BF43E3" w:rsidP="00A92FF5">
            <w:pPr>
              <w:pStyle w:val="ListParagraph"/>
              <w:numPr>
                <w:ilvl w:val="0"/>
                <w:numId w:val="104"/>
              </w:numPr>
              <w:ind w:left="454"/>
            </w:pPr>
            <w:r>
              <w:t>Allows remote collaboration (via software like Microsoft Teams, Slack)</w:t>
            </w:r>
          </w:p>
          <w:p w14:paraId="77019D9A" w14:textId="77777777" w:rsidR="00A10F69" w:rsidRDefault="00BF43E3" w:rsidP="007A2A04">
            <w:pPr>
              <w:pStyle w:val="ListParagraph"/>
              <w:numPr>
                <w:ilvl w:val="0"/>
                <w:numId w:val="104"/>
              </w:numPr>
              <w:ind w:left="454"/>
            </w:pPr>
            <w:r>
              <w:t>W</w:t>
            </w:r>
            <w:r w:rsidR="00A10F69">
              <w:t xml:space="preserve">ritten material </w:t>
            </w:r>
            <w:r>
              <w:t>is optional</w:t>
            </w:r>
          </w:p>
          <w:p w14:paraId="1322FC20" w14:textId="1DB44A45" w:rsidR="00C217D1" w:rsidRDefault="00C217D1" w:rsidP="007A2A04">
            <w:pPr>
              <w:pStyle w:val="ListParagraph"/>
              <w:numPr>
                <w:ilvl w:val="0"/>
                <w:numId w:val="104"/>
              </w:numPr>
              <w:ind w:left="454"/>
            </w:pPr>
            <w:r>
              <w:t>Can bring together multiple stakeholders</w:t>
            </w:r>
          </w:p>
        </w:tc>
        <w:tc>
          <w:tcPr>
            <w:tcW w:w="2952" w:type="dxa"/>
            <w:vAlign w:val="center"/>
          </w:tcPr>
          <w:p w14:paraId="483DF624" w14:textId="77777777" w:rsidR="00F83887" w:rsidRDefault="00011C6E" w:rsidP="00A92FF5">
            <w:pPr>
              <w:pStyle w:val="ListParagraph"/>
              <w:numPr>
                <w:ilvl w:val="0"/>
                <w:numId w:val="104"/>
              </w:numPr>
              <w:ind w:left="454"/>
            </w:pPr>
            <w:r>
              <w:t>Reliant on technology</w:t>
            </w:r>
          </w:p>
          <w:p w14:paraId="0E13175D" w14:textId="77777777" w:rsidR="00011C6E" w:rsidRDefault="00011C6E" w:rsidP="00A92FF5">
            <w:pPr>
              <w:pStyle w:val="ListParagraph"/>
              <w:numPr>
                <w:ilvl w:val="0"/>
                <w:numId w:val="104"/>
              </w:numPr>
              <w:ind w:left="454"/>
            </w:pPr>
            <w:r>
              <w:t>Requires a resource to take minutes (if written reference required)</w:t>
            </w:r>
          </w:p>
          <w:p w14:paraId="402F0422" w14:textId="3149EC27" w:rsidR="00093E42" w:rsidRDefault="00093E42" w:rsidP="00A92FF5">
            <w:pPr>
              <w:pStyle w:val="ListParagraph"/>
              <w:numPr>
                <w:ilvl w:val="0"/>
                <w:numId w:val="104"/>
              </w:numPr>
              <w:ind w:left="454"/>
            </w:pPr>
            <w:r>
              <w:t>Inefficient if an agenda is not set</w:t>
            </w:r>
          </w:p>
        </w:tc>
        <w:tc>
          <w:tcPr>
            <w:tcW w:w="3090" w:type="dxa"/>
            <w:vAlign w:val="center"/>
          </w:tcPr>
          <w:p w14:paraId="66BE6224" w14:textId="3FA5A769" w:rsidR="00F83887" w:rsidRDefault="00C217D1" w:rsidP="00A92FF5">
            <w:pPr>
              <w:pStyle w:val="ListParagraph"/>
              <w:numPr>
                <w:ilvl w:val="0"/>
                <w:numId w:val="104"/>
              </w:numPr>
              <w:ind w:left="454"/>
            </w:pPr>
            <w:r>
              <w:t>Any stakeholder needing urgent feedback from multiple people</w:t>
            </w:r>
          </w:p>
        </w:tc>
      </w:tr>
      <w:tr w:rsidR="00F83887" w14:paraId="148A2A90" w14:textId="77777777" w:rsidTr="00142AEB">
        <w:tc>
          <w:tcPr>
            <w:tcW w:w="1604" w:type="dxa"/>
            <w:vAlign w:val="center"/>
          </w:tcPr>
          <w:p w14:paraId="0379A041" w14:textId="23291DFF" w:rsidR="00F83887" w:rsidRDefault="00F83887" w:rsidP="00A92FF5">
            <w:r>
              <w:t>Web Chat (e.g. Teams, Slack)</w:t>
            </w:r>
          </w:p>
        </w:tc>
        <w:tc>
          <w:tcPr>
            <w:tcW w:w="2810" w:type="dxa"/>
            <w:vAlign w:val="center"/>
          </w:tcPr>
          <w:p w14:paraId="1E9EC25E" w14:textId="77777777" w:rsidR="00BF43E3" w:rsidRDefault="00BF43E3" w:rsidP="00BF43E3">
            <w:pPr>
              <w:pStyle w:val="ListParagraph"/>
              <w:numPr>
                <w:ilvl w:val="0"/>
                <w:numId w:val="104"/>
              </w:numPr>
              <w:spacing w:after="160"/>
              <w:ind w:left="454"/>
            </w:pPr>
            <w:r>
              <w:t>Fast</w:t>
            </w:r>
          </w:p>
          <w:p w14:paraId="0DC78908" w14:textId="77777777" w:rsidR="00BF43E3" w:rsidRDefault="00BF43E3" w:rsidP="00A92FF5">
            <w:pPr>
              <w:pStyle w:val="ListParagraph"/>
              <w:numPr>
                <w:ilvl w:val="0"/>
                <w:numId w:val="104"/>
              </w:numPr>
              <w:ind w:left="454"/>
            </w:pPr>
            <w:r>
              <w:t>Supports remote collaboration</w:t>
            </w:r>
          </w:p>
          <w:p w14:paraId="6C05979B" w14:textId="3AE0A982" w:rsidR="00C217D1" w:rsidRDefault="00C217D1" w:rsidP="00A92FF5">
            <w:pPr>
              <w:pStyle w:val="ListParagraph"/>
              <w:numPr>
                <w:ilvl w:val="0"/>
                <w:numId w:val="104"/>
              </w:numPr>
              <w:ind w:left="454"/>
            </w:pPr>
            <w:r>
              <w:t>Can bring together multiple stakeholders</w:t>
            </w:r>
          </w:p>
        </w:tc>
        <w:tc>
          <w:tcPr>
            <w:tcW w:w="2952" w:type="dxa"/>
            <w:vAlign w:val="center"/>
          </w:tcPr>
          <w:p w14:paraId="49FA70F8" w14:textId="3A6F2E80" w:rsidR="00F83887" w:rsidRDefault="00BF43E3" w:rsidP="00BF43E3">
            <w:pPr>
              <w:pStyle w:val="ListParagraph"/>
              <w:numPr>
                <w:ilvl w:val="0"/>
                <w:numId w:val="104"/>
              </w:numPr>
              <w:ind w:left="454"/>
            </w:pPr>
            <w:r>
              <w:t xml:space="preserve">Responses can be delayed (many tools offer read </w:t>
            </w:r>
            <w:r w:rsidR="00142AEB">
              <w:t>receipts,</w:t>
            </w:r>
            <w:r>
              <w:t xml:space="preserve"> but these can be disabled)</w:t>
            </w:r>
          </w:p>
          <w:p w14:paraId="3EA0AFC6" w14:textId="77777777" w:rsidR="00BF43E3" w:rsidRDefault="00011C6E" w:rsidP="00BF43E3">
            <w:pPr>
              <w:pStyle w:val="ListParagraph"/>
              <w:numPr>
                <w:ilvl w:val="0"/>
                <w:numId w:val="104"/>
              </w:numPr>
              <w:ind w:left="454"/>
            </w:pPr>
            <w:r>
              <w:t>Reliant on technology</w:t>
            </w:r>
          </w:p>
          <w:p w14:paraId="2D9605C7" w14:textId="53678DF3" w:rsidR="00011C6E" w:rsidRDefault="00011C6E" w:rsidP="00BF43E3">
            <w:pPr>
              <w:pStyle w:val="ListParagraph"/>
              <w:numPr>
                <w:ilvl w:val="0"/>
                <w:numId w:val="104"/>
              </w:numPr>
              <w:ind w:left="454"/>
            </w:pPr>
            <w:r>
              <w:t>Secured within the organisation</w:t>
            </w:r>
          </w:p>
        </w:tc>
        <w:tc>
          <w:tcPr>
            <w:tcW w:w="3090" w:type="dxa"/>
            <w:vAlign w:val="center"/>
          </w:tcPr>
          <w:p w14:paraId="722D2EC3" w14:textId="0A9706DE" w:rsidR="00F83887" w:rsidRDefault="00BF43E3" w:rsidP="00A92FF5">
            <w:pPr>
              <w:pStyle w:val="ListParagraph"/>
              <w:numPr>
                <w:ilvl w:val="0"/>
                <w:numId w:val="104"/>
              </w:numPr>
              <w:ind w:left="454"/>
            </w:pPr>
            <w:r>
              <w:t xml:space="preserve">Small teams </w:t>
            </w:r>
            <w:r w:rsidR="001F7AD5">
              <w:t>for day-to-day</w:t>
            </w:r>
            <w:r w:rsidR="007A2A04">
              <w:t xml:space="preserve"> remote</w:t>
            </w:r>
            <w:r w:rsidR="001F7AD5">
              <w:t xml:space="preserve"> communication</w:t>
            </w:r>
            <w:r>
              <w:t xml:space="preserve"> </w:t>
            </w:r>
          </w:p>
          <w:p w14:paraId="6F686F7E" w14:textId="6DF5664A" w:rsidR="00011C6E" w:rsidRDefault="00011C6E" w:rsidP="00A92FF5">
            <w:pPr>
              <w:pStyle w:val="ListParagraph"/>
              <w:numPr>
                <w:ilvl w:val="0"/>
                <w:numId w:val="104"/>
              </w:numPr>
              <w:ind w:left="454"/>
            </w:pPr>
            <w:r>
              <w:t>Technical stakeholders requiring an option to share sensitive information within the organisation</w:t>
            </w:r>
          </w:p>
        </w:tc>
      </w:tr>
      <w:tr w:rsidR="00F83887" w14:paraId="0C9C4475" w14:textId="77777777" w:rsidTr="00142AEB">
        <w:tc>
          <w:tcPr>
            <w:tcW w:w="1604" w:type="dxa"/>
            <w:vAlign w:val="center"/>
          </w:tcPr>
          <w:p w14:paraId="138F9E79" w14:textId="26FF6439" w:rsidR="00F83887" w:rsidRDefault="00F83887" w:rsidP="00A92FF5">
            <w:r>
              <w:t>Formal Documentation</w:t>
            </w:r>
          </w:p>
        </w:tc>
        <w:tc>
          <w:tcPr>
            <w:tcW w:w="2810" w:type="dxa"/>
            <w:vAlign w:val="center"/>
          </w:tcPr>
          <w:p w14:paraId="07BF385D" w14:textId="0D15AB80" w:rsidR="00F83887" w:rsidRDefault="00A92FF5" w:rsidP="00A92FF5">
            <w:pPr>
              <w:pStyle w:val="ListParagraph"/>
              <w:numPr>
                <w:ilvl w:val="0"/>
                <w:numId w:val="104"/>
              </w:numPr>
              <w:ind w:left="454"/>
            </w:pPr>
            <w:r>
              <w:t>Allows for a great level of detail</w:t>
            </w:r>
          </w:p>
        </w:tc>
        <w:tc>
          <w:tcPr>
            <w:tcW w:w="2952" w:type="dxa"/>
            <w:vAlign w:val="center"/>
          </w:tcPr>
          <w:p w14:paraId="4DE2084C" w14:textId="4B72FFB7" w:rsidR="00F83887" w:rsidRDefault="00A92FF5" w:rsidP="00A92FF5">
            <w:pPr>
              <w:pStyle w:val="ListParagraph"/>
              <w:numPr>
                <w:ilvl w:val="0"/>
                <w:numId w:val="104"/>
              </w:numPr>
              <w:ind w:left="454"/>
            </w:pPr>
            <w:r>
              <w:t>Can be overwhelming in the information provided, resulting in loss of interest from readers</w:t>
            </w:r>
          </w:p>
        </w:tc>
        <w:tc>
          <w:tcPr>
            <w:tcW w:w="3090" w:type="dxa"/>
            <w:vAlign w:val="center"/>
          </w:tcPr>
          <w:p w14:paraId="73653482" w14:textId="63F3D538" w:rsidR="00A92FF5" w:rsidRDefault="00A92FF5" w:rsidP="00A92FF5">
            <w:pPr>
              <w:pStyle w:val="ListParagraph"/>
              <w:numPr>
                <w:ilvl w:val="0"/>
                <w:numId w:val="104"/>
              </w:numPr>
              <w:ind w:left="454"/>
            </w:pPr>
            <w:r>
              <w:t>Technical stakeholders needing detailed documentation of processes</w:t>
            </w:r>
          </w:p>
        </w:tc>
      </w:tr>
      <w:tr w:rsidR="00F83887" w14:paraId="2EFC6D0B" w14:textId="77777777" w:rsidTr="00142AEB">
        <w:tc>
          <w:tcPr>
            <w:tcW w:w="1604" w:type="dxa"/>
            <w:vAlign w:val="center"/>
          </w:tcPr>
          <w:p w14:paraId="5DF31AF1" w14:textId="63C86551" w:rsidR="00F83887" w:rsidRDefault="00F83887" w:rsidP="00A92FF5">
            <w:r>
              <w:t>Formal Presentation</w:t>
            </w:r>
          </w:p>
        </w:tc>
        <w:tc>
          <w:tcPr>
            <w:tcW w:w="2810" w:type="dxa"/>
            <w:vAlign w:val="center"/>
          </w:tcPr>
          <w:p w14:paraId="525D7C0C" w14:textId="0EC48872" w:rsidR="00F83887" w:rsidRDefault="00BF43E3" w:rsidP="00A92FF5">
            <w:pPr>
              <w:pStyle w:val="ListParagraph"/>
              <w:numPr>
                <w:ilvl w:val="0"/>
                <w:numId w:val="104"/>
              </w:numPr>
              <w:ind w:left="454"/>
            </w:pPr>
            <w:r>
              <w:t xml:space="preserve">Useful for summarising business process (e.g. documentation/training material) </w:t>
            </w:r>
          </w:p>
        </w:tc>
        <w:tc>
          <w:tcPr>
            <w:tcW w:w="2952" w:type="dxa"/>
            <w:vAlign w:val="center"/>
          </w:tcPr>
          <w:p w14:paraId="676CB2CC" w14:textId="42368B30" w:rsidR="007A2A04" w:rsidRDefault="007A2A04" w:rsidP="007A2A04">
            <w:pPr>
              <w:pStyle w:val="ListParagraph"/>
              <w:numPr>
                <w:ilvl w:val="0"/>
                <w:numId w:val="104"/>
              </w:numPr>
              <w:ind w:left="454"/>
            </w:pPr>
            <w:r>
              <w:t>Vital detail can be lost in summarising material</w:t>
            </w:r>
          </w:p>
        </w:tc>
        <w:tc>
          <w:tcPr>
            <w:tcW w:w="3090" w:type="dxa"/>
            <w:vAlign w:val="center"/>
          </w:tcPr>
          <w:p w14:paraId="50141F2A" w14:textId="4162010D" w:rsidR="00F83887" w:rsidRDefault="00113F6E" w:rsidP="00A92FF5">
            <w:pPr>
              <w:pStyle w:val="ListParagraph"/>
              <w:numPr>
                <w:ilvl w:val="0"/>
                <w:numId w:val="104"/>
              </w:numPr>
              <w:ind w:left="454"/>
            </w:pPr>
            <w:r>
              <w:t>Non-Technical stakeholders needing an introduction to a process</w:t>
            </w:r>
          </w:p>
        </w:tc>
      </w:tr>
      <w:tr w:rsidR="00F83887" w14:paraId="46F02227" w14:textId="77777777" w:rsidTr="00142AEB">
        <w:tc>
          <w:tcPr>
            <w:tcW w:w="1604" w:type="dxa"/>
            <w:vAlign w:val="center"/>
          </w:tcPr>
          <w:p w14:paraId="7DD5EFF9" w14:textId="51DBB4E9" w:rsidR="00F83887" w:rsidRDefault="00F83887" w:rsidP="00A92FF5">
            <w:r>
              <w:t>Face-to-Face</w:t>
            </w:r>
          </w:p>
        </w:tc>
        <w:tc>
          <w:tcPr>
            <w:tcW w:w="2810" w:type="dxa"/>
            <w:vAlign w:val="center"/>
          </w:tcPr>
          <w:p w14:paraId="33103A9F" w14:textId="77777777" w:rsidR="00BF43E3" w:rsidRDefault="00BF43E3" w:rsidP="00BF43E3">
            <w:pPr>
              <w:pStyle w:val="ListParagraph"/>
              <w:numPr>
                <w:ilvl w:val="0"/>
                <w:numId w:val="104"/>
              </w:numPr>
              <w:spacing w:after="160"/>
              <w:ind w:left="454"/>
            </w:pPr>
            <w:r>
              <w:t>Real-time</w:t>
            </w:r>
          </w:p>
          <w:p w14:paraId="3EE7587E" w14:textId="77777777" w:rsidR="00F83887" w:rsidRDefault="00BF43E3" w:rsidP="00A92FF5">
            <w:pPr>
              <w:pStyle w:val="ListParagraph"/>
              <w:numPr>
                <w:ilvl w:val="0"/>
                <w:numId w:val="104"/>
              </w:numPr>
              <w:ind w:left="454"/>
            </w:pPr>
            <w:r>
              <w:t>Personal (i.e. tone, body language can support the message)</w:t>
            </w:r>
          </w:p>
          <w:p w14:paraId="13640CE2" w14:textId="46A4E79B" w:rsidR="00142AEB" w:rsidRDefault="00142AEB" w:rsidP="00A92FF5">
            <w:pPr>
              <w:pStyle w:val="ListParagraph"/>
              <w:numPr>
                <w:ilvl w:val="0"/>
                <w:numId w:val="104"/>
              </w:numPr>
              <w:ind w:left="454"/>
            </w:pPr>
            <w:r>
              <w:t>Confidential</w:t>
            </w:r>
          </w:p>
        </w:tc>
        <w:tc>
          <w:tcPr>
            <w:tcW w:w="2952" w:type="dxa"/>
            <w:vAlign w:val="center"/>
          </w:tcPr>
          <w:p w14:paraId="7A0CB197" w14:textId="77777777" w:rsidR="00F83887" w:rsidRDefault="00BF43E3" w:rsidP="00A92FF5">
            <w:pPr>
              <w:pStyle w:val="ListParagraph"/>
              <w:numPr>
                <w:ilvl w:val="0"/>
                <w:numId w:val="104"/>
              </w:numPr>
              <w:ind w:left="454"/>
            </w:pPr>
            <w:r>
              <w:t>Location dependent</w:t>
            </w:r>
          </w:p>
          <w:p w14:paraId="004F0376" w14:textId="357A33E0" w:rsidR="00142AEB" w:rsidRDefault="00142AEB" w:rsidP="00142AEB">
            <w:pPr>
              <w:pStyle w:val="ListParagraph"/>
              <w:numPr>
                <w:ilvl w:val="0"/>
                <w:numId w:val="104"/>
              </w:numPr>
              <w:ind w:left="454"/>
            </w:pPr>
            <w:r>
              <w:t>Can be inefficient</w:t>
            </w:r>
          </w:p>
        </w:tc>
        <w:tc>
          <w:tcPr>
            <w:tcW w:w="3090" w:type="dxa"/>
            <w:vAlign w:val="center"/>
          </w:tcPr>
          <w:p w14:paraId="7813E112" w14:textId="77777777" w:rsidR="00F83887" w:rsidRDefault="00C217D1" w:rsidP="00A92FF5">
            <w:pPr>
              <w:pStyle w:val="ListParagraph"/>
              <w:numPr>
                <w:ilvl w:val="0"/>
                <w:numId w:val="104"/>
              </w:numPr>
              <w:ind w:left="454"/>
            </w:pPr>
            <w:r>
              <w:t>Any stakeholder where location allows</w:t>
            </w:r>
          </w:p>
          <w:p w14:paraId="724472AC" w14:textId="28D379B9" w:rsidR="00142AEB" w:rsidRDefault="00142AEB" w:rsidP="00A92FF5">
            <w:pPr>
              <w:pStyle w:val="ListParagraph"/>
              <w:numPr>
                <w:ilvl w:val="0"/>
                <w:numId w:val="104"/>
              </w:numPr>
              <w:ind w:left="454"/>
            </w:pPr>
            <w:r>
              <w:t>Any stakeholder when confidentiality is important</w:t>
            </w:r>
          </w:p>
        </w:tc>
      </w:tr>
    </w:tbl>
    <w:p w14:paraId="2E002489" w14:textId="65ADFF95" w:rsidR="00F83887" w:rsidRPr="00BF30BA" w:rsidRDefault="0015522C" w:rsidP="0015522C">
      <w:pPr>
        <w:pStyle w:val="Caption"/>
        <w:jc w:val="center"/>
        <w:sectPr w:rsidR="00F83887" w:rsidRPr="00BF30BA" w:rsidSect="00F61ED7">
          <w:footerReference w:type="default" r:id="rId220"/>
          <w:pgSz w:w="11906" w:h="16838"/>
          <w:pgMar w:top="720" w:right="720" w:bottom="720" w:left="720" w:header="708" w:footer="708" w:gutter="0"/>
          <w:cols w:space="708"/>
          <w:docGrid w:linePitch="360"/>
        </w:sectPr>
      </w:pPr>
      <w:bookmarkStart w:id="650" w:name="_Toc189044878"/>
      <w:r>
        <w:t xml:space="preserve">Figure </w:t>
      </w:r>
      <w:r>
        <w:fldChar w:fldCharType="begin"/>
      </w:r>
      <w:r>
        <w:instrText xml:space="preserve"> SEQ Figure \* ARABIC </w:instrText>
      </w:r>
      <w:r>
        <w:fldChar w:fldCharType="separate"/>
      </w:r>
      <w:r w:rsidR="00B46786">
        <w:rPr>
          <w:noProof/>
        </w:rPr>
        <w:t>207</w:t>
      </w:r>
      <w:r>
        <w:fldChar w:fldCharType="end"/>
      </w:r>
      <w:r>
        <w:t xml:space="preserve"> - Comparison of different communication methods and use cases</w:t>
      </w:r>
      <w:bookmarkEnd w:id="650"/>
    </w:p>
    <w:p w14:paraId="2F8281D8" w14:textId="2457E5BE" w:rsidR="0062784C" w:rsidRDefault="0062784C" w:rsidP="0062784C">
      <w:pPr>
        <w:pStyle w:val="Heading1"/>
      </w:pPr>
      <w:bookmarkStart w:id="651" w:name="_Toc189044661"/>
      <w:r>
        <w:lastRenderedPageBreak/>
        <w:t>Final Reflections</w:t>
      </w:r>
      <w:bookmarkEnd w:id="651"/>
    </w:p>
    <w:p w14:paraId="19056E76" w14:textId="24033702" w:rsidR="002D3C60" w:rsidRDefault="002D3C60" w:rsidP="00186550">
      <w:pPr>
        <w:jc w:val="both"/>
      </w:pPr>
      <w:r>
        <w:t>Throughout this apprenticeship, I have had the opportunity to learn new skills and apply them directly to subject matters relevant to my role. I have had to solve multiple challenges independently to meet the criteria of projects set</w:t>
      </w:r>
      <w:r w:rsidR="000F5A9C">
        <w:t xml:space="preserve">. </w:t>
      </w:r>
      <w:r w:rsidR="000F5A9C" w:rsidRPr="000F5A9C">
        <w:t>Certain aspects were successful, while others presented challenges</w:t>
      </w:r>
      <w:r w:rsidR="000F5A9C">
        <w:t>:</w:t>
      </w:r>
    </w:p>
    <w:p w14:paraId="0E8E91E8" w14:textId="224FC8BB" w:rsidR="000F5A9C" w:rsidRDefault="000F5A9C" w:rsidP="00186550">
      <w:pPr>
        <w:jc w:val="both"/>
      </w:pPr>
      <w:r>
        <w:t>What went well:</w:t>
      </w:r>
    </w:p>
    <w:p w14:paraId="1D7240C2" w14:textId="4DD43133" w:rsidR="003671F3" w:rsidRDefault="003671F3" w:rsidP="00186550">
      <w:pPr>
        <w:pStyle w:val="ListParagraph"/>
        <w:numPr>
          <w:ilvl w:val="0"/>
          <w:numId w:val="103"/>
        </w:numPr>
        <w:jc w:val="both"/>
      </w:pPr>
      <w:r>
        <w:t>The wide array of topics covered by the apprenticeship content provided a useful foundational exposure to technologies I don’t g</w:t>
      </w:r>
      <w:r w:rsidR="00F83887">
        <w:t>et to use regularly in my role</w:t>
      </w:r>
    </w:p>
    <w:p w14:paraId="4C0A37F6" w14:textId="0FC54199" w:rsidR="000F5A9C" w:rsidRDefault="000F5A9C" w:rsidP="00186550">
      <w:pPr>
        <w:pStyle w:val="ListParagraph"/>
        <w:numPr>
          <w:ilvl w:val="0"/>
          <w:numId w:val="103"/>
        </w:numPr>
        <w:jc w:val="both"/>
      </w:pPr>
      <w:r>
        <w:t xml:space="preserve">Exposure to architecture </w:t>
      </w:r>
      <w:r w:rsidR="001A0D29">
        <w:t xml:space="preserve">styles </w:t>
      </w:r>
      <w:r>
        <w:t>has allowed me a chance to</w:t>
      </w:r>
      <w:r w:rsidR="001A0D29">
        <w:t xml:space="preserve"> investigate and</w:t>
      </w:r>
      <w:r>
        <w:t xml:space="preserve"> propose </w:t>
      </w:r>
      <w:r w:rsidR="00EA0016">
        <w:t xml:space="preserve">moving towards a Microservice-style architecture to allow us to truly re-use </w:t>
      </w:r>
      <w:r w:rsidR="009C17E5">
        <w:t>solutions</w:t>
      </w:r>
      <w:r w:rsidR="001A0D29">
        <w:t>, directly addressing a current issue in our tech stack</w:t>
      </w:r>
    </w:p>
    <w:p w14:paraId="081CBA06" w14:textId="4DC94991" w:rsidR="009C17E5" w:rsidRDefault="00677731" w:rsidP="00186550">
      <w:pPr>
        <w:pStyle w:val="ListParagraph"/>
        <w:numPr>
          <w:ilvl w:val="0"/>
          <w:numId w:val="103"/>
        </w:numPr>
        <w:jc w:val="both"/>
      </w:pPr>
      <w:r>
        <w:t xml:space="preserve">Practicing Object Orientated Programming was a useful experience, as I’ve found using low-code tools </w:t>
      </w:r>
      <w:r w:rsidR="00D05C7D">
        <w:t xml:space="preserve">creates too much abstraction from the raw code, which ultimately feels limiting. </w:t>
      </w:r>
    </w:p>
    <w:p w14:paraId="24EE6CED" w14:textId="0A3EB26D" w:rsidR="000F5A9C" w:rsidRDefault="000F5A9C" w:rsidP="00186550">
      <w:pPr>
        <w:jc w:val="both"/>
      </w:pPr>
      <w:r>
        <w:t>What did not:</w:t>
      </w:r>
    </w:p>
    <w:p w14:paraId="7ABC4162" w14:textId="4757B872" w:rsidR="000F5A9C" w:rsidRDefault="00EA0016" w:rsidP="00186550">
      <w:pPr>
        <w:pStyle w:val="ListParagraph"/>
        <w:numPr>
          <w:ilvl w:val="0"/>
          <w:numId w:val="103"/>
        </w:numPr>
        <w:jc w:val="both"/>
      </w:pPr>
      <w:r>
        <w:t>Deploying</w:t>
      </w:r>
      <w:r w:rsidR="003671F3">
        <w:t xml:space="preserve"> an</w:t>
      </w:r>
      <w:r>
        <w:t xml:space="preserve"> </w:t>
      </w:r>
      <w:r w:rsidR="003671F3">
        <w:t>application was a stretch goal I wanted to achieve for my React Web App Dashboard, but this never materialized. The split between the front-end and the back-end remained a challenge. The apprenticeship content on Dockers and Microservices has given me some ideas on how I could accomplish this however, so this is worth re-visiting</w:t>
      </w:r>
    </w:p>
    <w:p w14:paraId="555A5E51" w14:textId="71456F21" w:rsidR="00EA0016" w:rsidRDefault="00EA0016" w:rsidP="00186550">
      <w:pPr>
        <w:pStyle w:val="ListParagraph"/>
        <w:numPr>
          <w:ilvl w:val="0"/>
          <w:numId w:val="103"/>
        </w:numPr>
        <w:jc w:val="both"/>
      </w:pPr>
      <w:r>
        <w:t>Scope creep</w:t>
      </w:r>
      <w:r w:rsidR="003671F3">
        <w:t xml:space="preserve"> was a constant challenge throughout many of these projects. Unexpected challenges and the level of detail required in some sections created delays, which could have been better managed in hindsight</w:t>
      </w:r>
    </w:p>
    <w:p w14:paraId="017BD334" w14:textId="2D693790" w:rsidR="00EA0016" w:rsidRDefault="00E54B33" w:rsidP="00186550">
      <w:pPr>
        <w:pStyle w:val="ListParagraph"/>
        <w:numPr>
          <w:ilvl w:val="0"/>
          <w:numId w:val="103"/>
        </w:numPr>
        <w:jc w:val="both"/>
      </w:pPr>
      <w:r>
        <w:t xml:space="preserve">I did not find </w:t>
      </w:r>
      <w:r w:rsidR="00EA0016">
        <w:t xml:space="preserve">Front-end </w:t>
      </w:r>
      <w:r>
        <w:t>development appealing when working on my React Web App project. I found it awkward to get the form on the content to work as I expected in comparison to function. I preferred the back-end tasks, which allowed me to focus on function and aligned much more closely to my role.</w:t>
      </w:r>
    </w:p>
    <w:p w14:paraId="66C7750C" w14:textId="274B90F9" w:rsidR="00BC4F91" w:rsidRDefault="001C6948" w:rsidP="00186550">
      <w:pPr>
        <w:pStyle w:val="Heading2"/>
        <w:jc w:val="both"/>
      </w:pPr>
      <w:bookmarkStart w:id="652" w:name="_Toc189044662"/>
      <w:r>
        <w:t xml:space="preserve">Future </w:t>
      </w:r>
      <w:r w:rsidR="002D3C60">
        <w:t>Plans</w:t>
      </w:r>
      <w:bookmarkEnd w:id="652"/>
    </w:p>
    <w:p w14:paraId="4BFE7247" w14:textId="3F6B585E" w:rsidR="00DD3278" w:rsidRDefault="005C661D" w:rsidP="00186550">
      <w:pPr>
        <w:jc w:val="both"/>
      </w:pPr>
      <w:r>
        <w:t>In the short term, there are a few outstanding points</w:t>
      </w:r>
      <w:r w:rsidR="007D0CA2">
        <w:t xml:space="preserve"> I’d like to explore further which the apprenticeship content did not specifically touch upon. Packaging and deploying an application from</w:t>
      </w:r>
      <w:r w:rsidR="00186550">
        <w:t xml:space="preserve"> raw code is something I’d like to practice further, preferably using tools we have covered to set up a complete continuous integration/deployment pipeline, as I feel this would be useful and transferable experience.</w:t>
      </w:r>
    </w:p>
    <w:p w14:paraId="048B883D" w14:textId="2F93CCA8" w:rsidR="00DD3278" w:rsidRDefault="00186550" w:rsidP="003626D9">
      <w:pPr>
        <w:jc w:val="both"/>
      </w:pPr>
      <w:r>
        <w:t xml:space="preserve">Long term, </w:t>
      </w:r>
      <w:r w:rsidR="00DC174D">
        <w:t xml:space="preserve">I’d like to explore learning opportunities and development around back-end development further. These back end tasks (e.g. Microservice APIs, DevOps automation pipelines, Cloud services) appealed to me more </w:t>
      </w:r>
      <w:r w:rsidR="00A7702D">
        <w:t>than</w:t>
      </w:r>
      <w:r w:rsidR="00DC174D">
        <w:t xml:space="preserve"> the front-end tasks I worked on over the course of the apprenticeship. </w:t>
      </w:r>
      <w:r w:rsidR="003626D9">
        <w:t>I plan to discuss how this can be done with my line manager as part of our 2025 objectives settings (which always include a Personal Development Plan per company policy).</w:t>
      </w:r>
    </w:p>
    <w:p w14:paraId="3536FAD3" w14:textId="77777777" w:rsidR="00DD3278" w:rsidRDefault="00DD3278" w:rsidP="00DD3278">
      <w:pPr>
        <w:sectPr w:rsidR="00DD3278" w:rsidSect="00F61ED7">
          <w:footerReference w:type="default" r:id="rId221"/>
          <w:pgSz w:w="11906" w:h="16838"/>
          <w:pgMar w:top="720" w:right="720" w:bottom="720" w:left="720" w:header="708" w:footer="708" w:gutter="0"/>
          <w:cols w:space="708"/>
          <w:docGrid w:linePitch="360"/>
        </w:sectPr>
      </w:pPr>
    </w:p>
    <w:p w14:paraId="49AE443C" w14:textId="27340162" w:rsidR="00BC4F91" w:rsidRDefault="00BC4F91" w:rsidP="00193686">
      <w:pPr>
        <w:pStyle w:val="Heading1"/>
      </w:pPr>
      <w:bookmarkStart w:id="653" w:name="_Toc189044663"/>
      <w:r>
        <w:lastRenderedPageBreak/>
        <w:t>Appendices</w:t>
      </w:r>
      <w:bookmarkEnd w:id="653"/>
    </w:p>
    <w:p w14:paraId="2CFF0477" w14:textId="13139C6C" w:rsidR="00D17EFB" w:rsidRDefault="00D17EFB" w:rsidP="00D17EFB">
      <w:pPr>
        <w:pStyle w:val="Heading2"/>
      </w:pPr>
      <w:bookmarkStart w:id="654" w:name="_Toc189044664"/>
      <w:r>
        <w:t>React Web App</w:t>
      </w:r>
      <w:bookmarkEnd w:id="654"/>
      <w:r>
        <w:t xml:space="preserve"> </w:t>
      </w:r>
    </w:p>
    <w:p w14:paraId="4E5B0818" w14:textId="06E8E463" w:rsidR="00D17EFB" w:rsidRDefault="00D17EFB" w:rsidP="00D17EFB">
      <w:pPr>
        <w:jc w:val="both"/>
      </w:pPr>
      <w:r>
        <w:t>Below is some additional work I did for the React Web App project but have not included as part of the final project. Reasons for this include:</w:t>
      </w:r>
    </w:p>
    <w:p w14:paraId="155269C5" w14:textId="77777777" w:rsidR="00D17EFB" w:rsidRDefault="00D17EFB" w:rsidP="00D17EFB">
      <w:pPr>
        <w:pStyle w:val="ListParagraph"/>
        <w:numPr>
          <w:ilvl w:val="0"/>
          <w:numId w:val="31"/>
        </w:numPr>
        <w:jc w:val="both"/>
      </w:pPr>
      <w:r>
        <w:t>Work was made redundant with later commits made to the repositories</w:t>
      </w:r>
    </w:p>
    <w:p w14:paraId="15B0775F" w14:textId="77777777" w:rsidR="00D17EFB" w:rsidRPr="00AE7A70" w:rsidRDefault="00D17EFB" w:rsidP="00D17EFB">
      <w:pPr>
        <w:pStyle w:val="ListParagraph"/>
        <w:numPr>
          <w:ilvl w:val="0"/>
          <w:numId w:val="31"/>
        </w:numPr>
        <w:jc w:val="both"/>
      </w:pPr>
      <w:r>
        <w:t>Work was incompatible with the end goal of the project or it’s aspirations</w:t>
      </w:r>
    </w:p>
    <w:p w14:paraId="2DE031F5" w14:textId="699AE85E" w:rsidR="00D17EFB" w:rsidRDefault="00D17EFB" w:rsidP="00D17EFB">
      <w:pPr>
        <w:pStyle w:val="Heading3"/>
      </w:pPr>
      <w:bookmarkStart w:id="655" w:name="_Toc174381121"/>
      <w:bookmarkStart w:id="656" w:name="_Toc189044665"/>
      <w:r>
        <w:t>Initial Backend attempt, with React &amp; Node.JS running via the “concurrently</w:t>
      </w:r>
      <w:bookmarkEnd w:id="655"/>
      <w:r>
        <w:t xml:space="preserve">” </w:t>
      </w:r>
      <w:r w:rsidR="00DA6B75">
        <w:t>library</w:t>
      </w:r>
      <w:bookmarkEnd w:id="656"/>
    </w:p>
    <w:p w14:paraId="0CE9518F" w14:textId="194A6850" w:rsidR="00D17EFB" w:rsidRDefault="00D17EFB" w:rsidP="00D17EFB">
      <w:pPr>
        <w:jc w:val="both"/>
      </w:pPr>
      <w:r>
        <w:t>The “</w:t>
      </w:r>
      <w:r w:rsidRPr="00D17EFB">
        <w:rPr>
          <w:b/>
          <w:bCs/>
        </w:rPr>
        <w:t>mssql</w:t>
      </w:r>
      <w:r>
        <w:t>” module I need to connect my React application to an Azure SQL Database is a Node.js module, so I needed to create a Node Backend to be able to make use of this. I followed this guide from</w:t>
      </w:r>
      <w:r w:rsidR="00536144">
        <w:t xml:space="preserve"> </w:t>
      </w:r>
      <w:sdt>
        <w:sdtPr>
          <w:id w:val="-907995951"/>
          <w:citation/>
        </w:sdtPr>
        <w:sdtContent>
          <w:r w:rsidR="00536144">
            <w:fldChar w:fldCharType="begin"/>
          </w:r>
          <w:r w:rsidR="00536144">
            <w:instrText xml:space="preserve"> CITATION Bar21 \l 2057 </w:instrText>
          </w:r>
          <w:r w:rsidR="00536144">
            <w:fldChar w:fldCharType="separate"/>
          </w:r>
          <w:r w:rsidR="000E6886" w:rsidRPr="000E6886">
            <w:rPr>
              <w:noProof/>
            </w:rPr>
            <w:t>(Barger, 2021)</w:t>
          </w:r>
          <w:r w:rsidR="00536144">
            <w:fldChar w:fldCharType="end"/>
          </w:r>
        </w:sdtContent>
      </w:sdt>
      <w:r w:rsidR="00536144">
        <w:t xml:space="preserve"> </w:t>
      </w:r>
      <w:r>
        <w:t xml:space="preserve"> to do this.</w:t>
      </w:r>
    </w:p>
    <w:p w14:paraId="6DEA8E59" w14:textId="4C266103" w:rsidR="00D17EFB" w:rsidRDefault="00D17EFB" w:rsidP="00D17EFB">
      <w:pPr>
        <w:jc w:val="both"/>
      </w:pPr>
      <w:r>
        <w:t>For this to work, I required the “express” module, so</w:t>
      </w:r>
      <w:r w:rsidR="00DA6B75">
        <w:t xml:space="preserve"> I</w:t>
      </w:r>
      <w:r>
        <w:t xml:space="preserve"> used npm to ensure that was available:</w:t>
      </w:r>
    </w:p>
    <w:p w14:paraId="5A63DD66" w14:textId="77777777" w:rsidR="00D17EFB" w:rsidRDefault="00D17EFB" w:rsidP="00BD37F7">
      <w:pPr>
        <w:jc w:val="center"/>
      </w:pPr>
      <w:r w:rsidRPr="00404A96">
        <w:rPr>
          <w:noProof/>
        </w:rPr>
        <w:drawing>
          <wp:inline distT="0" distB="0" distL="0" distR="0" wp14:anchorId="43D91CAE" wp14:editId="4E9BBB37">
            <wp:extent cx="5295900" cy="4475739"/>
            <wp:effectExtent l="0" t="0" r="0" b="1270"/>
            <wp:docPr id="133777210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6190" name="Picture 1" descr="A screen shot of a computer program&#10;&#10;Description automatically generated"/>
                    <pic:cNvPicPr/>
                  </pic:nvPicPr>
                  <pic:blipFill>
                    <a:blip r:embed="rId222"/>
                    <a:stretch>
                      <a:fillRect/>
                    </a:stretch>
                  </pic:blipFill>
                  <pic:spPr>
                    <a:xfrm>
                      <a:off x="0" y="0"/>
                      <a:ext cx="5298131" cy="4477624"/>
                    </a:xfrm>
                    <a:prstGeom prst="rect">
                      <a:avLst/>
                    </a:prstGeom>
                  </pic:spPr>
                </pic:pic>
              </a:graphicData>
            </a:graphic>
          </wp:inline>
        </w:drawing>
      </w:r>
    </w:p>
    <w:p w14:paraId="44316FA4" w14:textId="52E2ADCF" w:rsidR="00D17EFB" w:rsidRDefault="00D17EFB" w:rsidP="00BD37F7">
      <w:pPr>
        <w:pStyle w:val="Caption"/>
        <w:jc w:val="center"/>
      </w:pPr>
      <w:bookmarkStart w:id="657" w:name="_Toc174381176"/>
      <w:bookmarkStart w:id="658" w:name="_Toc189044879"/>
      <w:r>
        <w:t xml:space="preserve">Figure </w:t>
      </w:r>
      <w:r>
        <w:fldChar w:fldCharType="begin"/>
      </w:r>
      <w:r>
        <w:instrText xml:space="preserve"> SEQ Figure \* ARABIC </w:instrText>
      </w:r>
      <w:r>
        <w:fldChar w:fldCharType="separate"/>
      </w:r>
      <w:r w:rsidR="00B46786">
        <w:rPr>
          <w:noProof/>
        </w:rPr>
        <w:t>208</w:t>
      </w:r>
      <w:r>
        <w:fldChar w:fldCharType="end"/>
      </w:r>
      <w:r>
        <w:t>- Initial Backend npm start logic</w:t>
      </w:r>
      <w:bookmarkEnd w:id="657"/>
      <w:bookmarkEnd w:id="658"/>
    </w:p>
    <w:p w14:paraId="3794BB66" w14:textId="77777777" w:rsidR="00D17EFB" w:rsidRDefault="00D17EFB" w:rsidP="00D17EFB">
      <w:pPr>
        <w:jc w:val="both"/>
      </w:pPr>
      <w:r>
        <w:t>This worked on my local machine. However, it did not when I deployed to my Azure host. Rather than debug this, I thought it would be easier to implement a separate Node.js server as a backend and access as an HTTP call in the React Application. Therefore, this was scrapped.</w:t>
      </w:r>
    </w:p>
    <w:p w14:paraId="5FE60335" w14:textId="77777777" w:rsidR="00D17EFB" w:rsidRDefault="00D17EFB" w:rsidP="00D17EFB">
      <w:pPr>
        <w:jc w:val="both"/>
      </w:pPr>
      <w:r>
        <w:br w:type="page"/>
      </w:r>
    </w:p>
    <w:p w14:paraId="1615E937" w14:textId="77777777" w:rsidR="00D17EFB" w:rsidRDefault="00D17EFB" w:rsidP="00D17EFB">
      <w:pPr>
        <w:pStyle w:val="Heading3"/>
      </w:pPr>
      <w:bookmarkStart w:id="659" w:name="_Toc174381122"/>
      <w:bookmarkStart w:id="660" w:name="_Toc189044666"/>
      <w:r>
        <w:lastRenderedPageBreak/>
        <w:t>Hosting in Azure Static Web App</w:t>
      </w:r>
      <w:bookmarkEnd w:id="659"/>
      <w:bookmarkEnd w:id="660"/>
    </w:p>
    <w:p w14:paraId="61A0981A" w14:textId="77777777" w:rsidR="00D17EFB" w:rsidRDefault="00D17EFB" w:rsidP="00D17EFB">
      <w:pPr>
        <w:jc w:val="both"/>
      </w:pPr>
      <w:r>
        <w:t>One thing I wanted to do to allow testing of the application is to make it available to other users, which would enable UAT testing directly with multiple colleagues. To do this though, I needed a way to deploy the application.</w:t>
      </w:r>
    </w:p>
    <w:p w14:paraId="68F81554" w14:textId="77777777" w:rsidR="00D17EFB" w:rsidRPr="00A91602" w:rsidRDefault="00D17EFB" w:rsidP="00D17EFB">
      <w:pPr>
        <w:jc w:val="both"/>
      </w:pPr>
      <w:r>
        <w:t>I already had a Visual Studio Professional subscription (which has monthly Azure credits) from my employer, so this was my 1</w:t>
      </w:r>
      <w:r w:rsidRPr="00180A04">
        <w:rPr>
          <w:vertAlign w:val="superscript"/>
        </w:rPr>
        <w:t>st</w:t>
      </w:r>
      <w:r>
        <w:t xml:space="preserve"> idea for a hosting solution. I came across the Static Web App resources, which would allow me to link to the GitHub repository directly. Shown below is how I configured this:</w:t>
      </w:r>
    </w:p>
    <w:p w14:paraId="10572956" w14:textId="77777777" w:rsidR="00D17EFB" w:rsidRDefault="00D17EFB" w:rsidP="00BD37F7">
      <w:pPr>
        <w:jc w:val="center"/>
      </w:pPr>
      <w:r w:rsidRPr="00415755">
        <w:rPr>
          <w:noProof/>
        </w:rPr>
        <w:drawing>
          <wp:inline distT="0" distB="0" distL="0" distR="0" wp14:anchorId="2F873BCC" wp14:editId="720DCA29">
            <wp:extent cx="4925749" cy="6396037"/>
            <wp:effectExtent l="0" t="0" r="8255" b="5080"/>
            <wp:docPr id="1289246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83338" name="Picture 1" descr="A screenshot of a computer&#10;&#10;Description automatically generated"/>
                    <pic:cNvPicPr/>
                  </pic:nvPicPr>
                  <pic:blipFill>
                    <a:blip r:embed="rId223"/>
                    <a:stretch>
                      <a:fillRect/>
                    </a:stretch>
                  </pic:blipFill>
                  <pic:spPr>
                    <a:xfrm>
                      <a:off x="0" y="0"/>
                      <a:ext cx="4930915" cy="6402745"/>
                    </a:xfrm>
                    <a:prstGeom prst="rect">
                      <a:avLst/>
                    </a:prstGeom>
                  </pic:spPr>
                </pic:pic>
              </a:graphicData>
            </a:graphic>
          </wp:inline>
        </w:drawing>
      </w:r>
    </w:p>
    <w:p w14:paraId="7AD97858" w14:textId="323E4B96" w:rsidR="00D17EFB" w:rsidRDefault="00D17EFB" w:rsidP="00BD37F7">
      <w:pPr>
        <w:pStyle w:val="Caption"/>
        <w:jc w:val="center"/>
      </w:pPr>
      <w:bookmarkStart w:id="661" w:name="_Toc174381177"/>
      <w:bookmarkStart w:id="662" w:name="_Toc189044880"/>
      <w:r>
        <w:t xml:space="preserve">Figure </w:t>
      </w:r>
      <w:r>
        <w:fldChar w:fldCharType="begin"/>
      </w:r>
      <w:r>
        <w:instrText xml:space="preserve"> SEQ Figure \* ARABIC </w:instrText>
      </w:r>
      <w:r>
        <w:fldChar w:fldCharType="separate"/>
      </w:r>
      <w:r w:rsidR="00B46786">
        <w:rPr>
          <w:noProof/>
        </w:rPr>
        <w:t>209</w:t>
      </w:r>
      <w:r>
        <w:fldChar w:fldCharType="end"/>
      </w:r>
      <w:r>
        <w:t xml:space="preserve"> - Setting up an Azure Static Web App to host the React application</w:t>
      </w:r>
      <w:bookmarkEnd w:id="661"/>
      <w:bookmarkEnd w:id="662"/>
    </w:p>
    <w:p w14:paraId="03EAB957" w14:textId="77777777" w:rsidR="00D17EFB" w:rsidRDefault="00D17EFB" w:rsidP="00F83887">
      <w:pPr>
        <w:jc w:val="center"/>
      </w:pPr>
      <w:r w:rsidRPr="00415755">
        <w:rPr>
          <w:noProof/>
        </w:rPr>
        <w:lastRenderedPageBreak/>
        <w:drawing>
          <wp:inline distT="0" distB="0" distL="0" distR="0" wp14:anchorId="16118AEC" wp14:editId="3A0B354F">
            <wp:extent cx="4588374" cy="4171950"/>
            <wp:effectExtent l="0" t="0" r="3175" b="0"/>
            <wp:docPr id="486313940" name="Picture 1" descr="A screenshot of a web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08557" name="Picture 1" descr="A screenshot of a web application&#10;&#10;Description automatically generated"/>
                    <pic:cNvPicPr/>
                  </pic:nvPicPr>
                  <pic:blipFill>
                    <a:blip r:embed="rId224"/>
                    <a:stretch>
                      <a:fillRect/>
                    </a:stretch>
                  </pic:blipFill>
                  <pic:spPr>
                    <a:xfrm>
                      <a:off x="0" y="0"/>
                      <a:ext cx="4593499" cy="4176609"/>
                    </a:xfrm>
                    <a:prstGeom prst="rect">
                      <a:avLst/>
                    </a:prstGeom>
                  </pic:spPr>
                </pic:pic>
              </a:graphicData>
            </a:graphic>
          </wp:inline>
        </w:drawing>
      </w:r>
    </w:p>
    <w:p w14:paraId="5E999D6E" w14:textId="12E7EC0A" w:rsidR="00F83887" w:rsidRDefault="00F83887" w:rsidP="00F83887">
      <w:pPr>
        <w:pStyle w:val="Caption"/>
        <w:jc w:val="center"/>
      </w:pPr>
      <w:bookmarkStart w:id="663" w:name="_Toc189044881"/>
      <w:r>
        <w:t xml:space="preserve">Figure </w:t>
      </w:r>
      <w:r>
        <w:fldChar w:fldCharType="begin"/>
      </w:r>
      <w:r>
        <w:instrText xml:space="preserve"> SEQ Figure \* ARABIC </w:instrText>
      </w:r>
      <w:r>
        <w:fldChar w:fldCharType="separate"/>
      </w:r>
      <w:r w:rsidR="00B46786">
        <w:rPr>
          <w:noProof/>
        </w:rPr>
        <w:t>210</w:t>
      </w:r>
      <w:r>
        <w:fldChar w:fldCharType="end"/>
      </w:r>
      <w:r>
        <w:t xml:space="preserve"> - Reviewing Static Web App configuration in Azure</w:t>
      </w:r>
      <w:bookmarkEnd w:id="663"/>
    </w:p>
    <w:p w14:paraId="5ED4EB56" w14:textId="77777777" w:rsidR="00D17EFB" w:rsidRDefault="00D17EFB" w:rsidP="00BD37F7">
      <w:pPr>
        <w:jc w:val="center"/>
      </w:pPr>
      <w:r w:rsidRPr="00415755">
        <w:rPr>
          <w:noProof/>
        </w:rPr>
        <w:drawing>
          <wp:inline distT="0" distB="0" distL="0" distR="0" wp14:anchorId="5B08ECAB" wp14:editId="006C3537">
            <wp:extent cx="6645910" cy="2882900"/>
            <wp:effectExtent l="0" t="0" r="2540" b="0"/>
            <wp:docPr id="19660436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58517" name="Picture 1" descr="A screenshot of a computer&#10;&#10;Description automatically generated"/>
                    <pic:cNvPicPr/>
                  </pic:nvPicPr>
                  <pic:blipFill>
                    <a:blip r:embed="rId225"/>
                    <a:stretch>
                      <a:fillRect/>
                    </a:stretch>
                  </pic:blipFill>
                  <pic:spPr>
                    <a:xfrm>
                      <a:off x="0" y="0"/>
                      <a:ext cx="6645910" cy="2882900"/>
                    </a:xfrm>
                    <a:prstGeom prst="rect">
                      <a:avLst/>
                    </a:prstGeom>
                  </pic:spPr>
                </pic:pic>
              </a:graphicData>
            </a:graphic>
          </wp:inline>
        </w:drawing>
      </w:r>
    </w:p>
    <w:p w14:paraId="092ADC46" w14:textId="1BC2E328" w:rsidR="00F83887" w:rsidRDefault="00F83887" w:rsidP="00F83887">
      <w:pPr>
        <w:pStyle w:val="Caption"/>
      </w:pPr>
      <w:bookmarkStart w:id="664" w:name="_Toc189044882"/>
      <w:r>
        <w:t xml:space="preserve">Figure </w:t>
      </w:r>
      <w:r>
        <w:fldChar w:fldCharType="begin"/>
      </w:r>
      <w:r>
        <w:instrText xml:space="preserve"> SEQ Figure \* ARABIC </w:instrText>
      </w:r>
      <w:r>
        <w:fldChar w:fldCharType="separate"/>
      </w:r>
      <w:r w:rsidR="00B46786">
        <w:rPr>
          <w:noProof/>
        </w:rPr>
        <w:t>211</w:t>
      </w:r>
      <w:r>
        <w:fldChar w:fldCharType="end"/>
      </w:r>
      <w:r>
        <w:t xml:space="preserve"> - Status update from Azure confirming deployment of the Static Web App was successful</w:t>
      </w:r>
      <w:bookmarkEnd w:id="664"/>
    </w:p>
    <w:p w14:paraId="4A80004E" w14:textId="77777777" w:rsidR="00F83887" w:rsidRDefault="00F83887" w:rsidP="00F83887">
      <w:pPr>
        <w:jc w:val="center"/>
      </w:pPr>
    </w:p>
    <w:p w14:paraId="1B0B3C2F" w14:textId="2CE79AA5" w:rsidR="00F83887" w:rsidRDefault="00F83887" w:rsidP="00F83887">
      <w:pPr>
        <w:jc w:val="center"/>
      </w:pPr>
      <w:r>
        <w:t>S</w:t>
      </w:r>
    </w:p>
    <w:p w14:paraId="29552CF1" w14:textId="4E3EADFB" w:rsidR="00D17EFB" w:rsidRDefault="00F83887" w:rsidP="00F83887">
      <w:r>
        <w:lastRenderedPageBreak/>
        <w:t xml:space="preserve">After the deployment, I tried using the default URL Azure provided to see if I could access the application. Initially this took me to this holding page: </w:t>
      </w:r>
      <w:r w:rsidR="00D17EFB" w:rsidRPr="00415755">
        <w:rPr>
          <w:noProof/>
        </w:rPr>
        <w:drawing>
          <wp:inline distT="0" distB="0" distL="0" distR="0" wp14:anchorId="52423155" wp14:editId="506B661E">
            <wp:extent cx="6645910" cy="3110230"/>
            <wp:effectExtent l="0" t="0" r="2540" b="0"/>
            <wp:docPr id="24228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46987" name="Picture 1" descr="A screenshot of a computer&#10;&#10;Description automatically generated"/>
                    <pic:cNvPicPr/>
                  </pic:nvPicPr>
                  <pic:blipFill>
                    <a:blip r:embed="rId226"/>
                    <a:stretch>
                      <a:fillRect/>
                    </a:stretch>
                  </pic:blipFill>
                  <pic:spPr>
                    <a:xfrm>
                      <a:off x="0" y="0"/>
                      <a:ext cx="6645910" cy="3110230"/>
                    </a:xfrm>
                    <a:prstGeom prst="rect">
                      <a:avLst/>
                    </a:prstGeom>
                  </pic:spPr>
                </pic:pic>
              </a:graphicData>
            </a:graphic>
          </wp:inline>
        </w:drawing>
      </w:r>
    </w:p>
    <w:p w14:paraId="3198135F" w14:textId="247BC266" w:rsidR="00F83887" w:rsidRDefault="00F83887" w:rsidP="00F83887">
      <w:pPr>
        <w:pStyle w:val="Caption"/>
        <w:jc w:val="center"/>
      </w:pPr>
      <w:bookmarkStart w:id="665" w:name="_Toc189044883"/>
      <w:r>
        <w:t xml:space="preserve">Figure </w:t>
      </w:r>
      <w:r>
        <w:fldChar w:fldCharType="begin"/>
      </w:r>
      <w:r>
        <w:instrText xml:space="preserve"> SEQ Figure \* ARABIC </w:instrText>
      </w:r>
      <w:r>
        <w:fldChar w:fldCharType="separate"/>
      </w:r>
      <w:r w:rsidR="00B46786">
        <w:rPr>
          <w:noProof/>
        </w:rPr>
        <w:t>212</w:t>
      </w:r>
      <w:r>
        <w:fldChar w:fldCharType="end"/>
      </w:r>
      <w:r>
        <w:t xml:space="preserve"> - Default Azure loading screen indicating a deployed Static Web App is still being deployed</w:t>
      </w:r>
      <w:bookmarkEnd w:id="665"/>
    </w:p>
    <w:p w14:paraId="67F12BC2" w14:textId="2E26690C" w:rsidR="00D17EFB" w:rsidRDefault="00F83887" w:rsidP="00F83887">
      <w:pPr>
        <w:jc w:val="both"/>
      </w:pPr>
      <w:r>
        <w:t>After waiting a few minutes however, I was able to access the expected prototype page</w:t>
      </w:r>
      <w:r w:rsidR="00D17EFB">
        <w:t>:</w:t>
      </w:r>
    </w:p>
    <w:p w14:paraId="2A28ADA2" w14:textId="77777777" w:rsidR="00D17EFB" w:rsidRDefault="00D17EFB" w:rsidP="0015522C">
      <w:pPr>
        <w:jc w:val="center"/>
      </w:pPr>
      <w:r w:rsidRPr="00415755">
        <w:rPr>
          <w:noProof/>
        </w:rPr>
        <w:drawing>
          <wp:inline distT="0" distB="0" distL="0" distR="0" wp14:anchorId="433962D7" wp14:editId="0B91B90F">
            <wp:extent cx="5366046" cy="4138613"/>
            <wp:effectExtent l="0" t="0" r="6350" b="0"/>
            <wp:docPr id="68018322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4586" name="Picture 1" descr="A screen shot of a computer&#10;&#10;Description automatically generated"/>
                    <pic:cNvPicPr/>
                  </pic:nvPicPr>
                  <pic:blipFill>
                    <a:blip r:embed="rId227"/>
                    <a:stretch>
                      <a:fillRect/>
                    </a:stretch>
                  </pic:blipFill>
                  <pic:spPr>
                    <a:xfrm>
                      <a:off x="0" y="0"/>
                      <a:ext cx="5370367" cy="4141945"/>
                    </a:xfrm>
                    <a:prstGeom prst="rect">
                      <a:avLst/>
                    </a:prstGeom>
                  </pic:spPr>
                </pic:pic>
              </a:graphicData>
            </a:graphic>
          </wp:inline>
        </w:drawing>
      </w:r>
    </w:p>
    <w:p w14:paraId="7599F8DD" w14:textId="51E7C5C5" w:rsidR="00D17EFB" w:rsidRDefault="00D17EFB" w:rsidP="0015522C">
      <w:pPr>
        <w:pStyle w:val="Caption"/>
        <w:jc w:val="center"/>
      </w:pPr>
      <w:bookmarkStart w:id="666" w:name="_Toc174381178"/>
      <w:bookmarkStart w:id="667" w:name="_Toc189044884"/>
      <w:r>
        <w:t xml:space="preserve">Figure </w:t>
      </w:r>
      <w:r>
        <w:fldChar w:fldCharType="begin"/>
      </w:r>
      <w:r>
        <w:instrText xml:space="preserve"> SEQ Figure \* ARABIC </w:instrText>
      </w:r>
      <w:r>
        <w:fldChar w:fldCharType="separate"/>
      </w:r>
      <w:r w:rsidR="00B46786">
        <w:rPr>
          <w:noProof/>
        </w:rPr>
        <w:t>213</w:t>
      </w:r>
      <w:r>
        <w:fldChar w:fldCharType="end"/>
      </w:r>
      <w:r>
        <w:t xml:space="preserve"> - The React App home page as deployed to the Azure Static Web App</w:t>
      </w:r>
      <w:bookmarkEnd w:id="666"/>
      <w:bookmarkEnd w:id="667"/>
    </w:p>
    <w:p w14:paraId="2EED2E66" w14:textId="77777777" w:rsidR="00D17EFB" w:rsidRDefault="00D17EFB" w:rsidP="00D17EFB"/>
    <w:p w14:paraId="5C19B91F" w14:textId="77777777" w:rsidR="00D17EFB" w:rsidRDefault="00D17EFB" w:rsidP="00D17EFB">
      <w:pPr>
        <w:pStyle w:val="Heading4"/>
      </w:pPr>
      <w:bookmarkStart w:id="668" w:name="_Toc174381123"/>
      <w:r>
        <w:lastRenderedPageBreak/>
        <w:t>Confirming access</w:t>
      </w:r>
      <w:bookmarkEnd w:id="668"/>
    </w:p>
    <w:p w14:paraId="61DFD1B2" w14:textId="77777777" w:rsidR="00D17EFB" w:rsidRDefault="00D17EFB" w:rsidP="00F83887">
      <w:pPr>
        <w:jc w:val="both"/>
      </w:pPr>
      <w:r>
        <w:t>I needed to know if this deployed application was accessible by other users. To confirm this, I asked one of my colleagues (referred to as MO in the screenshot below) to try accessing the link and confirm what they see. This would be an example of communicating with a non-technical stakeholder, as doing this kind of deployment (i.e. with a React application) is outside the scope of what this stakeholder does. This was successful:</w:t>
      </w:r>
    </w:p>
    <w:p w14:paraId="627C8808" w14:textId="77777777" w:rsidR="00D17EFB" w:rsidRDefault="00D17EFB" w:rsidP="00BD37F7">
      <w:pPr>
        <w:jc w:val="center"/>
      </w:pPr>
      <w:r w:rsidRPr="007D02FC">
        <w:rPr>
          <w:noProof/>
        </w:rPr>
        <w:drawing>
          <wp:inline distT="0" distB="0" distL="0" distR="0" wp14:anchorId="70753DF4" wp14:editId="5CD69ABF">
            <wp:extent cx="5476875" cy="4626510"/>
            <wp:effectExtent l="0" t="0" r="0" b="3175"/>
            <wp:docPr id="1263966196"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40528" name="Picture 1" descr="A screenshot of a chat&#10;&#10;Description automatically generated"/>
                    <pic:cNvPicPr/>
                  </pic:nvPicPr>
                  <pic:blipFill>
                    <a:blip r:embed="rId228"/>
                    <a:stretch>
                      <a:fillRect/>
                    </a:stretch>
                  </pic:blipFill>
                  <pic:spPr>
                    <a:xfrm>
                      <a:off x="0" y="0"/>
                      <a:ext cx="5483152" cy="4631813"/>
                    </a:xfrm>
                    <a:prstGeom prst="rect">
                      <a:avLst/>
                    </a:prstGeom>
                  </pic:spPr>
                </pic:pic>
              </a:graphicData>
            </a:graphic>
          </wp:inline>
        </w:drawing>
      </w:r>
    </w:p>
    <w:p w14:paraId="5E7B8A19" w14:textId="42E5944F" w:rsidR="00D17EFB" w:rsidRDefault="00D17EFB" w:rsidP="00BD37F7">
      <w:pPr>
        <w:pStyle w:val="Caption"/>
        <w:jc w:val="center"/>
      </w:pPr>
      <w:bookmarkStart w:id="669" w:name="_Toc174381179"/>
      <w:bookmarkStart w:id="670" w:name="_Toc189044885"/>
      <w:r>
        <w:t xml:space="preserve">Figure </w:t>
      </w:r>
      <w:r>
        <w:fldChar w:fldCharType="begin"/>
      </w:r>
      <w:r>
        <w:instrText xml:space="preserve"> SEQ Figure \* ARABIC </w:instrText>
      </w:r>
      <w:r>
        <w:fldChar w:fldCharType="separate"/>
      </w:r>
      <w:r w:rsidR="00B46786">
        <w:rPr>
          <w:noProof/>
        </w:rPr>
        <w:t>214</w:t>
      </w:r>
      <w:r>
        <w:fldChar w:fldCharType="end"/>
      </w:r>
      <w:r>
        <w:t xml:space="preserve"> - </w:t>
      </w:r>
      <w:r w:rsidRPr="0012783B">
        <w:t>Confirmation a user can access the deployed React App</w:t>
      </w:r>
      <w:bookmarkEnd w:id="669"/>
      <w:bookmarkEnd w:id="670"/>
    </w:p>
    <w:p w14:paraId="446DD033" w14:textId="476A185B" w:rsidR="00D17EFB" w:rsidRPr="001B0DCF" w:rsidRDefault="00D17EFB" w:rsidP="00F83887">
      <w:pPr>
        <w:jc w:val="both"/>
      </w:pPr>
      <w:r>
        <w:t>This gave me a proof of concept that this method of deploying a React Application to an Azure based host would work with the resources available to me. When the need for a full Backend became apparent however, I needed to consider how the deployed application would communicate with the Backend, which I did not consider with this Static Web App. I therefore scrapped this.</w:t>
      </w:r>
    </w:p>
    <w:p w14:paraId="515D8DFD" w14:textId="77777777" w:rsidR="00D17EFB" w:rsidRDefault="00D17EFB">
      <w:pPr>
        <w:spacing w:line="278" w:lineRule="auto"/>
        <w:rPr>
          <w:rFonts w:asciiTheme="majorHAnsi" w:eastAsiaTheme="majorEastAsia" w:hAnsiTheme="majorHAnsi" w:cstheme="majorBidi"/>
          <w:color w:val="0F4761" w:themeColor="accent1" w:themeShade="BF"/>
          <w:sz w:val="32"/>
          <w:szCs w:val="32"/>
        </w:rPr>
      </w:pPr>
      <w:r>
        <w:br w:type="page"/>
      </w:r>
    </w:p>
    <w:p w14:paraId="60AC1C6E" w14:textId="77777777" w:rsidR="00064921" w:rsidRDefault="00064921" w:rsidP="00064921">
      <w:pPr>
        <w:pStyle w:val="Heading2"/>
      </w:pPr>
      <w:bookmarkStart w:id="671" w:name="_Toc189044667"/>
      <w:r>
        <w:lastRenderedPageBreak/>
        <w:t>Application Testing</w:t>
      </w:r>
      <w:bookmarkEnd w:id="671"/>
    </w:p>
    <w:p w14:paraId="340C79EA" w14:textId="77777777" w:rsidR="00064921" w:rsidRDefault="00064921" w:rsidP="00064921">
      <w:pPr>
        <w:pStyle w:val="Heading3"/>
        <w:rPr>
          <w:rFonts w:eastAsiaTheme="minorHAnsi"/>
        </w:rPr>
      </w:pPr>
      <w:bookmarkStart w:id="672" w:name="_Appendix_A_–"/>
      <w:bookmarkStart w:id="673" w:name="_Toc179539264"/>
      <w:bookmarkStart w:id="674" w:name="_Toc189044668"/>
      <w:bookmarkEnd w:id="672"/>
      <w:r>
        <w:rPr>
          <w:rFonts w:eastAsiaTheme="minorHAnsi"/>
        </w:rPr>
        <w:t>Appendix A – Exported PDF Report of Performance Testing results</w:t>
      </w:r>
      <w:bookmarkEnd w:id="673"/>
      <w:bookmarkEnd w:id="674"/>
    </w:p>
    <w:p w14:paraId="5DADC35F" w14:textId="77777777" w:rsidR="00064921" w:rsidRDefault="00064921" w:rsidP="00BD37F7">
      <w:pPr>
        <w:jc w:val="center"/>
      </w:pPr>
      <w:r w:rsidRPr="00BA0DB5">
        <w:rPr>
          <w:noProof/>
        </w:rPr>
        <w:drawing>
          <wp:inline distT="0" distB="0" distL="0" distR="0" wp14:anchorId="337F1564" wp14:editId="02F0D667">
            <wp:extent cx="5354357" cy="7210425"/>
            <wp:effectExtent l="0" t="0" r="0" b="0"/>
            <wp:docPr id="18976946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94651" name="Picture 1" descr="A screenshot of a computer&#10;&#10;Description automatically generated"/>
                    <pic:cNvPicPr/>
                  </pic:nvPicPr>
                  <pic:blipFill>
                    <a:blip r:embed="rId229"/>
                    <a:stretch>
                      <a:fillRect/>
                    </a:stretch>
                  </pic:blipFill>
                  <pic:spPr>
                    <a:xfrm>
                      <a:off x="0" y="0"/>
                      <a:ext cx="5359815" cy="7217775"/>
                    </a:xfrm>
                    <a:prstGeom prst="rect">
                      <a:avLst/>
                    </a:prstGeom>
                  </pic:spPr>
                </pic:pic>
              </a:graphicData>
            </a:graphic>
          </wp:inline>
        </w:drawing>
      </w:r>
    </w:p>
    <w:p w14:paraId="6B04C648" w14:textId="75958964" w:rsidR="007B68C7" w:rsidRDefault="007B68C7" w:rsidP="00BD37F7">
      <w:pPr>
        <w:pStyle w:val="Caption"/>
        <w:jc w:val="center"/>
      </w:pPr>
      <w:bookmarkStart w:id="675" w:name="_Toc189044886"/>
      <w:r>
        <w:t xml:space="preserve">Figure </w:t>
      </w:r>
      <w:r>
        <w:fldChar w:fldCharType="begin"/>
      </w:r>
      <w:r>
        <w:instrText xml:space="preserve"> SEQ Figure \* ARABIC </w:instrText>
      </w:r>
      <w:r>
        <w:fldChar w:fldCharType="separate"/>
      </w:r>
      <w:r w:rsidR="00B46786">
        <w:rPr>
          <w:noProof/>
        </w:rPr>
        <w:t>215</w:t>
      </w:r>
      <w:r>
        <w:fldChar w:fldCharType="end"/>
      </w:r>
      <w:r>
        <w:t xml:space="preserve"> - Postman Performance Test Report - Page 1</w:t>
      </w:r>
      <w:bookmarkEnd w:id="675"/>
    </w:p>
    <w:p w14:paraId="6E2D0AA5" w14:textId="77777777" w:rsidR="00064921" w:rsidRDefault="00064921" w:rsidP="00BD37F7">
      <w:pPr>
        <w:jc w:val="center"/>
      </w:pPr>
      <w:r w:rsidRPr="00BA0DB5">
        <w:rPr>
          <w:noProof/>
        </w:rPr>
        <w:lastRenderedPageBreak/>
        <w:drawing>
          <wp:inline distT="0" distB="0" distL="0" distR="0" wp14:anchorId="01118BBF" wp14:editId="192AD802">
            <wp:extent cx="6645910" cy="7386955"/>
            <wp:effectExtent l="0" t="0" r="2540" b="4445"/>
            <wp:docPr id="1585053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53241" name="Picture 1" descr="A screenshot of a computer&#10;&#10;Description automatically generated"/>
                    <pic:cNvPicPr/>
                  </pic:nvPicPr>
                  <pic:blipFill>
                    <a:blip r:embed="rId230"/>
                    <a:stretch>
                      <a:fillRect/>
                    </a:stretch>
                  </pic:blipFill>
                  <pic:spPr>
                    <a:xfrm>
                      <a:off x="0" y="0"/>
                      <a:ext cx="6645910" cy="7386955"/>
                    </a:xfrm>
                    <a:prstGeom prst="rect">
                      <a:avLst/>
                    </a:prstGeom>
                  </pic:spPr>
                </pic:pic>
              </a:graphicData>
            </a:graphic>
          </wp:inline>
        </w:drawing>
      </w:r>
    </w:p>
    <w:p w14:paraId="50FE54CD" w14:textId="24AAF890" w:rsidR="00064921" w:rsidRDefault="007B68C7" w:rsidP="00BD37F7">
      <w:pPr>
        <w:pStyle w:val="Caption"/>
        <w:jc w:val="center"/>
      </w:pPr>
      <w:bookmarkStart w:id="676" w:name="_Toc189044887"/>
      <w:r>
        <w:t xml:space="preserve">Figure </w:t>
      </w:r>
      <w:r>
        <w:fldChar w:fldCharType="begin"/>
      </w:r>
      <w:r>
        <w:instrText xml:space="preserve"> SEQ Figure \* ARABIC </w:instrText>
      </w:r>
      <w:r>
        <w:fldChar w:fldCharType="separate"/>
      </w:r>
      <w:r w:rsidR="00B46786">
        <w:rPr>
          <w:noProof/>
        </w:rPr>
        <w:t>216</w:t>
      </w:r>
      <w:r>
        <w:fldChar w:fldCharType="end"/>
      </w:r>
      <w:r w:rsidR="000E6886">
        <w:t xml:space="preserve"> </w:t>
      </w:r>
      <w:r>
        <w:t xml:space="preserve">- </w:t>
      </w:r>
      <w:r w:rsidRPr="004C7478">
        <w:t xml:space="preserve">Postman Performance Test Report - Page </w:t>
      </w:r>
      <w:r>
        <w:t>2</w:t>
      </w:r>
      <w:bookmarkEnd w:id="676"/>
      <w:r w:rsidR="00064921">
        <w:br w:type="page"/>
      </w:r>
    </w:p>
    <w:p w14:paraId="480815DD" w14:textId="77777777" w:rsidR="00064921" w:rsidRDefault="00064921" w:rsidP="00064921">
      <w:pPr>
        <w:pStyle w:val="Heading3"/>
      </w:pPr>
      <w:bookmarkStart w:id="677" w:name="_Appendix_B_–"/>
      <w:bookmarkStart w:id="678" w:name="_Toc189044669"/>
      <w:bookmarkEnd w:id="677"/>
      <w:r>
        <w:lastRenderedPageBreak/>
        <w:t>Appendix B – Exported PDF of Load Testing Results</w:t>
      </w:r>
      <w:bookmarkEnd w:id="678"/>
    </w:p>
    <w:p w14:paraId="793B8D82" w14:textId="77777777" w:rsidR="00064921" w:rsidRDefault="00064921" w:rsidP="00BD37F7">
      <w:pPr>
        <w:jc w:val="center"/>
      </w:pPr>
      <w:r w:rsidRPr="00C34351">
        <w:rPr>
          <w:noProof/>
        </w:rPr>
        <w:drawing>
          <wp:inline distT="0" distB="0" distL="0" distR="0" wp14:anchorId="1BAD925B" wp14:editId="0E37E66C">
            <wp:extent cx="5666276" cy="7705725"/>
            <wp:effectExtent l="0" t="0" r="0" b="0"/>
            <wp:docPr id="140461769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17695" name="Picture 1" descr="A screenshot of a graph&#10;&#10;Description automatically generated"/>
                    <pic:cNvPicPr/>
                  </pic:nvPicPr>
                  <pic:blipFill>
                    <a:blip r:embed="rId231"/>
                    <a:stretch>
                      <a:fillRect/>
                    </a:stretch>
                  </pic:blipFill>
                  <pic:spPr>
                    <a:xfrm>
                      <a:off x="0" y="0"/>
                      <a:ext cx="5671206" cy="7712430"/>
                    </a:xfrm>
                    <a:prstGeom prst="rect">
                      <a:avLst/>
                    </a:prstGeom>
                  </pic:spPr>
                </pic:pic>
              </a:graphicData>
            </a:graphic>
          </wp:inline>
        </w:drawing>
      </w:r>
    </w:p>
    <w:p w14:paraId="4A89FDC2" w14:textId="3AE7A3EC" w:rsidR="007B68C7" w:rsidRDefault="007B68C7" w:rsidP="00BD37F7">
      <w:pPr>
        <w:pStyle w:val="Caption"/>
        <w:jc w:val="center"/>
      </w:pPr>
      <w:bookmarkStart w:id="679" w:name="_Toc189044888"/>
      <w:r>
        <w:t xml:space="preserve">Figure </w:t>
      </w:r>
      <w:r>
        <w:fldChar w:fldCharType="begin"/>
      </w:r>
      <w:r>
        <w:instrText xml:space="preserve"> SEQ Figure \* ARABIC </w:instrText>
      </w:r>
      <w:r>
        <w:fldChar w:fldCharType="separate"/>
      </w:r>
      <w:r w:rsidR="00B46786">
        <w:rPr>
          <w:noProof/>
        </w:rPr>
        <w:t>217</w:t>
      </w:r>
      <w:r>
        <w:fldChar w:fldCharType="end"/>
      </w:r>
      <w:r>
        <w:t xml:space="preserve"> - </w:t>
      </w:r>
      <w:r w:rsidRPr="0004637C">
        <w:t xml:space="preserve">Postman </w:t>
      </w:r>
      <w:r>
        <w:t>Load</w:t>
      </w:r>
      <w:r w:rsidRPr="0004637C">
        <w:t xml:space="preserve"> Test</w:t>
      </w:r>
      <w:r>
        <w:t>ing</w:t>
      </w:r>
      <w:r w:rsidRPr="0004637C">
        <w:t xml:space="preserve"> Report - Page </w:t>
      </w:r>
      <w:r>
        <w:t>1</w:t>
      </w:r>
      <w:bookmarkEnd w:id="679"/>
    </w:p>
    <w:p w14:paraId="3DBE4369" w14:textId="77777777" w:rsidR="00CD321B" w:rsidRDefault="007B68C7" w:rsidP="00BD37F7">
      <w:pPr>
        <w:pStyle w:val="Caption"/>
        <w:jc w:val="center"/>
      </w:pPr>
      <w:r w:rsidRPr="00C34351">
        <w:rPr>
          <w:noProof/>
        </w:rPr>
        <w:lastRenderedPageBreak/>
        <w:drawing>
          <wp:inline distT="0" distB="0" distL="0" distR="0" wp14:anchorId="19F49277" wp14:editId="2DDAE80D">
            <wp:extent cx="6645910" cy="6344920"/>
            <wp:effectExtent l="0" t="0" r="2540" b="0"/>
            <wp:docPr id="148798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8825" name="Picture 1" descr="A screenshot of a computer&#10;&#10;Description automatically generated"/>
                    <pic:cNvPicPr/>
                  </pic:nvPicPr>
                  <pic:blipFill>
                    <a:blip r:embed="rId232"/>
                    <a:stretch>
                      <a:fillRect/>
                    </a:stretch>
                  </pic:blipFill>
                  <pic:spPr>
                    <a:xfrm>
                      <a:off x="0" y="0"/>
                      <a:ext cx="6645910" cy="6344920"/>
                    </a:xfrm>
                    <a:prstGeom prst="rect">
                      <a:avLst/>
                    </a:prstGeom>
                  </pic:spPr>
                </pic:pic>
              </a:graphicData>
            </a:graphic>
          </wp:inline>
        </w:drawing>
      </w:r>
    </w:p>
    <w:p w14:paraId="7CB0A657" w14:textId="5FFF630E" w:rsidR="00064921" w:rsidRDefault="007B68C7" w:rsidP="00BD37F7">
      <w:pPr>
        <w:pStyle w:val="Caption"/>
        <w:jc w:val="center"/>
      </w:pPr>
      <w:bookmarkStart w:id="680" w:name="_Toc189044889"/>
      <w:r>
        <w:t xml:space="preserve">Figure </w:t>
      </w:r>
      <w:r>
        <w:fldChar w:fldCharType="begin"/>
      </w:r>
      <w:r>
        <w:instrText xml:space="preserve"> SEQ Figure \* ARABIC </w:instrText>
      </w:r>
      <w:r>
        <w:fldChar w:fldCharType="separate"/>
      </w:r>
      <w:r w:rsidR="00B46786">
        <w:rPr>
          <w:noProof/>
        </w:rPr>
        <w:t>218</w:t>
      </w:r>
      <w:r>
        <w:fldChar w:fldCharType="end"/>
      </w:r>
      <w:r>
        <w:t xml:space="preserve"> - </w:t>
      </w:r>
      <w:r w:rsidRPr="00A72325">
        <w:t xml:space="preserve">Postman Load Testing Report - Page </w:t>
      </w:r>
      <w:r>
        <w:t>2</w:t>
      </w:r>
      <w:bookmarkEnd w:id="680"/>
    </w:p>
    <w:p w14:paraId="1FEA4A06" w14:textId="77777777" w:rsidR="00064921" w:rsidRDefault="00064921" w:rsidP="00BD37F7">
      <w:pPr>
        <w:jc w:val="center"/>
      </w:pPr>
      <w:r w:rsidRPr="00C34351">
        <w:rPr>
          <w:noProof/>
        </w:rPr>
        <w:lastRenderedPageBreak/>
        <w:drawing>
          <wp:inline distT="0" distB="0" distL="0" distR="0" wp14:anchorId="48597FFD" wp14:editId="2C8FFB95">
            <wp:extent cx="6645910" cy="4819015"/>
            <wp:effectExtent l="0" t="0" r="2540" b="635"/>
            <wp:docPr id="4956652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65298" name="Picture 1" descr="A screenshot of a computer&#10;&#10;Description automatically generated"/>
                    <pic:cNvPicPr/>
                  </pic:nvPicPr>
                  <pic:blipFill>
                    <a:blip r:embed="rId233"/>
                    <a:stretch>
                      <a:fillRect/>
                    </a:stretch>
                  </pic:blipFill>
                  <pic:spPr>
                    <a:xfrm>
                      <a:off x="0" y="0"/>
                      <a:ext cx="6645910" cy="4819015"/>
                    </a:xfrm>
                    <a:prstGeom prst="rect">
                      <a:avLst/>
                    </a:prstGeom>
                  </pic:spPr>
                </pic:pic>
              </a:graphicData>
            </a:graphic>
          </wp:inline>
        </w:drawing>
      </w:r>
    </w:p>
    <w:p w14:paraId="7A2689BD" w14:textId="0A6A724A" w:rsidR="00064921" w:rsidRDefault="007B68C7" w:rsidP="00BD37F7">
      <w:pPr>
        <w:pStyle w:val="Caption"/>
        <w:jc w:val="center"/>
      </w:pPr>
      <w:bookmarkStart w:id="681" w:name="_Toc189044890"/>
      <w:r>
        <w:t xml:space="preserve">Figure </w:t>
      </w:r>
      <w:r>
        <w:fldChar w:fldCharType="begin"/>
      </w:r>
      <w:r>
        <w:instrText xml:space="preserve"> SEQ Figure \* ARABIC </w:instrText>
      </w:r>
      <w:r>
        <w:fldChar w:fldCharType="separate"/>
      </w:r>
      <w:r w:rsidR="00B46786">
        <w:rPr>
          <w:noProof/>
        </w:rPr>
        <w:t>219</w:t>
      </w:r>
      <w:r>
        <w:fldChar w:fldCharType="end"/>
      </w:r>
      <w:r w:rsidR="00B62376">
        <w:t xml:space="preserve"> </w:t>
      </w:r>
      <w:r>
        <w:t xml:space="preserve">- </w:t>
      </w:r>
      <w:r w:rsidRPr="00BC6D4B">
        <w:t xml:space="preserve">Postman Load Testing Report - Page </w:t>
      </w:r>
      <w:r>
        <w:t>3</w:t>
      </w:r>
      <w:bookmarkEnd w:id="681"/>
      <w:r w:rsidR="00064921">
        <w:br w:type="page"/>
      </w:r>
    </w:p>
    <w:p w14:paraId="10CEC7A8" w14:textId="77777777" w:rsidR="00964C72" w:rsidRPr="009B30B1" w:rsidRDefault="00964C72" w:rsidP="00964C72">
      <w:pPr>
        <w:pStyle w:val="Heading2"/>
        <w:rPr>
          <w:rFonts w:cstheme="minorHAnsi"/>
        </w:rPr>
      </w:pPr>
      <w:bookmarkStart w:id="682" w:name="_Toc187239729"/>
      <w:bookmarkStart w:id="683" w:name="_Toc189044670"/>
      <w:r w:rsidRPr="009B30B1">
        <w:rPr>
          <w:rFonts w:cstheme="minorHAnsi"/>
        </w:rPr>
        <w:lastRenderedPageBreak/>
        <w:t>Acronyms and Terms</w:t>
      </w:r>
      <w:bookmarkEnd w:id="682"/>
      <w:bookmarkEnd w:id="683"/>
    </w:p>
    <w:tbl>
      <w:tblPr>
        <w:tblStyle w:val="TableGrid"/>
        <w:tblW w:w="5000" w:type="pct"/>
        <w:tblLook w:val="04A0" w:firstRow="1" w:lastRow="0" w:firstColumn="1" w:lastColumn="0" w:noHBand="0" w:noVBand="1"/>
      </w:tblPr>
      <w:tblGrid>
        <w:gridCol w:w="2129"/>
        <w:gridCol w:w="1633"/>
        <w:gridCol w:w="6694"/>
      </w:tblGrid>
      <w:tr w:rsidR="00964C72" w:rsidRPr="009B30B1" w14:paraId="5E2AAD36" w14:textId="77777777" w:rsidTr="00F05F08">
        <w:tc>
          <w:tcPr>
            <w:tcW w:w="1018" w:type="pct"/>
            <w:shd w:val="clear" w:color="auto" w:fill="000055"/>
            <w:vAlign w:val="center"/>
          </w:tcPr>
          <w:p w14:paraId="67CE22AA" w14:textId="77777777" w:rsidR="00964C72" w:rsidRPr="009B30B1" w:rsidRDefault="00964C72" w:rsidP="00F05F08">
            <w:pPr>
              <w:rPr>
                <w:rFonts w:cstheme="minorHAnsi"/>
              </w:rPr>
            </w:pPr>
            <w:r w:rsidRPr="009B30B1">
              <w:rPr>
                <w:rFonts w:cstheme="minorHAnsi"/>
              </w:rPr>
              <w:t>Term</w:t>
            </w:r>
          </w:p>
        </w:tc>
        <w:tc>
          <w:tcPr>
            <w:tcW w:w="781" w:type="pct"/>
            <w:shd w:val="clear" w:color="auto" w:fill="000055"/>
          </w:tcPr>
          <w:p w14:paraId="6A14BB28" w14:textId="77777777" w:rsidR="00964C72" w:rsidRPr="009B30B1" w:rsidRDefault="00964C72" w:rsidP="00F05F08">
            <w:pPr>
              <w:rPr>
                <w:rFonts w:cstheme="minorHAnsi"/>
              </w:rPr>
            </w:pPr>
            <w:r w:rsidRPr="009B30B1">
              <w:rPr>
                <w:rFonts w:cstheme="minorHAnsi"/>
              </w:rPr>
              <w:t>Synonym(s)</w:t>
            </w:r>
          </w:p>
        </w:tc>
        <w:tc>
          <w:tcPr>
            <w:tcW w:w="3201" w:type="pct"/>
            <w:shd w:val="clear" w:color="auto" w:fill="000055"/>
            <w:vAlign w:val="center"/>
          </w:tcPr>
          <w:p w14:paraId="385CE0D9" w14:textId="77777777" w:rsidR="00964C72" w:rsidRPr="009B30B1" w:rsidRDefault="00964C72" w:rsidP="00F05F08">
            <w:pPr>
              <w:rPr>
                <w:rFonts w:cstheme="minorHAnsi"/>
              </w:rPr>
            </w:pPr>
            <w:r w:rsidRPr="009B30B1">
              <w:rPr>
                <w:rFonts w:cstheme="minorHAnsi"/>
              </w:rPr>
              <w:t>Description</w:t>
            </w:r>
          </w:p>
        </w:tc>
      </w:tr>
      <w:tr w:rsidR="00964C72" w:rsidRPr="009B30B1" w14:paraId="770D2824" w14:textId="77777777" w:rsidTr="00F05F08">
        <w:tc>
          <w:tcPr>
            <w:tcW w:w="1018" w:type="pct"/>
            <w:vAlign w:val="center"/>
          </w:tcPr>
          <w:p w14:paraId="2643DC4B" w14:textId="77777777" w:rsidR="00964C72" w:rsidRPr="009B30B1" w:rsidRDefault="00964C72" w:rsidP="00F05F08">
            <w:pPr>
              <w:rPr>
                <w:rFonts w:cstheme="minorHAnsi"/>
              </w:rPr>
            </w:pPr>
            <w:r w:rsidRPr="009B30B1">
              <w:rPr>
                <w:rFonts w:cstheme="minorHAnsi"/>
              </w:rPr>
              <w:t>Acceptance Criteria</w:t>
            </w:r>
          </w:p>
        </w:tc>
        <w:tc>
          <w:tcPr>
            <w:tcW w:w="781" w:type="pct"/>
            <w:vAlign w:val="center"/>
          </w:tcPr>
          <w:p w14:paraId="1466DD66" w14:textId="77777777" w:rsidR="00964C72" w:rsidRPr="009B30B1" w:rsidRDefault="00964C72" w:rsidP="00F05F08">
            <w:pPr>
              <w:rPr>
                <w:rFonts w:cstheme="minorHAnsi"/>
              </w:rPr>
            </w:pPr>
          </w:p>
        </w:tc>
        <w:tc>
          <w:tcPr>
            <w:tcW w:w="3201" w:type="pct"/>
            <w:vAlign w:val="center"/>
          </w:tcPr>
          <w:p w14:paraId="494855B7" w14:textId="77777777" w:rsidR="00964C72" w:rsidRPr="009B30B1" w:rsidRDefault="00964C72" w:rsidP="00F05F08">
            <w:pPr>
              <w:rPr>
                <w:rFonts w:cstheme="minorHAnsi"/>
              </w:rPr>
            </w:pPr>
            <w:r w:rsidRPr="009B30B1">
              <w:rPr>
                <w:rFonts w:cstheme="minorHAnsi"/>
              </w:rPr>
              <w:t>Criteria that accompany a User Story that captures the conditions that must be met before a story can be considered “done”. These are agreed with the end user/stakeholder and sets the expectations that must be met. For a Developer, they also set the scope of the task.</w:t>
            </w:r>
          </w:p>
        </w:tc>
      </w:tr>
      <w:tr w:rsidR="00964C72" w:rsidRPr="009B30B1" w14:paraId="17531198" w14:textId="77777777" w:rsidTr="00F05F08">
        <w:tc>
          <w:tcPr>
            <w:tcW w:w="1018" w:type="pct"/>
            <w:vAlign w:val="center"/>
          </w:tcPr>
          <w:p w14:paraId="4EC9E50A" w14:textId="77777777" w:rsidR="00964C72" w:rsidRPr="009B30B1" w:rsidRDefault="00964C72" w:rsidP="00F05F08">
            <w:pPr>
              <w:rPr>
                <w:rFonts w:cstheme="minorHAnsi"/>
              </w:rPr>
            </w:pPr>
            <w:r>
              <w:rPr>
                <w:rFonts w:cstheme="minorHAnsi"/>
              </w:rPr>
              <w:t>Calander Versioning</w:t>
            </w:r>
          </w:p>
        </w:tc>
        <w:tc>
          <w:tcPr>
            <w:tcW w:w="781" w:type="pct"/>
            <w:vAlign w:val="center"/>
          </w:tcPr>
          <w:p w14:paraId="32648321" w14:textId="77777777" w:rsidR="00964C72" w:rsidRPr="009B30B1" w:rsidRDefault="00964C72" w:rsidP="00F05F08">
            <w:pPr>
              <w:rPr>
                <w:rFonts w:cstheme="minorHAnsi"/>
              </w:rPr>
            </w:pPr>
          </w:p>
        </w:tc>
        <w:tc>
          <w:tcPr>
            <w:tcW w:w="3201" w:type="pct"/>
            <w:vAlign w:val="center"/>
          </w:tcPr>
          <w:p w14:paraId="5507624D" w14:textId="77777777" w:rsidR="00964C72" w:rsidRPr="009B30B1" w:rsidRDefault="00964C72" w:rsidP="00F05F08">
            <w:pPr>
              <w:rPr>
                <w:rFonts w:cstheme="minorHAnsi"/>
              </w:rPr>
            </w:pPr>
            <w:r>
              <w:t>Simple versioning structure that makes use of Calander date rather than arbitrary numeric values</w:t>
            </w:r>
          </w:p>
        </w:tc>
      </w:tr>
      <w:tr w:rsidR="00964C72" w:rsidRPr="009B30B1" w14:paraId="6B9FDA34" w14:textId="77777777" w:rsidTr="00F05F08">
        <w:tc>
          <w:tcPr>
            <w:tcW w:w="1018" w:type="pct"/>
            <w:vAlign w:val="center"/>
          </w:tcPr>
          <w:p w14:paraId="68D6C417" w14:textId="77777777" w:rsidR="00964C72" w:rsidRPr="009B30B1" w:rsidRDefault="00964C72" w:rsidP="00F05F08">
            <w:pPr>
              <w:rPr>
                <w:rFonts w:cstheme="minorHAnsi"/>
              </w:rPr>
            </w:pPr>
            <w:r w:rsidRPr="009B30B1">
              <w:rPr>
                <w:rFonts w:cstheme="minorHAnsi"/>
              </w:rPr>
              <w:t>Client Test</w:t>
            </w:r>
          </w:p>
        </w:tc>
        <w:tc>
          <w:tcPr>
            <w:tcW w:w="781" w:type="pct"/>
            <w:vAlign w:val="center"/>
          </w:tcPr>
          <w:p w14:paraId="122D9853" w14:textId="77777777" w:rsidR="00964C72" w:rsidRPr="009B30B1" w:rsidRDefault="00964C72" w:rsidP="00F05F08">
            <w:pPr>
              <w:rPr>
                <w:rFonts w:cstheme="minorHAnsi"/>
              </w:rPr>
            </w:pPr>
            <w:r w:rsidRPr="009B30B1">
              <w:rPr>
                <w:rFonts w:cstheme="minorHAnsi"/>
              </w:rPr>
              <w:t>CT, External Test (ET)</w:t>
            </w:r>
          </w:p>
        </w:tc>
        <w:tc>
          <w:tcPr>
            <w:tcW w:w="3201" w:type="pct"/>
            <w:vAlign w:val="center"/>
          </w:tcPr>
          <w:p w14:paraId="7A396631" w14:textId="77777777" w:rsidR="00964C72" w:rsidRPr="009B30B1" w:rsidRDefault="00964C72" w:rsidP="00F05F08">
            <w:pPr>
              <w:rPr>
                <w:rFonts w:cstheme="minorHAnsi"/>
              </w:rPr>
            </w:pPr>
            <w:r w:rsidRPr="009B30B1">
              <w:rPr>
                <w:rFonts w:cstheme="minorHAnsi"/>
              </w:rPr>
              <w:t xml:space="preserve">Older name for “External Test,” which still see’s popular usage amongst development teams. </w:t>
            </w:r>
          </w:p>
          <w:p w14:paraId="07124EEE" w14:textId="77777777" w:rsidR="00964C72" w:rsidRPr="009B30B1" w:rsidRDefault="00964C72" w:rsidP="00F05F08">
            <w:pPr>
              <w:rPr>
                <w:rFonts w:cstheme="minorHAnsi"/>
              </w:rPr>
            </w:pPr>
          </w:p>
          <w:p w14:paraId="646AADF1" w14:textId="77777777" w:rsidR="00964C72" w:rsidRPr="009B30B1" w:rsidRDefault="00964C72" w:rsidP="00F05F08">
            <w:pPr>
              <w:rPr>
                <w:rFonts w:cstheme="minorHAnsi"/>
              </w:rPr>
            </w:pPr>
            <w:r w:rsidRPr="009B30B1">
              <w:rPr>
                <w:rFonts w:cstheme="minorHAnsi"/>
              </w:rPr>
              <w:t>Zoot environment(s) used by our teams for functional &amp; non-functional testing of the platform.</w:t>
            </w:r>
          </w:p>
        </w:tc>
      </w:tr>
      <w:tr w:rsidR="00964C72" w:rsidRPr="009B30B1" w14:paraId="3F29CDE5" w14:textId="77777777" w:rsidTr="00F05F08">
        <w:tc>
          <w:tcPr>
            <w:tcW w:w="1018" w:type="pct"/>
            <w:vAlign w:val="center"/>
          </w:tcPr>
          <w:p w14:paraId="6E82ED0E" w14:textId="77777777" w:rsidR="00964C72" w:rsidRPr="009B30B1" w:rsidRDefault="00964C72" w:rsidP="00F05F08">
            <w:pPr>
              <w:rPr>
                <w:rFonts w:cstheme="minorHAnsi"/>
              </w:rPr>
            </w:pPr>
            <w:r w:rsidRPr="009B30B1">
              <w:rPr>
                <w:rFonts w:cstheme="minorHAnsi"/>
              </w:rPr>
              <w:t>Copy of Live</w:t>
            </w:r>
          </w:p>
        </w:tc>
        <w:tc>
          <w:tcPr>
            <w:tcW w:w="781" w:type="pct"/>
            <w:vAlign w:val="center"/>
          </w:tcPr>
          <w:p w14:paraId="2FCD2F24" w14:textId="77777777" w:rsidR="00964C72" w:rsidRPr="009B30B1" w:rsidRDefault="00964C72" w:rsidP="00F05F08">
            <w:pPr>
              <w:rPr>
                <w:rFonts w:cstheme="minorHAnsi"/>
              </w:rPr>
            </w:pPr>
            <w:r w:rsidRPr="009B30B1">
              <w:rPr>
                <w:rFonts w:cstheme="minorHAnsi"/>
              </w:rPr>
              <w:t>COL</w:t>
            </w:r>
          </w:p>
        </w:tc>
        <w:tc>
          <w:tcPr>
            <w:tcW w:w="3201" w:type="pct"/>
            <w:vAlign w:val="center"/>
          </w:tcPr>
          <w:p w14:paraId="6D96580F" w14:textId="77777777" w:rsidR="00964C72" w:rsidRPr="009B30B1" w:rsidRDefault="00964C72" w:rsidP="00F05F08">
            <w:pPr>
              <w:rPr>
                <w:rFonts w:cstheme="minorHAnsi"/>
              </w:rPr>
            </w:pPr>
            <w:r w:rsidRPr="009B30B1">
              <w:rPr>
                <w:rFonts w:cstheme="minorHAnsi"/>
              </w:rPr>
              <w:t>A form of testing using real customer data in a test environment. Should only be used when strictly necessary due to the PII Data usage required.</w:t>
            </w:r>
          </w:p>
          <w:p w14:paraId="3BBD2B70" w14:textId="77777777" w:rsidR="00964C72" w:rsidRPr="009B30B1" w:rsidRDefault="00964C72" w:rsidP="00F05F08">
            <w:pPr>
              <w:rPr>
                <w:rFonts w:cstheme="minorHAnsi"/>
              </w:rPr>
            </w:pPr>
          </w:p>
          <w:p w14:paraId="6338486B" w14:textId="77777777" w:rsidR="00964C72" w:rsidRPr="009B30B1" w:rsidRDefault="00964C72" w:rsidP="00F05F08">
            <w:pPr>
              <w:rPr>
                <w:rFonts w:cstheme="minorHAnsi"/>
              </w:rPr>
            </w:pPr>
            <w:r w:rsidRPr="009B30B1">
              <w:rPr>
                <w:rFonts w:cstheme="minorHAnsi"/>
              </w:rPr>
              <w:t>Useful for:</w:t>
            </w:r>
          </w:p>
          <w:p w14:paraId="013F1DD2" w14:textId="77777777" w:rsidR="00964C72" w:rsidRPr="009B30B1" w:rsidRDefault="00964C72" w:rsidP="00964C72">
            <w:pPr>
              <w:pStyle w:val="ListParagraph"/>
              <w:numPr>
                <w:ilvl w:val="0"/>
                <w:numId w:val="51"/>
              </w:numPr>
              <w:spacing w:after="120" w:line="240" w:lineRule="auto"/>
              <w:contextualSpacing w:val="0"/>
              <w:rPr>
                <w:rFonts w:cstheme="minorHAnsi"/>
              </w:rPr>
            </w:pPr>
            <w:r w:rsidRPr="009B30B1">
              <w:rPr>
                <w:rFonts w:cstheme="minorHAnsi"/>
              </w:rPr>
              <w:t>Proving impact of changes against known customers</w:t>
            </w:r>
          </w:p>
          <w:p w14:paraId="6D67B8CF" w14:textId="77777777" w:rsidR="00964C72" w:rsidRPr="009B30B1" w:rsidRDefault="00964C72" w:rsidP="00964C72">
            <w:pPr>
              <w:pStyle w:val="ListParagraph"/>
              <w:numPr>
                <w:ilvl w:val="0"/>
                <w:numId w:val="51"/>
              </w:numPr>
              <w:spacing w:after="120" w:line="240" w:lineRule="auto"/>
              <w:contextualSpacing w:val="0"/>
              <w:rPr>
                <w:rFonts w:cstheme="minorHAnsi"/>
              </w:rPr>
            </w:pPr>
            <w:r w:rsidRPr="009B30B1">
              <w:rPr>
                <w:rFonts w:cstheme="minorHAnsi"/>
              </w:rPr>
              <w:t>Testing the system more thoroughly compared to relying on test data available from integrated services</w:t>
            </w:r>
          </w:p>
        </w:tc>
      </w:tr>
      <w:tr w:rsidR="000E5F6E" w:rsidRPr="009B30B1" w14:paraId="408F6617" w14:textId="77777777" w:rsidTr="00F05F08">
        <w:tc>
          <w:tcPr>
            <w:tcW w:w="1018" w:type="pct"/>
            <w:vAlign w:val="center"/>
          </w:tcPr>
          <w:p w14:paraId="51C4B022" w14:textId="535D888E" w:rsidR="000E5F6E" w:rsidRDefault="000E5F6E" w:rsidP="00F05F08">
            <w:pPr>
              <w:rPr>
                <w:rFonts w:cstheme="minorHAnsi"/>
              </w:rPr>
            </w:pPr>
            <w:r w:rsidRPr="000E5F6E">
              <w:rPr>
                <w:rFonts w:cstheme="minorHAnsi"/>
              </w:rPr>
              <w:t>Create, read, update and delete</w:t>
            </w:r>
          </w:p>
        </w:tc>
        <w:tc>
          <w:tcPr>
            <w:tcW w:w="781" w:type="pct"/>
            <w:vAlign w:val="center"/>
          </w:tcPr>
          <w:p w14:paraId="01A5EEB5" w14:textId="03F06BEA" w:rsidR="000E5F6E" w:rsidRDefault="000E5F6E" w:rsidP="00F05F08">
            <w:pPr>
              <w:rPr>
                <w:rFonts w:cstheme="minorHAnsi"/>
              </w:rPr>
            </w:pPr>
            <w:r>
              <w:rPr>
                <w:rFonts w:cstheme="minorHAnsi"/>
              </w:rPr>
              <w:t>CRUD</w:t>
            </w:r>
          </w:p>
        </w:tc>
        <w:tc>
          <w:tcPr>
            <w:tcW w:w="3201" w:type="pct"/>
            <w:vAlign w:val="center"/>
          </w:tcPr>
          <w:p w14:paraId="04BFE05F" w14:textId="77777777" w:rsidR="000E5F6E" w:rsidRDefault="000E5F6E" w:rsidP="00F05F08">
            <w:pPr>
              <w:rPr>
                <w:rFonts w:cstheme="minorHAnsi"/>
              </w:rPr>
            </w:pPr>
            <w:r>
              <w:rPr>
                <w:rFonts w:cstheme="minorHAnsi"/>
              </w:rPr>
              <w:t>Acronym that groups the 4 most basic operations of persistent storage within a solution that provides it e.g. a relational or non-relational database.</w:t>
            </w:r>
          </w:p>
          <w:p w14:paraId="75E13590" w14:textId="77777777" w:rsidR="000E5F6E" w:rsidRDefault="000E5F6E" w:rsidP="00F05F08">
            <w:pPr>
              <w:rPr>
                <w:rFonts w:cstheme="minorHAnsi"/>
              </w:rPr>
            </w:pPr>
          </w:p>
          <w:p w14:paraId="50B74B88" w14:textId="3D21469E" w:rsidR="000E5F6E" w:rsidRDefault="000E5F6E" w:rsidP="00F05F08">
            <w:pPr>
              <w:rPr>
                <w:rFonts w:cstheme="minorHAnsi"/>
              </w:rPr>
            </w:pPr>
            <w:r>
              <w:rPr>
                <w:rFonts w:cstheme="minorHAnsi"/>
              </w:rPr>
              <w:t>Each letter in the acronym corresponds to an operation (see the “term” column)</w:t>
            </w:r>
          </w:p>
          <w:p w14:paraId="29FCDBD2" w14:textId="77777777" w:rsidR="000E5F6E" w:rsidRDefault="000E5F6E" w:rsidP="00F05F08">
            <w:pPr>
              <w:rPr>
                <w:rFonts w:cstheme="minorHAnsi"/>
              </w:rPr>
            </w:pPr>
          </w:p>
          <w:p w14:paraId="16E513CE" w14:textId="78BF242C" w:rsidR="000E5F6E" w:rsidRDefault="000E5F6E" w:rsidP="00F05F08">
            <w:pPr>
              <w:rPr>
                <w:rFonts w:cstheme="minorHAnsi"/>
              </w:rPr>
            </w:pPr>
            <w:r>
              <w:rPr>
                <w:rFonts w:cstheme="minorHAnsi"/>
              </w:rPr>
              <w:t>The operations can be mapped to SQL language as:</w:t>
            </w:r>
          </w:p>
          <w:p w14:paraId="1FEE1042" w14:textId="55C66F89" w:rsidR="000E5F6E" w:rsidRDefault="000E5F6E" w:rsidP="000E5F6E">
            <w:pPr>
              <w:pStyle w:val="ListParagraph"/>
              <w:numPr>
                <w:ilvl w:val="0"/>
                <w:numId w:val="51"/>
              </w:numPr>
              <w:rPr>
                <w:rFonts w:cstheme="minorHAnsi"/>
              </w:rPr>
            </w:pPr>
            <w:r>
              <w:rPr>
                <w:rFonts w:cstheme="minorHAnsi"/>
              </w:rPr>
              <w:t>Create = INSERT</w:t>
            </w:r>
          </w:p>
          <w:p w14:paraId="163681A8" w14:textId="656099BD" w:rsidR="000E5F6E" w:rsidRDefault="000E5F6E" w:rsidP="000E5F6E">
            <w:pPr>
              <w:pStyle w:val="ListParagraph"/>
              <w:numPr>
                <w:ilvl w:val="0"/>
                <w:numId w:val="51"/>
              </w:numPr>
              <w:rPr>
                <w:rFonts w:cstheme="minorHAnsi"/>
              </w:rPr>
            </w:pPr>
            <w:r>
              <w:rPr>
                <w:rFonts w:cstheme="minorHAnsi"/>
              </w:rPr>
              <w:t>Read = SELECT</w:t>
            </w:r>
          </w:p>
          <w:p w14:paraId="289D83D3" w14:textId="7F912938" w:rsidR="000E5F6E" w:rsidRDefault="000E5F6E" w:rsidP="000E5F6E">
            <w:pPr>
              <w:pStyle w:val="ListParagraph"/>
              <w:numPr>
                <w:ilvl w:val="0"/>
                <w:numId w:val="51"/>
              </w:numPr>
              <w:rPr>
                <w:rFonts w:cstheme="minorHAnsi"/>
              </w:rPr>
            </w:pPr>
            <w:r>
              <w:rPr>
                <w:rFonts w:cstheme="minorHAnsi"/>
              </w:rPr>
              <w:t>Update = UPDATE</w:t>
            </w:r>
          </w:p>
          <w:p w14:paraId="09147C29" w14:textId="26067998" w:rsidR="000E5F6E" w:rsidRPr="000E5F6E" w:rsidRDefault="000E5F6E" w:rsidP="000E5F6E">
            <w:pPr>
              <w:pStyle w:val="ListParagraph"/>
              <w:numPr>
                <w:ilvl w:val="0"/>
                <w:numId w:val="51"/>
              </w:numPr>
              <w:rPr>
                <w:rFonts w:cstheme="minorHAnsi"/>
              </w:rPr>
            </w:pPr>
            <w:r>
              <w:rPr>
                <w:rFonts w:cstheme="minorHAnsi"/>
              </w:rPr>
              <w:t>Delete = DELETE, DROP</w:t>
            </w:r>
          </w:p>
          <w:p w14:paraId="55C34DE0" w14:textId="2A456E34" w:rsidR="000E5F6E" w:rsidRDefault="000E5F6E" w:rsidP="00F05F08">
            <w:pPr>
              <w:rPr>
                <w:rFonts w:cstheme="minorHAnsi"/>
              </w:rPr>
            </w:pPr>
          </w:p>
        </w:tc>
      </w:tr>
      <w:tr w:rsidR="00964C72" w:rsidRPr="009B30B1" w14:paraId="31D09AA2" w14:textId="77777777" w:rsidTr="00F05F08">
        <w:tc>
          <w:tcPr>
            <w:tcW w:w="1018" w:type="pct"/>
            <w:vAlign w:val="center"/>
          </w:tcPr>
          <w:p w14:paraId="41CC9066" w14:textId="77777777" w:rsidR="00964C72" w:rsidRPr="009B30B1" w:rsidRDefault="00964C72" w:rsidP="00F05F08">
            <w:pPr>
              <w:rPr>
                <w:rFonts w:cstheme="minorHAnsi"/>
              </w:rPr>
            </w:pPr>
            <w:r>
              <w:rPr>
                <w:rFonts w:cstheme="minorHAnsi"/>
              </w:rPr>
              <w:t>C-Level</w:t>
            </w:r>
          </w:p>
        </w:tc>
        <w:tc>
          <w:tcPr>
            <w:tcW w:w="781" w:type="pct"/>
            <w:vAlign w:val="center"/>
          </w:tcPr>
          <w:p w14:paraId="5FCC7A76" w14:textId="77777777" w:rsidR="00964C72" w:rsidRPr="009B30B1" w:rsidRDefault="00964C72" w:rsidP="00F05F08">
            <w:pPr>
              <w:rPr>
                <w:rFonts w:cstheme="minorHAnsi"/>
              </w:rPr>
            </w:pPr>
            <w:r>
              <w:rPr>
                <w:rFonts w:cstheme="minorHAnsi"/>
              </w:rPr>
              <w:t>Executive</w:t>
            </w:r>
          </w:p>
        </w:tc>
        <w:tc>
          <w:tcPr>
            <w:tcW w:w="3201" w:type="pct"/>
            <w:vAlign w:val="center"/>
          </w:tcPr>
          <w:p w14:paraId="4282DFCD" w14:textId="77777777" w:rsidR="00964C72" w:rsidRPr="009B30B1" w:rsidRDefault="00964C72" w:rsidP="00F05F08">
            <w:pPr>
              <w:rPr>
                <w:rFonts w:cstheme="minorHAnsi"/>
              </w:rPr>
            </w:pPr>
            <w:r>
              <w:rPr>
                <w:rFonts w:cstheme="minorHAnsi"/>
              </w:rPr>
              <w:t xml:space="preserve">Executive members of the organisation, reporting directly to the Board of Directors e.g. Chief Executive Officer (CEO), Chief Risk Officer (CRO), Chief Financial Officer (CFO) etc. </w:t>
            </w:r>
          </w:p>
        </w:tc>
      </w:tr>
      <w:tr w:rsidR="00964C72" w:rsidRPr="009B30B1" w14:paraId="661D31C9" w14:textId="77777777" w:rsidTr="00F05F08">
        <w:tc>
          <w:tcPr>
            <w:tcW w:w="1018" w:type="pct"/>
            <w:vAlign w:val="center"/>
          </w:tcPr>
          <w:p w14:paraId="2AC9068E" w14:textId="77777777" w:rsidR="00964C72" w:rsidRPr="009B30B1" w:rsidRDefault="00964C72" w:rsidP="00F05F08">
            <w:pPr>
              <w:rPr>
                <w:rFonts w:cstheme="minorHAnsi"/>
              </w:rPr>
            </w:pPr>
            <w:r w:rsidRPr="009B30B1">
              <w:rPr>
                <w:rFonts w:cstheme="minorHAnsi"/>
              </w:rPr>
              <w:t>Data Provider</w:t>
            </w:r>
          </w:p>
        </w:tc>
        <w:tc>
          <w:tcPr>
            <w:tcW w:w="781" w:type="pct"/>
            <w:vAlign w:val="center"/>
          </w:tcPr>
          <w:p w14:paraId="7D0D36EC" w14:textId="77777777" w:rsidR="00964C72" w:rsidRPr="009B30B1" w:rsidRDefault="00964C72" w:rsidP="00F05F08">
            <w:pPr>
              <w:rPr>
                <w:rFonts w:cstheme="minorHAnsi"/>
              </w:rPr>
            </w:pPr>
            <w:r w:rsidRPr="009B30B1">
              <w:rPr>
                <w:rFonts w:cstheme="minorHAnsi"/>
              </w:rPr>
              <w:t>External Info, External Data</w:t>
            </w:r>
          </w:p>
        </w:tc>
        <w:tc>
          <w:tcPr>
            <w:tcW w:w="3201" w:type="pct"/>
            <w:vAlign w:val="center"/>
          </w:tcPr>
          <w:p w14:paraId="7F00E48E" w14:textId="77777777" w:rsidR="00964C72" w:rsidRPr="009B30B1" w:rsidRDefault="00964C72" w:rsidP="00F05F08">
            <w:pPr>
              <w:rPr>
                <w:rFonts w:cstheme="minorHAnsi"/>
              </w:rPr>
            </w:pPr>
            <w:r w:rsidRPr="009B30B1">
              <w:rPr>
                <w:rFonts w:cstheme="minorHAnsi"/>
              </w:rPr>
              <w:t>Term used by Zoot to refer to an outbound service that it retrieves data from as part of the implemented business logic.</w:t>
            </w:r>
          </w:p>
          <w:p w14:paraId="604D2048" w14:textId="77777777" w:rsidR="00964C72" w:rsidRPr="009B30B1" w:rsidRDefault="00964C72" w:rsidP="00F05F08">
            <w:pPr>
              <w:rPr>
                <w:rFonts w:cstheme="minorHAnsi"/>
              </w:rPr>
            </w:pPr>
          </w:p>
          <w:p w14:paraId="09DC5E60" w14:textId="77777777" w:rsidR="00964C72" w:rsidRPr="009B30B1" w:rsidRDefault="00964C72" w:rsidP="00F05F08">
            <w:pPr>
              <w:rPr>
                <w:rFonts w:cstheme="minorHAnsi"/>
              </w:rPr>
            </w:pPr>
            <w:r w:rsidRPr="009B30B1">
              <w:rPr>
                <w:rFonts w:cstheme="minorHAnsi"/>
              </w:rPr>
              <w:t>Most common examples will be the 3 Credit Bureaus (Experian, TransUnion and Equifax), but the term applies to any service Zoot calls.</w:t>
            </w:r>
          </w:p>
        </w:tc>
      </w:tr>
      <w:tr w:rsidR="00964C72" w:rsidRPr="009B30B1" w14:paraId="2E0B3742" w14:textId="77777777" w:rsidTr="00F05F08">
        <w:tc>
          <w:tcPr>
            <w:tcW w:w="1018" w:type="pct"/>
            <w:vAlign w:val="center"/>
          </w:tcPr>
          <w:p w14:paraId="090BCC9B" w14:textId="77777777" w:rsidR="00964C72" w:rsidRPr="009B30B1" w:rsidRDefault="00964C72" w:rsidP="00F05F08">
            <w:pPr>
              <w:rPr>
                <w:rFonts w:cstheme="minorHAnsi"/>
              </w:rPr>
            </w:pPr>
            <w:r w:rsidRPr="009B30B1">
              <w:rPr>
                <w:rFonts w:cstheme="minorHAnsi"/>
              </w:rPr>
              <w:t>General Data Protection Regulation</w:t>
            </w:r>
          </w:p>
        </w:tc>
        <w:tc>
          <w:tcPr>
            <w:tcW w:w="781" w:type="pct"/>
            <w:vAlign w:val="center"/>
          </w:tcPr>
          <w:p w14:paraId="24B50EF5" w14:textId="77777777" w:rsidR="00964C72" w:rsidRPr="009B30B1" w:rsidRDefault="00964C72" w:rsidP="00F05F08">
            <w:pPr>
              <w:rPr>
                <w:rFonts w:cstheme="minorHAnsi"/>
              </w:rPr>
            </w:pPr>
            <w:r w:rsidRPr="009B30B1">
              <w:rPr>
                <w:rFonts w:cstheme="minorHAnsi"/>
              </w:rPr>
              <w:t>GDPR</w:t>
            </w:r>
          </w:p>
        </w:tc>
        <w:tc>
          <w:tcPr>
            <w:tcW w:w="3201" w:type="pct"/>
            <w:vAlign w:val="center"/>
          </w:tcPr>
          <w:p w14:paraId="510B8CC4" w14:textId="77777777" w:rsidR="00964C72" w:rsidRPr="009B30B1" w:rsidRDefault="00964C72" w:rsidP="00F05F08">
            <w:pPr>
              <w:rPr>
                <w:rFonts w:cstheme="minorHAnsi"/>
              </w:rPr>
            </w:pPr>
            <w:r w:rsidRPr="009B30B1">
              <w:rPr>
                <w:rFonts w:cstheme="minorHAnsi"/>
              </w:rPr>
              <w:t xml:space="preserve">European Union (EU) initiative that defines the rights of Data Subjects (i.e. people) on how their data can be collected &amp; used. Also governs how this data can be transferred outside the EU. </w:t>
            </w:r>
          </w:p>
          <w:p w14:paraId="43242B25" w14:textId="77777777" w:rsidR="00964C72" w:rsidRPr="009B30B1" w:rsidRDefault="00964C72" w:rsidP="00F05F08">
            <w:pPr>
              <w:rPr>
                <w:rFonts w:cstheme="minorHAnsi"/>
              </w:rPr>
            </w:pPr>
          </w:p>
          <w:p w14:paraId="5D981284" w14:textId="77777777" w:rsidR="00964C72" w:rsidRPr="009B30B1" w:rsidRDefault="00964C72" w:rsidP="00F05F08">
            <w:pPr>
              <w:rPr>
                <w:rFonts w:cstheme="minorHAnsi"/>
              </w:rPr>
            </w:pPr>
            <w:r w:rsidRPr="009B30B1">
              <w:rPr>
                <w:rFonts w:cstheme="minorHAnsi"/>
              </w:rPr>
              <w:t>The UK has adapted this into its own Data Protection Act.</w:t>
            </w:r>
          </w:p>
        </w:tc>
      </w:tr>
      <w:tr w:rsidR="00964C72" w:rsidRPr="009B30B1" w14:paraId="131833A1" w14:textId="77777777" w:rsidTr="00F05F08">
        <w:tc>
          <w:tcPr>
            <w:tcW w:w="1018" w:type="pct"/>
            <w:vAlign w:val="center"/>
          </w:tcPr>
          <w:p w14:paraId="7F53A8A1" w14:textId="77777777" w:rsidR="00964C72" w:rsidRPr="009B30B1" w:rsidRDefault="00964C72" w:rsidP="00F05F08">
            <w:pPr>
              <w:rPr>
                <w:rFonts w:cstheme="minorHAnsi"/>
              </w:rPr>
            </w:pPr>
            <w:r>
              <w:rPr>
                <w:rFonts w:cstheme="minorHAnsi"/>
              </w:rPr>
              <w:lastRenderedPageBreak/>
              <w:t>Experian Credit Test Database</w:t>
            </w:r>
          </w:p>
        </w:tc>
        <w:tc>
          <w:tcPr>
            <w:tcW w:w="781" w:type="pct"/>
            <w:vAlign w:val="center"/>
          </w:tcPr>
          <w:p w14:paraId="47791788" w14:textId="77777777" w:rsidR="00964C72" w:rsidRPr="009B30B1" w:rsidRDefault="00964C72" w:rsidP="00F05F08">
            <w:pPr>
              <w:rPr>
                <w:rFonts w:cstheme="minorHAnsi"/>
              </w:rPr>
            </w:pPr>
            <w:r>
              <w:rPr>
                <w:rFonts w:cstheme="minorHAnsi"/>
              </w:rPr>
              <w:t>eCTDB</w:t>
            </w:r>
          </w:p>
        </w:tc>
        <w:tc>
          <w:tcPr>
            <w:tcW w:w="3201" w:type="pct"/>
            <w:vAlign w:val="center"/>
          </w:tcPr>
          <w:p w14:paraId="0B889DBE" w14:textId="77777777" w:rsidR="00964C72" w:rsidRPr="009B30B1" w:rsidRDefault="00964C72" w:rsidP="00F05F08">
            <w:pPr>
              <w:rPr>
                <w:rFonts w:cstheme="minorHAnsi"/>
              </w:rPr>
            </w:pPr>
            <w:r>
              <w:rPr>
                <w:rFonts w:cstheme="minorHAnsi"/>
              </w:rPr>
              <w:t>Test data that can be used for testing systems using Experian Products. The data is based on randomised credit files, allowing a variety of actual API responses to be used in testing without any Data Protection concerns. There is however only a limited amount of record (about 2000) and there is no guarantee they will contain data relevant to the test case.</w:t>
            </w:r>
          </w:p>
        </w:tc>
      </w:tr>
      <w:tr w:rsidR="00964C72" w:rsidRPr="009B30B1" w14:paraId="3EE973F9" w14:textId="77777777" w:rsidTr="00F05F08">
        <w:tc>
          <w:tcPr>
            <w:tcW w:w="1018" w:type="pct"/>
            <w:vAlign w:val="center"/>
          </w:tcPr>
          <w:p w14:paraId="22816468" w14:textId="77777777" w:rsidR="00964C72" w:rsidRPr="009B30B1" w:rsidRDefault="00964C72" w:rsidP="00F05F08">
            <w:pPr>
              <w:rPr>
                <w:rFonts w:cstheme="minorHAnsi"/>
              </w:rPr>
            </w:pPr>
            <w:r w:rsidRPr="009B30B1">
              <w:rPr>
                <w:rFonts w:cstheme="minorHAnsi"/>
              </w:rPr>
              <w:t>External Test</w:t>
            </w:r>
          </w:p>
        </w:tc>
        <w:tc>
          <w:tcPr>
            <w:tcW w:w="781" w:type="pct"/>
            <w:vAlign w:val="center"/>
          </w:tcPr>
          <w:p w14:paraId="58F5B71B" w14:textId="77777777" w:rsidR="00964C72" w:rsidRPr="009B30B1" w:rsidRDefault="00964C72" w:rsidP="00F05F08">
            <w:pPr>
              <w:rPr>
                <w:rFonts w:cstheme="minorHAnsi"/>
              </w:rPr>
            </w:pPr>
            <w:r w:rsidRPr="009B30B1">
              <w:rPr>
                <w:rFonts w:cstheme="minorHAnsi"/>
              </w:rPr>
              <w:t>ET, Client Test (CT)</w:t>
            </w:r>
          </w:p>
        </w:tc>
        <w:tc>
          <w:tcPr>
            <w:tcW w:w="3201" w:type="pct"/>
            <w:vAlign w:val="center"/>
          </w:tcPr>
          <w:p w14:paraId="657E7207" w14:textId="77777777" w:rsidR="00964C72" w:rsidRPr="009B30B1" w:rsidRDefault="00964C72" w:rsidP="00F05F08">
            <w:pPr>
              <w:rPr>
                <w:rFonts w:cstheme="minorHAnsi"/>
              </w:rPr>
            </w:pPr>
            <w:r w:rsidRPr="009B30B1">
              <w:rPr>
                <w:rFonts w:cstheme="minorHAnsi"/>
              </w:rPr>
              <w:t>Zoot environment(s) used by our teams for functional &amp; non-functional testing of the platform</w:t>
            </w:r>
          </w:p>
        </w:tc>
      </w:tr>
      <w:tr w:rsidR="00964C72" w:rsidRPr="009B30B1" w14:paraId="4CC05C29" w14:textId="77777777" w:rsidTr="00F05F08">
        <w:tc>
          <w:tcPr>
            <w:tcW w:w="1018" w:type="pct"/>
            <w:vAlign w:val="center"/>
          </w:tcPr>
          <w:p w14:paraId="1D12F3D9" w14:textId="77777777" w:rsidR="00964C72" w:rsidRPr="009B30B1" w:rsidRDefault="00964C72" w:rsidP="00F05F08">
            <w:pPr>
              <w:rPr>
                <w:rFonts w:cstheme="minorHAnsi"/>
              </w:rPr>
            </w:pPr>
            <w:r w:rsidRPr="009B30B1">
              <w:rPr>
                <w:rFonts w:cstheme="minorHAnsi"/>
              </w:rPr>
              <w:t>Internal Test</w:t>
            </w:r>
          </w:p>
        </w:tc>
        <w:tc>
          <w:tcPr>
            <w:tcW w:w="781" w:type="pct"/>
            <w:vAlign w:val="center"/>
          </w:tcPr>
          <w:p w14:paraId="7B217DE1" w14:textId="77777777" w:rsidR="00964C72" w:rsidRPr="009B30B1" w:rsidRDefault="00964C72" w:rsidP="00F05F08">
            <w:pPr>
              <w:rPr>
                <w:rFonts w:cstheme="minorHAnsi"/>
              </w:rPr>
            </w:pPr>
            <w:r w:rsidRPr="009B30B1">
              <w:rPr>
                <w:rFonts w:cstheme="minorHAnsi"/>
              </w:rPr>
              <w:t>IT</w:t>
            </w:r>
          </w:p>
        </w:tc>
        <w:tc>
          <w:tcPr>
            <w:tcW w:w="3201" w:type="pct"/>
            <w:vAlign w:val="center"/>
          </w:tcPr>
          <w:p w14:paraId="4EE72DD4" w14:textId="77777777" w:rsidR="00964C72" w:rsidRPr="009B30B1" w:rsidRDefault="00964C72" w:rsidP="00F05F08">
            <w:pPr>
              <w:rPr>
                <w:rFonts w:cstheme="minorHAnsi"/>
              </w:rPr>
            </w:pPr>
            <w:r w:rsidRPr="009B30B1">
              <w:rPr>
                <w:rFonts w:cstheme="minorHAnsi"/>
              </w:rPr>
              <w:t xml:space="preserve">Zoot environment(s) used exclusively by the Zoot team for QA Purposes, before they deploy to External Test and allow clients to conduct their own UAT testing. </w:t>
            </w:r>
          </w:p>
          <w:p w14:paraId="15D5F90E" w14:textId="77777777" w:rsidR="00964C72" w:rsidRPr="009B30B1" w:rsidRDefault="00964C72" w:rsidP="00F05F08">
            <w:pPr>
              <w:rPr>
                <w:rFonts w:cstheme="minorHAnsi"/>
              </w:rPr>
            </w:pPr>
            <w:r w:rsidRPr="009B30B1">
              <w:rPr>
                <w:rFonts w:cstheme="minorHAnsi"/>
              </w:rPr>
              <w:t>This is done as an Audit Control/Requirement, as Zoot operates on a shared Cloud and this QA testing helps confirm the new version won’t adversely impact the shared cloud, which would impact other clients.</w:t>
            </w:r>
          </w:p>
        </w:tc>
      </w:tr>
      <w:tr w:rsidR="00964C72" w:rsidRPr="009B30B1" w14:paraId="4EB56D41" w14:textId="77777777" w:rsidTr="00F05F08">
        <w:tc>
          <w:tcPr>
            <w:tcW w:w="1018" w:type="pct"/>
            <w:vAlign w:val="center"/>
          </w:tcPr>
          <w:p w14:paraId="0A9C7514" w14:textId="77777777" w:rsidR="00964C72" w:rsidRPr="009B30B1" w:rsidRDefault="00964C72" w:rsidP="00F05F08">
            <w:pPr>
              <w:rPr>
                <w:rFonts w:cstheme="minorHAnsi"/>
              </w:rPr>
            </w:pPr>
            <w:r w:rsidRPr="009B30B1">
              <w:rPr>
                <w:rFonts w:cstheme="minorHAnsi"/>
              </w:rPr>
              <w:t>Impediment</w:t>
            </w:r>
          </w:p>
        </w:tc>
        <w:tc>
          <w:tcPr>
            <w:tcW w:w="781" w:type="pct"/>
            <w:vAlign w:val="center"/>
          </w:tcPr>
          <w:p w14:paraId="2F442E20" w14:textId="77777777" w:rsidR="00964C72" w:rsidRPr="009B30B1" w:rsidRDefault="00964C72" w:rsidP="00F05F08">
            <w:pPr>
              <w:rPr>
                <w:rFonts w:cstheme="minorHAnsi"/>
              </w:rPr>
            </w:pPr>
          </w:p>
        </w:tc>
        <w:tc>
          <w:tcPr>
            <w:tcW w:w="3201" w:type="pct"/>
            <w:vAlign w:val="center"/>
          </w:tcPr>
          <w:p w14:paraId="65AA3B65" w14:textId="77777777" w:rsidR="00964C72" w:rsidRPr="009B30B1" w:rsidRDefault="00964C72" w:rsidP="00F05F08">
            <w:pPr>
              <w:rPr>
                <w:rFonts w:eastAsia="Times New Roman" w:cstheme="minorHAnsi"/>
              </w:rPr>
            </w:pPr>
            <w:r w:rsidRPr="009B30B1">
              <w:rPr>
                <w:rFonts w:cstheme="minorHAnsi"/>
              </w:rPr>
              <w:t xml:space="preserve">A specific type of work item in DevOps that captures a blocker to other user stories e.g. a User Story cannot be completed because there is ambiguity in the requirements that were not initially identifies. An Impediment can be used to </w:t>
            </w:r>
            <w:r w:rsidRPr="009B30B1">
              <w:rPr>
                <w:rFonts w:eastAsia="Times New Roman" w:cstheme="minorHAnsi"/>
              </w:rPr>
              <w:t xml:space="preserve">orchestrate </w:t>
            </w:r>
            <w:r w:rsidRPr="009B30B1">
              <w:rPr>
                <w:rFonts w:cstheme="minorHAnsi"/>
              </w:rPr>
              <w:t>and log stakeholder input into resolving the blocker and allow the development to continue.</w:t>
            </w:r>
          </w:p>
        </w:tc>
      </w:tr>
      <w:tr w:rsidR="00964C72" w:rsidRPr="009B30B1" w14:paraId="6E282A37" w14:textId="77777777" w:rsidTr="00F05F08">
        <w:trPr>
          <w:trHeight w:val="1556"/>
        </w:trPr>
        <w:tc>
          <w:tcPr>
            <w:tcW w:w="1018" w:type="pct"/>
            <w:vAlign w:val="center"/>
          </w:tcPr>
          <w:p w14:paraId="212D2F1B" w14:textId="77777777" w:rsidR="00964C72" w:rsidRPr="009B30B1" w:rsidRDefault="00964C72" w:rsidP="00F05F08">
            <w:pPr>
              <w:rPr>
                <w:rFonts w:cstheme="minorHAnsi"/>
              </w:rPr>
            </w:pPr>
            <w:r>
              <w:rPr>
                <w:rFonts w:cstheme="minorHAnsi"/>
              </w:rPr>
              <w:t>Pair Programming</w:t>
            </w:r>
          </w:p>
        </w:tc>
        <w:tc>
          <w:tcPr>
            <w:tcW w:w="781" w:type="pct"/>
            <w:vAlign w:val="center"/>
          </w:tcPr>
          <w:p w14:paraId="5D74E624" w14:textId="77777777" w:rsidR="00964C72" w:rsidRPr="009B30B1" w:rsidRDefault="00964C72" w:rsidP="00F05F08">
            <w:pPr>
              <w:rPr>
                <w:rFonts w:cstheme="minorHAnsi"/>
              </w:rPr>
            </w:pPr>
          </w:p>
        </w:tc>
        <w:tc>
          <w:tcPr>
            <w:tcW w:w="3201" w:type="pct"/>
            <w:vAlign w:val="center"/>
          </w:tcPr>
          <w:p w14:paraId="68ADC9EB" w14:textId="77777777" w:rsidR="00964C72" w:rsidRPr="009B30B1" w:rsidRDefault="00964C72" w:rsidP="00F05F08">
            <w:pPr>
              <w:rPr>
                <w:rFonts w:cstheme="minorHAnsi"/>
              </w:rPr>
            </w:pPr>
            <w:r>
              <w:rPr>
                <w:rFonts w:cstheme="minorHAnsi"/>
              </w:rPr>
              <w:t>2 Developers actively collaboration on a single piece of code or work item. The idea is that they both take a specific role to solve the problem presented together, with the expectation that by doing so, they’ll create higher quality code and help each other develop their skills. For example, 1 developer takes the “driver” role of actively writing the code, while the other takes the “navigator” role of providing feedback in real time that the “driver” can implement immediately.</w:t>
            </w:r>
          </w:p>
        </w:tc>
      </w:tr>
      <w:tr w:rsidR="00964C72" w:rsidRPr="009B30B1" w14:paraId="79C53431" w14:textId="77777777" w:rsidTr="00F05F08">
        <w:trPr>
          <w:trHeight w:val="1556"/>
        </w:trPr>
        <w:tc>
          <w:tcPr>
            <w:tcW w:w="1018" w:type="pct"/>
            <w:vAlign w:val="center"/>
          </w:tcPr>
          <w:p w14:paraId="15E864C3" w14:textId="77777777" w:rsidR="00964C72" w:rsidRPr="009B30B1" w:rsidRDefault="00964C72" w:rsidP="00F05F08">
            <w:pPr>
              <w:rPr>
                <w:rFonts w:cstheme="minorHAnsi"/>
              </w:rPr>
            </w:pPr>
            <w:r w:rsidRPr="009B30B1">
              <w:rPr>
                <w:rFonts w:cstheme="minorHAnsi"/>
              </w:rPr>
              <w:t>Personal Identifiable Information</w:t>
            </w:r>
          </w:p>
        </w:tc>
        <w:tc>
          <w:tcPr>
            <w:tcW w:w="781" w:type="pct"/>
            <w:vAlign w:val="center"/>
          </w:tcPr>
          <w:p w14:paraId="0F6E4C28" w14:textId="77777777" w:rsidR="00964C72" w:rsidRPr="009B30B1" w:rsidRDefault="00964C72" w:rsidP="00F05F08">
            <w:pPr>
              <w:rPr>
                <w:rFonts w:cstheme="minorHAnsi"/>
              </w:rPr>
            </w:pPr>
            <w:r w:rsidRPr="009B30B1">
              <w:rPr>
                <w:rFonts w:cstheme="minorHAnsi"/>
              </w:rPr>
              <w:t>PII</w:t>
            </w:r>
          </w:p>
        </w:tc>
        <w:tc>
          <w:tcPr>
            <w:tcW w:w="3201" w:type="pct"/>
            <w:vAlign w:val="center"/>
          </w:tcPr>
          <w:p w14:paraId="156C60AB" w14:textId="77777777" w:rsidR="00964C72" w:rsidRPr="009B30B1" w:rsidRDefault="00964C72" w:rsidP="00F05F08">
            <w:pPr>
              <w:rPr>
                <w:rFonts w:cstheme="minorHAnsi"/>
              </w:rPr>
            </w:pPr>
            <w:r w:rsidRPr="009B30B1">
              <w:rPr>
                <w:rFonts w:cstheme="minorHAnsi"/>
              </w:rPr>
              <w:t>Data subject to the Data Protection Act and GDPR, as it can be used to personally identify a customer. High quality controls must be in place for managing this data per these acts.</w:t>
            </w:r>
          </w:p>
        </w:tc>
      </w:tr>
      <w:tr w:rsidR="00964C72" w:rsidRPr="009B30B1" w14:paraId="0B498C7F" w14:textId="77777777" w:rsidTr="00F05F08">
        <w:tc>
          <w:tcPr>
            <w:tcW w:w="1018" w:type="pct"/>
            <w:vAlign w:val="center"/>
          </w:tcPr>
          <w:p w14:paraId="1D704539" w14:textId="77777777" w:rsidR="00964C72" w:rsidRPr="009B30B1" w:rsidRDefault="00964C72" w:rsidP="00F05F08">
            <w:pPr>
              <w:rPr>
                <w:rFonts w:cstheme="minorHAnsi"/>
              </w:rPr>
            </w:pPr>
            <w:r>
              <w:rPr>
                <w:rFonts w:cstheme="minorHAnsi"/>
              </w:rPr>
              <w:t>Software as a Service</w:t>
            </w:r>
          </w:p>
        </w:tc>
        <w:tc>
          <w:tcPr>
            <w:tcW w:w="781" w:type="pct"/>
            <w:vAlign w:val="center"/>
          </w:tcPr>
          <w:p w14:paraId="771C5446" w14:textId="77777777" w:rsidR="00964C72" w:rsidRPr="009B30B1" w:rsidRDefault="00964C72" w:rsidP="00F05F08">
            <w:pPr>
              <w:rPr>
                <w:rFonts w:cstheme="minorHAnsi"/>
              </w:rPr>
            </w:pPr>
            <w:r>
              <w:rPr>
                <w:rFonts w:cstheme="minorHAnsi"/>
              </w:rPr>
              <w:t>SaaS</w:t>
            </w:r>
          </w:p>
        </w:tc>
        <w:tc>
          <w:tcPr>
            <w:tcW w:w="3201" w:type="pct"/>
            <w:vAlign w:val="center"/>
          </w:tcPr>
          <w:p w14:paraId="14DA06F4" w14:textId="77777777" w:rsidR="00964C72" w:rsidRPr="009B30B1" w:rsidRDefault="00964C72" w:rsidP="00F05F08">
            <w:pPr>
              <w:rPr>
                <w:rFonts w:cstheme="minorHAnsi"/>
              </w:rPr>
            </w:pPr>
          </w:p>
        </w:tc>
      </w:tr>
      <w:tr w:rsidR="00964C72" w:rsidRPr="009B30B1" w14:paraId="60D8A36A" w14:textId="77777777" w:rsidTr="00F05F08">
        <w:tc>
          <w:tcPr>
            <w:tcW w:w="1018" w:type="pct"/>
            <w:vAlign w:val="center"/>
          </w:tcPr>
          <w:p w14:paraId="1F9F8D0D" w14:textId="77777777" w:rsidR="00964C72" w:rsidRDefault="00964C72" w:rsidP="00F05F08">
            <w:pPr>
              <w:rPr>
                <w:rFonts w:cstheme="minorHAnsi"/>
              </w:rPr>
            </w:pPr>
            <w:r w:rsidRPr="00A2145B">
              <w:rPr>
                <w:rFonts w:cstheme="minorHAnsi"/>
              </w:rPr>
              <w:t>SOC2</w:t>
            </w:r>
          </w:p>
        </w:tc>
        <w:tc>
          <w:tcPr>
            <w:tcW w:w="781" w:type="pct"/>
            <w:vAlign w:val="center"/>
          </w:tcPr>
          <w:p w14:paraId="46F2E5F1" w14:textId="77777777" w:rsidR="00964C72" w:rsidRDefault="00964C72" w:rsidP="00F05F08">
            <w:pPr>
              <w:rPr>
                <w:rFonts w:cstheme="minorHAnsi"/>
              </w:rPr>
            </w:pPr>
            <w:r w:rsidRPr="00743B1B">
              <w:rPr>
                <w:rFonts w:cstheme="minorHAnsi"/>
              </w:rPr>
              <w:t>System and Organization Controls (SOC) 2</w:t>
            </w:r>
          </w:p>
        </w:tc>
        <w:tc>
          <w:tcPr>
            <w:tcW w:w="3201" w:type="pct"/>
            <w:vAlign w:val="center"/>
          </w:tcPr>
          <w:p w14:paraId="6F6C2D8F" w14:textId="114B3747" w:rsidR="00964C72" w:rsidRDefault="00964C72" w:rsidP="00F05F08">
            <w:pPr>
              <w:rPr>
                <w:rFonts w:cstheme="minorHAnsi"/>
              </w:rPr>
            </w:pPr>
            <w:r>
              <w:rPr>
                <w:rFonts w:cstheme="minorHAnsi"/>
              </w:rPr>
              <w:t>I</w:t>
            </w:r>
            <w:r w:rsidRPr="009745C7">
              <w:rPr>
                <w:rFonts w:cstheme="minorHAnsi"/>
              </w:rPr>
              <w:t>ndependent third-party examination reports that demonstrate how an organi</w:t>
            </w:r>
            <w:r>
              <w:rPr>
                <w:rFonts w:cstheme="minorHAnsi"/>
              </w:rPr>
              <w:t>s</w:t>
            </w:r>
            <w:r w:rsidRPr="009745C7">
              <w:rPr>
                <w:rFonts w:cstheme="minorHAnsi"/>
              </w:rPr>
              <w:t>ation achieves key compliance controls and objectives</w:t>
            </w:r>
            <w:r>
              <w:rPr>
                <w:rFonts w:cstheme="minorHAnsi"/>
              </w:rPr>
              <w:t xml:space="preserve"> </w:t>
            </w:r>
            <w:sdt>
              <w:sdtPr>
                <w:rPr>
                  <w:rFonts w:cstheme="minorHAnsi"/>
                </w:rPr>
                <w:id w:val="1604760980"/>
                <w:citation/>
              </w:sdtPr>
              <w:sdtContent>
                <w:r>
                  <w:rPr>
                    <w:rFonts w:cstheme="minorHAnsi"/>
                  </w:rPr>
                  <w:fldChar w:fldCharType="begin"/>
                </w:r>
                <w:r>
                  <w:rPr>
                    <w:rFonts w:cstheme="minorHAnsi"/>
                  </w:rPr>
                  <w:instrText xml:space="preserve"> CITATION Atl25 \l 2057 </w:instrText>
                </w:r>
                <w:r>
                  <w:rPr>
                    <w:rFonts w:cstheme="minorHAnsi"/>
                  </w:rPr>
                  <w:fldChar w:fldCharType="separate"/>
                </w:r>
                <w:r w:rsidR="000E6886" w:rsidRPr="000E6886">
                  <w:rPr>
                    <w:rFonts w:cstheme="minorHAnsi"/>
                    <w:noProof/>
                  </w:rPr>
                  <w:t>(Atlassian b, 2025)</w:t>
                </w:r>
                <w:r>
                  <w:rPr>
                    <w:rFonts w:cstheme="minorHAnsi"/>
                  </w:rPr>
                  <w:fldChar w:fldCharType="end"/>
                </w:r>
              </w:sdtContent>
            </w:sdt>
            <w:r w:rsidRPr="009745C7">
              <w:rPr>
                <w:rFonts w:cstheme="minorHAnsi"/>
              </w:rPr>
              <w:t>.</w:t>
            </w:r>
          </w:p>
          <w:p w14:paraId="241CAD14" w14:textId="77777777" w:rsidR="00964C72" w:rsidRDefault="00964C72" w:rsidP="00F05F08">
            <w:pPr>
              <w:rPr>
                <w:rFonts w:cstheme="minorHAnsi"/>
              </w:rPr>
            </w:pPr>
          </w:p>
          <w:p w14:paraId="7B28A1EB" w14:textId="70A26D28" w:rsidR="00964C72" w:rsidRPr="009B30B1" w:rsidRDefault="00964C72" w:rsidP="00F05F08">
            <w:pPr>
              <w:rPr>
                <w:rFonts w:cstheme="minorHAnsi"/>
              </w:rPr>
            </w:pPr>
            <w:r>
              <w:rPr>
                <w:rFonts w:cstheme="minorHAnsi"/>
              </w:rPr>
              <w:t xml:space="preserve">Specifically examines </w:t>
            </w:r>
            <w:r w:rsidRPr="005631B2">
              <w:rPr>
                <w:rFonts w:cstheme="minorHAnsi"/>
              </w:rPr>
              <w:t xml:space="preserve">the security, availability, processing integrity, confidentiality, and privacy of customer data through a comprehensive assessment of </w:t>
            </w:r>
            <w:r>
              <w:rPr>
                <w:rFonts w:cstheme="minorHAnsi"/>
              </w:rPr>
              <w:t xml:space="preserve">a service provider’s controls </w:t>
            </w:r>
            <w:sdt>
              <w:sdtPr>
                <w:rPr>
                  <w:rFonts w:cstheme="minorHAnsi"/>
                </w:rPr>
                <w:id w:val="-1481684867"/>
                <w:citation/>
              </w:sdtPr>
              <w:sdtContent>
                <w:r>
                  <w:rPr>
                    <w:rFonts w:cstheme="minorHAnsi"/>
                  </w:rPr>
                  <w:fldChar w:fldCharType="begin"/>
                </w:r>
                <w:r>
                  <w:rPr>
                    <w:rFonts w:cstheme="minorHAnsi"/>
                  </w:rPr>
                  <w:instrText xml:space="preserve"> CITATION SOC25 \l 2057 </w:instrText>
                </w:r>
                <w:r>
                  <w:rPr>
                    <w:rFonts w:cstheme="minorHAnsi"/>
                  </w:rPr>
                  <w:fldChar w:fldCharType="separate"/>
                </w:r>
                <w:r w:rsidR="000E6886" w:rsidRPr="000E6886">
                  <w:rPr>
                    <w:rFonts w:cstheme="minorHAnsi"/>
                    <w:noProof/>
                  </w:rPr>
                  <w:t>(SOC, 2025)</w:t>
                </w:r>
                <w:r>
                  <w:rPr>
                    <w:rFonts w:cstheme="minorHAnsi"/>
                  </w:rPr>
                  <w:fldChar w:fldCharType="end"/>
                </w:r>
              </w:sdtContent>
            </w:sdt>
            <w:r>
              <w:rPr>
                <w:rFonts w:cstheme="minorHAnsi"/>
              </w:rPr>
              <w:t>.</w:t>
            </w:r>
          </w:p>
        </w:tc>
      </w:tr>
      <w:tr w:rsidR="00964C72" w:rsidRPr="009B30B1" w14:paraId="1E84985C" w14:textId="77777777" w:rsidTr="00F05F08">
        <w:tc>
          <w:tcPr>
            <w:tcW w:w="1018" w:type="pct"/>
            <w:vAlign w:val="center"/>
          </w:tcPr>
          <w:p w14:paraId="7201FAD6" w14:textId="77777777" w:rsidR="00964C72" w:rsidRPr="009B30B1" w:rsidRDefault="00964C72" w:rsidP="00F05F08">
            <w:pPr>
              <w:rPr>
                <w:rFonts w:cstheme="minorHAnsi"/>
              </w:rPr>
            </w:pPr>
            <w:r w:rsidRPr="009B30B1">
              <w:rPr>
                <w:rFonts w:cstheme="minorHAnsi"/>
              </w:rPr>
              <w:t>Technical Requirements Document</w:t>
            </w:r>
          </w:p>
        </w:tc>
        <w:tc>
          <w:tcPr>
            <w:tcW w:w="781" w:type="pct"/>
            <w:vAlign w:val="center"/>
          </w:tcPr>
          <w:p w14:paraId="5100E212" w14:textId="77777777" w:rsidR="00964C72" w:rsidRPr="009B30B1" w:rsidRDefault="00964C72" w:rsidP="00F05F08">
            <w:pPr>
              <w:rPr>
                <w:rFonts w:cstheme="minorHAnsi"/>
              </w:rPr>
            </w:pPr>
            <w:r w:rsidRPr="009B30B1">
              <w:rPr>
                <w:rFonts w:cstheme="minorHAnsi"/>
              </w:rPr>
              <w:t>TRD</w:t>
            </w:r>
          </w:p>
        </w:tc>
        <w:tc>
          <w:tcPr>
            <w:tcW w:w="3201" w:type="pct"/>
            <w:vAlign w:val="center"/>
          </w:tcPr>
          <w:p w14:paraId="29EDAFF8" w14:textId="77777777" w:rsidR="00964C72" w:rsidRPr="009B30B1" w:rsidRDefault="00964C72" w:rsidP="00F05F08">
            <w:pPr>
              <w:rPr>
                <w:rFonts w:cstheme="minorHAnsi"/>
              </w:rPr>
            </w:pPr>
            <w:r w:rsidRPr="009B30B1">
              <w:rPr>
                <w:rFonts w:cstheme="minorHAnsi"/>
              </w:rPr>
              <w:t>A template used by the Credit Systems team to capture requirements from Strategy Teams about changes they want to the Decisioning systems. Using a template helps ensure the necessary level of detail and approvals are captured.</w:t>
            </w:r>
          </w:p>
        </w:tc>
      </w:tr>
      <w:tr w:rsidR="00964C72" w:rsidRPr="009B30B1" w14:paraId="37C366E4" w14:textId="77777777" w:rsidTr="00F05F08">
        <w:tc>
          <w:tcPr>
            <w:tcW w:w="1018" w:type="pct"/>
            <w:vAlign w:val="center"/>
          </w:tcPr>
          <w:p w14:paraId="5FD5BE0A" w14:textId="77777777" w:rsidR="00964C72" w:rsidRPr="009B30B1" w:rsidRDefault="00964C72" w:rsidP="00F05F08">
            <w:pPr>
              <w:rPr>
                <w:rFonts w:cstheme="minorHAnsi"/>
              </w:rPr>
            </w:pPr>
            <w:r w:rsidRPr="009B30B1">
              <w:rPr>
                <w:rFonts w:cstheme="minorHAnsi"/>
              </w:rPr>
              <w:t>User Acceptance Testing</w:t>
            </w:r>
          </w:p>
        </w:tc>
        <w:tc>
          <w:tcPr>
            <w:tcW w:w="781" w:type="pct"/>
            <w:vAlign w:val="center"/>
          </w:tcPr>
          <w:p w14:paraId="25E85D73" w14:textId="77777777" w:rsidR="00964C72" w:rsidRPr="009B30B1" w:rsidRDefault="00964C72" w:rsidP="00F05F08">
            <w:pPr>
              <w:rPr>
                <w:rFonts w:cstheme="minorHAnsi"/>
              </w:rPr>
            </w:pPr>
            <w:r w:rsidRPr="009B30B1">
              <w:rPr>
                <w:rFonts w:cstheme="minorHAnsi"/>
              </w:rPr>
              <w:t>UAT</w:t>
            </w:r>
          </w:p>
        </w:tc>
        <w:tc>
          <w:tcPr>
            <w:tcW w:w="3201" w:type="pct"/>
            <w:vAlign w:val="center"/>
          </w:tcPr>
          <w:p w14:paraId="5E55DA1F" w14:textId="77777777" w:rsidR="00964C72" w:rsidRPr="009B30B1" w:rsidRDefault="00964C72" w:rsidP="00F05F08">
            <w:pPr>
              <w:rPr>
                <w:rFonts w:cstheme="minorHAnsi"/>
              </w:rPr>
            </w:pPr>
            <w:r w:rsidRPr="009B30B1">
              <w:rPr>
                <w:rFonts w:cstheme="minorHAnsi"/>
              </w:rPr>
              <w:t xml:space="preserve">User Acceptance Testing (UAT) is the final phase in the strategy development process. </w:t>
            </w:r>
          </w:p>
          <w:p w14:paraId="1E9DACD5" w14:textId="77777777" w:rsidR="00964C72" w:rsidRPr="009B30B1" w:rsidRDefault="00964C72" w:rsidP="00F05F08">
            <w:pPr>
              <w:rPr>
                <w:rFonts w:cstheme="minorHAnsi"/>
              </w:rPr>
            </w:pPr>
          </w:p>
          <w:p w14:paraId="21FC2B7E" w14:textId="77777777" w:rsidR="00964C72" w:rsidRPr="009B30B1" w:rsidRDefault="00964C72" w:rsidP="00F05F08">
            <w:pPr>
              <w:rPr>
                <w:rFonts w:cstheme="minorHAnsi"/>
              </w:rPr>
            </w:pPr>
            <w:r w:rsidRPr="009B30B1">
              <w:rPr>
                <w:rFonts w:cstheme="minorHAnsi"/>
              </w:rPr>
              <w:lastRenderedPageBreak/>
              <w:t xml:space="preserve">During UAT, business users/testers, test the strategy changes in real-world conditions to ensure it meets the business requirements and functions as expected. </w:t>
            </w:r>
          </w:p>
          <w:p w14:paraId="621D3885" w14:textId="77777777" w:rsidR="00964C72" w:rsidRPr="009B30B1" w:rsidRDefault="00964C72" w:rsidP="00F05F08">
            <w:pPr>
              <w:rPr>
                <w:rFonts w:cstheme="minorHAnsi"/>
              </w:rPr>
            </w:pPr>
          </w:p>
          <w:p w14:paraId="160E258E" w14:textId="77777777" w:rsidR="00964C72" w:rsidRPr="009B30B1" w:rsidRDefault="00964C72" w:rsidP="00F05F08">
            <w:pPr>
              <w:rPr>
                <w:rFonts w:cstheme="minorHAnsi"/>
              </w:rPr>
            </w:pPr>
            <w:r w:rsidRPr="009B30B1">
              <w:rPr>
                <w:rFonts w:cstheme="minorHAnsi"/>
              </w:rPr>
              <w:t>This stage is crucial for identifying any issues or improvements needed before the strategy change is released to the Production Environment.</w:t>
            </w:r>
          </w:p>
        </w:tc>
      </w:tr>
      <w:tr w:rsidR="00964C72" w:rsidRPr="009B30B1" w14:paraId="0409F307" w14:textId="77777777" w:rsidTr="00F05F08">
        <w:tc>
          <w:tcPr>
            <w:tcW w:w="1018" w:type="pct"/>
            <w:vAlign w:val="center"/>
          </w:tcPr>
          <w:p w14:paraId="5E4F1C68" w14:textId="77777777" w:rsidR="00964C72" w:rsidRPr="009B30B1" w:rsidRDefault="00964C72" w:rsidP="00F05F08">
            <w:pPr>
              <w:rPr>
                <w:rFonts w:cstheme="minorHAnsi"/>
              </w:rPr>
            </w:pPr>
            <w:r w:rsidRPr="009B30B1">
              <w:rPr>
                <w:rFonts w:cstheme="minorHAnsi"/>
              </w:rPr>
              <w:lastRenderedPageBreak/>
              <w:t>User Stories</w:t>
            </w:r>
          </w:p>
        </w:tc>
        <w:tc>
          <w:tcPr>
            <w:tcW w:w="781" w:type="pct"/>
            <w:vAlign w:val="center"/>
          </w:tcPr>
          <w:p w14:paraId="1C01AAFC" w14:textId="77777777" w:rsidR="00964C72" w:rsidRPr="009B30B1" w:rsidRDefault="00964C72" w:rsidP="00F05F08">
            <w:pPr>
              <w:rPr>
                <w:rFonts w:cstheme="minorHAnsi"/>
              </w:rPr>
            </w:pPr>
          </w:p>
        </w:tc>
        <w:tc>
          <w:tcPr>
            <w:tcW w:w="3201" w:type="pct"/>
            <w:vAlign w:val="center"/>
          </w:tcPr>
          <w:p w14:paraId="070939ED" w14:textId="77777777" w:rsidR="00964C72" w:rsidRPr="009B30B1" w:rsidRDefault="00964C72" w:rsidP="00F05F08">
            <w:pPr>
              <w:rPr>
                <w:rFonts w:cstheme="minorHAnsi"/>
              </w:rPr>
            </w:pPr>
            <w:r w:rsidRPr="009B30B1">
              <w:rPr>
                <w:rFonts w:cstheme="minorHAnsi"/>
              </w:rPr>
              <w:t>Description of a feature/functionality from the perspective of an end-user. They are written to capture the value, need, and outcome of a proposed development to provide a solution to an identified problem/ask.</w:t>
            </w:r>
          </w:p>
          <w:p w14:paraId="07FFEB4E" w14:textId="77777777" w:rsidR="00964C72" w:rsidRPr="009B30B1" w:rsidRDefault="00964C72" w:rsidP="00F05F08">
            <w:pPr>
              <w:rPr>
                <w:rFonts w:cstheme="minorHAnsi"/>
              </w:rPr>
            </w:pPr>
          </w:p>
          <w:p w14:paraId="7FF2B745" w14:textId="77777777" w:rsidR="00964C72" w:rsidRPr="009B30B1" w:rsidRDefault="00964C72" w:rsidP="00F05F08">
            <w:pPr>
              <w:rPr>
                <w:rFonts w:cstheme="minorHAnsi"/>
              </w:rPr>
            </w:pPr>
            <w:r w:rsidRPr="009B30B1">
              <w:rPr>
                <w:rFonts w:cstheme="minorHAnsi"/>
              </w:rPr>
              <w:t>Typically, user storied follow the format:</w:t>
            </w:r>
          </w:p>
          <w:p w14:paraId="1D6DCB27" w14:textId="77777777" w:rsidR="00964C72" w:rsidRPr="009B30B1" w:rsidRDefault="00964C72" w:rsidP="00F05F08">
            <w:pPr>
              <w:rPr>
                <w:rFonts w:cstheme="minorHAnsi"/>
              </w:rPr>
            </w:pPr>
          </w:p>
          <w:p w14:paraId="18175F07" w14:textId="77777777" w:rsidR="00964C72" w:rsidRPr="009B30B1" w:rsidRDefault="00964C72" w:rsidP="00F05F08">
            <w:pPr>
              <w:rPr>
                <w:rFonts w:cstheme="minorHAnsi"/>
              </w:rPr>
            </w:pPr>
            <w:r w:rsidRPr="009B30B1">
              <w:rPr>
                <w:rFonts w:cstheme="minorHAnsi"/>
              </w:rPr>
              <w:t>“</w:t>
            </w:r>
          </w:p>
          <w:p w14:paraId="53A54A70" w14:textId="77777777" w:rsidR="00964C72" w:rsidRPr="009B30B1" w:rsidRDefault="00964C72" w:rsidP="00F05F08">
            <w:pPr>
              <w:rPr>
                <w:rFonts w:cstheme="minorHAnsi"/>
                <w:i/>
                <w:iCs/>
              </w:rPr>
            </w:pPr>
            <w:r w:rsidRPr="009B30B1">
              <w:rPr>
                <w:rFonts w:cstheme="minorHAnsi"/>
                <w:i/>
                <w:iCs/>
              </w:rPr>
              <w:t xml:space="preserve">As a [role],  </w:t>
            </w:r>
          </w:p>
          <w:p w14:paraId="07257BB0" w14:textId="77777777" w:rsidR="00964C72" w:rsidRPr="009B30B1" w:rsidRDefault="00964C72" w:rsidP="00F05F08">
            <w:pPr>
              <w:rPr>
                <w:rFonts w:cstheme="minorHAnsi"/>
                <w:i/>
                <w:iCs/>
              </w:rPr>
            </w:pPr>
            <w:r w:rsidRPr="009B30B1">
              <w:rPr>
                <w:rFonts w:cstheme="minorHAnsi"/>
                <w:i/>
                <w:iCs/>
              </w:rPr>
              <w:t xml:space="preserve">I want [a capability or action],  </w:t>
            </w:r>
          </w:p>
          <w:p w14:paraId="4406CFFA" w14:textId="77777777" w:rsidR="00964C72" w:rsidRPr="009B30B1" w:rsidRDefault="00964C72" w:rsidP="00F05F08">
            <w:pPr>
              <w:rPr>
                <w:rFonts w:cstheme="minorHAnsi"/>
                <w:i/>
                <w:iCs/>
              </w:rPr>
            </w:pPr>
            <w:r w:rsidRPr="009B30B1">
              <w:rPr>
                <w:rFonts w:cstheme="minorHAnsi"/>
                <w:i/>
                <w:iCs/>
              </w:rPr>
              <w:t>so that [a specific benefit or value].</w:t>
            </w:r>
          </w:p>
          <w:p w14:paraId="546576C5" w14:textId="77777777" w:rsidR="00964C72" w:rsidRPr="009B30B1" w:rsidRDefault="00964C72" w:rsidP="00F05F08">
            <w:pPr>
              <w:rPr>
                <w:rFonts w:cstheme="minorHAnsi"/>
              </w:rPr>
            </w:pPr>
            <w:r w:rsidRPr="009B30B1">
              <w:rPr>
                <w:rFonts w:cstheme="minorHAnsi"/>
              </w:rPr>
              <w:t>“</w:t>
            </w:r>
          </w:p>
          <w:p w14:paraId="538A524F" w14:textId="77777777" w:rsidR="00964C72" w:rsidRPr="009B30B1" w:rsidRDefault="00964C72" w:rsidP="00F05F08">
            <w:pPr>
              <w:rPr>
                <w:rFonts w:cstheme="minorHAnsi"/>
              </w:rPr>
            </w:pPr>
          </w:p>
          <w:p w14:paraId="7C848C5E" w14:textId="77777777" w:rsidR="00964C72" w:rsidRPr="009B30B1" w:rsidRDefault="00964C72" w:rsidP="00F05F08">
            <w:pPr>
              <w:rPr>
                <w:rFonts w:cstheme="minorHAnsi"/>
              </w:rPr>
            </w:pPr>
            <w:r w:rsidRPr="009B30B1">
              <w:rPr>
                <w:rFonts w:cstheme="minorHAnsi"/>
              </w:rPr>
              <w:t>Should be accompanied with Acceptance Criteria, which are the conditions that are agreed with the end user/stakeholder to confirm the story is complete.</w:t>
            </w:r>
          </w:p>
        </w:tc>
      </w:tr>
      <w:tr w:rsidR="00964C72" w:rsidRPr="009B30B1" w14:paraId="1A31946D" w14:textId="77777777" w:rsidTr="00F05F08">
        <w:tc>
          <w:tcPr>
            <w:tcW w:w="1018" w:type="pct"/>
            <w:vAlign w:val="center"/>
          </w:tcPr>
          <w:p w14:paraId="0CBD1735" w14:textId="77777777" w:rsidR="00964C72" w:rsidRPr="009B30B1" w:rsidRDefault="00964C72" w:rsidP="00F05F08">
            <w:pPr>
              <w:rPr>
                <w:rFonts w:cstheme="minorHAnsi"/>
              </w:rPr>
            </w:pPr>
            <w:r>
              <w:rPr>
                <w:rFonts w:cstheme="minorHAnsi"/>
              </w:rPr>
              <w:t>Unit Test</w:t>
            </w:r>
          </w:p>
        </w:tc>
        <w:tc>
          <w:tcPr>
            <w:tcW w:w="781" w:type="pct"/>
            <w:vAlign w:val="center"/>
          </w:tcPr>
          <w:p w14:paraId="4D30008E" w14:textId="77777777" w:rsidR="00964C72" w:rsidRPr="009B30B1" w:rsidRDefault="00964C72" w:rsidP="00F05F08">
            <w:pPr>
              <w:rPr>
                <w:rFonts w:cstheme="minorHAnsi"/>
              </w:rPr>
            </w:pPr>
          </w:p>
        </w:tc>
        <w:tc>
          <w:tcPr>
            <w:tcW w:w="3201" w:type="pct"/>
            <w:vAlign w:val="center"/>
          </w:tcPr>
          <w:p w14:paraId="4592192F" w14:textId="77777777" w:rsidR="00964C72" w:rsidRDefault="00964C72" w:rsidP="00F05F08">
            <w:pPr>
              <w:rPr>
                <w:rFonts w:cstheme="minorHAnsi"/>
              </w:rPr>
            </w:pPr>
            <w:r>
              <w:rPr>
                <w:rFonts w:cstheme="minorHAnsi"/>
              </w:rPr>
              <w:t>A</w:t>
            </w:r>
            <w:r w:rsidRPr="00894A7F">
              <w:rPr>
                <w:rFonts w:cstheme="minorHAnsi"/>
              </w:rPr>
              <w:t xml:space="preserve">utomated tests </w:t>
            </w:r>
            <w:r>
              <w:rPr>
                <w:rFonts w:cstheme="minorHAnsi"/>
              </w:rPr>
              <w:t>created</w:t>
            </w:r>
            <w:r w:rsidRPr="00894A7F">
              <w:rPr>
                <w:rFonts w:cstheme="minorHAnsi"/>
              </w:rPr>
              <w:t xml:space="preserve"> to verify </w:t>
            </w:r>
            <w:r>
              <w:rPr>
                <w:rFonts w:cstheme="minorHAnsi"/>
              </w:rPr>
              <w:t>expected behaviour</w:t>
            </w:r>
            <w:r w:rsidRPr="00894A7F">
              <w:rPr>
                <w:rFonts w:cstheme="minorHAnsi"/>
              </w:rPr>
              <w:t xml:space="preserve"> of individual components or units of code</w:t>
            </w:r>
            <w:r>
              <w:rPr>
                <w:rFonts w:cstheme="minorHAnsi"/>
              </w:rPr>
              <w:t xml:space="preserve"> e.g.</w:t>
            </w:r>
            <w:r w:rsidRPr="00894A7F">
              <w:rPr>
                <w:rFonts w:cstheme="minorHAnsi"/>
              </w:rPr>
              <w:t xml:space="preserve"> functions</w:t>
            </w:r>
            <w:r>
              <w:rPr>
                <w:rFonts w:cstheme="minorHAnsi"/>
              </w:rPr>
              <w:t xml:space="preserve">. </w:t>
            </w:r>
          </w:p>
          <w:p w14:paraId="10DCF280" w14:textId="77777777" w:rsidR="00964C72" w:rsidRDefault="00964C72" w:rsidP="00F05F08">
            <w:pPr>
              <w:rPr>
                <w:rFonts w:cstheme="minorHAnsi"/>
              </w:rPr>
            </w:pPr>
          </w:p>
          <w:p w14:paraId="074FC47D" w14:textId="77777777" w:rsidR="00964C72" w:rsidRPr="009B30B1" w:rsidRDefault="00964C72" w:rsidP="00F05F08">
            <w:pPr>
              <w:rPr>
                <w:rFonts w:cstheme="minorHAnsi"/>
              </w:rPr>
            </w:pPr>
            <w:r>
              <w:rPr>
                <w:rFonts w:cstheme="minorHAnsi"/>
              </w:rPr>
              <w:t>These are done</w:t>
            </w:r>
            <w:r w:rsidRPr="00894A7F">
              <w:rPr>
                <w:rFonts w:cstheme="minorHAnsi"/>
              </w:rPr>
              <w:t xml:space="preserve"> in isolation from the rest of the system</w:t>
            </w:r>
            <w:r>
              <w:rPr>
                <w:rFonts w:cstheme="minorHAnsi"/>
              </w:rPr>
              <w:t xml:space="preserve"> e.g. we only test things directly related to the component under test</w:t>
            </w:r>
            <w:r w:rsidRPr="00894A7F">
              <w:rPr>
                <w:rFonts w:cstheme="minorHAnsi"/>
              </w:rPr>
              <w:t>. They ensure that each unit performs as expected under various conditions, catching bugs early in development</w:t>
            </w:r>
            <w:r>
              <w:rPr>
                <w:rFonts w:cstheme="minorHAnsi"/>
              </w:rPr>
              <w:t>.</w:t>
            </w:r>
          </w:p>
        </w:tc>
      </w:tr>
    </w:tbl>
    <w:p w14:paraId="7F28CEA8" w14:textId="21BD871F" w:rsidR="00193686" w:rsidRPr="00193686" w:rsidRDefault="0015522C" w:rsidP="0015522C">
      <w:pPr>
        <w:pStyle w:val="Caption"/>
        <w:jc w:val="center"/>
        <w:sectPr w:rsidR="00193686" w:rsidRPr="00193686" w:rsidSect="00F61ED7">
          <w:footerReference w:type="default" r:id="rId234"/>
          <w:pgSz w:w="11906" w:h="16838"/>
          <w:pgMar w:top="720" w:right="720" w:bottom="720" w:left="720" w:header="708" w:footer="708" w:gutter="0"/>
          <w:cols w:space="708"/>
          <w:docGrid w:linePitch="360"/>
        </w:sectPr>
      </w:pPr>
      <w:bookmarkStart w:id="684" w:name="_Toc189044891"/>
      <w:r>
        <w:t xml:space="preserve">Figure </w:t>
      </w:r>
      <w:r>
        <w:fldChar w:fldCharType="begin"/>
      </w:r>
      <w:r>
        <w:instrText xml:space="preserve"> SEQ Figure \* ARABIC </w:instrText>
      </w:r>
      <w:r>
        <w:fldChar w:fldCharType="separate"/>
      </w:r>
      <w:r w:rsidR="00B46786">
        <w:rPr>
          <w:noProof/>
        </w:rPr>
        <w:t>220</w:t>
      </w:r>
      <w:r>
        <w:fldChar w:fldCharType="end"/>
      </w:r>
      <w:r>
        <w:t xml:space="preserve"> - Common Acronyms and Terms used throughout the business</w:t>
      </w:r>
      <w:bookmarkEnd w:id="684"/>
    </w:p>
    <w:bookmarkStart w:id="685" w:name="_Toc189044671" w:displacedByCustomXml="next"/>
    <w:sdt>
      <w:sdtPr>
        <w:rPr>
          <w:rFonts w:asciiTheme="minorHAnsi" w:eastAsiaTheme="minorHAnsi" w:hAnsiTheme="minorHAnsi" w:cstheme="minorBidi"/>
          <w:b w:val="0"/>
          <w:color w:val="auto"/>
          <w:sz w:val="22"/>
          <w:szCs w:val="22"/>
        </w:rPr>
        <w:id w:val="670991348"/>
        <w:docPartObj>
          <w:docPartGallery w:val="Bibliographies"/>
          <w:docPartUnique/>
        </w:docPartObj>
      </w:sdtPr>
      <w:sdtContent>
        <w:p w14:paraId="054058C6" w14:textId="1D6F39F8" w:rsidR="009D2B4A" w:rsidRDefault="009D2B4A">
          <w:pPr>
            <w:pStyle w:val="Heading1"/>
          </w:pPr>
          <w:r>
            <w:t>Bibliography</w:t>
          </w:r>
          <w:bookmarkEnd w:id="685"/>
        </w:p>
        <w:sdt>
          <w:sdtPr>
            <w:id w:val="111145805"/>
            <w:bibliography/>
          </w:sdtPr>
          <w:sdtContent>
            <w:p w14:paraId="3C03F675" w14:textId="77777777" w:rsidR="000E6886" w:rsidRDefault="009D2B4A" w:rsidP="000E6886">
              <w:pPr>
                <w:pStyle w:val="Bibliography"/>
                <w:rPr>
                  <w:noProof/>
                  <w:kern w:val="0"/>
                  <w:sz w:val="24"/>
                  <w:szCs w:val="24"/>
                  <w14:ligatures w14:val="none"/>
                </w:rPr>
              </w:pPr>
              <w:r>
                <w:fldChar w:fldCharType="begin"/>
              </w:r>
              <w:r>
                <w:instrText xml:space="preserve"> BIBLIOGRAPHY </w:instrText>
              </w:r>
              <w:r>
                <w:fldChar w:fldCharType="separate"/>
              </w:r>
              <w:r w:rsidR="000E6886">
                <w:rPr>
                  <w:noProof/>
                </w:rPr>
                <w:t xml:space="preserve">Agile Manifesto, 2024. </w:t>
              </w:r>
              <w:r w:rsidR="000E6886">
                <w:rPr>
                  <w:i/>
                  <w:iCs/>
                  <w:noProof/>
                </w:rPr>
                <w:t xml:space="preserve">Principles behind the Agile Manifesto. </w:t>
              </w:r>
              <w:r w:rsidR="000E6886">
                <w:rPr>
                  <w:noProof/>
                </w:rPr>
                <w:t xml:space="preserve">[Online] </w:t>
              </w:r>
              <w:r w:rsidR="000E6886">
                <w:rPr>
                  <w:noProof/>
                </w:rPr>
                <w:br/>
                <w:t xml:space="preserve">Available at: </w:t>
              </w:r>
              <w:r w:rsidR="000E6886">
                <w:rPr>
                  <w:noProof/>
                  <w:u w:val="single"/>
                </w:rPr>
                <w:t>https://agilemanifesto.org/principles.html</w:t>
              </w:r>
              <w:r w:rsidR="000E6886">
                <w:rPr>
                  <w:noProof/>
                </w:rPr>
                <w:br/>
                <w:t>[Accessed 09 12 2024].</w:t>
              </w:r>
            </w:p>
            <w:p w14:paraId="7F12C955" w14:textId="77777777" w:rsidR="000E6886" w:rsidRDefault="000E6886" w:rsidP="000E6886">
              <w:pPr>
                <w:pStyle w:val="Bibliography"/>
                <w:rPr>
                  <w:noProof/>
                </w:rPr>
              </w:pPr>
              <w:r>
                <w:rPr>
                  <w:noProof/>
                </w:rPr>
                <w:t xml:space="preserve">Amazon AWS, 2024b. </w:t>
              </w:r>
              <w:r>
                <w:rPr>
                  <w:i/>
                  <w:iCs/>
                  <w:noProof/>
                </w:rPr>
                <w:t xml:space="preserve">What is SDLC (Software Development Lifecycle)?. </w:t>
              </w:r>
              <w:r>
                <w:rPr>
                  <w:noProof/>
                </w:rPr>
                <w:t xml:space="preserve">[Online] </w:t>
              </w:r>
              <w:r>
                <w:rPr>
                  <w:noProof/>
                </w:rPr>
                <w:br/>
                <w:t xml:space="preserve">Available at: </w:t>
              </w:r>
              <w:r>
                <w:rPr>
                  <w:noProof/>
                  <w:u w:val="single"/>
                </w:rPr>
                <w:t>https://aws.amazon.com/what-is/sdlc/#:~:text=The%20software%20development%20lifecycle%20(SDLC,expectations%20during%20production%20and%20beyond.</w:t>
              </w:r>
              <w:r>
                <w:rPr>
                  <w:noProof/>
                </w:rPr>
                <w:br/>
                <w:t>[Accessed 28 06 2024].</w:t>
              </w:r>
            </w:p>
            <w:p w14:paraId="0EC2B220" w14:textId="77777777" w:rsidR="000E6886" w:rsidRDefault="000E6886" w:rsidP="000E6886">
              <w:pPr>
                <w:pStyle w:val="Bibliography"/>
                <w:rPr>
                  <w:noProof/>
                </w:rPr>
              </w:pPr>
              <w:r>
                <w:rPr>
                  <w:noProof/>
                </w:rPr>
                <w:t xml:space="preserve">Amazon AWS, 2024. </w:t>
              </w:r>
              <w:r>
                <w:rPr>
                  <w:i/>
                  <w:iCs/>
                  <w:noProof/>
                </w:rPr>
                <w:t xml:space="preserve">Types of NoSQL databases. </w:t>
              </w:r>
              <w:r>
                <w:rPr>
                  <w:noProof/>
                </w:rPr>
                <w:t xml:space="preserve">[Online] </w:t>
              </w:r>
              <w:r>
                <w:rPr>
                  <w:noProof/>
                </w:rPr>
                <w:br/>
                <w:t xml:space="preserve">Available at: </w:t>
              </w:r>
              <w:r>
                <w:rPr>
                  <w:noProof/>
                  <w:u w:val="single"/>
                </w:rPr>
                <w:t>https://docs.aws.amazon.com/whitepapers/latest/choosing-an-aws-nosql-database/types-of-nosql-databases.html</w:t>
              </w:r>
              <w:r>
                <w:rPr>
                  <w:noProof/>
                </w:rPr>
                <w:br/>
                <w:t>[Accessed 17 01 2024].</w:t>
              </w:r>
            </w:p>
            <w:p w14:paraId="5E382CFF" w14:textId="77777777" w:rsidR="000E6886" w:rsidRDefault="000E6886" w:rsidP="000E6886">
              <w:pPr>
                <w:pStyle w:val="Bibliography"/>
                <w:rPr>
                  <w:noProof/>
                </w:rPr>
              </w:pPr>
              <w:r>
                <w:rPr>
                  <w:noProof/>
                </w:rPr>
                <w:t xml:space="preserve">Amazon AWS, 2024. </w:t>
              </w:r>
              <w:r>
                <w:rPr>
                  <w:i/>
                  <w:iCs/>
                  <w:noProof/>
                </w:rPr>
                <w:t xml:space="preserve">What is SDLC (Software Development Lifecycle)?. </w:t>
              </w:r>
              <w:r>
                <w:rPr>
                  <w:noProof/>
                </w:rPr>
                <w:t xml:space="preserve">[Online] </w:t>
              </w:r>
              <w:r>
                <w:rPr>
                  <w:noProof/>
                </w:rPr>
                <w:br/>
                <w:t xml:space="preserve">Available at: </w:t>
              </w:r>
              <w:r>
                <w:rPr>
                  <w:noProof/>
                  <w:u w:val="single"/>
                </w:rPr>
                <w:t>https://aws.amazon.com/what-is/sdlc/</w:t>
              </w:r>
            </w:p>
            <w:p w14:paraId="2C231565" w14:textId="77777777" w:rsidR="000E6886" w:rsidRDefault="000E6886" w:rsidP="000E6886">
              <w:pPr>
                <w:pStyle w:val="Bibliography"/>
                <w:rPr>
                  <w:noProof/>
                </w:rPr>
              </w:pPr>
              <w:r>
                <w:rPr>
                  <w:noProof/>
                </w:rPr>
                <w:t xml:space="preserve">Apache, 2024. </w:t>
              </w:r>
              <w:r>
                <w:rPr>
                  <w:i/>
                  <w:iCs/>
                  <w:noProof/>
                </w:rPr>
                <w:t xml:space="preserve">Apache JMeter. </w:t>
              </w:r>
              <w:r>
                <w:rPr>
                  <w:noProof/>
                </w:rPr>
                <w:t xml:space="preserve">[Online] </w:t>
              </w:r>
              <w:r>
                <w:rPr>
                  <w:noProof/>
                </w:rPr>
                <w:br/>
                <w:t xml:space="preserve">Available at: </w:t>
              </w:r>
              <w:r>
                <w:rPr>
                  <w:noProof/>
                  <w:u w:val="single"/>
                </w:rPr>
                <w:t>https://jmeter.apache.org/</w:t>
              </w:r>
              <w:r>
                <w:rPr>
                  <w:noProof/>
                </w:rPr>
                <w:br/>
                <w:t>[Accessed 27 09 2024].</w:t>
              </w:r>
            </w:p>
            <w:p w14:paraId="58F8869A" w14:textId="77777777" w:rsidR="000E6886" w:rsidRDefault="000E6886" w:rsidP="000E6886">
              <w:pPr>
                <w:pStyle w:val="Bibliography"/>
                <w:rPr>
                  <w:noProof/>
                </w:rPr>
              </w:pPr>
              <w:r>
                <w:rPr>
                  <w:noProof/>
                </w:rPr>
                <w:t xml:space="preserve">Atlassian a, 2024. </w:t>
              </w:r>
              <w:r>
                <w:rPr>
                  <w:i/>
                  <w:iCs/>
                  <w:noProof/>
                </w:rPr>
                <w:t xml:space="preserve">What Is DevOps?. </w:t>
              </w:r>
              <w:r>
                <w:rPr>
                  <w:noProof/>
                </w:rPr>
                <w:t xml:space="preserve">[Online] </w:t>
              </w:r>
              <w:r>
                <w:rPr>
                  <w:noProof/>
                </w:rPr>
                <w:br/>
                <w:t xml:space="preserve">Available at: </w:t>
              </w:r>
              <w:r>
                <w:rPr>
                  <w:noProof/>
                  <w:u w:val="single"/>
                </w:rPr>
                <w:t>https://www.atlassian.com/devops</w:t>
              </w:r>
              <w:r>
                <w:rPr>
                  <w:noProof/>
                </w:rPr>
                <w:br/>
                <w:t>[Accessed 09 12 2024].</w:t>
              </w:r>
            </w:p>
            <w:p w14:paraId="5150A3A7" w14:textId="77777777" w:rsidR="000E6886" w:rsidRDefault="000E6886" w:rsidP="000E6886">
              <w:pPr>
                <w:pStyle w:val="Bibliography"/>
                <w:rPr>
                  <w:noProof/>
                </w:rPr>
              </w:pPr>
              <w:r>
                <w:rPr>
                  <w:noProof/>
                </w:rPr>
                <w:t xml:space="preserve">Atlassian b, 2025. </w:t>
              </w:r>
              <w:r>
                <w:rPr>
                  <w:i/>
                  <w:iCs/>
                  <w:noProof/>
                </w:rPr>
                <w:t xml:space="preserve">SOC 2. </w:t>
              </w:r>
              <w:r>
                <w:rPr>
                  <w:noProof/>
                </w:rPr>
                <w:t xml:space="preserve">[Online] </w:t>
              </w:r>
              <w:r>
                <w:rPr>
                  <w:noProof/>
                </w:rPr>
                <w:br/>
                <w:t xml:space="preserve">Available at: </w:t>
              </w:r>
              <w:r>
                <w:rPr>
                  <w:noProof/>
                  <w:u w:val="single"/>
                </w:rPr>
                <w:t>https://www.atlassian.com/trust/compliance/resources/soc2</w:t>
              </w:r>
              <w:r>
                <w:rPr>
                  <w:noProof/>
                </w:rPr>
                <w:br/>
                <w:t>[Accessed 08 01 2025].</w:t>
              </w:r>
            </w:p>
            <w:p w14:paraId="1DA3121D" w14:textId="77777777" w:rsidR="000E6886" w:rsidRDefault="000E6886" w:rsidP="000E6886">
              <w:pPr>
                <w:pStyle w:val="Bibliography"/>
                <w:rPr>
                  <w:noProof/>
                </w:rPr>
              </w:pPr>
              <w:r>
                <w:rPr>
                  <w:noProof/>
                </w:rPr>
                <w:t xml:space="preserve">Atlassian, 2024. </w:t>
              </w:r>
              <w:r>
                <w:rPr>
                  <w:i/>
                  <w:iCs/>
                  <w:noProof/>
                </w:rPr>
                <w:t xml:space="preserve">Microservices vs. monolithic architecture. </w:t>
              </w:r>
              <w:r>
                <w:rPr>
                  <w:noProof/>
                </w:rPr>
                <w:t xml:space="preserve">[Online] </w:t>
              </w:r>
              <w:r>
                <w:rPr>
                  <w:noProof/>
                </w:rPr>
                <w:br/>
                <w:t xml:space="preserve">Available at: </w:t>
              </w:r>
              <w:r>
                <w:rPr>
                  <w:noProof/>
                  <w:u w:val="single"/>
                </w:rPr>
                <w:t>https://www.atlassian.com/microservices/microservices-architecture/microservices-vs-monolith#:~:text=A%20monolithic%20architecture%20is%20a%20singular%2C%20large%20computing%20network%20with,of%20the%20service%2Dside%20interface.</w:t>
              </w:r>
              <w:r>
                <w:rPr>
                  <w:noProof/>
                </w:rPr>
                <w:br/>
                <w:t>[Accessed 16 01 2024].</w:t>
              </w:r>
            </w:p>
            <w:p w14:paraId="13FAB136" w14:textId="77777777" w:rsidR="000E6886" w:rsidRDefault="000E6886" w:rsidP="000E6886">
              <w:pPr>
                <w:pStyle w:val="Bibliography"/>
                <w:rPr>
                  <w:noProof/>
                </w:rPr>
              </w:pPr>
              <w:r>
                <w:rPr>
                  <w:noProof/>
                </w:rPr>
                <w:t xml:space="preserve">AWS, 2024. </w:t>
              </w:r>
              <w:r>
                <w:rPr>
                  <w:i/>
                  <w:iCs/>
                  <w:noProof/>
                </w:rPr>
                <w:t xml:space="preserve">What is Unit Testing?. </w:t>
              </w:r>
              <w:r>
                <w:rPr>
                  <w:noProof/>
                </w:rPr>
                <w:t xml:space="preserve">[Online] </w:t>
              </w:r>
              <w:r>
                <w:rPr>
                  <w:noProof/>
                </w:rPr>
                <w:br/>
                <w:t xml:space="preserve">Available at: </w:t>
              </w:r>
              <w:r>
                <w:rPr>
                  <w:noProof/>
                  <w:u w:val="single"/>
                </w:rPr>
                <w:t>https://aws.amazon.com/what-is/unit-testing/#:~:text=Unit%20testing%20is%20the%20process,test%20for%20each%20code%20unit.</w:t>
              </w:r>
              <w:r>
                <w:rPr>
                  <w:noProof/>
                </w:rPr>
                <w:br/>
                <w:t>[Accessed 20 09 2024].</w:t>
              </w:r>
            </w:p>
            <w:p w14:paraId="136D33D2" w14:textId="77777777" w:rsidR="000E6886" w:rsidRDefault="000E6886" w:rsidP="000E6886">
              <w:pPr>
                <w:pStyle w:val="Bibliography"/>
                <w:rPr>
                  <w:noProof/>
                </w:rPr>
              </w:pPr>
              <w:r>
                <w:rPr>
                  <w:noProof/>
                </w:rPr>
                <w:t xml:space="preserve">AWS, n.d.. </w:t>
              </w:r>
              <w:r>
                <w:rPr>
                  <w:i/>
                  <w:iCs/>
                  <w:noProof/>
                </w:rPr>
                <w:t xml:space="preserve">What is Unit Testing? - Unit Testing Explained - AWS. </w:t>
              </w:r>
              <w:r>
                <w:rPr>
                  <w:noProof/>
                </w:rPr>
                <w:t xml:space="preserve">[Online] </w:t>
              </w:r>
              <w:r>
                <w:rPr>
                  <w:noProof/>
                </w:rPr>
                <w:br/>
                <w:t xml:space="preserve">Available at: </w:t>
              </w:r>
              <w:r>
                <w:rPr>
                  <w:noProof/>
                  <w:u w:val="single"/>
                </w:rPr>
                <w:t>https://aws.amazon.com/what-is/unit-testing/</w:t>
              </w:r>
              <w:r>
                <w:rPr>
                  <w:noProof/>
                </w:rPr>
                <w:br/>
                <w:t>[Accessed 22 01 2024].</w:t>
              </w:r>
            </w:p>
            <w:p w14:paraId="5F69B28A" w14:textId="77777777" w:rsidR="000E6886" w:rsidRDefault="000E6886" w:rsidP="000E6886">
              <w:pPr>
                <w:pStyle w:val="Bibliography"/>
                <w:rPr>
                  <w:noProof/>
                </w:rPr>
              </w:pPr>
              <w:r>
                <w:rPr>
                  <w:noProof/>
                </w:rPr>
                <w:t xml:space="preserve">Baeldung, 2024. </w:t>
              </w:r>
              <w:r>
                <w:rPr>
                  <w:i/>
                  <w:iCs/>
                  <w:noProof/>
                </w:rPr>
                <w:t xml:space="preserve">Single Responsibility Principle in Java. </w:t>
              </w:r>
              <w:r>
                <w:rPr>
                  <w:noProof/>
                </w:rPr>
                <w:t xml:space="preserve">[Online] </w:t>
              </w:r>
              <w:r>
                <w:rPr>
                  <w:noProof/>
                </w:rPr>
                <w:br/>
                <w:t xml:space="preserve">Available at: </w:t>
              </w:r>
              <w:r>
                <w:rPr>
                  <w:noProof/>
                  <w:u w:val="single"/>
                </w:rPr>
                <w:t>https://www.baeldung.com/java-single-responsibility-principle</w:t>
              </w:r>
              <w:r>
                <w:rPr>
                  <w:noProof/>
                </w:rPr>
                <w:br/>
                <w:t>[Accessed 17 12 2024].</w:t>
              </w:r>
            </w:p>
            <w:p w14:paraId="74F33B43" w14:textId="77777777" w:rsidR="000E6886" w:rsidRDefault="000E6886" w:rsidP="000E6886">
              <w:pPr>
                <w:pStyle w:val="Bibliography"/>
                <w:rPr>
                  <w:noProof/>
                </w:rPr>
              </w:pPr>
              <w:r>
                <w:rPr>
                  <w:noProof/>
                </w:rPr>
                <w:t xml:space="preserve">Barger, R., 2021. </w:t>
              </w:r>
              <w:r>
                <w:rPr>
                  <w:i/>
                  <w:iCs/>
                  <w:noProof/>
                </w:rPr>
                <w:t xml:space="preserve">How to Create a React App with a Node Backend: The Complete Guide. </w:t>
              </w:r>
              <w:r>
                <w:rPr>
                  <w:noProof/>
                </w:rPr>
                <w:t xml:space="preserve">[Online] </w:t>
              </w:r>
              <w:r>
                <w:rPr>
                  <w:noProof/>
                </w:rPr>
                <w:br/>
                <w:t xml:space="preserve">Available at: </w:t>
              </w:r>
              <w:r>
                <w:rPr>
                  <w:noProof/>
                  <w:u w:val="single"/>
                </w:rPr>
                <w:t>https://www.freecodecamp.org/news/how-to-create-a-react-app-with-a-node-backend-the-complete-</w:t>
              </w:r>
              <w:r>
                <w:rPr>
                  <w:noProof/>
                  <w:u w:val="single"/>
                </w:rPr>
                <w:lastRenderedPageBreak/>
                <w:t>guide/</w:t>
              </w:r>
              <w:r>
                <w:rPr>
                  <w:noProof/>
                </w:rPr>
                <w:br/>
                <w:t>[Accessed 05 07 2024].</w:t>
              </w:r>
            </w:p>
            <w:p w14:paraId="32355F18" w14:textId="77777777" w:rsidR="000E6886" w:rsidRDefault="000E6886" w:rsidP="000E6886">
              <w:pPr>
                <w:pStyle w:val="Bibliography"/>
                <w:rPr>
                  <w:noProof/>
                </w:rPr>
              </w:pPr>
              <w:r>
                <w:rPr>
                  <w:noProof/>
                </w:rPr>
                <w:t xml:space="preserve">Bechtold et al, 2024. </w:t>
              </w:r>
              <w:r>
                <w:rPr>
                  <w:i/>
                  <w:iCs/>
                  <w:noProof/>
                </w:rPr>
                <w:t xml:space="preserve">JUnit Jupiter API. </w:t>
              </w:r>
              <w:r>
                <w:rPr>
                  <w:noProof/>
                </w:rPr>
                <w:t xml:space="preserve">[Online] </w:t>
              </w:r>
              <w:r>
                <w:rPr>
                  <w:noProof/>
                </w:rPr>
                <w:br/>
                <w:t xml:space="preserve">Available at: </w:t>
              </w:r>
              <w:r>
                <w:rPr>
                  <w:noProof/>
                  <w:u w:val="single"/>
                </w:rPr>
                <w:t>https://junit.org/junit5/docs/current/user-guide/</w:t>
              </w:r>
              <w:r>
                <w:rPr>
                  <w:noProof/>
                </w:rPr>
                <w:br/>
                <w:t>[Accessed 05 06 2024].</w:t>
              </w:r>
            </w:p>
            <w:p w14:paraId="448DE8F8" w14:textId="77777777" w:rsidR="000E6886" w:rsidRDefault="000E6886" w:rsidP="000E6886">
              <w:pPr>
                <w:pStyle w:val="Bibliography"/>
                <w:rPr>
                  <w:noProof/>
                </w:rPr>
              </w:pPr>
              <w:r>
                <w:rPr>
                  <w:noProof/>
                </w:rPr>
                <w:t xml:space="preserve">Bionic Turtle, 2011. </w:t>
              </w:r>
              <w:r>
                <w:rPr>
                  <w:i/>
                  <w:iCs/>
                  <w:noProof/>
                </w:rPr>
                <w:t xml:space="preserve">FRM: Logistic distribution maps credit score to probability of default (PD). </w:t>
              </w:r>
              <w:r>
                <w:rPr>
                  <w:noProof/>
                </w:rPr>
                <w:t xml:space="preserve">[Online] </w:t>
              </w:r>
              <w:r>
                <w:rPr>
                  <w:noProof/>
                </w:rPr>
                <w:br/>
                <w:t xml:space="preserve">Available at: </w:t>
              </w:r>
              <w:r>
                <w:rPr>
                  <w:noProof/>
                  <w:u w:val="single"/>
                </w:rPr>
                <w:t>https://www.youtube.com/watch?v=HnQ6QjeGMm0</w:t>
              </w:r>
              <w:r>
                <w:rPr>
                  <w:noProof/>
                </w:rPr>
                <w:br/>
                <w:t>[Accessed 09 05 2024].</w:t>
              </w:r>
            </w:p>
            <w:p w14:paraId="132F565A" w14:textId="77777777" w:rsidR="000E6886" w:rsidRDefault="000E6886" w:rsidP="000E6886">
              <w:pPr>
                <w:pStyle w:val="Bibliography"/>
                <w:rPr>
                  <w:noProof/>
                </w:rPr>
              </w:pPr>
              <w:r>
                <w:rPr>
                  <w:noProof/>
                </w:rPr>
                <w:t xml:space="preserve">CalVer, 2024. </w:t>
              </w:r>
              <w:r>
                <w:rPr>
                  <w:i/>
                  <w:iCs/>
                  <w:noProof/>
                </w:rPr>
                <w:t xml:space="preserve">Calendar Versioning. </w:t>
              </w:r>
              <w:r>
                <w:rPr>
                  <w:noProof/>
                </w:rPr>
                <w:t xml:space="preserve">[Online] </w:t>
              </w:r>
              <w:r>
                <w:rPr>
                  <w:noProof/>
                </w:rPr>
                <w:br/>
                <w:t xml:space="preserve">Available at: </w:t>
              </w:r>
              <w:r>
                <w:rPr>
                  <w:noProof/>
                  <w:u w:val="single"/>
                </w:rPr>
                <w:t>https://calver.org/</w:t>
              </w:r>
              <w:r>
                <w:rPr>
                  <w:noProof/>
                </w:rPr>
                <w:br/>
                <w:t>[Accessed 20 12 2024].</w:t>
              </w:r>
            </w:p>
            <w:p w14:paraId="1A106F86" w14:textId="77777777" w:rsidR="000E6886" w:rsidRDefault="000E6886" w:rsidP="000E6886">
              <w:pPr>
                <w:pStyle w:val="Bibliography"/>
                <w:rPr>
                  <w:noProof/>
                </w:rPr>
              </w:pPr>
              <w:r>
                <w:rPr>
                  <w:noProof/>
                </w:rPr>
                <w:t xml:space="preserve">Cohn, M., 2005. </w:t>
              </w:r>
              <w:r>
                <w:rPr>
                  <w:i/>
                  <w:iCs/>
                  <w:noProof/>
                </w:rPr>
                <w:t xml:space="preserve">Agile Estimating and Planning. </w:t>
              </w:r>
              <w:r>
                <w:rPr>
                  <w:noProof/>
                </w:rPr>
                <w:t>s.l.:Pearson.</w:t>
              </w:r>
            </w:p>
            <w:p w14:paraId="03931D55" w14:textId="77777777" w:rsidR="000E6886" w:rsidRDefault="000E6886" w:rsidP="000E6886">
              <w:pPr>
                <w:pStyle w:val="Bibliography"/>
                <w:rPr>
                  <w:noProof/>
                </w:rPr>
              </w:pPr>
              <w:r>
                <w:rPr>
                  <w:noProof/>
                </w:rPr>
                <w:t xml:space="preserve">Coursera, 2023. </w:t>
              </w:r>
              <w:r>
                <w:rPr>
                  <w:i/>
                  <w:iCs/>
                  <w:noProof/>
                </w:rPr>
                <w:t xml:space="preserve">7 DevOps Roles that Make a Team Successful. </w:t>
              </w:r>
              <w:r>
                <w:rPr>
                  <w:noProof/>
                </w:rPr>
                <w:t xml:space="preserve">[Online] </w:t>
              </w:r>
              <w:r>
                <w:rPr>
                  <w:noProof/>
                </w:rPr>
                <w:br/>
                <w:t xml:space="preserve">Available at: </w:t>
              </w:r>
              <w:r>
                <w:rPr>
                  <w:noProof/>
                  <w:u w:val="single"/>
                </w:rPr>
                <w:t>https://www.coursera.org/articles/devops-roles</w:t>
              </w:r>
              <w:r>
                <w:rPr>
                  <w:noProof/>
                </w:rPr>
                <w:br/>
                <w:t>[Accessed 06 12 2024].</w:t>
              </w:r>
            </w:p>
            <w:p w14:paraId="3DD8FB74" w14:textId="77777777" w:rsidR="000E6886" w:rsidRDefault="000E6886" w:rsidP="000E6886">
              <w:pPr>
                <w:pStyle w:val="Bibliography"/>
                <w:rPr>
                  <w:noProof/>
                </w:rPr>
              </w:pPr>
              <w:r>
                <w:rPr>
                  <w:noProof/>
                </w:rPr>
                <w:t xml:space="preserve">Cucumber, 2024. </w:t>
              </w:r>
              <w:r>
                <w:rPr>
                  <w:i/>
                  <w:iCs/>
                  <w:noProof/>
                </w:rPr>
                <w:t xml:space="preserve">Gherkin Reference. </w:t>
              </w:r>
              <w:r>
                <w:rPr>
                  <w:noProof/>
                </w:rPr>
                <w:t xml:space="preserve">[Online] </w:t>
              </w:r>
              <w:r>
                <w:rPr>
                  <w:noProof/>
                </w:rPr>
                <w:br/>
                <w:t xml:space="preserve">Available at: </w:t>
              </w:r>
              <w:r>
                <w:rPr>
                  <w:noProof/>
                  <w:u w:val="single"/>
                </w:rPr>
                <w:t>https://cucumber.io/docs/gherkin/reference/</w:t>
              </w:r>
              <w:r>
                <w:rPr>
                  <w:noProof/>
                </w:rPr>
                <w:br/>
                <w:t>[Accessed 20 09 2024].</w:t>
              </w:r>
            </w:p>
            <w:p w14:paraId="4833661C" w14:textId="77777777" w:rsidR="000E6886" w:rsidRDefault="000E6886" w:rsidP="000E6886">
              <w:pPr>
                <w:pStyle w:val="Bibliography"/>
                <w:rPr>
                  <w:noProof/>
                </w:rPr>
              </w:pPr>
              <w:r>
                <w:rPr>
                  <w:noProof/>
                </w:rPr>
                <w:t xml:space="preserve">Cucumber, 2024. </w:t>
              </w:r>
              <w:r>
                <w:rPr>
                  <w:i/>
                  <w:iCs/>
                  <w:noProof/>
                </w:rPr>
                <w:t xml:space="preserve">Understanding the Differences Between BDD &amp; TDD. </w:t>
              </w:r>
              <w:r>
                <w:rPr>
                  <w:noProof/>
                </w:rPr>
                <w:t xml:space="preserve">[Online] </w:t>
              </w:r>
              <w:r>
                <w:rPr>
                  <w:noProof/>
                </w:rPr>
                <w:br/>
                <w:t xml:space="preserve">Available at: </w:t>
              </w:r>
              <w:r>
                <w:rPr>
                  <w:noProof/>
                  <w:u w:val="single"/>
                </w:rPr>
                <w:t>https://cucumber.io/blog/bdd/bdd-vs-tdd/</w:t>
              </w:r>
              <w:r>
                <w:rPr>
                  <w:noProof/>
                </w:rPr>
                <w:br/>
                <w:t>[Accessed 20 09 2024].</w:t>
              </w:r>
            </w:p>
            <w:p w14:paraId="76E11942" w14:textId="77777777" w:rsidR="000E6886" w:rsidRDefault="000E6886" w:rsidP="000E6886">
              <w:pPr>
                <w:pStyle w:val="Bibliography"/>
                <w:rPr>
                  <w:noProof/>
                </w:rPr>
              </w:pPr>
              <w:r>
                <w:rPr>
                  <w:noProof/>
                </w:rPr>
                <w:t xml:space="preserve">DataCamp, 2024. </w:t>
              </w:r>
              <w:r>
                <w:rPr>
                  <w:i/>
                  <w:iCs/>
                  <w:noProof/>
                </w:rPr>
                <w:t xml:space="preserve">Normalization in SQL (1NF - 5NF): A Beginner’s Guide. </w:t>
              </w:r>
              <w:r>
                <w:rPr>
                  <w:noProof/>
                </w:rPr>
                <w:t xml:space="preserve">[Online] </w:t>
              </w:r>
              <w:r>
                <w:rPr>
                  <w:noProof/>
                </w:rPr>
                <w:br/>
                <w:t xml:space="preserve">Available at: </w:t>
              </w:r>
              <w:r>
                <w:rPr>
                  <w:noProof/>
                  <w:u w:val="single"/>
                </w:rPr>
                <w:t>https://www.datacamp.com/tutorial/normalization-in-sql</w:t>
              </w:r>
              <w:r>
                <w:rPr>
                  <w:noProof/>
                </w:rPr>
                <w:br/>
                <w:t>[Accessed 20 01 2024].</w:t>
              </w:r>
            </w:p>
            <w:p w14:paraId="3492F80E" w14:textId="77777777" w:rsidR="000E6886" w:rsidRDefault="000E6886" w:rsidP="000E6886">
              <w:pPr>
                <w:pStyle w:val="Bibliography"/>
                <w:rPr>
                  <w:noProof/>
                </w:rPr>
              </w:pPr>
              <w:r>
                <w:rPr>
                  <w:noProof/>
                </w:rPr>
                <w:t xml:space="preserve">Deepsource, 2019. </w:t>
              </w:r>
              <w:r>
                <w:rPr>
                  <w:i/>
                  <w:iCs/>
                  <w:noProof/>
                </w:rPr>
                <w:t xml:space="preserve">The exponential cost of fixing bugs. </w:t>
              </w:r>
              <w:r>
                <w:rPr>
                  <w:noProof/>
                </w:rPr>
                <w:t xml:space="preserve">[Online] </w:t>
              </w:r>
              <w:r>
                <w:rPr>
                  <w:noProof/>
                </w:rPr>
                <w:br/>
                <w:t xml:space="preserve">Available at: </w:t>
              </w:r>
              <w:r>
                <w:rPr>
                  <w:noProof/>
                  <w:u w:val="single"/>
                </w:rPr>
                <w:t>https://deepsource.com/blog/exponential-cost-of-fixing-bugs</w:t>
              </w:r>
              <w:r>
                <w:rPr>
                  <w:noProof/>
                </w:rPr>
                <w:br/>
                <w:t>[Accessed 20 09 2024].</w:t>
              </w:r>
            </w:p>
            <w:p w14:paraId="05430D54" w14:textId="77777777" w:rsidR="000E6886" w:rsidRDefault="000E6886" w:rsidP="000E6886">
              <w:pPr>
                <w:pStyle w:val="Bibliography"/>
                <w:rPr>
                  <w:noProof/>
                </w:rPr>
              </w:pPr>
              <w:r>
                <w:rPr>
                  <w:noProof/>
                </w:rPr>
                <w:t xml:space="preserve">DevOps Institute, 2021. </w:t>
              </w:r>
              <w:r>
                <w:rPr>
                  <w:i/>
                  <w:iCs/>
                  <w:noProof/>
                </w:rPr>
                <w:t xml:space="preserve">The Agile Service. </w:t>
              </w:r>
              <w:r>
                <w:rPr>
                  <w:noProof/>
                </w:rPr>
                <w:t xml:space="preserve">[Online] </w:t>
              </w:r>
              <w:r>
                <w:rPr>
                  <w:noProof/>
                </w:rPr>
                <w:br/>
                <w:t xml:space="preserve">Available at: </w:t>
              </w:r>
              <w:r>
                <w:rPr>
                  <w:noProof/>
                  <w:u w:val="single"/>
                </w:rPr>
                <w:t>https://www.devopsinstitute.com/wp-content/uploads/2023/03/the-agile-service-management-guide.pdf</w:t>
              </w:r>
              <w:r>
                <w:rPr>
                  <w:noProof/>
                </w:rPr>
                <w:br/>
                <w:t>[Accessed 06 12 2024].</w:t>
              </w:r>
            </w:p>
            <w:p w14:paraId="7862F3A1" w14:textId="77777777" w:rsidR="000E6886" w:rsidRDefault="000E6886" w:rsidP="000E6886">
              <w:pPr>
                <w:pStyle w:val="Bibliography"/>
                <w:rPr>
                  <w:noProof/>
                </w:rPr>
              </w:pPr>
              <w:r>
                <w:rPr>
                  <w:noProof/>
                </w:rPr>
                <w:t xml:space="preserve">Easy Agile, 2024. </w:t>
              </w:r>
              <w:r>
                <w:rPr>
                  <w:i/>
                  <w:iCs/>
                  <w:noProof/>
                </w:rPr>
                <w:t xml:space="preserve">The Problem with Agile Estimation | Easy Agile. </w:t>
              </w:r>
              <w:r>
                <w:rPr>
                  <w:noProof/>
                </w:rPr>
                <w:t xml:space="preserve">[Online] </w:t>
              </w:r>
              <w:r>
                <w:rPr>
                  <w:noProof/>
                </w:rPr>
                <w:br/>
                <w:t xml:space="preserve">Available at: </w:t>
              </w:r>
              <w:r>
                <w:rPr>
                  <w:noProof/>
                  <w:u w:val="single"/>
                </w:rPr>
                <w:t>https://www.easyagile.com/blog/problem-with-agile-estimation/</w:t>
              </w:r>
              <w:r>
                <w:rPr>
                  <w:noProof/>
                </w:rPr>
                <w:br/>
                <w:t>[Accessed 13 12 2024].</w:t>
              </w:r>
            </w:p>
            <w:p w14:paraId="07295676" w14:textId="77777777" w:rsidR="000E6886" w:rsidRDefault="000E6886" w:rsidP="000E6886">
              <w:pPr>
                <w:pStyle w:val="Bibliography"/>
                <w:rPr>
                  <w:noProof/>
                </w:rPr>
              </w:pPr>
              <w:r>
                <w:rPr>
                  <w:noProof/>
                </w:rPr>
                <w:t xml:space="preserve">Experian, 2024. </w:t>
              </w:r>
              <w:r>
                <w:rPr>
                  <w:i/>
                  <w:iCs/>
                  <w:noProof/>
                </w:rPr>
                <w:t xml:space="preserve">DelphiSelect API Documentation - for Credit Decisioning data. </w:t>
              </w:r>
              <w:r>
                <w:rPr>
                  <w:noProof/>
                </w:rPr>
                <w:t xml:space="preserve">[Online] </w:t>
              </w:r>
              <w:r>
                <w:rPr>
                  <w:noProof/>
                </w:rPr>
                <w:br/>
                <w:t xml:space="preserve">Available at: </w:t>
              </w:r>
              <w:r>
                <w:rPr>
                  <w:noProof/>
                  <w:u w:val="single"/>
                </w:rPr>
                <w:t xml:space="preserve">https://developer.experian.com/products/uk/delphi-select/delphi-select-api-docs </w:t>
              </w:r>
              <w:r>
                <w:rPr>
                  <w:noProof/>
                </w:rPr>
                <w:br/>
                <w:t>[Accessed 17 05 2024].</w:t>
              </w:r>
            </w:p>
            <w:p w14:paraId="57E6A0CB" w14:textId="77777777" w:rsidR="000E6886" w:rsidRDefault="000E6886" w:rsidP="000E6886">
              <w:pPr>
                <w:pStyle w:val="Bibliography"/>
                <w:rPr>
                  <w:noProof/>
                </w:rPr>
              </w:pPr>
              <w:r>
                <w:rPr>
                  <w:noProof/>
                </w:rPr>
                <w:t xml:space="preserve">Express, n.d.. </w:t>
              </w:r>
              <w:r>
                <w:rPr>
                  <w:i/>
                  <w:iCs/>
                  <w:noProof/>
                </w:rPr>
                <w:t xml:space="preserve">Express application generator. </w:t>
              </w:r>
              <w:r>
                <w:rPr>
                  <w:noProof/>
                </w:rPr>
                <w:t xml:space="preserve">[Online] </w:t>
              </w:r>
              <w:r>
                <w:rPr>
                  <w:noProof/>
                </w:rPr>
                <w:br/>
                <w:t xml:space="preserve">Available at: </w:t>
              </w:r>
              <w:r>
                <w:rPr>
                  <w:noProof/>
                  <w:u w:val="single"/>
                </w:rPr>
                <w:t>https://expressjs.com/en/starter/generator.html</w:t>
              </w:r>
              <w:r>
                <w:rPr>
                  <w:noProof/>
                </w:rPr>
                <w:br/>
                <w:t>[Accessed 05 06 2024].</w:t>
              </w:r>
            </w:p>
            <w:p w14:paraId="45B360DD" w14:textId="77777777" w:rsidR="000E6886" w:rsidRDefault="000E6886" w:rsidP="000E6886">
              <w:pPr>
                <w:pStyle w:val="Bibliography"/>
                <w:rPr>
                  <w:noProof/>
                </w:rPr>
              </w:pPr>
              <w:r>
                <w:rPr>
                  <w:noProof/>
                </w:rPr>
                <w:lastRenderedPageBreak/>
                <w:t xml:space="preserve">Facebook, 2024. </w:t>
              </w:r>
              <w:r>
                <w:rPr>
                  <w:i/>
                  <w:iCs/>
                  <w:noProof/>
                </w:rPr>
                <w:t xml:space="preserve">Adding custom environment variables. Create React App Documentation. </w:t>
              </w:r>
              <w:r>
                <w:rPr>
                  <w:noProof/>
                </w:rPr>
                <w:t xml:space="preserve">[Online] </w:t>
              </w:r>
              <w:r>
                <w:rPr>
                  <w:noProof/>
                </w:rPr>
                <w:br/>
                <w:t xml:space="preserve">Available at: </w:t>
              </w:r>
              <w:r>
                <w:rPr>
                  <w:noProof/>
                  <w:u w:val="single"/>
                </w:rPr>
                <w:t>https://create-react-app.dev/docs/adding-custom-environment-variables/</w:t>
              </w:r>
              <w:r>
                <w:rPr>
                  <w:noProof/>
                </w:rPr>
                <w:br/>
                <w:t>[Accessed 05 08 2024].</w:t>
              </w:r>
            </w:p>
            <w:p w14:paraId="0D97E551" w14:textId="77777777" w:rsidR="000E6886" w:rsidRDefault="000E6886" w:rsidP="000E6886">
              <w:pPr>
                <w:pStyle w:val="Bibliography"/>
                <w:rPr>
                  <w:noProof/>
                </w:rPr>
              </w:pPr>
              <w:r>
                <w:rPr>
                  <w:noProof/>
                </w:rPr>
                <w:t xml:space="preserve">FICO, 2020. </w:t>
              </w:r>
              <w:r>
                <w:rPr>
                  <w:i/>
                  <w:iCs/>
                  <w:noProof/>
                </w:rPr>
                <w:t xml:space="preserve">A Guide to Champion/Challenger Testing Approaches: Overview and Benefits.. </w:t>
              </w:r>
              <w:r>
                <w:rPr>
                  <w:noProof/>
                </w:rPr>
                <w:t xml:space="preserve">[Online] </w:t>
              </w:r>
              <w:r>
                <w:rPr>
                  <w:noProof/>
                </w:rPr>
                <w:br/>
                <w:t xml:space="preserve">Available at: </w:t>
              </w:r>
              <w:r>
                <w:rPr>
                  <w:noProof/>
                  <w:u w:val="single"/>
                </w:rPr>
                <w:t>https://community.fico.com/s/blog-post/a5Q2E000000YNqoUAG/fico2227</w:t>
              </w:r>
              <w:r>
                <w:rPr>
                  <w:noProof/>
                </w:rPr>
                <w:br/>
                <w:t>[Accessed 17 05 2024].</w:t>
              </w:r>
            </w:p>
            <w:p w14:paraId="1744FE8A" w14:textId="77777777" w:rsidR="000E6886" w:rsidRDefault="000E6886" w:rsidP="000E6886">
              <w:pPr>
                <w:pStyle w:val="Bibliography"/>
                <w:rPr>
                  <w:noProof/>
                </w:rPr>
              </w:pPr>
              <w:r>
                <w:rPr>
                  <w:noProof/>
                </w:rPr>
                <w:t xml:space="preserve">Geeks for Geeks, 2024a. </w:t>
              </w:r>
              <w:r>
                <w:rPr>
                  <w:i/>
                  <w:iCs/>
                  <w:noProof/>
                </w:rPr>
                <w:t xml:space="preserve">Switch Statements in Java. </w:t>
              </w:r>
              <w:r>
                <w:rPr>
                  <w:noProof/>
                </w:rPr>
                <w:t xml:space="preserve">[Online] </w:t>
              </w:r>
              <w:r>
                <w:rPr>
                  <w:noProof/>
                </w:rPr>
                <w:br/>
                <w:t xml:space="preserve">Available at: </w:t>
              </w:r>
              <w:r>
                <w:rPr>
                  <w:noProof/>
                  <w:u w:val="single"/>
                </w:rPr>
                <w:t xml:space="preserve">https://www.geeksforgeeks.org/switch-statement-in-java/ </w:t>
              </w:r>
              <w:r>
                <w:rPr>
                  <w:noProof/>
                </w:rPr>
                <w:br/>
                <w:t>[Accessed 06 17 2024].</w:t>
              </w:r>
            </w:p>
            <w:p w14:paraId="4CE5AAC1" w14:textId="77777777" w:rsidR="000E6886" w:rsidRDefault="000E6886" w:rsidP="000E6886">
              <w:pPr>
                <w:pStyle w:val="Bibliography"/>
                <w:rPr>
                  <w:noProof/>
                </w:rPr>
              </w:pPr>
              <w:r>
                <w:rPr>
                  <w:noProof/>
                </w:rPr>
                <w:t xml:space="preserve">GeeksForGeeks, 2024a. </w:t>
              </w:r>
              <w:r>
                <w:rPr>
                  <w:i/>
                  <w:iCs/>
                  <w:noProof/>
                </w:rPr>
                <w:t xml:space="preserve">Integration Testing – Software Engineering. </w:t>
              </w:r>
              <w:r>
                <w:rPr>
                  <w:noProof/>
                </w:rPr>
                <w:t xml:space="preserve">[Online] </w:t>
              </w:r>
              <w:r>
                <w:rPr>
                  <w:noProof/>
                </w:rPr>
                <w:br/>
                <w:t xml:space="preserve">Available at: </w:t>
              </w:r>
              <w:r>
                <w:rPr>
                  <w:noProof/>
                  <w:u w:val="single"/>
                </w:rPr>
                <w:t xml:space="preserve">https://www.geeksforgeeks.org/software-engineering-integration-testing/ </w:t>
              </w:r>
              <w:r>
                <w:rPr>
                  <w:noProof/>
                </w:rPr>
                <w:br/>
                <w:t>[Accessed 20 09 2024].</w:t>
              </w:r>
            </w:p>
            <w:p w14:paraId="21D497EA" w14:textId="77777777" w:rsidR="000E6886" w:rsidRDefault="000E6886" w:rsidP="000E6886">
              <w:pPr>
                <w:pStyle w:val="Bibliography"/>
                <w:rPr>
                  <w:noProof/>
                </w:rPr>
              </w:pPr>
              <w:r>
                <w:rPr>
                  <w:noProof/>
                </w:rPr>
                <w:t xml:space="preserve">GeeksForGeeks, 2024b. </w:t>
              </w:r>
              <w:r>
                <w:rPr>
                  <w:i/>
                  <w:iCs/>
                  <w:noProof/>
                </w:rPr>
                <w:t xml:space="preserve">System Testing – Software Engineering. </w:t>
              </w:r>
              <w:r>
                <w:rPr>
                  <w:noProof/>
                </w:rPr>
                <w:t xml:space="preserve">[Online] </w:t>
              </w:r>
              <w:r>
                <w:rPr>
                  <w:noProof/>
                </w:rPr>
                <w:br/>
                <w:t xml:space="preserve">Available at: </w:t>
              </w:r>
              <w:r>
                <w:rPr>
                  <w:noProof/>
                  <w:u w:val="single"/>
                </w:rPr>
                <w:t>https://www.geeksforgeeks.org/system-testing/</w:t>
              </w:r>
              <w:r>
                <w:rPr>
                  <w:noProof/>
                </w:rPr>
                <w:br/>
                <w:t>[Accessed 20 09 2024].</w:t>
              </w:r>
            </w:p>
            <w:p w14:paraId="73D4B1C3" w14:textId="77777777" w:rsidR="000E6886" w:rsidRDefault="000E6886" w:rsidP="000E6886">
              <w:pPr>
                <w:pStyle w:val="Bibliography"/>
                <w:rPr>
                  <w:noProof/>
                </w:rPr>
              </w:pPr>
              <w:r>
                <w:rPr>
                  <w:noProof/>
                </w:rPr>
                <w:t xml:space="preserve">GeeksForGeeks, 2024c. </w:t>
              </w:r>
              <w:r>
                <w:rPr>
                  <w:i/>
                  <w:iCs/>
                  <w:noProof/>
                </w:rPr>
                <w:t xml:space="preserve">Performance Testing – Software Testing. </w:t>
              </w:r>
              <w:r>
                <w:rPr>
                  <w:noProof/>
                </w:rPr>
                <w:t xml:space="preserve">[Online] </w:t>
              </w:r>
              <w:r>
                <w:rPr>
                  <w:noProof/>
                </w:rPr>
                <w:br/>
                <w:t xml:space="preserve">Available at: </w:t>
              </w:r>
              <w:r>
                <w:rPr>
                  <w:noProof/>
                  <w:u w:val="single"/>
                </w:rPr>
                <w:t>https://www.geeksforgeeks.org/performance-testing-software-testing/</w:t>
              </w:r>
              <w:r>
                <w:rPr>
                  <w:noProof/>
                </w:rPr>
                <w:br/>
                <w:t>[Accessed 4 10 2024].</w:t>
              </w:r>
            </w:p>
            <w:p w14:paraId="41B48A2A" w14:textId="77777777" w:rsidR="000E6886" w:rsidRDefault="000E6886" w:rsidP="000E6886">
              <w:pPr>
                <w:pStyle w:val="Bibliography"/>
                <w:rPr>
                  <w:noProof/>
                </w:rPr>
              </w:pPr>
              <w:r>
                <w:rPr>
                  <w:noProof/>
                </w:rPr>
                <w:t xml:space="preserve">GeeksForGeeks, 2024d. </w:t>
              </w:r>
              <w:r>
                <w:rPr>
                  <w:i/>
                  <w:iCs/>
                  <w:noProof/>
                </w:rPr>
                <w:t xml:space="preserve">Non-Functional Testing. </w:t>
              </w:r>
              <w:r>
                <w:rPr>
                  <w:noProof/>
                </w:rPr>
                <w:t xml:space="preserve">[Online] </w:t>
              </w:r>
              <w:r>
                <w:rPr>
                  <w:noProof/>
                </w:rPr>
                <w:br/>
                <w:t xml:space="preserve">Available at: </w:t>
              </w:r>
              <w:r>
                <w:rPr>
                  <w:noProof/>
                  <w:u w:val="single"/>
                </w:rPr>
                <w:t>https://www.geeksforgeeks.org/software-testing-non-functional-testing/</w:t>
              </w:r>
              <w:r>
                <w:rPr>
                  <w:noProof/>
                </w:rPr>
                <w:br/>
                <w:t>[Accessed 04 10 2024].</w:t>
              </w:r>
            </w:p>
            <w:p w14:paraId="46253EB4" w14:textId="77777777" w:rsidR="000E6886" w:rsidRDefault="000E6886" w:rsidP="000E6886">
              <w:pPr>
                <w:pStyle w:val="Bibliography"/>
                <w:rPr>
                  <w:noProof/>
                </w:rPr>
              </w:pPr>
              <w:r>
                <w:rPr>
                  <w:noProof/>
                </w:rPr>
                <w:t xml:space="preserve">GeeksForGeeks, 2024e. </w:t>
              </w:r>
              <w:r>
                <w:rPr>
                  <w:i/>
                  <w:iCs/>
                  <w:noProof/>
                </w:rPr>
                <w:t xml:space="preserve">Security Testing. </w:t>
              </w:r>
              <w:r>
                <w:rPr>
                  <w:noProof/>
                </w:rPr>
                <w:t xml:space="preserve">[Online] </w:t>
              </w:r>
              <w:r>
                <w:rPr>
                  <w:noProof/>
                </w:rPr>
                <w:br/>
                <w:t xml:space="preserve">Available at: </w:t>
              </w:r>
              <w:r>
                <w:rPr>
                  <w:noProof/>
                  <w:u w:val="single"/>
                </w:rPr>
                <w:t>https://www.geeksforgeeks.org/security-testing/</w:t>
              </w:r>
              <w:r>
                <w:rPr>
                  <w:noProof/>
                </w:rPr>
                <w:br/>
                <w:t>[Accessed 04 10 2024].</w:t>
              </w:r>
            </w:p>
            <w:p w14:paraId="1DE36A3E" w14:textId="77777777" w:rsidR="000E6886" w:rsidRDefault="000E6886" w:rsidP="000E6886">
              <w:pPr>
                <w:pStyle w:val="Bibliography"/>
                <w:rPr>
                  <w:noProof/>
                </w:rPr>
              </w:pPr>
              <w:r>
                <w:rPr>
                  <w:noProof/>
                </w:rPr>
                <w:t xml:space="preserve">Google, 2024. </w:t>
              </w:r>
              <w:r>
                <w:rPr>
                  <w:i/>
                  <w:iCs/>
                  <w:noProof/>
                </w:rPr>
                <w:t xml:space="preserve">GSON Libary. </w:t>
              </w:r>
              <w:r>
                <w:rPr>
                  <w:noProof/>
                </w:rPr>
                <w:t xml:space="preserve">[Online] </w:t>
              </w:r>
              <w:r>
                <w:rPr>
                  <w:noProof/>
                </w:rPr>
                <w:br/>
                <w:t xml:space="preserve">Available at: </w:t>
              </w:r>
              <w:r>
                <w:rPr>
                  <w:noProof/>
                  <w:u w:val="single"/>
                </w:rPr>
                <w:t>https://mvnrepository.com/artifact/com.google.code.gson/gson</w:t>
              </w:r>
              <w:r>
                <w:rPr>
                  <w:noProof/>
                </w:rPr>
                <w:br/>
                <w:t>[Accessed 05 06 2024].</w:t>
              </w:r>
            </w:p>
            <w:p w14:paraId="386F80C0" w14:textId="77777777" w:rsidR="000E6886" w:rsidRDefault="000E6886" w:rsidP="000E6886">
              <w:pPr>
                <w:pStyle w:val="Bibliography"/>
                <w:rPr>
                  <w:noProof/>
                </w:rPr>
              </w:pPr>
              <w:r>
                <w:rPr>
                  <w:noProof/>
                </w:rPr>
                <w:t xml:space="preserve">Huang and Scott, 2017. </w:t>
              </w:r>
              <w:r>
                <w:rPr>
                  <w:i/>
                  <w:iCs/>
                  <w:noProof/>
                </w:rPr>
                <w:t xml:space="preserve">Credit Risk Scorecard Design, Validation and User Acceptance. </w:t>
              </w:r>
              <w:r>
                <w:rPr>
                  <w:noProof/>
                </w:rPr>
                <w:t xml:space="preserve">[Online] </w:t>
              </w:r>
              <w:r>
                <w:rPr>
                  <w:noProof/>
                </w:rPr>
                <w:br/>
                <w:t xml:space="preserve">Available at: </w:t>
              </w:r>
              <w:r>
                <w:rPr>
                  <w:noProof/>
                  <w:u w:val="single"/>
                </w:rPr>
                <w:t>https://cer.business-school.ed.ac.uk/wp-content/uploads/sites/55/2017/03/Credit-Risk-Scorecard-Design-Huang-and-Scott.pdf</w:t>
              </w:r>
              <w:r>
                <w:rPr>
                  <w:noProof/>
                </w:rPr>
                <w:br/>
                <w:t>[Accessed 17 05 2024].</w:t>
              </w:r>
            </w:p>
            <w:p w14:paraId="28AB1061" w14:textId="77777777" w:rsidR="000E6886" w:rsidRDefault="000E6886" w:rsidP="000E6886">
              <w:pPr>
                <w:pStyle w:val="Bibliography"/>
                <w:rPr>
                  <w:noProof/>
                </w:rPr>
              </w:pPr>
              <w:r>
                <w:rPr>
                  <w:noProof/>
                </w:rPr>
                <w:t xml:space="preserve">Hunt, A. &amp; Thomas, D., 2019. </w:t>
              </w:r>
              <w:r>
                <w:rPr>
                  <w:i/>
                  <w:iCs/>
                  <w:noProof/>
                </w:rPr>
                <w:t xml:space="preserve">The Pragmatic Programmer: Your Journey to Mastery. 20th Anniversary Edition. </w:t>
              </w:r>
              <w:r>
                <w:rPr>
                  <w:noProof/>
                </w:rPr>
                <w:t>20th Anniversary Edition ed. Boston: Addison-Wesley.</w:t>
              </w:r>
            </w:p>
            <w:p w14:paraId="45A02FC8" w14:textId="77777777" w:rsidR="000E6886" w:rsidRDefault="000E6886" w:rsidP="000E6886">
              <w:pPr>
                <w:pStyle w:val="Bibliography"/>
                <w:rPr>
                  <w:noProof/>
                </w:rPr>
              </w:pPr>
              <w:r>
                <w:rPr>
                  <w:noProof/>
                </w:rPr>
                <w:t xml:space="preserve">IBM, 2023. </w:t>
              </w:r>
              <w:r>
                <w:rPr>
                  <w:i/>
                  <w:iCs/>
                  <w:noProof/>
                </w:rPr>
                <w:t xml:space="preserve">What is shift-left testing?. </w:t>
              </w:r>
              <w:r>
                <w:rPr>
                  <w:noProof/>
                </w:rPr>
                <w:t xml:space="preserve">[Online] </w:t>
              </w:r>
              <w:r>
                <w:rPr>
                  <w:noProof/>
                </w:rPr>
                <w:br/>
                <w:t xml:space="preserve">Available at: </w:t>
              </w:r>
              <w:r>
                <w:rPr>
                  <w:noProof/>
                  <w:u w:val="single"/>
                </w:rPr>
                <w:t>https://www.ibm.com/topics/shift-left-testing</w:t>
              </w:r>
              <w:r>
                <w:rPr>
                  <w:noProof/>
                </w:rPr>
                <w:br/>
                <w:t>[Accessed 13 09 2024].</w:t>
              </w:r>
            </w:p>
            <w:p w14:paraId="2D55DDA1" w14:textId="77777777" w:rsidR="000E6886" w:rsidRDefault="000E6886" w:rsidP="000E6886">
              <w:pPr>
                <w:pStyle w:val="Bibliography"/>
                <w:rPr>
                  <w:noProof/>
                </w:rPr>
              </w:pPr>
              <w:r>
                <w:rPr>
                  <w:noProof/>
                </w:rPr>
                <w:t xml:space="preserve">IBM, 2024. </w:t>
              </w:r>
              <w:r>
                <w:rPr>
                  <w:i/>
                  <w:iCs/>
                  <w:noProof/>
                </w:rPr>
                <w:t xml:space="preserve">5 steps of test-driven development. </w:t>
              </w:r>
              <w:r>
                <w:rPr>
                  <w:noProof/>
                </w:rPr>
                <w:t xml:space="preserve">[Online] </w:t>
              </w:r>
              <w:r>
                <w:rPr>
                  <w:noProof/>
                </w:rPr>
                <w:br/>
                <w:t xml:space="preserve">Available at: </w:t>
              </w:r>
              <w:r>
                <w:rPr>
                  <w:noProof/>
                  <w:u w:val="single"/>
                </w:rPr>
                <w:t>https://developer.ibm.com/articles/5-steps-of-test-driven-development/</w:t>
              </w:r>
              <w:r>
                <w:rPr>
                  <w:noProof/>
                </w:rPr>
                <w:br/>
                <w:t>[Accessed 30 09 2024].</w:t>
              </w:r>
            </w:p>
            <w:p w14:paraId="52243863" w14:textId="77777777" w:rsidR="000E6886" w:rsidRDefault="000E6886" w:rsidP="000E6886">
              <w:pPr>
                <w:pStyle w:val="Bibliography"/>
                <w:rPr>
                  <w:noProof/>
                </w:rPr>
              </w:pPr>
              <w:r>
                <w:rPr>
                  <w:noProof/>
                </w:rPr>
                <w:lastRenderedPageBreak/>
                <w:t xml:space="preserve">Iconic Digital Marketing Agency, 2024. </w:t>
              </w:r>
              <w:r>
                <w:rPr>
                  <w:i/>
                  <w:iCs/>
                  <w:noProof/>
                </w:rPr>
                <w:t xml:space="preserve">The importance of brand guidelines. </w:t>
              </w:r>
              <w:r>
                <w:rPr>
                  <w:noProof/>
                </w:rPr>
                <w:t xml:space="preserve">[Online] </w:t>
              </w:r>
              <w:r>
                <w:rPr>
                  <w:noProof/>
                </w:rPr>
                <w:br/>
                <w:t xml:space="preserve">Available at: </w:t>
              </w:r>
              <w:r>
                <w:rPr>
                  <w:noProof/>
                  <w:u w:val="single"/>
                </w:rPr>
                <w:t>https://iconicdigitalagency.com/blog/branding/the-importance-of-brand-guidelines/</w:t>
              </w:r>
              <w:r>
                <w:rPr>
                  <w:noProof/>
                </w:rPr>
                <w:br/>
                <w:t>[Accessed 05 08 2024].</w:t>
              </w:r>
            </w:p>
            <w:p w14:paraId="52941211" w14:textId="77777777" w:rsidR="000E6886" w:rsidRDefault="000E6886" w:rsidP="000E6886">
              <w:pPr>
                <w:pStyle w:val="Bibliography"/>
                <w:rPr>
                  <w:noProof/>
                </w:rPr>
              </w:pPr>
              <w:r>
                <w:rPr>
                  <w:noProof/>
                </w:rPr>
                <w:t xml:space="preserve">Martin, R., 2009. </w:t>
              </w:r>
              <w:r>
                <w:rPr>
                  <w:i/>
                  <w:iCs/>
                  <w:noProof/>
                </w:rPr>
                <w:t xml:space="preserve">Clean Code: A Handbook of Agile Software Craftsmanship. </w:t>
              </w:r>
              <w:r>
                <w:rPr>
                  <w:noProof/>
                </w:rPr>
                <w:t>s.l.:Prentice Hall.</w:t>
              </w:r>
            </w:p>
            <w:p w14:paraId="158609CB" w14:textId="77777777" w:rsidR="000E6886" w:rsidRDefault="000E6886" w:rsidP="000E6886">
              <w:pPr>
                <w:pStyle w:val="Bibliography"/>
                <w:rPr>
                  <w:noProof/>
                </w:rPr>
              </w:pPr>
              <w:r>
                <w:rPr>
                  <w:noProof/>
                </w:rPr>
                <w:t xml:space="preserve">Microsoft Azure, 2010. </w:t>
              </w:r>
              <w:r>
                <w:rPr>
                  <w:i/>
                  <w:iCs/>
                  <w:noProof/>
                </w:rPr>
                <w:t xml:space="preserve">Adding Users to Your SQL Azure Database. </w:t>
              </w:r>
              <w:r>
                <w:rPr>
                  <w:noProof/>
                </w:rPr>
                <w:t xml:space="preserve">[Online] </w:t>
              </w:r>
              <w:r>
                <w:rPr>
                  <w:noProof/>
                </w:rPr>
                <w:br/>
                <w:t xml:space="preserve">Available at: </w:t>
              </w:r>
              <w:r>
                <w:rPr>
                  <w:noProof/>
                  <w:u w:val="single"/>
                </w:rPr>
                <w:t>https://azure.microsoft.com/en-us/blog/adding-users-to-your-sql-azure-database/</w:t>
              </w:r>
              <w:r>
                <w:rPr>
                  <w:noProof/>
                </w:rPr>
                <w:br/>
                <w:t>[Accessed 03 05 2024].</w:t>
              </w:r>
            </w:p>
            <w:p w14:paraId="52326EA3" w14:textId="77777777" w:rsidR="000E6886" w:rsidRDefault="000E6886" w:rsidP="000E6886">
              <w:pPr>
                <w:pStyle w:val="Bibliography"/>
                <w:rPr>
                  <w:noProof/>
                </w:rPr>
              </w:pPr>
              <w:r>
                <w:rPr>
                  <w:noProof/>
                </w:rPr>
                <w:t xml:space="preserve">Microsoft Learn, 2022. </w:t>
              </w:r>
              <w:r>
                <w:rPr>
                  <w:i/>
                  <w:iCs/>
                  <w:noProof/>
                </w:rPr>
                <w:t xml:space="preserve">SQL vs. NoSQL data. </w:t>
              </w:r>
              <w:r>
                <w:rPr>
                  <w:noProof/>
                </w:rPr>
                <w:t xml:space="preserve">[Online] </w:t>
              </w:r>
              <w:r>
                <w:rPr>
                  <w:noProof/>
                </w:rPr>
                <w:br/>
                <w:t xml:space="preserve">Available at: </w:t>
              </w:r>
              <w:r>
                <w:rPr>
                  <w:noProof/>
                  <w:u w:val="single"/>
                </w:rPr>
                <w:t>https://learn.microsoft.com/en-us/dotnet/architecture/cloud-native/relational-vs-nosql-data</w:t>
              </w:r>
              <w:r>
                <w:rPr>
                  <w:noProof/>
                </w:rPr>
                <w:br/>
                <w:t>[Accessed 21 01 2024].</w:t>
              </w:r>
            </w:p>
            <w:p w14:paraId="73CB3E66" w14:textId="77777777" w:rsidR="000E6886" w:rsidRDefault="000E6886" w:rsidP="000E6886">
              <w:pPr>
                <w:pStyle w:val="Bibliography"/>
                <w:rPr>
                  <w:noProof/>
                </w:rPr>
              </w:pPr>
              <w:r>
                <w:rPr>
                  <w:noProof/>
                </w:rPr>
                <w:t xml:space="preserve">Microsoft Learn, 2024. </w:t>
              </w:r>
              <w:r>
                <w:rPr>
                  <w:i/>
                  <w:iCs/>
                  <w:noProof/>
                </w:rPr>
                <w:t xml:space="preserve">Define features and epics to organize your backlog. </w:t>
              </w:r>
              <w:r>
                <w:rPr>
                  <w:noProof/>
                </w:rPr>
                <w:t xml:space="preserve">[Online] </w:t>
              </w:r>
              <w:r>
                <w:rPr>
                  <w:noProof/>
                </w:rPr>
                <w:br/>
                <w:t xml:space="preserve">Available at: </w:t>
              </w:r>
              <w:r>
                <w:rPr>
                  <w:noProof/>
                  <w:u w:val="single"/>
                </w:rPr>
                <w:t>https://learn.microsoft.com/en-us/azure/devops/boards/backlogs/define-features-epics?view=azure-devops&amp;tabs=agile-process</w:t>
              </w:r>
              <w:r>
                <w:rPr>
                  <w:noProof/>
                </w:rPr>
                <w:br/>
                <w:t>[Accessed 11 12 2024].</w:t>
              </w:r>
            </w:p>
            <w:p w14:paraId="5725D16E" w14:textId="77777777" w:rsidR="000E6886" w:rsidRDefault="000E6886" w:rsidP="000E6886">
              <w:pPr>
                <w:pStyle w:val="Bibliography"/>
                <w:rPr>
                  <w:noProof/>
                </w:rPr>
              </w:pPr>
              <w:r>
                <w:rPr>
                  <w:noProof/>
                </w:rPr>
                <w:t xml:space="preserve">Microsoft Learn, 2024. </w:t>
              </w:r>
              <w:r>
                <w:rPr>
                  <w:i/>
                  <w:iCs/>
                  <w:noProof/>
                </w:rPr>
                <w:t xml:space="preserve">Non-relational data and NoSQL. </w:t>
              </w:r>
              <w:r>
                <w:rPr>
                  <w:noProof/>
                </w:rPr>
                <w:t xml:space="preserve">[Online] </w:t>
              </w:r>
              <w:r>
                <w:rPr>
                  <w:noProof/>
                </w:rPr>
                <w:br/>
                <w:t xml:space="preserve">Available at: </w:t>
              </w:r>
              <w:r>
                <w:rPr>
                  <w:noProof/>
                  <w:u w:val="single"/>
                </w:rPr>
                <w:t>https://learn.microsoft.com/en-us/azure/architecture/data-guide/big-data/non-relational-data</w:t>
              </w:r>
              <w:r>
                <w:rPr>
                  <w:noProof/>
                </w:rPr>
                <w:br/>
                <w:t>[Accessed 16 01 2024].</w:t>
              </w:r>
            </w:p>
            <w:p w14:paraId="60E044E5" w14:textId="77777777" w:rsidR="000E6886" w:rsidRDefault="000E6886" w:rsidP="000E6886">
              <w:pPr>
                <w:pStyle w:val="Bibliography"/>
                <w:rPr>
                  <w:noProof/>
                </w:rPr>
              </w:pPr>
              <w:r>
                <w:rPr>
                  <w:noProof/>
                </w:rPr>
                <w:t xml:space="preserve">Microsoft, 2023a. </w:t>
              </w:r>
              <w:r>
                <w:rPr>
                  <w:i/>
                  <w:iCs/>
                  <w:noProof/>
                </w:rPr>
                <w:t xml:space="preserve">Northwind Database - TSQL. </w:t>
              </w:r>
              <w:r>
                <w:rPr>
                  <w:noProof/>
                </w:rPr>
                <w:t xml:space="preserve">[Online] </w:t>
              </w:r>
              <w:r>
                <w:rPr>
                  <w:noProof/>
                </w:rPr>
                <w:br/>
                <w:t xml:space="preserve">Available at: </w:t>
              </w:r>
              <w:r>
                <w:rPr>
                  <w:noProof/>
                  <w:u w:val="single"/>
                </w:rPr>
                <w:t>https://github.com/microsoft/sql-server-samples/blob/master/samples/databases/northwind-pubs/instnwn</w:t>
              </w:r>
              <w:r>
                <w:rPr>
                  <w:noProof/>
                </w:rPr>
                <w:br/>
                <w:t>[Accessed 01 05 2024].</w:t>
              </w:r>
            </w:p>
            <w:p w14:paraId="16C00087" w14:textId="77777777" w:rsidR="000E6886" w:rsidRDefault="000E6886" w:rsidP="000E6886">
              <w:pPr>
                <w:pStyle w:val="Bibliography"/>
                <w:rPr>
                  <w:noProof/>
                </w:rPr>
              </w:pPr>
              <w:r>
                <w:rPr>
                  <w:noProof/>
                </w:rPr>
                <w:t xml:space="preserve">Microsoft, 2024a. </w:t>
              </w:r>
              <w:r>
                <w:rPr>
                  <w:i/>
                  <w:iCs/>
                  <w:noProof/>
                </w:rPr>
                <w:t xml:space="preserve">Database-level roles. </w:t>
              </w:r>
              <w:r>
                <w:rPr>
                  <w:noProof/>
                </w:rPr>
                <w:t xml:space="preserve">[Online] </w:t>
              </w:r>
              <w:r>
                <w:rPr>
                  <w:noProof/>
                </w:rPr>
                <w:br/>
                <w:t xml:space="preserve">Available at: </w:t>
              </w:r>
              <w:r>
                <w:rPr>
                  <w:noProof/>
                  <w:u w:val="single"/>
                </w:rPr>
                <w:t>https://learn.microsoft.com/en-us/sql/relational-databases/security/authentication-access/database-l</w:t>
              </w:r>
              <w:r>
                <w:rPr>
                  <w:noProof/>
                </w:rPr>
                <w:br/>
                <w:t>[Accessed 05 06 2024].</w:t>
              </w:r>
            </w:p>
            <w:p w14:paraId="5EE0EDC5" w14:textId="77777777" w:rsidR="000E6886" w:rsidRDefault="000E6886" w:rsidP="000E6886">
              <w:pPr>
                <w:pStyle w:val="Bibliography"/>
                <w:rPr>
                  <w:noProof/>
                </w:rPr>
              </w:pPr>
              <w:r>
                <w:rPr>
                  <w:noProof/>
                </w:rPr>
                <w:t xml:space="preserve">Microsoft, 2024b. </w:t>
              </w:r>
              <w:r>
                <w:rPr>
                  <w:i/>
                  <w:iCs/>
                  <w:noProof/>
                </w:rPr>
                <w:t xml:space="preserve">MS SQL JDBC. </w:t>
              </w:r>
              <w:r>
                <w:rPr>
                  <w:noProof/>
                </w:rPr>
                <w:t xml:space="preserve">[Online] </w:t>
              </w:r>
              <w:r>
                <w:rPr>
                  <w:noProof/>
                </w:rPr>
                <w:br/>
                <w:t xml:space="preserve">Available at: </w:t>
              </w:r>
              <w:r>
                <w:rPr>
                  <w:noProof/>
                  <w:u w:val="single"/>
                </w:rPr>
                <w:t>https://mvnrepository.com/artifact/com.microsoft.sqlserver/mssql-jdbc</w:t>
              </w:r>
              <w:r>
                <w:rPr>
                  <w:noProof/>
                </w:rPr>
                <w:br/>
                <w:t>[Accessed 05 06 2024].</w:t>
              </w:r>
            </w:p>
            <w:p w14:paraId="760E7747" w14:textId="77777777" w:rsidR="000E6886" w:rsidRDefault="000E6886" w:rsidP="000E6886">
              <w:pPr>
                <w:pStyle w:val="Bibliography"/>
                <w:rPr>
                  <w:noProof/>
                </w:rPr>
              </w:pPr>
              <w:r>
                <w:rPr>
                  <w:noProof/>
                </w:rPr>
                <w:t xml:space="preserve">Microsoft, 2024c. </w:t>
              </w:r>
              <w:r>
                <w:rPr>
                  <w:i/>
                  <w:iCs/>
                  <w:noProof/>
                </w:rPr>
                <w:t xml:space="preserve">Proof of concept connecting to SQL using Node.js. </w:t>
              </w:r>
              <w:r>
                <w:rPr>
                  <w:noProof/>
                </w:rPr>
                <w:t xml:space="preserve">[Online] </w:t>
              </w:r>
              <w:r>
                <w:rPr>
                  <w:noProof/>
                </w:rPr>
                <w:br/>
                <w:t xml:space="preserve">Available at: </w:t>
              </w:r>
              <w:r>
                <w:rPr>
                  <w:noProof/>
                  <w:u w:val="single"/>
                </w:rPr>
                <w:t>https://learn.microsoft.com/en-us/sql/connect/node-js/step-3-proof-of-concept-connecting-to-sql-using-node-js?view=sql-server-ver16</w:t>
              </w:r>
              <w:r>
                <w:rPr>
                  <w:noProof/>
                </w:rPr>
                <w:br/>
                <w:t>[Accessed 09 08 2024].</w:t>
              </w:r>
            </w:p>
            <w:p w14:paraId="2402E165" w14:textId="77777777" w:rsidR="000E6886" w:rsidRDefault="000E6886" w:rsidP="000E6886">
              <w:pPr>
                <w:pStyle w:val="Bibliography"/>
                <w:rPr>
                  <w:noProof/>
                </w:rPr>
              </w:pPr>
              <w:r>
                <w:rPr>
                  <w:noProof/>
                </w:rPr>
                <w:t xml:space="preserve">Mindk, 2024. </w:t>
              </w:r>
              <w:r>
                <w:rPr>
                  <w:i/>
                  <w:iCs/>
                  <w:noProof/>
                </w:rPr>
                <w:t xml:space="preserve">7 Key DevOps Roles and Responsibilities of an Effective Team. </w:t>
              </w:r>
              <w:r>
                <w:rPr>
                  <w:noProof/>
                </w:rPr>
                <w:t xml:space="preserve">[Online] </w:t>
              </w:r>
              <w:r>
                <w:rPr>
                  <w:noProof/>
                </w:rPr>
                <w:br/>
                <w:t xml:space="preserve">Available at: </w:t>
              </w:r>
              <w:r>
                <w:rPr>
                  <w:noProof/>
                  <w:u w:val="single"/>
                </w:rPr>
                <w:t>https://www.mindk.com/blog/devops-roles/</w:t>
              </w:r>
              <w:r>
                <w:rPr>
                  <w:noProof/>
                </w:rPr>
                <w:br/>
                <w:t>[Accessed 06 12 2024].</w:t>
              </w:r>
            </w:p>
            <w:p w14:paraId="1D8DAA3F" w14:textId="77777777" w:rsidR="000E6886" w:rsidRDefault="000E6886" w:rsidP="000E6886">
              <w:pPr>
                <w:pStyle w:val="Bibliography"/>
                <w:rPr>
                  <w:noProof/>
                </w:rPr>
              </w:pPr>
              <w:r>
                <w:rPr>
                  <w:noProof/>
                </w:rPr>
                <w:t xml:space="preserve">Mozilla Support, n.d.. </w:t>
              </w:r>
              <w:r>
                <w:rPr>
                  <w:i/>
                  <w:iCs/>
                  <w:noProof/>
                </w:rPr>
                <w:t xml:space="preserve">Pop-up blocker settings, exceptions and troubleshooting. </w:t>
              </w:r>
              <w:r>
                <w:rPr>
                  <w:noProof/>
                </w:rPr>
                <w:t xml:space="preserve">[Online] </w:t>
              </w:r>
              <w:r>
                <w:rPr>
                  <w:noProof/>
                </w:rPr>
                <w:br/>
                <w:t xml:space="preserve">Available at: </w:t>
              </w:r>
              <w:r>
                <w:rPr>
                  <w:noProof/>
                  <w:u w:val="single"/>
                </w:rPr>
                <w:t>https://support.mozilla.org/en-US/kb/pop-blocker-settings-exceptions-troubleshooting</w:t>
              </w:r>
              <w:r>
                <w:rPr>
                  <w:noProof/>
                </w:rPr>
                <w:br/>
                <w:t>[Accessed 06 08 2024].</w:t>
              </w:r>
            </w:p>
            <w:p w14:paraId="5EC90276" w14:textId="77777777" w:rsidR="000E6886" w:rsidRDefault="000E6886" w:rsidP="000E6886">
              <w:pPr>
                <w:pStyle w:val="Bibliography"/>
                <w:rPr>
                  <w:noProof/>
                </w:rPr>
              </w:pPr>
              <w:r>
                <w:rPr>
                  <w:noProof/>
                </w:rPr>
                <w:t xml:space="preserve">Mozilla, 2024a. </w:t>
              </w:r>
              <w:r>
                <w:rPr>
                  <w:i/>
                  <w:iCs/>
                  <w:noProof/>
                </w:rPr>
                <w:t xml:space="preserve">Polyfill. </w:t>
              </w:r>
              <w:r>
                <w:rPr>
                  <w:noProof/>
                </w:rPr>
                <w:t xml:space="preserve">[Online] </w:t>
              </w:r>
              <w:r>
                <w:rPr>
                  <w:noProof/>
                </w:rPr>
                <w:br/>
                <w:t xml:space="preserve">Available at: </w:t>
              </w:r>
              <w:r>
                <w:rPr>
                  <w:noProof/>
                  <w:u w:val="single"/>
                </w:rPr>
                <w:t>https://developer.mozilla.org/en-US/docs/Glossary/Polyfill</w:t>
              </w:r>
              <w:r>
                <w:rPr>
                  <w:noProof/>
                </w:rPr>
                <w:br/>
                <w:t>[Accessed 05 07 2024].</w:t>
              </w:r>
            </w:p>
            <w:p w14:paraId="60703EF5" w14:textId="77777777" w:rsidR="000E6886" w:rsidRDefault="000E6886" w:rsidP="000E6886">
              <w:pPr>
                <w:pStyle w:val="Bibliography"/>
                <w:rPr>
                  <w:noProof/>
                </w:rPr>
              </w:pPr>
              <w:r>
                <w:rPr>
                  <w:noProof/>
                </w:rPr>
                <w:lastRenderedPageBreak/>
                <w:t xml:space="preserve">Mozilla, 2024b. </w:t>
              </w:r>
              <w:r>
                <w:rPr>
                  <w:i/>
                  <w:iCs/>
                  <w:noProof/>
                </w:rPr>
                <w:t xml:space="preserve">CSS - Top Property. </w:t>
              </w:r>
              <w:r>
                <w:rPr>
                  <w:noProof/>
                </w:rPr>
                <w:t xml:space="preserve">[Online] </w:t>
              </w:r>
              <w:r>
                <w:rPr>
                  <w:noProof/>
                </w:rPr>
                <w:br/>
                <w:t xml:space="preserve">Available at: </w:t>
              </w:r>
              <w:r>
                <w:rPr>
                  <w:noProof/>
                  <w:u w:val="single"/>
                </w:rPr>
                <w:t>https://developer.mozilla.org/en-US/docs/Web/CSS/top</w:t>
              </w:r>
              <w:r>
                <w:rPr>
                  <w:noProof/>
                </w:rPr>
                <w:br/>
                <w:t>[Accessed 09 08 2024].</w:t>
              </w:r>
            </w:p>
            <w:p w14:paraId="4D2C31E4" w14:textId="77777777" w:rsidR="000E6886" w:rsidRDefault="000E6886" w:rsidP="000E6886">
              <w:pPr>
                <w:pStyle w:val="Bibliography"/>
                <w:rPr>
                  <w:noProof/>
                </w:rPr>
              </w:pPr>
              <w:r>
                <w:rPr>
                  <w:noProof/>
                </w:rPr>
                <w:t xml:space="preserve">Mozilla, 2024. </w:t>
              </w:r>
              <w:r>
                <w:rPr>
                  <w:i/>
                  <w:iCs/>
                  <w:noProof/>
                </w:rPr>
                <w:t xml:space="preserve">HTTP Status Codes. </w:t>
              </w:r>
              <w:r>
                <w:rPr>
                  <w:noProof/>
                </w:rPr>
                <w:t xml:space="preserve">[Online] </w:t>
              </w:r>
              <w:r>
                <w:rPr>
                  <w:noProof/>
                </w:rPr>
                <w:br/>
                <w:t xml:space="preserve">Available at: </w:t>
              </w:r>
              <w:r>
                <w:rPr>
                  <w:noProof/>
                  <w:u w:val="single"/>
                </w:rPr>
                <w:t>https://developer.mozilla.org/en-US/docs/Web/HTTP/Status</w:t>
              </w:r>
              <w:r>
                <w:rPr>
                  <w:noProof/>
                </w:rPr>
                <w:br/>
                <w:t>[Accessed 11 10 2024].</w:t>
              </w:r>
            </w:p>
            <w:p w14:paraId="3382DF74" w14:textId="77777777" w:rsidR="000E6886" w:rsidRDefault="000E6886" w:rsidP="000E6886">
              <w:pPr>
                <w:pStyle w:val="Bibliography"/>
                <w:rPr>
                  <w:noProof/>
                </w:rPr>
              </w:pPr>
              <w:r>
                <w:rPr>
                  <w:noProof/>
                </w:rPr>
                <w:t xml:space="preserve">North, 2006. </w:t>
              </w:r>
              <w:r>
                <w:rPr>
                  <w:i/>
                  <w:iCs/>
                  <w:noProof/>
                </w:rPr>
                <w:t xml:space="preserve">Introducing BDD. </w:t>
              </w:r>
              <w:r>
                <w:rPr>
                  <w:noProof/>
                </w:rPr>
                <w:t xml:space="preserve">[Online] </w:t>
              </w:r>
              <w:r>
                <w:rPr>
                  <w:noProof/>
                </w:rPr>
                <w:br/>
                <w:t xml:space="preserve">Available at: </w:t>
              </w:r>
              <w:r>
                <w:rPr>
                  <w:noProof/>
                  <w:u w:val="single"/>
                </w:rPr>
                <w:t>https://dannorth.net/introducing-bdd/</w:t>
              </w:r>
              <w:r>
                <w:rPr>
                  <w:noProof/>
                </w:rPr>
                <w:br/>
                <w:t>[Accessed 20 09 2024].</w:t>
              </w:r>
            </w:p>
            <w:p w14:paraId="3EC346FF" w14:textId="77777777" w:rsidR="000E6886" w:rsidRDefault="000E6886" w:rsidP="000E6886">
              <w:pPr>
                <w:pStyle w:val="Bibliography"/>
                <w:rPr>
                  <w:noProof/>
                </w:rPr>
              </w:pPr>
              <w:r>
                <w:rPr>
                  <w:noProof/>
                </w:rPr>
                <w:t xml:space="preserve">Pahuja, A., 2024. </w:t>
              </w:r>
              <w:r>
                <w:rPr>
                  <w:i/>
                  <w:iCs/>
                  <w:noProof/>
                </w:rPr>
                <w:t xml:space="preserve">https://www.getastra.com/blog/security-audit/banking-application-testing/. </w:t>
              </w:r>
              <w:r>
                <w:rPr>
                  <w:noProof/>
                </w:rPr>
                <w:t xml:space="preserve">[Online] </w:t>
              </w:r>
              <w:r>
                <w:rPr>
                  <w:noProof/>
                </w:rPr>
                <w:br/>
                <w:t xml:space="preserve">Available at: </w:t>
              </w:r>
              <w:r>
                <w:rPr>
                  <w:noProof/>
                  <w:u w:val="single"/>
                </w:rPr>
                <w:t>https://www.getastra.com/blog/security-audit/banking-application-testing/</w:t>
              </w:r>
              <w:r>
                <w:rPr>
                  <w:noProof/>
                </w:rPr>
                <w:br/>
                <w:t>[Accessed 04 10 2024].</w:t>
              </w:r>
            </w:p>
            <w:p w14:paraId="64878704" w14:textId="77777777" w:rsidR="000E6886" w:rsidRDefault="000E6886" w:rsidP="000E6886">
              <w:pPr>
                <w:pStyle w:val="Bibliography"/>
                <w:rPr>
                  <w:noProof/>
                </w:rPr>
              </w:pPr>
              <w:r>
                <w:rPr>
                  <w:noProof/>
                </w:rPr>
                <w:t xml:space="preserve">Pluralsight, 2020. </w:t>
              </w:r>
              <w:r>
                <w:rPr>
                  <w:i/>
                  <w:iCs/>
                  <w:noProof/>
                </w:rPr>
                <w:t xml:space="preserve">Relational vs Non-Relational Databases. </w:t>
              </w:r>
              <w:r>
                <w:rPr>
                  <w:noProof/>
                </w:rPr>
                <w:t xml:space="preserve">[Online] </w:t>
              </w:r>
              <w:r>
                <w:rPr>
                  <w:noProof/>
                </w:rPr>
                <w:br/>
                <w:t xml:space="preserve">Available at: </w:t>
              </w:r>
              <w:r>
                <w:rPr>
                  <w:noProof/>
                  <w:u w:val="single"/>
                </w:rPr>
                <w:t>https://www.pluralsight.com/resources/blog/software-development/relational-vs-non-relational-databases#:~:text=There%20are%20five%20popular%20non,used%20for%20a%20single%20application.</w:t>
              </w:r>
              <w:r>
                <w:rPr>
                  <w:noProof/>
                </w:rPr>
                <w:br/>
                <w:t>[Accessed 16 01 2024].</w:t>
              </w:r>
            </w:p>
            <w:p w14:paraId="3E539140" w14:textId="77777777" w:rsidR="000E6886" w:rsidRDefault="000E6886" w:rsidP="000E6886">
              <w:pPr>
                <w:pStyle w:val="Bibliography"/>
                <w:rPr>
                  <w:noProof/>
                </w:rPr>
              </w:pPr>
              <w:r>
                <w:rPr>
                  <w:noProof/>
                </w:rPr>
                <w:t xml:space="preserve">PortSwigger, 2024. </w:t>
              </w:r>
              <w:r>
                <w:rPr>
                  <w:i/>
                  <w:iCs/>
                  <w:noProof/>
                </w:rPr>
                <w:t xml:space="preserve">Burp Suite Professional Features. </w:t>
              </w:r>
              <w:r>
                <w:rPr>
                  <w:noProof/>
                </w:rPr>
                <w:t xml:space="preserve">[Online] </w:t>
              </w:r>
              <w:r>
                <w:rPr>
                  <w:noProof/>
                </w:rPr>
                <w:br/>
                <w:t xml:space="preserve">Available at: </w:t>
              </w:r>
              <w:r>
                <w:rPr>
                  <w:noProof/>
                  <w:u w:val="single"/>
                </w:rPr>
                <w:t>https://portswigger.net/burp/pro/features</w:t>
              </w:r>
              <w:r>
                <w:rPr>
                  <w:noProof/>
                </w:rPr>
                <w:br/>
                <w:t>[Accessed 30 09 2024].</w:t>
              </w:r>
            </w:p>
            <w:p w14:paraId="26F81433" w14:textId="77777777" w:rsidR="000E6886" w:rsidRDefault="000E6886" w:rsidP="000E6886">
              <w:pPr>
                <w:pStyle w:val="Bibliography"/>
                <w:rPr>
                  <w:noProof/>
                </w:rPr>
              </w:pPr>
              <w:r>
                <w:rPr>
                  <w:noProof/>
                </w:rPr>
                <w:t xml:space="preserve">Postman, 2024. </w:t>
              </w:r>
              <w:r>
                <w:rPr>
                  <w:i/>
                  <w:iCs/>
                  <w:noProof/>
                </w:rPr>
                <w:t xml:space="preserve">Postman Pricing. </w:t>
              </w:r>
              <w:r>
                <w:rPr>
                  <w:noProof/>
                </w:rPr>
                <w:t xml:space="preserve">[Online] </w:t>
              </w:r>
              <w:r>
                <w:rPr>
                  <w:noProof/>
                </w:rPr>
                <w:br/>
                <w:t xml:space="preserve">Available at: </w:t>
              </w:r>
              <w:r>
                <w:rPr>
                  <w:noProof/>
                  <w:u w:val="single"/>
                </w:rPr>
                <w:t>https://www.postman.com/pricing/</w:t>
              </w:r>
              <w:r>
                <w:rPr>
                  <w:noProof/>
                </w:rPr>
                <w:br/>
                <w:t>[Accessed 04 10 2024].</w:t>
              </w:r>
            </w:p>
            <w:p w14:paraId="162BBB1A" w14:textId="77777777" w:rsidR="000E6886" w:rsidRDefault="000E6886" w:rsidP="000E6886">
              <w:pPr>
                <w:pStyle w:val="Bibliography"/>
                <w:rPr>
                  <w:noProof/>
                </w:rPr>
              </w:pPr>
              <w:r>
                <w:rPr>
                  <w:noProof/>
                </w:rPr>
                <w:t xml:space="preserve">Postman, 2024. </w:t>
              </w:r>
              <w:r>
                <w:rPr>
                  <w:i/>
                  <w:iCs/>
                  <w:noProof/>
                </w:rPr>
                <w:t xml:space="preserve">Tools. </w:t>
              </w:r>
              <w:r>
                <w:rPr>
                  <w:noProof/>
                </w:rPr>
                <w:t xml:space="preserve">[Online] </w:t>
              </w:r>
              <w:r>
                <w:rPr>
                  <w:noProof/>
                </w:rPr>
                <w:br/>
                <w:t xml:space="preserve">Available at: </w:t>
              </w:r>
              <w:r>
                <w:rPr>
                  <w:noProof/>
                  <w:u w:val="single"/>
                </w:rPr>
                <w:t>https://www.postman.com/product/tools/</w:t>
              </w:r>
              <w:r>
                <w:rPr>
                  <w:noProof/>
                </w:rPr>
                <w:br/>
                <w:t>[Accessed 20 09 2024].</w:t>
              </w:r>
            </w:p>
            <w:p w14:paraId="26B58E5E" w14:textId="77777777" w:rsidR="000E6886" w:rsidRDefault="000E6886" w:rsidP="000E6886">
              <w:pPr>
                <w:pStyle w:val="Bibliography"/>
                <w:rPr>
                  <w:noProof/>
                </w:rPr>
              </w:pPr>
              <w:r>
                <w:rPr>
                  <w:noProof/>
                </w:rPr>
                <w:t xml:space="preserve">QA Apprenticeships, 2024. </w:t>
              </w:r>
              <w:r>
                <w:rPr>
                  <w:i/>
                  <w:iCs/>
                  <w:noProof/>
                </w:rPr>
                <w:t xml:space="preserve">Module 1 - Java JDBC Slides. </w:t>
              </w:r>
              <w:r>
                <w:rPr>
                  <w:noProof/>
                </w:rPr>
                <w:t xml:space="preserve">[Online] </w:t>
              </w:r>
              <w:r>
                <w:rPr>
                  <w:noProof/>
                </w:rPr>
                <w:br/>
                <w:t xml:space="preserve">Available at: </w:t>
              </w:r>
              <w:r>
                <w:rPr>
                  <w:noProof/>
                  <w:u w:val="single"/>
                </w:rPr>
                <w:t>https://github.com/broberts-gtw/LVL_4_Software_Dev_Repo/blob/main/Module%201%20-%20Intro%20to%20Software%20Development/Live%20Course%201%20Materials/__Course%20Stretch%20files/Java/presentation/JDBC.pptx</w:t>
              </w:r>
              <w:r>
                <w:rPr>
                  <w:noProof/>
                </w:rPr>
                <w:br/>
                <w:t>[Accessed 01 05 2024].</w:t>
              </w:r>
            </w:p>
            <w:p w14:paraId="1E236F49" w14:textId="77777777" w:rsidR="000E6886" w:rsidRDefault="000E6886" w:rsidP="000E6886">
              <w:pPr>
                <w:pStyle w:val="Bibliography"/>
                <w:rPr>
                  <w:noProof/>
                </w:rPr>
              </w:pPr>
              <w:r>
                <w:rPr>
                  <w:noProof/>
                </w:rPr>
                <w:t xml:space="preserve">Radigan, D., 2024. </w:t>
              </w:r>
              <w:r>
                <w:rPr>
                  <w:i/>
                  <w:iCs/>
                  <w:noProof/>
                </w:rPr>
                <w:t xml:space="preserve">Agile vs. waterfall project management. </w:t>
              </w:r>
              <w:r>
                <w:rPr>
                  <w:noProof/>
                </w:rPr>
                <w:t xml:space="preserve">[Online] </w:t>
              </w:r>
              <w:r>
                <w:rPr>
                  <w:noProof/>
                </w:rPr>
                <w:br/>
                <w:t xml:space="preserve">Available at: </w:t>
              </w:r>
              <w:r>
                <w:rPr>
                  <w:noProof/>
                  <w:u w:val="single"/>
                </w:rPr>
                <w:t>https://www.atlassian.com/agile/project-management/project-management-intro</w:t>
              </w:r>
              <w:r>
                <w:rPr>
                  <w:noProof/>
                </w:rPr>
                <w:br/>
                <w:t>[Accessed 09 12 2024].</w:t>
              </w:r>
            </w:p>
            <w:p w14:paraId="507113C4" w14:textId="77777777" w:rsidR="000E6886" w:rsidRDefault="000E6886" w:rsidP="000E6886">
              <w:pPr>
                <w:pStyle w:val="Bibliography"/>
                <w:rPr>
                  <w:noProof/>
                </w:rPr>
              </w:pPr>
              <w:r>
                <w:rPr>
                  <w:noProof/>
                </w:rPr>
                <w:t xml:space="preserve">React Router, n.d.. </w:t>
              </w:r>
              <w:r>
                <w:rPr>
                  <w:i/>
                  <w:iCs/>
                  <w:noProof/>
                </w:rPr>
                <w:t xml:space="preserve">React Router - Link Object. </w:t>
              </w:r>
              <w:r>
                <w:rPr>
                  <w:noProof/>
                </w:rPr>
                <w:t xml:space="preserve">[Online] </w:t>
              </w:r>
              <w:r>
                <w:rPr>
                  <w:noProof/>
                </w:rPr>
                <w:br/>
                <w:t xml:space="preserve">Available at: </w:t>
              </w:r>
              <w:r>
                <w:rPr>
                  <w:noProof/>
                  <w:u w:val="single"/>
                </w:rPr>
                <w:t>https://reactrouter.com/en/main/components/link</w:t>
              </w:r>
              <w:r>
                <w:rPr>
                  <w:noProof/>
                </w:rPr>
                <w:br/>
                <w:t>[Accessed 09 08 2024].</w:t>
              </w:r>
            </w:p>
            <w:p w14:paraId="1D1034A6" w14:textId="77777777" w:rsidR="000E6886" w:rsidRDefault="000E6886" w:rsidP="000E6886">
              <w:pPr>
                <w:pStyle w:val="Bibliography"/>
                <w:rPr>
                  <w:noProof/>
                </w:rPr>
              </w:pPr>
              <w:r>
                <w:rPr>
                  <w:noProof/>
                </w:rPr>
                <w:t xml:space="preserve">Royce, W., 1970. </w:t>
              </w:r>
              <w:r>
                <w:rPr>
                  <w:i/>
                  <w:iCs/>
                  <w:noProof/>
                </w:rPr>
                <w:t xml:space="preserve">Managing the Development of Large Software Systems. </w:t>
              </w:r>
              <w:r>
                <w:rPr>
                  <w:noProof/>
                </w:rPr>
                <w:t xml:space="preserve">[Online] </w:t>
              </w:r>
              <w:r>
                <w:rPr>
                  <w:noProof/>
                </w:rPr>
                <w:br/>
                <w:t xml:space="preserve">Available at: </w:t>
              </w:r>
              <w:r>
                <w:rPr>
                  <w:noProof/>
                  <w:u w:val="single"/>
                </w:rPr>
                <w:t>https://www.praxisframework.org/files/royce1970.pdf</w:t>
              </w:r>
              <w:r>
                <w:rPr>
                  <w:noProof/>
                </w:rPr>
                <w:br/>
                <w:t>[Accessed 09 12 2024].</w:t>
              </w:r>
            </w:p>
            <w:p w14:paraId="11C0941B" w14:textId="77777777" w:rsidR="000E6886" w:rsidRDefault="000E6886" w:rsidP="000E6886">
              <w:pPr>
                <w:pStyle w:val="Bibliography"/>
                <w:rPr>
                  <w:noProof/>
                </w:rPr>
              </w:pPr>
              <w:r>
                <w:rPr>
                  <w:noProof/>
                </w:rPr>
                <w:t xml:space="preserve">Schwaber, K. a. S. J., 2020. </w:t>
              </w:r>
              <w:r>
                <w:rPr>
                  <w:i/>
                  <w:iCs/>
                  <w:noProof/>
                </w:rPr>
                <w:t xml:space="preserve">The 2020 Scrum Guide. </w:t>
              </w:r>
              <w:r>
                <w:rPr>
                  <w:noProof/>
                </w:rPr>
                <w:t xml:space="preserve">[Online] </w:t>
              </w:r>
              <w:r>
                <w:rPr>
                  <w:noProof/>
                </w:rPr>
                <w:br/>
                <w:t xml:space="preserve">Available at: </w:t>
              </w:r>
              <w:r>
                <w:rPr>
                  <w:noProof/>
                  <w:u w:val="single"/>
                </w:rPr>
                <w:t>https://scrumguides.org/scrum-guide.html#scrum-team</w:t>
              </w:r>
              <w:r>
                <w:rPr>
                  <w:noProof/>
                </w:rPr>
                <w:br/>
                <w:t>[Accessed 06 12 2024].</w:t>
              </w:r>
            </w:p>
            <w:p w14:paraId="23FE9472" w14:textId="77777777" w:rsidR="000E6886" w:rsidRDefault="000E6886" w:rsidP="000E6886">
              <w:pPr>
                <w:pStyle w:val="Bibliography"/>
                <w:rPr>
                  <w:noProof/>
                </w:rPr>
              </w:pPr>
              <w:r>
                <w:rPr>
                  <w:noProof/>
                </w:rPr>
                <w:lastRenderedPageBreak/>
                <w:t xml:space="preserve">Scrum.org, 2025. </w:t>
              </w:r>
              <w:r>
                <w:rPr>
                  <w:i/>
                  <w:iCs/>
                  <w:noProof/>
                </w:rPr>
                <w:t xml:space="preserve">What is a Sprint Review?. </w:t>
              </w:r>
              <w:r>
                <w:rPr>
                  <w:noProof/>
                </w:rPr>
                <w:t xml:space="preserve">[Online] </w:t>
              </w:r>
              <w:r>
                <w:rPr>
                  <w:noProof/>
                </w:rPr>
                <w:br/>
                <w:t xml:space="preserve">Available at: </w:t>
              </w:r>
              <w:r>
                <w:rPr>
                  <w:noProof/>
                  <w:u w:val="single"/>
                </w:rPr>
                <w:t>https://www.scrum.org/resources/what-is-a-sprint-review</w:t>
              </w:r>
              <w:r>
                <w:rPr>
                  <w:noProof/>
                </w:rPr>
                <w:br/>
                <w:t>[Accessed 08 01 2025].</w:t>
              </w:r>
            </w:p>
            <w:p w14:paraId="78919B93" w14:textId="77777777" w:rsidR="000E6886" w:rsidRDefault="000E6886" w:rsidP="000E6886">
              <w:pPr>
                <w:pStyle w:val="Bibliography"/>
                <w:rPr>
                  <w:noProof/>
                </w:rPr>
              </w:pPr>
              <w:r>
                <w:rPr>
                  <w:noProof/>
                </w:rPr>
                <w:t xml:space="preserve">Silva et al, 2020. </w:t>
              </w:r>
              <w:r>
                <w:rPr>
                  <w:i/>
                  <w:iCs/>
                  <w:noProof/>
                </w:rPr>
                <w:t xml:space="preserve">A logistic regression model for consumer default risk - National Library of Medicine. </w:t>
              </w:r>
              <w:r>
                <w:rPr>
                  <w:noProof/>
                </w:rPr>
                <w:t xml:space="preserve">[Online] </w:t>
              </w:r>
              <w:r>
                <w:rPr>
                  <w:noProof/>
                </w:rPr>
                <w:br/>
                <w:t xml:space="preserve">Available at: </w:t>
              </w:r>
              <w:r>
                <w:rPr>
                  <w:noProof/>
                  <w:u w:val="single"/>
                </w:rPr>
                <w:t>https://www.ncbi.nlm.nih.gov/pmc/articles/PMC9041570/</w:t>
              </w:r>
              <w:r>
                <w:rPr>
                  <w:noProof/>
                </w:rPr>
                <w:br/>
                <w:t>[Accessed 09 05 2024].</w:t>
              </w:r>
            </w:p>
            <w:p w14:paraId="050A3F28" w14:textId="77777777" w:rsidR="000E6886" w:rsidRDefault="000E6886" w:rsidP="000E6886">
              <w:pPr>
                <w:pStyle w:val="Bibliography"/>
                <w:rPr>
                  <w:noProof/>
                </w:rPr>
              </w:pPr>
              <w:r>
                <w:rPr>
                  <w:noProof/>
                </w:rPr>
                <w:t xml:space="preserve">Smartbear SoapUI, 2024. </w:t>
              </w:r>
              <w:r>
                <w:rPr>
                  <w:i/>
                  <w:iCs/>
                  <w:noProof/>
                </w:rPr>
                <w:t xml:space="preserve">Why Load Testing Is Important. </w:t>
              </w:r>
              <w:r>
                <w:rPr>
                  <w:noProof/>
                </w:rPr>
                <w:t xml:space="preserve">[Online] </w:t>
              </w:r>
              <w:r>
                <w:rPr>
                  <w:noProof/>
                </w:rPr>
                <w:br/>
                <w:t xml:space="preserve">Available at: </w:t>
              </w:r>
              <w:r>
                <w:rPr>
                  <w:noProof/>
                  <w:u w:val="single"/>
                </w:rPr>
                <w:t>https://www.soapui.org/learn/load-testing/why-load-testing-is-important/</w:t>
              </w:r>
              <w:r>
                <w:rPr>
                  <w:noProof/>
                </w:rPr>
                <w:br/>
                <w:t>[Accessed 04 10 2024].</w:t>
              </w:r>
            </w:p>
            <w:p w14:paraId="7525929B" w14:textId="77777777" w:rsidR="000E6886" w:rsidRDefault="000E6886" w:rsidP="000E6886">
              <w:pPr>
                <w:pStyle w:val="Bibliography"/>
                <w:rPr>
                  <w:noProof/>
                </w:rPr>
              </w:pPr>
              <w:r>
                <w:rPr>
                  <w:noProof/>
                </w:rPr>
                <w:t xml:space="preserve">SmartBear, 2023a. </w:t>
              </w:r>
              <w:r>
                <w:rPr>
                  <w:i/>
                  <w:iCs/>
                  <w:noProof/>
                </w:rPr>
                <w:t xml:space="preserve">Writing scenarios with Gherkin syntax. </w:t>
              </w:r>
              <w:r>
                <w:rPr>
                  <w:noProof/>
                </w:rPr>
                <w:t xml:space="preserve">[Online] </w:t>
              </w:r>
              <w:r>
                <w:rPr>
                  <w:noProof/>
                </w:rPr>
                <w:br/>
                <w:t xml:space="preserve">Available at: </w:t>
              </w:r>
              <w:r>
                <w:rPr>
                  <w:noProof/>
                  <w:u w:val="single"/>
                </w:rPr>
                <w:t>https://support.smartbear.com/cucumberstudio/docs/bdd/write-gherkin-scenarios.html</w:t>
              </w:r>
              <w:r>
                <w:rPr>
                  <w:noProof/>
                </w:rPr>
                <w:br/>
                <w:t>[Accessed 20 09 2024].</w:t>
              </w:r>
            </w:p>
            <w:p w14:paraId="3D76438A" w14:textId="77777777" w:rsidR="000E6886" w:rsidRDefault="000E6886" w:rsidP="000E6886">
              <w:pPr>
                <w:pStyle w:val="Bibliography"/>
                <w:rPr>
                  <w:noProof/>
                </w:rPr>
              </w:pPr>
              <w:r>
                <w:rPr>
                  <w:noProof/>
                </w:rPr>
                <w:t xml:space="preserve">SmartBear, 2024a. </w:t>
              </w:r>
              <w:r>
                <w:rPr>
                  <w:i/>
                  <w:iCs/>
                  <w:noProof/>
                </w:rPr>
                <w:t xml:space="preserve">Software Testing Methodologies. </w:t>
              </w:r>
              <w:r>
                <w:rPr>
                  <w:noProof/>
                </w:rPr>
                <w:t xml:space="preserve">[Online] </w:t>
              </w:r>
              <w:r>
                <w:rPr>
                  <w:noProof/>
                </w:rPr>
                <w:br/>
                <w:t xml:space="preserve">Available at: </w:t>
              </w:r>
              <w:r>
                <w:rPr>
                  <w:noProof/>
                  <w:u w:val="single"/>
                </w:rPr>
                <w:t>https://smartbear.com/learn/automated-testing/software-testing-methodologies/</w:t>
              </w:r>
              <w:r>
                <w:rPr>
                  <w:noProof/>
                </w:rPr>
                <w:br/>
                <w:t>[Accessed 20 09 2024].</w:t>
              </w:r>
            </w:p>
            <w:p w14:paraId="7D09C917" w14:textId="77777777" w:rsidR="000E6886" w:rsidRDefault="000E6886" w:rsidP="000E6886">
              <w:pPr>
                <w:pStyle w:val="Bibliography"/>
                <w:rPr>
                  <w:noProof/>
                </w:rPr>
              </w:pPr>
              <w:r>
                <w:rPr>
                  <w:noProof/>
                </w:rPr>
                <w:t xml:space="preserve">Smartbear, 2024b. </w:t>
              </w:r>
              <w:r>
                <w:rPr>
                  <w:i/>
                  <w:iCs/>
                  <w:noProof/>
                </w:rPr>
                <w:t xml:space="preserve">Test Automation Frameworks. </w:t>
              </w:r>
              <w:r>
                <w:rPr>
                  <w:noProof/>
                </w:rPr>
                <w:t xml:space="preserve">[Online] </w:t>
              </w:r>
              <w:r>
                <w:rPr>
                  <w:noProof/>
                </w:rPr>
                <w:br/>
                <w:t xml:space="preserve">Available at: </w:t>
              </w:r>
              <w:r>
                <w:rPr>
                  <w:noProof/>
                  <w:u w:val="single"/>
                </w:rPr>
                <w:t>https://smartbear.com/learn/automated-testing/test-automation-frameworks/</w:t>
              </w:r>
              <w:r>
                <w:rPr>
                  <w:noProof/>
                </w:rPr>
                <w:br/>
                <w:t>[Accessed 27 09 2024].</w:t>
              </w:r>
            </w:p>
            <w:p w14:paraId="7B746DE4" w14:textId="77777777" w:rsidR="000E6886" w:rsidRDefault="000E6886" w:rsidP="000E6886">
              <w:pPr>
                <w:pStyle w:val="Bibliography"/>
                <w:rPr>
                  <w:noProof/>
                </w:rPr>
              </w:pPr>
              <w:r>
                <w:rPr>
                  <w:noProof/>
                </w:rPr>
                <w:t xml:space="preserve">Snowflake, 2024. </w:t>
              </w:r>
              <w:r>
                <w:rPr>
                  <w:i/>
                  <w:iCs/>
                  <w:noProof/>
                </w:rPr>
                <w:t xml:space="preserve">Access Control. </w:t>
              </w:r>
              <w:r>
                <w:rPr>
                  <w:noProof/>
                </w:rPr>
                <w:t xml:space="preserve">[Online] </w:t>
              </w:r>
              <w:r>
                <w:rPr>
                  <w:noProof/>
                </w:rPr>
                <w:br/>
                <w:t xml:space="preserve">Available at: </w:t>
              </w:r>
              <w:r>
                <w:rPr>
                  <w:noProof/>
                  <w:u w:val="single"/>
                </w:rPr>
                <w:t>https://docs.snowflake.com/en/user-guide/security-access-control-overview</w:t>
              </w:r>
              <w:r>
                <w:rPr>
                  <w:noProof/>
                </w:rPr>
                <w:br/>
                <w:t>[Accessed 05 06 2024].</w:t>
              </w:r>
            </w:p>
            <w:p w14:paraId="3CA8AB74" w14:textId="77777777" w:rsidR="000E6886" w:rsidRDefault="000E6886" w:rsidP="000E6886">
              <w:pPr>
                <w:pStyle w:val="Bibliography"/>
                <w:rPr>
                  <w:noProof/>
                </w:rPr>
              </w:pPr>
              <w:r>
                <w:rPr>
                  <w:noProof/>
                </w:rPr>
                <w:t xml:space="preserve">SOC, 2025. </w:t>
              </w:r>
              <w:r>
                <w:rPr>
                  <w:i/>
                  <w:iCs/>
                  <w:noProof/>
                </w:rPr>
                <w:t xml:space="preserve">Sytem and Organisation Contols. </w:t>
              </w:r>
              <w:r>
                <w:rPr>
                  <w:noProof/>
                </w:rPr>
                <w:t xml:space="preserve">[Online] </w:t>
              </w:r>
              <w:r>
                <w:rPr>
                  <w:noProof/>
                </w:rPr>
                <w:br/>
                <w:t xml:space="preserve">Available at: </w:t>
              </w:r>
              <w:r>
                <w:rPr>
                  <w:noProof/>
                  <w:u w:val="single"/>
                </w:rPr>
                <w:t>https://soc2.co.uk/</w:t>
              </w:r>
              <w:r>
                <w:rPr>
                  <w:noProof/>
                </w:rPr>
                <w:br/>
                <w:t>[Accessed 08 01 2025].</w:t>
              </w:r>
            </w:p>
            <w:p w14:paraId="2DC66313" w14:textId="77777777" w:rsidR="000E6886" w:rsidRDefault="000E6886" w:rsidP="000E6886">
              <w:pPr>
                <w:pStyle w:val="Bibliography"/>
                <w:rPr>
                  <w:noProof/>
                </w:rPr>
              </w:pPr>
              <w:r>
                <w:rPr>
                  <w:noProof/>
                </w:rPr>
                <w:t xml:space="preserve">SQLite, 2024. </w:t>
              </w:r>
              <w:r>
                <w:rPr>
                  <w:i/>
                  <w:iCs/>
                  <w:noProof/>
                </w:rPr>
                <w:t xml:space="preserve">SQLite Features. </w:t>
              </w:r>
              <w:r>
                <w:rPr>
                  <w:noProof/>
                </w:rPr>
                <w:t xml:space="preserve">[Online] </w:t>
              </w:r>
              <w:r>
                <w:rPr>
                  <w:noProof/>
                </w:rPr>
                <w:br/>
                <w:t xml:space="preserve">Available at: </w:t>
              </w:r>
              <w:r>
                <w:rPr>
                  <w:noProof/>
                  <w:u w:val="single"/>
                </w:rPr>
                <w:t>https://www.sqlite.org/features.html</w:t>
              </w:r>
              <w:r>
                <w:rPr>
                  <w:noProof/>
                </w:rPr>
                <w:br/>
                <w:t>[Accessed 06 08 2024].</w:t>
              </w:r>
            </w:p>
            <w:p w14:paraId="2ED392E4" w14:textId="77777777" w:rsidR="000E6886" w:rsidRDefault="000E6886" w:rsidP="000E6886">
              <w:pPr>
                <w:pStyle w:val="Bibliography"/>
                <w:rPr>
                  <w:noProof/>
                </w:rPr>
              </w:pPr>
              <w:r>
                <w:rPr>
                  <w:noProof/>
                </w:rPr>
                <w:t xml:space="preserve">Stack Overflow , 2021. </w:t>
              </w:r>
              <w:r>
                <w:rPr>
                  <w:i/>
                  <w:iCs/>
                  <w:noProof/>
                </w:rPr>
                <w:t xml:space="preserve">Adding objects to an array list. </w:t>
              </w:r>
              <w:r>
                <w:rPr>
                  <w:noProof/>
                </w:rPr>
                <w:t xml:space="preserve">[Online] </w:t>
              </w:r>
              <w:r>
                <w:rPr>
                  <w:noProof/>
                </w:rPr>
                <w:br/>
                <w:t xml:space="preserve">Available at: </w:t>
              </w:r>
              <w:r>
                <w:rPr>
                  <w:noProof/>
                  <w:u w:val="single"/>
                </w:rPr>
                <w:t>https://stackoverflow.com/questions/70406298/adding-objects-to-an-array-list-cannot-invoke-xxx-add-b</w:t>
              </w:r>
              <w:r>
                <w:rPr>
                  <w:noProof/>
                </w:rPr>
                <w:br/>
                <w:t>[Accessed 14 05 2024].</w:t>
              </w:r>
            </w:p>
            <w:p w14:paraId="05B6F725" w14:textId="77777777" w:rsidR="000E6886" w:rsidRDefault="000E6886" w:rsidP="000E6886">
              <w:pPr>
                <w:pStyle w:val="Bibliography"/>
                <w:rPr>
                  <w:noProof/>
                </w:rPr>
              </w:pPr>
              <w:r>
                <w:rPr>
                  <w:noProof/>
                </w:rPr>
                <w:t xml:space="preserve">Stack Overflow, 2008. </w:t>
              </w:r>
              <w:r>
                <w:rPr>
                  <w:i/>
                  <w:iCs/>
                  <w:noProof/>
                </w:rPr>
                <w:t xml:space="preserve">Can an abstract class have a constructor?. </w:t>
              </w:r>
              <w:r>
                <w:rPr>
                  <w:noProof/>
                </w:rPr>
                <w:t xml:space="preserve">[Online] </w:t>
              </w:r>
              <w:r>
                <w:rPr>
                  <w:noProof/>
                </w:rPr>
                <w:br/>
                <w:t xml:space="preserve">Available at: </w:t>
              </w:r>
              <w:r>
                <w:rPr>
                  <w:noProof/>
                  <w:u w:val="single"/>
                </w:rPr>
                <w:t>https://stackoverflow.com/questions/260666/can-an-abstract-class-have-a-constructor</w:t>
              </w:r>
              <w:r>
                <w:rPr>
                  <w:noProof/>
                </w:rPr>
                <w:br/>
                <w:t>[Accessed 03 05 2024].</w:t>
              </w:r>
            </w:p>
            <w:p w14:paraId="5733F066" w14:textId="77777777" w:rsidR="000E6886" w:rsidRDefault="000E6886" w:rsidP="000E6886">
              <w:pPr>
                <w:pStyle w:val="Bibliography"/>
                <w:rPr>
                  <w:noProof/>
                </w:rPr>
              </w:pPr>
              <w:r>
                <w:rPr>
                  <w:noProof/>
                </w:rPr>
                <w:t xml:space="preserve">Stack Overflow, 2014. </w:t>
              </w:r>
              <w:r>
                <w:rPr>
                  <w:i/>
                  <w:iCs/>
                  <w:noProof/>
                </w:rPr>
                <w:t xml:space="preserve">No 'Access-Control-Allow-Origin' - Node / Apache Port Issue.. </w:t>
              </w:r>
              <w:r>
                <w:rPr>
                  <w:noProof/>
                </w:rPr>
                <w:t xml:space="preserve">[Online] </w:t>
              </w:r>
              <w:r>
                <w:rPr>
                  <w:noProof/>
                </w:rPr>
                <w:br/>
                <w:t xml:space="preserve">Available at: </w:t>
              </w:r>
              <w:r>
                <w:rPr>
                  <w:noProof/>
                  <w:u w:val="single"/>
                </w:rPr>
                <w:t>09</w:t>
              </w:r>
              <w:r>
                <w:rPr>
                  <w:noProof/>
                </w:rPr>
                <w:br/>
                <w:t>[Accessed 08 2024 2024].</w:t>
              </w:r>
            </w:p>
            <w:p w14:paraId="7E9A6E77" w14:textId="77777777" w:rsidR="000E6886" w:rsidRDefault="000E6886" w:rsidP="000E6886">
              <w:pPr>
                <w:pStyle w:val="Bibliography"/>
                <w:rPr>
                  <w:noProof/>
                </w:rPr>
              </w:pPr>
              <w:r>
                <w:rPr>
                  <w:noProof/>
                </w:rPr>
                <w:t xml:space="preserve">Stack Overflow, 2024. </w:t>
              </w:r>
              <w:r>
                <w:rPr>
                  <w:i/>
                  <w:iCs/>
                  <w:noProof/>
                </w:rPr>
                <w:t xml:space="preserve">babel-preset-react-app, is importing the "@babel/plugin-proposal-private-property-in-object" package without declaring. </w:t>
              </w:r>
              <w:r>
                <w:rPr>
                  <w:noProof/>
                </w:rPr>
                <w:t xml:space="preserve">[Online] </w:t>
              </w:r>
              <w:r>
                <w:rPr>
                  <w:noProof/>
                </w:rPr>
                <w:br/>
                <w:t xml:space="preserve">Available at: </w:t>
              </w:r>
              <w:r>
                <w:rPr>
                  <w:noProof/>
                  <w:u w:val="single"/>
                </w:rPr>
                <w:t>https://stackoverflow.com/questions/76435306/babel-preset-react-app-is-importing-the-babel-plugin-proposal-private-propert</w:t>
              </w:r>
              <w:r>
                <w:rPr>
                  <w:noProof/>
                </w:rPr>
                <w:br/>
                <w:t>[Accessed 28 06 2004].</w:t>
              </w:r>
            </w:p>
            <w:p w14:paraId="058CBD46" w14:textId="77777777" w:rsidR="000E6886" w:rsidRDefault="000E6886" w:rsidP="000E6886">
              <w:pPr>
                <w:pStyle w:val="Bibliography"/>
                <w:rPr>
                  <w:noProof/>
                </w:rPr>
              </w:pPr>
              <w:r>
                <w:rPr>
                  <w:noProof/>
                </w:rPr>
                <w:lastRenderedPageBreak/>
                <w:t xml:space="preserve">Stackify Team, 2024. </w:t>
              </w:r>
              <w:r>
                <w:rPr>
                  <w:i/>
                  <w:iCs/>
                  <w:noProof/>
                </w:rPr>
                <w:t xml:space="preserve">What Is SDLC? Understand the Software Development Life Cycle. </w:t>
              </w:r>
              <w:r>
                <w:rPr>
                  <w:noProof/>
                </w:rPr>
                <w:t xml:space="preserve">[Online] </w:t>
              </w:r>
              <w:r>
                <w:rPr>
                  <w:noProof/>
                </w:rPr>
                <w:br/>
                <w:t xml:space="preserve">Available at: </w:t>
              </w:r>
              <w:r>
                <w:rPr>
                  <w:noProof/>
                  <w:u w:val="single"/>
                </w:rPr>
                <w:t>https://stackify.com/what-is-sdlc/</w:t>
              </w:r>
            </w:p>
            <w:p w14:paraId="0345EB98" w14:textId="77777777" w:rsidR="000E6886" w:rsidRDefault="000E6886" w:rsidP="000E6886">
              <w:pPr>
                <w:pStyle w:val="Bibliography"/>
                <w:rPr>
                  <w:noProof/>
                </w:rPr>
              </w:pPr>
              <w:r>
                <w:rPr>
                  <w:noProof/>
                </w:rPr>
                <w:t xml:space="preserve">Strauch, C., n/a. </w:t>
              </w:r>
              <w:r>
                <w:rPr>
                  <w:i/>
                  <w:iCs/>
                  <w:noProof/>
                </w:rPr>
                <w:t xml:space="preserve">NoSQL Databases. </w:t>
              </w:r>
              <w:r>
                <w:rPr>
                  <w:noProof/>
                </w:rPr>
                <w:t xml:space="preserve">[Online] </w:t>
              </w:r>
              <w:r>
                <w:rPr>
                  <w:noProof/>
                </w:rPr>
                <w:br/>
                <w:t xml:space="preserve">Available at: </w:t>
              </w:r>
              <w:r>
                <w:rPr>
                  <w:noProof/>
                  <w:u w:val="single"/>
                </w:rPr>
                <w:t>https://www.christof-strauch.de/nosqldbs.pdf</w:t>
              </w:r>
              <w:r>
                <w:rPr>
                  <w:noProof/>
                </w:rPr>
                <w:br/>
                <w:t>[Accessed 17 01 2024].</w:t>
              </w:r>
            </w:p>
            <w:p w14:paraId="2C6BCC6F" w14:textId="77777777" w:rsidR="000E6886" w:rsidRDefault="000E6886" w:rsidP="000E6886">
              <w:pPr>
                <w:pStyle w:val="Bibliography"/>
                <w:rPr>
                  <w:noProof/>
                </w:rPr>
              </w:pPr>
              <w:r>
                <w:rPr>
                  <w:noProof/>
                </w:rPr>
                <w:t xml:space="preserve">TutorialsPoint.com, n.d.. </w:t>
              </w:r>
              <w:r>
                <w:rPr>
                  <w:i/>
                  <w:iCs/>
                  <w:noProof/>
                </w:rPr>
                <w:t xml:space="preserve">JUnit - Test Framework - Tutorialspoint. </w:t>
              </w:r>
              <w:r>
                <w:rPr>
                  <w:noProof/>
                </w:rPr>
                <w:t xml:space="preserve">[Online] </w:t>
              </w:r>
              <w:r>
                <w:rPr>
                  <w:noProof/>
                </w:rPr>
                <w:br/>
                <w:t xml:space="preserve">Available at: </w:t>
              </w:r>
              <w:r>
                <w:rPr>
                  <w:noProof/>
                  <w:u w:val="single"/>
                </w:rPr>
                <w:t>https://www.tutorialspoint.com/junit/junit_test_framework.htm</w:t>
              </w:r>
              <w:r>
                <w:rPr>
                  <w:noProof/>
                </w:rPr>
                <w:br/>
                <w:t>[Accessed 22 01 2025].</w:t>
              </w:r>
            </w:p>
            <w:p w14:paraId="3E8E8A3B" w14:textId="77777777" w:rsidR="000E6886" w:rsidRDefault="000E6886" w:rsidP="000E6886">
              <w:pPr>
                <w:pStyle w:val="Bibliography"/>
                <w:rPr>
                  <w:noProof/>
                </w:rPr>
              </w:pPr>
              <w:r>
                <w:rPr>
                  <w:noProof/>
                </w:rPr>
                <w:t xml:space="preserve">UK Cyber Security Council, 2024. </w:t>
              </w:r>
              <w:r>
                <w:rPr>
                  <w:i/>
                  <w:iCs/>
                  <w:noProof/>
                </w:rPr>
                <w:t xml:space="preserve">Security Testing. </w:t>
              </w:r>
              <w:r>
                <w:rPr>
                  <w:noProof/>
                </w:rPr>
                <w:t xml:space="preserve">[Online] </w:t>
              </w:r>
              <w:r>
                <w:rPr>
                  <w:noProof/>
                </w:rPr>
                <w:br/>
                <w:t xml:space="preserve">Available at: </w:t>
              </w:r>
              <w:r>
                <w:rPr>
                  <w:noProof/>
                  <w:u w:val="single"/>
                </w:rPr>
                <w:t>https://www.ukcybersecuritycouncil.org.uk/careers-and-learning/cyber-career-framework/security-testing/</w:t>
              </w:r>
              <w:r>
                <w:rPr>
                  <w:noProof/>
                </w:rPr>
                <w:br/>
                <w:t>[Accessed 04 10 2024].</w:t>
              </w:r>
            </w:p>
            <w:p w14:paraId="7D59C3FC" w14:textId="77777777" w:rsidR="000E6886" w:rsidRDefault="000E6886" w:rsidP="000E6886">
              <w:pPr>
                <w:pStyle w:val="Bibliography"/>
                <w:rPr>
                  <w:noProof/>
                </w:rPr>
              </w:pPr>
              <w:r>
                <w:rPr>
                  <w:noProof/>
                </w:rPr>
                <w:t xml:space="preserve">UK Government, 2018. </w:t>
              </w:r>
              <w:r>
                <w:rPr>
                  <w:i/>
                  <w:iCs/>
                  <w:noProof/>
                </w:rPr>
                <w:t xml:space="preserve">Data Protection Act 2018. </w:t>
              </w:r>
              <w:r>
                <w:rPr>
                  <w:noProof/>
                </w:rPr>
                <w:t xml:space="preserve">[Online] </w:t>
              </w:r>
              <w:r>
                <w:rPr>
                  <w:noProof/>
                </w:rPr>
                <w:br/>
                <w:t xml:space="preserve">Available at: </w:t>
              </w:r>
              <w:r>
                <w:rPr>
                  <w:noProof/>
                  <w:u w:val="single"/>
                </w:rPr>
                <w:t xml:space="preserve">https://www.legislation.gov.uk/ukpga/2018/12/contents/enacted </w:t>
              </w:r>
              <w:r>
                <w:rPr>
                  <w:noProof/>
                </w:rPr>
                <w:br/>
                <w:t>[Accessed 17 06 2024].</w:t>
              </w:r>
            </w:p>
            <w:p w14:paraId="77C0907B" w14:textId="77777777" w:rsidR="000E6886" w:rsidRDefault="000E6886" w:rsidP="000E6886">
              <w:pPr>
                <w:pStyle w:val="Bibliography"/>
                <w:rPr>
                  <w:noProof/>
                </w:rPr>
              </w:pPr>
              <w:r>
                <w:rPr>
                  <w:noProof/>
                </w:rPr>
                <w:t xml:space="preserve">W3Schools, 2024a. </w:t>
              </w:r>
              <w:r>
                <w:rPr>
                  <w:i/>
                  <w:iCs/>
                  <w:noProof/>
                </w:rPr>
                <w:t xml:space="preserve">Java Abstraction. </w:t>
              </w:r>
              <w:r>
                <w:rPr>
                  <w:noProof/>
                </w:rPr>
                <w:t xml:space="preserve">[Online] </w:t>
              </w:r>
              <w:r>
                <w:rPr>
                  <w:noProof/>
                </w:rPr>
                <w:br/>
                <w:t xml:space="preserve">Available at: </w:t>
              </w:r>
              <w:r>
                <w:rPr>
                  <w:noProof/>
                  <w:u w:val="single"/>
                </w:rPr>
                <w:t>https://www.w3schools.com/java/java_abstract.asp</w:t>
              </w:r>
              <w:r>
                <w:rPr>
                  <w:noProof/>
                </w:rPr>
                <w:br/>
                <w:t>[Accessed 03 05 2024].</w:t>
              </w:r>
            </w:p>
            <w:p w14:paraId="3173BB4A" w14:textId="77777777" w:rsidR="000E6886" w:rsidRDefault="000E6886" w:rsidP="000E6886">
              <w:pPr>
                <w:pStyle w:val="Bibliography"/>
                <w:rPr>
                  <w:noProof/>
                </w:rPr>
              </w:pPr>
              <w:r>
                <w:rPr>
                  <w:noProof/>
                </w:rPr>
                <w:t xml:space="preserve">W3Schools, 2024b. </w:t>
              </w:r>
              <w:r>
                <w:rPr>
                  <w:i/>
                  <w:iCs/>
                  <w:noProof/>
                </w:rPr>
                <w:t xml:space="preserve">CSS Layout - The position Property. </w:t>
              </w:r>
              <w:r>
                <w:rPr>
                  <w:noProof/>
                </w:rPr>
                <w:t xml:space="preserve">[Online] </w:t>
              </w:r>
              <w:r>
                <w:rPr>
                  <w:noProof/>
                </w:rPr>
                <w:br/>
                <w:t xml:space="preserve">Available at: </w:t>
              </w:r>
              <w:r>
                <w:rPr>
                  <w:noProof/>
                  <w:u w:val="single"/>
                </w:rPr>
                <w:t>https://www.w3schools.com/css/css_positioning.asp</w:t>
              </w:r>
              <w:r>
                <w:rPr>
                  <w:noProof/>
                </w:rPr>
                <w:br/>
                <w:t>[Accessed 09 08 2024].</w:t>
              </w:r>
            </w:p>
            <w:p w14:paraId="3FE4E26B" w14:textId="77777777" w:rsidR="000E6886" w:rsidRDefault="000E6886" w:rsidP="000E6886">
              <w:pPr>
                <w:pStyle w:val="Bibliography"/>
                <w:rPr>
                  <w:noProof/>
                </w:rPr>
              </w:pPr>
              <w:r>
                <w:rPr>
                  <w:noProof/>
                </w:rPr>
                <w:t xml:space="preserve">W3Schools, 2024c. </w:t>
              </w:r>
              <w:r>
                <w:rPr>
                  <w:i/>
                  <w:iCs/>
                  <w:noProof/>
                </w:rPr>
                <w:t xml:space="preserve">Fetch API. </w:t>
              </w:r>
              <w:r>
                <w:rPr>
                  <w:noProof/>
                </w:rPr>
                <w:t xml:space="preserve">[Online] </w:t>
              </w:r>
              <w:r>
                <w:rPr>
                  <w:noProof/>
                </w:rPr>
                <w:br/>
                <w:t xml:space="preserve">Available at: </w:t>
              </w:r>
              <w:r>
                <w:rPr>
                  <w:noProof/>
                  <w:u w:val="single"/>
                </w:rPr>
                <w:t>https://www.w3schools.com/jsref/api_fetch.asp</w:t>
              </w:r>
              <w:r>
                <w:rPr>
                  <w:noProof/>
                </w:rPr>
                <w:br/>
                <w:t>[Accessed 05 08 2024].</w:t>
              </w:r>
            </w:p>
            <w:p w14:paraId="4ACF0939" w14:textId="77777777" w:rsidR="000E6886" w:rsidRDefault="000E6886" w:rsidP="000E6886">
              <w:pPr>
                <w:pStyle w:val="Bibliography"/>
                <w:rPr>
                  <w:noProof/>
                </w:rPr>
              </w:pPr>
              <w:r>
                <w:rPr>
                  <w:noProof/>
                </w:rPr>
                <w:t xml:space="preserve">W3Techs, 2024. </w:t>
              </w:r>
              <w:r>
                <w:rPr>
                  <w:i/>
                  <w:iCs/>
                  <w:noProof/>
                </w:rPr>
                <w:t xml:space="preserve">Usage statistics and market share of CSS frameworks for websites. </w:t>
              </w:r>
              <w:r>
                <w:rPr>
                  <w:noProof/>
                </w:rPr>
                <w:t xml:space="preserve">[Online] </w:t>
              </w:r>
              <w:r>
                <w:rPr>
                  <w:noProof/>
                </w:rPr>
                <w:br/>
                <w:t xml:space="preserve">Available at: </w:t>
              </w:r>
              <w:r>
                <w:rPr>
                  <w:noProof/>
                  <w:u w:val="single"/>
                </w:rPr>
                <w:t>https://w3techs.com/technologies/overview/css_framework</w:t>
              </w:r>
              <w:r>
                <w:rPr>
                  <w:noProof/>
                </w:rPr>
                <w:br/>
                <w:t>[Accessed 06 08 2024].</w:t>
              </w:r>
            </w:p>
            <w:p w14:paraId="03A1AE32" w14:textId="77777777" w:rsidR="000E6886" w:rsidRDefault="000E6886" w:rsidP="000E6886">
              <w:pPr>
                <w:pStyle w:val="Bibliography"/>
                <w:rPr>
                  <w:noProof/>
                </w:rPr>
              </w:pPr>
              <w:r>
                <w:rPr>
                  <w:noProof/>
                </w:rPr>
                <w:t xml:space="preserve">WeAreDevelopers, 2024. </w:t>
              </w:r>
              <w:r>
                <w:rPr>
                  <w:i/>
                  <w:iCs/>
                  <w:noProof/>
                </w:rPr>
                <w:t xml:space="preserve">Best CSS Frameworks. </w:t>
              </w:r>
              <w:r>
                <w:rPr>
                  <w:noProof/>
                </w:rPr>
                <w:t xml:space="preserve">[Online] </w:t>
              </w:r>
              <w:r>
                <w:rPr>
                  <w:noProof/>
                </w:rPr>
                <w:br/>
                <w:t xml:space="preserve">Available at: </w:t>
              </w:r>
              <w:r>
                <w:rPr>
                  <w:noProof/>
                  <w:u w:val="single"/>
                </w:rPr>
                <w:t>https://www.wearedevelopers.com/magazine/best-css-frameworks</w:t>
              </w:r>
              <w:r>
                <w:rPr>
                  <w:noProof/>
                </w:rPr>
                <w:br/>
                <w:t>[Accessed 06 08 2024].</w:t>
              </w:r>
            </w:p>
            <w:p w14:paraId="6CA46983" w14:textId="77777777" w:rsidR="000E6886" w:rsidRDefault="000E6886" w:rsidP="000E6886">
              <w:pPr>
                <w:pStyle w:val="Bibliography"/>
                <w:rPr>
                  <w:noProof/>
                </w:rPr>
              </w:pPr>
              <w:r>
                <w:rPr>
                  <w:noProof/>
                </w:rPr>
                <w:t xml:space="preserve">Wikimedia.org, 2024. </w:t>
              </w:r>
              <w:r>
                <w:rPr>
                  <w:i/>
                  <w:iCs/>
                  <w:noProof/>
                </w:rPr>
                <w:t xml:space="preserve">Traditional-Shift-Left. </w:t>
              </w:r>
              <w:r>
                <w:rPr>
                  <w:noProof/>
                </w:rPr>
                <w:t xml:space="preserve">[Online] </w:t>
              </w:r>
              <w:r>
                <w:rPr>
                  <w:noProof/>
                </w:rPr>
                <w:br/>
                <w:t xml:space="preserve">Available at: </w:t>
              </w:r>
              <w:r>
                <w:rPr>
                  <w:noProof/>
                  <w:u w:val="single"/>
                </w:rPr>
                <w:t>https://upload.wikimedia.org/wikipedia/commons/2/2c/Traditional-Shift-Left.jpg</w:t>
              </w:r>
              <w:r>
                <w:rPr>
                  <w:noProof/>
                </w:rPr>
                <w:br/>
                <w:t>[Accessed 20 09 2024].</w:t>
              </w:r>
            </w:p>
            <w:p w14:paraId="7A70AD03" w14:textId="77777777" w:rsidR="000E6886" w:rsidRDefault="000E6886" w:rsidP="000E6886">
              <w:pPr>
                <w:pStyle w:val="Bibliography"/>
                <w:rPr>
                  <w:noProof/>
                </w:rPr>
              </w:pPr>
              <w:r>
                <w:rPr>
                  <w:noProof/>
                </w:rPr>
                <w:t xml:space="preserve">Yasar, K., 2024. </w:t>
              </w:r>
              <w:r>
                <w:rPr>
                  <w:i/>
                  <w:iCs/>
                  <w:noProof/>
                </w:rPr>
                <w:t xml:space="preserve">What is an API endpoint. </w:t>
              </w:r>
              <w:r>
                <w:rPr>
                  <w:noProof/>
                </w:rPr>
                <w:t xml:space="preserve">[Online] </w:t>
              </w:r>
              <w:r>
                <w:rPr>
                  <w:noProof/>
                </w:rPr>
                <w:br/>
                <w:t xml:space="preserve">Available at: </w:t>
              </w:r>
              <w:r>
                <w:rPr>
                  <w:noProof/>
                  <w:u w:val="single"/>
                </w:rPr>
                <w:t>https://www.techtarget.com/searchapparchitecture/definition/API-endpoint</w:t>
              </w:r>
              <w:r>
                <w:rPr>
                  <w:noProof/>
                </w:rPr>
                <w:br/>
                <w:t>[Accessed 05 08 2024].</w:t>
              </w:r>
            </w:p>
            <w:p w14:paraId="734791F4" w14:textId="76B47EFD" w:rsidR="00F82ADC" w:rsidRDefault="009D2B4A" w:rsidP="000E6886">
              <w:r>
                <w:rPr>
                  <w:b/>
                  <w:bCs/>
                  <w:noProof/>
                </w:rPr>
                <w:fldChar w:fldCharType="end"/>
              </w:r>
            </w:p>
          </w:sdtContent>
        </w:sdt>
      </w:sdtContent>
    </w:sdt>
    <w:p w14:paraId="22705181" w14:textId="75443DFA" w:rsidR="00F82ADC" w:rsidRPr="00F82ADC" w:rsidRDefault="00F82ADC" w:rsidP="00E42C9F">
      <w:pPr>
        <w:spacing w:line="278" w:lineRule="auto"/>
      </w:pPr>
    </w:p>
    <w:sectPr w:rsidR="00F82ADC" w:rsidRPr="00F82ADC" w:rsidSect="00F61ED7">
      <w:footerReference w:type="default" r:id="rId23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AAEBD" w14:textId="77777777" w:rsidR="00F76727" w:rsidRDefault="00F76727" w:rsidP="00881303">
      <w:pPr>
        <w:spacing w:after="0" w:line="240" w:lineRule="auto"/>
      </w:pPr>
      <w:r>
        <w:separator/>
      </w:r>
    </w:p>
  </w:endnote>
  <w:endnote w:type="continuationSeparator" w:id="0">
    <w:p w14:paraId="1FD7CDE8" w14:textId="77777777" w:rsidR="00F76727" w:rsidRDefault="00F76727" w:rsidP="00881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altName w:val="Nirmala UI"/>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Poppins SemiBold">
    <w:altName w:val="Times New Roman"/>
    <w:panose1 w:val="00000700000000000000"/>
    <w:charset w:val="00"/>
    <w:family w:val="auto"/>
    <w:pitch w:val="variable"/>
    <w:sig w:usb0="00008007" w:usb1="00000000" w:usb2="00000000" w:usb3="00000000" w:csb0="00000093"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F88C" w14:textId="7E29EF07" w:rsidR="006A28C1" w:rsidRPr="00FC3B1C" w:rsidRDefault="006A28C1" w:rsidP="006A28C1">
    <w:pPr>
      <w:pStyle w:val="Footer"/>
      <w:rPr>
        <w:b/>
        <w:bCs/>
      </w:rPr>
    </w:pPr>
  </w:p>
  <w:p w14:paraId="5F2D5AED" w14:textId="2E19BE80" w:rsidR="00270A41" w:rsidRPr="00FC3B1C" w:rsidRDefault="00270A41">
    <w:pPr>
      <w:pStyle w:val="Footer"/>
      <w:rPr>
        <w:b/>
        <w:bCs/>
      </w:rPr>
    </w:pPr>
    <w:r>
      <w:rPr>
        <w:b/>
        <w:bCs/>
      </w:rPr>
      <w:t>Portfolio</w:t>
    </w:r>
    <w:r w:rsidR="00BC4F91">
      <w:rPr>
        <w:b/>
        <w:bC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B5DC" w14:textId="77777777" w:rsidR="00BC4F91" w:rsidRPr="00FC3B1C" w:rsidRDefault="00BC4F91" w:rsidP="006A28C1">
    <w:pPr>
      <w:pStyle w:val="Footer"/>
      <w:rPr>
        <w:b/>
        <w:bCs/>
      </w:rPr>
    </w:pPr>
  </w:p>
  <w:p w14:paraId="5E5598C1" w14:textId="2E3090C9" w:rsidR="00BC4F91" w:rsidRPr="00FC3B1C" w:rsidRDefault="00BC4F91">
    <w:pPr>
      <w:pStyle w:val="Footer"/>
      <w:rPr>
        <w:b/>
        <w:bCs/>
      </w:rPr>
    </w:pPr>
    <w:r>
      <w:rPr>
        <w:b/>
        <w:bCs/>
      </w:rPr>
      <w:t xml:space="preserve">Portfolio – </w:t>
    </w:r>
    <w:r w:rsidR="00303083">
      <w:rPr>
        <w:b/>
        <w:bCs/>
      </w:rPr>
      <w:t>Introduction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946CE" w14:textId="77777777" w:rsidR="00303083" w:rsidRPr="00FC3B1C" w:rsidRDefault="00303083" w:rsidP="006A28C1">
    <w:pPr>
      <w:pStyle w:val="Footer"/>
      <w:rPr>
        <w:b/>
        <w:bCs/>
      </w:rPr>
    </w:pPr>
  </w:p>
  <w:p w14:paraId="008E07A9" w14:textId="7B1A1B36" w:rsidR="00303083" w:rsidRPr="00FC3B1C" w:rsidRDefault="00303083">
    <w:pPr>
      <w:pStyle w:val="Footer"/>
      <w:rPr>
        <w:b/>
        <w:bCs/>
      </w:rPr>
    </w:pPr>
    <w:r>
      <w:rPr>
        <w:b/>
        <w:bCs/>
      </w:rPr>
      <w:t>Portfolio</w:t>
    </w:r>
    <w:r w:rsidR="00320CBD">
      <w:rPr>
        <w:b/>
        <w:bCs/>
      </w:rPr>
      <w:t xml:space="preserve">: </w:t>
    </w:r>
    <w:r>
      <w:rPr>
        <w:b/>
        <w:bCs/>
      </w:rPr>
      <w:t xml:space="preserve">Java Decisioning </w:t>
    </w:r>
    <w:r w:rsidR="00BF30BA">
      <w:rPr>
        <w:b/>
        <w:bCs/>
      </w:rPr>
      <w:t>App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EE94F" w14:textId="77777777" w:rsidR="00BC4F91" w:rsidRPr="00FC3B1C" w:rsidRDefault="00BC4F91" w:rsidP="006A28C1">
    <w:pPr>
      <w:pStyle w:val="Footer"/>
      <w:rPr>
        <w:b/>
        <w:bCs/>
      </w:rPr>
    </w:pPr>
  </w:p>
  <w:p w14:paraId="5DE94ABF" w14:textId="1C7BBBDD" w:rsidR="00BC4F91" w:rsidRPr="00FC3B1C" w:rsidRDefault="00BC4F91">
    <w:pPr>
      <w:pStyle w:val="Footer"/>
      <w:rPr>
        <w:b/>
        <w:bCs/>
      </w:rPr>
    </w:pPr>
    <w:r>
      <w:rPr>
        <w:b/>
        <w:bCs/>
      </w:rPr>
      <w:t>Portfolio</w:t>
    </w:r>
    <w:r w:rsidR="00C50DBC">
      <w:rPr>
        <w:b/>
        <w:bCs/>
      </w:rPr>
      <w:t xml:space="preserve">: </w:t>
    </w:r>
    <w:r w:rsidRPr="00BC4F91">
      <w:rPr>
        <w:b/>
        <w:bCs/>
      </w:rPr>
      <w:t>React Web App – Decisioning Dashboard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53FAD" w14:textId="77777777" w:rsidR="00BC4F91" w:rsidRPr="00FC3B1C" w:rsidRDefault="00BC4F91" w:rsidP="006A28C1">
    <w:pPr>
      <w:pStyle w:val="Footer"/>
      <w:rPr>
        <w:b/>
        <w:bCs/>
      </w:rPr>
    </w:pPr>
  </w:p>
  <w:p w14:paraId="79687DA0" w14:textId="3464EAE6" w:rsidR="00BC4F91" w:rsidRPr="00FC3B1C" w:rsidRDefault="00BC4F91">
    <w:pPr>
      <w:pStyle w:val="Footer"/>
      <w:rPr>
        <w:b/>
        <w:bCs/>
      </w:rPr>
    </w:pPr>
    <w:r>
      <w:rPr>
        <w:b/>
        <w:bCs/>
      </w:rPr>
      <w:t>Portfolio</w:t>
    </w:r>
    <w:r w:rsidR="00320CBD">
      <w:rPr>
        <w:b/>
        <w:bCs/>
      </w:rPr>
      <w:t>:</w:t>
    </w:r>
    <w:r>
      <w:rPr>
        <w:b/>
        <w:bCs/>
      </w:rPr>
      <w:t xml:space="preserve"> </w:t>
    </w:r>
    <w:r w:rsidR="00303083">
      <w:rPr>
        <w:b/>
        <w:bCs/>
      </w:rPr>
      <w:t xml:space="preserve"> Application Testing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26C6" w14:textId="110DE7E2" w:rsidR="001B3977" w:rsidRPr="006B396B" w:rsidRDefault="006B396B" w:rsidP="00AB15D1">
    <w:pPr>
      <w:tabs>
        <w:tab w:val="left" w:pos="2405"/>
      </w:tabs>
      <w:rPr>
        <w:b/>
        <w:bCs/>
      </w:rPr>
    </w:pPr>
    <w:r w:rsidRPr="006B396B">
      <w:rPr>
        <w:b/>
        <w:bCs/>
      </w:rPr>
      <w:t>Portfolio: DevOps Framework End-2-End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FD14" w14:textId="77777777" w:rsidR="00303083" w:rsidRPr="00FC3B1C" w:rsidRDefault="00303083" w:rsidP="006A28C1">
    <w:pPr>
      <w:pStyle w:val="Footer"/>
      <w:rPr>
        <w:b/>
        <w:bCs/>
      </w:rPr>
    </w:pPr>
  </w:p>
  <w:p w14:paraId="112BE360" w14:textId="73710095" w:rsidR="00303083" w:rsidRPr="00FC3B1C" w:rsidRDefault="00303083">
    <w:pPr>
      <w:pStyle w:val="Footer"/>
      <w:rPr>
        <w:b/>
        <w:bCs/>
      </w:rPr>
    </w:pPr>
    <w:r>
      <w:rPr>
        <w:b/>
        <w:bCs/>
      </w:rPr>
      <w:t>Portfolio</w:t>
    </w:r>
    <w:r w:rsidR="00320CBD">
      <w:rPr>
        <w:b/>
        <w:bCs/>
      </w:rPr>
      <w:t xml:space="preserve">: </w:t>
    </w:r>
    <w:r>
      <w:rPr>
        <w:b/>
        <w:bCs/>
      </w:rPr>
      <w:t>DevOps Framework End 2 End</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320CF" w14:textId="77777777" w:rsidR="00BC4F91" w:rsidRPr="00FC3B1C" w:rsidRDefault="00BC4F91" w:rsidP="006A28C1">
    <w:pPr>
      <w:pStyle w:val="Footer"/>
      <w:rPr>
        <w:b/>
        <w:bCs/>
      </w:rPr>
    </w:pPr>
  </w:p>
  <w:p w14:paraId="18BE8F3A" w14:textId="47D43505" w:rsidR="00BC4F91" w:rsidRPr="00FC3B1C" w:rsidRDefault="00BC4F91">
    <w:pPr>
      <w:pStyle w:val="Footer"/>
      <w:rPr>
        <w:b/>
        <w:bCs/>
      </w:rPr>
    </w:pPr>
    <w:r>
      <w:rPr>
        <w:b/>
        <w:bCs/>
      </w:rPr>
      <w:t>Portfolio</w:t>
    </w:r>
    <w:r w:rsidR="00320CBD">
      <w:rPr>
        <w:b/>
        <w:bCs/>
      </w:rPr>
      <w:t>:</w:t>
    </w:r>
    <w:r w:rsidR="00C74B90">
      <w:rPr>
        <w:b/>
        <w:bCs/>
      </w:rPr>
      <w:t xml:space="preserve"> Microservices, Databases and API’s</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BC73" w14:textId="77777777" w:rsidR="00C74B90" w:rsidRPr="00FC3B1C" w:rsidRDefault="00C74B90" w:rsidP="006A28C1">
    <w:pPr>
      <w:pStyle w:val="Footer"/>
      <w:rPr>
        <w:b/>
        <w:bCs/>
      </w:rPr>
    </w:pPr>
  </w:p>
  <w:p w14:paraId="0076497E" w14:textId="4C500002" w:rsidR="00C74B90" w:rsidRPr="00FC3B1C" w:rsidRDefault="00C74B90">
    <w:pPr>
      <w:pStyle w:val="Footer"/>
      <w:rPr>
        <w:b/>
        <w:bCs/>
      </w:rPr>
    </w:pPr>
    <w:r>
      <w:rPr>
        <w:b/>
        <w:bCs/>
      </w:rPr>
      <w:t>Portfolio</w:t>
    </w:r>
    <w:r w:rsidR="009461E2">
      <w:rPr>
        <w:b/>
        <w:bCs/>
      </w:rPr>
      <w:t xml:space="preserve">: </w:t>
    </w:r>
    <w:r>
      <w:rPr>
        <w:b/>
        <w:bCs/>
      </w:rPr>
      <w:t>Additional Evidence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2741" w14:textId="77777777" w:rsidR="00C74B90" w:rsidRPr="00FC3B1C" w:rsidRDefault="00C74B90" w:rsidP="006A28C1">
    <w:pPr>
      <w:pStyle w:val="Footer"/>
      <w:rPr>
        <w:b/>
        <w:bCs/>
      </w:rPr>
    </w:pPr>
  </w:p>
  <w:p w14:paraId="4991B69D" w14:textId="41EBA0B8" w:rsidR="00C74B90" w:rsidRPr="00FC3B1C" w:rsidRDefault="00C74B90">
    <w:pPr>
      <w:pStyle w:val="Footer"/>
      <w:rPr>
        <w:b/>
        <w:bCs/>
      </w:rPr>
    </w:pPr>
    <w:r>
      <w:rPr>
        <w:b/>
        <w:bCs/>
      </w:rPr>
      <w:t>Portfolio – Final Reflection</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3FD9" w14:textId="77777777" w:rsidR="00EA7359" w:rsidRPr="00FC3B1C" w:rsidRDefault="00EA7359" w:rsidP="006A28C1">
    <w:pPr>
      <w:pStyle w:val="Footer"/>
      <w:rPr>
        <w:b/>
        <w:bCs/>
      </w:rPr>
    </w:pPr>
  </w:p>
  <w:p w14:paraId="09C24EB6" w14:textId="2B8C8834" w:rsidR="00EA7359" w:rsidRPr="00FC3B1C" w:rsidRDefault="00EA7359">
    <w:pPr>
      <w:pStyle w:val="Footer"/>
      <w:rPr>
        <w:b/>
        <w:bCs/>
      </w:rPr>
    </w:pPr>
    <w:r>
      <w:rPr>
        <w:b/>
        <w:bCs/>
      </w:rPr>
      <w:t>Portfolio</w:t>
    </w:r>
    <w:r w:rsidR="00BD37F7">
      <w:rPr>
        <w:b/>
        <w:bCs/>
      </w:rPr>
      <w:t>:</w:t>
    </w:r>
    <w:r>
      <w:rPr>
        <w:b/>
        <w:bCs/>
      </w:rPr>
      <w:t xml:space="preserve"> Appendices</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39D8B" w14:textId="77777777" w:rsidR="00BC4F91" w:rsidRPr="00FC3B1C" w:rsidRDefault="00BC4F91" w:rsidP="006A28C1">
    <w:pPr>
      <w:pStyle w:val="Footer"/>
      <w:rPr>
        <w:b/>
        <w:bCs/>
      </w:rPr>
    </w:pPr>
  </w:p>
  <w:p w14:paraId="4B0FB0E4" w14:textId="64B52E33" w:rsidR="00BC4F91" w:rsidRPr="00FC3B1C" w:rsidRDefault="00BC4F91">
    <w:pPr>
      <w:pStyle w:val="Footer"/>
      <w:rPr>
        <w:b/>
        <w:bCs/>
      </w:rPr>
    </w:pPr>
    <w:r>
      <w:rPr>
        <w:b/>
        <w:bCs/>
      </w:rPr>
      <w:t>Portfolio – Bibliography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C0205" w14:textId="77777777" w:rsidR="00F76727" w:rsidRDefault="00F76727" w:rsidP="00881303">
      <w:pPr>
        <w:spacing w:after="0" w:line="240" w:lineRule="auto"/>
      </w:pPr>
      <w:r>
        <w:separator/>
      </w:r>
    </w:p>
  </w:footnote>
  <w:footnote w:type="continuationSeparator" w:id="0">
    <w:p w14:paraId="6C21EBF8" w14:textId="77777777" w:rsidR="00F76727" w:rsidRDefault="00F76727" w:rsidP="008813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1A4FFCDA" w14:textId="77777777" w:rsidR="006A28C1" w:rsidRDefault="006A28C1">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63034E6B" w14:textId="77777777" w:rsidR="006A28C1" w:rsidRDefault="006A28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025807"/>
      <w:docPartObj>
        <w:docPartGallery w:val="Page Numbers (Top of Page)"/>
        <w:docPartUnique/>
      </w:docPartObj>
    </w:sdtPr>
    <w:sdtContent>
      <w:p w14:paraId="6DAD858F" w14:textId="77777777" w:rsidR="001B3977" w:rsidRDefault="001B3977">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34E9BA95" w14:textId="77777777" w:rsidR="001B3977" w:rsidRDefault="001B3977" w:rsidP="00B63A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B3F"/>
    <w:multiLevelType w:val="hybridMultilevel"/>
    <w:tmpl w:val="97FABCF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931AAA"/>
    <w:multiLevelType w:val="hybridMultilevel"/>
    <w:tmpl w:val="6E4E4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73369E"/>
    <w:multiLevelType w:val="hybridMultilevel"/>
    <w:tmpl w:val="A51004F0"/>
    <w:lvl w:ilvl="0" w:tplc="0BA87EBE">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2670D7"/>
    <w:multiLevelType w:val="hybridMultilevel"/>
    <w:tmpl w:val="DE2CEA3A"/>
    <w:lvl w:ilvl="0" w:tplc="F66054FC">
      <w:start w:val="29"/>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881FDD"/>
    <w:multiLevelType w:val="hybridMultilevel"/>
    <w:tmpl w:val="3CEA34FC"/>
    <w:lvl w:ilvl="0" w:tplc="FEF6E082">
      <w:start w:val="3"/>
      <w:numFmt w:val="bullet"/>
      <w:lvlText w:val=""/>
      <w:lvlJc w:val="left"/>
      <w:pPr>
        <w:ind w:left="720" w:hanging="360"/>
      </w:pPr>
      <w:rPr>
        <w:rFonts w:ascii="Symbol" w:eastAsiaTheme="minorHAnsi" w:hAnsi="Symbol" w:cs="Poppi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331B5A"/>
    <w:multiLevelType w:val="multilevel"/>
    <w:tmpl w:val="0F660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854F0"/>
    <w:multiLevelType w:val="hybridMultilevel"/>
    <w:tmpl w:val="096026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86E146B"/>
    <w:multiLevelType w:val="hybridMultilevel"/>
    <w:tmpl w:val="F768F63E"/>
    <w:lvl w:ilvl="0" w:tplc="11EA9558">
      <w:numFmt w:val="bullet"/>
      <w:lvlText w:val=""/>
      <w:lvlJc w:val="left"/>
      <w:pPr>
        <w:ind w:left="720" w:hanging="360"/>
      </w:pPr>
      <w:rPr>
        <w:rFonts w:ascii="Symbol" w:eastAsiaTheme="minorHAnsi" w:hAnsi="Symbol" w:cs="Poppi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8746B03"/>
    <w:multiLevelType w:val="hybridMultilevel"/>
    <w:tmpl w:val="5E789F6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9AC44FB"/>
    <w:multiLevelType w:val="hybridMultilevel"/>
    <w:tmpl w:val="1A86C8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A8C4217"/>
    <w:multiLevelType w:val="hybridMultilevel"/>
    <w:tmpl w:val="52A27E66"/>
    <w:lvl w:ilvl="0" w:tplc="63F4FB02">
      <w:start w:val="1"/>
      <w:numFmt w:val="decimal"/>
      <w:lvlText w:val="%1."/>
      <w:lvlJc w:val="left"/>
      <w:pPr>
        <w:ind w:left="720" w:hanging="360"/>
      </w:pPr>
      <w:rPr>
        <w:rFonts w:eastAsiaTheme="minorHAnsi" w:cstheme="minorBidi" w:hint="default"/>
        <w:i w:val="0"/>
        <w:color w:val="auto"/>
        <w:sz w:val="22"/>
      </w:rPr>
    </w:lvl>
    <w:lvl w:ilvl="1" w:tplc="AEBE263E">
      <w:start w:val="1"/>
      <w:numFmt w:val="lowerLetter"/>
      <w:lvlText w:val="%2."/>
      <w:lvlJc w:val="left"/>
      <w:pPr>
        <w:ind w:left="1440" w:hanging="360"/>
      </w:pPr>
      <w:rPr>
        <w:sz w:val="24"/>
        <w:szCs w:val="2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8A31AA"/>
    <w:multiLevelType w:val="hybridMultilevel"/>
    <w:tmpl w:val="3432C3C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CBD653E"/>
    <w:multiLevelType w:val="multilevel"/>
    <w:tmpl w:val="917CE4C0"/>
    <w:lvl w:ilvl="0">
      <w:start w:val="1"/>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0D121C1A"/>
    <w:multiLevelType w:val="hybridMultilevel"/>
    <w:tmpl w:val="FC5ABC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D5D57C4"/>
    <w:multiLevelType w:val="hybridMultilevel"/>
    <w:tmpl w:val="6DF4B1A2"/>
    <w:lvl w:ilvl="0" w:tplc="00FC12D4">
      <w:start w:val="2"/>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EFC0CF6"/>
    <w:multiLevelType w:val="multilevel"/>
    <w:tmpl w:val="F796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A35E3"/>
    <w:multiLevelType w:val="hybridMultilevel"/>
    <w:tmpl w:val="D61220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5B7546F"/>
    <w:multiLevelType w:val="hybridMultilevel"/>
    <w:tmpl w:val="A8148B2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6100656"/>
    <w:multiLevelType w:val="hybridMultilevel"/>
    <w:tmpl w:val="AF56E5D4"/>
    <w:lvl w:ilvl="0" w:tplc="97D0B30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7182398"/>
    <w:multiLevelType w:val="hybridMultilevel"/>
    <w:tmpl w:val="B40472FE"/>
    <w:lvl w:ilvl="0" w:tplc="C4E03D9A">
      <w:start w:val="1"/>
      <w:numFmt w:val="decimal"/>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76415A2"/>
    <w:multiLevelType w:val="hybridMultilevel"/>
    <w:tmpl w:val="F8D0CA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914550D"/>
    <w:multiLevelType w:val="hybridMultilevel"/>
    <w:tmpl w:val="5A062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D9F0FA2"/>
    <w:multiLevelType w:val="multilevel"/>
    <w:tmpl w:val="C844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3C06BC"/>
    <w:multiLevelType w:val="hybridMultilevel"/>
    <w:tmpl w:val="0CA4325C"/>
    <w:lvl w:ilvl="0" w:tplc="FEF6E082">
      <w:start w:val="1"/>
      <w:numFmt w:val="bullet"/>
      <w:lvlText w:val=""/>
      <w:lvlJc w:val="left"/>
      <w:pPr>
        <w:ind w:left="720" w:hanging="360"/>
      </w:pPr>
      <w:rPr>
        <w:rFonts w:ascii="Symbol" w:eastAsiaTheme="minorHAnsi" w:hAnsi="Symbol" w:cs="Poppi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FD60519"/>
    <w:multiLevelType w:val="hybridMultilevel"/>
    <w:tmpl w:val="295408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24B562A"/>
    <w:multiLevelType w:val="multilevel"/>
    <w:tmpl w:val="5FEA2A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22512516"/>
    <w:multiLevelType w:val="multilevel"/>
    <w:tmpl w:val="B3C040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226E0726"/>
    <w:multiLevelType w:val="hybridMultilevel"/>
    <w:tmpl w:val="C8143B48"/>
    <w:lvl w:ilvl="0" w:tplc="1BEA320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2874A54"/>
    <w:multiLevelType w:val="multilevel"/>
    <w:tmpl w:val="78D8559E"/>
    <w:lvl w:ilvl="0">
      <w:start w:val="1"/>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24A45EC0"/>
    <w:multiLevelType w:val="hybridMultilevel"/>
    <w:tmpl w:val="5396FD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75A5564"/>
    <w:multiLevelType w:val="hybridMultilevel"/>
    <w:tmpl w:val="2C3A2F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ADA313B"/>
    <w:multiLevelType w:val="hybridMultilevel"/>
    <w:tmpl w:val="DAB4B898"/>
    <w:lvl w:ilvl="0" w:tplc="FEF6E082">
      <w:start w:val="7"/>
      <w:numFmt w:val="bullet"/>
      <w:lvlText w:val=""/>
      <w:lvlJc w:val="left"/>
      <w:pPr>
        <w:ind w:left="720" w:hanging="360"/>
      </w:pPr>
      <w:rPr>
        <w:rFonts w:ascii="Symbol" w:eastAsiaTheme="minorHAnsi" w:hAnsi="Symbol" w:cs="Poppin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B4C2E59"/>
    <w:multiLevelType w:val="multilevel"/>
    <w:tmpl w:val="6E32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9213A5"/>
    <w:multiLevelType w:val="hybridMultilevel"/>
    <w:tmpl w:val="143C86F2"/>
    <w:lvl w:ilvl="0" w:tplc="A1D03C7E">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E192420"/>
    <w:multiLevelType w:val="hybridMultilevel"/>
    <w:tmpl w:val="85B4AB0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E2A3B59"/>
    <w:multiLevelType w:val="hybridMultilevel"/>
    <w:tmpl w:val="25A0DC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FF46656"/>
    <w:multiLevelType w:val="hybridMultilevel"/>
    <w:tmpl w:val="7B34F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1332FBD"/>
    <w:multiLevelType w:val="hybridMultilevel"/>
    <w:tmpl w:val="517EE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23603A8"/>
    <w:multiLevelType w:val="hybridMultilevel"/>
    <w:tmpl w:val="9CCCE534"/>
    <w:lvl w:ilvl="0" w:tplc="DB805A40">
      <w:start w:val="7"/>
      <w:numFmt w:val="bullet"/>
      <w:lvlText w:val=""/>
      <w:lvlJc w:val="left"/>
      <w:pPr>
        <w:ind w:left="360" w:hanging="360"/>
      </w:pPr>
      <w:rPr>
        <w:rFonts w:ascii="Symbol" w:eastAsiaTheme="minorHAnsi" w:hAnsi="Symbol" w:cstheme="minorHAns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32CE42E4"/>
    <w:multiLevelType w:val="hybridMultilevel"/>
    <w:tmpl w:val="688C4D7A"/>
    <w:lvl w:ilvl="0" w:tplc="9DCC1282">
      <w:start w:val="29"/>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3C418CC"/>
    <w:multiLevelType w:val="multilevel"/>
    <w:tmpl w:val="CDD0437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34C64AC9"/>
    <w:multiLevelType w:val="hybridMultilevel"/>
    <w:tmpl w:val="0F0CC03C"/>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51D64B6"/>
    <w:multiLevelType w:val="hybridMultilevel"/>
    <w:tmpl w:val="4EA4461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54E34D4"/>
    <w:multiLevelType w:val="hybridMultilevel"/>
    <w:tmpl w:val="8B2445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6F04CC1"/>
    <w:multiLevelType w:val="multilevel"/>
    <w:tmpl w:val="9BB0372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5" w15:restartNumberingAfterBreak="0">
    <w:nsid w:val="3902430C"/>
    <w:multiLevelType w:val="hybridMultilevel"/>
    <w:tmpl w:val="04D4B55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9930775"/>
    <w:multiLevelType w:val="hybridMultilevel"/>
    <w:tmpl w:val="CCC67F90"/>
    <w:lvl w:ilvl="0" w:tplc="DB805A40">
      <w:start w:val="7"/>
      <w:numFmt w:val="bullet"/>
      <w:lvlText w:val=""/>
      <w:lvlJc w:val="left"/>
      <w:pPr>
        <w:ind w:left="360" w:hanging="360"/>
      </w:pPr>
      <w:rPr>
        <w:rFonts w:ascii="Symbol" w:eastAsiaTheme="minorHAnsi" w:hAnsi="Symbol"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9D736E6"/>
    <w:multiLevelType w:val="hybridMultilevel"/>
    <w:tmpl w:val="8264C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AE17919"/>
    <w:multiLevelType w:val="hybridMultilevel"/>
    <w:tmpl w:val="1B20F55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B7D7617"/>
    <w:multiLevelType w:val="hybridMultilevel"/>
    <w:tmpl w:val="3C5CE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D3607B7"/>
    <w:multiLevelType w:val="hybridMultilevel"/>
    <w:tmpl w:val="0186E8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3F8C22DE"/>
    <w:multiLevelType w:val="hybridMultilevel"/>
    <w:tmpl w:val="45CE53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FD058B2"/>
    <w:multiLevelType w:val="hybridMultilevel"/>
    <w:tmpl w:val="F9D89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FDF13B9"/>
    <w:multiLevelType w:val="hybridMultilevel"/>
    <w:tmpl w:val="9B4C4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1256CA7"/>
    <w:multiLevelType w:val="multilevel"/>
    <w:tmpl w:val="C71CF09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5" w15:restartNumberingAfterBreak="0">
    <w:nsid w:val="424F247E"/>
    <w:multiLevelType w:val="hybridMultilevel"/>
    <w:tmpl w:val="6E7E3A14"/>
    <w:lvl w:ilvl="0" w:tplc="00FC12D4">
      <w:start w:val="2"/>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3037DAB"/>
    <w:multiLevelType w:val="hybridMultilevel"/>
    <w:tmpl w:val="735E794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3927AB2"/>
    <w:multiLevelType w:val="multilevel"/>
    <w:tmpl w:val="FFDC3A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8" w15:restartNumberingAfterBreak="0">
    <w:nsid w:val="43A83FA5"/>
    <w:multiLevelType w:val="hybridMultilevel"/>
    <w:tmpl w:val="4EA4461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4E84D78"/>
    <w:multiLevelType w:val="hybridMultilevel"/>
    <w:tmpl w:val="EBA0F2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59933EB"/>
    <w:multiLevelType w:val="hybridMultilevel"/>
    <w:tmpl w:val="005C278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64220FC"/>
    <w:multiLevelType w:val="hybridMultilevel"/>
    <w:tmpl w:val="4F5296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472D41E3"/>
    <w:multiLevelType w:val="multilevel"/>
    <w:tmpl w:val="15B06E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3" w15:restartNumberingAfterBreak="0">
    <w:nsid w:val="4B6822B6"/>
    <w:multiLevelType w:val="hybridMultilevel"/>
    <w:tmpl w:val="A8148B2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BBA7411"/>
    <w:multiLevelType w:val="hybridMultilevel"/>
    <w:tmpl w:val="E9004792"/>
    <w:lvl w:ilvl="0" w:tplc="A1D03C7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C9363D5"/>
    <w:multiLevelType w:val="hybridMultilevel"/>
    <w:tmpl w:val="A8148B2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D416B66"/>
    <w:multiLevelType w:val="hybridMultilevel"/>
    <w:tmpl w:val="DFD0F3BC"/>
    <w:lvl w:ilvl="0" w:tplc="00FC12D4">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4DBF4D55"/>
    <w:multiLevelType w:val="hybridMultilevel"/>
    <w:tmpl w:val="3AD802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ED87F8D"/>
    <w:multiLevelType w:val="hybridMultilevel"/>
    <w:tmpl w:val="5630E7C0"/>
    <w:lvl w:ilvl="0" w:tplc="FEF6E082">
      <w:start w:val="7"/>
      <w:numFmt w:val="bullet"/>
      <w:lvlText w:val=""/>
      <w:lvlJc w:val="left"/>
      <w:pPr>
        <w:ind w:left="360" w:hanging="360"/>
      </w:pPr>
      <w:rPr>
        <w:rFonts w:ascii="Symbol" w:eastAsiaTheme="minorHAnsi" w:hAnsi="Symbol" w:cs="Poppin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9" w15:restartNumberingAfterBreak="0">
    <w:nsid w:val="4EE026FF"/>
    <w:multiLevelType w:val="hybridMultilevel"/>
    <w:tmpl w:val="A22044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4F12257B"/>
    <w:multiLevelType w:val="hybridMultilevel"/>
    <w:tmpl w:val="1D92DC6E"/>
    <w:lvl w:ilvl="0" w:tplc="00FC12D4">
      <w:start w:val="2"/>
      <w:numFmt w:val="bullet"/>
      <w:lvlText w:val=""/>
      <w:lvlJc w:val="left"/>
      <w:pPr>
        <w:ind w:left="3240" w:hanging="360"/>
      </w:pPr>
      <w:rPr>
        <w:rFonts w:ascii="Symbol" w:eastAsiaTheme="minorHAnsi" w:hAnsi="Symbol" w:cstheme="minorBidi"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71" w15:restartNumberingAfterBreak="0">
    <w:nsid w:val="507B4ED9"/>
    <w:multiLevelType w:val="hybridMultilevel"/>
    <w:tmpl w:val="D3C2342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1893C79"/>
    <w:multiLevelType w:val="hybridMultilevel"/>
    <w:tmpl w:val="CF44E170"/>
    <w:lvl w:ilvl="0" w:tplc="1BEA320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247263D"/>
    <w:multiLevelType w:val="hybridMultilevel"/>
    <w:tmpl w:val="5AC80162"/>
    <w:lvl w:ilvl="0" w:tplc="FEF6E082">
      <w:start w:val="7"/>
      <w:numFmt w:val="bullet"/>
      <w:lvlText w:val=""/>
      <w:lvlJc w:val="left"/>
      <w:pPr>
        <w:ind w:left="360" w:hanging="360"/>
      </w:pPr>
      <w:rPr>
        <w:rFonts w:ascii="Symbol" w:eastAsiaTheme="minorHAnsi" w:hAnsi="Symbol" w:cs="Poppin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4" w15:restartNumberingAfterBreak="0">
    <w:nsid w:val="52892A30"/>
    <w:multiLevelType w:val="hybridMultilevel"/>
    <w:tmpl w:val="924AAD0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5421165"/>
    <w:multiLevelType w:val="multilevel"/>
    <w:tmpl w:val="13AC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A90755"/>
    <w:multiLevelType w:val="hybridMultilevel"/>
    <w:tmpl w:val="11D0D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8C41095"/>
    <w:multiLevelType w:val="multilevel"/>
    <w:tmpl w:val="5FEA2A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8" w15:restartNumberingAfterBreak="0">
    <w:nsid w:val="5CF73D1B"/>
    <w:multiLevelType w:val="hybridMultilevel"/>
    <w:tmpl w:val="CE90050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9" w15:restartNumberingAfterBreak="0">
    <w:nsid w:val="60393B3B"/>
    <w:multiLevelType w:val="multilevel"/>
    <w:tmpl w:val="F8764AE0"/>
    <w:lvl w:ilvl="0">
      <w:start w:val="1"/>
      <w:numFmt w:val="decimal"/>
      <w:lvlText w:val="%1."/>
      <w:lvlJc w:val="left"/>
      <w:pPr>
        <w:ind w:left="720" w:hanging="360"/>
      </w:pPr>
      <w:rPr>
        <w:rFonts w:hint="default"/>
        <w:b w:val="0"/>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800" w:hanging="144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2160" w:hanging="1800"/>
      </w:pPr>
      <w:rPr>
        <w:rFonts w:hint="default"/>
        <w:b/>
      </w:rPr>
    </w:lvl>
    <w:lvl w:ilvl="7">
      <w:start w:val="1"/>
      <w:numFmt w:val="decimal"/>
      <w:isLgl/>
      <w:lvlText w:val="%1.%2.%3.%4.%5.%6.%7.%8."/>
      <w:lvlJc w:val="left"/>
      <w:pPr>
        <w:ind w:left="2520" w:hanging="2160"/>
      </w:pPr>
      <w:rPr>
        <w:rFonts w:hint="default"/>
        <w:b/>
      </w:rPr>
    </w:lvl>
    <w:lvl w:ilvl="8">
      <w:start w:val="1"/>
      <w:numFmt w:val="decimal"/>
      <w:isLgl/>
      <w:lvlText w:val="%1.%2.%3.%4.%5.%6.%7.%8.%9."/>
      <w:lvlJc w:val="left"/>
      <w:pPr>
        <w:ind w:left="2520" w:hanging="2160"/>
      </w:pPr>
      <w:rPr>
        <w:rFonts w:hint="default"/>
        <w:b/>
      </w:rPr>
    </w:lvl>
  </w:abstractNum>
  <w:abstractNum w:abstractNumId="80" w15:restartNumberingAfterBreak="0">
    <w:nsid w:val="60585E6A"/>
    <w:multiLevelType w:val="hybridMultilevel"/>
    <w:tmpl w:val="D68C3114"/>
    <w:lvl w:ilvl="0" w:tplc="42C6383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34928C9"/>
    <w:multiLevelType w:val="hybridMultilevel"/>
    <w:tmpl w:val="5270163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64100B12"/>
    <w:multiLevelType w:val="hybridMultilevel"/>
    <w:tmpl w:val="4CACD32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66C314D3"/>
    <w:multiLevelType w:val="hybridMultilevel"/>
    <w:tmpl w:val="135CFF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6C443E8"/>
    <w:multiLevelType w:val="hybridMultilevel"/>
    <w:tmpl w:val="BD4A72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7D8126C"/>
    <w:multiLevelType w:val="hybridMultilevel"/>
    <w:tmpl w:val="0EAE73F8"/>
    <w:lvl w:ilvl="0" w:tplc="FEF6E082">
      <w:start w:val="3"/>
      <w:numFmt w:val="bullet"/>
      <w:lvlText w:val=""/>
      <w:lvlJc w:val="left"/>
      <w:pPr>
        <w:ind w:left="720" w:hanging="360"/>
      </w:pPr>
      <w:rPr>
        <w:rFonts w:ascii="Symbol" w:eastAsiaTheme="minorHAnsi" w:hAnsi="Symbol" w:cs="Poppi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8CE6DBD"/>
    <w:multiLevelType w:val="hybridMultilevel"/>
    <w:tmpl w:val="E8848D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69150A4C"/>
    <w:multiLevelType w:val="hybridMultilevel"/>
    <w:tmpl w:val="C3309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6DDB3B6B"/>
    <w:multiLevelType w:val="hybridMultilevel"/>
    <w:tmpl w:val="929834D2"/>
    <w:lvl w:ilvl="0" w:tplc="FEF6E082">
      <w:start w:val="3"/>
      <w:numFmt w:val="bullet"/>
      <w:lvlText w:val=""/>
      <w:lvlJc w:val="left"/>
      <w:pPr>
        <w:ind w:left="720" w:hanging="360"/>
      </w:pPr>
      <w:rPr>
        <w:rFonts w:ascii="Symbol" w:eastAsiaTheme="minorHAnsi" w:hAnsi="Symbol" w:cs="Poppin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E52040C"/>
    <w:multiLevelType w:val="hybridMultilevel"/>
    <w:tmpl w:val="4EA4461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0595AAF"/>
    <w:multiLevelType w:val="hybridMultilevel"/>
    <w:tmpl w:val="79505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706F252C"/>
    <w:multiLevelType w:val="multilevel"/>
    <w:tmpl w:val="E514C058"/>
    <w:lvl w:ilvl="0">
      <w:start w:val="4"/>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2" w15:restartNumberingAfterBreak="0">
    <w:nsid w:val="708020B5"/>
    <w:multiLevelType w:val="multilevel"/>
    <w:tmpl w:val="EC565A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3" w15:restartNumberingAfterBreak="0">
    <w:nsid w:val="7153477A"/>
    <w:multiLevelType w:val="hybridMultilevel"/>
    <w:tmpl w:val="BFDE1842"/>
    <w:lvl w:ilvl="0" w:tplc="00FC12D4">
      <w:start w:val="2"/>
      <w:numFmt w:val="bullet"/>
      <w:lvlText w:val=""/>
      <w:lvlJc w:val="left"/>
      <w:pPr>
        <w:ind w:left="2911"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26D15CA"/>
    <w:multiLevelType w:val="hybridMultilevel"/>
    <w:tmpl w:val="DAEADB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755F17B2"/>
    <w:multiLevelType w:val="multilevel"/>
    <w:tmpl w:val="5D00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5959BE"/>
    <w:multiLevelType w:val="hybridMultilevel"/>
    <w:tmpl w:val="4EA4461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8371F5B"/>
    <w:multiLevelType w:val="hybridMultilevel"/>
    <w:tmpl w:val="49ACD254"/>
    <w:lvl w:ilvl="0" w:tplc="FEF6E082">
      <w:start w:val="7"/>
      <w:numFmt w:val="bullet"/>
      <w:lvlText w:val=""/>
      <w:lvlJc w:val="left"/>
      <w:pPr>
        <w:ind w:left="720" w:hanging="360"/>
      </w:pPr>
      <w:rPr>
        <w:rFonts w:ascii="Symbol" w:eastAsiaTheme="minorHAnsi" w:hAnsi="Symbol" w:cs="Poppi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B663E0A"/>
    <w:multiLevelType w:val="multilevel"/>
    <w:tmpl w:val="8BBE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C547E07"/>
    <w:multiLevelType w:val="hybridMultilevel"/>
    <w:tmpl w:val="CAFCDADA"/>
    <w:lvl w:ilvl="0" w:tplc="00FC12D4">
      <w:start w:val="2"/>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CDF5899"/>
    <w:multiLevelType w:val="hybridMultilevel"/>
    <w:tmpl w:val="0BEE04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7F083058"/>
    <w:multiLevelType w:val="hybridMultilevel"/>
    <w:tmpl w:val="DF2639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7F203683"/>
    <w:multiLevelType w:val="hybridMultilevel"/>
    <w:tmpl w:val="A8148B2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7FAB21FA"/>
    <w:multiLevelType w:val="hybridMultilevel"/>
    <w:tmpl w:val="61EE80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2624472">
    <w:abstractNumId w:val="53"/>
  </w:num>
  <w:num w:numId="2" w16cid:durableId="1361785479">
    <w:abstractNumId w:val="37"/>
  </w:num>
  <w:num w:numId="3" w16cid:durableId="1964919224">
    <w:abstractNumId w:val="76"/>
  </w:num>
  <w:num w:numId="4" w16cid:durableId="632829472">
    <w:abstractNumId w:val="80"/>
  </w:num>
  <w:num w:numId="5" w16cid:durableId="1690373458">
    <w:abstractNumId w:val="56"/>
  </w:num>
  <w:num w:numId="6" w16cid:durableId="733310273">
    <w:abstractNumId w:val="21"/>
  </w:num>
  <w:num w:numId="7" w16cid:durableId="1629815799">
    <w:abstractNumId w:val="18"/>
  </w:num>
  <w:num w:numId="8" w16cid:durableId="1193106241">
    <w:abstractNumId w:val="41"/>
  </w:num>
  <w:num w:numId="9" w16cid:durableId="1579024977">
    <w:abstractNumId w:val="30"/>
  </w:num>
  <w:num w:numId="10" w16cid:durableId="1536189474">
    <w:abstractNumId w:val="10"/>
  </w:num>
  <w:num w:numId="11" w16cid:durableId="1150251869">
    <w:abstractNumId w:val="101"/>
  </w:num>
  <w:num w:numId="12" w16cid:durableId="1523664527">
    <w:abstractNumId w:val="25"/>
  </w:num>
  <w:num w:numId="13" w16cid:durableId="2124574670">
    <w:abstractNumId w:val="75"/>
  </w:num>
  <w:num w:numId="14" w16cid:durableId="640622290">
    <w:abstractNumId w:val="95"/>
  </w:num>
  <w:num w:numId="15" w16cid:durableId="1332902967">
    <w:abstractNumId w:val="15"/>
  </w:num>
  <w:num w:numId="16" w16cid:durableId="1350447379">
    <w:abstractNumId w:val="90"/>
  </w:num>
  <w:num w:numId="17" w16cid:durableId="1683119247">
    <w:abstractNumId w:val="11"/>
  </w:num>
  <w:num w:numId="18" w16cid:durableId="789471828">
    <w:abstractNumId w:val="99"/>
  </w:num>
  <w:num w:numId="19" w16cid:durableId="1243947985">
    <w:abstractNumId w:val="70"/>
  </w:num>
  <w:num w:numId="20" w16cid:durableId="1548757869">
    <w:abstractNumId w:val="55"/>
  </w:num>
  <w:num w:numId="21" w16cid:durableId="230771787">
    <w:abstractNumId w:val="14"/>
  </w:num>
  <w:num w:numId="22" w16cid:durableId="1824811383">
    <w:abstractNumId w:val="66"/>
  </w:num>
  <w:num w:numId="23" w16cid:durableId="1447893848">
    <w:abstractNumId w:val="5"/>
  </w:num>
  <w:num w:numId="24" w16cid:durableId="295571761">
    <w:abstractNumId w:val="32"/>
  </w:num>
  <w:num w:numId="25" w16cid:durableId="972128006">
    <w:abstractNumId w:val="84"/>
  </w:num>
  <w:num w:numId="26" w16cid:durableId="384063555">
    <w:abstractNumId w:val="60"/>
  </w:num>
  <w:num w:numId="27" w16cid:durableId="1028066488">
    <w:abstractNumId w:val="51"/>
  </w:num>
  <w:num w:numId="28" w16cid:durableId="1361394464">
    <w:abstractNumId w:val="2"/>
  </w:num>
  <w:num w:numId="29" w16cid:durableId="1194923845">
    <w:abstractNumId w:val="78"/>
  </w:num>
  <w:num w:numId="30" w16cid:durableId="1068649352">
    <w:abstractNumId w:val="83"/>
  </w:num>
  <w:num w:numId="31" w16cid:durableId="1482573851">
    <w:abstractNumId w:val="0"/>
  </w:num>
  <w:num w:numId="32" w16cid:durableId="1467965475">
    <w:abstractNumId w:val="94"/>
  </w:num>
  <w:num w:numId="33" w16cid:durableId="2107841507">
    <w:abstractNumId w:val="72"/>
  </w:num>
  <w:num w:numId="34" w16cid:durableId="1433932377">
    <w:abstractNumId w:val="27"/>
  </w:num>
  <w:num w:numId="35" w16cid:durableId="1948462499">
    <w:abstractNumId w:val="57"/>
  </w:num>
  <w:num w:numId="36" w16cid:durableId="2034914015">
    <w:abstractNumId w:val="26"/>
  </w:num>
  <w:num w:numId="37" w16cid:durableId="81876453">
    <w:abstractNumId w:val="44"/>
  </w:num>
  <w:num w:numId="38" w16cid:durableId="1032464891">
    <w:abstractNumId w:val="39"/>
  </w:num>
  <w:num w:numId="39" w16cid:durableId="166869328">
    <w:abstractNumId w:val="3"/>
  </w:num>
  <w:num w:numId="40" w16cid:durableId="2016691241">
    <w:abstractNumId w:val="98"/>
  </w:num>
  <w:num w:numId="41" w16cid:durableId="1327128603">
    <w:abstractNumId w:val="22"/>
  </w:num>
  <w:num w:numId="42" w16cid:durableId="1920945787">
    <w:abstractNumId w:val="45"/>
  </w:num>
  <w:num w:numId="43" w16cid:durableId="106970741">
    <w:abstractNumId w:val="28"/>
  </w:num>
  <w:num w:numId="44" w16cid:durableId="376012501">
    <w:abstractNumId w:val="12"/>
  </w:num>
  <w:num w:numId="45" w16cid:durableId="1694763954">
    <w:abstractNumId w:val="33"/>
  </w:num>
  <w:num w:numId="46" w16cid:durableId="234634931">
    <w:abstractNumId w:val="82"/>
  </w:num>
  <w:num w:numId="47" w16cid:durableId="1281957998">
    <w:abstractNumId w:val="34"/>
  </w:num>
  <w:num w:numId="48" w16cid:durableId="513881783">
    <w:abstractNumId w:val="64"/>
  </w:num>
  <w:num w:numId="49" w16cid:durableId="198933022">
    <w:abstractNumId w:val="81"/>
  </w:num>
  <w:num w:numId="50" w16cid:durableId="1051660718">
    <w:abstractNumId w:val="19"/>
  </w:num>
  <w:num w:numId="51" w16cid:durableId="1451823524">
    <w:abstractNumId w:val="88"/>
  </w:num>
  <w:num w:numId="52" w16cid:durableId="112791065">
    <w:abstractNumId w:val="8"/>
  </w:num>
  <w:num w:numId="53" w16cid:durableId="176387659">
    <w:abstractNumId w:val="48"/>
  </w:num>
  <w:num w:numId="54" w16cid:durableId="793596010">
    <w:abstractNumId w:val="79"/>
  </w:num>
  <w:num w:numId="55" w16cid:durableId="1071579447">
    <w:abstractNumId w:val="74"/>
  </w:num>
  <w:num w:numId="56" w16cid:durableId="727998582">
    <w:abstractNumId w:val="71"/>
  </w:num>
  <w:num w:numId="57" w16cid:durableId="1605261427">
    <w:abstractNumId w:val="89"/>
  </w:num>
  <w:num w:numId="58" w16cid:durableId="141968108">
    <w:abstractNumId w:val="96"/>
  </w:num>
  <w:num w:numId="59" w16cid:durableId="1407612596">
    <w:abstractNumId w:val="42"/>
  </w:num>
  <w:num w:numId="60" w16cid:durableId="1755400121">
    <w:abstractNumId w:val="58"/>
  </w:num>
  <w:num w:numId="61" w16cid:durableId="1757507503">
    <w:abstractNumId w:val="63"/>
  </w:num>
  <w:num w:numId="62" w16cid:durableId="517307685">
    <w:abstractNumId w:val="65"/>
  </w:num>
  <w:num w:numId="63" w16cid:durableId="2077435862">
    <w:abstractNumId w:val="102"/>
  </w:num>
  <w:num w:numId="64" w16cid:durableId="2018924206">
    <w:abstractNumId w:val="17"/>
  </w:num>
  <w:num w:numId="65" w16cid:durableId="581837773">
    <w:abstractNumId w:val="49"/>
  </w:num>
  <w:num w:numId="66" w16cid:durableId="1044332865">
    <w:abstractNumId w:val="85"/>
  </w:num>
  <w:num w:numId="67" w16cid:durableId="959725240">
    <w:abstractNumId w:val="31"/>
  </w:num>
  <w:num w:numId="68" w16cid:durableId="16470434">
    <w:abstractNumId w:val="4"/>
  </w:num>
  <w:num w:numId="69" w16cid:durableId="1967731136">
    <w:abstractNumId w:val="92"/>
  </w:num>
  <w:num w:numId="70" w16cid:durableId="205801507">
    <w:abstractNumId w:val="36"/>
  </w:num>
  <w:num w:numId="71" w16cid:durableId="1560240510">
    <w:abstractNumId w:val="97"/>
  </w:num>
  <w:num w:numId="72" w16cid:durableId="895313464">
    <w:abstractNumId w:val="73"/>
  </w:num>
  <w:num w:numId="73" w16cid:durableId="365526840">
    <w:abstractNumId w:val="68"/>
  </w:num>
  <w:num w:numId="74" w16cid:durableId="764963473">
    <w:abstractNumId w:val="23"/>
  </w:num>
  <w:num w:numId="75" w16cid:durableId="894465135">
    <w:abstractNumId w:val="100"/>
  </w:num>
  <w:num w:numId="76" w16cid:durableId="1079903961">
    <w:abstractNumId w:val="38"/>
  </w:num>
  <w:num w:numId="77" w16cid:durableId="251008509">
    <w:abstractNumId w:val="46"/>
  </w:num>
  <w:num w:numId="78" w16cid:durableId="884874708">
    <w:abstractNumId w:val="7"/>
  </w:num>
  <w:num w:numId="79" w16cid:durableId="1493836735">
    <w:abstractNumId w:val="20"/>
  </w:num>
  <w:num w:numId="80" w16cid:durableId="686709397">
    <w:abstractNumId w:val="62"/>
  </w:num>
  <w:num w:numId="81" w16cid:durableId="1011228">
    <w:abstractNumId w:val="50"/>
  </w:num>
  <w:num w:numId="82" w16cid:durableId="1701979020">
    <w:abstractNumId w:val="86"/>
  </w:num>
  <w:num w:numId="83" w16cid:durableId="1347558948">
    <w:abstractNumId w:val="9"/>
  </w:num>
  <w:num w:numId="84" w16cid:durableId="821849330">
    <w:abstractNumId w:val="87"/>
  </w:num>
  <w:num w:numId="85" w16cid:durableId="998115956">
    <w:abstractNumId w:val="103"/>
  </w:num>
  <w:num w:numId="86" w16cid:durableId="385379973">
    <w:abstractNumId w:val="35"/>
  </w:num>
  <w:num w:numId="87" w16cid:durableId="777675941">
    <w:abstractNumId w:val="67"/>
  </w:num>
  <w:num w:numId="88" w16cid:durableId="160390277">
    <w:abstractNumId w:val="40"/>
  </w:num>
  <w:num w:numId="89" w16cid:durableId="1441071522">
    <w:abstractNumId w:val="69"/>
  </w:num>
  <w:num w:numId="90" w16cid:durableId="1620722883">
    <w:abstractNumId w:val="29"/>
  </w:num>
  <w:num w:numId="91" w16cid:durableId="1503466700">
    <w:abstractNumId w:val="6"/>
  </w:num>
  <w:num w:numId="92" w16cid:durableId="1059941169">
    <w:abstractNumId w:val="59"/>
  </w:num>
  <w:num w:numId="93" w16cid:durableId="710766627">
    <w:abstractNumId w:val="43"/>
  </w:num>
  <w:num w:numId="94" w16cid:durableId="895628601">
    <w:abstractNumId w:val="24"/>
  </w:num>
  <w:num w:numId="95" w16cid:durableId="829179209">
    <w:abstractNumId w:val="54"/>
  </w:num>
  <w:num w:numId="96" w16cid:durableId="2046828341">
    <w:abstractNumId w:val="16"/>
  </w:num>
  <w:num w:numId="97" w16cid:durableId="34699796">
    <w:abstractNumId w:val="13"/>
  </w:num>
  <w:num w:numId="98" w16cid:durableId="523128247">
    <w:abstractNumId w:val="47"/>
  </w:num>
  <w:num w:numId="99" w16cid:durableId="480540628">
    <w:abstractNumId w:val="61"/>
  </w:num>
  <w:num w:numId="100" w16cid:durableId="1052075352">
    <w:abstractNumId w:val="52"/>
  </w:num>
  <w:num w:numId="101" w16cid:durableId="1381637934">
    <w:abstractNumId w:val="91"/>
  </w:num>
  <w:num w:numId="102" w16cid:durableId="1228421739">
    <w:abstractNumId w:val="77"/>
  </w:num>
  <w:num w:numId="103" w16cid:durableId="1296836216">
    <w:abstractNumId w:val="1"/>
  </w:num>
  <w:num w:numId="104" w16cid:durableId="1702432904">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303"/>
    <w:rsid w:val="00000DE8"/>
    <w:rsid w:val="00007AC4"/>
    <w:rsid w:val="00011C6E"/>
    <w:rsid w:val="00012029"/>
    <w:rsid w:val="00016D32"/>
    <w:rsid w:val="00020505"/>
    <w:rsid w:val="000301C5"/>
    <w:rsid w:val="0004228C"/>
    <w:rsid w:val="00052E60"/>
    <w:rsid w:val="00054475"/>
    <w:rsid w:val="00064921"/>
    <w:rsid w:val="000702BD"/>
    <w:rsid w:val="00072173"/>
    <w:rsid w:val="00072494"/>
    <w:rsid w:val="00073DF0"/>
    <w:rsid w:val="00080042"/>
    <w:rsid w:val="000820AC"/>
    <w:rsid w:val="00082695"/>
    <w:rsid w:val="00093B7C"/>
    <w:rsid w:val="00093E42"/>
    <w:rsid w:val="000A2E14"/>
    <w:rsid w:val="000B369B"/>
    <w:rsid w:val="000B7286"/>
    <w:rsid w:val="000C22E6"/>
    <w:rsid w:val="000D05EE"/>
    <w:rsid w:val="000D7697"/>
    <w:rsid w:val="000E192D"/>
    <w:rsid w:val="000E2182"/>
    <w:rsid w:val="000E29EE"/>
    <w:rsid w:val="000E3DF0"/>
    <w:rsid w:val="000E4D47"/>
    <w:rsid w:val="000E5F6E"/>
    <w:rsid w:val="000E60C1"/>
    <w:rsid w:val="000E6886"/>
    <w:rsid w:val="000F49BD"/>
    <w:rsid w:val="000F5A9C"/>
    <w:rsid w:val="00104771"/>
    <w:rsid w:val="00106C04"/>
    <w:rsid w:val="001074FB"/>
    <w:rsid w:val="00107766"/>
    <w:rsid w:val="00110443"/>
    <w:rsid w:val="00111BCD"/>
    <w:rsid w:val="00113F6E"/>
    <w:rsid w:val="00114159"/>
    <w:rsid w:val="001142A6"/>
    <w:rsid w:val="00122B23"/>
    <w:rsid w:val="00126387"/>
    <w:rsid w:val="00132C49"/>
    <w:rsid w:val="001358E9"/>
    <w:rsid w:val="00140D66"/>
    <w:rsid w:val="00142AEB"/>
    <w:rsid w:val="00147FC5"/>
    <w:rsid w:val="0015397F"/>
    <w:rsid w:val="0015522C"/>
    <w:rsid w:val="00156DD1"/>
    <w:rsid w:val="00163A48"/>
    <w:rsid w:val="00171D16"/>
    <w:rsid w:val="001772E2"/>
    <w:rsid w:val="00182BF7"/>
    <w:rsid w:val="001845B1"/>
    <w:rsid w:val="00184A4F"/>
    <w:rsid w:val="00186550"/>
    <w:rsid w:val="00186B9A"/>
    <w:rsid w:val="00186C6A"/>
    <w:rsid w:val="00193686"/>
    <w:rsid w:val="001A0D29"/>
    <w:rsid w:val="001A30B9"/>
    <w:rsid w:val="001A4AFA"/>
    <w:rsid w:val="001A63C0"/>
    <w:rsid w:val="001A75D6"/>
    <w:rsid w:val="001A7EAA"/>
    <w:rsid w:val="001B051E"/>
    <w:rsid w:val="001B133C"/>
    <w:rsid w:val="001B177D"/>
    <w:rsid w:val="001B3342"/>
    <w:rsid w:val="001B3977"/>
    <w:rsid w:val="001C6948"/>
    <w:rsid w:val="001D037D"/>
    <w:rsid w:val="001D1D49"/>
    <w:rsid w:val="001D5404"/>
    <w:rsid w:val="001D5DCF"/>
    <w:rsid w:val="001E0F4E"/>
    <w:rsid w:val="001E3042"/>
    <w:rsid w:val="001E5BDF"/>
    <w:rsid w:val="001E6FDD"/>
    <w:rsid w:val="001F1987"/>
    <w:rsid w:val="001F7409"/>
    <w:rsid w:val="001F745C"/>
    <w:rsid w:val="001F7AD5"/>
    <w:rsid w:val="002001F9"/>
    <w:rsid w:val="0020455F"/>
    <w:rsid w:val="00204E6A"/>
    <w:rsid w:val="00205E92"/>
    <w:rsid w:val="002104EB"/>
    <w:rsid w:val="002164B1"/>
    <w:rsid w:val="00222231"/>
    <w:rsid w:val="00223385"/>
    <w:rsid w:val="002270D5"/>
    <w:rsid w:val="002378E9"/>
    <w:rsid w:val="00241774"/>
    <w:rsid w:val="0025476C"/>
    <w:rsid w:val="00254F8B"/>
    <w:rsid w:val="0025766F"/>
    <w:rsid w:val="0026085D"/>
    <w:rsid w:val="0026136A"/>
    <w:rsid w:val="00261C26"/>
    <w:rsid w:val="00262E44"/>
    <w:rsid w:val="00263FF4"/>
    <w:rsid w:val="00264AD2"/>
    <w:rsid w:val="002676C0"/>
    <w:rsid w:val="00270A41"/>
    <w:rsid w:val="00276E6F"/>
    <w:rsid w:val="0028093E"/>
    <w:rsid w:val="00283168"/>
    <w:rsid w:val="002848F4"/>
    <w:rsid w:val="00287EE8"/>
    <w:rsid w:val="0029602A"/>
    <w:rsid w:val="002A546D"/>
    <w:rsid w:val="002B5409"/>
    <w:rsid w:val="002C4DEF"/>
    <w:rsid w:val="002D3854"/>
    <w:rsid w:val="002D3C60"/>
    <w:rsid w:val="002D5F1F"/>
    <w:rsid w:val="002E1C0A"/>
    <w:rsid w:val="002E1DDD"/>
    <w:rsid w:val="002E2A83"/>
    <w:rsid w:val="002E52C2"/>
    <w:rsid w:val="002E7709"/>
    <w:rsid w:val="002F659A"/>
    <w:rsid w:val="002F74DD"/>
    <w:rsid w:val="003015C7"/>
    <w:rsid w:val="0030179C"/>
    <w:rsid w:val="00302948"/>
    <w:rsid w:val="00303083"/>
    <w:rsid w:val="00305A45"/>
    <w:rsid w:val="003111E5"/>
    <w:rsid w:val="003137CE"/>
    <w:rsid w:val="0031654F"/>
    <w:rsid w:val="00320CBD"/>
    <w:rsid w:val="00320F94"/>
    <w:rsid w:val="0032727B"/>
    <w:rsid w:val="0033269E"/>
    <w:rsid w:val="00334A52"/>
    <w:rsid w:val="00334C54"/>
    <w:rsid w:val="00337164"/>
    <w:rsid w:val="00340D47"/>
    <w:rsid w:val="003461C1"/>
    <w:rsid w:val="003521A8"/>
    <w:rsid w:val="00355D5E"/>
    <w:rsid w:val="00357273"/>
    <w:rsid w:val="003626D9"/>
    <w:rsid w:val="00363C71"/>
    <w:rsid w:val="003671F3"/>
    <w:rsid w:val="003777AC"/>
    <w:rsid w:val="00380637"/>
    <w:rsid w:val="00381381"/>
    <w:rsid w:val="00382474"/>
    <w:rsid w:val="00385BE4"/>
    <w:rsid w:val="00386C0D"/>
    <w:rsid w:val="00394778"/>
    <w:rsid w:val="00397D4D"/>
    <w:rsid w:val="003A007A"/>
    <w:rsid w:val="003A2D05"/>
    <w:rsid w:val="003A37B0"/>
    <w:rsid w:val="003A398B"/>
    <w:rsid w:val="003A7E3F"/>
    <w:rsid w:val="003B0511"/>
    <w:rsid w:val="003C028F"/>
    <w:rsid w:val="003C2D1E"/>
    <w:rsid w:val="003C7908"/>
    <w:rsid w:val="003C7A94"/>
    <w:rsid w:val="003D4350"/>
    <w:rsid w:val="003E1DF5"/>
    <w:rsid w:val="003F6920"/>
    <w:rsid w:val="00400DA1"/>
    <w:rsid w:val="0040134F"/>
    <w:rsid w:val="00406B76"/>
    <w:rsid w:val="00407C16"/>
    <w:rsid w:val="004151C6"/>
    <w:rsid w:val="004162A0"/>
    <w:rsid w:val="004176FA"/>
    <w:rsid w:val="004234A1"/>
    <w:rsid w:val="00423838"/>
    <w:rsid w:val="0042518C"/>
    <w:rsid w:val="004259B4"/>
    <w:rsid w:val="00425ADB"/>
    <w:rsid w:val="00426689"/>
    <w:rsid w:val="00445FFD"/>
    <w:rsid w:val="0045093C"/>
    <w:rsid w:val="00452A17"/>
    <w:rsid w:val="004572B1"/>
    <w:rsid w:val="004641EE"/>
    <w:rsid w:val="00470B68"/>
    <w:rsid w:val="0047154E"/>
    <w:rsid w:val="004756F3"/>
    <w:rsid w:val="00475952"/>
    <w:rsid w:val="00476E4F"/>
    <w:rsid w:val="004776CA"/>
    <w:rsid w:val="00477812"/>
    <w:rsid w:val="00482B32"/>
    <w:rsid w:val="004873AF"/>
    <w:rsid w:val="004873CF"/>
    <w:rsid w:val="004875F3"/>
    <w:rsid w:val="0049269F"/>
    <w:rsid w:val="00492E84"/>
    <w:rsid w:val="00495FB9"/>
    <w:rsid w:val="00496E6D"/>
    <w:rsid w:val="004A04AC"/>
    <w:rsid w:val="004A283B"/>
    <w:rsid w:val="004A5834"/>
    <w:rsid w:val="004B03BC"/>
    <w:rsid w:val="004B2A55"/>
    <w:rsid w:val="004B4C3B"/>
    <w:rsid w:val="004B70A6"/>
    <w:rsid w:val="004C4155"/>
    <w:rsid w:val="004C470D"/>
    <w:rsid w:val="004D36B7"/>
    <w:rsid w:val="004E3F3B"/>
    <w:rsid w:val="004E43F2"/>
    <w:rsid w:val="004E7DDD"/>
    <w:rsid w:val="004F1C3C"/>
    <w:rsid w:val="004F4EC7"/>
    <w:rsid w:val="0050098B"/>
    <w:rsid w:val="00504ABB"/>
    <w:rsid w:val="00511A17"/>
    <w:rsid w:val="00513544"/>
    <w:rsid w:val="00514F60"/>
    <w:rsid w:val="005158AC"/>
    <w:rsid w:val="005256DE"/>
    <w:rsid w:val="00525A41"/>
    <w:rsid w:val="00526389"/>
    <w:rsid w:val="0053396E"/>
    <w:rsid w:val="0053443E"/>
    <w:rsid w:val="00536144"/>
    <w:rsid w:val="00546696"/>
    <w:rsid w:val="005518F7"/>
    <w:rsid w:val="00563063"/>
    <w:rsid w:val="00563467"/>
    <w:rsid w:val="00566979"/>
    <w:rsid w:val="00566B96"/>
    <w:rsid w:val="00566BBB"/>
    <w:rsid w:val="00571B2A"/>
    <w:rsid w:val="0057734B"/>
    <w:rsid w:val="00583D8B"/>
    <w:rsid w:val="00597B66"/>
    <w:rsid w:val="005A0919"/>
    <w:rsid w:val="005A6941"/>
    <w:rsid w:val="005B3792"/>
    <w:rsid w:val="005C0431"/>
    <w:rsid w:val="005C3ECE"/>
    <w:rsid w:val="005C661D"/>
    <w:rsid w:val="005C7217"/>
    <w:rsid w:val="005D2243"/>
    <w:rsid w:val="005D6D0F"/>
    <w:rsid w:val="005D7974"/>
    <w:rsid w:val="005D7C58"/>
    <w:rsid w:val="005E018E"/>
    <w:rsid w:val="005E250B"/>
    <w:rsid w:val="005E4DA6"/>
    <w:rsid w:val="005E5168"/>
    <w:rsid w:val="005E6D7F"/>
    <w:rsid w:val="005F2298"/>
    <w:rsid w:val="005F798F"/>
    <w:rsid w:val="00601019"/>
    <w:rsid w:val="00604782"/>
    <w:rsid w:val="00611A2B"/>
    <w:rsid w:val="00611CCB"/>
    <w:rsid w:val="00612767"/>
    <w:rsid w:val="00614B85"/>
    <w:rsid w:val="00625185"/>
    <w:rsid w:val="006268D3"/>
    <w:rsid w:val="0062784C"/>
    <w:rsid w:val="00627E1D"/>
    <w:rsid w:val="0063261F"/>
    <w:rsid w:val="0063453A"/>
    <w:rsid w:val="00634B8C"/>
    <w:rsid w:val="006370E3"/>
    <w:rsid w:val="0064363B"/>
    <w:rsid w:val="00643EA1"/>
    <w:rsid w:val="006512C7"/>
    <w:rsid w:val="00661A43"/>
    <w:rsid w:val="0066262B"/>
    <w:rsid w:val="00664219"/>
    <w:rsid w:val="006658A5"/>
    <w:rsid w:val="006661AD"/>
    <w:rsid w:val="00666244"/>
    <w:rsid w:val="006706D3"/>
    <w:rsid w:val="00671CEA"/>
    <w:rsid w:val="0067332C"/>
    <w:rsid w:val="00675655"/>
    <w:rsid w:val="00676162"/>
    <w:rsid w:val="00677731"/>
    <w:rsid w:val="00677FC8"/>
    <w:rsid w:val="00680D02"/>
    <w:rsid w:val="00684095"/>
    <w:rsid w:val="0069106B"/>
    <w:rsid w:val="00697CE8"/>
    <w:rsid w:val="006A03DC"/>
    <w:rsid w:val="006A277F"/>
    <w:rsid w:val="006A28C1"/>
    <w:rsid w:val="006A5D3A"/>
    <w:rsid w:val="006B1B08"/>
    <w:rsid w:val="006B396B"/>
    <w:rsid w:val="006B5F9E"/>
    <w:rsid w:val="006C0F9E"/>
    <w:rsid w:val="006C4BAB"/>
    <w:rsid w:val="006C63CD"/>
    <w:rsid w:val="006C7C0F"/>
    <w:rsid w:val="006D0E9B"/>
    <w:rsid w:val="006D48B4"/>
    <w:rsid w:val="006D6204"/>
    <w:rsid w:val="006E4370"/>
    <w:rsid w:val="006E4A6C"/>
    <w:rsid w:val="006F51A9"/>
    <w:rsid w:val="006F6D17"/>
    <w:rsid w:val="00700645"/>
    <w:rsid w:val="00700B43"/>
    <w:rsid w:val="007011F3"/>
    <w:rsid w:val="0070614F"/>
    <w:rsid w:val="00706219"/>
    <w:rsid w:val="00710A74"/>
    <w:rsid w:val="00710C50"/>
    <w:rsid w:val="00710FA6"/>
    <w:rsid w:val="007141C8"/>
    <w:rsid w:val="0071420F"/>
    <w:rsid w:val="00714EB6"/>
    <w:rsid w:val="007165D1"/>
    <w:rsid w:val="00722B3B"/>
    <w:rsid w:val="00726270"/>
    <w:rsid w:val="00734079"/>
    <w:rsid w:val="00737B89"/>
    <w:rsid w:val="007434F1"/>
    <w:rsid w:val="007442E4"/>
    <w:rsid w:val="00744549"/>
    <w:rsid w:val="00750BFC"/>
    <w:rsid w:val="00751776"/>
    <w:rsid w:val="00754EB2"/>
    <w:rsid w:val="007568BE"/>
    <w:rsid w:val="00762AA4"/>
    <w:rsid w:val="007652D0"/>
    <w:rsid w:val="007865D4"/>
    <w:rsid w:val="007869DC"/>
    <w:rsid w:val="00794641"/>
    <w:rsid w:val="007950E7"/>
    <w:rsid w:val="00796BB6"/>
    <w:rsid w:val="007A2A04"/>
    <w:rsid w:val="007A4813"/>
    <w:rsid w:val="007A4831"/>
    <w:rsid w:val="007A7F66"/>
    <w:rsid w:val="007B0584"/>
    <w:rsid w:val="007B68C7"/>
    <w:rsid w:val="007B69CC"/>
    <w:rsid w:val="007B6A96"/>
    <w:rsid w:val="007C2356"/>
    <w:rsid w:val="007D0CA2"/>
    <w:rsid w:val="007E2E13"/>
    <w:rsid w:val="007E4753"/>
    <w:rsid w:val="007E5E38"/>
    <w:rsid w:val="007F2B7B"/>
    <w:rsid w:val="007F38F9"/>
    <w:rsid w:val="007F5151"/>
    <w:rsid w:val="007F7A25"/>
    <w:rsid w:val="0080210A"/>
    <w:rsid w:val="008037D3"/>
    <w:rsid w:val="00807669"/>
    <w:rsid w:val="0081070B"/>
    <w:rsid w:val="00822314"/>
    <w:rsid w:val="00823A4C"/>
    <w:rsid w:val="008268F2"/>
    <w:rsid w:val="00826BF4"/>
    <w:rsid w:val="00827BEA"/>
    <w:rsid w:val="0083388A"/>
    <w:rsid w:val="00836963"/>
    <w:rsid w:val="00837E3E"/>
    <w:rsid w:val="00842E24"/>
    <w:rsid w:val="00844447"/>
    <w:rsid w:val="00847C03"/>
    <w:rsid w:val="00850EB5"/>
    <w:rsid w:val="008520B3"/>
    <w:rsid w:val="00855330"/>
    <w:rsid w:val="00861990"/>
    <w:rsid w:val="0086723C"/>
    <w:rsid w:val="008762AC"/>
    <w:rsid w:val="00876385"/>
    <w:rsid w:val="00877FB8"/>
    <w:rsid w:val="00880BE9"/>
    <w:rsid w:val="00881303"/>
    <w:rsid w:val="00887BEC"/>
    <w:rsid w:val="00896B47"/>
    <w:rsid w:val="008A17A0"/>
    <w:rsid w:val="008B2860"/>
    <w:rsid w:val="008B3011"/>
    <w:rsid w:val="008C4324"/>
    <w:rsid w:val="008C6D66"/>
    <w:rsid w:val="008C74FD"/>
    <w:rsid w:val="008C7A3E"/>
    <w:rsid w:val="008D51FC"/>
    <w:rsid w:val="008E1B25"/>
    <w:rsid w:val="008E306F"/>
    <w:rsid w:val="008E49CF"/>
    <w:rsid w:val="008E53C0"/>
    <w:rsid w:val="008F286D"/>
    <w:rsid w:val="008F614B"/>
    <w:rsid w:val="008F7DC1"/>
    <w:rsid w:val="00903580"/>
    <w:rsid w:val="0091292D"/>
    <w:rsid w:val="00926F29"/>
    <w:rsid w:val="00935FBA"/>
    <w:rsid w:val="00940CEE"/>
    <w:rsid w:val="00940DD8"/>
    <w:rsid w:val="00941EE3"/>
    <w:rsid w:val="0094316B"/>
    <w:rsid w:val="0094344D"/>
    <w:rsid w:val="009461E2"/>
    <w:rsid w:val="009470B5"/>
    <w:rsid w:val="00952BEA"/>
    <w:rsid w:val="0095322A"/>
    <w:rsid w:val="00963ABE"/>
    <w:rsid w:val="00964C72"/>
    <w:rsid w:val="009664D4"/>
    <w:rsid w:val="009709A7"/>
    <w:rsid w:val="00971EFC"/>
    <w:rsid w:val="00972032"/>
    <w:rsid w:val="009773F6"/>
    <w:rsid w:val="009779EC"/>
    <w:rsid w:val="00977FB5"/>
    <w:rsid w:val="00980385"/>
    <w:rsid w:val="00980623"/>
    <w:rsid w:val="00981A45"/>
    <w:rsid w:val="0098538D"/>
    <w:rsid w:val="00992D59"/>
    <w:rsid w:val="009A0D06"/>
    <w:rsid w:val="009A113D"/>
    <w:rsid w:val="009A3D7D"/>
    <w:rsid w:val="009B20F6"/>
    <w:rsid w:val="009B28C2"/>
    <w:rsid w:val="009C17E5"/>
    <w:rsid w:val="009C3E0E"/>
    <w:rsid w:val="009C4F9B"/>
    <w:rsid w:val="009C5763"/>
    <w:rsid w:val="009C6A76"/>
    <w:rsid w:val="009C79A7"/>
    <w:rsid w:val="009D2B4A"/>
    <w:rsid w:val="009D57FD"/>
    <w:rsid w:val="009E3BE5"/>
    <w:rsid w:val="009E4637"/>
    <w:rsid w:val="009E4CE0"/>
    <w:rsid w:val="009E5FF8"/>
    <w:rsid w:val="009E7AA5"/>
    <w:rsid w:val="009E7F76"/>
    <w:rsid w:val="009F0172"/>
    <w:rsid w:val="009F2915"/>
    <w:rsid w:val="009F548B"/>
    <w:rsid w:val="009F6BB9"/>
    <w:rsid w:val="009F6F48"/>
    <w:rsid w:val="009F74F3"/>
    <w:rsid w:val="00A03391"/>
    <w:rsid w:val="00A0405A"/>
    <w:rsid w:val="00A10F69"/>
    <w:rsid w:val="00A16C85"/>
    <w:rsid w:val="00A17BCF"/>
    <w:rsid w:val="00A2015C"/>
    <w:rsid w:val="00A2181A"/>
    <w:rsid w:val="00A27417"/>
    <w:rsid w:val="00A30DF8"/>
    <w:rsid w:val="00A34B5A"/>
    <w:rsid w:val="00A354E3"/>
    <w:rsid w:val="00A51FE9"/>
    <w:rsid w:val="00A54239"/>
    <w:rsid w:val="00A550B1"/>
    <w:rsid w:val="00A67D0D"/>
    <w:rsid w:val="00A67F59"/>
    <w:rsid w:val="00A746DD"/>
    <w:rsid w:val="00A758A8"/>
    <w:rsid w:val="00A7702D"/>
    <w:rsid w:val="00A77993"/>
    <w:rsid w:val="00A80597"/>
    <w:rsid w:val="00A825A3"/>
    <w:rsid w:val="00A865E0"/>
    <w:rsid w:val="00A875C6"/>
    <w:rsid w:val="00A92FF5"/>
    <w:rsid w:val="00A95B75"/>
    <w:rsid w:val="00AA1FD7"/>
    <w:rsid w:val="00AA2BD2"/>
    <w:rsid w:val="00AA5F4D"/>
    <w:rsid w:val="00AB1A1F"/>
    <w:rsid w:val="00AB3B69"/>
    <w:rsid w:val="00AB5E3D"/>
    <w:rsid w:val="00AC1171"/>
    <w:rsid w:val="00AC190E"/>
    <w:rsid w:val="00AC6526"/>
    <w:rsid w:val="00AD6394"/>
    <w:rsid w:val="00AE2CEA"/>
    <w:rsid w:val="00AF29DD"/>
    <w:rsid w:val="00AF3ED5"/>
    <w:rsid w:val="00AF4429"/>
    <w:rsid w:val="00B051E2"/>
    <w:rsid w:val="00B05543"/>
    <w:rsid w:val="00B06DB6"/>
    <w:rsid w:val="00B10911"/>
    <w:rsid w:val="00B11E0A"/>
    <w:rsid w:val="00B14AC6"/>
    <w:rsid w:val="00B15F50"/>
    <w:rsid w:val="00B24D16"/>
    <w:rsid w:val="00B25602"/>
    <w:rsid w:val="00B27031"/>
    <w:rsid w:val="00B3034C"/>
    <w:rsid w:val="00B303C3"/>
    <w:rsid w:val="00B433F5"/>
    <w:rsid w:val="00B46786"/>
    <w:rsid w:val="00B52682"/>
    <w:rsid w:val="00B549E2"/>
    <w:rsid w:val="00B62376"/>
    <w:rsid w:val="00B6747F"/>
    <w:rsid w:val="00B70A42"/>
    <w:rsid w:val="00B70E42"/>
    <w:rsid w:val="00B72977"/>
    <w:rsid w:val="00B73E45"/>
    <w:rsid w:val="00B75612"/>
    <w:rsid w:val="00B75FC0"/>
    <w:rsid w:val="00B76901"/>
    <w:rsid w:val="00B81724"/>
    <w:rsid w:val="00B82628"/>
    <w:rsid w:val="00B82AB5"/>
    <w:rsid w:val="00B952CC"/>
    <w:rsid w:val="00B97E9F"/>
    <w:rsid w:val="00BA0DB5"/>
    <w:rsid w:val="00BA7C0B"/>
    <w:rsid w:val="00BB1187"/>
    <w:rsid w:val="00BB2C96"/>
    <w:rsid w:val="00BB5890"/>
    <w:rsid w:val="00BB6155"/>
    <w:rsid w:val="00BC44CA"/>
    <w:rsid w:val="00BC4F91"/>
    <w:rsid w:val="00BD37F7"/>
    <w:rsid w:val="00BD4435"/>
    <w:rsid w:val="00BE4B8E"/>
    <w:rsid w:val="00BE4BC4"/>
    <w:rsid w:val="00BE58FD"/>
    <w:rsid w:val="00BF30BA"/>
    <w:rsid w:val="00BF3E12"/>
    <w:rsid w:val="00BF43E3"/>
    <w:rsid w:val="00BF6F0D"/>
    <w:rsid w:val="00BF7CB5"/>
    <w:rsid w:val="00C066DC"/>
    <w:rsid w:val="00C14B11"/>
    <w:rsid w:val="00C178E5"/>
    <w:rsid w:val="00C217D1"/>
    <w:rsid w:val="00C21C2C"/>
    <w:rsid w:val="00C22BE1"/>
    <w:rsid w:val="00C2480B"/>
    <w:rsid w:val="00C32026"/>
    <w:rsid w:val="00C33236"/>
    <w:rsid w:val="00C33D4A"/>
    <w:rsid w:val="00C34351"/>
    <w:rsid w:val="00C4329B"/>
    <w:rsid w:val="00C444E2"/>
    <w:rsid w:val="00C50DBC"/>
    <w:rsid w:val="00C54794"/>
    <w:rsid w:val="00C65902"/>
    <w:rsid w:val="00C74B90"/>
    <w:rsid w:val="00C832CA"/>
    <w:rsid w:val="00C90190"/>
    <w:rsid w:val="00C94635"/>
    <w:rsid w:val="00C9485D"/>
    <w:rsid w:val="00C96F1F"/>
    <w:rsid w:val="00CA0AA4"/>
    <w:rsid w:val="00CA6BB1"/>
    <w:rsid w:val="00CB0D0F"/>
    <w:rsid w:val="00CB32B3"/>
    <w:rsid w:val="00CC7AC7"/>
    <w:rsid w:val="00CD0928"/>
    <w:rsid w:val="00CD321B"/>
    <w:rsid w:val="00CD6059"/>
    <w:rsid w:val="00CD6441"/>
    <w:rsid w:val="00CE0045"/>
    <w:rsid w:val="00CE012A"/>
    <w:rsid w:val="00CE038E"/>
    <w:rsid w:val="00CE3736"/>
    <w:rsid w:val="00CF0A09"/>
    <w:rsid w:val="00CF25B0"/>
    <w:rsid w:val="00CF2B4B"/>
    <w:rsid w:val="00CF4BCC"/>
    <w:rsid w:val="00CF7CEE"/>
    <w:rsid w:val="00D01206"/>
    <w:rsid w:val="00D03347"/>
    <w:rsid w:val="00D05C7D"/>
    <w:rsid w:val="00D06D98"/>
    <w:rsid w:val="00D10C83"/>
    <w:rsid w:val="00D11090"/>
    <w:rsid w:val="00D12004"/>
    <w:rsid w:val="00D145CB"/>
    <w:rsid w:val="00D17EFB"/>
    <w:rsid w:val="00D2227E"/>
    <w:rsid w:val="00D26383"/>
    <w:rsid w:val="00D3693E"/>
    <w:rsid w:val="00D44A34"/>
    <w:rsid w:val="00D44CE3"/>
    <w:rsid w:val="00D45DA3"/>
    <w:rsid w:val="00D53409"/>
    <w:rsid w:val="00D56A1C"/>
    <w:rsid w:val="00D648D8"/>
    <w:rsid w:val="00D7341F"/>
    <w:rsid w:val="00D82642"/>
    <w:rsid w:val="00D83A8D"/>
    <w:rsid w:val="00D83F31"/>
    <w:rsid w:val="00D86091"/>
    <w:rsid w:val="00D87080"/>
    <w:rsid w:val="00D87798"/>
    <w:rsid w:val="00D90B5B"/>
    <w:rsid w:val="00D95734"/>
    <w:rsid w:val="00D95ABB"/>
    <w:rsid w:val="00DA6B75"/>
    <w:rsid w:val="00DB0FC6"/>
    <w:rsid w:val="00DB29C5"/>
    <w:rsid w:val="00DB4380"/>
    <w:rsid w:val="00DB5887"/>
    <w:rsid w:val="00DC174D"/>
    <w:rsid w:val="00DC192A"/>
    <w:rsid w:val="00DC2B6D"/>
    <w:rsid w:val="00DC384D"/>
    <w:rsid w:val="00DC5BE0"/>
    <w:rsid w:val="00DD0F3A"/>
    <w:rsid w:val="00DD3278"/>
    <w:rsid w:val="00DD4870"/>
    <w:rsid w:val="00DE2EAB"/>
    <w:rsid w:val="00DE3311"/>
    <w:rsid w:val="00DE41A3"/>
    <w:rsid w:val="00E029E4"/>
    <w:rsid w:val="00E119B5"/>
    <w:rsid w:val="00E17610"/>
    <w:rsid w:val="00E17CDD"/>
    <w:rsid w:val="00E205E4"/>
    <w:rsid w:val="00E214DC"/>
    <w:rsid w:val="00E317F2"/>
    <w:rsid w:val="00E32FDE"/>
    <w:rsid w:val="00E339FE"/>
    <w:rsid w:val="00E34D20"/>
    <w:rsid w:val="00E35557"/>
    <w:rsid w:val="00E419C8"/>
    <w:rsid w:val="00E42C9F"/>
    <w:rsid w:val="00E42D17"/>
    <w:rsid w:val="00E4509E"/>
    <w:rsid w:val="00E46084"/>
    <w:rsid w:val="00E54B33"/>
    <w:rsid w:val="00E578AF"/>
    <w:rsid w:val="00E707CB"/>
    <w:rsid w:val="00E727EE"/>
    <w:rsid w:val="00E72E8D"/>
    <w:rsid w:val="00E8053C"/>
    <w:rsid w:val="00E81CDC"/>
    <w:rsid w:val="00E82C4F"/>
    <w:rsid w:val="00E84531"/>
    <w:rsid w:val="00E84790"/>
    <w:rsid w:val="00E8537D"/>
    <w:rsid w:val="00E900EB"/>
    <w:rsid w:val="00E91570"/>
    <w:rsid w:val="00E92AB1"/>
    <w:rsid w:val="00E97B4D"/>
    <w:rsid w:val="00EA0016"/>
    <w:rsid w:val="00EA7359"/>
    <w:rsid w:val="00EB296F"/>
    <w:rsid w:val="00EB55FB"/>
    <w:rsid w:val="00EB7AA9"/>
    <w:rsid w:val="00EB7EE3"/>
    <w:rsid w:val="00EC0941"/>
    <w:rsid w:val="00EC1546"/>
    <w:rsid w:val="00EC1AC9"/>
    <w:rsid w:val="00EC2858"/>
    <w:rsid w:val="00EC6ACD"/>
    <w:rsid w:val="00ED152D"/>
    <w:rsid w:val="00ED4E31"/>
    <w:rsid w:val="00EE24E8"/>
    <w:rsid w:val="00EE6364"/>
    <w:rsid w:val="00F01855"/>
    <w:rsid w:val="00F04777"/>
    <w:rsid w:val="00F07D86"/>
    <w:rsid w:val="00F10897"/>
    <w:rsid w:val="00F12D57"/>
    <w:rsid w:val="00F232B0"/>
    <w:rsid w:val="00F26238"/>
    <w:rsid w:val="00F341BD"/>
    <w:rsid w:val="00F34AA7"/>
    <w:rsid w:val="00F35135"/>
    <w:rsid w:val="00F37CC9"/>
    <w:rsid w:val="00F44633"/>
    <w:rsid w:val="00F54CE4"/>
    <w:rsid w:val="00F553BD"/>
    <w:rsid w:val="00F61ED7"/>
    <w:rsid w:val="00F73002"/>
    <w:rsid w:val="00F75D2F"/>
    <w:rsid w:val="00F76727"/>
    <w:rsid w:val="00F82ADC"/>
    <w:rsid w:val="00F83887"/>
    <w:rsid w:val="00F85D66"/>
    <w:rsid w:val="00FA2121"/>
    <w:rsid w:val="00FA5F55"/>
    <w:rsid w:val="00FC3B1C"/>
    <w:rsid w:val="00FC5D91"/>
    <w:rsid w:val="00FD647B"/>
    <w:rsid w:val="00FE1B6A"/>
    <w:rsid w:val="00FE1D2E"/>
    <w:rsid w:val="00FE4CCD"/>
    <w:rsid w:val="00FE51D6"/>
    <w:rsid w:val="00FE791B"/>
    <w:rsid w:val="00FF21AE"/>
    <w:rsid w:val="00FF545A"/>
    <w:rsid w:val="00FF588C"/>
    <w:rsid w:val="00FF5D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1B9C3"/>
  <w15:chartTrackingRefBased/>
  <w15:docId w15:val="{88DFF47A-4760-4AD3-A8C7-C61BC18C0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278"/>
    <w:pPr>
      <w:spacing w:line="259" w:lineRule="auto"/>
    </w:pPr>
    <w:rPr>
      <w:sz w:val="22"/>
      <w:szCs w:val="22"/>
    </w:rPr>
  </w:style>
  <w:style w:type="paragraph" w:styleId="Heading1">
    <w:name w:val="heading 1"/>
    <w:basedOn w:val="Normal"/>
    <w:next w:val="Normal"/>
    <w:link w:val="Heading1Char"/>
    <w:uiPriority w:val="9"/>
    <w:qFormat/>
    <w:rsid w:val="009D57FD"/>
    <w:pPr>
      <w:keepNext/>
      <w:keepLines/>
      <w:spacing w:before="360" w:after="80"/>
      <w:outlineLvl w:val="0"/>
    </w:pPr>
    <w:rPr>
      <w:rFonts w:asciiTheme="majorHAnsi" w:eastAsiaTheme="majorEastAsia" w:hAnsiTheme="majorHAnsi" w:cstheme="majorBidi"/>
      <w:b/>
      <w:color w:val="0F4761" w:themeColor="accent1" w:themeShade="BF"/>
      <w:sz w:val="36"/>
      <w:szCs w:val="40"/>
    </w:rPr>
  </w:style>
  <w:style w:type="paragraph" w:styleId="Heading2">
    <w:name w:val="heading 2"/>
    <w:basedOn w:val="Normal"/>
    <w:next w:val="Normal"/>
    <w:link w:val="Heading2Char"/>
    <w:uiPriority w:val="9"/>
    <w:unhideWhenUsed/>
    <w:qFormat/>
    <w:rsid w:val="009D5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5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58FD"/>
    <w:pPr>
      <w:keepNext/>
      <w:keepLines/>
      <w:spacing w:before="80" w:after="40"/>
      <w:outlineLvl w:val="3"/>
    </w:pPr>
    <w:rPr>
      <w:rFonts w:eastAsiaTheme="majorEastAsia" w:cstheme="majorBidi"/>
      <w:i/>
      <w:iCs/>
      <w:color w:val="0F4761" w:themeColor="accent1" w:themeShade="BF"/>
      <w:sz w:val="28"/>
    </w:rPr>
  </w:style>
  <w:style w:type="paragraph" w:styleId="Heading5">
    <w:name w:val="heading 5"/>
    <w:basedOn w:val="Normal"/>
    <w:next w:val="Normal"/>
    <w:link w:val="Heading5Char"/>
    <w:uiPriority w:val="9"/>
    <w:unhideWhenUsed/>
    <w:qFormat/>
    <w:rsid w:val="00847C03"/>
    <w:pPr>
      <w:keepNext/>
      <w:keepLines/>
      <w:spacing w:before="80" w:after="40"/>
      <w:outlineLvl w:val="4"/>
    </w:pPr>
    <w:rPr>
      <w:rFonts w:eastAsiaTheme="majorEastAsia" w:cstheme="majorBidi"/>
      <w:color w:val="0F4761" w:themeColor="accent1" w:themeShade="BF"/>
      <w:sz w:val="26"/>
    </w:rPr>
  </w:style>
  <w:style w:type="paragraph" w:styleId="Heading6">
    <w:name w:val="heading 6"/>
    <w:basedOn w:val="Normal"/>
    <w:next w:val="Normal"/>
    <w:link w:val="Heading6Char"/>
    <w:uiPriority w:val="9"/>
    <w:unhideWhenUsed/>
    <w:qFormat/>
    <w:rsid w:val="00E46084"/>
    <w:pPr>
      <w:keepNext/>
      <w:keepLines/>
      <w:spacing w:before="40" w:after="0"/>
      <w:outlineLvl w:val="5"/>
    </w:pPr>
    <w:rPr>
      <w:rFonts w:eastAsiaTheme="majorEastAsia" w:cstheme="majorBidi"/>
      <w:i/>
      <w:iCs/>
      <w:color w:val="002060"/>
      <w:u w:val="single"/>
    </w:rPr>
  </w:style>
  <w:style w:type="paragraph" w:styleId="Heading7">
    <w:name w:val="heading 7"/>
    <w:basedOn w:val="Normal"/>
    <w:next w:val="Normal"/>
    <w:link w:val="Heading7Char"/>
    <w:uiPriority w:val="9"/>
    <w:semiHidden/>
    <w:unhideWhenUsed/>
    <w:qFormat/>
    <w:rsid w:val="00881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7FD"/>
    <w:rPr>
      <w:rFonts w:asciiTheme="majorHAnsi" w:eastAsiaTheme="majorEastAsia" w:hAnsiTheme="majorHAnsi" w:cstheme="majorBidi"/>
      <w:b/>
      <w:color w:val="0F4761" w:themeColor="accent1" w:themeShade="BF"/>
      <w:sz w:val="36"/>
      <w:szCs w:val="40"/>
    </w:rPr>
  </w:style>
  <w:style w:type="character" w:customStyle="1" w:styleId="Heading2Char">
    <w:name w:val="Heading 2 Char"/>
    <w:basedOn w:val="DefaultParagraphFont"/>
    <w:link w:val="Heading2"/>
    <w:uiPriority w:val="9"/>
    <w:rsid w:val="009D5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5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58FD"/>
    <w:rPr>
      <w:rFonts w:eastAsiaTheme="majorEastAsia" w:cstheme="majorBidi"/>
      <w:i/>
      <w:iCs/>
      <w:color w:val="0F4761" w:themeColor="accent1" w:themeShade="BF"/>
      <w:sz w:val="28"/>
      <w:szCs w:val="22"/>
    </w:rPr>
  </w:style>
  <w:style w:type="character" w:customStyle="1" w:styleId="Heading5Char">
    <w:name w:val="Heading 5 Char"/>
    <w:basedOn w:val="DefaultParagraphFont"/>
    <w:link w:val="Heading5"/>
    <w:uiPriority w:val="9"/>
    <w:rsid w:val="00847C03"/>
    <w:rPr>
      <w:rFonts w:eastAsiaTheme="majorEastAsia" w:cstheme="majorBidi"/>
      <w:color w:val="0F4761" w:themeColor="accent1" w:themeShade="BF"/>
      <w:sz w:val="26"/>
      <w:szCs w:val="22"/>
    </w:rPr>
  </w:style>
  <w:style w:type="character" w:customStyle="1" w:styleId="Heading6Char">
    <w:name w:val="Heading 6 Char"/>
    <w:basedOn w:val="DefaultParagraphFont"/>
    <w:link w:val="Heading6"/>
    <w:uiPriority w:val="9"/>
    <w:rsid w:val="00E46084"/>
    <w:rPr>
      <w:rFonts w:eastAsiaTheme="majorEastAsia" w:cstheme="majorBidi"/>
      <w:i/>
      <w:iCs/>
      <w:color w:val="002060"/>
      <w:sz w:val="22"/>
      <w:szCs w:val="22"/>
      <w:u w:val="single"/>
    </w:rPr>
  </w:style>
  <w:style w:type="character" w:customStyle="1" w:styleId="Heading7Char">
    <w:name w:val="Heading 7 Char"/>
    <w:basedOn w:val="DefaultParagraphFont"/>
    <w:link w:val="Heading7"/>
    <w:uiPriority w:val="9"/>
    <w:semiHidden/>
    <w:rsid w:val="00881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303"/>
    <w:rPr>
      <w:rFonts w:eastAsiaTheme="majorEastAsia" w:cstheme="majorBidi"/>
      <w:color w:val="272727" w:themeColor="text1" w:themeTint="D8"/>
    </w:rPr>
  </w:style>
  <w:style w:type="paragraph" w:styleId="Title">
    <w:name w:val="Title"/>
    <w:basedOn w:val="Normal"/>
    <w:next w:val="Normal"/>
    <w:link w:val="TitleChar"/>
    <w:uiPriority w:val="10"/>
    <w:qFormat/>
    <w:rsid w:val="00881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303"/>
    <w:pPr>
      <w:spacing w:before="160"/>
      <w:jc w:val="center"/>
    </w:pPr>
    <w:rPr>
      <w:i/>
      <w:iCs/>
      <w:color w:val="404040" w:themeColor="text1" w:themeTint="BF"/>
    </w:rPr>
  </w:style>
  <w:style w:type="character" w:customStyle="1" w:styleId="QuoteChar">
    <w:name w:val="Quote Char"/>
    <w:basedOn w:val="DefaultParagraphFont"/>
    <w:link w:val="Quote"/>
    <w:uiPriority w:val="29"/>
    <w:rsid w:val="00881303"/>
    <w:rPr>
      <w:i/>
      <w:iCs/>
      <w:color w:val="404040" w:themeColor="text1" w:themeTint="BF"/>
    </w:rPr>
  </w:style>
  <w:style w:type="paragraph" w:styleId="ListParagraph">
    <w:name w:val="List Paragraph"/>
    <w:basedOn w:val="Normal"/>
    <w:uiPriority w:val="34"/>
    <w:qFormat/>
    <w:rsid w:val="00881303"/>
    <w:pPr>
      <w:ind w:left="720"/>
      <w:contextualSpacing/>
    </w:pPr>
  </w:style>
  <w:style w:type="character" w:styleId="IntenseEmphasis">
    <w:name w:val="Intense Emphasis"/>
    <w:basedOn w:val="DefaultParagraphFont"/>
    <w:uiPriority w:val="21"/>
    <w:qFormat/>
    <w:rsid w:val="00881303"/>
    <w:rPr>
      <w:i/>
      <w:iCs/>
      <w:color w:val="0F4761" w:themeColor="accent1" w:themeShade="BF"/>
    </w:rPr>
  </w:style>
  <w:style w:type="paragraph" w:styleId="IntenseQuote">
    <w:name w:val="Intense Quote"/>
    <w:basedOn w:val="Normal"/>
    <w:next w:val="Normal"/>
    <w:link w:val="IntenseQuoteChar"/>
    <w:uiPriority w:val="30"/>
    <w:qFormat/>
    <w:rsid w:val="00881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303"/>
    <w:rPr>
      <w:i/>
      <w:iCs/>
      <w:color w:val="0F4761" w:themeColor="accent1" w:themeShade="BF"/>
    </w:rPr>
  </w:style>
  <w:style w:type="character" w:styleId="IntenseReference">
    <w:name w:val="Intense Reference"/>
    <w:basedOn w:val="DefaultParagraphFont"/>
    <w:uiPriority w:val="32"/>
    <w:qFormat/>
    <w:rsid w:val="00881303"/>
    <w:rPr>
      <w:b/>
      <w:bCs/>
      <w:smallCaps/>
      <w:color w:val="0F4761" w:themeColor="accent1" w:themeShade="BF"/>
      <w:spacing w:val="5"/>
    </w:rPr>
  </w:style>
  <w:style w:type="paragraph" w:styleId="Header">
    <w:name w:val="header"/>
    <w:basedOn w:val="Normal"/>
    <w:link w:val="HeaderChar"/>
    <w:uiPriority w:val="99"/>
    <w:unhideWhenUsed/>
    <w:rsid w:val="008813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1303"/>
    <w:rPr>
      <w:sz w:val="22"/>
      <w:szCs w:val="22"/>
    </w:rPr>
  </w:style>
  <w:style w:type="paragraph" w:styleId="Footer">
    <w:name w:val="footer"/>
    <w:basedOn w:val="Normal"/>
    <w:link w:val="FooterChar"/>
    <w:uiPriority w:val="99"/>
    <w:unhideWhenUsed/>
    <w:rsid w:val="008813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1303"/>
    <w:rPr>
      <w:sz w:val="22"/>
      <w:szCs w:val="22"/>
    </w:rPr>
  </w:style>
  <w:style w:type="paragraph" w:styleId="TOCHeading">
    <w:name w:val="TOC Heading"/>
    <w:basedOn w:val="Heading1"/>
    <w:next w:val="Normal"/>
    <w:uiPriority w:val="39"/>
    <w:unhideWhenUsed/>
    <w:qFormat/>
    <w:rsid w:val="00F34AA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34AA7"/>
    <w:pPr>
      <w:spacing w:after="100"/>
    </w:pPr>
  </w:style>
  <w:style w:type="character" w:styleId="Hyperlink">
    <w:name w:val="Hyperlink"/>
    <w:basedOn w:val="DefaultParagraphFont"/>
    <w:uiPriority w:val="99"/>
    <w:unhideWhenUsed/>
    <w:rsid w:val="00F34AA7"/>
    <w:rPr>
      <w:color w:val="467886" w:themeColor="hyperlink"/>
      <w:u w:val="single"/>
    </w:rPr>
  </w:style>
  <w:style w:type="paragraph" w:styleId="TOC2">
    <w:name w:val="toc 2"/>
    <w:basedOn w:val="Normal"/>
    <w:next w:val="Normal"/>
    <w:autoRedefine/>
    <w:uiPriority w:val="39"/>
    <w:unhideWhenUsed/>
    <w:rsid w:val="002378E9"/>
    <w:pPr>
      <w:spacing w:after="100"/>
      <w:ind w:left="220"/>
    </w:pPr>
  </w:style>
  <w:style w:type="character" w:styleId="UnresolvedMention">
    <w:name w:val="Unresolved Mention"/>
    <w:basedOn w:val="DefaultParagraphFont"/>
    <w:uiPriority w:val="99"/>
    <w:semiHidden/>
    <w:unhideWhenUsed/>
    <w:rsid w:val="004756F3"/>
    <w:rPr>
      <w:color w:val="605E5C"/>
      <w:shd w:val="clear" w:color="auto" w:fill="E1DFDD"/>
    </w:rPr>
  </w:style>
  <w:style w:type="character" w:styleId="CommentReference">
    <w:name w:val="annotation reference"/>
    <w:basedOn w:val="DefaultParagraphFont"/>
    <w:uiPriority w:val="99"/>
    <w:semiHidden/>
    <w:unhideWhenUsed/>
    <w:rsid w:val="00EE24E8"/>
    <w:rPr>
      <w:sz w:val="16"/>
      <w:szCs w:val="16"/>
    </w:rPr>
  </w:style>
  <w:style w:type="paragraph" w:styleId="CommentText">
    <w:name w:val="annotation text"/>
    <w:basedOn w:val="Normal"/>
    <w:link w:val="CommentTextChar"/>
    <w:uiPriority w:val="99"/>
    <w:unhideWhenUsed/>
    <w:rsid w:val="00EE24E8"/>
    <w:pPr>
      <w:spacing w:line="240" w:lineRule="auto"/>
    </w:pPr>
    <w:rPr>
      <w:sz w:val="20"/>
      <w:szCs w:val="20"/>
    </w:rPr>
  </w:style>
  <w:style w:type="character" w:customStyle="1" w:styleId="CommentTextChar">
    <w:name w:val="Comment Text Char"/>
    <w:basedOn w:val="DefaultParagraphFont"/>
    <w:link w:val="CommentText"/>
    <w:uiPriority w:val="99"/>
    <w:rsid w:val="00EE24E8"/>
    <w:rPr>
      <w:sz w:val="20"/>
      <w:szCs w:val="20"/>
    </w:rPr>
  </w:style>
  <w:style w:type="paragraph" w:styleId="CommentSubject">
    <w:name w:val="annotation subject"/>
    <w:basedOn w:val="CommentText"/>
    <w:next w:val="CommentText"/>
    <w:link w:val="CommentSubjectChar"/>
    <w:uiPriority w:val="99"/>
    <w:semiHidden/>
    <w:unhideWhenUsed/>
    <w:rsid w:val="00EE24E8"/>
    <w:rPr>
      <w:b/>
      <w:bCs/>
    </w:rPr>
  </w:style>
  <w:style w:type="character" w:customStyle="1" w:styleId="CommentSubjectChar">
    <w:name w:val="Comment Subject Char"/>
    <w:basedOn w:val="CommentTextChar"/>
    <w:link w:val="CommentSubject"/>
    <w:uiPriority w:val="99"/>
    <w:semiHidden/>
    <w:rsid w:val="00EE24E8"/>
    <w:rPr>
      <w:b/>
      <w:bCs/>
      <w:sz w:val="20"/>
      <w:szCs w:val="20"/>
    </w:rPr>
  </w:style>
  <w:style w:type="paragraph" w:styleId="Caption">
    <w:name w:val="caption"/>
    <w:basedOn w:val="Normal"/>
    <w:next w:val="Normal"/>
    <w:uiPriority w:val="35"/>
    <w:unhideWhenUsed/>
    <w:qFormat/>
    <w:rsid w:val="00EE6364"/>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BE58FD"/>
    <w:pPr>
      <w:spacing w:after="100"/>
      <w:ind w:left="440"/>
    </w:pPr>
  </w:style>
  <w:style w:type="paragraph" w:styleId="TableofFigures">
    <w:name w:val="table of figures"/>
    <w:basedOn w:val="Normal"/>
    <w:next w:val="Normal"/>
    <w:uiPriority w:val="99"/>
    <w:unhideWhenUsed/>
    <w:rsid w:val="00BE58FD"/>
    <w:pPr>
      <w:spacing w:after="0"/>
    </w:pPr>
  </w:style>
  <w:style w:type="character" w:styleId="FollowedHyperlink">
    <w:name w:val="FollowedHyperlink"/>
    <w:basedOn w:val="DefaultParagraphFont"/>
    <w:uiPriority w:val="99"/>
    <w:semiHidden/>
    <w:unhideWhenUsed/>
    <w:rsid w:val="00186C6A"/>
    <w:rPr>
      <w:color w:val="96607D" w:themeColor="followedHyperlink"/>
      <w:u w:val="single"/>
    </w:rPr>
  </w:style>
  <w:style w:type="table" w:styleId="TableGrid">
    <w:name w:val="Table Grid"/>
    <w:basedOn w:val="TableNormal"/>
    <w:uiPriority w:val="39"/>
    <w:rsid w:val="00B303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D2B4A"/>
  </w:style>
  <w:style w:type="paragraph" w:customStyle="1" w:styleId="CoverPageTitle">
    <w:name w:val="Cover Page Title"/>
    <w:basedOn w:val="Title"/>
    <w:link w:val="CoverPageTitleChar"/>
    <w:qFormat/>
    <w:rsid w:val="00FE791B"/>
    <w:pPr>
      <w:spacing w:after="0"/>
    </w:pPr>
    <w:rPr>
      <w:rFonts w:asciiTheme="minorHAnsi" w:hAnsiTheme="minorHAnsi"/>
      <w:b/>
      <w:color w:val="000055"/>
      <w:sz w:val="72"/>
      <w:szCs w:val="72"/>
      <w14:ligatures w14:val="none"/>
    </w:rPr>
  </w:style>
  <w:style w:type="character" w:customStyle="1" w:styleId="CoverPageTitleChar">
    <w:name w:val="Cover Page Title Char"/>
    <w:basedOn w:val="TitleChar"/>
    <w:link w:val="CoverPageTitle"/>
    <w:rsid w:val="00FE791B"/>
    <w:rPr>
      <w:rFonts w:asciiTheme="majorHAnsi" w:eastAsiaTheme="majorEastAsia" w:hAnsiTheme="majorHAnsi" w:cstheme="majorBidi"/>
      <w:b/>
      <w:color w:val="000055"/>
      <w:spacing w:val="-10"/>
      <w:kern w:val="28"/>
      <w:sz w:val="72"/>
      <w:szCs w:val="72"/>
      <w14:ligatures w14:val="none"/>
    </w:rPr>
  </w:style>
  <w:style w:type="paragraph" w:styleId="NormalWeb">
    <w:name w:val="Normal (Web)"/>
    <w:basedOn w:val="Normal"/>
    <w:uiPriority w:val="99"/>
    <w:semiHidden/>
    <w:unhideWhenUsed/>
    <w:rsid w:val="00B97E9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B97E9F"/>
    <w:rPr>
      <w:b/>
      <w:bCs/>
    </w:rPr>
  </w:style>
  <w:style w:type="character" w:customStyle="1" w:styleId="normaltextrun">
    <w:name w:val="normaltextrun"/>
    <w:basedOn w:val="DefaultParagraphFont"/>
    <w:rsid w:val="00B97E9F"/>
  </w:style>
  <w:style w:type="character" w:customStyle="1" w:styleId="eop">
    <w:name w:val="eop"/>
    <w:basedOn w:val="DefaultParagraphFont"/>
    <w:rsid w:val="00B97E9F"/>
  </w:style>
  <w:style w:type="paragraph" w:styleId="NoSpacing">
    <w:name w:val="No Spacing"/>
    <w:uiPriority w:val="1"/>
    <w:qFormat/>
    <w:rsid w:val="00B97E9F"/>
    <w:pPr>
      <w:spacing w:after="0" w:line="240" w:lineRule="auto"/>
    </w:pPr>
    <w:rPr>
      <w:sz w:val="22"/>
      <w:szCs w:val="22"/>
    </w:rPr>
  </w:style>
  <w:style w:type="paragraph" w:customStyle="1" w:styleId="xmsonormal">
    <w:name w:val="x_msonormal"/>
    <w:basedOn w:val="Normal"/>
    <w:rsid w:val="00B97E9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xxmsonormal">
    <w:name w:val="x_xmsonormal"/>
    <w:basedOn w:val="Normal"/>
    <w:rsid w:val="00B97E9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Revision">
    <w:name w:val="Revision"/>
    <w:hidden/>
    <w:uiPriority w:val="99"/>
    <w:semiHidden/>
    <w:rsid w:val="00B97E9F"/>
    <w:pPr>
      <w:spacing w:after="0" w:line="240" w:lineRule="auto"/>
    </w:pPr>
    <w:rPr>
      <w:sz w:val="22"/>
      <w:szCs w:val="22"/>
    </w:rPr>
  </w:style>
  <w:style w:type="paragraph" w:customStyle="1" w:styleId="xxmsonormal0">
    <w:name w:val="x_x_msonormal"/>
    <w:basedOn w:val="Normal"/>
    <w:rsid w:val="00B97E9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OC4">
    <w:name w:val="toc 4"/>
    <w:basedOn w:val="Normal"/>
    <w:next w:val="Normal"/>
    <w:autoRedefine/>
    <w:uiPriority w:val="39"/>
    <w:unhideWhenUsed/>
    <w:rsid w:val="001B3977"/>
    <w:pPr>
      <w:spacing w:after="100" w:line="240" w:lineRule="auto"/>
      <w:ind w:left="660"/>
    </w:pPr>
    <w:rPr>
      <w:rFonts w:cs="Poppins"/>
      <w:kern w:val="0"/>
      <w:szCs w:val="20"/>
      <w14:ligatures w14:val="none"/>
    </w:rPr>
  </w:style>
  <w:style w:type="paragraph" w:customStyle="1" w:styleId="HyperlinkCrossRef">
    <w:name w:val="Hyperlink Cross Ref"/>
    <w:basedOn w:val="Normal"/>
    <w:link w:val="HyperlinkCrossRefChar"/>
    <w:qFormat/>
    <w:rsid w:val="001B3977"/>
    <w:pPr>
      <w:spacing w:after="0" w:line="240" w:lineRule="auto"/>
    </w:pPr>
    <w:rPr>
      <w:rFonts w:cstheme="minorHAnsi"/>
      <w:i/>
      <w:iCs/>
      <w:color w:val="0563C1"/>
      <w:kern w:val="0"/>
      <w:szCs w:val="20"/>
      <w14:ligatures w14:val="none"/>
    </w:rPr>
  </w:style>
  <w:style w:type="character" w:customStyle="1" w:styleId="HyperlinkCrossRefChar">
    <w:name w:val="Hyperlink Cross Ref Char"/>
    <w:basedOn w:val="DefaultParagraphFont"/>
    <w:link w:val="HyperlinkCrossRef"/>
    <w:rsid w:val="001B3977"/>
    <w:rPr>
      <w:rFonts w:cstheme="minorHAnsi"/>
      <w:i/>
      <w:iCs/>
      <w:color w:val="0563C1"/>
      <w:kern w:val="0"/>
      <w:sz w:val="22"/>
      <w:szCs w:val="20"/>
      <w14:ligatures w14:val="none"/>
    </w:rPr>
  </w:style>
  <w:style w:type="paragraph" w:styleId="TOC5">
    <w:name w:val="toc 5"/>
    <w:basedOn w:val="Normal"/>
    <w:next w:val="Normal"/>
    <w:autoRedefine/>
    <w:uiPriority w:val="39"/>
    <w:unhideWhenUsed/>
    <w:rsid w:val="00D90B5B"/>
    <w:pPr>
      <w:spacing w:after="100" w:line="278" w:lineRule="auto"/>
      <w:ind w:left="960"/>
    </w:pPr>
    <w:rPr>
      <w:rFonts w:eastAsiaTheme="minorEastAsia"/>
      <w:sz w:val="24"/>
      <w:szCs w:val="24"/>
      <w:lang w:eastAsia="en-GB"/>
    </w:rPr>
  </w:style>
  <w:style w:type="paragraph" w:styleId="TOC6">
    <w:name w:val="toc 6"/>
    <w:basedOn w:val="Normal"/>
    <w:next w:val="Normal"/>
    <w:autoRedefine/>
    <w:uiPriority w:val="39"/>
    <w:unhideWhenUsed/>
    <w:rsid w:val="00D90B5B"/>
    <w:pPr>
      <w:spacing w:after="100" w:line="278" w:lineRule="auto"/>
      <w:ind w:left="1200"/>
    </w:pPr>
    <w:rPr>
      <w:rFonts w:eastAsiaTheme="minorEastAsia"/>
      <w:sz w:val="24"/>
      <w:szCs w:val="24"/>
      <w:lang w:eastAsia="en-GB"/>
    </w:rPr>
  </w:style>
  <w:style w:type="paragraph" w:styleId="TOC7">
    <w:name w:val="toc 7"/>
    <w:basedOn w:val="Normal"/>
    <w:next w:val="Normal"/>
    <w:autoRedefine/>
    <w:uiPriority w:val="39"/>
    <w:unhideWhenUsed/>
    <w:rsid w:val="00D90B5B"/>
    <w:pPr>
      <w:spacing w:after="100" w:line="278" w:lineRule="auto"/>
      <w:ind w:left="1440"/>
    </w:pPr>
    <w:rPr>
      <w:rFonts w:eastAsiaTheme="minorEastAsia"/>
      <w:sz w:val="24"/>
      <w:szCs w:val="24"/>
      <w:lang w:eastAsia="en-GB"/>
    </w:rPr>
  </w:style>
  <w:style w:type="paragraph" w:styleId="TOC8">
    <w:name w:val="toc 8"/>
    <w:basedOn w:val="Normal"/>
    <w:next w:val="Normal"/>
    <w:autoRedefine/>
    <w:uiPriority w:val="39"/>
    <w:unhideWhenUsed/>
    <w:rsid w:val="00D90B5B"/>
    <w:pPr>
      <w:spacing w:after="100" w:line="278" w:lineRule="auto"/>
      <w:ind w:left="1680"/>
    </w:pPr>
    <w:rPr>
      <w:rFonts w:eastAsiaTheme="minorEastAsia"/>
      <w:sz w:val="24"/>
      <w:szCs w:val="24"/>
      <w:lang w:eastAsia="en-GB"/>
    </w:rPr>
  </w:style>
  <w:style w:type="paragraph" w:styleId="TOC9">
    <w:name w:val="toc 9"/>
    <w:basedOn w:val="Normal"/>
    <w:next w:val="Normal"/>
    <w:autoRedefine/>
    <w:uiPriority w:val="39"/>
    <w:unhideWhenUsed/>
    <w:rsid w:val="00D90B5B"/>
    <w:pPr>
      <w:spacing w:after="100" w:line="278" w:lineRule="auto"/>
      <w:ind w:left="1920"/>
    </w:pPr>
    <w:rPr>
      <w:rFonts w:eastAsiaTheme="minorEastAsia"/>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4575">
      <w:bodyDiv w:val="1"/>
      <w:marLeft w:val="0"/>
      <w:marRight w:val="0"/>
      <w:marTop w:val="0"/>
      <w:marBottom w:val="0"/>
      <w:divBdr>
        <w:top w:val="none" w:sz="0" w:space="0" w:color="auto"/>
        <w:left w:val="none" w:sz="0" w:space="0" w:color="auto"/>
        <w:bottom w:val="none" w:sz="0" w:space="0" w:color="auto"/>
        <w:right w:val="none" w:sz="0" w:space="0" w:color="auto"/>
      </w:divBdr>
    </w:div>
    <w:div w:id="4064501">
      <w:bodyDiv w:val="1"/>
      <w:marLeft w:val="0"/>
      <w:marRight w:val="0"/>
      <w:marTop w:val="0"/>
      <w:marBottom w:val="0"/>
      <w:divBdr>
        <w:top w:val="none" w:sz="0" w:space="0" w:color="auto"/>
        <w:left w:val="none" w:sz="0" w:space="0" w:color="auto"/>
        <w:bottom w:val="none" w:sz="0" w:space="0" w:color="auto"/>
        <w:right w:val="none" w:sz="0" w:space="0" w:color="auto"/>
      </w:divBdr>
    </w:div>
    <w:div w:id="4600478">
      <w:bodyDiv w:val="1"/>
      <w:marLeft w:val="0"/>
      <w:marRight w:val="0"/>
      <w:marTop w:val="0"/>
      <w:marBottom w:val="0"/>
      <w:divBdr>
        <w:top w:val="none" w:sz="0" w:space="0" w:color="auto"/>
        <w:left w:val="none" w:sz="0" w:space="0" w:color="auto"/>
        <w:bottom w:val="none" w:sz="0" w:space="0" w:color="auto"/>
        <w:right w:val="none" w:sz="0" w:space="0" w:color="auto"/>
      </w:divBdr>
    </w:div>
    <w:div w:id="8921074">
      <w:bodyDiv w:val="1"/>
      <w:marLeft w:val="0"/>
      <w:marRight w:val="0"/>
      <w:marTop w:val="0"/>
      <w:marBottom w:val="0"/>
      <w:divBdr>
        <w:top w:val="none" w:sz="0" w:space="0" w:color="auto"/>
        <w:left w:val="none" w:sz="0" w:space="0" w:color="auto"/>
        <w:bottom w:val="none" w:sz="0" w:space="0" w:color="auto"/>
        <w:right w:val="none" w:sz="0" w:space="0" w:color="auto"/>
      </w:divBdr>
    </w:div>
    <w:div w:id="9113877">
      <w:bodyDiv w:val="1"/>
      <w:marLeft w:val="0"/>
      <w:marRight w:val="0"/>
      <w:marTop w:val="0"/>
      <w:marBottom w:val="0"/>
      <w:divBdr>
        <w:top w:val="none" w:sz="0" w:space="0" w:color="auto"/>
        <w:left w:val="none" w:sz="0" w:space="0" w:color="auto"/>
        <w:bottom w:val="none" w:sz="0" w:space="0" w:color="auto"/>
        <w:right w:val="none" w:sz="0" w:space="0" w:color="auto"/>
      </w:divBdr>
    </w:div>
    <w:div w:id="9256136">
      <w:bodyDiv w:val="1"/>
      <w:marLeft w:val="0"/>
      <w:marRight w:val="0"/>
      <w:marTop w:val="0"/>
      <w:marBottom w:val="0"/>
      <w:divBdr>
        <w:top w:val="none" w:sz="0" w:space="0" w:color="auto"/>
        <w:left w:val="none" w:sz="0" w:space="0" w:color="auto"/>
        <w:bottom w:val="none" w:sz="0" w:space="0" w:color="auto"/>
        <w:right w:val="none" w:sz="0" w:space="0" w:color="auto"/>
      </w:divBdr>
    </w:div>
    <w:div w:id="9380457">
      <w:bodyDiv w:val="1"/>
      <w:marLeft w:val="0"/>
      <w:marRight w:val="0"/>
      <w:marTop w:val="0"/>
      <w:marBottom w:val="0"/>
      <w:divBdr>
        <w:top w:val="none" w:sz="0" w:space="0" w:color="auto"/>
        <w:left w:val="none" w:sz="0" w:space="0" w:color="auto"/>
        <w:bottom w:val="none" w:sz="0" w:space="0" w:color="auto"/>
        <w:right w:val="none" w:sz="0" w:space="0" w:color="auto"/>
      </w:divBdr>
    </w:div>
    <w:div w:id="9726014">
      <w:bodyDiv w:val="1"/>
      <w:marLeft w:val="0"/>
      <w:marRight w:val="0"/>
      <w:marTop w:val="0"/>
      <w:marBottom w:val="0"/>
      <w:divBdr>
        <w:top w:val="none" w:sz="0" w:space="0" w:color="auto"/>
        <w:left w:val="none" w:sz="0" w:space="0" w:color="auto"/>
        <w:bottom w:val="none" w:sz="0" w:space="0" w:color="auto"/>
        <w:right w:val="none" w:sz="0" w:space="0" w:color="auto"/>
      </w:divBdr>
    </w:div>
    <w:div w:id="10038817">
      <w:bodyDiv w:val="1"/>
      <w:marLeft w:val="0"/>
      <w:marRight w:val="0"/>
      <w:marTop w:val="0"/>
      <w:marBottom w:val="0"/>
      <w:divBdr>
        <w:top w:val="none" w:sz="0" w:space="0" w:color="auto"/>
        <w:left w:val="none" w:sz="0" w:space="0" w:color="auto"/>
        <w:bottom w:val="none" w:sz="0" w:space="0" w:color="auto"/>
        <w:right w:val="none" w:sz="0" w:space="0" w:color="auto"/>
      </w:divBdr>
    </w:div>
    <w:div w:id="10225475">
      <w:bodyDiv w:val="1"/>
      <w:marLeft w:val="0"/>
      <w:marRight w:val="0"/>
      <w:marTop w:val="0"/>
      <w:marBottom w:val="0"/>
      <w:divBdr>
        <w:top w:val="none" w:sz="0" w:space="0" w:color="auto"/>
        <w:left w:val="none" w:sz="0" w:space="0" w:color="auto"/>
        <w:bottom w:val="none" w:sz="0" w:space="0" w:color="auto"/>
        <w:right w:val="none" w:sz="0" w:space="0" w:color="auto"/>
      </w:divBdr>
    </w:div>
    <w:div w:id="10382898">
      <w:bodyDiv w:val="1"/>
      <w:marLeft w:val="0"/>
      <w:marRight w:val="0"/>
      <w:marTop w:val="0"/>
      <w:marBottom w:val="0"/>
      <w:divBdr>
        <w:top w:val="none" w:sz="0" w:space="0" w:color="auto"/>
        <w:left w:val="none" w:sz="0" w:space="0" w:color="auto"/>
        <w:bottom w:val="none" w:sz="0" w:space="0" w:color="auto"/>
        <w:right w:val="none" w:sz="0" w:space="0" w:color="auto"/>
      </w:divBdr>
    </w:div>
    <w:div w:id="10686575">
      <w:bodyDiv w:val="1"/>
      <w:marLeft w:val="0"/>
      <w:marRight w:val="0"/>
      <w:marTop w:val="0"/>
      <w:marBottom w:val="0"/>
      <w:divBdr>
        <w:top w:val="none" w:sz="0" w:space="0" w:color="auto"/>
        <w:left w:val="none" w:sz="0" w:space="0" w:color="auto"/>
        <w:bottom w:val="none" w:sz="0" w:space="0" w:color="auto"/>
        <w:right w:val="none" w:sz="0" w:space="0" w:color="auto"/>
      </w:divBdr>
    </w:div>
    <w:div w:id="11419172">
      <w:bodyDiv w:val="1"/>
      <w:marLeft w:val="0"/>
      <w:marRight w:val="0"/>
      <w:marTop w:val="0"/>
      <w:marBottom w:val="0"/>
      <w:divBdr>
        <w:top w:val="none" w:sz="0" w:space="0" w:color="auto"/>
        <w:left w:val="none" w:sz="0" w:space="0" w:color="auto"/>
        <w:bottom w:val="none" w:sz="0" w:space="0" w:color="auto"/>
        <w:right w:val="none" w:sz="0" w:space="0" w:color="auto"/>
      </w:divBdr>
    </w:div>
    <w:div w:id="12272694">
      <w:bodyDiv w:val="1"/>
      <w:marLeft w:val="0"/>
      <w:marRight w:val="0"/>
      <w:marTop w:val="0"/>
      <w:marBottom w:val="0"/>
      <w:divBdr>
        <w:top w:val="none" w:sz="0" w:space="0" w:color="auto"/>
        <w:left w:val="none" w:sz="0" w:space="0" w:color="auto"/>
        <w:bottom w:val="none" w:sz="0" w:space="0" w:color="auto"/>
        <w:right w:val="none" w:sz="0" w:space="0" w:color="auto"/>
      </w:divBdr>
    </w:div>
    <w:div w:id="12540308">
      <w:bodyDiv w:val="1"/>
      <w:marLeft w:val="0"/>
      <w:marRight w:val="0"/>
      <w:marTop w:val="0"/>
      <w:marBottom w:val="0"/>
      <w:divBdr>
        <w:top w:val="none" w:sz="0" w:space="0" w:color="auto"/>
        <w:left w:val="none" w:sz="0" w:space="0" w:color="auto"/>
        <w:bottom w:val="none" w:sz="0" w:space="0" w:color="auto"/>
        <w:right w:val="none" w:sz="0" w:space="0" w:color="auto"/>
      </w:divBdr>
    </w:div>
    <w:div w:id="12851171">
      <w:bodyDiv w:val="1"/>
      <w:marLeft w:val="0"/>
      <w:marRight w:val="0"/>
      <w:marTop w:val="0"/>
      <w:marBottom w:val="0"/>
      <w:divBdr>
        <w:top w:val="none" w:sz="0" w:space="0" w:color="auto"/>
        <w:left w:val="none" w:sz="0" w:space="0" w:color="auto"/>
        <w:bottom w:val="none" w:sz="0" w:space="0" w:color="auto"/>
        <w:right w:val="none" w:sz="0" w:space="0" w:color="auto"/>
      </w:divBdr>
    </w:div>
    <w:div w:id="13382025">
      <w:bodyDiv w:val="1"/>
      <w:marLeft w:val="0"/>
      <w:marRight w:val="0"/>
      <w:marTop w:val="0"/>
      <w:marBottom w:val="0"/>
      <w:divBdr>
        <w:top w:val="none" w:sz="0" w:space="0" w:color="auto"/>
        <w:left w:val="none" w:sz="0" w:space="0" w:color="auto"/>
        <w:bottom w:val="none" w:sz="0" w:space="0" w:color="auto"/>
        <w:right w:val="none" w:sz="0" w:space="0" w:color="auto"/>
      </w:divBdr>
    </w:div>
    <w:div w:id="14157998">
      <w:bodyDiv w:val="1"/>
      <w:marLeft w:val="0"/>
      <w:marRight w:val="0"/>
      <w:marTop w:val="0"/>
      <w:marBottom w:val="0"/>
      <w:divBdr>
        <w:top w:val="none" w:sz="0" w:space="0" w:color="auto"/>
        <w:left w:val="none" w:sz="0" w:space="0" w:color="auto"/>
        <w:bottom w:val="none" w:sz="0" w:space="0" w:color="auto"/>
        <w:right w:val="none" w:sz="0" w:space="0" w:color="auto"/>
      </w:divBdr>
    </w:div>
    <w:div w:id="15084366">
      <w:bodyDiv w:val="1"/>
      <w:marLeft w:val="0"/>
      <w:marRight w:val="0"/>
      <w:marTop w:val="0"/>
      <w:marBottom w:val="0"/>
      <w:divBdr>
        <w:top w:val="none" w:sz="0" w:space="0" w:color="auto"/>
        <w:left w:val="none" w:sz="0" w:space="0" w:color="auto"/>
        <w:bottom w:val="none" w:sz="0" w:space="0" w:color="auto"/>
        <w:right w:val="none" w:sz="0" w:space="0" w:color="auto"/>
      </w:divBdr>
    </w:div>
    <w:div w:id="16203351">
      <w:bodyDiv w:val="1"/>
      <w:marLeft w:val="0"/>
      <w:marRight w:val="0"/>
      <w:marTop w:val="0"/>
      <w:marBottom w:val="0"/>
      <w:divBdr>
        <w:top w:val="none" w:sz="0" w:space="0" w:color="auto"/>
        <w:left w:val="none" w:sz="0" w:space="0" w:color="auto"/>
        <w:bottom w:val="none" w:sz="0" w:space="0" w:color="auto"/>
        <w:right w:val="none" w:sz="0" w:space="0" w:color="auto"/>
      </w:divBdr>
    </w:div>
    <w:div w:id="18631424">
      <w:bodyDiv w:val="1"/>
      <w:marLeft w:val="0"/>
      <w:marRight w:val="0"/>
      <w:marTop w:val="0"/>
      <w:marBottom w:val="0"/>
      <w:divBdr>
        <w:top w:val="none" w:sz="0" w:space="0" w:color="auto"/>
        <w:left w:val="none" w:sz="0" w:space="0" w:color="auto"/>
        <w:bottom w:val="none" w:sz="0" w:space="0" w:color="auto"/>
        <w:right w:val="none" w:sz="0" w:space="0" w:color="auto"/>
      </w:divBdr>
    </w:div>
    <w:div w:id="18749924">
      <w:bodyDiv w:val="1"/>
      <w:marLeft w:val="0"/>
      <w:marRight w:val="0"/>
      <w:marTop w:val="0"/>
      <w:marBottom w:val="0"/>
      <w:divBdr>
        <w:top w:val="none" w:sz="0" w:space="0" w:color="auto"/>
        <w:left w:val="none" w:sz="0" w:space="0" w:color="auto"/>
        <w:bottom w:val="none" w:sz="0" w:space="0" w:color="auto"/>
        <w:right w:val="none" w:sz="0" w:space="0" w:color="auto"/>
      </w:divBdr>
    </w:div>
    <w:div w:id="22022465">
      <w:bodyDiv w:val="1"/>
      <w:marLeft w:val="0"/>
      <w:marRight w:val="0"/>
      <w:marTop w:val="0"/>
      <w:marBottom w:val="0"/>
      <w:divBdr>
        <w:top w:val="none" w:sz="0" w:space="0" w:color="auto"/>
        <w:left w:val="none" w:sz="0" w:space="0" w:color="auto"/>
        <w:bottom w:val="none" w:sz="0" w:space="0" w:color="auto"/>
        <w:right w:val="none" w:sz="0" w:space="0" w:color="auto"/>
      </w:divBdr>
    </w:div>
    <w:div w:id="23287696">
      <w:bodyDiv w:val="1"/>
      <w:marLeft w:val="0"/>
      <w:marRight w:val="0"/>
      <w:marTop w:val="0"/>
      <w:marBottom w:val="0"/>
      <w:divBdr>
        <w:top w:val="none" w:sz="0" w:space="0" w:color="auto"/>
        <w:left w:val="none" w:sz="0" w:space="0" w:color="auto"/>
        <w:bottom w:val="none" w:sz="0" w:space="0" w:color="auto"/>
        <w:right w:val="none" w:sz="0" w:space="0" w:color="auto"/>
      </w:divBdr>
    </w:div>
    <w:div w:id="24449247">
      <w:bodyDiv w:val="1"/>
      <w:marLeft w:val="0"/>
      <w:marRight w:val="0"/>
      <w:marTop w:val="0"/>
      <w:marBottom w:val="0"/>
      <w:divBdr>
        <w:top w:val="none" w:sz="0" w:space="0" w:color="auto"/>
        <w:left w:val="none" w:sz="0" w:space="0" w:color="auto"/>
        <w:bottom w:val="none" w:sz="0" w:space="0" w:color="auto"/>
        <w:right w:val="none" w:sz="0" w:space="0" w:color="auto"/>
      </w:divBdr>
    </w:div>
    <w:div w:id="24521535">
      <w:bodyDiv w:val="1"/>
      <w:marLeft w:val="0"/>
      <w:marRight w:val="0"/>
      <w:marTop w:val="0"/>
      <w:marBottom w:val="0"/>
      <w:divBdr>
        <w:top w:val="none" w:sz="0" w:space="0" w:color="auto"/>
        <w:left w:val="none" w:sz="0" w:space="0" w:color="auto"/>
        <w:bottom w:val="none" w:sz="0" w:space="0" w:color="auto"/>
        <w:right w:val="none" w:sz="0" w:space="0" w:color="auto"/>
      </w:divBdr>
    </w:div>
    <w:div w:id="25494018">
      <w:bodyDiv w:val="1"/>
      <w:marLeft w:val="0"/>
      <w:marRight w:val="0"/>
      <w:marTop w:val="0"/>
      <w:marBottom w:val="0"/>
      <w:divBdr>
        <w:top w:val="none" w:sz="0" w:space="0" w:color="auto"/>
        <w:left w:val="none" w:sz="0" w:space="0" w:color="auto"/>
        <w:bottom w:val="none" w:sz="0" w:space="0" w:color="auto"/>
        <w:right w:val="none" w:sz="0" w:space="0" w:color="auto"/>
      </w:divBdr>
    </w:div>
    <w:div w:id="26611248">
      <w:bodyDiv w:val="1"/>
      <w:marLeft w:val="0"/>
      <w:marRight w:val="0"/>
      <w:marTop w:val="0"/>
      <w:marBottom w:val="0"/>
      <w:divBdr>
        <w:top w:val="none" w:sz="0" w:space="0" w:color="auto"/>
        <w:left w:val="none" w:sz="0" w:space="0" w:color="auto"/>
        <w:bottom w:val="none" w:sz="0" w:space="0" w:color="auto"/>
        <w:right w:val="none" w:sz="0" w:space="0" w:color="auto"/>
      </w:divBdr>
    </w:div>
    <w:div w:id="27684678">
      <w:bodyDiv w:val="1"/>
      <w:marLeft w:val="0"/>
      <w:marRight w:val="0"/>
      <w:marTop w:val="0"/>
      <w:marBottom w:val="0"/>
      <w:divBdr>
        <w:top w:val="none" w:sz="0" w:space="0" w:color="auto"/>
        <w:left w:val="none" w:sz="0" w:space="0" w:color="auto"/>
        <w:bottom w:val="none" w:sz="0" w:space="0" w:color="auto"/>
        <w:right w:val="none" w:sz="0" w:space="0" w:color="auto"/>
      </w:divBdr>
    </w:div>
    <w:div w:id="27798931">
      <w:bodyDiv w:val="1"/>
      <w:marLeft w:val="0"/>
      <w:marRight w:val="0"/>
      <w:marTop w:val="0"/>
      <w:marBottom w:val="0"/>
      <w:divBdr>
        <w:top w:val="none" w:sz="0" w:space="0" w:color="auto"/>
        <w:left w:val="none" w:sz="0" w:space="0" w:color="auto"/>
        <w:bottom w:val="none" w:sz="0" w:space="0" w:color="auto"/>
        <w:right w:val="none" w:sz="0" w:space="0" w:color="auto"/>
      </w:divBdr>
    </w:div>
    <w:div w:id="29573693">
      <w:bodyDiv w:val="1"/>
      <w:marLeft w:val="0"/>
      <w:marRight w:val="0"/>
      <w:marTop w:val="0"/>
      <w:marBottom w:val="0"/>
      <w:divBdr>
        <w:top w:val="none" w:sz="0" w:space="0" w:color="auto"/>
        <w:left w:val="none" w:sz="0" w:space="0" w:color="auto"/>
        <w:bottom w:val="none" w:sz="0" w:space="0" w:color="auto"/>
        <w:right w:val="none" w:sz="0" w:space="0" w:color="auto"/>
      </w:divBdr>
    </w:div>
    <w:div w:id="29578853">
      <w:bodyDiv w:val="1"/>
      <w:marLeft w:val="0"/>
      <w:marRight w:val="0"/>
      <w:marTop w:val="0"/>
      <w:marBottom w:val="0"/>
      <w:divBdr>
        <w:top w:val="none" w:sz="0" w:space="0" w:color="auto"/>
        <w:left w:val="none" w:sz="0" w:space="0" w:color="auto"/>
        <w:bottom w:val="none" w:sz="0" w:space="0" w:color="auto"/>
        <w:right w:val="none" w:sz="0" w:space="0" w:color="auto"/>
      </w:divBdr>
    </w:div>
    <w:div w:id="30082616">
      <w:bodyDiv w:val="1"/>
      <w:marLeft w:val="0"/>
      <w:marRight w:val="0"/>
      <w:marTop w:val="0"/>
      <w:marBottom w:val="0"/>
      <w:divBdr>
        <w:top w:val="none" w:sz="0" w:space="0" w:color="auto"/>
        <w:left w:val="none" w:sz="0" w:space="0" w:color="auto"/>
        <w:bottom w:val="none" w:sz="0" w:space="0" w:color="auto"/>
        <w:right w:val="none" w:sz="0" w:space="0" w:color="auto"/>
      </w:divBdr>
    </w:div>
    <w:div w:id="30232289">
      <w:bodyDiv w:val="1"/>
      <w:marLeft w:val="0"/>
      <w:marRight w:val="0"/>
      <w:marTop w:val="0"/>
      <w:marBottom w:val="0"/>
      <w:divBdr>
        <w:top w:val="none" w:sz="0" w:space="0" w:color="auto"/>
        <w:left w:val="none" w:sz="0" w:space="0" w:color="auto"/>
        <w:bottom w:val="none" w:sz="0" w:space="0" w:color="auto"/>
        <w:right w:val="none" w:sz="0" w:space="0" w:color="auto"/>
      </w:divBdr>
    </w:div>
    <w:div w:id="30308010">
      <w:bodyDiv w:val="1"/>
      <w:marLeft w:val="0"/>
      <w:marRight w:val="0"/>
      <w:marTop w:val="0"/>
      <w:marBottom w:val="0"/>
      <w:divBdr>
        <w:top w:val="none" w:sz="0" w:space="0" w:color="auto"/>
        <w:left w:val="none" w:sz="0" w:space="0" w:color="auto"/>
        <w:bottom w:val="none" w:sz="0" w:space="0" w:color="auto"/>
        <w:right w:val="none" w:sz="0" w:space="0" w:color="auto"/>
      </w:divBdr>
    </w:div>
    <w:div w:id="30806428">
      <w:bodyDiv w:val="1"/>
      <w:marLeft w:val="0"/>
      <w:marRight w:val="0"/>
      <w:marTop w:val="0"/>
      <w:marBottom w:val="0"/>
      <w:divBdr>
        <w:top w:val="none" w:sz="0" w:space="0" w:color="auto"/>
        <w:left w:val="none" w:sz="0" w:space="0" w:color="auto"/>
        <w:bottom w:val="none" w:sz="0" w:space="0" w:color="auto"/>
        <w:right w:val="none" w:sz="0" w:space="0" w:color="auto"/>
      </w:divBdr>
    </w:div>
    <w:div w:id="31418760">
      <w:bodyDiv w:val="1"/>
      <w:marLeft w:val="0"/>
      <w:marRight w:val="0"/>
      <w:marTop w:val="0"/>
      <w:marBottom w:val="0"/>
      <w:divBdr>
        <w:top w:val="none" w:sz="0" w:space="0" w:color="auto"/>
        <w:left w:val="none" w:sz="0" w:space="0" w:color="auto"/>
        <w:bottom w:val="none" w:sz="0" w:space="0" w:color="auto"/>
        <w:right w:val="none" w:sz="0" w:space="0" w:color="auto"/>
      </w:divBdr>
    </w:div>
    <w:div w:id="31466119">
      <w:bodyDiv w:val="1"/>
      <w:marLeft w:val="0"/>
      <w:marRight w:val="0"/>
      <w:marTop w:val="0"/>
      <w:marBottom w:val="0"/>
      <w:divBdr>
        <w:top w:val="none" w:sz="0" w:space="0" w:color="auto"/>
        <w:left w:val="none" w:sz="0" w:space="0" w:color="auto"/>
        <w:bottom w:val="none" w:sz="0" w:space="0" w:color="auto"/>
        <w:right w:val="none" w:sz="0" w:space="0" w:color="auto"/>
      </w:divBdr>
    </w:div>
    <w:div w:id="32077170">
      <w:bodyDiv w:val="1"/>
      <w:marLeft w:val="0"/>
      <w:marRight w:val="0"/>
      <w:marTop w:val="0"/>
      <w:marBottom w:val="0"/>
      <w:divBdr>
        <w:top w:val="none" w:sz="0" w:space="0" w:color="auto"/>
        <w:left w:val="none" w:sz="0" w:space="0" w:color="auto"/>
        <w:bottom w:val="none" w:sz="0" w:space="0" w:color="auto"/>
        <w:right w:val="none" w:sz="0" w:space="0" w:color="auto"/>
      </w:divBdr>
    </w:div>
    <w:div w:id="32124357">
      <w:bodyDiv w:val="1"/>
      <w:marLeft w:val="0"/>
      <w:marRight w:val="0"/>
      <w:marTop w:val="0"/>
      <w:marBottom w:val="0"/>
      <w:divBdr>
        <w:top w:val="none" w:sz="0" w:space="0" w:color="auto"/>
        <w:left w:val="none" w:sz="0" w:space="0" w:color="auto"/>
        <w:bottom w:val="none" w:sz="0" w:space="0" w:color="auto"/>
        <w:right w:val="none" w:sz="0" w:space="0" w:color="auto"/>
      </w:divBdr>
    </w:div>
    <w:div w:id="32732326">
      <w:bodyDiv w:val="1"/>
      <w:marLeft w:val="0"/>
      <w:marRight w:val="0"/>
      <w:marTop w:val="0"/>
      <w:marBottom w:val="0"/>
      <w:divBdr>
        <w:top w:val="none" w:sz="0" w:space="0" w:color="auto"/>
        <w:left w:val="none" w:sz="0" w:space="0" w:color="auto"/>
        <w:bottom w:val="none" w:sz="0" w:space="0" w:color="auto"/>
        <w:right w:val="none" w:sz="0" w:space="0" w:color="auto"/>
      </w:divBdr>
    </w:div>
    <w:div w:id="33239842">
      <w:bodyDiv w:val="1"/>
      <w:marLeft w:val="0"/>
      <w:marRight w:val="0"/>
      <w:marTop w:val="0"/>
      <w:marBottom w:val="0"/>
      <w:divBdr>
        <w:top w:val="none" w:sz="0" w:space="0" w:color="auto"/>
        <w:left w:val="none" w:sz="0" w:space="0" w:color="auto"/>
        <w:bottom w:val="none" w:sz="0" w:space="0" w:color="auto"/>
        <w:right w:val="none" w:sz="0" w:space="0" w:color="auto"/>
      </w:divBdr>
    </w:div>
    <w:div w:id="34156957">
      <w:bodyDiv w:val="1"/>
      <w:marLeft w:val="0"/>
      <w:marRight w:val="0"/>
      <w:marTop w:val="0"/>
      <w:marBottom w:val="0"/>
      <w:divBdr>
        <w:top w:val="none" w:sz="0" w:space="0" w:color="auto"/>
        <w:left w:val="none" w:sz="0" w:space="0" w:color="auto"/>
        <w:bottom w:val="none" w:sz="0" w:space="0" w:color="auto"/>
        <w:right w:val="none" w:sz="0" w:space="0" w:color="auto"/>
      </w:divBdr>
    </w:div>
    <w:div w:id="35858326">
      <w:bodyDiv w:val="1"/>
      <w:marLeft w:val="0"/>
      <w:marRight w:val="0"/>
      <w:marTop w:val="0"/>
      <w:marBottom w:val="0"/>
      <w:divBdr>
        <w:top w:val="none" w:sz="0" w:space="0" w:color="auto"/>
        <w:left w:val="none" w:sz="0" w:space="0" w:color="auto"/>
        <w:bottom w:val="none" w:sz="0" w:space="0" w:color="auto"/>
        <w:right w:val="none" w:sz="0" w:space="0" w:color="auto"/>
      </w:divBdr>
    </w:div>
    <w:div w:id="35929020">
      <w:bodyDiv w:val="1"/>
      <w:marLeft w:val="0"/>
      <w:marRight w:val="0"/>
      <w:marTop w:val="0"/>
      <w:marBottom w:val="0"/>
      <w:divBdr>
        <w:top w:val="none" w:sz="0" w:space="0" w:color="auto"/>
        <w:left w:val="none" w:sz="0" w:space="0" w:color="auto"/>
        <w:bottom w:val="none" w:sz="0" w:space="0" w:color="auto"/>
        <w:right w:val="none" w:sz="0" w:space="0" w:color="auto"/>
      </w:divBdr>
    </w:div>
    <w:div w:id="36855587">
      <w:bodyDiv w:val="1"/>
      <w:marLeft w:val="0"/>
      <w:marRight w:val="0"/>
      <w:marTop w:val="0"/>
      <w:marBottom w:val="0"/>
      <w:divBdr>
        <w:top w:val="none" w:sz="0" w:space="0" w:color="auto"/>
        <w:left w:val="none" w:sz="0" w:space="0" w:color="auto"/>
        <w:bottom w:val="none" w:sz="0" w:space="0" w:color="auto"/>
        <w:right w:val="none" w:sz="0" w:space="0" w:color="auto"/>
      </w:divBdr>
    </w:div>
    <w:div w:id="36979791">
      <w:bodyDiv w:val="1"/>
      <w:marLeft w:val="0"/>
      <w:marRight w:val="0"/>
      <w:marTop w:val="0"/>
      <w:marBottom w:val="0"/>
      <w:divBdr>
        <w:top w:val="none" w:sz="0" w:space="0" w:color="auto"/>
        <w:left w:val="none" w:sz="0" w:space="0" w:color="auto"/>
        <w:bottom w:val="none" w:sz="0" w:space="0" w:color="auto"/>
        <w:right w:val="none" w:sz="0" w:space="0" w:color="auto"/>
      </w:divBdr>
    </w:div>
    <w:div w:id="37125826">
      <w:bodyDiv w:val="1"/>
      <w:marLeft w:val="0"/>
      <w:marRight w:val="0"/>
      <w:marTop w:val="0"/>
      <w:marBottom w:val="0"/>
      <w:divBdr>
        <w:top w:val="none" w:sz="0" w:space="0" w:color="auto"/>
        <w:left w:val="none" w:sz="0" w:space="0" w:color="auto"/>
        <w:bottom w:val="none" w:sz="0" w:space="0" w:color="auto"/>
        <w:right w:val="none" w:sz="0" w:space="0" w:color="auto"/>
      </w:divBdr>
    </w:div>
    <w:div w:id="38214340">
      <w:bodyDiv w:val="1"/>
      <w:marLeft w:val="0"/>
      <w:marRight w:val="0"/>
      <w:marTop w:val="0"/>
      <w:marBottom w:val="0"/>
      <w:divBdr>
        <w:top w:val="none" w:sz="0" w:space="0" w:color="auto"/>
        <w:left w:val="none" w:sz="0" w:space="0" w:color="auto"/>
        <w:bottom w:val="none" w:sz="0" w:space="0" w:color="auto"/>
        <w:right w:val="none" w:sz="0" w:space="0" w:color="auto"/>
      </w:divBdr>
    </w:div>
    <w:div w:id="38819910">
      <w:bodyDiv w:val="1"/>
      <w:marLeft w:val="0"/>
      <w:marRight w:val="0"/>
      <w:marTop w:val="0"/>
      <w:marBottom w:val="0"/>
      <w:divBdr>
        <w:top w:val="none" w:sz="0" w:space="0" w:color="auto"/>
        <w:left w:val="none" w:sz="0" w:space="0" w:color="auto"/>
        <w:bottom w:val="none" w:sz="0" w:space="0" w:color="auto"/>
        <w:right w:val="none" w:sz="0" w:space="0" w:color="auto"/>
      </w:divBdr>
    </w:div>
    <w:div w:id="39135216">
      <w:bodyDiv w:val="1"/>
      <w:marLeft w:val="0"/>
      <w:marRight w:val="0"/>
      <w:marTop w:val="0"/>
      <w:marBottom w:val="0"/>
      <w:divBdr>
        <w:top w:val="none" w:sz="0" w:space="0" w:color="auto"/>
        <w:left w:val="none" w:sz="0" w:space="0" w:color="auto"/>
        <w:bottom w:val="none" w:sz="0" w:space="0" w:color="auto"/>
        <w:right w:val="none" w:sz="0" w:space="0" w:color="auto"/>
      </w:divBdr>
    </w:div>
    <w:div w:id="39283728">
      <w:bodyDiv w:val="1"/>
      <w:marLeft w:val="0"/>
      <w:marRight w:val="0"/>
      <w:marTop w:val="0"/>
      <w:marBottom w:val="0"/>
      <w:divBdr>
        <w:top w:val="none" w:sz="0" w:space="0" w:color="auto"/>
        <w:left w:val="none" w:sz="0" w:space="0" w:color="auto"/>
        <w:bottom w:val="none" w:sz="0" w:space="0" w:color="auto"/>
        <w:right w:val="none" w:sz="0" w:space="0" w:color="auto"/>
      </w:divBdr>
    </w:div>
    <w:div w:id="39403857">
      <w:bodyDiv w:val="1"/>
      <w:marLeft w:val="0"/>
      <w:marRight w:val="0"/>
      <w:marTop w:val="0"/>
      <w:marBottom w:val="0"/>
      <w:divBdr>
        <w:top w:val="none" w:sz="0" w:space="0" w:color="auto"/>
        <w:left w:val="none" w:sz="0" w:space="0" w:color="auto"/>
        <w:bottom w:val="none" w:sz="0" w:space="0" w:color="auto"/>
        <w:right w:val="none" w:sz="0" w:space="0" w:color="auto"/>
      </w:divBdr>
    </w:div>
    <w:div w:id="40834371">
      <w:bodyDiv w:val="1"/>
      <w:marLeft w:val="0"/>
      <w:marRight w:val="0"/>
      <w:marTop w:val="0"/>
      <w:marBottom w:val="0"/>
      <w:divBdr>
        <w:top w:val="none" w:sz="0" w:space="0" w:color="auto"/>
        <w:left w:val="none" w:sz="0" w:space="0" w:color="auto"/>
        <w:bottom w:val="none" w:sz="0" w:space="0" w:color="auto"/>
        <w:right w:val="none" w:sz="0" w:space="0" w:color="auto"/>
      </w:divBdr>
    </w:div>
    <w:div w:id="40984955">
      <w:bodyDiv w:val="1"/>
      <w:marLeft w:val="0"/>
      <w:marRight w:val="0"/>
      <w:marTop w:val="0"/>
      <w:marBottom w:val="0"/>
      <w:divBdr>
        <w:top w:val="none" w:sz="0" w:space="0" w:color="auto"/>
        <w:left w:val="none" w:sz="0" w:space="0" w:color="auto"/>
        <w:bottom w:val="none" w:sz="0" w:space="0" w:color="auto"/>
        <w:right w:val="none" w:sz="0" w:space="0" w:color="auto"/>
      </w:divBdr>
    </w:div>
    <w:div w:id="41442681">
      <w:bodyDiv w:val="1"/>
      <w:marLeft w:val="0"/>
      <w:marRight w:val="0"/>
      <w:marTop w:val="0"/>
      <w:marBottom w:val="0"/>
      <w:divBdr>
        <w:top w:val="none" w:sz="0" w:space="0" w:color="auto"/>
        <w:left w:val="none" w:sz="0" w:space="0" w:color="auto"/>
        <w:bottom w:val="none" w:sz="0" w:space="0" w:color="auto"/>
        <w:right w:val="none" w:sz="0" w:space="0" w:color="auto"/>
      </w:divBdr>
    </w:div>
    <w:div w:id="42605085">
      <w:bodyDiv w:val="1"/>
      <w:marLeft w:val="0"/>
      <w:marRight w:val="0"/>
      <w:marTop w:val="0"/>
      <w:marBottom w:val="0"/>
      <w:divBdr>
        <w:top w:val="none" w:sz="0" w:space="0" w:color="auto"/>
        <w:left w:val="none" w:sz="0" w:space="0" w:color="auto"/>
        <w:bottom w:val="none" w:sz="0" w:space="0" w:color="auto"/>
        <w:right w:val="none" w:sz="0" w:space="0" w:color="auto"/>
      </w:divBdr>
    </w:div>
    <w:div w:id="42678266">
      <w:bodyDiv w:val="1"/>
      <w:marLeft w:val="0"/>
      <w:marRight w:val="0"/>
      <w:marTop w:val="0"/>
      <w:marBottom w:val="0"/>
      <w:divBdr>
        <w:top w:val="none" w:sz="0" w:space="0" w:color="auto"/>
        <w:left w:val="none" w:sz="0" w:space="0" w:color="auto"/>
        <w:bottom w:val="none" w:sz="0" w:space="0" w:color="auto"/>
        <w:right w:val="none" w:sz="0" w:space="0" w:color="auto"/>
      </w:divBdr>
    </w:div>
    <w:div w:id="43527832">
      <w:bodyDiv w:val="1"/>
      <w:marLeft w:val="0"/>
      <w:marRight w:val="0"/>
      <w:marTop w:val="0"/>
      <w:marBottom w:val="0"/>
      <w:divBdr>
        <w:top w:val="none" w:sz="0" w:space="0" w:color="auto"/>
        <w:left w:val="none" w:sz="0" w:space="0" w:color="auto"/>
        <w:bottom w:val="none" w:sz="0" w:space="0" w:color="auto"/>
        <w:right w:val="none" w:sz="0" w:space="0" w:color="auto"/>
      </w:divBdr>
    </w:div>
    <w:div w:id="44455370">
      <w:bodyDiv w:val="1"/>
      <w:marLeft w:val="0"/>
      <w:marRight w:val="0"/>
      <w:marTop w:val="0"/>
      <w:marBottom w:val="0"/>
      <w:divBdr>
        <w:top w:val="none" w:sz="0" w:space="0" w:color="auto"/>
        <w:left w:val="none" w:sz="0" w:space="0" w:color="auto"/>
        <w:bottom w:val="none" w:sz="0" w:space="0" w:color="auto"/>
        <w:right w:val="none" w:sz="0" w:space="0" w:color="auto"/>
      </w:divBdr>
    </w:div>
    <w:div w:id="44571452">
      <w:bodyDiv w:val="1"/>
      <w:marLeft w:val="0"/>
      <w:marRight w:val="0"/>
      <w:marTop w:val="0"/>
      <w:marBottom w:val="0"/>
      <w:divBdr>
        <w:top w:val="none" w:sz="0" w:space="0" w:color="auto"/>
        <w:left w:val="none" w:sz="0" w:space="0" w:color="auto"/>
        <w:bottom w:val="none" w:sz="0" w:space="0" w:color="auto"/>
        <w:right w:val="none" w:sz="0" w:space="0" w:color="auto"/>
      </w:divBdr>
    </w:div>
    <w:div w:id="44985030">
      <w:bodyDiv w:val="1"/>
      <w:marLeft w:val="0"/>
      <w:marRight w:val="0"/>
      <w:marTop w:val="0"/>
      <w:marBottom w:val="0"/>
      <w:divBdr>
        <w:top w:val="none" w:sz="0" w:space="0" w:color="auto"/>
        <w:left w:val="none" w:sz="0" w:space="0" w:color="auto"/>
        <w:bottom w:val="none" w:sz="0" w:space="0" w:color="auto"/>
        <w:right w:val="none" w:sz="0" w:space="0" w:color="auto"/>
      </w:divBdr>
    </w:div>
    <w:div w:id="45222732">
      <w:bodyDiv w:val="1"/>
      <w:marLeft w:val="0"/>
      <w:marRight w:val="0"/>
      <w:marTop w:val="0"/>
      <w:marBottom w:val="0"/>
      <w:divBdr>
        <w:top w:val="none" w:sz="0" w:space="0" w:color="auto"/>
        <w:left w:val="none" w:sz="0" w:space="0" w:color="auto"/>
        <w:bottom w:val="none" w:sz="0" w:space="0" w:color="auto"/>
        <w:right w:val="none" w:sz="0" w:space="0" w:color="auto"/>
      </w:divBdr>
    </w:div>
    <w:div w:id="45303544">
      <w:bodyDiv w:val="1"/>
      <w:marLeft w:val="0"/>
      <w:marRight w:val="0"/>
      <w:marTop w:val="0"/>
      <w:marBottom w:val="0"/>
      <w:divBdr>
        <w:top w:val="none" w:sz="0" w:space="0" w:color="auto"/>
        <w:left w:val="none" w:sz="0" w:space="0" w:color="auto"/>
        <w:bottom w:val="none" w:sz="0" w:space="0" w:color="auto"/>
        <w:right w:val="none" w:sz="0" w:space="0" w:color="auto"/>
      </w:divBdr>
    </w:div>
    <w:div w:id="45376964">
      <w:bodyDiv w:val="1"/>
      <w:marLeft w:val="0"/>
      <w:marRight w:val="0"/>
      <w:marTop w:val="0"/>
      <w:marBottom w:val="0"/>
      <w:divBdr>
        <w:top w:val="none" w:sz="0" w:space="0" w:color="auto"/>
        <w:left w:val="none" w:sz="0" w:space="0" w:color="auto"/>
        <w:bottom w:val="none" w:sz="0" w:space="0" w:color="auto"/>
        <w:right w:val="none" w:sz="0" w:space="0" w:color="auto"/>
      </w:divBdr>
    </w:div>
    <w:div w:id="49351443">
      <w:bodyDiv w:val="1"/>
      <w:marLeft w:val="0"/>
      <w:marRight w:val="0"/>
      <w:marTop w:val="0"/>
      <w:marBottom w:val="0"/>
      <w:divBdr>
        <w:top w:val="none" w:sz="0" w:space="0" w:color="auto"/>
        <w:left w:val="none" w:sz="0" w:space="0" w:color="auto"/>
        <w:bottom w:val="none" w:sz="0" w:space="0" w:color="auto"/>
        <w:right w:val="none" w:sz="0" w:space="0" w:color="auto"/>
      </w:divBdr>
    </w:div>
    <w:div w:id="49547096">
      <w:bodyDiv w:val="1"/>
      <w:marLeft w:val="0"/>
      <w:marRight w:val="0"/>
      <w:marTop w:val="0"/>
      <w:marBottom w:val="0"/>
      <w:divBdr>
        <w:top w:val="none" w:sz="0" w:space="0" w:color="auto"/>
        <w:left w:val="none" w:sz="0" w:space="0" w:color="auto"/>
        <w:bottom w:val="none" w:sz="0" w:space="0" w:color="auto"/>
        <w:right w:val="none" w:sz="0" w:space="0" w:color="auto"/>
      </w:divBdr>
    </w:div>
    <w:div w:id="51124228">
      <w:bodyDiv w:val="1"/>
      <w:marLeft w:val="0"/>
      <w:marRight w:val="0"/>
      <w:marTop w:val="0"/>
      <w:marBottom w:val="0"/>
      <w:divBdr>
        <w:top w:val="none" w:sz="0" w:space="0" w:color="auto"/>
        <w:left w:val="none" w:sz="0" w:space="0" w:color="auto"/>
        <w:bottom w:val="none" w:sz="0" w:space="0" w:color="auto"/>
        <w:right w:val="none" w:sz="0" w:space="0" w:color="auto"/>
      </w:divBdr>
    </w:div>
    <w:div w:id="51778936">
      <w:bodyDiv w:val="1"/>
      <w:marLeft w:val="0"/>
      <w:marRight w:val="0"/>
      <w:marTop w:val="0"/>
      <w:marBottom w:val="0"/>
      <w:divBdr>
        <w:top w:val="none" w:sz="0" w:space="0" w:color="auto"/>
        <w:left w:val="none" w:sz="0" w:space="0" w:color="auto"/>
        <w:bottom w:val="none" w:sz="0" w:space="0" w:color="auto"/>
        <w:right w:val="none" w:sz="0" w:space="0" w:color="auto"/>
      </w:divBdr>
    </w:div>
    <w:div w:id="51927694">
      <w:bodyDiv w:val="1"/>
      <w:marLeft w:val="0"/>
      <w:marRight w:val="0"/>
      <w:marTop w:val="0"/>
      <w:marBottom w:val="0"/>
      <w:divBdr>
        <w:top w:val="none" w:sz="0" w:space="0" w:color="auto"/>
        <w:left w:val="none" w:sz="0" w:space="0" w:color="auto"/>
        <w:bottom w:val="none" w:sz="0" w:space="0" w:color="auto"/>
        <w:right w:val="none" w:sz="0" w:space="0" w:color="auto"/>
      </w:divBdr>
    </w:div>
    <w:div w:id="52393223">
      <w:bodyDiv w:val="1"/>
      <w:marLeft w:val="0"/>
      <w:marRight w:val="0"/>
      <w:marTop w:val="0"/>
      <w:marBottom w:val="0"/>
      <w:divBdr>
        <w:top w:val="none" w:sz="0" w:space="0" w:color="auto"/>
        <w:left w:val="none" w:sz="0" w:space="0" w:color="auto"/>
        <w:bottom w:val="none" w:sz="0" w:space="0" w:color="auto"/>
        <w:right w:val="none" w:sz="0" w:space="0" w:color="auto"/>
      </w:divBdr>
    </w:div>
    <w:div w:id="53622507">
      <w:bodyDiv w:val="1"/>
      <w:marLeft w:val="0"/>
      <w:marRight w:val="0"/>
      <w:marTop w:val="0"/>
      <w:marBottom w:val="0"/>
      <w:divBdr>
        <w:top w:val="none" w:sz="0" w:space="0" w:color="auto"/>
        <w:left w:val="none" w:sz="0" w:space="0" w:color="auto"/>
        <w:bottom w:val="none" w:sz="0" w:space="0" w:color="auto"/>
        <w:right w:val="none" w:sz="0" w:space="0" w:color="auto"/>
      </w:divBdr>
    </w:div>
    <w:div w:id="54088064">
      <w:bodyDiv w:val="1"/>
      <w:marLeft w:val="0"/>
      <w:marRight w:val="0"/>
      <w:marTop w:val="0"/>
      <w:marBottom w:val="0"/>
      <w:divBdr>
        <w:top w:val="none" w:sz="0" w:space="0" w:color="auto"/>
        <w:left w:val="none" w:sz="0" w:space="0" w:color="auto"/>
        <w:bottom w:val="none" w:sz="0" w:space="0" w:color="auto"/>
        <w:right w:val="none" w:sz="0" w:space="0" w:color="auto"/>
      </w:divBdr>
    </w:div>
    <w:div w:id="54671708">
      <w:bodyDiv w:val="1"/>
      <w:marLeft w:val="0"/>
      <w:marRight w:val="0"/>
      <w:marTop w:val="0"/>
      <w:marBottom w:val="0"/>
      <w:divBdr>
        <w:top w:val="none" w:sz="0" w:space="0" w:color="auto"/>
        <w:left w:val="none" w:sz="0" w:space="0" w:color="auto"/>
        <w:bottom w:val="none" w:sz="0" w:space="0" w:color="auto"/>
        <w:right w:val="none" w:sz="0" w:space="0" w:color="auto"/>
      </w:divBdr>
    </w:div>
    <w:div w:id="55671713">
      <w:bodyDiv w:val="1"/>
      <w:marLeft w:val="0"/>
      <w:marRight w:val="0"/>
      <w:marTop w:val="0"/>
      <w:marBottom w:val="0"/>
      <w:divBdr>
        <w:top w:val="none" w:sz="0" w:space="0" w:color="auto"/>
        <w:left w:val="none" w:sz="0" w:space="0" w:color="auto"/>
        <w:bottom w:val="none" w:sz="0" w:space="0" w:color="auto"/>
        <w:right w:val="none" w:sz="0" w:space="0" w:color="auto"/>
      </w:divBdr>
    </w:div>
    <w:div w:id="57629823">
      <w:bodyDiv w:val="1"/>
      <w:marLeft w:val="0"/>
      <w:marRight w:val="0"/>
      <w:marTop w:val="0"/>
      <w:marBottom w:val="0"/>
      <w:divBdr>
        <w:top w:val="none" w:sz="0" w:space="0" w:color="auto"/>
        <w:left w:val="none" w:sz="0" w:space="0" w:color="auto"/>
        <w:bottom w:val="none" w:sz="0" w:space="0" w:color="auto"/>
        <w:right w:val="none" w:sz="0" w:space="0" w:color="auto"/>
      </w:divBdr>
    </w:div>
    <w:div w:id="59131965">
      <w:bodyDiv w:val="1"/>
      <w:marLeft w:val="0"/>
      <w:marRight w:val="0"/>
      <w:marTop w:val="0"/>
      <w:marBottom w:val="0"/>
      <w:divBdr>
        <w:top w:val="none" w:sz="0" w:space="0" w:color="auto"/>
        <w:left w:val="none" w:sz="0" w:space="0" w:color="auto"/>
        <w:bottom w:val="none" w:sz="0" w:space="0" w:color="auto"/>
        <w:right w:val="none" w:sz="0" w:space="0" w:color="auto"/>
      </w:divBdr>
    </w:div>
    <w:div w:id="59790773">
      <w:bodyDiv w:val="1"/>
      <w:marLeft w:val="0"/>
      <w:marRight w:val="0"/>
      <w:marTop w:val="0"/>
      <w:marBottom w:val="0"/>
      <w:divBdr>
        <w:top w:val="none" w:sz="0" w:space="0" w:color="auto"/>
        <w:left w:val="none" w:sz="0" w:space="0" w:color="auto"/>
        <w:bottom w:val="none" w:sz="0" w:space="0" w:color="auto"/>
        <w:right w:val="none" w:sz="0" w:space="0" w:color="auto"/>
      </w:divBdr>
    </w:div>
    <w:div w:id="61416665">
      <w:bodyDiv w:val="1"/>
      <w:marLeft w:val="0"/>
      <w:marRight w:val="0"/>
      <w:marTop w:val="0"/>
      <w:marBottom w:val="0"/>
      <w:divBdr>
        <w:top w:val="none" w:sz="0" w:space="0" w:color="auto"/>
        <w:left w:val="none" w:sz="0" w:space="0" w:color="auto"/>
        <w:bottom w:val="none" w:sz="0" w:space="0" w:color="auto"/>
        <w:right w:val="none" w:sz="0" w:space="0" w:color="auto"/>
      </w:divBdr>
    </w:div>
    <w:div w:id="62024333">
      <w:bodyDiv w:val="1"/>
      <w:marLeft w:val="0"/>
      <w:marRight w:val="0"/>
      <w:marTop w:val="0"/>
      <w:marBottom w:val="0"/>
      <w:divBdr>
        <w:top w:val="none" w:sz="0" w:space="0" w:color="auto"/>
        <w:left w:val="none" w:sz="0" w:space="0" w:color="auto"/>
        <w:bottom w:val="none" w:sz="0" w:space="0" w:color="auto"/>
        <w:right w:val="none" w:sz="0" w:space="0" w:color="auto"/>
      </w:divBdr>
    </w:div>
    <w:div w:id="62024341">
      <w:bodyDiv w:val="1"/>
      <w:marLeft w:val="0"/>
      <w:marRight w:val="0"/>
      <w:marTop w:val="0"/>
      <w:marBottom w:val="0"/>
      <w:divBdr>
        <w:top w:val="none" w:sz="0" w:space="0" w:color="auto"/>
        <w:left w:val="none" w:sz="0" w:space="0" w:color="auto"/>
        <w:bottom w:val="none" w:sz="0" w:space="0" w:color="auto"/>
        <w:right w:val="none" w:sz="0" w:space="0" w:color="auto"/>
      </w:divBdr>
    </w:div>
    <w:div w:id="62414839">
      <w:bodyDiv w:val="1"/>
      <w:marLeft w:val="0"/>
      <w:marRight w:val="0"/>
      <w:marTop w:val="0"/>
      <w:marBottom w:val="0"/>
      <w:divBdr>
        <w:top w:val="none" w:sz="0" w:space="0" w:color="auto"/>
        <w:left w:val="none" w:sz="0" w:space="0" w:color="auto"/>
        <w:bottom w:val="none" w:sz="0" w:space="0" w:color="auto"/>
        <w:right w:val="none" w:sz="0" w:space="0" w:color="auto"/>
      </w:divBdr>
    </w:div>
    <w:div w:id="62604530">
      <w:bodyDiv w:val="1"/>
      <w:marLeft w:val="0"/>
      <w:marRight w:val="0"/>
      <w:marTop w:val="0"/>
      <w:marBottom w:val="0"/>
      <w:divBdr>
        <w:top w:val="none" w:sz="0" w:space="0" w:color="auto"/>
        <w:left w:val="none" w:sz="0" w:space="0" w:color="auto"/>
        <w:bottom w:val="none" w:sz="0" w:space="0" w:color="auto"/>
        <w:right w:val="none" w:sz="0" w:space="0" w:color="auto"/>
      </w:divBdr>
    </w:div>
    <w:div w:id="64034588">
      <w:bodyDiv w:val="1"/>
      <w:marLeft w:val="0"/>
      <w:marRight w:val="0"/>
      <w:marTop w:val="0"/>
      <w:marBottom w:val="0"/>
      <w:divBdr>
        <w:top w:val="none" w:sz="0" w:space="0" w:color="auto"/>
        <w:left w:val="none" w:sz="0" w:space="0" w:color="auto"/>
        <w:bottom w:val="none" w:sz="0" w:space="0" w:color="auto"/>
        <w:right w:val="none" w:sz="0" w:space="0" w:color="auto"/>
      </w:divBdr>
    </w:div>
    <w:div w:id="64181657">
      <w:bodyDiv w:val="1"/>
      <w:marLeft w:val="0"/>
      <w:marRight w:val="0"/>
      <w:marTop w:val="0"/>
      <w:marBottom w:val="0"/>
      <w:divBdr>
        <w:top w:val="none" w:sz="0" w:space="0" w:color="auto"/>
        <w:left w:val="none" w:sz="0" w:space="0" w:color="auto"/>
        <w:bottom w:val="none" w:sz="0" w:space="0" w:color="auto"/>
        <w:right w:val="none" w:sz="0" w:space="0" w:color="auto"/>
      </w:divBdr>
    </w:div>
    <w:div w:id="65417289">
      <w:bodyDiv w:val="1"/>
      <w:marLeft w:val="0"/>
      <w:marRight w:val="0"/>
      <w:marTop w:val="0"/>
      <w:marBottom w:val="0"/>
      <w:divBdr>
        <w:top w:val="none" w:sz="0" w:space="0" w:color="auto"/>
        <w:left w:val="none" w:sz="0" w:space="0" w:color="auto"/>
        <w:bottom w:val="none" w:sz="0" w:space="0" w:color="auto"/>
        <w:right w:val="none" w:sz="0" w:space="0" w:color="auto"/>
      </w:divBdr>
    </w:div>
    <w:div w:id="66391860">
      <w:bodyDiv w:val="1"/>
      <w:marLeft w:val="0"/>
      <w:marRight w:val="0"/>
      <w:marTop w:val="0"/>
      <w:marBottom w:val="0"/>
      <w:divBdr>
        <w:top w:val="none" w:sz="0" w:space="0" w:color="auto"/>
        <w:left w:val="none" w:sz="0" w:space="0" w:color="auto"/>
        <w:bottom w:val="none" w:sz="0" w:space="0" w:color="auto"/>
        <w:right w:val="none" w:sz="0" w:space="0" w:color="auto"/>
      </w:divBdr>
    </w:div>
    <w:div w:id="66802687">
      <w:bodyDiv w:val="1"/>
      <w:marLeft w:val="0"/>
      <w:marRight w:val="0"/>
      <w:marTop w:val="0"/>
      <w:marBottom w:val="0"/>
      <w:divBdr>
        <w:top w:val="none" w:sz="0" w:space="0" w:color="auto"/>
        <w:left w:val="none" w:sz="0" w:space="0" w:color="auto"/>
        <w:bottom w:val="none" w:sz="0" w:space="0" w:color="auto"/>
        <w:right w:val="none" w:sz="0" w:space="0" w:color="auto"/>
      </w:divBdr>
    </w:div>
    <w:div w:id="67001766">
      <w:bodyDiv w:val="1"/>
      <w:marLeft w:val="0"/>
      <w:marRight w:val="0"/>
      <w:marTop w:val="0"/>
      <w:marBottom w:val="0"/>
      <w:divBdr>
        <w:top w:val="none" w:sz="0" w:space="0" w:color="auto"/>
        <w:left w:val="none" w:sz="0" w:space="0" w:color="auto"/>
        <w:bottom w:val="none" w:sz="0" w:space="0" w:color="auto"/>
        <w:right w:val="none" w:sz="0" w:space="0" w:color="auto"/>
      </w:divBdr>
    </w:div>
    <w:div w:id="67307945">
      <w:bodyDiv w:val="1"/>
      <w:marLeft w:val="0"/>
      <w:marRight w:val="0"/>
      <w:marTop w:val="0"/>
      <w:marBottom w:val="0"/>
      <w:divBdr>
        <w:top w:val="none" w:sz="0" w:space="0" w:color="auto"/>
        <w:left w:val="none" w:sz="0" w:space="0" w:color="auto"/>
        <w:bottom w:val="none" w:sz="0" w:space="0" w:color="auto"/>
        <w:right w:val="none" w:sz="0" w:space="0" w:color="auto"/>
      </w:divBdr>
    </w:div>
    <w:div w:id="67702140">
      <w:bodyDiv w:val="1"/>
      <w:marLeft w:val="0"/>
      <w:marRight w:val="0"/>
      <w:marTop w:val="0"/>
      <w:marBottom w:val="0"/>
      <w:divBdr>
        <w:top w:val="none" w:sz="0" w:space="0" w:color="auto"/>
        <w:left w:val="none" w:sz="0" w:space="0" w:color="auto"/>
        <w:bottom w:val="none" w:sz="0" w:space="0" w:color="auto"/>
        <w:right w:val="none" w:sz="0" w:space="0" w:color="auto"/>
      </w:divBdr>
    </w:div>
    <w:div w:id="70007538">
      <w:bodyDiv w:val="1"/>
      <w:marLeft w:val="0"/>
      <w:marRight w:val="0"/>
      <w:marTop w:val="0"/>
      <w:marBottom w:val="0"/>
      <w:divBdr>
        <w:top w:val="none" w:sz="0" w:space="0" w:color="auto"/>
        <w:left w:val="none" w:sz="0" w:space="0" w:color="auto"/>
        <w:bottom w:val="none" w:sz="0" w:space="0" w:color="auto"/>
        <w:right w:val="none" w:sz="0" w:space="0" w:color="auto"/>
      </w:divBdr>
    </w:div>
    <w:div w:id="70585573">
      <w:bodyDiv w:val="1"/>
      <w:marLeft w:val="0"/>
      <w:marRight w:val="0"/>
      <w:marTop w:val="0"/>
      <w:marBottom w:val="0"/>
      <w:divBdr>
        <w:top w:val="none" w:sz="0" w:space="0" w:color="auto"/>
        <w:left w:val="none" w:sz="0" w:space="0" w:color="auto"/>
        <w:bottom w:val="none" w:sz="0" w:space="0" w:color="auto"/>
        <w:right w:val="none" w:sz="0" w:space="0" w:color="auto"/>
      </w:divBdr>
    </w:div>
    <w:div w:id="70659293">
      <w:bodyDiv w:val="1"/>
      <w:marLeft w:val="0"/>
      <w:marRight w:val="0"/>
      <w:marTop w:val="0"/>
      <w:marBottom w:val="0"/>
      <w:divBdr>
        <w:top w:val="none" w:sz="0" w:space="0" w:color="auto"/>
        <w:left w:val="none" w:sz="0" w:space="0" w:color="auto"/>
        <w:bottom w:val="none" w:sz="0" w:space="0" w:color="auto"/>
        <w:right w:val="none" w:sz="0" w:space="0" w:color="auto"/>
      </w:divBdr>
    </w:div>
    <w:div w:id="72050753">
      <w:bodyDiv w:val="1"/>
      <w:marLeft w:val="0"/>
      <w:marRight w:val="0"/>
      <w:marTop w:val="0"/>
      <w:marBottom w:val="0"/>
      <w:divBdr>
        <w:top w:val="none" w:sz="0" w:space="0" w:color="auto"/>
        <w:left w:val="none" w:sz="0" w:space="0" w:color="auto"/>
        <w:bottom w:val="none" w:sz="0" w:space="0" w:color="auto"/>
        <w:right w:val="none" w:sz="0" w:space="0" w:color="auto"/>
      </w:divBdr>
    </w:div>
    <w:div w:id="72313888">
      <w:bodyDiv w:val="1"/>
      <w:marLeft w:val="0"/>
      <w:marRight w:val="0"/>
      <w:marTop w:val="0"/>
      <w:marBottom w:val="0"/>
      <w:divBdr>
        <w:top w:val="none" w:sz="0" w:space="0" w:color="auto"/>
        <w:left w:val="none" w:sz="0" w:space="0" w:color="auto"/>
        <w:bottom w:val="none" w:sz="0" w:space="0" w:color="auto"/>
        <w:right w:val="none" w:sz="0" w:space="0" w:color="auto"/>
      </w:divBdr>
    </w:div>
    <w:div w:id="72430975">
      <w:bodyDiv w:val="1"/>
      <w:marLeft w:val="0"/>
      <w:marRight w:val="0"/>
      <w:marTop w:val="0"/>
      <w:marBottom w:val="0"/>
      <w:divBdr>
        <w:top w:val="none" w:sz="0" w:space="0" w:color="auto"/>
        <w:left w:val="none" w:sz="0" w:space="0" w:color="auto"/>
        <w:bottom w:val="none" w:sz="0" w:space="0" w:color="auto"/>
        <w:right w:val="none" w:sz="0" w:space="0" w:color="auto"/>
      </w:divBdr>
    </w:div>
    <w:div w:id="72505913">
      <w:bodyDiv w:val="1"/>
      <w:marLeft w:val="0"/>
      <w:marRight w:val="0"/>
      <w:marTop w:val="0"/>
      <w:marBottom w:val="0"/>
      <w:divBdr>
        <w:top w:val="none" w:sz="0" w:space="0" w:color="auto"/>
        <w:left w:val="none" w:sz="0" w:space="0" w:color="auto"/>
        <w:bottom w:val="none" w:sz="0" w:space="0" w:color="auto"/>
        <w:right w:val="none" w:sz="0" w:space="0" w:color="auto"/>
      </w:divBdr>
    </w:div>
    <w:div w:id="72551582">
      <w:bodyDiv w:val="1"/>
      <w:marLeft w:val="0"/>
      <w:marRight w:val="0"/>
      <w:marTop w:val="0"/>
      <w:marBottom w:val="0"/>
      <w:divBdr>
        <w:top w:val="none" w:sz="0" w:space="0" w:color="auto"/>
        <w:left w:val="none" w:sz="0" w:space="0" w:color="auto"/>
        <w:bottom w:val="none" w:sz="0" w:space="0" w:color="auto"/>
        <w:right w:val="none" w:sz="0" w:space="0" w:color="auto"/>
      </w:divBdr>
    </w:div>
    <w:div w:id="73282335">
      <w:bodyDiv w:val="1"/>
      <w:marLeft w:val="0"/>
      <w:marRight w:val="0"/>
      <w:marTop w:val="0"/>
      <w:marBottom w:val="0"/>
      <w:divBdr>
        <w:top w:val="none" w:sz="0" w:space="0" w:color="auto"/>
        <w:left w:val="none" w:sz="0" w:space="0" w:color="auto"/>
        <w:bottom w:val="none" w:sz="0" w:space="0" w:color="auto"/>
        <w:right w:val="none" w:sz="0" w:space="0" w:color="auto"/>
      </w:divBdr>
    </w:div>
    <w:div w:id="73820919">
      <w:bodyDiv w:val="1"/>
      <w:marLeft w:val="0"/>
      <w:marRight w:val="0"/>
      <w:marTop w:val="0"/>
      <w:marBottom w:val="0"/>
      <w:divBdr>
        <w:top w:val="none" w:sz="0" w:space="0" w:color="auto"/>
        <w:left w:val="none" w:sz="0" w:space="0" w:color="auto"/>
        <w:bottom w:val="none" w:sz="0" w:space="0" w:color="auto"/>
        <w:right w:val="none" w:sz="0" w:space="0" w:color="auto"/>
      </w:divBdr>
    </w:div>
    <w:div w:id="75131609">
      <w:bodyDiv w:val="1"/>
      <w:marLeft w:val="0"/>
      <w:marRight w:val="0"/>
      <w:marTop w:val="0"/>
      <w:marBottom w:val="0"/>
      <w:divBdr>
        <w:top w:val="none" w:sz="0" w:space="0" w:color="auto"/>
        <w:left w:val="none" w:sz="0" w:space="0" w:color="auto"/>
        <w:bottom w:val="none" w:sz="0" w:space="0" w:color="auto"/>
        <w:right w:val="none" w:sz="0" w:space="0" w:color="auto"/>
      </w:divBdr>
    </w:div>
    <w:div w:id="75173732">
      <w:bodyDiv w:val="1"/>
      <w:marLeft w:val="0"/>
      <w:marRight w:val="0"/>
      <w:marTop w:val="0"/>
      <w:marBottom w:val="0"/>
      <w:divBdr>
        <w:top w:val="none" w:sz="0" w:space="0" w:color="auto"/>
        <w:left w:val="none" w:sz="0" w:space="0" w:color="auto"/>
        <w:bottom w:val="none" w:sz="0" w:space="0" w:color="auto"/>
        <w:right w:val="none" w:sz="0" w:space="0" w:color="auto"/>
      </w:divBdr>
    </w:div>
    <w:div w:id="75710286">
      <w:bodyDiv w:val="1"/>
      <w:marLeft w:val="0"/>
      <w:marRight w:val="0"/>
      <w:marTop w:val="0"/>
      <w:marBottom w:val="0"/>
      <w:divBdr>
        <w:top w:val="none" w:sz="0" w:space="0" w:color="auto"/>
        <w:left w:val="none" w:sz="0" w:space="0" w:color="auto"/>
        <w:bottom w:val="none" w:sz="0" w:space="0" w:color="auto"/>
        <w:right w:val="none" w:sz="0" w:space="0" w:color="auto"/>
      </w:divBdr>
    </w:div>
    <w:div w:id="75785624">
      <w:bodyDiv w:val="1"/>
      <w:marLeft w:val="0"/>
      <w:marRight w:val="0"/>
      <w:marTop w:val="0"/>
      <w:marBottom w:val="0"/>
      <w:divBdr>
        <w:top w:val="none" w:sz="0" w:space="0" w:color="auto"/>
        <w:left w:val="none" w:sz="0" w:space="0" w:color="auto"/>
        <w:bottom w:val="none" w:sz="0" w:space="0" w:color="auto"/>
        <w:right w:val="none" w:sz="0" w:space="0" w:color="auto"/>
      </w:divBdr>
    </w:div>
    <w:div w:id="75825860">
      <w:bodyDiv w:val="1"/>
      <w:marLeft w:val="0"/>
      <w:marRight w:val="0"/>
      <w:marTop w:val="0"/>
      <w:marBottom w:val="0"/>
      <w:divBdr>
        <w:top w:val="none" w:sz="0" w:space="0" w:color="auto"/>
        <w:left w:val="none" w:sz="0" w:space="0" w:color="auto"/>
        <w:bottom w:val="none" w:sz="0" w:space="0" w:color="auto"/>
        <w:right w:val="none" w:sz="0" w:space="0" w:color="auto"/>
      </w:divBdr>
    </w:div>
    <w:div w:id="77092928">
      <w:bodyDiv w:val="1"/>
      <w:marLeft w:val="0"/>
      <w:marRight w:val="0"/>
      <w:marTop w:val="0"/>
      <w:marBottom w:val="0"/>
      <w:divBdr>
        <w:top w:val="none" w:sz="0" w:space="0" w:color="auto"/>
        <w:left w:val="none" w:sz="0" w:space="0" w:color="auto"/>
        <w:bottom w:val="none" w:sz="0" w:space="0" w:color="auto"/>
        <w:right w:val="none" w:sz="0" w:space="0" w:color="auto"/>
      </w:divBdr>
    </w:div>
    <w:div w:id="77791896">
      <w:bodyDiv w:val="1"/>
      <w:marLeft w:val="0"/>
      <w:marRight w:val="0"/>
      <w:marTop w:val="0"/>
      <w:marBottom w:val="0"/>
      <w:divBdr>
        <w:top w:val="none" w:sz="0" w:space="0" w:color="auto"/>
        <w:left w:val="none" w:sz="0" w:space="0" w:color="auto"/>
        <w:bottom w:val="none" w:sz="0" w:space="0" w:color="auto"/>
        <w:right w:val="none" w:sz="0" w:space="0" w:color="auto"/>
      </w:divBdr>
    </w:div>
    <w:div w:id="78646961">
      <w:bodyDiv w:val="1"/>
      <w:marLeft w:val="0"/>
      <w:marRight w:val="0"/>
      <w:marTop w:val="0"/>
      <w:marBottom w:val="0"/>
      <w:divBdr>
        <w:top w:val="none" w:sz="0" w:space="0" w:color="auto"/>
        <w:left w:val="none" w:sz="0" w:space="0" w:color="auto"/>
        <w:bottom w:val="none" w:sz="0" w:space="0" w:color="auto"/>
        <w:right w:val="none" w:sz="0" w:space="0" w:color="auto"/>
      </w:divBdr>
    </w:div>
    <w:div w:id="80028136">
      <w:bodyDiv w:val="1"/>
      <w:marLeft w:val="0"/>
      <w:marRight w:val="0"/>
      <w:marTop w:val="0"/>
      <w:marBottom w:val="0"/>
      <w:divBdr>
        <w:top w:val="none" w:sz="0" w:space="0" w:color="auto"/>
        <w:left w:val="none" w:sz="0" w:space="0" w:color="auto"/>
        <w:bottom w:val="none" w:sz="0" w:space="0" w:color="auto"/>
        <w:right w:val="none" w:sz="0" w:space="0" w:color="auto"/>
      </w:divBdr>
    </w:div>
    <w:div w:id="81683623">
      <w:bodyDiv w:val="1"/>
      <w:marLeft w:val="0"/>
      <w:marRight w:val="0"/>
      <w:marTop w:val="0"/>
      <w:marBottom w:val="0"/>
      <w:divBdr>
        <w:top w:val="none" w:sz="0" w:space="0" w:color="auto"/>
        <w:left w:val="none" w:sz="0" w:space="0" w:color="auto"/>
        <w:bottom w:val="none" w:sz="0" w:space="0" w:color="auto"/>
        <w:right w:val="none" w:sz="0" w:space="0" w:color="auto"/>
      </w:divBdr>
    </w:div>
    <w:div w:id="81726685">
      <w:bodyDiv w:val="1"/>
      <w:marLeft w:val="0"/>
      <w:marRight w:val="0"/>
      <w:marTop w:val="0"/>
      <w:marBottom w:val="0"/>
      <w:divBdr>
        <w:top w:val="none" w:sz="0" w:space="0" w:color="auto"/>
        <w:left w:val="none" w:sz="0" w:space="0" w:color="auto"/>
        <w:bottom w:val="none" w:sz="0" w:space="0" w:color="auto"/>
        <w:right w:val="none" w:sz="0" w:space="0" w:color="auto"/>
      </w:divBdr>
    </w:div>
    <w:div w:id="82924147">
      <w:bodyDiv w:val="1"/>
      <w:marLeft w:val="0"/>
      <w:marRight w:val="0"/>
      <w:marTop w:val="0"/>
      <w:marBottom w:val="0"/>
      <w:divBdr>
        <w:top w:val="none" w:sz="0" w:space="0" w:color="auto"/>
        <w:left w:val="none" w:sz="0" w:space="0" w:color="auto"/>
        <w:bottom w:val="none" w:sz="0" w:space="0" w:color="auto"/>
        <w:right w:val="none" w:sz="0" w:space="0" w:color="auto"/>
      </w:divBdr>
    </w:div>
    <w:div w:id="84573843">
      <w:bodyDiv w:val="1"/>
      <w:marLeft w:val="0"/>
      <w:marRight w:val="0"/>
      <w:marTop w:val="0"/>
      <w:marBottom w:val="0"/>
      <w:divBdr>
        <w:top w:val="none" w:sz="0" w:space="0" w:color="auto"/>
        <w:left w:val="none" w:sz="0" w:space="0" w:color="auto"/>
        <w:bottom w:val="none" w:sz="0" w:space="0" w:color="auto"/>
        <w:right w:val="none" w:sz="0" w:space="0" w:color="auto"/>
      </w:divBdr>
    </w:div>
    <w:div w:id="85074990">
      <w:bodyDiv w:val="1"/>
      <w:marLeft w:val="0"/>
      <w:marRight w:val="0"/>
      <w:marTop w:val="0"/>
      <w:marBottom w:val="0"/>
      <w:divBdr>
        <w:top w:val="none" w:sz="0" w:space="0" w:color="auto"/>
        <w:left w:val="none" w:sz="0" w:space="0" w:color="auto"/>
        <w:bottom w:val="none" w:sz="0" w:space="0" w:color="auto"/>
        <w:right w:val="none" w:sz="0" w:space="0" w:color="auto"/>
      </w:divBdr>
    </w:div>
    <w:div w:id="85736798">
      <w:bodyDiv w:val="1"/>
      <w:marLeft w:val="0"/>
      <w:marRight w:val="0"/>
      <w:marTop w:val="0"/>
      <w:marBottom w:val="0"/>
      <w:divBdr>
        <w:top w:val="none" w:sz="0" w:space="0" w:color="auto"/>
        <w:left w:val="none" w:sz="0" w:space="0" w:color="auto"/>
        <w:bottom w:val="none" w:sz="0" w:space="0" w:color="auto"/>
        <w:right w:val="none" w:sz="0" w:space="0" w:color="auto"/>
      </w:divBdr>
    </w:div>
    <w:div w:id="85927683">
      <w:bodyDiv w:val="1"/>
      <w:marLeft w:val="0"/>
      <w:marRight w:val="0"/>
      <w:marTop w:val="0"/>
      <w:marBottom w:val="0"/>
      <w:divBdr>
        <w:top w:val="none" w:sz="0" w:space="0" w:color="auto"/>
        <w:left w:val="none" w:sz="0" w:space="0" w:color="auto"/>
        <w:bottom w:val="none" w:sz="0" w:space="0" w:color="auto"/>
        <w:right w:val="none" w:sz="0" w:space="0" w:color="auto"/>
      </w:divBdr>
    </w:div>
    <w:div w:id="85928180">
      <w:bodyDiv w:val="1"/>
      <w:marLeft w:val="0"/>
      <w:marRight w:val="0"/>
      <w:marTop w:val="0"/>
      <w:marBottom w:val="0"/>
      <w:divBdr>
        <w:top w:val="none" w:sz="0" w:space="0" w:color="auto"/>
        <w:left w:val="none" w:sz="0" w:space="0" w:color="auto"/>
        <w:bottom w:val="none" w:sz="0" w:space="0" w:color="auto"/>
        <w:right w:val="none" w:sz="0" w:space="0" w:color="auto"/>
      </w:divBdr>
    </w:div>
    <w:div w:id="86538574">
      <w:bodyDiv w:val="1"/>
      <w:marLeft w:val="0"/>
      <w:marRight w:val="0"/>
      <w:marTop w:val="0"/>
      <w:marBottom w:val="0"/>
      <w:divBdr>
        <w:top w:val="none" w:sz="0" w:space="0" w:color="auto"/>
        <w:left w:val="none" w:sz="0" w:space="0" w:color="auto"/>
        <w:bottom w:val="none" w:sz="0" w:space="0" w:color="auto"/>
        <w:right w:val="none" w:sz="0" w:space="0" w:color="auto"/>
      </w:divBdr>
    </w:div>
    <w:div w:id="88620157">
      <w:bodyDiv w:val="1"/>
      <w:marLeft w:val="0"/>
      <w:marRight w:val="0"/>
      <w:marTop w:val="0"/>
      <w:marBottom w:val="0"/>
      <w:divBdr>
        <w:top w:val="none" w:sz="0" w:space="0" w:color="auto"/>
        <w:left w:val="none" w:sz="0" w:space="0" w:color="auto"/>
        <w:bottom w:val="none" w:sz="0" w:space="0" w:color="auto"/>
        <w:right w:val="none" w:sz="0" w:space="0" w:color="auto"/>
      </w:divBdr>
    </w:div>
    <w:div w:id="88625741">
      <w:bodyDiv w:val="1"/>
      <w:marLeft w:val="0"/>
      <w:marRight w:val="0"/>
      <w:marTop w:val="0"/>
      <w:marBottom w:val="0"/>
      <w:divBdr>
        <w:top w:val="none" w:sz="0" w:space="0" w:color="auto"/>
        <w:left w:val="none" w:sz="0" w:space="0" w:color="auto"/>
        <w:bottom w:val="none" w:sz="0" w:space="0" w:color="auto"/>
        <w:right w:val="none" w:sz="0" w:space="0" w:color="auto"/>
      </w:divBdr>
    </w:div>
    <w:div w:id="89546764">
      <w:bodyDiv w:val="1"/>
      <w:marLeft w:val="0"/>
      <w:marRight w:val="0"/>
      <w:marTop w:val="0"/>
      <w:marBottom w:val="0"/>
      <w:divBdr>
        <w:top w:val="none" w:sz="0" w:space="0" w:color="auto"/>
        <w:left w:val="none" w:sz="0" w:space="0" w:color="auto"/>
        <w:bottom w:val="none" w:sz="0" w:space="0" w:color="auto"/>
        <w:right w:val="none" w:sz="0" w:space="0" w:color="auto"/>
      </w:divBdr>
    </w:div>
    <w:div w:id="90396404">
      <w:bodyDiv w:val="1"/>
      <w:marLeft w:val="0"/>
      <w:marRight w:val="0"/>
      <w:marTop w:val="0"/>
      <w:marBottom w:val="0"/>
      <w:divBdr>
        <w:top w:val="none" w:sz="0" w:space="0" w:color="auto"/>
        <w:left w:val="none" w:sz="0" w:space="0" w:color="auto"/>
        <w:bottom w:val="none" w:sz="0" w:space="0" w:color="auto"/>
        <w:right w:val="none" w:sz="0" w:space="0" w:color="auto"/>
      </w:divBdr>
    </w:div>
    <w:div w:id="90513660">
      <w:bodyDiv w:val="1"/>
      <w:marLeft w:val="0"/>
      <w:marRight w:val="0"/>
      <w:marTop w:val="0"/>
      <w:marBottom w:val="0"/>
      <w:divBdr>
        <w:top w:val="none" w:sz="0" w:space="0" w:color="auto"/>
        <w:left w:val="none" w:sz="0" w:space="0" w:color="auto"/>
        <w:bottom w:val="none" w:sz="0" w:space="0" w:color="auto"/>
        <w:right w:val="none" w:sz="0" w:space="0" w:color="auto"/>
      </w:divBdr>
    </w:div>
    <w:div w:id="91703288">
      <w:bodyDiv w:val="1"/>
      <w:marLeft w:val="0"/>
      <w:marRight w:val="0"/>
      <w:marTop w:val="0"/>
      <w:marBottom w:val="0"/>
      <w:divBdr>
        <w:top w:val="none" w:sz="0" w:space="0" w:color="auto"/>
        <w:left w:val="none" w:sz="0" w:space="0" w:color="auto"/>
        <w:bottom w:val="none" w:sz="0" w:space="0" w:color="auto"/>
        <w:right w:val="none" w:sz="0" w:space="0" w:color="auto"/>
      </w:divBdr>
    </w:div>
    <w:div w:id="91711469">
      <w:bodyDiv w:val="1"/>
      <w:marLeft w:val="0"/>
      <w:marRight w:val="0"/>
      <w:marTop w:val="0"/>
      <w:marBottom w:val="0"/>
      <w:divBdr>
        <w:top w:val="none" w:sz="0" w:space="0" w:color="auto"/>
        <w:left w:val="none" w:sz="0" w:space="0" w:color="auto"/>
        <w:bottom w:val="none" w:sz="0" w:space="0" w:color="auto"/>
        <w:right w:val="none" w:sz="0" w:space="0" w:color="auto"/>
      </w:divBdr>
    </w:div>
    <w:div w:id="94328949">
      <w:bodyDiv w:val="1"/>
      <w:marLeft w:val="0"/>
      <w:marRight w:val="0"/>
      <w:marTop w:val="0"/>
      <w:marBottom w:val="0"/>
      <w:divBdr>
        <w:top w:val="none" w:sz="0" w:space="0" w:color="auto"/>
        <w:left w:val="none" w:sz="0" w:space="0" w:color="auto"/>
        <w:bottom w:val="none" w:sz="0" w:space="0" w:color="auto"/>
        <w:right w:val="none" w:sz="0" w:space="0" w:color="auto"/>
      </w:divBdr>
    </w:div>
    <w:div w:id="95103983">
      <w:bodyDiv w:val="1"/>
      <w:marLeft w:val="0"/>
      <w:marRight w:val="0"/>
      <w:marTop w:val="0"/>
      <w:marBottom w:val="0"/>
      <w:divBdr>
        <w:top w:val="none" w:sz="0" w:space="0" w:color="auto"/>
        <w:left w:val="none" w:sz="0" w:space="0" w:color="auto"/>
        <w:bottom w:val="none" w:sz="0" w:space="0" w:color="auto"/>
        <w:right w:val="none" w:sz="0" w:space="0" w:color="auto"/>
      </w:divBdr>
    </w:div>
    <w:div w:id="95294094">
      <w:bodyDiv w:val="1"/>
      <w:marLeft w:val="0"/>
      <w:marRight w:val="0"/>
      <w:marTop w:val="0"/>
      <w:marBottom w:val="0"/>
      <w:divBdr>
        <w:top w:val="none" w:sz="0" w:space="0" w:color="auto"/>
        <w:left w:val="none" w:sz="0" w:space="0" w:color="auto"/>
        <w:bottom w:val="none" w:sz="0" w:space="0" w:color="auto"/>
        <w:right w:val="none" w:sz="0" w:space="0" w:color="auto"/>
      </w:divBdr>
    </w:div>
    <w:div w:id="96024616">
      <w:bodyDiv w:val="1"/>
      <w:marLeft w:val="0"/>
      <w:marRight w:val="0"/>
      <w:marTop w:val="0"/>
      <w:marBottom w:val="0"/>
      <w:divBdr>
        <w:top w:val="none" w:sz="0" w:space="0" w:color="auto"/>
        <w:left w:val="none" w:sz="0" w:space="0" w:color="auto"/>
        <w:bottom w:val="none" w:sz="0" w:space="0" w:color="auto"/>
        <w:right w:val="none" w:sz="0" w:space="0" w:color="auto"/>
      </w:divBdr>
    </w:div>
    <w:div w:id="96222519">
      <w:bodyDiv w:val="1"/>
      <w:marLeft w:val="0"/>
      <w:marRight w:val="0"/>
      <w:marTop w:val="0"/>
      <w:marBottom w:val="0"/>
      <w:divBdr>
        <w:top w:val="none" w:sz="0" w:space="0" w:color="auto"/>
        <w:left w:val="none" w:sz="0" w:space="0" w:color="auto"/>
        <w:bottom w:val="none" w:sz="0" w:space="0" w:color="auto"/>
        <w:right w:val="none" w:sz="0" w:space="0" w:color="auto"/>
      </w:divBdr>
    </w:div>
    <w:div w:id="96222626">
      <w:bodyDiv w:val="1"/>
      <w:marLeft w:val="0"/>
      <w:marRight w:val="0"/>
      <w:marTop w:val="0"/>
      <w:marBottom w:val="0"/>
      <w:divBdr>
        <w:top w:val="none" w:sz="0" w:space="0" w:color="auto"/>
        <w:left w:val="none" w:sz="0" w:space="0" w:color="auto"/>
        <w:bottom w:val="none" w:sz="0" w:space="0" w:color="auto"/>
        <w:right w:val="none" w:sz="0" w:space="0" w:color="auto"/>
      </w:divBdr>
    </w:div>
    <w:div w:id="96291431">
      <w:bodyDiv w:val="1"/>
      <w:marLeft w:val="0"/>
      <w:marRight w:val="0"/>
      <w:marTop w:val="0"/>
      <w:marBottom w:val="0"/>
      <w:divBdr>
        <w:top w:val="none" w:sz="0" w:space="0" w:color="auto"/>
        <w:left w:val="none" w:sz="0" w:space="0" w:color="auto"/>
        <w:bottom w:val="none" w:sz="0" w:space="0" w:color="auto"/>
        <w:right w:val="none" w:sz="0" w:space="0" w:color="auto"/>
      </w:divBdr>
    </w:div>
    <w:div w:id="96484514">
      <w:bodyDiv w:val="1"/>
      <w:marLeft w:val="0"/>
      <w:marRight w:val="0"/>
      <w:marTop w:val="0"/>
      <w:marBottom w:val="0"/>
      <w:divBdr>
        <w:top w:val="none" w:sz="0" w:space="0" w:color="auto"/>
        <w:left w:val="none" w:sz="0" w:space="0" w:color="auto"/>
        <w:bottom w:val="none" w:sz="0" w:space="0" w:color="auto"/>
        <w:right w:val="none" w:sz="0" w:space="0" w:color="auto"/>
      </w:divBdr>
    </w:div>
    <w:div w:id="99186323">
      <w:bodyDiv w:val="1"/>
      <w:marLeft w:val="0"/>
      <w:marRight w:val="0"/>
      <w:marTop w:val="0"/>
      <w:marBottom w:val="0"/>
      <w:divBdr>
        <w:top w:val="none" w:sz="0" w:space="0" w:color="auto"/>
        <w:left w:val="none" w:sz="0" w:space="0" w:color="auto"/>
        <w:bottom w:val="none" w:sz="0" w:space="0" w:color="auto"/>
        <w:right w:val="none" w:sz="0" w:space="0" w:color="auto"/>
      </w:divBdr>
    </w:div>
    <w:div w:id="99836973">
      <w:bodyDiv w:val="1"/>
      <w:marLeft w:val="0"/>
      <w:marRight w:val="0"/>
      <w:marTop w:val="0"/>
      <w:marBottom w:val="0"/>
      <w:divBdr>
        <w:top w:val="none" w:sz="0" w:space="0" w:color="auto"/>
        <w:left w:val="none" w:sz="0" w:space="0" w:color="auto"/>
        <w:bottom w:val="none" w:sz="0" w:space="0" w:color="auto"/>
        <w:right w:val="none" w:sz="0" w:space="0" w:color="auto"/>
      </w:divBdr>
    </w:div>
    <w:div w:id="99961003">
      <w:bodyDiv w:val="1"/>
      <w:marLeft w:val="0"/>
      <w:marRight w:val="0"/>
      <w:marTop w:val="0"/>
      <w:marBottom w:val="0"/>
      <w:divBdr>
        <w:top w:val="none" w:sz="0" w:space="0" w:color="auto"/>
        <w:left w:val="none" w:sz="0" w:space="0" w:color="auto"/>
        <w:bottom w:val="none" w:sz="0" w:space="0" w:color="auto"/>
        <w:right w:val="none" w:sz="0" w:space="0" w:color="auto"/>
      </w:divBdr>
    </w:div>
    <w:div w:id="100150663">
      <w:bodyDiv w:val="1"/>
      <w:marLeft w:val="0"/>
      <w:marRight w:val="0"/>
      <w:marTop w:val="0"/>
      <w:marBottom w:val="0"/>
      <w:divBdr>
        <w:top w:val="none" w:sz="0" w:space="0" w:color="auto"/>
        <w:left w:val="none" w:sz="0" w:space="0" w:color="auto"/>
        <w:bottom w:val="none" w:sz="0" w:space="0" w:color="auto"/>
        <w:right w:val="none" w:sz="0" w:space="0" w:color="auto"/>
      </w:divBdr>
    </w:div>
    <w:div w:id="100489222">
      <w:bodyDiv w:val="1"/>
      <w:marLeft w:val="0"/>
      <w:marRight w:val="0"/>
      <w:marTop w:val="0"/>
      <w:marBottom w:val="0"/>
      <w:divBdr>
        <w:top w:val="none" w:sz="0" w:space="0" w:color="auto"/>
        <w:left w:val="none" w:sz="0" w:space="0" w:color="auto"/>
        <w:bottom w:val="none" w:sz="0" w:space="0" w:color="auto"/>
        <w:right w:val="none" w:sz="0" w:space="0" w:color="auto"/>
      </w:divBdr>
    </w:div>
    <w:div w:id="101808394">
      <w:bodyDiv w:val="1"/>
      <w:marLeft w:val="0"/>
      <w:marRight w:val="0"/>
      <w:marTop w:val="0"/>
      <w:marBottom w:val="0"/>
      <w:divBdr>
        <w:top w:val="none" w:sz="0" w:space="0" w:color="auto"/>
        <w:left w:val="none" w:sz="0" w:space="0" w:color="auto"/>
        <w:bottom w:val="none" w:sz="0" w:space="0" w:color="auto"/>
        <w:right w:val="none" w:sz="0" w:space="0" w:color="auto"/>
      </w:divBdr>
    </w:div>
    <w:div w:id="102190960">
      <w:bodyDiv w:val="1"/>
      <w:marLeft w:val="0"/>
      <w:marRight w:val="0"/>
      <w:marTop w:val="0"/>
      <w:marBottom w:val="0"/>
      <w:divBdr>
        <w:top w:val="none" w:sz="0" w:space="0" w:color="auto"/>
        <w:left w:val="none" w:sz="0" w:space="0" w:color="auto"/>
        <w:bottom w:val="none" w:sz="0" w:space="0" w:color="auto"/>
        <w:right w:val="none" w:sz="0" w:space="0" w:color="auto"/>
      </w:divBdr>
    </w:div>
    <w:div w:id="102768983">
      <w:bodyDiv w:val="1"/>
      <w:marLeft w:val="0"/>
      <w:marRight w:val="0"/>
      <w:marTop w:val="0"/>
      <w:marBottom w:val="0"/>
      <w:divBdr>
        <w:top w:val="none" w:sz="0" w:space="0" w:color="auto"/>
        <w:left w:val="none" w:sz="0" w:space="0" w:color="auto"/>
        <w:bottom w:val="none" w:sz="0" w:space="0" w:color="auto"/>
        <w:right w:val="none" w:sz="0" w:space="0" w:color="auto"/>
      </w:divBdr>
    </w:div>
    <w:div w:id="103236144">
      <w:bodyDiv w:val="1"/>
      <w:marLeft w:val="0"/>
      <w:marRight w:val="0"/>
      <w:marTop w:val="0"/>
      <w:marBottom w:val="0"/>
      <w:divBdr>
        <w:top w:val="none" w:sz="0" w:space="0" w:color="auto"/>
        <w:left w:val="none" w:sz="0" w:space="0" w:color="auto"/>
        <w:bottom w:val="none" w:sz="0" w:space="0" w:color="auto"/>
        <w:right w:val="none" w:sz="0" w:space="0" w:color="auto"/>
      </w:divBdr>
    </w:div>
    <w:div w:id="104229709">
      <w:bodyDiv w:val="1"/>
      <w:marLeft w:val="0"/>
      <w:marRight w:val="0"/>
      <w:marTop w:val="0"/>
      <w:marBottom w:val="0"/>
      <w:divBdr>
        <w:top w:val="none" w:sz="0" w:space="0" w:color="auto"/>
        <w:left w:val="none" w:sz="0" w:space="0" w:color="auto"/>
        <w:bottom w:val="none" w:sz="0" w:space="0" w:color="auto"/>
        <w:right w:val="none" w:sz="0" w:space="0" w:color="auto"/>
      </w:divBdr>
    </w:div>
    <w:div w:id="105152123">
      <w:bodyDiv w:val="1"/>
      <w:marLeft w:val="0"/>
      <w:marRight w:val="0"/>
      <w:marTop w:val="0"/>
      <w:marBottom w:val="0"/>
      <w:divBdr>
        <w:top w:val="none" w:sz="0" w:space="0" w:color="auto"/>
        <w:left w:val="none" w:sz="0" w:space="0" w:color="auto"/>
        <w:bottom w:val="none" w:sz="0" w:space="0" w:color="auto"/>
        <w:right w:val="none" w:sz="0" w:space="0" w:color="auto"/>
      </w:divBdr>
    </w:div>
    <w:div w:id="105782658">
      <w:bodyDiv w:val="1"/>
      <w:marLeft w:val="0"/>
      <w:marRight w:val="0"/>
      <w:marTop w:val="0"/>
      <w:marBottom w:val="0"/>
      <w:divBdr>
        <w:top w:val="none" w:sz="0" w:space="0" w:color="auto"/>
        <w:left w:val="none" w:sz="0" w:space="0" w:color="auto"/>
        <w:bottom w:val="none" w:sz="0" w:space="0" w:color="auto"/>
        <w:right w:val="none" w:sz="0" w:space="0" w:color="auto"/>
      </w:divBdr>
    </w:div>
    <w:div w:id="106125880">
      <w:bodyDiv w:val="1"/>
      <w:marLeft w:val="0"/>
      <w:marRight w:val="0"/>
      <w:marTop w:val="0"/>
      <w:marBottom w:val="0"/>
      <w:divBdr>
        <w:top w:val="none" w:sz="0" w:space="0" w:color="auto"/>
        <w:left w:val="none" w:sz="0" w:space="0" w:color="auto"/>
        <w:bottom w:val="none" w:sz="0" w:space="0" w:color="auto"/>
        <w:right w:val="none" w:sz="0" w:space="0" w:color="auto"/>
      </w:divBdr>
    </w:div>
    <w:div w:id="106703539">
      <w:bodyDiv w:val="1"/>
      <w:marLeft w:val="0"/>
      <w:marRight w:val="0"/>
      <w:marTop w:val="0"/>
      <w:marBottom w:val="0"/>
      <w:divBdr>
        <w:top w:val="none" w:sz="0" w:space="0" w:color="auto"/>
        <w:left w:val="none" w:sz="0" w:space="0" w:color="auto"/>
        <w:bottom w:val="none" w:sz="0" w:space="0" w:color="auto"/>
        <w:right w:val="none" w:sz="0" w:space="0" w:color="auto"/>
      </w:divBdr>
    </w:div>
    <w:div w:id="108201764">
      <w:bodyDiv w:val="1"/>
      <w:marLeft w:val="0"/>
      <w:marRight w:val="0"/>
      <w:marTop w:val="0"/>
      <w:marBottom w:val="0"/>
      <w:divBdr>
        <w:top w:val="none" w:sz="0" w:space="0" w:color="auto"/>
        <w:left w:val="none" w:sz="0" w:space="0" w:color="auto"/>
        <w:bottom w:val="none" w:sz="0" w:space="0" w:color="auto"/>
        <w:right w:val="none" w:sz="0" w:space="0" w:color="auto"/>
      </w:divBdr>
    </w:div>
    <w:div w:id="108670236">
      <w:bodyDiv w:val="1"/>
      <w:marLeft w:val="0"/>
      <w:marRight w:val="0"/>
      <w:marTop w:val="0"/>
      <w:marBottom w:val="0"/>
      <w:divBdr>
        <w:top w:val="none" w:sz="0" w:space="0" w:color="auto"/>
        <w:left w:val="none" w:sz="0" w:space="0" w:color="auto"/>
        <w:bottom w:val="none" w:sz="0" w:space="0" w:color="auto"/>
        <w:right w:val="none" w:sz="0" w:space="0" w:color="auto"/>
      </w:divBdr>
    </w:div>
    <w:div w:id="109251398">
      <w:bodyDiv w:val="1"/>
      <w:marLeft w:val="0"/>
      <w:marRight w:val="0"/>
      <w:marTop w:val="0"/>
      <w:marBottom w:val="0"/>
      <w:divBdr>
        <w:top w:val="none" w:sz="0" w:space="0" w:color="auto"/>
        <w:left w:val="none" w:sz="0" w:space="0" w:color="auto"/>
        <w:bottom w:val="none" w:sz="0" w:space="0" w:color="auto"/>
        <w:right w:val="none" w:sz="0" w:space="0" w:color="auto"/>
      </w:divBdr>
    </w:div>
    <w:div w:id="110172135">
      <w:bodyDiv w:val="1"/>
      <w:marLeft w:val="0"/>
      <w:marRight w:val="0"/>
      <w:marTop w:val="0"/>
      <w:marBottom w:val="0"/>
      <w:divBdr>
        <w:top w:val="none" w:sz="0" w:space="0" w:color="auto"/>
        <w:left w:val="none" w:sz="0" w:space="0" w:color="auto"/>
        <w:bottom w:val="none" w:sz="0" w:space="0" w:color="auto"/>
        <w:right w:val="none" w:sz="0" w:space="0" w:color="auto"/>
      </w:divBdr>
    </w:div>
    <w:div w:id="110252307">
      <w:bodyDiv w:val="1"/>
      <w:marLeft w:val="0"/>
      <w:marRight w:val="0"/>
      <w:marTop w:val="0"/>
      <w:marBottom w:val="0"/>
      <w:divBdr>
        <w:top w:val="none" w:sz="0" w:space="0" w:color="auto"/>
        <w:left w:val="none" w:sz="0" w:space="0" w:color="auto"/>
        <w:bottom w:val="none" w:sz="0" w:space="0" w:color="auto"/>
        <w:right w:val="none" w:sz="0" w:space="0" w:color="auto"/>
      </w:divBdr>
    </w:div>
    <w:div w:id="111171110">
      <w:bodyDiv w:val="1"/>
      <w:marLeft w:val="0"/>
      <w:marRight w:val="0"/>
      <w:marTop w:val="0"/>
      <w:marBottom w:val="0"/>
      <w:divBdr>
        <w:top w:val="none" w:sz="0" w:space="0" w:color="auto"/>
        <w:left w:val="none" w:sz="0" w:space="0" w:color="auto"/>
        <w:bottom w:val="none" w:sz="0" w:space="0" w:color="auto"/>
        <w:right w:val="none" w:sz="0" w:space="0" w:color="auto"/>
      </w:divBdr>
    </w:div>
    <w:div w:id="111245096">
      <w:bodyDiv w:val="1"/>
      <w:marLeft w:val="0"/>
      <w:marRight w:val="0"/>
      <w:marTop w:val="0"/>
      <w:marBottom w:val="0"/>
      <w:divBdr>
        <w:top w:val="none" w:sz="0" w:space="0" w:color="auto"/>
        <w:left w:val="none" w:sz="0" w:space="0" w:color="auto"/>
        <w:bottom w:val="none" w:sz="0" w:space="0" w:color="auto"/>
        <w:right w:val="none" w:sz="0" w:space="0" w:color="auto"/>
      </w:divBdr>
    </w:div>
    <w:div w:id="112067465">
      <w:bodyDiv w:val="1"/>
      <w:marLeft w:val="0"/>
      <w:marRight w:val="0"/>
      <w:marTop w:val="0"/>
      <w:marBottom w:val="0"/>
      <w:divBdr>
        <w:top w:val="none" w:sz="0" w:space="0" w:color="auto"/>
        <w:left w:val="none" w:sz="0" w:space="0" w:color="auto"/>
        <w:bottom w:val="none" w:sz="0" w:space="0" w:color="auto"/>
        <w:right w:val="none" w:sz="0" w:space="0" w:color="auto"/>
      </w:divBdr>
    </w:div>
    <w:div w:id="114374939">
      <w:bodyDiv w:val="1"/>
      <w:marLeft w:val="0"/>
      <w:marRight w:val="0"/>
      <w:marTop w:val="0"/>
      <w:marBottom w:val="0"/>
      <w:divBdr>
        <w:top w:val="none" w:sz="0" w:space="0" w:color="auto"/>
        <w:left w:val="none" w:sz="0" w:space="0" w:color="auto"/>
        <w:bottom w:val="none" w:sz="0" w:space="0" w:color="auto"/>
        <w:right w:val="none" w:sz="0" w:space="0" w:color="auto"/>
      </w:divBdr>
    </w:div>
    <w:div w:id="115220132">
      <w:bodyDiv w:val="1"/>
      <w:marLeft w:val="0"/>
      <w:marRight w:val="0"/>
      <w:marTop w:val="0"/>
      <w:marBottom w:val="0"/>
      <w:divBdr>
        <w:top w:val="none" w:sz="0" w:space="0" w:color="auto"/>
        <w:left w:val="none" w:sz="0" w:space="0" w:color="auto"/>
        <w:bottom w:val="none" w:sz="0" w:space="0" w:color="auto"/>
        <w:right w:val="none" w:sz="0" w:space="0" w:color="auto"/>
      </w:divBdr>
    </w:div>
    <w:div w:id="115566767">
      <w:bodyDiv w:val="1"/>
      <w:marLeft w:val="0"/>
      <w:marRight w:val="0"/>
      <w:marTop w:val="0"/>
      <w:marBottom w:val="0"/>
      <w:divBdr>
        <w:top w:val="none" w:sz="0" w:space="0" w:color="auto"/>
        <w:left w:val="none" w:sz="0" w:space="0" w:color="auto"/>
        <w:bottom w:val="none" w:sz="0" w:space="0" w:color="auto"/>
        <w:right w:val="none" w:sz="0" w:space="0" w:color="auto"/>
      </w:divBdr>
    </w:div>
    <w:div w:id="119421119">
      <w:bodyDiv w:val="1"/>
      <w:marLeft w:val="0"/>
      <w:marRight w:val="0"/>
      <w:marTop w:val="0"/>
      <w:marBottom w:val="0"/>
      <w:divBdr>
        <w:top w:val="none" w:sz="0" w:space="0" w:color="auto"/>
        <w:left w:val="none" w:sz="0" w:space="0" w:color="auto"/>
        <w:bottom w:val="none" w:sz="0" w:space="0" w:color="auto"/>
        <w:right w:val="none" w:sz="0" w:space="0" w:color="auto"/>
      </w:divBdr>
    </w:div>
    <w:div w:id="119762792">
      <w:bodyDiv w:val="1"/>
      <w:marLeft w:val="0"/>
      <w:marRight w:val="0"/>
      <w:marTop w:val="0"/>
      <w:marBottom w:val="0"/>
      <w:divBdr>
        <w:top w:val="none" w:sz="0" w:space="0" w:color="auto"/>
        <w:left w:val="none" w:sz="0" w:space="0" w:color="auto"/>
        <w:bottom w:val="none" w:sz="0" w:space="0" w:color="auto"/>
        <w:right w:val="none" w:sz="0" w:space="0" w:color="auto"/>
      </w:divBdr>
    </w:div>
    <w:div w:id="119803898">
      <w:bodyDiv w:val="1"/>
      <w:marLeft w:val="0"/>
      <w:marRight w:val="0"/>
      <w:marTop w:val="0"/>
      <w:marBottom w:val="0"/>
      <w:divBdr>
        <w:top w:val="none" w:sz="0" w:space="0" w:color="auto"/>
        <w:left w:val="none" w:sz="0" w:space="0" w:color="auto"/>
        <w:bottom w:val="none" w:sz="0" w:space="0" w:color="auto"/>
        <w:right w:val="none" w:sz="0" w:space="0" w:color="auto"/>
      </w:divBdr>
    </w:div>
    <w:div w:id="119962224">
      <w:bodyDiv w:val="1"/>
      <w:marLeft w:val="0"/>
      <w:marRight w:val="0"/>
      <w:marTop w:val="0"/>
      <w:marBottom w:val="0"/>
      <w:divBdr>
        <w:top w:val="none" w:sz="0" w:space="0" w:color="auto"/>
        <w:left w:val="none" w:sz="0" w:space="0" w:color="auto"/>
        <w:bottom w:val="none" w:sz="0" w:space="0" w:color="auto"/>
        <w:right w:val="none" w:sz="0" w:space="0" w:color="auto"/>
      </w:divBdr>
    </w:div>
    <w:div w:id="120152798">
      <w:bodyDiv w:val="1"/>
      <w:marLeft w:val="0"/>
      <w:marRight w:val="0"/>
      <w:marTop w:val="0"/>
      <w:marBottom w:val="0"/>
      <w:divBdr>
        <w:top w:val="none" w:sz="0" w:space="0" w:color="auto"/>
        <w:left w:val="none" w:sz="0" w:space="0" w:color="auto"/>
        <w:bottom w:val="none" w:sz="0" w:space="0" w:color="auto"/>
        <w:right w:val="none" w:sz="0" w:space="0" w:color="auto"/>
      </w:divBdr>
    </w:div>
    <w:div w:id="120735427">
      <w:bodyDiv w:val="1"/>
      <w:marLeft w:val="0"/>
      <w:marRight w:val="0"/>
      <w:marTop w:val="0"/>
      <w:marBottom w:val="0"/>
      <w:divBdr>
        <w:top w:val="none" w:sz="0" w:space="0" w:color="auto"/>
        <w:left w:val="none" w:sz="0" w:space="0" w:color="auto"/>
        <w:bottom w:val="none" w:sz="0" w:space="0" w:color="auto"/>
        <w:right w:val="none" w:sz="0" w:space="0" w:color="auto"/>
      </w:divBdr>
    </w:div>
    <w:div w:id="120996330">
      <w:bodyDiv w:val="1"/>
      <w:marLeft w:val="0"/>
      <w:marRight w:val="0"/>
      <w:marTop w:val="0"/>
      <w:marBottom w:val="0"/>
      <w:divBdr>
        <w:top w:val="none" w:sz="0" w:space="0" w:color="auto"/>
        <w:left w:val="none" w:sz="0" w:space="0" w:color="auto"/>
        <w:bottom w:val="none" w:sz="0" w:space="0" w:color="auto"/>
        <w:right w:val="none" w:sz="0" w:space="0" w:color="auto"/>
      </w:divBdr>
    </w:div>
    <w:div w:id="120998362">
      <w:bodyDiv w:val="1"/>
      <w:marLeft w:val="0"/>
      <w:marRight w:val="0"/>
      <w:marTop w:val="0"/>
      <w:marBottom w:val="0"/>
      <w:divBdr>
        <w:top w:val="none" w:sz="0" w:space="0" w:color="auto"/>
        <w:left w:val="none" w:sz="0" w:space="0" w:color="auto"/>
        <w:bottom w:val="none" w:sz="0" w:space="0" w:color="auto"/>
        <w:right w:val="none" w:sz="0" w:space="0" w:color="auto"/>
      </w:divBdr>
    </w:div>
    <w:div w:id="121653995">
      <w:bodyDiv w:val="1"/>
      <w:marLeft w:val="0"/>
      <w:marRight w:val="0"/>
      <w:marTop w:val="0"/>
      <w:marBottom w:val="0"/>
      <w:divBdr>
        <w:top w:val="none" w:sz="0" w:space="0" w:color="auto"/>
        <w:left w:val="none" w:sz="0" w:space="0" w:color="auto"/>
        <w:bottom w:val="none" w:sz="0" w:space="0" w:color="auto"/>
        <w:right w:val="none" w:sz="0" w:space="0" w:color="auto"/>
      </w:divBdr>
    </w:div>
    <w:div w:id="121731199">
      <w:bodyDiv w:val="1"/>
      <w:marLeft w:val="0"/>
      <w:marRight w:val="0"/>
      <w:marTop w:val="0"/>
      <w:marBottom w:val="0"/>
      <w:divBdr>
        <w:top w:val="none" w:sz="0" w:space="0" w:color="auto"/>
        <w:left w:val="none" w:sz="0" w:space="0" w:color="auto"/>
        <w:bottom w:val="none" w:sz="0" w:space="0" w:color="auto"/>
        <w:right w:val="none" w:sz="0" w:space="0" w:color="auto"/>
      </w:divBdr>
    </w:div>
    <w:div w:id="123282516">
      <w:bodyDiv w:val="1"/>
      <w:marLeft w:val="0"/>
      <w:marRight w:val="0"/>
      <w:marTop w:val="0"/>
      <w:marBottom w:val="0"/>
      <w:divBdr>
        <w:top w:val="none" w:sz="0" w:space="0" w:color="auto"/>
        <w:left w:val="none" w:sz="0" w:space="0" w:color="auto"/>
        <w:bottom w:val="none" w:sz="0" w:space="0" w:color="auto"/>
        <w:right w:val="none" w:sz="0" w:space="0" w:color="auto"/>
      </w:divBdr>
    </w:div>
    <w:div w:id="123427373">
      <w:bodyDiv w:val="1"/>
      <w:marLeft w:val="0"/>
      <w:marRight w:val="0"/>
      <w:marTop w:val="0"/>
      <w:marBottom w:val="0"/>
      <w:divBdr>
        <w:top w:val="none" w:sz="0" w:space="0" w:color="auto"/>
        <w:left w:val="none" w:sz="0" w:space="0" w:color="auto"/>
        <w:bottom w:val="none" w:sz="0" w:space="0" w:color="auto"/>
        <w:right w:val="none" w:sz="0" w:space="0" w:color="auto"/>
      </w:divBdr>
    </w:div>
    <w:div w:id="124280451">
      <w:bodyDiv w:val="1"/>
      <w:marLeft w:val="0"/>
      <w:marRight w:val="0"/>
      <w:marTop w:val="0"/>
      <w:marBottom w:val="0"/>
      <w:divBdr>
        <w:top w:val="none" w:sz="0" w:space="0" w:color="auto"/>
        <w:left w:val="none" w:sz="0" w:space="0" w:color="auto"/>
        <w:bottom w:val="none" w:sz="0" w:space="0" w:color="auto"/>
        <w:right w:val="none" w:sz="0" w:space="0" w:color="auto"/>
      </w:divBdr>
    </w:div>
    <w:div w:id="127211009">
      <w:bodyDiv w:val="1"/>
      <w:marLeft w:val="0"/>
      <w:marRight w:val="0"/>
      <w:marTop w:val="0"/>
      <w:marBottom w:val="0"/>
      <w:divBdr>
        <w:top w:val="none" w:sz="0" w:space="0" w:color="auto"/>
        <w:left w:val="none" w:sz="0" w:space="0" w:color="auto"/>
        <w:bottom w:val="none" w:sz="0" w:space="0" w:color="auto"/>
        <w:right w:val="none" w:sz="0" w:space="0" w:color="auto"/>
      </w:divBdr>
    </w:div>
    <w:div w:id="127862731">
      <w:bodyDiv w:val="1"/>
      <w:marLeft w:val="0"/>
      <w:marRight w:val="0"/>
      <w:marTop w:val="0"/>
      <w:marBottom w:val="0"/>
      <w:divBdr>
        <w:top w:val="none" w:sz="0" w:space="0" w:color="auto"/>
        <w:left w:val="none" w:sz="0" w:space="0" w:color="auto"/>
        <w:bottom w:val="none" w:sz="0" w:space="0" w:color="auto"/>
        <w:right w:val="none" w:sz="0" w:space="0" w:color="auto"/>
      </w:divBdr>
    </w:div>
    <w:div w:id="128017479">
      <w:bodyDiv w:val="1"/>
      <w:marLeft w:val="0"/>
      <w:marRight w:val="0"/>
      <w:marTop w:val="0"/>
      <w:marBottom w:val="0"/>
      <w:divBdr>
        <w:top w:val="none" w:sz="0" w:space="0" w:color="auto"/>
        <w:left w:val="none" w:sz="0" w:space="0" w:color="auto"/>
        <w:bottom w:val="none" w:sz="0" w:space="0" w:color="auto"/>
        <w:right w:val="none" w:sz="0" w:space="0" w:color="auto"/>
      </w:divBdr>
    </w:div>
    <w:div w:id="128939587">
      <w:bodyDiv w:val="1"/>
      <w:marLeft w:val="0"/>
      <w:marRight w:val="0"/>
      <w:marTop w:val="0"/>
      <w:marBottom w:val="0"/>
      <w:divBdr>
        <w:top w:val="none" w:sz="0" w:space="0" w:color="auto"/>
        <w:left w:val="none" w:sz="0" w:space="0" w:color="auto"/>
        <w:bottom w:val="none" w:sz="0" w:space="0" w:color="auto"/>
        <w:right w:val="none" w:sz="0" w:space="0" w:color="auto"/>
      </w:divBdr>
    </w:div>
    <w:div w:id="129634472">
      <w:bodyDiv w:val="1"/>
      <w:marLeft w:val="0"/>
      <w:marRight w:val="0"/>
      <w:marTop w:val="0"/>
      <w:marBottom w:val="0"/>
      <w:divBdr>
        <w:top w:val="none" w:sz="0" w:space="0" w:color="auto"/>
        <w:left w:val="none" w:sz="0" w:space="0" w:color="auto"/>
        <w:bottom w:val="none" w:sz="0" w:space="0" w:color="auto"/>
        <w:right w:val="none" w:sz="0" w:space="0" w:color="auto"/>
      </w:divBdr>
    </w:div>
    <w:div w:id="129637343">
      <w:bodyDiv w:val="1"/>
      <w:marLeft w:val="0"/>
      <w:marRight w:val="0"/>
      <w:marTop w:val="0"/>
      <w:marBottom w:val="0"/>
      <w:divBdr>
        <w:top w:val="none" w:sz="0" w:space="0" w:color="auto"/>
        <w:left w:val="none" w:sz="0" w:space="0" w:color="auto"/>
        <w:bottom w:val="none" w:sz="0" w:space="0" w:color="auto"/>
        <w:right w:val="none" w:sz="0" w:space="0" w:color="auto"/>
      </w:divBdr>
    </w:div>
    <w:div w:id="130102184">
      <w:bodyDiv w:val="1"/>
      <w:marLeft w:val="0"/>
      <w:marRight w:val="0"/>
      <w:marTop w:val="0"/>
      <w:marBottom w:val="0"/>
      <w:divBdr>
        <w:top w:val="none" w:sz="0" w:space="0" w:color="auto"/>
        <w:left w:val="none" w:sz="0" w:space="0" w:color="auto"/>
        <w:bottom w:val="none" w:sz="0" w:space="0" w:color="auto"/>
        <w:right w:val="none" w:sz="0" w:space="0" w:color="auto"/>
      </w:divBdr>
    </w:div>
    <w:div w:id="131598613">
      <w:bodyDiv w:val="1"/>
      <w:marLeft w:val="0"/>
      <w:marRight w:val="0"/>
      <w:marTop w:val="0"/>
      <w:marBottom w:val="0"/>
      <w:divBdr>
        <w:top w:val="none" w:sz="0" w:space="0" w:color="auto"/>
        <w:left w:val="none" w:sz="0" w:space="0" w:color="auto"/>
        <w:bottom w:val="none" w:sz="0" w:space="0" w:color="auto"/>
        <w:right w:val="none" w:sz="0" w:space="0" w:color="auto"/>
      </w:divBdr>
    </w:div>
    <w:div w:id="132410968">
      <w:bodyDiv w:val="1"/>
      <w:marLeft w:val="0"/>
      <w:marRight w:val="0"/>
      <w:marTop w:val="0"/>
      <w:marBottom w:val="0"/>
      <w:divBdr>
        <w:top w:val="none" w:sz="0" w:space="0" w:color="auto"/>
        <w:left w:val="none" w:sz="0" w:space="0" w:color="auto"/>
        <w:bottom w:val="none" w:sz="0" w:space="0" w:color="auto"/>
        <w:right w:val="none" w:sz="0" w:space="0" w:color="auto"/>
      </w:divBdr>
    </w:div>
    <w:div w:id="132598970">
      <w:bodyDiv w:val="1"/>
      <w:marLeft w:val="0"/>
      <w:marRight w:val="0"/>
      <w:marTop w:val="0"/>
      <w:marBottom w:val="0"/>
      <w:divBdr>
        <w:top w:val="none" w:sz="0" w:space="0" w:color="auto"/>
        <w:left w:val="none" w:sz="0" w:space="0" w:color="auto"/>
        <w:bottom w:val="none" w:sz="0" w:space="0" w:color="auto"/>
        <w:right w:val="none" w:sz="0" w:space="0" w:color="auto"/>
      </w:divBdr>
    </w:div>
    <w:div w:id="133913109">
      <w:bodyDiv w:val="1"/>
      <w:marLeft w:val="0"/>
      <w:marRight w:val="0"/>
      <w:marTop w:val="0"/>
      <w:marBottom w:val="0"/>
      <w:divBdr>
        <w:top w:val="none" w:sz="0" w:space="0" w:color="auto"/>
        <w:left w:val="none" w:sz="0" w:space="0" w:color="auto"/>
        <w:bottom w:val="none" w:sz="0" w:space="0" w:color="auto"/>
        <w:right w:val="none" w:sz="0" w:space="0" w:color="auto"/>
      </w:divBdr>
    </w:div>
    <w:div w:id="134372602">
      <w:bodyDiv w:val="1"/>
      <w:marLeft w:val="0"/>
      <w:marRight w:val="0"/>
      <w:marTop w:val="0"/>
      <w:marBottom w:val="0"/>
      <w:divBdr>
        <w:top w:val="none" w:sz="0" w:space="0" w:color="auto"/>
        <w:left w:val="none" w:sz="0" w:space="0" w:color="auto"/>
        <w:bottom w:val="none" w:sz="0" w:space="0" w:color="auto"/>
        <w:right w:val="none" w:sz="0" w:space="0" w:color="auto"/>
      </w:divBdr>
    </w:div>
    <w:div w:id="135756631">
      <w:bodyDiv w:val="1"/>
      <w:marLeft w:val="0"/>
      <w:marRight w:val="0"/>
      <w:marTop w:val="0"/>
      <w:marBottom w:val="0"/>
      <w:divBdr>
        <w:top w:val="none" w:sz="0" w:space="0" w:color="auto"/>
        <w:left w:val="none" w:sz="0" w:space="0" w:color="auto"/>
        <w:bottom w:val="none" w:sz="0" w:space="0" w:color="auto"/>
        <w:right w:val="none" w:sz="0" w:space="0" w:color="auto"/>
      </w:divBdr>
    </w:div>
    <w:div w:id="135883147">
      <w:bodyDiv w:val="1"/>
      <w:marLeft w:val="0"/>
      <w:marRight w:val="0"/>
      <w:marTop w:val="0"/>
      <w:marBottom w:val="0"/>
      <w:divBdr>
        <w:top w:val="none" w:sz="0" w:space="0" w:color="auto"/>
        <w:left w:val="none" w:sz="0" w:space="0" w:color="auto"/>
        <w:bottom w:val="none" w:sz="0" w:space="0" w:color="auto"/>
        <w:right w:val="none" w:sz="0" w:space="0" w:color="auto"/>
      </w:divBdr>
    </w:div>
    <w:div w:id="137655645">
      <w:bodyDiv w:val="1"/>
      <w:marLeft w:val="0"/>
      <w:marRight w:val="0"/>
      <w:marTop w:val="0"/>
      <w:marBottom w:val="0"/>
      <w:divBdr>
        <w:top w:val="none" w:sz="0" w:space="0" w:color="auto"/>
        <w:left w:val="none" w:sz="0" w:space="0" w:color="auto"/>
        <w:bottom w:val="none" w:sz="0" w:space="0" w:color="auto"/>
        <w:right w:val="none" w:sz="0" w:space="0" w:color="auto"/>
      </w:divBdr>
    </w:div>
    <w:div w:id="138496725">
      <w:bodyDiv w:val="1"/>
      <w:marLeft w:val="0"/>
      <w:marRight w:val="0"/>
      <w:marTop w:val="0"/>
      <w:marBottom w:val="0"/>
      <w:divBdr>
        <w:top w:val="none" w:sz="0" w:space="0" w:color="auto"/>
        <w:left w:val="none" w:sz="0" w:space="0" w:color="auto"/>
        <w:bottom w:val="none" w:sz="0" w:space="0" w:color="auto"/>
        <w:right w:val="none" w:sz="0" w:space="0" w:color="auto"/>
      </w:divBdr>
    </w:div>
    <w:div w:id="139882164">
      <w:bodyDiv w:val="1"/>
      <w:marLeft w:val="0"/>
      <w:marRight w:val="0"/>
      <w:marTop w:val="0"/>
      <w:marBottom w:val="0"/>
      <w:divBdr>
        <w:top w:val="none" w:sz="0" w:space="0" w:color="auto"/>
        <w:left w:val="none" w:sz="0" w:space="0" w:color="auto"/>
        <w:bottom w:val="none" w:sz="0" w:space="0" w:color="auto"/>
        <w:right w:val="none" w:sz="0" w:space="0" w:color="auto"/>
      </w:divBdr>
    </w:div>
    <w:div w:id="141973870">
      <w:bodyDiv w:val="1"/>
      <w:marLeft w:val="0"/>
      <w:marRight w:val="0"/>
      <w:marTop w:val="0"/>
      <w:marBottom w:val="0"/>
      <w:divBdr>
        <w:top w:val="none" w:sz="0" w:space="0" w:color="auto"/>
        <w:left w:val="none" w:sz="0" w:space="0" w:color="auto"/>
        <w:bottom w:val="none" w:sz="0" w:space="0" w:color="auto"/>
        <w:right w:val="none" w:sz="0" w:space="0" w:color="auto"/>
      </w:divBdr>
    </w:div>
    <w:div w:id="143545690">
      <w:bodyDiv w:val="1"/>
      <w:marLeft w:val="0"/>
      <w:marRight w:val="0"/>
      <w:marTop w:val="0"/>
      <w:marBottom w:val="0"/>
      <w:divBdr>
        <w:top w:val="none" w:sz="0" w:space="0" w:color="auto"/>
        <w:left w:val="none" w:sz="0" w:space="0" w:color="auto"/>
        <w:bottom w:val="none" w:sz="0" w:space="0" w:color="auto"/>
        <w:right w:val="none" w:sz="0" w:space="0" w:color="auto"/>
      </w:divBdr>
    </w:div>
    <w:div w:id="143662870">
      <w:bodyDiv w:val="1"/>
      <w:marLeft w:val="0"/>
      <w:marRight w:val="0"/>
      <w:marTop w:val="0"/>
      <w:marBottom w:val="0"/>
      <w:divBdr>
        <w:top w:val="none" w:sz="0" w:space="0" w:color="auto"/>
        <w:left w:val="none" w:sz="0" w:space="0" w:color="auto"/>
        <w:bottom w:val="none" w:sz="0" w:space="0" w:color="auto"/>
        <w:right w:val="none" w:sz="0" w:space="0" w:color="auto"/>
      </w:divBdr>
    </w:div>
    <w:div w:id="145973373">
      <w:bodyDiv w:val="1"/>
      <w:marLeft w:val="0"/>
      <w:marRight w:val="0"/>
      <w:marTop w:val="0"/>
      <w:marBottom w:val="0"/>
      <w:divBdr>
        <w:top w:val="none" w:sz="0" w:space="0" w:color="auto"/>
        <w:left w:val="none" w:sz="0" w:space="0" w:color="auto"/>
        <w:bottom w:val="none" w:sz="0" w:space="0" w:color="auto"/>
        <w:right w:val="none" w:sz="0" w:space="0" w:color="auto"/>
      </w:divBdr>
    </w:div>
    <w:div w:id="146361794">
      <w:bodyDiv w:val="1"/>
      <w:marLeft w:val="0"/>
      <w:marRight w:val="0"/>
      <w:marTop w:val="0"/>
      <w:marBottom w:val="0"/>
      <w:divBdr>
        <w:top w:val="none" w:sz="0" w:space="0" w:color="auto"/>
        <w:left w:val="none" w:sz="0" w:space="0" w:color="auto"/>
        <w:bottom w:val="none" w:sz="0" w:space="0" w:color="auto"/>
        <w:right w:val="none" w:sz="0" w:space="0" w:color="auto"/>
      </w:divBdr>
    </w:div>
    <w:div w:id="146750190">
      <w:bodyDiv w:val="1"/>
      <w:marLeft w:val="0"/>
      <w:marRight w:val="0"/>
      <w:marTop w:val="0"/>
      <w:marBottom w:val="0"/>
      <w:divBdr>
        <w:top w:val="none" w:sz="0" w:space="0" w:color="auto"/>
        <w:left w:val="none" w:sz="0" w:space="0" w:color="auto"/>
        <w:bottom w:val="none" w:sz="0" w:space="0" w:color="auto"/>
        <w:right w:val="none" w:sz="0" w:space="0" w:color="auto"/>
      </w:divBdr>
    </w:div>
    <w:div w:id="147476080">
      <w:bodyDiv w:val="1"/>
      <w:marLeft w:val="0"/>
      <w:marRight w:val="0"/>
      <w:marTop w:val="0"/>
      <w:marBottom w:val="0"/>
      <w:divBdr>
        <w:top w:val="none" w:sz="0" w:space="0" w:color="auto"/>
        <w:left w:val="none" w:sz="0" w:space="0" w:color="auto"/>
        <w:bottom w:val="none" w:sz="0" w:space="0" w:color="auto"/>
        <w:right w:val="none" w:sz="0" w:space="0" w:color="auto"/>
      </w:divBdr>
    </w:div>
    <w:div w:id="148599110">
      <w:bodyDiv w:val="1"/>
      <w:marLeft w:val="0"/>
      <w:marRight w:val="0"/>
      <w:marTop w:val="0"/>
      <w:marBottom w:val="0"/>
      <w:divBdr>
        <w:top w:val="none" w:sz="0" w:space="0" w:color="auto"/>
        <w:left w:val="none" w:sz="0" w:space="0" w:color="auto"/>
        <w:bottom w:val="none" w:sz="0" w:space="0" w:color="auto"/>
        <w:right w:val="none" w:sz="0" w:space="0" w:color="auto"/>
      </w:divBdr>
    </w:div>
    <w:div w:id="151258328">
      <w:bodyDiv w:val="1"/>
      <w:marLeft w:val="0"/>
      <w:marRight w:val="0"/>
      <w:marTop w:val="0"/>
      <w:marBottom w:val="0"/>
      <w:divBdr>
        <w:top w:val="none" w:sz="0" w:space="0" w:color="auto"/>
        <w:left w:val="none" w:sz="0" w:space="0" w:color="auto"/>
        <w:bottom w:val="none" w:sz="0" w:space="0" w:color="auto"/>
        <w:right w:val="none" w:sz="0" w:space="0" w:color="auto"/>
      </w:divBdr>
    </w:div>
    <w:div w:id="152990984">
      <w:bodyDiv w:val="1"/>
      <w:marLeft w:val="0"/>
      <w:marRight w:val="0"/>
      <w:marTop w:val="0"/>
      <w:marBottom w:val="0"/>
      <w:divBdr>
        <w:top w:val="none" w:sz="0" w:space="0" w:color="auto"/>
        <w:left w:val="none" w:sz="0" w:space="0" w:color="auto"/>
        <w:bottom w:val="none" w:sz="0" w:space="0" w:color="auto"/>
        <w:right w:val="none" w:sz="0" w:space="0" w:color="auto"/>
      </w:divBdr>
    </w:div>
    <w:div w:id="153422921">
      <w:bodyDiv w:val="1"/>
      <w:marLeft w:val="0"/>
      <w:marRight w:val="0"/>
      <w:marTop w:val="0"/>
      <w:marBottom w:val="0"/>
      <w:divBdr>
        <w:top w:val="none" w:sz="0" w:space="0" w:color="auto"/>
        <w:left w:val="none" w:sz="0" w:space="0" w:color="auto"/>
        <w:bottom w:val="none" w:sz="0" w:space="0" w:color="auto"/>
        <w:right w:val="none" w:sz="0" w:space="0" w:color="auto"/>
      </w:divBdr>
    </w:div>
    <w:div w:id="154565402">
      <w:bodyDiv w:val="1"/>
      <w:marLeft w:val="0"/>
      <w:marRight w:val="0"/>
      <w:marTop w:val="0"/>
      <w:marBottom w:val="0"/>
      <w:divBdr>
        <w:top w:val="none" w:sz="0" w:space="0" w:color="auto"/>
        <w:left w:val="none" w:sz="0" w:space="0" w:color="auto"/>
        <w:bottom w:val="none" w:sz="0" w:space="0" w:color="auto"/>
        <w:right w:val="none" w:sz="0" w:space="0" w:color="auto"/>
      </w:divBdr>
    </w:div>
    <w:div w:id="156117833">
      <w:bodyDiv w:val="1"/>
      <w:marLeft w:val="0"/>
      <w:marRight w:val="0"/>
      <w:marTop w:val="0"/>
      <w:marBottom w:val="0"/>
      <w:divBdr>
        <w:top w:val="none" w:sz="0" w:space="0" w:color="auto"/>
        <w:left w:val="none" w:sz="0" w:space="0" w:color="auto"/>
        <w:bottom w:val="none" w:sz="0" w:space="0" w:color="auto"/>
        <w:right w:val="none" w:sz="0" w:space="0" w:color="auto"/>
      </w:divBdr>
    </w:div>
    <w:div w:id="156238961">
      <w:bodyDiv w:val="1"/>
      <w:marLeft w:val="0"/>
      <w:marRight w:val="0"/>
      <w:marTop w:val="0"/>
      <w:marBottom w:val="0"/>
      <w:divBdr>
        <w:top w:val="none" w:sz="0" w:space="0" w:color="auto"/>
        <w:left w:val="none" w:sz="0" w:space="0" w:color="auto"/>
        <w:bottom w:val="none" w:sz="0" w:space="0" w:color="auto"/>
        <w:right w:val="none" w:sz="0" w:space="0" w:color="auto"/>
      </w:divBdr>
    </w:div>
    <w:div w:id="157307204">
      <w:bodyDiv w:val="1"/>
      <w:marLeft w:val="0"/>
      <w:marRight w:val="0"/>
      <w:marTop w:val="0"/>
      <w:marBottom w:val="0"/>
      <w:divBdr>
        <w:top w:val="none" w:sz="0" w:space="0" w:color="auto"/>
        <w:left w:val="none" w:sz="0" w:space="0" w:color="auto"/>
        <w:bottom w:val="none" w:sz="0" w:space="0" w:color="auto"/>
        <w:right w:val="none" w:sz="0" w:space="0" w:color="auto"/>
      </w:divBdr>
    </w:div>
    <w:div w:id="158232240">
      <w:bodyDiv w:val="1"/>
      <w:marLeft w:val="0"/>
      <w:marRight w:val="0"/>
      <w:marTop w:val="0"/>
      <w:marBottom w:val="0"/>
      <w:divBdr>
        <w:top w:val="none" w:sz="0" w:space="0" w:color="auto"/>
        <w:left w:val="none" w:sz="0" w:space="0" w:color="auto"/>
        <w:bottom w:val="none" w:sz="0" w:space="0" w:color="auto"/>
        <w:right w:val="none" w:sz="0" w:space="0" w:color="auto"/>
      </w:divBdr>
    </w:div>
    <w:div w:id="158621373">
      <w:bodyDiv w:val="1"/>
      <w:marLeft w:val="0"/>
      <w:marRight w:val="0"/>
      <w:marTop w:val="0"/>
      <w:marBottom w:val="0"/>
      <w:divBdr>
        <w:top w:val="none" w:sz="0" w:space="0" w:color="auto"/>
        <w:left w:val="none" w:sz="0" w:space="0" w:color="auto"/>
        <w:bottom w:val="none" w:sz="0" w:space="0" w:color="auto"/>
        <w:right w:val="none" w:sz="0" w:space="0" w:color="auto"/>
      </w:divBdr>
    </w:div>
    <w:div w:id="159008754">
      <w:bodyDiv w:val="1"/>
      <w:marLeft w:val="0"/>
      <w:marRight w:val="0"/>
      <w:marTop w:val="0"/>
      <w:marBottom w:val="0"/>
      <w:divBdr>
        <w:top w:val="none" w:sz="0" w:space="0" w:color="auto"/>
        <w:left w:val="none" w:sz="0" w:space="0" w:color="auto"/>
        <w:bottom w:val="none" w:sz="0" w:space="0" w:color="auto"/>
        <w:right w:val="none" w:sz="0" w:space="0" w:color="auto"/>
      </w:divBdr>
    </w:div>
    <w:div w:id="159468371">
      <w:bodyDiv w:val="1"/>
      <w:marLeft w:val="0"/>
      <w:marRight w:val="0"/>
      <w:marTop w:val="0"/>
      <w:marBottom w:val="0"/>
      <w:divBdr>
        <w:top w:val="none" w:sz="0" w:space="0" w:color="auto"/>
        <w:left w:val="none" w:sz="0" w:space="0" w:color="auto"/>
        <w:bottom w:val="none" w:sz="0" w:space="0" w:color="auto"/>
        <w:right w:val="none" w:sz="0" w:space="0" w:color="auto"/>
      </w:divBdr>
    </w:div>
    <w:div w:id="160048091">
      <w:bodyDiv w:val="1"/>
      <w:marLeft w:val="0"/>
      <w:marRight w:val="0"/>
      <w:marTop w:val="0"/>
      <w:marBottom w:val="0"/>
      <w:divBdr>
        <w:top w:val="none" w:sz="0" w:space="0" w:color="auto"/>
        <w:left w:val="none" w:sz="0" w:space="0" w:color="auto"/>
        <w:bottom w:val="none" w:sz="0" w:space="0" w:color="auto"/>
        <w:right w:val="none" w:sz="0" w:space="0" w:color="auto"/>
      </w:divBdr>
    </w:div>
    <w:div w:id="160315443">
      <w:bodyDiv w:val="1"/>
      <w:marLeft w:val="0"/>
      <w:marRight w:val="0"/>
      <w:marTop w:val="0"/>
      <w:marBottom w:val="0"/>
      <w:divBdr>
        <w:top w:val="none" w:sz="0" w:space="0" w:color="auto"/>
        <w:left w:val="none" w:sz="0" w:space="0" w:color="auto"/>
        <w:bottom w:val="none" w:sz="0" w:space="0" w:color="auto"/>
        <w:right w:val="none" w:sz="0" w:space="0" w:color="auto"/>
      </w:divBdr>
    </w:div>
    <w:div w:id="160320706">
      <w:bodyDiv w:val="1"/>
      <w:marLeft w:val="0"/>
      <w:marRight w:val="0"/>
      <w:marTop w:val="0"/>
      <w:marBottom w:val="0"/>
      <w:divBdr>
        <w:top w:val="none" w:sz="0" w:space="0" w:color="auto"/>
        <w:left w:val="none" w:sz="0" w:space="0" w:color="auto"/>
        <w:bottom w:val="none" w:sz="0" w:space="0" w:color="auto"/>
        <w:right w:val="none" w:sz="0" w:space="0" w:color="auto"/>
      </w:divBdr>
    </w:div>
    <w:div w:id="160463563">
      <w:bodyDiv w:val="1"/>
      <w:marLeft w:val="0"/>
      <w:marRight w:val="0"/>
      <w:marTop w:val="0"/>
      <w:marBottom w:val="0"/>
      <w:divBdr>
        <w:top w:val="none" w:sz="0" w:space="0" w:color="auto"/>
        <w:left w:val="none" w:sz="0" w:space="0" w:color="auto"/>
        <w:bottom w:val="none" w:sz="0" w:space="0" w:color="auto"/>
        <w:right w:val="none" w:sz="0" w:space="0" w:color="auto"/>
      </w:divBdr>
    </w:div>
    <w:div w:id="160464384">
      <w:bodyDiv w:val="1"/>
      <w:marLeft w:val="0"/>
      <w:marRight w:val="0"/>
      <w:marTop w:val="0"/>
      <w:marBottom w:val="0"/>
      <w:divBdr>
        <w:top w:val="none" w:sz="0" w:space="0" w:color="auto"/>
        <w:left w:val="none" w:sz="0" w:space="0" w:color="auto"/>
        <w:bottom w:val="none" w:sz="0" w:space="0" w:color="auto"/>
        <w:right w:val="none" w:sz="0" w:space="0" w:color="auto"/>
      </w:divBdr>
    </w:div>
    <w:div w:id="162666698">
      <w:bodyDiv w:val="1"/>
      <w:marLeft w:val="0"/>
      <w:marRight w:val="0"/>
      <w:marTop w:val="0"/>
      <w:marBottom w:val="0"/>
      <w:divBdr>
        <w:top w:val="none" w:sz="0" w:space="0" w:color="auto"/>
        <w:left w:val="none" w:sz="0" w:space="0" w:color="auto"/>
        <w:bottom w:val="none" w:sz="0" w:space="0" w:color="auto"/>
        <w:right w:val="none" w:sz="0" w:space="0" w:color="auto"/>
      </w:divBdr>
    </w:div>
    <w:div w:id="163018059">
      <w:bodyDiv w:val="1"/>
      <w:marLeft w:val="0"/>
      <w:marRight w:val="0"/>
      <w:marTop w:val="0"/>
      <w:marBottom w:val="0"/>
      <w:divBdr>
        <w:top w:val="none" w:sz="0" w:space="0" w:color="auto"/>
        <w:left w:val="none" w:sz="0" w:space="0" w:color="auto"/>
        <w:bottom w:val="none" w:sz="0" w:space="0" w:color="auto"/>
        <w:right w:val="none" w:sz="0" w:space="0" w:color="auto"/>
      </w:divBdr>
    </w:div>
    <w:div w:id="165947094">
      <w:bodyDiv w:val="1"/>
      <w:marLeft w:val="0"/>
      <w:marRight w:val="0"/>
      <w:marTop w:val="0"/>
      <w:marBottom w:val="0"/>
      <w:divBdr>
        <w:top w:val="none" w:sz="0" w:space="0" w:color="auto"/>
        <w:left w:val="none" w:sz="0" w:space="0" w:color="auto"/>
        <w:bottom w:val="none" w:sz="0" w:space="0" w:color="auto"/>
        <w:right w:val="none" w:sz="0" w:space="0" w:color="auto"/>
      </w:divBdr>
    </w:div>
    <w:div w:id="167060223">
      <w:bodyDiv w:val="1"/>
      <w:marLeft w:val="0"/>
      <w:marRight w:val="0"/>
      <w:marTop w:val="0"/>
      <w:marBottom w:val="0"/>
      <w:divBdr>
        <w:top w:val="none" w:sz="0" w:space="0" w:color="auto"/>
        <w:left w:val="none" w:sz="0" w:space="0" w:color="auto"/>
        <w:bottom w:val="none" w:sz="0" w:space="0" w:color="auto"/>
        <w:right w:val="none" w:sz="0" w:space="0" w:color="auto"/>
      </w:divBdr>
    </w:div>
    <w:div w:id="168447773">
      <w:bodyDiv w:val="1"/>
      <w:marLeft w:val="0"/>
      <w:marRight w:val="0"/>
      <w:marTop w:val="0"/>
      <w:marBottom w:val="0"/>
      <w:divBdr>
        <w:top w:val="none" w:sz="0" w:space="0" w:color="auto"/>
        <w:left w:val="none" w:sz="0" w:space="0" w:color="auto"/>
        <w:bottom w:val="none" w:sz="0" w:space="0" w:color="auto"/>
        <w:right w:val="none" w:sz="0" w:space="0" w:color="auto"/>
      </w:divBdr>
    </w:div>
    <w:div w:id="169609476">
      <w:bodyDiv w:val="1"/>
      <w:marLeft w:val="0"/>
      <w:marRight w:val="0"/>
      <w:marTop w:val="0"/>
      <w:marBottom w:val="0"/>
      <w:divBdr>
        <w:top w:val="none" w:sz="0" w:space="0" w:color="auto"/>
        <w:left w:val="none" w:sz="0" w:space="0" w:color="auto"/>
        <w:bottom w:val="none" w:sz="0" w:space="0" w:color="auto"/>
        <w:right w:val="none" w:sz="0" w:space="0" w:color="auto"/>
      </w:divBdr>
    </w:div>
    <w:div w:id="169681132">
      <w:bodyDiv w:val="1"/>
      <w:marLeft w:val="0"/>
      <w:marRight w:val="0"/>
      <w:marTop w:val="0"/>
      <w:marBottom w:val="0"/>
      <w:divBdr>
        <w:top w:val="none" w:sz="0" w:space="0" w:color="auto"/>
        <w:left w:val="none" w:sz="0" w:space="0" w:color="auto"/>
        <w:bottom w:val="none" w:sz="0" w:space="0" w:color="auto"/>
        <w:right w:val="none" w:sz="0" w:space="0" w:color="auto"/>
      </w:divBdr>
    </w:div>
    <w:div w:id="171845616">
      <w:bodyDiv w:val="1"/>
      <w:marLeft w:val="0"/>
      <w:marRight w:val="0"/>
      <w:marTop w:val="0"/>
      <w:marBottom w:val="0"/>
      <w:divBdr>
        <w:top w:val="none" w:sz="0" w:space="0" w:color="auto"/>
        <w:left w:val="none" w:sz="0" w:space="0" w:color="auto"/>
        <w:bottom w:val="none" w:sz="0" w:space="0" w:color="auto"/>
        <w:right w:val="none" w:sz="0" w:space="0" w:color="auto"/>
      </w:divBdr>
    </w:div>
    <w:div w:id="172771658">
      <w:bodyDiv w:val="1"/>
      <w:marLeft w:val="0"/>
      <w:marRight w:val="0"/>
      <w:marTop w:val="0"/>
      <w:marBottom w:val="0"/>
      <w:divBdr>
        <w:top w:val="none" w:sz="0" w:space="0" w:color="auto"/>
        <w:left w:val="none" w:sz="0" w:space="0" w:color="auto"/>
        <w:bottom w:val="none" w:sz="0" w:space="0" w:color="auto"/>
        <w:right w:val="none" w:sz="0" w:space="0" w:color="auto"/>
      </w:divBdr>
    </w:div>
    <w:div w:id="173300539">
      <w:bodyDiv w:val="1"/>
      <w:marLeft w:val="0"/>
      <w:marRight w:val="0"/>
      <w:marTop w:val="0"/>
      <w:marBottom w:val="0"/>
      <w:divBdr>
        <w:top w:val="none" w:sz="0" w:space="0" w:color="auto"/>
        <w:left w:val="none" w:sz="0" w:space="0" w:color="auto"/>
        <w:bottom w:val="none" w:sz="0" w:space="0" w:color="auto"/>
        <w:right w:val="none" w:sz="0" w:space="0" w:color="auto"/>
      </w:divBdr>
    </w:div>
    <w:div w:id="173346012">
      <w:bodyDiv w:val="1"/>
      <w:marLeft w:val="0"/>
      <w:marRight w:val="0"/>
      <w:marTop w:val="0"/>
      <w:marBottom w:val="0"/>
      <w:divBdr>
        <w:top w:val="none" w:sz="0" w:space="0" w:color="auto"/>
        <w:left w:val="none" w:sz="0" w:space="0" w:color="auto"/>
        <w:bottom w:val="none" w:sz="0" w:space="0" w:color="auto"/>
        <w:right w:val="none" w:sz="0" w:space="0" w:color="auto"/>
      </w:divBdr>
    </w:div>
    <w:div w:id="173349366">
      <w:bodyDiv w:val="1"/>
      <w:marLeft w:val="0"/>
      <w:marRight w:val="0"/>
      <w:marTop w:val="0"/>
      <w:marBottom w:val="0"/>
      <w:divBdr>
        <w:top w:val="none" w:sz="0" w:space="0" w:color="auto"/>
        <w:left w:val="none" w:sz="0" w:space="0" w:color="auto"/>
        <w:bottom w:val="none" w:sz="0" w:space="0" w:color="auto"/>
        <w:right w:val="none" w:sz="0" w:space="0" w:color="auto"/>
      </w:divBdr>
    </w:div>
    <w:div w:id="173417850">
      <w:bodyDiv w:val="1"/>
      <w:marLeft w:val="0"/>
      <w:marRight w:val="0"/>
      <w:marTop w:val="0"/>
      <w:marBottom w:val="0"/>
      <w:divBdr>
        <w:top w:val="none" w:sz="0" w:space="0" w:color="auto"/>
        <w:left w:val="none" w:sz="0" w:space="0" w:color="auto"/>
        <w:bottom w:val="none" w:sz="0" w:space="0" w:color="auto"/>
        <w:right w:val="none" w:sz="0" w:space="0" w:color="auto"/>
      </w:divBdr>
    </w:div>
    <w:div w:id="174922349">
      <w:bodyDiv w:val="1"/>
      <w:marLeft w:val="0"/>
      <w:marRight w:val="0"/>
      <w:marTop w:val="0"/>
      <w:marBottom w:val="0"/>
      <w:divBdr>
        <w:top w:val="none" w:sz="0" w:space="0" w:color="auto"/>
        <w:left w:val="none" w:sz="0" w:space="0" w:color="auto"/>
        <w:bottom w:val="none" w:sz="0" w:space="0" w:color="auto"/>
        <w:right w:val="none" w:sz="0" w:space="0" w:color="auto"/>
      </w:divBdr>
    </w:div>
    <w:div w:id="175389884">
      <w:bodyDiv w:val="1"/>
      <w:marLeft w:val="0"/>
      <w:marRight w:val="0"/>
      <w:marTop w:val="0"/>
      <w:marBottom w:val="0"/>
      <w:divBdr>
        <w:top w:val="none" w:sz="0" w:space="0" w:color="auto"/>
        <w:left w:val="none" w:sz="0" w:space="0" w:color="auto"/>
        <w:bottom w:val="none" w:sz="0" w:space="0" w:color="auto"/>
        <w:right w:val="none" w:sz="0" w:space="0" w:color="auto"/>
      </w:divBdr>
    </w:div>
    <w:div w:id="175660176">
      <w:bodyDiv w:val="1"/>
      <w:marLeft w:val="0"/>
      <w:marRight w:val="0"/>
      <w:marTop w:val="0"/>
      <w:marBottom w:val="0"/>
      <w:divBdr>
        <w:top w:val="none" w:sz="0" w:space="0" w:color="auto"/>
        <w:left w:val="none" w:sz="0" w:space="0" w:color="auto"/>
        <w:bottom w:val="none" w:sz="0" w:space="0" w:color="auto"/>
        <w:right w:val="none" w:sz="0" w:space="0" w:color="auto"/>
      </w:divBdr>
    </w:div>
    <w:div w:id="175927589">
      <w:bodyDiv w:val="1"/>
      <w:marLeft w:val="0"/>
      <w:marRight w:val="0"/>
      <w:marTop w:val="0"/>
      <w:marBottom w:val="0"/>
      <w:divBdr>
        <w:top w:val="none" w:sz="0" w:space="0" w:color="auto"/>
        <w:left w:val="none" w:sz="0" w:space="0" w:color="auto"/>
        <w:bottom w:val="none" w:sz="0" w:space="0" w:color="auto"/>
        <w:right w:val="none" w:sz="0" w:space="0" w:color="auto"/>
      </w:divBdr>
    </w:div>
    <w:div w:id="176193213">
      <w:bodyDiv w:val="1"/>
      <w:marLeft w:val="0"/>
      <w:marRight w:val="0"/>
      <w:marTop w:val="0"/>
      <w:marBottom w:val="0"/>
      <w:divBdr>
        <w:top w:val="none" w:sz="0" w:space="0" w:color="auto"/>
        <w:left w:val="none" w:sz="0" w:space="0" w:color="auto"/>
        <w:bottom w:val="none" w:sz="0" w:space="0" w:color="auto"/>
        <w:right w:val="none" w:sz="0" w:space="0" w:color="auto"/>
      </w:divBdr>
    </w:div>
    <w:div w:id="176697375">
      <w:bodyDiv w:val="1"/>
      <w:marLeft w:val="0"/>
      <w:marRight w:val="0"/>
      <w:marTop w:val="0"/>
      <w:marBottom w:val="0"/>
      <w:divBdr>
        <w:top w:val="none" w:sz="0" w:space="0" w:color="auto"/>
        <w:left w:val="none" w:sz="0" w:space="0" w:color="auto"/>
        <w:bottom w:val="none" w:sz="0" w:space="0" w:color="auto"/>
        <w:right w:val="none" w:sz="0" w:space="0" w:color="auto"/>
      </w:divBdr>
    </w:div>
    <w:div w:id="176820380">
      <w:bodyDiv w:val="1"/>
      <w:marLeft w:val="0"/>
      <w:marRight w:val="0"/>
      <w:marTop w:val="0"/>
      <w:marBottom w:val="0"/>
      <w:divBdr>
        <w:top w:val="none" w:sz="0" w:space="0" w:color="auto"/>
        <w:left w:val="none" w:sz="0" w:space="0" w:color="auto"/>
        <w:bottom w:val="none" w:sz="0" w:space="0" w:color="auto"/>
        <w:right w:val="none" w:sz="0" w:space="0" w:color="auto"/>
      </w:divBdr>
    </w:div>
    <w:div w:id="177548946">
      <w:bodyDiv w:val="1"/>
      <w:marLeft w:val="0"/>
      <w:marRight w:val="0"/>
      <w:marTop w:val="0"/>
      <w:marBottom w:val="0"/>
      <w:divBdr>
        <w:top w:val="none" w:sz="0" w:space="0" w:color="auto"/>
        <w:left w:val="none" w:sz="0" w:space="0" w:color="auto"/>
        <w:bottom w:val="none" w:sz="0" w:space="0" w:color="auto"/>
        <w:right w:val="none" w:sz="0" w:space="0" w:color="auto"/>
      </w:divBdr>
    </w:div>
    <w:div w:id="177695105">
      <w:bodyDiv w:val="1"/>
      <w:marLeft w:val="0"/>
      <w:marRight w:val="0"/>
      <w:marTop w:val="0"/>
      <w:marBottom w:val="0"/>
      <w:divBdr>
        <w:top w:val="none" w:sz="0" w:space="0" w:color="auto"/>
        <w:left w:val="none" w:sz="0" w:space="0" w:color="auto"/>
        <w:bottom w:val="none" w:sz="0" w:space="0" w:color="auto"/>
        <w:right w:val="none" w:sz="0" w:space="0" w:color="auto"/>
      </w:divBdr>
    </w:div>
    <w:div w:id="180167758">
      <w:bodyDiv w:val="1"/>
      <w:marLeft w:val="0"/>
      <w:marRight w:val="0"/>
      <w:marTop w:val="0"/>
      <w:marBottom w:val="0"/>
      <w:divBdr>
        <w:top w:val="none" w:sz="0" w:space="0" w:color="auto"/>
        <w:left w:val="none" w:sz="0" w:space="0" w:color="auto"/>
        <w:bottom w:val="none" w:sz="0" w:space="0" w:color="auto"/>
        <w:right w:val="none" w:sz="0" w:space="0" w:color="auto"/>
      </w:divBdr>
    </w:div>
    <w:div w:id="180365774">
      <w:bodyDiv w:val="1"/>
      <w:marLeft w:val="0"/>
      <w:marRight w:val="0"/>
      <w:marTop w:val="0"/>
      <w:marBottom w:val="0"/>
      <w:divBdr>
        <w:top w:val="none" w:sz="0" w:space="0" w:color="auto"/>
        <w:left w:val="none" w:sz="0" w:space="0" w:color="auto"/>
        <w:bottom w:val="none" w:sz="0" w:space="0" w:color="auto"/>
        <w:right w:val="none" w:sz="0" w:space="0" w:color="auto"/>
      </w:divBdr>
    </w:div>
    <w:div w:id="181361073">
      <w:bodyDiv w:val="1"/>
      <w:marLeft w:val="0"/>
      <w:marRight w:val="0"/>
      <w:marTop w:val="0"/>
      <w:marBottom w:val="0"/>
      <w:divBdr>
        <w:top w:val="none" w:sz="0" w:space="0" w:color="auto"/>
        <w:left w:val="none" w:sz="0" w:space="0" w:color="auto"/>
        <w:bottom w:val="none" w:sz="0" w:space="0" w:color="auto"/>
        <w:right w:val="none" w:sz="0" w:space="0" w:color="auto"/>
      </w:divBdr>
    </w:div>
    <w:div w:id="181404052">
      <w:bodyDiv w:val="1"/>
      <w:marLeft w:val="0"/>
      <w:marRight w:val="0"/>
      <w:marTop w:val="0"/>
      <w:marBottom w:val="0"/>
      <w:divBdr>
        <w:top w:val="none" w:sz="0" w:space="0" w:color="auto"/>
        <w:left w:val="none" w:sz="0" w:space="0" w:color="auto"/>
        <w:bottom w:val="none" w:sz="0" w:space="0" w:color="auto"/>
        <w:right w:val="none" w:sz="0" w:space="0" w:color="auto"/>
      </w:divBdr>
    </w:div>
    <w:div w:id="181671808">
      <w:bodyDiv w:val="1"/>
      <w:marLeft w:val="0"/>
      <w:marRight w:val="0"/>
      <w:marTop w:val="0"/>
      <w:marBottom w:val="0"/>
      <w:divBdr>
        <w:top w:val="none" w:sz="0" w:space="0" w:color="auto"/>
        <w:left w:val="none" w:sz="0" w:space="0" w:color="auto"/>
        <w:bottom w:val="none" w:sz="0" w:space="0" w:color="auto"/>
        <w:right w:val="none" w:sz="0" w:space="0" w:color="auto"/>
      </w:divBdr>
    </w:div>
    <w:div w:id="182205929">
      <w:bodyDiv w:val="1"/>
      <w:marLeft w:val="0"/>
      <w:marRight w:val="0"/>
      <w:marTop w:val="0"/>
      <w:marBottom w:val="0"/>
      <w:divBdr>
        <w:top w:val="none" w:sz="0" w:space="0" w:color="auto"/>
        <w:left w:val="none" w:sz="0" w:space="0" w:color="auto"/>
        <w:bottom w:val="none" w:sz="0" w:space="0" w:color="auto"/>
        <w:right w:val="none" w:sz="0" w:space="0" w:color="auto"/>
      </w:divBdr>
    </w:div>
    <w:div w:id="182599361">
      <w:bodyDiv w:val="1"/>
      <w:marLeft w:val="0"/>
      <w:marRight w:val="0"/>
      <w:marTop w:val="0"/>
      <w:marBottom w:val="0"/>
      <w:divBdr>
        <w:top w:val="none" w:sz="0" w:space="0" w:color="auto"/>
        <w:left w:val="none" w:sz="0" w:space="0" w:color="auto"/>
        <w:bottom w:val="none" w:sz="0" w:space="0" w:color="auto"/>
        <w:right w:val="none" w:sz="0" w:space="0" w:color="auto"/>
      </w:divBdr>
    </w:div>
    <w:div w:id="182868213">
      <w:bodyDiv w:val="1"/>
      <w:marLeft w:val="0"/>
      <w:marRight w:val="0"/>
      <w:marTop w:val="0"/>
      <w:marBottom w:val="0"/>
      <w:divBdr>
        <w:top w:val="none" w:sz="0" w:space="0" w:color="auto"/>
        <w:left w:val="none" w:sz="0" w:space="0" w:color="auto"/>
        <w:bottom w:val="none" w:sz="0" w:space="0" w:color="auto"/>
        <w:right w:val="none" w:sz="0" w:space="0" w:color="auto"/>
      </w:divBdr>
    </w:div>
    <w:div w:id="183523335">
      <w:bodyDiv w:val="1"/>
      <w:marLeft w:val="0"/>
      <w:marRight w:val="0"/>
      <w:marTop w:val="0"/>
      <w:marBottom w:val="0"/>
      <w:divBdr>
        <w:top w:val="none" w:sz="0" w:space="0" w:color="auto"/>
        <w:left w:val="none" w:sz="0" w:space="0" w:color="auto"/>
        <w:bottom w:val="none" w:sz="0" w:space="0" w:color="auto"/>
        <w:right w:val="none" w:sz="0" w:space="0" w:color="auto"/>
      </w:divBdr>
    </w:div>
    <w:div w:id="183593224">
      <w:bodyDiv w:val="1"/>
      <w:marLeft w:val="0"/>
      <w:marRight w:val="0"/>
      <w:marTop w:val="0"/>
      <w:marBottom w:val="0"/>
      <w:divBdr>
        <w:top w:val="none" w:sz="0" w:space="0" w:color="auto"/>
        <w:left w:val="none" w:sz="0" w:space="0" w:color="auto"/>
        <w:bottom w:val="none" w:sz="0" w:space="0" w:color="auto"/>
        <w:right w:val="none" w:sz="0" w:space="0" w:color="auto"/>
      </w:divBdr>
    </w:div>
    <w:div w:id="184638252">
      <w:bodyDiv w:val="1"/>
      <w:marLeft w:val="0"/>
      <w:marRight w:val="0"/>
      <w:marTop w:val="0"/>
      <w:marBottom w:val="0"/>
      <w:divBdr>
        <w:top w:val="none" w:sz="0" w:space="0" w:color="auto"/>
        <w:left w:val="none" w:sz="0" w:space="0" w:color="auto"/>
        <w:bottom w:val="none" w:sz="0" w:space="0" w:color="auto"/>
        <w:right w:val="none" w:sz="0" w:space="0" w:color="auto"/>
      </w:divBdr>
    </w:div>
    <w:div w:id="184877250">
      <w:bodyDiv w:val="1"/>
      <w:marLeft w:val="0"/>
      <w:marRight w:val="0"/>
      <w:marTop w:val="0"/>
      <w:marBottom w:val="0"/>
      <w:divBdr>
        <w:top w:val="none" w:sz="0" w:space="0" w:color="auto"/>
        <w:left w:val="none" w:sz="0" w:space="0" w:color="auto"/>
        <w:bottom w:val="none" w:sz="0" w:space="0" w:color="auto"/>
        <w:right w:val="none" w:sz="0" w:space="0" w:color="auto"/>
      </w:divBdr>
    </w:div>
    <w:div w:id="186145483">
      <w:bodyDiv w:val="1"/>
      <w:marLeft w:val="0"/>
      <w:marRight w:val="0"/>
      <w:marTop w:val="0"/>
      <w:marBottom w:val="0"/>
      <w:divBdr>
        <w:top w:val="none" w:sz="0" w:space="0" w:color="auto"/>
        <w:left w:val="none" w:sz="0" w:space="0" w:color="auto"/>
        <w:bottom w:val="none" w:sz="0" w:space="0" w:color="auto"/>
        <w:right w:val="none" w:sz="0" w:space="0" w:color="auto"/>
      </w:divBdr>
    </w:div>
    <w:div w:id="187376966">
      <w:bodyDiv w:val="1"/>
      <w:marLeft w:val="0"/>
      <w:marRight w:val="0"/>
      <w:marTop w:val="0"/>
      <w:marBottom w:val="0"/>
      <w:divBdr>
        <w:top w:val="none" w:sz="0" w:space="0" w:color="auto"/>
        <w:left w:val="none" w:sz="0" w:space="0" w:color="auto"/>
        <w:bottom w:val="none" w:sz="0" w:space="0" w:color="auto"/>
        <w:right w:val="none" w:sz="0" w:space="0" w:color="auto"/>
      </w:divBdr>
    </w:div>
    <w:div w:id="188566145">
      <w:bodyDiv w:val="1"/>
      <w:marLeft w:val="0"/>
      <w:marRight w:val="0"/>
      <w:marTop w:val="0"/>
      <w:marBottom w:val="0"/>
      <w:divBdr>
        <w:top w:val="none" w:sz="0" w:space="0" w:color="auto"/>
        <w:left w:val="none" w:sz="0" w:space="0" w:color="auto"/>
        <w:bottom w:val="none" w:sz="0" w:space="0" w:color="auto"/>
        <w:right w:val="none" w:sz="0" w:space="0" w:color="auto"/>
      </w:divBdr>
    </w:div>
    <w:div w:id="190385348">
      <w:bodyDiv w:val="1"/>
      <w:marLeft w:val="0"/>
      <w:marRight w:val="0"/>
      <w:marTop w:val="0"/>
      <w:marBottom w:val="0"/>
      <w:divBdr>
        <w:top w:val="none" w:sz="0" w:space="0" w:color="auto"/>
        <w:left w:val="none" w:sz="0" w:space="0" w:color="auto"/>
        <w:bottom w:val="none" w:sz="0" w:space="0" w:color="auto"/>
        <w:right w:val="none" w:sz="0" w:space="0" w:color="auto"/>
      </w:divBdr>
    </w:div>
    <w:div w:id="191067893">
      <w:bodyDiv w:val="1"/>
      <w:marLeft w:val="0"/>
      <w:marRight w:val="0"/>
      <w:marTop w:val="0"/>
      <w:marBottom w:val="0"/>
      <w:divBdr>
        <w:top w:val="none" w:sz="0" w:space="0" w:color="auto"/>
        <w:left w:val="none" w:sz="0" w:space="0" w:color="auto"/>
        <w:bottom w:val="none" w:sz="0" w:space="0" w:color="auto"/>
        <w:right w:val="none" w:sz="0" w:space="0" w:color="auto"/>
      </w:divBdr>
    </w:div>
    <w:div w:id="191648341">
      <w:bodyDiv w:val="1"/>
      <w:marLeft w:val="0"/>
      <w:marRight w:val="0"/>
      <w:marTop w:val="0"/>
      <w:marBottom w:val="0"/>
      <w:divBdr>
        <w:top w:val="none" w:sz="0" w:space="0" w:color="auto"/>
        <w:left w:val="none" w:sz="0" w:space="0" w:color="auto"/>
        <w:bottom w:val="none" w:sz="0" w:space="0" w:color="auto"/>
        <w:right w:val="none" w:sz="0" w:space="0" w:color="auto"/>
      </w:divBdr>
    </w:div>
    <w:div w:id="191765267">
      <w:bodyDiv w:val="1"/>
      <w:marLeft w:val="0"/>
      <w:marRight w:val="0"/>
      <w:marTop w:val="0"/>
      <w:marBottom w:val="0"/>
      <w:divBdr>
        <w:top w:val="none" w:sz="0" w:space="0" w:color="auto"/>
        <w:left w:val="none" w:sz="0" w:space="0" w:color="auto"/>
        <w:bottom w:val="none" w:sz="0" w:space="0" w:color="auto"/>
        <w:right w:val="none" w:sz="0" w:space="0" w:color="auto"/>
      </w:divBdr>
    </w:div>
    <w:div w:id="191891807">
      <w:bodyDiv w:val="1"/>
      <w:marLeft w:val="0"/>
      <w:marRight w:val="0"/>
      <w:marTop w:val="0"/>
      <w:marBottom w:val="0"/>
      <w:divBdr>
        <w:top w:val="none" w:sz="0" w:space="0" w:color="auto"/>
        <w:left w:val="none" w:sz="0" w:space="0" w:color="auto"/>
        <w:bottom w:val="none" w:sz="0" w:space="0" w:color="auto"/>
        <w:right w:val="none" w:sz="0" w:space="0" w:color="auto"/>
      </w:divBdr>
    </w:div>
    <w:div w:id="192809786">
      <w:bodyDiv w:val="1"/>
      <w:marLeft w:val="0"/>
      <w:marRight w:val="0"/>
      <w:marTop w:val="0"/>
      <w:marBottom w:val="0"/>
      <w:divBdr>
        <w:top w:val="none" w:sz="0" w:space="0" w:color="auto"/>
        <w:left w:val="none" w:sz="0" w:space="0" w:color="auto"/>
        <w:bottom w:val="none" w:sz="0" w:space="0" w:color="auto"/>
        <w:right w:val="none" w:sz="0" w:space="0" w:color="auto"/>
      </w:divBdr>
    </w:div>
    <w:div w:id="192882240">
      <w:bodyDiv w:val="1"/>
      <w:marLeft w:val="0"/>
      <w:marRight w:val="0"/>
      <w:marTop w:val="0"/>
      <w:marBottom w:val="0"/>
      <w:divBdr>
        <w:top w:val="none" w:sz="0" w:space="0" w:color="auto"/>
        <w:left w:val="none" w:sz="0" w:space="0" w:color="auto"/>
        <w:bottom w:val="none" w:sz="0" w:space="0" w:color="auto"/>
        <w:right w:val="none" w:sz="0" w:space="0" w:color="auto"/>
      </w:divBdr>
    </w:div>
    <w:div w:id="194461681">
      <w:bodyDiv w:val="1"/>
      <w:marLeft w:val="0"/>
      <w:marRight w:val="0"/>
      <w:marTop w:val="0"/>
      <w:marBottom w:val="0"/>
      <w:divBdr>
        <w:top w:val="none" w:sz="0" w:space="0" w:color="auto"/>
        <w:left w:val="none" w:sz="0" w:space="0" w:color="auto"/>
        <w:bottom w:val="none" w:sz="0" w:space="0" w:color="auto"/>
        <w:right w:val="none" w:sz="0" w:space="0" w:color="auto"/>
      </w:divBdr>
    </w:div>
    <w:div w:id="195237761">
      <w:bodyDiv w:val="1"/>
      <w:marLeft w:val="0"/>
      <w:marRight w:val="0"/>
      <w:marTop w:val="0"/>
      <w:marBottom w:val="0"/>
      <w:divBdr>
        <w:top w:val="none" w:sz="0" w:space="0" w:color="auto"/>
        <w:left w:val="none" w:sz="0" w:space="0" w:color="auto"/>
        <w:bottom w:val="none" w:sz="0" w:space="0" w:color="auto"/>
        <w:right w:val="none" w:sz="0" w:space="0" w:color="auto"/>
      </w:divBdr>
    </w:div>
    <w:div w:id="196167471">
      <w:bodyDiv w:val="1"/>
      <w:marLeft w:val="0"/>
      <w:marRight w:val="0"/>
      <w:marTop w:val="0"/>
      <w:marBottom w:val="0"/>
      <w:divBdr>
        <w:top w:val="none" w:sz="0" w:space="0" w:color="auto"/>
        <w:left w:val="none" w:sz="0" w:space="0" w:color="auto"/>
        <w:bottom w:val="none" w:sz="0" w:space="0" w:color="auto"/>
        <w:right w:val="none" w:sz="0" w:space="0" w:color="auto"/>
      </w:divBdr>
    </w:div>
    <w:div w:id="196745064">
      <w:bodyDiv w:val="1"/>
      <w:marLeft w:val="0"/>
      <w:marRight w:val="0"/>
      <w:marTop w:val="0"/>
      <w:marBottom w:val="0"/>
      <w:divBdr>
        <w:top w:val="none" w:sz="0" w:space="0" w:color="auto"/>
        <w:left w:val="none" w:sz="0" w:space="0" w:color="auto"/>
        <w:bottom w:val="none" w:sz="0" w:space="0" w:color="auto"/>
        <w:right w:val="none" w:sz="0" w:space="0" w:color="auto"/>
      </w:divBdr>
    </w:div>
    <w:div w:id="197472250">
      <w:bodyDiv w:val="1"/>
      <w:marLeft w:val="0"/>
      <w:marRight w:val="0"/>
      <w:marTop w:val="0"/>
      <w:marBottom w:val="0"/>
      <w:divBdr>
        <w:top w:val="none" w:sz="0" w:space="0" w:color="auto"/>
        <w:left w:val="none" w:sz="0" w:space="0" w:color="auto"/>
        <w:bottom w:val="none" w:sz="0" w:space="0" w:color="auto"/>
        <w:right w:val="none" w:sz="0" w:space="0" w:color="auto"/>
      </w:divBdr>
    </w:div>
    <w:div w:id="198662227">
      <w:bodyDiv w:val="1"/>
      <w:marLeft w:val="0"/>
      <w:marRight w:val="0"/>
      <w:marTop w:val="0"/>
      <w:marBottom w:val="0"/>
      <w:divBdr>
        <w:top w:val="none" w:sz="0" w:space="0" w:color="auto"/>
        <w:left w:val="none" w:sz="0" w:space="0" w:color="auto"/>
        <w:bottom w:val="none" w:sz="0" w:space="0" w:color="auto"/>
        <w:right w:val="none" w:sz="0" w:space="0" w:color="auto"/>
      </w:divBdr>
    </w:div>
    <w:div w:id="199512082">
      <w:bodyDiv w:val="1"/>
      <w:marLeft w:val="0"/>
      <w:marRight w:val="0"/>
      <w:marTop w:val="0"/>
      <w:marBottom w:val="0"/>
      <w:divBdr>
        <w:top w:val="none" w:sz="0" w:space="0" w:color="auto"/>
        <w:left w:val="none" w:sz="0" w:space="0" w:color="auto"/>
        <w:bottom w:val="none" w:sz="0" w:space="0" w:color="auto"/>
        <w:right w:val="none" w:sz="0" w:space="0" w:color="auto"/>
      </w:divBdr>
    </w:div>
    <w:div w:id="199587287">
      <w:bodyDiv w:val="1"/>
      <w:marLeft w:val="0"/>
      <w:marRight w:val="0"/>
      <w:marTop w:val="0"/>
      <w:marBottom w:val="0"/>
      <w:divBdr>
        <w:top w:val="none" w:sz="0" w:space="0" w:color="auto"/>
        <w:left w:val="none" w:sz="0" w:space="0" w:color="auto"/>
        <w:bottom w:val="none" w:sz="0" w:space="0" w:color="auto"/>
        <w:right w:val="none" w:sz="0" w:space="0" w:color="auto"/>
      </w:divBdr>
    </w:div>
    <w:div w:id="199629294">
      <w:bodyDiv w:val="1"/>
      <w:marLeft w:val="0"/>
      <w:marRight w:val="0"/>
      <w:marTop w:val="0"/>
      <w:marBottom w:val="0"/>
      <w:divBdr>
        <w:top w:val="none" w:sz="0" w:space="0" w:color="auto"/>
        <w:left w:val="none" w:sz="0" w:space="0" w:color="auto"/>
        <w:bottom w:val="none" w:sz="0" w:space="0" w:color="auto"/>
        <w:right w:val="none" w:sz="0" w:space="0" w:color="auto"/>
      </w:divBdr>
    </w:div>
    <w:div w:id="200284343">
      <w:bodyDiv w:val="1"/>
      <w:marLeft w:val="0"/>
      <w:marRight w:val="0"/>
      <w:marTop w:val="0"/>
      <w:marBottom w:val="0"/>
      <w:divBdr>
        <w:top w:val="none" w:sz="0" w:space="0" w:color="auto"/>
        <w:left w:val="none" w:sz="0" w:space="0" w:color="auto"/>
        <w:bottom w:val="none" w:sz="0" w:space="0" w:color="auto"/>
        <w:right w:val="none" w:sz="0" w:space="0" w:color="auto"/>
      </w:divBdr>
    </w:div>
    <w:div w:id="200633770">
      <w:bodyDiv w:val="1"/>
      <w:marLeft w:val="0"/>
      <w:marRight w:val="0"/>
      <w:marTop w:val="0"/>
      <w:marBottom w:val="0"/>
      <w:divBdr>
        <w:top w:val="none" w:sz="0" w:space="0" w:color="auto"/>
        <w:left w:val="none" w:sz="0" w:space="0" w:color="auto"/>
        <w:bottom w:val="none" w:sz="0" w:space="0" w:color="auto"/>
        <w:right w:val="none" w:sz="0" w:space="0" w:color="auto"/>
      </w:divBdr>
    </w:div>
    <w:div w:id="201093187">
      <w:bodyDiv w:val="1"/>
      <w:marLeft w:val="0"/>
      <w:marRight w:val="0"/>
      <w:marTop w:val="0"/>
      <w:marBottom w:val="0"/>
      <w:divBdr>
        <w:top w:val="none" w:sz="0" w:space="0" w:color="auto"/>
        <w:left w:val="none" w:sz="0" w:space="0" w:color="auto"/>
        <w:bottom w:val="none" w:sz="0" w:space="0" w:color="auto"/>
        <w:right w:val="none" w:sz="0" w:space="0" w:color="auto"/>
      </w:divBdr>
    </w:div>
    <w:div w:id="201553303">
      <w:bodyDiv w:val="1"/>
      <w:marLeft w:val="0"/>
      <w:marRight w:val="0"/>
      <w:marTop w:val="0"/>
      <w:marBottom w:val="0"/>
      <w:divBdr>
        <w:top w:val="none" w:sz="0" w:space="0" w:color="auto"/>
        <w:left w:val="none" w:sz="0" w:space="0" w:color="auto"/>
        <w:bottom w:val="none" w:sz="0" w:space="0" w:color="auto"/>
        <w:right w:val="none" w:sz="0" w:space="0" w:color="auto"/>
      </w:divBdr>
    </w:div>
    <w:div w:id="201941355">
      <w:bodyDiv w:val="1"/>
      <w:marLeft w:val="0"/>
      <w:marRight w:val="0"/>
      <w:marTop w:val="0"/>
      <w:marBottom w:val="0"/>
      <w:divBdr>
        <w:top w:val="none" w:sz="0" w:space="0" w:color="auto"/>
        <w:left w:val="none" w:sz="0" w:space="0" w:color="auto"/>
        <w:bottom w:val="none" w:sz="0" w:space="0" w:color="auto"/>
        <w:right w:val="none" w:sz="0" w:space="0" w:color="auto"/>
      </w:divBdr>
    </w:div>
    <w:div w:id="202140058">
      <w:bodyDiv w:val="1"/>
      <w:marLeft w:val="0"/>
      <w:marRight w:val="0"/>
      <w:marTop w:val="0"/>
      <w:marBottom w:val="0"/>
      <w:divBdr>
        <w:top w:val="none" w:sz="0" w:space="0" w:color="auto"/>
        <w:left w:val="none" w:sz="0" w:space="0" w:color="auto"/>
        <w:bottom w:val="none" w:sz="0" w:space="0" w:color="auto"/>
        <w:right w:val="none" w:sz="0" w:space="0" w:color="auto"/>
      </w:divBdr>
    </w:div>
    <w:div w:id="202447436">
      <w:bodyDiv w:val="1"/>
      <w:marLeft w:val="0"/>
      <w:marRight w:val="0"/>
      <w:marTop w:val="0"/>
      <w:marBottom w:val="0"/>
      <w:divBdr>
        <w:top w:val="none" w:sz="0" w:space="0" w:color="auto"/>
        <w:left w:val="none" w:sz="0" w:space="0" w:color="auto"/>
        <w:bottom w:val="none" w:sz="0" w:space="0" w:color="auto"/>
        <w:right w:val="none" w:sz="0" w:space="0" w:color="auto"/>
      </w:divBdr>
    </w:div>
    <w:div w:id="202598781">
      <w:bodyDiv w:val="1"/>
      <w:marLeft w:val="0"/>
      <w:marRight w:val="0"/>
      <w:marTop w:val="0"/>
      <w:marBottom w:val="0"/>
      <w:divBdr>
        <w:top w:val="none" w:sz="0" w:space="0" w:color="auto"/>
        <w:left w:val="none" w:sz="0" w:space="0" w:color="auto"/>
        <w:bottom w:val="none" w:sz="0" w:space="0" w:color="auto"/>
        <w:right w:val="none" w:sz="0" w:space="0" w:color="auto"/>
      </w:divBdr>
    </w:div>
    <w:div w:id="203757571">
      <w:bodyDiv w:val="1"/>
      <w:marLeft w:val="0"/>
      <w:marRight w:val="0"/>
      <w:marTop w:val="0"/>
      <w:marBottom w:val="0"/>
      <w:divBdr>
        <w:top w:val="none" w:sz="0" w:space="0" w:color="auto"/>
        <w:left w:val="none" w:sz="0" w:space="0" w:color="auto"/>
        <w:bottom w:val="none" w:sz="0" w:space="0" w:color="auto"/>
        <w:right w:val="none" w:sz="0" w:space="0" w:color="auto"/>
      </w:divBdr>
    </w:div>
    <w:div w:id="203831113">
      <w:bodyDiv w:val="1"/>
      <w:marLeft w:val="0"/>
      <w:marRight w:val="0"/>
      <w:marTop w:val="0"/>
      <w:marBottom w:val="0"/>
      <w:divBdr>
        <w:top w:val="none" w:sz="0" w:space="0" w:color="auto"/>
        <w:left w:val="none" w:sz="0" w:space="0" w:color="auto"/>
        <w:bottom w:val="none" w:sz="0" w:space="0" w:color="auto"/>
        <w:right w:val="none" w:sz="0" w:space="0" w:color="auto"/>
      </w:divBdr>
    </w:div>
    <w:div w:id="204097475">
      <w:bodyDiv w:val="1"/>
      <w:marLeft w:val="0"/>
      <w:marRight w:val="0"/>
      <w:marTop w:val="0"/>
      <w:marBottom w:val="0"/>
      <w:divBdr>
        <w:top w:val="none" w:sz="0" w:space="0" w:color="auto"/>
        <w:left w:val="none" w:sz="0" w:space="0" w:color="auto"/>
        <w:bottom w:val="none" w:sz="0" w:space="0" w:color="auto"/>
        <w:right w:val="none" w:sz="0" w:space="0" w:color="auto"/>
      </w:divBdr>
    </w:div>
    <w:div w:id="204877316">
      <w:bodyDiv w:val="1"/>
      <w:marLeft w:val="0"/>
      <w:marRight w:val="0"/>
      <w:marTop w:val="0"/>
      <w:marBottom w:val="0"/>
      <w:divBdr>
        <w:top w:val="none" w:sz="0" w:space="0" w:color="auto"/>
        <w:left w:val="none" w:sz="0" w:space="0" w:color="auto"/>
        <w:bottom w:val="none" w:sz="0" w:space="0" w:color="auto"/>
        <w:right w:val="none" w:sz="0" w:space="0" w:color="auto"/>
      </w:divBdr>
    </w:div>
    <w:div w:id="205531143">
      <w:bodyDiv w:val="1"/>
      <w:marLeft w:val="0"/>
      <w:marRight w:val="0"/>
      <w:marTop w:val="0"/>
      <w:marBottom w:val="0"/>
      <w:divBdr>
        <w:top w:val="none" w:sz="0" w:space="0" w:color="auto"/>
        <w:left w:val="none" w:sz="0" w:space="0" w:color="auto"/>
        <w:bottom w:val="none" w:sz="0" w:space="0" w:color="auto"/>
        <w:right w:val="none" w:sz="0" w:space="0" w:color="auto"/>
      </w:divBdr>
    </w:div>
    <w:div w:id="206718129">
      <w:bodyDiv w:val="1"/>
      <w:marLeft w:val="0"/>
      <w:marRight w:val="0"/>
      <w:marTop w:val="0"/>
      <w:marBottom w:val="0"/>
      <w:divBdr>
        <w:top w:val="none" w:sz="0" w:space="0" w:color="auto"/>
        <w:left w:val="none" w:sz="0" w:space="0" w:color="auto"/>
        <w:bottom w:val="none" w:sz="0" w:space="0" w:color="auto"/>
        <w:right w:val="none" w:sz="0" w:space="0" w:color="auto"/>
      </w:divBdr>
    </w:div>
    <w:div w:id="206720216">
      <w:bodyDiv w:val="1"/>
      <w:marLeft w:val="0"/>
      <w:marRight w:val="0"/>
      <w:marTop w:val="0"/>
      <w:marBottom w:val="0"/>
      <w:divBdr>
        <w:top w:val="none" w:sz="0" w:space="0" w:color="auto"/>
        <w:left w:val="none" w:sz="0" w:space="0" w:color="auto"/>
        <w:bottom w:val="none" w:sz="0" w:space="0" w:color="auto"/>
        <w:right w:val="none" w:sz="0" w:space="0" w:color="auto"/>
      </w:divBdr>
    </w:div>
    <w:div w:id="208884783">
      <w:bodyDiv w:val="1"/>
      <w:marLeft w:val="0"/>
      <w:marRight w:val="0"/>
      <w:marTop w:val="0"/>
      <w:marBottom w:val="0"/>
      <w:divBdr>
        <w:top w:val="none" w:sz="0" w:space="0" w:color="auto"/>
        <w:left w:val="none" w:sz="0" w:space="0" w:color="auto"/>
        <w:bottom w:val="none" w:sz="0" w:space="0" w:color="auto"/>
        <w:right w:val="none" w:sz="0" w:space="0" w:color="auto"/>
      </w:divBdr>
    </w:div>
    <w:div w:id="208998167">
      <w:bodyDiv w:val="1"/>
      <w:marLeft w:val="0"/>
      <w:marRight w:val="0"/>
      <w:marTop w:val="0"/>
      <w:marBottom w:val="0"/>
      <w:divBdr>
        <w:top w:val="none" w:sz="0" w:space="0" w:color="auto"/>
        <w:left w:val="none" w:sz="0" w:space="0" w:color="auto"/>
        <w:bottom w:val="none" w:sz="0" w:space="0" w:color="auto"/>
        <w:right w:val="none" w:sz="0" w:space="0" w:color="auto"/>
      </w:divBdr>
    </w:div>
    <w:div w:id="210190422">
      <w:bodyDiv w:val="1"/>
      <w:marLeft w:val="0"/>
      <w:marRight w:val="0"/>
      <w:marTop w:val="0"/>
      <w:marBottom w:val="0"/>
      <w:divBdr>
        <w:top w:val="none" w:sz="0" w:space="0" w:color="auto"/>
        <w:left w:val="none" w:sz="0" w:space="0" w:color="auto"/>
        <w:bottom w:val="none" w:sz="0" w:space="0" w:color="auto"/>
        <w:right w:val="none" w:sz="0" w:space="0" w:color="auto"/>
      </w:divBdr>
    </w:div>
    <w:div w:id="212040769">
      <w:bodyDiv w:val="1"/>
      <w:marLeft w:val="0"/>
      <w:marRight w:val="0"/>
      <w:marTop w:val="0"/>
      <w:marBottom w:val="0"/>
      <w:divBdr>
        <w:top w:val="none" w:sz="0" w:space="0" w:color="auto"/>
        <w:left w:val="none" w:sz="0" w:space="0" w:color="auto"/>
        <w:bottom w:val="none" w:sz="0" w:space="0" w:color="auto"/>
        <w:right w:val="none" w:sz="0" w:space="0" w:color="auto"/>
      </w:divBdr>
    </w:div>
    <w:div w:id="212275444">
      <w:bodyDiv w:val="1"/>
      <w:marLeft w:val="0"/>
      <w:marRight w:val="0"/>
      <w:marTop w:val="0"/>
      <w:marBottom w:val="0"/>
      <w:divBdr>
        <w:top w:val="none" w:sz="0" w:space="0" w:color="auto"/>
        <w:left w:val="none" w:sz="0" w:space="0" w:color="auto"/>
        <w:bottom w:val="none" w:sz="0" w:space="0" w:color="auto"/>
        <w:right w:val="none" w:sz="0" w:space="0" w:color="auto"/>
      </w:divBdr>
    </w:div>
    <w:div w:id="213077891">
      <w:bodyDiv w:val="1"/>
      <w:marLeft w:val="0"/>
      <w:marRight w:val="0"/>
      <w:marTop w:val="0"/>
      <w:marBottom w:val="0"/>
      <w:divBdr>
        <w:top w:val="none" w:sz="0" w:space="0" w:color="auto"/>
        <w:left w:val="none" w:sz="0" w:space="0" w:color="auto"/>
        <w:bottom w:val="none" w:sz="0" w:space="0" w:color="auto"/>
        <w:right w:val="none" w:sz="0" w:space="0" w:color="auto"/>
      </w:divBdr>
    </w:div>
    <w:div w:id="213659314">
      <w:bodyDiv w:val="1"/>
      <w:marLeft w:val="0"/>
      <w:marRight w:val="0"/>
      <w:marTop w:val="0"/>
      <w:marBottom w:val="0"/>
      <w:divBdr>
        <w:top w:val="none" w:sz="0" w:space="0" w:color="auto"/>
        <w:left w:val="none" w:sz="0" w:space="0" w:color="auto"/>
        <w:bottom w:val="none" w:sz="0" w:space="0" w:color="auto"/>
        <w:right w:val="none" w:sz="0" w:space="0" w:color="auto"/>
      </w:divBdr>
    </w:div>
    <w:div w:id="213859022">
      <w:bodyDiv w:val="1"/>
      <w:marLeft w:val="0"/>
      <w:marRight w:val="0"/>
      <w:marTop w:val="0"/>
      <w:marBottom w:val="0"/>
      <w:divBdr>
        <w:top w:val="none" w:sz="0" w:space="0" w:color="auto"/>
        <w:left w:val="none" w:sz="0" w:space="0" w:color="auto"/>
        <w:bottom w:val="none" w:sz="0" w:space="0" w:color="auto"/>
        <w:right w:val="none" w:sz="0" w:space="0" w:color="auto"/>
      </w:divBdr>
    </w:div>
    <w:div w:id="214972690">
      <w:bodyDiv w:val="1"/>
      <w:marLeft w:val="0"/>
      <w:marRight w:val="0"/>
      <w:marTop w:val="0"/>
      <w:marBottom w:val="0"/>
      <w:divBdr>
        <w:top w:val="none" w:sz="0" w:space="0" w:color="auto"/>
        <w:left w:val="none" w:sz="0" w:space="0" w:color="auto"/>
        <w:bottom w:val="none" w:sz="0" w:space="0" w:color="auto"/>
        <w:right w:val="none" w:sz="0" w:space="0" w:color="auto"/>
      </w:divBdr>
    </w:div>
    <w:div w:id="215168175">
      <w:bodyDiv w:val="1"/>
      <w:marLeft w:val="0"/>
      <w:marRight w:val="0"/>
      <w:marTop w:val="0"/>
      <w:marBottom w:val="0"/>
      <w:divBdr>
        <w:top w:val="none" w:sz="0" w:space="0" w:color="auto"/>
        <w:left w:val="none" w:sz="0" w:space="0" w:color="auto"/>
        <w:bottom w:val="none" w:sz="0" w:space="0" w:color="auto"/>
        <w:right w:val="none" w:sz="0" w:space="0" w:color="auto"/>
      </w:divBdr>
    </w:div>
    <w:div w:id="215892650">
      <w:bodyDiv w:val="1"/>
      <w:marLeft w:val="0"/>
      <w:marRight w:val="0"/>
      <w:marTop w:val="0"/>
      <w:marBottom w:val="0"/>
      <w:divBdr>
        <w:top w:val="none" w:sz="0" w:space="0" w:color="auto"/>
        <w:left w:val="none" w:sz="0" w:space="0" w:color="auto"/>
        <w:bottom w:val="none" w:sz="0" w:space="0" w:color="auto"/>
        <w:right w:val="none" w:sz="0" w:space="0" w:color="auto"/>
      </w:divBdr>
    </w:div>
    <w:div w:id="216476664">
      <w:bodyDiv w:val="1"/>
      <w:marLeft w:val="0"/>
      <w:marRight w:val="0"/>
      <w:marTop w:val="0"/>
      <w:marBottom w:val="0"/>
      <w:divBdr>
        <w:top w:val="none" w:sz="0" w:space="0" w:color="auto"/>
        <w:left w:val="none" w:sz="0" w:space="0" w:color="auto"/>
        <w:bottom w:val="none" w:sz="0" w:space="0" w:color="auto"/>
        <w:right w:val="none" w:sz="0" w:space="0" w:color="auto"/>
      </w:divBdr>
    </w:div>
    <w:div w:id="216671016">
      <w:bodyDiv w:val="1"/>
      <w:marLeft w:val="0"/>
      <w:marRight w:val="0"/>
      <w:marTop w:val="0"/>
      <w:marBottom w:val="0"/>
      <w:divBdr>
        <w:top w:val="none" w:sz="0" w:space="0" w:color="auto"/>
        <w:left w:val="none" w:sz="0" w:space="0" w:color="auto"/>
        <w:bottom w:val="none" w:sz="0" w:space="0" w:color="auto"/>
        <w:right w:val="none" w:sz="0" w:space="0" w:color="auto"/>
      </w:divBdr>
    </w:div>
    <w:div w:id="217515627">
      <w:bodyDiv w:val="1"/>
      <w:marLeft w:val="0"/>
      <w:marRight w:val="0"/>
      <w:marTop w:val="0"/>
      <w:marBottom w:val="0"/>
      <w:divBdr>
        <w:top w:val="none" w:sz="0" w:space="0" w:color="auto"/>
        <w:left w:val="none" w:sz="0" w:space="0" w:color="auto"/>
        <w:bottom w:val="none" w:sz="0" w:space="0" w:color="auto"/>
        <w:right w:val="none" w:sz="0" w:space="0" w:color="auto"/>
      </w:divBdr>
    </w:div>
    <w:div w:id="217593597">
      <w:bodyDiv w:val="1"/>
      <w:marLeft w:val="0"/>
      <w:marRight w:val="0"/>
      <w:marTop w:val="0"/>
      <w:marBottom w:val="0"/>
      <w:divBdr>
        <w:top w:val="none" w:sz="0" w:space="0" w:color="auto"/>
        <w:left w:val="none" w:sz="0" w:space="0" w:color="auto"/>
        <w:bottom w:val="none" w:sz="0" w:space="0" w:color="auto"/>
        <w:right w:val="none" w:sz="0" w:space="0" w:color="auto"/>
      </w:divBdr>
    </w:div>
    <w:div w:id="220216847">
      <w:bodyDiv w:val="1"/>
      <w:marLeft w:val="0"/>
      <w:marRight w:val="0"/>
      <w:marTop w:val="0"/>
      <w:marBottom w:val="0"/>
      <w:divBdr>
        <w:top w:val="none" w:sz="0" w:space="0" w:color="auto"/>
        <w:left w:val="none" w:sz="0" w:space="0" w:color="auto"/>
        <w:bottom w:val="none" w:sz="0" w:space="0" w:color="auto"/>
        <w:right w:val="none" w:sz="0" w:space="0" w:color="auto"/>
      </w:divBdr>
    </w:div>
    <w:div w:id="220989481">
      <w:bodyDiv w:val="1"/>
      <w:marLeft w:val="0"/>
      <w:marRight w:val="0"/>
      <w:marTop w:val="0"/>
      <w:marBottom w:val="0"/>
      <w:divBdr>
        <w:top w:val="none" w:sz="0" w:space="0" w:color="auto"/>
        <w:left w:val="none" w:sz="0" w:space="0" w:color="auto"/>
        <w:bottom w:val="none" w:sz="0" w:space="0" w:color="auto"/>
        <w:right w:val="none" w:sz="0" w:space="0" w:color="auto"/>
      </w:divBdr>
    </w:div>
    <w:div w:id="221793341">
      <w:bodyDiv w:val="1"/>
      <w:marLeft w:val="0"/>
      <w:marRight w:val="0"/>
      <w:marTop w:val="0"/>
      <w:marBottom w:val="0"/>
      <w:divBdr>
        <w:top w:val="none" w:sz="0" w:space="0" w:color="auto"/>
        <w:left w:val="none" w:sz="0" w:space="0" w:color="auto"/>
        <w:bottom w:val="none" w:sz="0" w:space="0" w:color="auto"/>
        <w:right w:val="none" w:sz="0" w:space="0" w:color="auto"/>
      </w:divBdr>
    </w:div>
    <w:div w:id="222758572">
      <w:bodyDiv w:val="1"/>
      <w:marLeft w:val="0"/>
      <w:marRight w:val="0"/>
      <w:marTop w:val="0"/>
      <w:marBottom w:val="0"/>
      <w:divBdr>
        <w:top w:val="none" w:sz="0" w:space="0" w:color="auto"/>
        <w:left w:val="none" w:sz="0" w:space="0" w:color="auto"/>
        <w:bottom w:val="none" w:sz="0" w:space="0" w:color="auto"/>
        <w:right w:val="none" w:sz="0" w:space="0" w:color="auto"/>
      </w:divBdr>
    </w:div>
    <w:div w:id="223033773">
      <w:bodyDiv w:val="1"/>
      <w:marLeft w:val="0"/>
      <w:marRight w:val="0"/>
      <w:marTop w:val="0"/>
      <w:marBottom w:val="0"/>
      <w:divBdr>
        <w:top w:val="none" w:sz="0" w:space="0" w:color="auto"/>
        <w:left w:val="none" w:sz="0" w:space="0" w:color="auto"/>
        <w:bottom w:val="none" w:sz="0" w:space="0" w:color="auto"/>
        <w:right w:val="none" w:sz="0" w:space="0" w:color="auto"/>
      </w:divBdr>
    </w:div>
    <w:div w:id="223224766">
      <w:bodyDiv w:val="1"/>
      <w:marLeft w:val="0"/>
      <w:marRight w:val="0"/>
      <w:marTop w:val="0"/>
      <w:marBottom w:val="0"/>
      <w:divBdr>
        <w:top w:val="none" w:sz="0" w:space="0" w:color="auto"/>
        <w:left w:val="none" w:sz="0" w:space="0" w:color="auto"/>
        <w:bottom w:val="none" w:sz="0" w:space="0" w:color="auto"/>
        <w:right w:val="none" w:sz="0" w:space="0" w:color="auto"/>
      </w:divBdr>
    </w:div>
    <w:div w:id="223295364">
      <w:bodyDiv w:val="1"/>
      <w:marLeft w:val="0"/>
      <w:marRight w:val="0"/>
      <w:marTop w:val="0"/>
      <w:marBottom w:val="0"/>
      <w:divBdr>
        <w:top w:val="none" w:sz="0" w:space="0" w:color="auto"/>
        <w:left w:val="none" w:sz="0" w:space="0" w:color="auto"/>
        <w:bottom w:val="none" w:sz="0" w:space="0" w:color="auto"/>
        <w:right w:val="none" w:sz="0" w:space="0" w:color="auto"/>
      </w:divBdr>
    </w:div>
    <w:div w:id="225920951">
      <w:bodyDiv w:val="1"/>
      <w:marLeft w:val="0"/>
      <w:marRight w:val="0"/>
      <w:marTop w:val="0"/>
      <w:marBottom w:val="0"/>
      <w:divBdr>
        <w:top w:val="none" w:sz="0" w:space="0" w:color="auto"/>
        <w:left w:val="none" w:sz="0" w:space="0" w:color="auto"/>
        <w:bottom w:val="none" w:sz="0" w:space="0" w:color="auto"/>
        <w:right w:val="none" w:sz="0" w:space="0" w:color="auto"/>
      </w:divBdr>
    </w:div>
    <w:div w:id="225989965">
      <w:bodyDiv w:val="1"/>
      <w:marLeft w:val="0"/>
      <w:marRight w:val="0"/>
      <w:marTop w:val="0"/>
      <w:marBottom w:val="0"/>
      <w:divBdr>
        <w:top w:val="none" w:sz="0" w:space="0" w:color="auto"/>
        <w:left w:val="none" w:sz="0" w:space="0" w:color="auto"/>
        <w:bottom w:val="none" w:sz="0" w:space="0" w:color="auto"/>
        <w:right w:val="none" w:sz="0" w:space="0" w:color="auto"/>
      </w:divBdr>
    </w:div>
    <w:div w:id="226576777">
      <w:bodyDiv w:val="1"/>
      <w:marLeft w:val="0"/>
      <w:marRight w:val="0"/>
      <w:marTop w:val="0"/>
      <w:marBottom w:val="0"/>
      <w:divBdr>
        <w:top w:val="none" w:sz="0" w:space="0" w:color="auto"/>
        <w:left w:val="none" w:sz="0" w:space="0" w:color="auto"/>
        <w:bottom w:val="none" w:sz="0" w:space="0" w:color="auto"/>
        <w:right w:val="none" w:sz="0" w:space="0" w:color="auto"/>
      </w:divBdr>
    </w:div>
    <w:div w:id="227113024">
      <w:bodyDiv w:val="1"/>
      <w:marLeft w:val="0"/>
      <w:marRight w:val="0"/>
      <w:marTop w:val="0"/>
      <w:marBottom w:val="0"/>
      <w:divBdr>
        <w:top w:val="none" w:sz="0" w:space="0" w:color="auto"/>
        <w:left w:val="none" w:sz="0" w:space="0" w:color="auto"/>
        <w:bottom w:val="none" w:sz="0" w:space="0" w:color="auto"/>
        <w:right w:val="none" w:sz="0" w:space="0" w:color="auto"/>
      </w:divBdr>
    </w:div>
    <w:div w:id="227500878">
      <w:bodyDiv w:val="1"/>
      <w:marLeft w:val="0"/>
      <w:marRight w:val="0"/>
      <w:marTop w:val="0"/>
      <w:marBottom w:val="0"/>
      <w:divBdr>
        <w:top w:val="none" w:sz="0" w:space="0" w:color="auto"/>
        <w:left w:val="none" w:sz="0" w:space="0" w:color="auto"/>
        <w:bottom w:val="none" w:sz="0" w:space="0" w:color="auto"/>
        <w:right w:val="none" w:sz="0" w:space="0" w:color="auto"/>
      </w:divBdr>
    </w:div>
    <w:div w:id="227807186">
      <w:bodyDiv w:val="1"/>
      <w:marLeft w:val="0"/>
      <w:marRight w:val="0"/>
      <w:marTop w:val="0"/>
      <w:marBottom w:val="0"/>
      <w:divBdr>
        <w:top w:val="none" w:sz="0" w:space="0" w:color="auto"/>
        <w:left w:val="none" w:sz="0" w:space="0" w:color="auto"/>
        <w:bottom w:val="none" w:sz="0" w:space="0" w:color="auto"/>
        <w:right w:val="none" w:sz="0" w:space="0" w:color="auto"/>
      </w:divBdr>
    </w:div>
    <w:div w:id="229074830">
      <w:bodyDiv w:val="1"/>
      <w:marLeft w:val="0"/>
      <w:marRight w:val="0"/>
      <w:marTop w:val="0"/>
      <w:marBottom w:val="0"/>
      <w:divBdr>
        <w:top w:val="none" w:sz="0" w:space="0" w:color="auto"/>
        <w:left w:val="none" w:sz="0" w:space="0" w:color="auto"/>
        <w:bottom w:val="none" w:sz="0" w:space="0" w:color="auto"/>
        <w:right w:val="none" w:sz="0" w:space="0" w:color="auto"/>
      </w:divBdr>
    </w:div>
    <w:div w:id="230313353">
      <w:bodyDiv w:val="1"/>
      <w:marLeft w:val="0"/>
      <w:marRight w:val="0"/>
      <w:marTop w:val="0"/>
      <w:marBottom w:val="0"/>
      <w:divBdr>
        <w:top w:val="none" w:sz="0" w:space="0" w:color="auto"/>
        <w:left w:val="none" w:sz="0" w:space="0" w:color="auto"/>
        <w:bottom w:val="none" w:sz="0" w:space="0" w:color="auto"/>
        <w:right w:val="none" w:sz="0" w:space="0" w:color="auto"/>
      </w:divBdr>
    </w:div>
    <w:div w:id="232934937">
      <w:bodyDiv w:val="1"/>
      <w:marLeft w:val="0"/>
      <w:marRight w:val="0"/>
      <w:marTop w:val="0"/>
      <w:marBottom w:val="0"/>
      <w:divBdr>
        <w:top w:val="none" w:sz="0" w:space="0" w:color="auto"/>
        <w:left w:val="none" w:sz="0" w:space="0" w:color="auto"/>
        <w:bottom w:val="none" w:sz="0" w:space="0" w:color="auto"/>
        <w:right w:val="none" w:sz="0" w:space="0" w:color="auto"/>
      </w:divBdr>
    </w:div>
    <w:div w:id="233056324">
      <w:bodyDiv w:val="1"/>
      <w:marLeft w:val="0"/>
      <w:marRight w:val="0"/>
      <w:marTop w:val="0"/>
      <w:marBottom w:val="0"/>
      <w:divBdr>
        <w:top w:val="none" w:sz="0" w:space="0" w:color="auto"/>
        <w:left w:val="none" w:sz="0" w:space="0" w:color="auto"/>
        <w:bottom w:val="none" w:sz="0" w:space="0" w:color="auto"/>
        <w:right w:val="none" w:sz="0" w:space="0" w:color="auto"/>
      </w:divBdr>
    </w:div>
    <w:div w:id="233467266">
      <w:bodyDiv w:val="1"/>
      <w:marLeft w:val="0"/>
      <w:marRight w:val="0"/>
      <w:marTop w:val="0"/>
      <w:marBottom w:val="0"/>
      <w:divBdr>
        <w:top w:val="none" w:sz="0" w:space="0" w:color="auto"/>
        <w:left w:val="none" w:sz="0" w:space="0" w:color="auto"/>
        <w:bottom w:val="none" w:sz="0" w:space="0" w:color="auto"/>
        <w:right w:val="none" w:sz="0" w:space="0" w:color="auto"/>
      </w:divBdr>
    </w:div>
    <w:div w:id="234050239">
      <w:bodyDiv w:val="1"/>
      <w:marLeft w:val="0"/>
      <w:marRight w:val="0"/>
      <w:marTop w:val="0"/>
      <w:marBottom w:val="0"/>
      <w:divBdr>
        <w:top w:val="none" w:sz="0" w:space="0" w:color="auto"/>
        <w:left w:val="none" w:sz="0" w:space="0" w:color="auto"/>
        <w:bottom w:val="none" w:sz="0" w:space="0" w:color="auto"/>
        <w:right w:val="none" w:sz="0" w:space="0" w:color="auto"/>
      </w:divBdr>
    </w:div>
    <w:div w:id="234434146">
      <w:bodyDiv w:val="1"/>
      <w:marLeft w:val="0"/>
      <w:marRight w:val="0"/>
      <w:marTop w:val="0"/>
      <w:marBottom w:val="0"/>
      <w:divBdr>
        <w:top w:val="none" w:sz="0" w:space="0" w:color="auto"/>
        <w:left w:val="none" w:sz="0" w:space="0" w:color="auto"/>
        <w:bottom w:val="none" w:sz="0" w:space="0" w:color="auto"/>
        <w:right w:val="none" w:sz="0" w:space="0" w:color="auto"/>
      </w:divBdr>
    </w:div>
    <w:div w:id="234708991">
      <w:bodyDiv w:val="1"/>
      <w:marLeft w:val="0"/>
      <w:marRight w:val="0"/>
      <w:marTop w:val="0"/>
      <w:marBottom w:val="0"/>
      <w:divBdr>
        <w:top w:val="none" w:sz="0" w:space="0" w:color="auto"/>
        <w:left w:val="none" w:sz="0" w:space="0" w:color="auto"/>
        <w:bottom w:val="none" w:sz="0" w:space="0" w:color="auto"/>
        <w:right w:val="none" w:sz="0" w:space="0" w:color="auto"/>
      </w:divBdr>
    </w:div>
    <w:div w:id="236599788">
      <w:bodyDiv w:val="1"/>
      <w:marLeft w:val="0"/>
      <w:marRight w:val="0"/>
      <w:marTop w:val="0"/>
      <w:marBottom w:val="0"/>
      <w:divBdr>
        <w:top w:val="none" w:sz="0" w:space="0" w:color="auto"/>
        <w:left w:val="none" w:sz="0" w:space="0" w:color="auto"/>
        <w:bottom w:val="none" w:sz="0" w:space="0" w:color="auto"/>
        <w:right w:val="none" w:sz="0" w:space="0" w:color="auto"/>
      </w:divBdr>
    </w:div>
    <w:div w:id="238949572">
      <w:bodyDiv w:val="1"/>
      <w:marLeft w:val="0"/>
      <w:marRight w:val="0"/>
      <w:marTop w:val="0"/>
      <w:marBottom w:val="0"/>
      <w:divBdr>
        <w:top w:val="none" w:sz="0" w:space="0" w:color="auto"/>
        <w:left w:val="none" w:sz="0" w:space="0" w:color="auto"/>
        <w:bottom w:val="none" w:sz="0" w:space="0" w:color="auto"/>
        <w:right w:val="none" w:sz="0" w:space="0" w:color="auto"/>
      </w:divBdr>
    </w:div>
    <w:div w:id="239023105">
      <w:bodyDiv w:val="1"/>
      <w:marLeft w:val="0"/>
      <w:marRight w:val="0"/>
      <w:marTop w:val="0"/>
      <w:marBottom w:val="0"/>
      <w:divBdr>
        <w:top w:val="none" w:sz="0" w:space="0" w:color="auto"/>
        <w:left w:val="none" w:sz="0" w:space="0" w:color="auto"/>
        <w:bottom w:val="none" w:sz="0" w:space="0" w:color="auto"/>
        <w:right w:val="none" w:sz="0" w:space="0" w:color="auto"/>
      </w:divBdr>
    </w:div>
    <w:div w:id="239146486">
      <w:bodyDiv w:val="1"/>
      <w:marLeft w:val="0"/>
      <w:marRight w:val="0"/>
      <w:marTop w:val="0"/>
      <w:marBottom w:val="0"/>
      <w:divBdr>
        <w:top w:val="none" w:sz="0" w:space="0" w:color="auto"/>
        <w:left w:val="none" w:sz="0" w:space="0" w:color="auto"/>
        <w:bottom w:val="none" w:sz="0" w:space="0" w:color="auto"/>
        <w:right w:val="none" w:sz="0" w:space="0" w:color="auto"/>
      </w:divBdr>
    </w:div>
    <w:div w:id="239213718">
      <w:bodyDiv w:val="1"/>
      <w:marLeft w:val="0"/>
      <w:marRight w:val="0"/>
      <w:marTop w:val="0"/>
      <w:marBottom w:val="0"/>
      <w:divBdr>
        <w:top w:val="none" w:sz="0" w:space="0" w:color="auto"/>
        <w:left w:val="none" w:sz="0" w:space="0" w:color="auto"/>
        <w:bottom w:val="none" w:sz="0" w:space="0" w:color="auto"/>
        <w:right w:val="none" w:sz="0" w:space="0" w:color="auto"/>
      </w:divBdr>
    </w:div>
    <w:div w:id="239564407">
      <w:bodyDiv w:val="1"/>
      <w:marLeft w:val="0"/>
      <w:marRight w:val="0"/>
      <w:marTop w:val="0"/>
      <w:marBottom w:val="0"/>
      <w:divBdr>
        <w:top w:val="none" w:sz="0" w:space="0" w:color="auto"/>
        <w:left w:val="none" w:sz="0" w:space="0" w:color="auto"/>
        <w:bottom w:val="none" w:sz="0" w:space="0" w:color="auto"/>
        <w:right w:val="none" w:sz="0" w:space="0" w:color="auto"/>
      </w:divBdr>
    </w:div>
    <w:div w:id="242685265">
      <w:bodyDiv w:val="1"/>
      <w:marLeft w:val="0"/>
      <w:marRight w:val="0"/>
      <w:marTop w:val="0"/>
      <w:marBottom w:val="0"/>
      <w:divBdr>
        <w:top w:val="none" w:sz="0" w:space="0" w:color="auto"/>
        <w:left w:val="none" w:sz="0" w:space="0" w:color="auto"/>
        <w:bottom w:val="none" w:sz="0" w:space="0" w:color="auto"/>
        <w:right w:val="none" w:sz="0" w:space="0" w:color="auto"/>
      </w:divBdr>
    </w:div>
    <w:div w:id="243028660">
      <w:bodyDiv w:val="1"/>
      <w:marLeft w:val="0"/>
      <w:marRight w:val="0"/>
      <w:marTop w:val="0"/>
      <w:marBottom w:val="0"/>
      <w:divBdr>
        <w:top w:val="none" w:sz="0" w:space="0" w:color="auto"/>
        <w:left w:val="none" w:sz="0" w:space="0" w:color="auto"/>
        <w:bottom w:val="none" w:sz="0" w:space="0" w:color="auto"/>
        <w:right w:val="none" w:sz="0" w:space="0" w:color="auto"/>
      </w:divBdr>
    </w:div>
    <w:div w:id="243343386">
      <w:bodyDiv w:val="1"/>
      <w:marLeft w:val="0"/>
      <w:marRight w:val="0"/>
      <w:marTop w:val="0"/>
      <w:marBottom w:val="0"/>
      <w:divBdr>
        <w:top w:val="none" w:sz="0" w:space="0" w:color="auto"/>
        <w:left w:val="none" w:sz="0" w:space="0" w:color="auto"/>
        <w:bottom w:val="none" w:sz="0" w:space="0" w:color="auto"/>
        <w:right w:val="none" w:sz="0" w:space="0" w:color="auto"/>
      </w:divBdr>
    </w:div>
    <w:div w:id="244072473">
      <w:bodyDiv w:val="1"/>
      <w:marLeft w:val="0"/>
      <w:marRight w:val="0"/>
      <w:marTop w:val="0"/>
      <w:marBottom w:val="0"/>
      <w:divBdr>
        <w:top w:val="none" w:sz="0" w:space="0" w:color="auto"/>
        <w:left w:val="none" w:sz="0" w:space="0" w:color="auto"/>
        <w:bottom w:val="none" w:sz="0" w:space="0" w:color="auto"/>
        <w:right w:val="none" w:sz="0" w:space="0" w:color="auto"/>
      </w:divBdr>
    </w:div>
    <w:div w:id="245261634">
      <w:bodyDiv w:val="1"/>
      <w:marLeft w:val="0"/>
      <w:marRight w:val="0"/>
      <w:marTop w:val="0"/>
      <w:marBottom w:val="0"/>
      <w:divBdr>
        <w:top w:val="none" w:sz="0" w:space="0" w:color="auto"/>
        <w:left w:val="none" w:sz="0" w:space="0" w:color="auto"/>
        <w:bottom w:val="none" w:sz="0" w:space="0" w:color="auto"/>
        <w:right w:val="none" w:sz="0" w:space="0" w:color="auto"/>
      </w:divBdr>
    </w:div>
    <w:div w:id="245918752">
      <w:bodyDiv w:val="1"/>
      <w:marLeft w:val="0"/>
      <w:marRight w:val="0"/>
      <w:marTop w:val="0"/>
      <w:marBottom w:val="0"/>
      <w:divBdr>
        <w:top w:val="none" w:sz="0" w:space="0" w:color="auto"/>
        <w:left w:val="none" w:sz="0" w:space="0" w:color="auto"/>
        <w:bottom w:val="none" w:sz="0" w:space="0" w:color="auto"/>
        <w:right w:val="none" w:sz="0" w:space="0" w:color="auto"/>
      </w:divBdr>
    </w:div>
    <w:div w:id="247156413">
      <w:bodyDiv w:val="1"/>
      <w:marLeft w:val="0"/>
      <w:marRight w:val="0"/>
      <w:marTop w:val="0"/>
      <w:marBottom w:val="0"/>
      <w:divBdr>
        <w:top w:val="none" w:sz="0" w:space="0" w:color="auto"/>
        <w:left w:val="none" w:sz="0" w:space="0" w:color="auto"/>
        <w:bottom w:val="none" w:sz="0" w:space="0" w:color="auto"/>
        <w:right w:val="none" w:sz="0" w:space="0" w:color="auto"/>
      </w:divBdr>
    </w:div>
    <w:div w:id="249659384">
      <w:bodyDiv w:val="1"/>
      <w:marLeft w:val="0"/>
      <w:marRight w:val="0"/>
      <w:marTop w:val="0"/>
      <w:marBottom w:val="0"/>
      <w:divBdr>
        <w:top w:val="none" w:sz="0" w:space="0" w:color="auto"/>
        <w:left w:val="none" w:sz="0" w:space="0" w:color="auto"/>
        <w:bottom w:val="none" w:sz="0" w:space="0" w:color="auto"/>
        <w:right w:val="none" w:sz="0" w:space="0" w:color="auto"/>
      </w:divBdr>
    </w:div>
    <w:div w:id="249854930">
      <w:bodyDiv w:val="1"/>
      <w:marLeft w:val="0"/>
      <w:marRight w:val="0"/>
      <w:marTop w:val="0"/>
      <w:marBottom w:val="0"/>
      <w:divBdr>
        <w:top w:val="none" w:sz="0" w:space="0" w:color="auto"/>
        <w:left w:val="none" w:sz="0" w:space="0" w:color="auto"/>
        <w:bottom w:val="none" w:sz="0" w:space="0" w:color="auto"/>
        <w:right w:val="none" w:sz="0" w:space="0" w:color="auto"/>
      </w:divBdr>
    </w:div>
    <w:div w:id="251084784">
      <w:bodyDiv w:val="1"/>
      <w:marLeft w:val="0"/>
      <w:marRight w:val="0"/>
      <w:marTop w:val="0"/>
      <w:marBottom w:val="0"/>
      <w:divBdr>
        <w:top w:val="none" w:sz="0" w:space="0" w:color="auto"/>
        <w:left w:val="none" w:sz="0" w:space="0" w:color="auto"/>
        <w:bottom w:val="none" w:sz="0" w:space="0" w:color="auto"/>
        <w:right w:val="none" w:sz="0" w:space="0" w:color="auto"/>
      </w:divBdr>
    </w:div>
    <w:div w:id="252515745">
      <w:bodyDiv w:val="1"/>
      <w:marLeft w:val="0"/>
      <w:marRight w:val="0"/>
      <w:marTop w:val="0"/>
      <w:marBottom w:val="0"/>
      <w:divBdr>
        <w:top w:val="none" w:sz="0" w:space="0" w:color="auto"/>
        <w:left w:val="none" w:sz="0" w:space="0" w:color="auto"/>
        <w:bottom w:val="none" w:sz="0" w:space="0" w:color="auto"/>
        <w:right w:val="none" w:sz="0" w:space="0" w:color="auto"/>
      </w:divBdr>
    </w:div>
    <w:div w:id="254019334">
      <w:bodyDiv w:val="1"/>
      <w:marLeft w:val="0"/>
      <w:marRight w:val="0"/>
      <w:marTop w:val="0"/>
      <w:marBottom w:val="0"/>
      <w:divBdr>
        <w:top w:val="none" w:sz="0" w:space="0" w:color="auto"/>
        <w:left w:val="none" w:sz="0" w:space="0" w:color="auto"/>
        <w:bottom w:val="none" w:sz="0" w:space="0" w:color="auto"/>
        <w:right w:val="none" w:sz="0" w:space="0" w:color="auto"/>
      </w:divBdr>
    </w:div>
    <w:div w:id="254484798">
      <w:bodyDiv w:val="1"/>
      <w:marLeft w:val="0"/>
      <w:marRight w:val="0"/>
      <w:marTop w:val="0"/>
      <w:marBottom w:val="0"/>
      <w:divBdr>
        <w:top w:val="none" w:sz="0" w:space="0" w:color="auto"/>
        <w:left w:val="none" w:sz="0" w:space="0" w:color="auto"/>
        <w:bottom w:val="none" w:sz="0" w:space="0" w:color="auto"/>
        <w:right w:val="none" w:sz="0" w:space="0" w:color="auto"/>
      </w:divBdr>
    </w:div>
    <w:div w:id="254556830">
      <w:bodyDiv w:val="1"/>
      <w:marLeft w:val="0"/>
      <w:marRight w:val="0"/>
      <w:marTop w:val="0"/>
      <w:marBottom w:val="0"/>
      <w:divBdr>
        <w:top w:val="none" w:sz="0" w:space="0" w:color="auto"/>
        <w:left w:val="none" w:sz="0" w:space="0" w:color="auto"/>
        <w:bottom w:val="none" w:sz="0" w:space="0" w:color="auto"/>
        <w:right w:val="none" w:sz="0" w:space="0" w:color="auto"/>
      </w:divBdr>
    </w:div>
    <w:div w:id="255480994">
      <w:bodyDiv w:val="1"/>
      <w:marLeft w:val="0"/>
      <w:marRight w:val="0"/>
      <w:marTop w:val="0"/>
      <w:marBottom w:val="0"/>
      <w:divBdr>
        <w:top w:val="none" w:sz="0" w:space="0" w:color="auto"/>
        <w:left w:val="none" w:sz="0" w:space="0" w:color="auto"/>
        <w:bottom w:val="none" w:sz="0" w:space="0" w:color="auto"/>
        <w:right w:val="none" w:sz="0" w:space="0" w:color="auto"/>
      </w:divBdr>
    </w:div>
    <w:div w:id="256985269">
      <w:bodyDiv w:val="1"/>
      <w:marLeft w:val="0"/>
      <w:marRight w:val="0"/>
      <w:marTop w:val="0"/>
      <w:marBottom w:val="0"/>
      <w:divBdr>
        <w:top w:val="none" w:sz="0" w:space="0" w:color="auto"/>
        <w:left w:val="none" w:sz="0" w:space="0" w:color="auto"/>
        <w:bottom w:val="none" w:sz="0" w:space="0" w:color="auto"/>
        <w:right w:val="none" w:sz="0" w:space="0" w:color="auto"/>
      </w:divBdr>
    </w:div>
    <w:div w:id="257106880">
      <w:bodyDiv w:val="1"/>
      <w:marLeft w:val="0"/>
      <w:marRight w:val="0"/>
      <w:marTop w:val="0"/>
      <w:marBottom w:val="0"/>
      <w:divBdr>
        <w:top w:val="none" w:sz="0" w:space="0" w:color="auto"/>
        <w:left w:val="none" w:sz="0" w:space="0" w:color="auto"/>
        <w:bottom w:val="none" w:sz="0" w:space="0" w:color="auto"/>
        <w:right w:val="none" w:sz="0" w:space="0" w:color="auto"/>
      </w:divBdr>
    </w:div>
    <w:div w:id="257296612">
      <w:bodyDiv w:val="1"/>
      <w:marLeft w:val="0"/>
      <w:marRight w:val="0"/>
      <w:marTop w:val="0"/>
      <w:marBottom w:val="0"/>
      <w:divBdr>
        <w:top w:val="none" w:sz="0" w:space="0" w:color="auto"/>
        <w:left w:val="none" w:sz="0" w:space="0" w:color="auto"/>
        <w:bottom w:val="none" w:sz="0" w:space="0" w:color="auto"/>
        <w:right w:val="none" w:sz="0" w:space="0" w:color="auto"/>
      </w:divBdr>
    </w:div>
    <w:div w:id="257837502">
      <w:bodyDiv w:val="1"/>
      <w:marLeft w:val="0"/>
      <w:marRight w:val="0"/>
      <w:marTop w:val="0"/>
      <w:marBottom w:val="0"/>
      <w:divBdr>
        <w:top w:val="none" w:sz="0" w:space="0" w:color="auto"/>
        <w:left w:val="none" w:sz="0" w:space="0" w:color="auto"/>
        <w:bottom w:val="none" w:sz="0" w:space="0" w:color="auto"/>
        <w:right w:val="none" w:sz="0" w:space="0" w:color="auto"/>
      </w:divBdr>
    </w:div>
    <w:div w:id="258684350">
      <w:bodyDiv w:val="1"/>
      <w:marLeft w:val="0"/>
      <w:marRight w:val="0"/>
      <w:marTop w:val="0"/>
      <w:marBottom w:val="0"/>
      <w:divBdr>
        <w:top w:val="none" w:sz="0" w:space="0" w:color="auto"/>
        <w:left w:val="none" w:sz="0" w:space="0" w:color="auto"/>
        <w:bottom w:val="none" w:sz="0" w:space="0" w:color="auto"/>
        <w:right w:val="none" w:sz="0" w:space="0" w:color="auto"/>
      </w:divBdr>
    </w:div>
    <w:div w:id="258754090">
      <w:bodyDiv w:val="1"/>
      <w:marLeft w:val="0"/>
      <w:marRight w:val="0"/>
      <w:marTop w:val="0"/>
      <w:marBottom w:val="0"/>
      <w:divBdr>
        <w:top w:val="none" w:sz="0" w:space="0" w:color="auto"/>
        <w:left w:val="none" w:sz="0" w:space="0" w:color="auto"/>
        <w:bottom w:val="none" w:sz="0" w:space="0" w:color="auto"/>
        <w:right w:val="none" w:sz="0" w:space="0" w:color="auto"/>
      </w:divBdr>
    </w:div>
    <w:div w:id="259610975">
      <w:bodyDiv w:val="1"/>
      <w:marLeft w:val="0"/>
      <w:marRight w:val="0"/>
      <w:marTop w:val="0"/>
      <w:marBottom w:val="0"/>
      <w:divBdr>
        <w:top w:val="none" w:sz="0" w:space="0" w:color="auto"/>
        <w:left w:val="none" w:sz="0" w:space="0" w:color="auto"/>
        <w:bottom w:val="none" w:sz="0" w:space="0" w:color="auto"/>
        <w:right w:val="none" w:sz="0" w:space="0" w:color="auto"/>
      </w:divBdr>
    </w:div>
    <w:div w:id="260190156">
      <w:bodyDiv w:val="1"/>
      <w:marLeft w:val="0"/>
      <w:marRight w:val="0"/>
      <w:marTop w:val="0"/>
      <w:marBottom w:val="0"/>
      <w:divBdr>
        <w:top w:val="none" w:sz="0" w:space="0" w:color="auto"/>
        <w:left w:val="none" w:sz="0" w:space="0" w:color="auto"/>
        <w:bottom w:val="none" w:sz="0" w:space="0" w:color="auto"/>
        <w:right w:val="none" w:sz="0" w:space="0" w:color="auto"/>
      </w:divBdr>
    </w:div>
    <w:div w:id="261183150">
      <w:bodyDiv w:val="1"/>
      <w:marLeft w:val="0"/>
      <w:marRight w:val="0"/>
      <w:marTop w:val="0"/>
      <w:marBottom w:val="0"/>
      <w:divBdr>
        <w:top w:val="none" w:sz="0" w:space="0" w:color="auto"/>
        <w:left w:val="none" w:sz="0" w:space="0" w:color="auto"/>
        <w:bottom w:val="none" w:sz="0" w:space="0" w:color="auto"/>
        <w:right w:val="none" w:sz="0" w:space="0" w:color="auto"/>
      </w:divBdr>
    </w:div>
    <w:div w:id="263224162">
      <w:bodyDiv w:val="1"/>
      <w:marLeft w:val="0"/>
      <w:marRight w:val="0"/>
      <w:marTop w:val="0"/>
      <w:marBottom w:val="0"/>
      <w:divBdr>
        <w:top w:val="none" w:sz="0" w:space="0" w:color="auto"/>
        <w:left w:val="none" w:sz="0" w:space="0" w:color="auto"/>
        <w:bottom w:val="none" w:sz="0" w:space="0" w:color="auto"/>
        <w:right w:val="none" w:sz="0" w:space="0" w:color="auto"/>
      </w:divBdr>
    </w:div>
    <w:div w:id="264046727">
      <w:bodyDiv w:val="1"/>
      <w:marLeft w:val="0"/>
      <w:marRight w:val="0"/>
      <w:marTop w:val="0"/>
      <w:marBottom w:val="0"/>
      <w:divBdr>
        <w:top w:val="none" w:sz="0" w:space="0" w:color="auto"/>
        <w:left w:val="none" w:sz="0" w:space="0" w:color="auto"/>
        <w:bottom w:val="none" w:sz="0" w:space="0" w:color="auto"/>
        <w:right w:val="none" w:sz="0" w:space="0" w:color="auto"/>
      </w:divBdr>
    </w:div>
    <w:div w:id="265158724">
      <w:bodyDiv w:val="1"/>
      <w:marLeft w:val="0"/>
      <w:marRight w:val="0"/>
      <w:marTop w:val="0"/>
      <w:marBottom w:val="0"/>
      <w:divBdr>
        <w:top w:val="none" w:sz="0" w:space="0" w:color="auto"/>
        <w:left w:val="none" w:sz="0" w:space="0" w:color="auto"/>
        <w:bottom w:val="none" w:sz="0" w:space="0" w:color="auto"/>
        <w:right w:val="none" w:sz="0" w:space="0" w:color="auto"/>
      </w:divBdr>
    </w:div>
    <w:div w:id="265387339">
      <w:bodyDiv w:val="1"/>
      <w:marLeft w:val="0"/>
      <w:marRight w:val="0"/>
      <w:marTop w:val="0"/>
      <w:marBottom w:val="0"/>
      <w:divBdr>
        <w:top w:val="none" w:sz="0" w:space="0" w:color="auto"/>
        <w:left w:val="none" w:sz="0" w:space="0" w:color="auto"/>
        <w:bottom w:val="none" w:sz="0" w:space="0" w:color="auto"/>
        <w:right w:val="none" w:sz="0" w:space="0" w:color="auto"/>
      </w:divBdr>
    </w:div>
    <w:div w:id="267011629">
      <w:bodyDiv w:val="1"/>
      <w:marLeft w:val="0"/>
      <w:marRight w:val="0"/>
      <w:marTop w:val="0"/>
      <w:marBottom w:val="0"/>
      <w:divBdr>
        <w:top w:val="none" w:sz="0" w:space="0" w:color="auto"/>
        <w:left w:val="none" w:sz="0" w:space="0" w:color="auto"/>
        <w:bottom w:val="none" w:sz="0" w:space="0" w:color="auto"/>
        <w:right w:val="none" w:sz="0" w:space="0" w:color="auto"/>
      </w:divBdr>
    </w:div>
    <w:div w:id="269625022">
      <w:bodyDiv w:val="1"/>
      <w:marLeft w:val="0"/>
      <w:marRight w:val="0"/>
      <w:marTop w:val="0"/>
      <w:marBottom w:val="0"/>
      <w:divBdr>
        <w:top w:val="none" w:sz="0" w:space="0" w:color="auto"/>
        <w:left w:val="none" w:sz="0" w:space="0" w:color="auto"/>
        <w:bottom w:val="none" w:sz="0" w:space="0" w:color="auto"/>
        <w:right w:val="none" w:sz="0" w:space="0" w:color="auto"/>
      </w:divBdr>
    </w:div>
    <w:div w:id="270474426">
      <w:bodyDiv w:val="1"/>
      <w:marLeft w:val="0"/>
      <w:marRight w:val="0"/>
      <w:marTop w:val="0"/>
      <w:marBottom w:val="0"/>
      <w:divBdr>
        <w:top w:val="none" w:sz="0" w:space="0" w:color="auto"/>
        <w:left w:val="none" w:sz="0" w:space="0" w:color="auto"/>
        <w:bottom w:val="none" w:sz="0" w:space="0" w:color="auto"/>
        <w:right w:val="none" w:sz="0" w:space="0" w:color="auto"/>
      </w:divBdr>
    </w:div>
    <w:div w:id="271255301">
      <w:bodyDiv w:val="1"/>
      <w:marLeft w:val="0"/>
      <w:marRight w:val="0"/>
      <w:marTop w:val="0"/>
      <w:marBottom w:val="0"/>
      <w:divBdr>
        <w:top w:val="none" w:sz="0" w:space="0" w:color="auto"/>
        <w:left w:val="none" w:sz="0" w:space="0" w:color="auto"/>
        <w:bottom w:val="none" w:sz="0" w:space="0" w:color="auto"/>
        <w:right w:val="none" w:sz="0" w:space="0" w:color="auto"/>
      </w:divBdr>
    </w:div>
    <w:div w:id="271935240">
      <w:bodyDiv w:val="1"/>
      <w:marLeft w:val="0"/>
      <w:marRight w:val="0"/>
      <w:marTop w:val="0"/>
      <w:marBottom w:val="0"/>
      <w:divBdr>
        <w:top w:val="none" w:sz="0" w:space="0" w:color="auto"/>
        <w:left w:val="none" w:sz="0" w:space="0" w:color="auto"/>
        <w:bottom w:val="none" w:sz="0" w:space="0" w:color="auto"/>
        <w:right w:val="none" w:sz="0" w:space="0" w:color="auto"/>
      </w:divBdr>
    </w:div>
    <w:div w:id="274098406">
      <w:bodyDiv w:val="1"/>
      <w:marLeft w:val="0"/>
      <w:marRight w:val="0"/>
      <w:marTop w:val="0"/>
      <w:marBottom w:val="0"/>
      <w:divBdr>
        <w:top w:val="none" w:sz="0" w:space="0" w:color="auto"/>
        <w:left w:val="none" w:sz="0" w:space="0" w:color="auto"/>
        <w:bottom w:val="none" w:sz="0" w:space="0" w:color="auto"/>
        <w:right w:val="none" w:sz="0" w:space="0" w:color="auto"/>
      </w:divBdr>
    </w:div>
    <w:div w:id="274606786">
      <w:bodyDiv w:val="1"/>
      <w:marLeft w:val="0"/>
      <w:marRight w:val="0"/>
      <w:marTop w:val="0"/>
      <w:marBottom w:val="0"/>
      <w:divBdr>
        <w:top w:val="none" w:sz="0" w:space="0" w:color="auto"/>
        <w:left w:val="none" w:sz="0" w:space="0" w:color="auto"/>
        <w:bottom w:val="none" w:sz="0" w:space="0" w:color="auto"/>
        <w:right w:val="none" w:sz="0" w:space="0" w:color="auto"/>
      </w:divBdr>
    </w:div>
    <w:div w:id="274673530">
      <w:bodyDiv w:val="1"/>
      <w:marLeft w:val="0"/>
      <w:marRight w:val="0"/>
      <w:marTop w:val="0"/>
      <w:marBottom w:val="0"/>
      <w:divBdr>
        <w:top w:val="none" w:sz="0" w:space="0" w:color="auto"/>
        <w:left w:val="none" w:sz="0" w:space="0" w:color="auto"/>
        <w:bottom w:val="none" w:sz="0" w:space="0" w:color="auto"/>
        <w:right w:val="none" w:sz="0" w:space="0" w:color="auto"/>
      </w:divBdr>
    </w:div>
    <w:div w:id="275216470">
      <w:bodyDiv w:val="1"/>
      <w:marLeft w:val="0"/>
      <w:marRight w:val="0"/>
      <w:marTop w:val="0"/>
      <w:marBottom w:val="0"/>
      <w:divBdr>
        <w:top w:val="none" w:sz="0" w:space="0" w:color="auto"/>
        <w:left w:val="none" w:sz="0" w:space="0" w:color="auto"/>
        <w:bottom w:val="none" w:sz="0" w:space="0" w:color="auto"/>
        <w:right w:val="none" w:sz="0" w:space="0" w:color="auto"/>
      </w:divBdr>
    </w:div>
    <w:div w:id="275261517">
      <w:bodyDiv w:val="1"/>
      <w:marLeft w:val="0"/>
      <w:marRight w:val="0"/>
      <w:marTop w:val="0"/>
      <w:marBottom w:val="0"/>
      <w:divBdr>
        <w:top w:val="none" w:sz="0" w:space="0" w:color="auto"/>
        <w:left w:val="none" w:sz="0" w:space="0" w:color="auto"/>
        <w:bottom w:val="none" w:sz="0" w:space="0" w:color="auto"/>
        <w:right w:val="none" w:sz="0" w:space="0" w:color="auto"/>
      </w:divBdr>
    </w:div>
    <w:div w:id="276178649">
      <w:bodyDiv w:val="1"/>
      <w:marLeft w:val="0"/>
      <w:marRight w:val="0"/>
      <w:marTop w:val="0"/>
      <w:marBottom w:val="0"/>
      <w:divBdr>
        <w:top w:val="none" w:sz="0" w:space="0" w:color="auto"/>
        <w:left w:val="none" w:sz="0" w:space="0" w:color="auto"/>
        <w:bottom w:val="none" w:sz="0" w:space="0" w:color="auto"/>
        <w:right w:val="none" w:sz="0" w:space="0" w:color="auto"/>
      </w:divBdr>
    </w:div>
    <w:div w:id="277218590">
      <w:bodyDiv w:val="1"/>
      <w:marLeft w:val="0"/>
      <w:marRight w:val="0"/>
      <w:marTop w:val="0"/>
      <w:marBottom w:val="0"/>
      <w:divBdr>
        <w:top w:val="none" w:sz="0" w:space="0" w:color="auto"/>
        <w:left w:val="none" w:sz="0" w:space="0" w:color="auto"/>
        <w:bottom w:val="none" w:sz="0" w:space="0" w:color="auto"/>
        <w:right w:val="none" w:sz="0" w:space="0" w:color="auto"/>
      </w:divBdr>
    </w:div>
    <w:div w:id="277226298">
      <w:bodyDiv w:val="1"/>
      <w:marLeft w:val="0"/>
      <w:marRight w:val="0"/>
      <w:marTop w:val="0"/>
      <w:marBottom w:val="0"/>
      <w:divBdr>
        <w:top w:val="none" w:sz="0" w:space="0" w:color="auto"/>
        <w:left w:val="none" w:sz="0" w:space="0" w:color="auto"/>
        <w:bottom w:val="none" w:sz="0" w:space="0" w:color="auto"/>
        <w:right w:val="none" w:sz="0" w:space="0" w:color="auto"/>
      </w:divBdr>
    </w:div>
    <w:div w:id="278268497">
      <w:bodyDiv w:val="1"/>
      <w:marLeft w:val="0"/>
      <w:marRight w:val="0"/>
      <w:marTop w:val="0"/>
      <w:marBottom w:val="0"/>
      <w:divBdr>
        <w:top w:val="none" w:sz="0" w:space="0" w:color="auto"/>
        <w:left w:val="none" w:sz="0" w:space="0" w:color="auto"/>
        <w:bottom w:val="none" w:sz="0" w:space="0" w:color="auto"/>
        <w:right w:val="none" w:sz="0" w:space="0" w:color="auto"/>
      </w:divBdr>
    </w:div>
    <w:div w:id="278991552">
      <w:bodyDiv w:val="1"/>
      <w:marLeft w:val="0"/>
      <w:marRight w:val="0"/>
      <w:marTop w:val="0"/>
      <w:marBottom w:val="0"/>
      <w:divBdr>
        <w:top w:val="none" w:sz="0" w:space="0" w:color="auto"/>
        <w:left w:val="none" w:sz="0" w:space="0" w:color="auto"/>
        <w:bottom w:val="none" w:sz="0" w:space="0" w:color="auto"/>
        <w:right w:val="none" w:sz="0" w:space="0" w:color="auto"/>
      </w:divBdr>
    </w:div>
    <w:div w:id="279187276">
      <w:bodyDiv w:val="1"/>
      <w:marLeft w:val="0"/>
      <w:marRight w:val="0"/>
      <w:marTop w:val="0"/>
      <w:marBottom w:val="0"/>
      <w:divBdr>
        <w:top w:val="none" w:sz="0" w:space="0" w:color="auto"/>
        <w:left w:val="none" w:sz="0" w:space="0" w:color="auto"/>
        <w:bottom w:val="none" w:sz="0" w:space="0" w:color="auto"/>
        <w:right w:val="none" w:sz="0" w:space="0" w:color="auto"/>
      </w:divBdr>
    </w:div>
    <w:div w:id="280573623">
      <w:bodyDiv w:val="1"/>
      <w:marLeft w:val="0"/>
      <w:marRight w:val="0"/>
      <w:marTop w:val="0"/>
      <w:marBottom w:val="0"/>
      <w:divBdr>
        <w:top w:val="none" w:sz="0" w:space="0" w:color="auto"/>
        <w:left w:val="none" w:sz="0" w:space="0" w:color="auto"/>
        <w:bottom w:val="none" w:sz="0" w:space="0" w:color="auto"/>
        <w:right w:val="none" w:sz="0" w:space="0" w:color="auto"/>
      </w:divBdr>
    </w:div>
    <w:div w:id="281308695">
      <w:bodyDiv w:val="1"/>
      <w:marLeft w:val="0"/>
      <w:marRight w:val="0"/>
      <w:marTop w:val="0"/>
      <w:marBottom w:val="0"/>
      <w:divBdr>
        <w:top w:val="none" w:sz="0" w:space="0" w:color="auto"/>
        <w:left w:val="none" w:sz="0" w:space="0" w:color="auto"/>
        <w:bottom w:val="none" w:sz="0" w:space="0" w:color="auto"/>
        <w:right w:val="none" w:sz="0" w:space="0" w:color="auto"/>
      </w:divBdr>
    </w:div>
    <w:div w:id="282734212">
      <w:bodyDiv w:val="1"/>
      <w:marLeft w:val="0"/>
      <w:marRight w:val="0"/>
      <w:marTop w:val="0"/>
      <w:marBottom w:val="0"/>
      <w:divBdr>
        <w:top w:val="none" w:sz="0" w:space="0" w:color="auto"/>
        <w:left w:val="none" w:sz="0" w:space="0" w:color="auto"/>
        <w:bottom w:val="none" w:sz="0" w:space="0" w:color="auto"/>
        <w:right w:val="none" w:sz="0" w:space="0" w:color="auto"/>
      </w:divBdr>
    </w:div>
    <w:div w:id="283116630">
      <w:bodyDiv w:val="1"/>
      <w:marLeft w:val="0"/>
      <w:marRight w:val="0"/>
      <w:marTop w:val="0"/>
      <w:marBottom w:val="0"/>
      <w:divBdr>
        <w:top w:val="none" w:sz="0" w:space="0" w:color="auto"/>
        <w:left w:val="none" w:sz="0" w:space="0" w:color="auto"/>
        <w:bottom w:val="none" w:sz="0" w:space="0" w:color="auto"/>
        <w:right w:val="none" w:sz="0" w:space="0" w:color="auto"/>
      </w:divBdr>
    </w:div>
    <w:div w:id="283468521">
      <w:bodyDiv w:val="1"/>
      <w:marLeft w:val="0"/>
      <w:marRight w:val="0"/>
      <w:marTop w:val="0"/>
      <w:marBottom w:val="0"/>
      <w:divBdr>
        <w:top w:val="none" w:sz="0" w:space="0" w:color="auto"/>
        <w:left w:val="none" w:sz="0" w:space="0" w:color="auto"/>
        <w:bottom w:val="none" w:sz="0" w:space="0" w:color="auto"/>
        <w:right w:val="none" w:sz="0" w:space="0" w:color="auto"/>
      </w:divBdr>
    </w:div>
    <w:div w:id="283538750">
      <w:bodyDiv w:val="1"/>
      <w:marLeft w:val="0"/>
      <w:marRight w:val="0"/>
      <w:marTop w:val="0"/>
      <w:marBottom w:val="0"/>
      <w:divBdr>
        <w:top w:val="none" w:sz="0" w:space="0" w:color="auto"/>
        <w:left w:val="none" w:sz="0" w:space="0" w:color="auto"/>
        <w:bottom w:val="none" w:sz="0" w:space="0" w:color="auto"/>
        <w:right w:val="none" w:sz="0" w:space="0" w:color="auto"/>
      </w:divBdr>
    </w:div>
    <w:div w:id="283847330">
      <w:bodyDiv w:val="1"/>
      <w:marLeft w:val="0"/>
      <w:marRight w:val="0"/>
      <w:marTop w:val="0"/>
      <w:marBottom w:val="0"/>
      <w:divBdr>
        <w:top w:val="none" w:sz="0" w:space="0" w:color="auto"/>
        <w:left w:val="none" w:sz="0" w:space="0" w:color="auto"/>
        <w:bottom w:val="none" w:sz="0" w:space="0" w:color="auto"/>
        <w:right w:val="none" w:sz="0" w:space="0" w:color="auto"/>
      </w:divBdr>
    </w:div>
    <w:div w:id="283928048">
      <w:bodyDiv w:val="1"/>
      <w:marLeft w:val="0"/>
      <w:marRight w:val="0"/>
      <w:marTop w:val="0"/>
      <w:marBottom w:val="0"/>
      <w:divBdr>
        <w:top w:val="none" w:sz="0" w:space="0" w:color="auto"/>
        <w:left w:val="none" w:sz="0" w:space="0" w:color="auto"/>
        <w:bottom w:val="none" w:sz="0" w:space="0" w:color="auto"/>
        <w:right w:val="none" w:sz="0" w:space="0" w:color="auto"/>
      </w:divBdr>
    </w:div>
    <w:div w:id="284888568">
      <w:bodyDiv w:val="1"/>
      <w:marLeft w:val="0"/>
      <w:marRight w:val="0"/>
      <w:marTop w:val="0"/>
      <w:marBottom w:val="0"/>
      <w:divBdr>
        <w:top w:val="none" w:sz="0" w:space="0" w:color="auto"/>
        <w:left w:val="none" w:sz="0" w:space="0" w:color="auto"/>
        <w:bottom w:val="none" w:sz="0" w:space="0" w:color="auto"/>
        <w:right w:val="none" w:sz="0" w:space="0" w:color="auto"/>
      </w:divBdr>
    </w:div>
    <w:div w:id="286393492">
      <w:bodyDiv w:val="1"/>
      <w:marLeft w:val="0"/>
      <w:marRight w:val="0"/>
      <w:marTop w:val="0"/>
      <w:marBottom w:val="0"/>
      <w:divBdr>
        <w:top w:val="none" w:sz="0" w:space="0" w:color="auto"/>
        <w:left w:val="none" w:sz="0" w:space="0" w:color="auto"/>
        <w:bottom w:val="none" w:sz="0" w:space="0" w:color="auto"/>
        <w:right w:val="none" w:sz="0" w:space="0" w:color="auto"/>
      </w:divBdr>
    </w:div>
    <w:div w:id="287055646">
      <w:bodyDiv w:val="1"/>
      <w:marLeft w:val="0"/>
      <w:marRight w:val="0"/>
      <w:marTop w:val="0"/>
      <w:marBottom w:val="0"/>
      <w:divBdr>
        <w:top w:val="none" w:sz="0" w:space="0" w:color="auto"/>
        <w:left w:val="none" w:sz="0" w:space="0" w:color="auto"/>
        <w:bottom w:val="none" w:sz="0" w:space="0" w:color="auto"/>
        <w:right w:val="none" w:sz="0" w:space="0" w:color="auto"/>
      </w:divBdr>
    </w:div>
    <w:div w:id="287663970">
      <w:bodyDiv w:val="1"/>
      <w:marLeft w:val="0"/>
      <w:marRight w:val="0"/>
      <w:marTop w:val="0"/>
      <w:marBottom w:val="0"/>
      <w:divBdr>
        <w:top w:val="none" w:sz="0" w:space="0" w:color="auto"/>
        <w:left w:val="none" w:sz="0" w:space="0" w:color="auto"/>
        <w:bottom w:val="none" w:sz="0" w:space="0" w:color="auto"/>
        <w:right w:val="none" w:sz="0" w:space="0" w:color="auto"/>
      </w:divBdr>
    </w:div>
    <w:div w:id="288174147">
      <w:bodyDiv w:val="1"/>
      <w:marLeft w:val="0"/>
      <w:marRight w:val="0"/>
      <w:marTop w:val="0"/>
      <w:marBottom w:val="0"/>
      <w:divBdr>
        <w:top w:val="none" w:sz="0" w:space="0" w:color="auto"/>
        <w:left w:val="none" w:sz="0" w:space="0" w:color="auto"/>
        <w:bottom w:val="none" w:sz="0" w:space="0" w:color="auto"/>
        <w:right w:val="none" w:sz="0" w:space="0" w:color="auto"/>
      </w:divBdr>
    </w:div>
    <w:div w:id="288513834">
      <w:bodyDiv w:val="1"/>
      <w:marLeft w:val="0"/>
      <w:marRight w:val="0"/>
      <w:marTop w:val="0"/>
      <w:marBottom w:val="0"/>
      <w:divBdr>
        <w:top w:val="none" w:sz="0" w:space="0" w:color="auto"/>
        <w:left w:val="none" w:sz="0" w:space="0" w:color="auto"/>
        <w:bottom w:val="none" w:sz="0" w:space="0" w:color="auto"/>
        <w:right w:val="none" w:sz="0" w:space="0" w:color="auto"/>
      </w:divBdr>
    </w:div>
    <w:div w:id="288629331">
      <w:bodyDiv w:val="1"/>
      <w:marLeft w:val="0"/>
      <w:marRight w:val="0"/>
      <w:marTop w:val="0"/>
      <w:marBottom w:val="0"/>
      <w:divBdr>
        <w:top w:val="none" w:sz="0" w:space="0" w:color="auto"/>
        <w:left w:val="none" w:sz="0" w:space="0" w:color="auto"/>
        <w:bottom w:val="none" w:sz="0" w:space="0" w:color="auto"/>
        <w:right w:val="none" w:sz="0" w:space="0" w:color="auto"/>
      </w:divBdr>
    </w:div>
    <w:div w:id="289744404">
      <w:bodyDiv w:val="1"/>
      <w:marLeft w:val="0"/>
      <w:marRight w:val="0"/>
      <w:marTop w:val="0"/>
      <w:marBottom w:val="0"/>
      <w:divBdr>
        <w:top w:val="none" w:sz="0" w:space="0" w:color="auto"/>
        <w:left w:val="none" w:sz="0" w:space="0" w:color="auto"/>
        <w:bottom w:val="none" w:sz="0" w:space="0" w:color="auto"/>
        <w:right w:val="none" w:sz="0" w:space="0" w:color="auto"/>
      </w:divBdr>
    </w:div>
    <w:div w:id="290982812">
      <w:bodyDiv w:val="1"/>
      <w:marLeft w:val="0"/>
      <w:marRight w:val="0"/>
      <w:marTop w:val="0"/>
      <w:marBottom w:val="0"/>
      <w:divBdr>
        <w:top w:val="none" w:sz="0" w:space="0" w:color="auto"/>
        <w:left w:val="none" w:sz="0" w:space="0" w:color="auto"/>
        <w:bottom w:val="none" w:sz="0" w:space="0" w:color="auto"/>
        <w:right w:val="none" w:sz="0" w:space="0" w:color="auto"/>
      </w:divBdr>
    </w:div>
    <w:div w:id="291516838">
      <w:bodyDiv w:val="1"/>
      <w:marLeft w:val="0"/>
      <w:marRight w:val="0"/>
      <w:marTop w:val="0"/>
      <w:marBottom w:val="0"/>
      <w:divBdr>
        <w:top w:val="none" w:sz="0" w:space="0" w:color="auto"/>
        <w:left w:val="none" w:sz="0" w:space="0" w:color="auto"/>
        <w:bottom w:val="none" w:sz="0" w:space="0" w:color="auto"/>
        <w:right w:val="none" w:sz="0" w:space="0" w:color="auto"/>
      </w:divBdr>
    </w:div>
    <w:div w:id="291717701">
      <w:bodyDiv w:val="1"/>
      <w:marLeft w:val="0"/>
      <w:marRight w:val="0"/>
      <w:marTop w:val="0"/>
      <w:marBottom w:val="0"/>
      <w:divBdr>
        <w:top w:val="none" w:sz="0" w:space="0" w:color="auto"/>
        <w:left w:val="none" w:sz="0" w:space="0" w:color="auto"/>
        <w:bottom w:val="none" w:sz="0" w:space="0" w:color="auto"/>
        <w:right w:val="none" w:sz="0" w:space="0" w:color="auto"/>
      </w:divBdr>
    </w:div>
    <w:div w:id="292060818">
      <w:bodyDiv w:val="1"/>
      <w:marLeft w:val="0"/>
      <w:marRight w:val="0"/>
      <w:marTop w:val="0"/>
      <w:marBottom w:val="0"/>
      <w:divBdr>
        <w:top w:val="none" w:sz="0" w:space="0" w:color="auto"/>
        <w:left w:val="none" w:sz="0" w:space="0" w:color="auto"/>
        <w:bottom w:val="none" w:sz="0" w:space="0" w:color="auto"/>
        <w:right w:val="none" w:sz="0" w:space="0" w:color="auto"/>
      </w:divBdr>
    </w:div>
    <w:div w:id="292440849">
      <w:bodyDiv w:val="1"/>
      <w:marLeft w:val="0"/>
      <w:marRight w:val="0"/>
      <w:marTop w:val="0"/>
      <w:marBottom w:val="0"/>
      <w:divBdr>
        <w:top w:val="none" w:sz="0" w:space="0" w:color="auto"/>
        <w:left w:val="none" w:sz="0" w:space="0" w:color="auto"/>
        <w:bottom w:val="none" w:sz="0" w:space="0" w:color="auto"/>
        <w:right w:val="none" w:sz="0" w:space="0" w:color="auto"/>
      </w:divBdr>
    </w:div>
    <w:div w:id="292519123">
      <w:bodyDiv w:val="1"/>
      <w:marLeft w:val="0"/>
      <w:marRight w:val="0"/>
      <w:marTop w:val="0"/>
      <w:marBottom w:val="0"/>
      <w:divBdr>
        <w:top w:val="none" w:sz="0" w:space="0" w:color="auto"/>
        <w:left w:val="none" w:sz="0" w:space="0" w:color="auto"/>
        <w:bottom w:val="none" w:sz="0" w:space="0" w:color="auto"/>
        <w:right w:val="none" w:sz="0" w:space="0" w:color="auto"/>
      </w:divBdr>
    </w:div>
    <w:div w:id="293172068">
      <w:bodyDiv w:val="1"/>
      <w:marLeft w:val="0"/>
      <w:marRight w:val="0"/>
      <w:marTop w:val="0"/>
      <w:marBottom w:val="0"/>
      <w:divBdr>
        <w:top w:val="none" w:sz="0" w:space="0" w:color="auto"/>
        <w:left w:val="none" w:sz="0" w:space="0" w:color="auto"/>
        <w:bottom w:val="none" w:sz="0" w:space="0" w:color="auto"/>
        <w:right w:val="none" w:sz="0" w:space="0" w:color="auto"/>
      </w:divBdr>
    </w:div>
    <w:div w:id="293217384">
      <w:bodyDiv w:val="1"/>
      <w:marLeft w:val="0"/>
      <w:marRight w:val="0"/>
      <w:marTop w:val="0"/>
      <w:marBottom w:val="0"/>
      <w:divBdr>
        <w:top w:val="none" w:sz="0" w:space="0" w:color="auto"/>
        <w:left w:val="none" w:sz="0" w:space="0" w:color="auto"/>
        <w:bottom w:val="none" w:sz="0" w:space="0" w:color="auto"/>
        <w:right w:val="none" w:sz="0" w:space="0" w:color="auto"/>
      </w:divBdr>
    </w:div>
    <w:div w:id="293676534">
      <w:bodyDiv w:val="1"/>
      <w:marLeft w:val="0"/>
      <w:marRight w:val="0"/>
      <w:marTop w:val="0"/>
      <w:marBottom w:val="0"/>
      <w:divBdr>
        <w:top w:val="none" w:sz="0" w:space="0" w:color="auto"/>
        <w:left w:val="none" w:sz="0" w:space="0" w:color="auto"/>
        <w:bottom w:val="none" w:sz="0" w:space="0" w:color="auto"/>
        <w:right w:val="none" w:sz="0" w:space="0" w:color="auto"/>
      </w:divBdr>
    </w:div>
    <w:div w:id="293751327">
      <w:bodyDiv w:val="1"/>
      <w:marLeft w:val="0"/>
      <w:marRight w:val="0"/>
      <w:marTop w:val="0"/>
      <w:marBottom w:val="0"/>
      <w:divBdr>
        <w:top w:val="none" w:sz="0" w:space="0" w:color="auto"/>
        <w:left w:val="none" w:sz="0" w:space="0" w:color="auto"/>
        <w:bottom w:val="none" w:sz="0" w:space="0" w:color="auto"/>
        <w:right w:val="none" w:sz="0" w:space="0" w:color="auto"/>
      </w:divBdr>
    </w:div>
    <w:div w:id="294215312">
      <w:bodyDiv w:val="1"/>
      <w:marLeft w:val="0"/>
      <w:marRight w:val="0"/>
      <w:marTop w:val="0"/>
      <w:marBottom w:val="0"/>
      <w:divBdr>
        <w:top w:val="none" w:sz="0" w:space="0" w:color="auto"/>
        <w:left w:val="none" w:sz="0" w:space="0" w:color="auto"/>
        <w:bottom w:val="none" w:sz="0" w:space="0" w:color="auto"/>
        <w:right w:val="none" w:sz="0" w:space="0" w:color="auto"/>
      </w:divBdr>
    </w:div>
    <w:div w:id="294261891">
      <w:bodyDiv w:val="1"/>
      <w:marLeft w:val="0"/>
      <w:marRight w:val="0"/>
      <w:marTop w:val="0"/>
      <w:marBottom w:val="0"/>
      <w:divBdr>
        <w:top w:val="none" w:sz="0" w:space="0" w:color="auto"/>
        <w:left w:val="none" w:sz="0" w:space="0" w:color="auto"/>
        <w:bottom w:val="none" w:sz="0" w:space="0" w:color="auto"/>
        <w:right w:val="none" w:sz="0" w:space="0" w:color="auto"/>
      </w:divBdr>
    </w:div>
    <w:div w:id="294410594">
      <w:bodyDiv w:val="1"/>
      <w:marLeft w:val="0"/>
      <w:marRight w:val="0"/>
      <w:marTop w:val="0"/>
      <w:marBottom w:val="0"/>
      <w:divBdr>
        <w:top w:val="none" w:sz="0" w:space="0" w:color="auto"/>
        <w:left w:val="none" w:sz="0" w:space="0" w:color="auto"/>
        <w:bottom w:val="none" w:sz="0" w:space="0" w:color="auto"/>
        <w:right w:val="none" w:sz="0" w:space="0" w:color="auto"/>
      </w:divBdr>
    </w:div>
    <w:div w:id="294413664">
      <w:bodyDiv w:val="1"/>
      <w:marLeft w:val="0"/>
      <w:marRight w:val="0"/>
      <w:marTop w:val="0"/>
      <w:marBottom w:val="0"/>
      <w:divBdr>
        <w:top w:val="none" w:sz="0" w:space="0" w:color="auto"/>
        <w:left w:val="none" w:sz="0" w:space="0" w:color="auto"/>
        <w:bottom w:val="none" w:sz="0" w:space="0" w:color="auto"/>
        <w:right w:val="none" w:sz="0" w:space="0" w:color="auto"/>
      </w:divBdr>
    </w:div>
    <w:div w:id="294530053">
      <w:bodyDiv w:val="1"/>
      <w:marLeft w:val="0"/>
      <w:marRight w:val="0"/>
      <w:marTop w:val="0"/>
      <w:marBottom w:val="0"/>
      <w:divBdr>
        <w:top w:val="none" w:sz="0" w:space="0" w:color="auto"/>
        <w:left w:val="none" w:sz="0" w:space="0" w:color="auto"/>
        <w:bottom w:val="none" w:sz="0" w:space="0" w:color="auto"/>
        <w:right w:val="none" w:sz="0" w:space="0" w:color="auto"/>
      </w:divBdr>
    </w:div>
    <w:div w:id="295332176">
      <w:bodyDiv w:val="1"/>
      <w:marLeft w:val="0"/>
      <w:marRight w:val="0"/>
      <w:marTop w:val="0"/>
      <w:marBottom w:val="0"/>
      <w:divBdr>
        <w:top w:val="none" w:sz="0" w:space="0" w:color="auto"/>
        <w:left w:val="none" w:sz="0" w:space="0" w:color="auto"/>
        <w:bottom w:val="none" w:sz="0" w:space="0" w:color="auto"/>
        <w:right w:val="none" w:sz="0" w:space="0" w:color="auto"/>
      </w:divBdr>
    </w:div>
    <w:div w:id="296910246">
      <w:bodyDiv w:val="1"/>
      <w:marLeft w:val="0"/>
      <w:marRight w:val="0"/>
      <w:marTop w:val="0"/>
      <w:marBottom w:val="0"/>
      <w:divBdr>
        <w:top w:val="none" w:sz="0" w:space="0" w:color="auto"/>
        <w:left w:val="none" w:sz="0" w:space="0" w:color="auto"/>
        <w:bottom w:val="none" w:sz="0" w:space="0" w:color="auto"/>
        <w:right w:val="none" w:sz="0" w:space="0" w:color="auto"/>
      </w:divBdr>
    </w:div>
    <w:div w:id="297493718">
      <w:bodyDiv w:val="1"/>
      <w:marLeft w:val="0"/>
      <w:marRight w:val="0"/>
      <w:marTop w:val="0"/>
      <w:marBottom w:val="0"/>
      <w:divBdr>
        <w:top w:val="none" w:sz="0" w:space="0" w:color="auto"/>
        <w:left w:val="none" w:sz="0" w:space="0" w:color="auto"/>
        <w:bottom w:val="none" w:sz="0" w:space="0" w:color="auto"/>
        <w:right w:val="none" w:sz="0" w:space="0" w:color="auto"/>
      </w:divBdr>
    </w:div>
    <w:div w:id="299305697">
      <w:bodyDiv w:val="1"/>
      <w:marLeft w:val="0"/>
      <w:marRight w:val="0"/>
      <w:marTop w:val="0"/>
      <w:marBottom w:val="0"/>
      <w:divBdr>
        <w:top w:val="none" w:sz="0" w:space="0" w:color="auto"/>
        <w:left w:val="none" w:sz="0" w:space="0" w:color="auto"/>
        <w:bottom w:val="none" w:sz="0" w:space="0" w:color="auto"/>
        <w:right w:val="none" w:sz="0" w:space="0" w:color="auto"/>
      </w:divBdr>
    </w:div>
    <w:div w:id="299461255">
      <w:bodyDiv w:val="1"/>
      <w:marLeft w:val="0"/>
      <w:marRight w:val="0"/>
      <w:marTop w:val="0"/>
      <w:marBottom w:val="0"/>
      <w:divBdr>
        <w:top w:val="none" w:sz="0" w:space="0" w:color="auto"/>
        <w:left w:val="none" w:sz="0" w:space="0" w:color="auto"/>
        <w:bottom w:val="none" w:sz="0" w:space="0" w:color="auto"/>
        <w:right w:val="none" w:sz="0" w:space="0" w:color="auto"/>
      </w:divBdr>
    </w:div>
    <w:div w:id="299656886">
      <w:bodyDiv w:val="1"/>
      <w:marLeft w:val="0"/>
      <w:marRight w:val="0"/>
      <w:marTop w:val="0"/>
      <w:marBottom w:val="0"/>
      <w:divBdr>
        <w:top w:val="none" w:sz="0" w:space="0" w:color="auto"/>
        <w:left w:val="none" w:sz="0" w:space="0" w:color="auto"/>
        <w:bottom w:val="none" w:sz="0" w:space="0" w:color="auto"/>
        <w:right w:val="none" w:sz="0" w:space="0" w:color="auto"/>
      </w:divBdr>
    </w:div>
    <w:div w:id="300312259">
      <w:bodyDiv w:val="1"/>
      <w:marLeft w:val="0"/>
      <w:marRight w:val="0"/>
      <w:marTop w:val="0"/>
      <w:marBottom w:val="0"/>
      <w:divBdr>
        <w:top w:val="none" w:sz="0" w:space="0" w:color="auto"/>
        <w:left w:val="none" w:sz="0" w:space="0" w:color="auto"/>
        <w:bottom w:val="none" w:sz="0" w:space="0" w:color="auto"/>
        <w:right w:val="none" w:sz="0" w:space="0" w:color="auto"/>
      </w:divBdr>
    </w:div>
    <w:div w:id="300621549">
      <w:bodyDiv w:val="1"/>
      <w:marLeft w:val="0"/>
      <w:marRight w:val="0"/>
      <w:marTop w:val="0"/>
      <w:marBottom w:val="0"/>
      <w:divBdr>
        <w:top w:val="none" w:sz="0" w:space="0" w:color="auto"/>
        <w:left w:val="none" w:sz="0" w:space="0" w:color="auto"/>
        <w:bottom w:val="none" w:sz="0" w:space="0" w:color="auto"/>
        <w:right w:val="none" w:sz="0" w:space="0" w:color="auto"/>
      </w:divBdr>
    </w:div>
    <w:div w:id="301158681">
      <w:bodyDiv w:val="1"/>
      <w:marLeft w:val="0"/>
      <w:marRight w:val="0"/>
      <w:marTop w:val="0"/>
      <w:marBottom w:val="0"/>
      <w:divBdr>
        <w:top w:val="none" w:sz="0" w:space="0" w:color="auto"/>
        <w:left w:val="none" w:sz="0" w:space="0" w:color="auto"/>
        <w:bottom w:val="none" w:sz="0" w:space="0" w:color="auto"/>
        <w:right w:val="none" w:sz="0" w:space="0" w:color="auto"/>
      </w:divBdr>
    </w:div>
    <w:div w:id="301925520">
      <w:bodyDiv w:val="1"/>
      <w:marLeft w:val="0"/>
      <w:marRight w:val="0"/>
      <w:marTop w:val="0"/>
      <w:marBottom w:val="0"/>
      <w:divBdr>
        <w:top w:val="none" w:sz="0" w:space="0" w:color="auto"/>
        <w:left w:val="none" w:sz="0" w:space="0" w:color="auto"/>
        <w:bottom w:val="none" w:sz="0" w:space="0" w:color="auto"/>
        <w:right w:val="none" w:sz="0" w:space="0" w:color="auto"/>
      </w:divBdr>
    </w:div>
    <w:div w:id="302009888">
      <w:bodyDiv w:val="1"/>
      <w:marLeft w:val="0"/>
      <w:marRight w:val="0"/>
      <w:marTop w:val="0"/>
      <w:marBottom w:val="0"/>
      <w:divBdr>
        <w:top w:val="none" w:sz="0" w:space="0" w:color="auto"/>
        <w:left w:val="none" w:sz="0" w:space="0" w:color="auto"/>
        <w:bottom w:val="none" w:sz="0" w:space="0" w:color="auto"/>
        <w:right w:val="none" w:sz="0" w:space="0" w:color="auto"/>
      </w:divBdr>
    </w:div>
    <w:div w:id="302588661">
      <w:bodyDiv w:val="1"/>
      <w:marLeft w:val="0"/>
      <w:marRight w:val="0"/>
      <w:marTop w:val="0"/>
      <w:marBottom w:val="0"/>
      <w:divBdr>
        <w:top w:val="none" w:sz="0" w:space="0" w:color="auto"/>
        <w:left w:val="none" w:sz="0" w:space="0" w:color="auto"/>
        <w:bottom w:val="none" w:sz="0" w:space="0" w:color="auto"/>
        <w:right w:val="none" w:sz="0" w:space="0" w:color="auto"/>
      </w:divBdr>
    </w:div>
    <w:div w:id="303700924">
      <w:bodyDiv w:val="1"/>
      <w:marLeft w:val="0"/>
      <w:marRight w:val="0"/>
      <w:marTop w:val="0"/>
      <w:marBottom w:val="0"/>
      <w:divBdr>
        <w:top w:val="none" w:sz="0" w:space="0" w:color="auto"/>
        <w:left w:val="none" w:sz="0" w:space="0" w:color="auto"/>
        <w:bottom w:val="none" w:sz="0" w:space="0" w:color="auto"/>
        <w:right w:val="none" w:sz="0" w:space="0" w:color="auto"/>
      </w:divBdr>
    </w:div>
    <w:div w:id="304511327">
      <w:bodyDiv w:val="1"/>
      <w:marLeft w:val="0"/>
      <w:marRight w:val="0"/>
      <w:marTop w:val="0"/>
      <w:marBottom w:val="0"/>
      <w:divBdr>
        <w:top w:val="none" w:sz="0" w:space="0" w:color="auto"/>
        <w:left w:val="none" w:sz="0" w:space="0" w:color="auto"/>
        <w:bottom w:val="none" w:sz="0" w:space="0" w:color="auto"/>
        <w:right w:val="none" w:sz="0" w:space="0" w:color="auto"/>
      </w:divBdr>
    </w:div>
    <w:div w:id="307324135">
      <w:bodyDiv w:val="1"/>
      <w:marLeft w:val="0"/>
      <w:marRight w:val="0"/>
      <w:marTop w:val="0"/>
      <w:marBottom w:val="0"/>
      <w:divBdr>
        <w:top w:val="none" w:sz="0" w:space="0" w:color="auto"/>
        <w:left w:val="none" w:sz="0" w:space="0" w:color="auto"/>
        <w:bottom w:val="none" w:sz="0" w:space="0" w:color="auto"/>
        <w:right w:val="none" w:sz="0" w:space="0" w:color="auto"/>
      </w:divBdr>
    </w:div>
    <w:div w:id="307444362">
      <w:bodyDiv w:val="1"/>
      <w:marLeft w:val="0"/>
      <w:marRight w:val="0"/>
      <w:marTop w:val="0"/>
      <w:marBottom w:val="0"/>
      <w:divBdr>
        <w:top w:val="none" w:sz="0" w:space="0" w:color="auto"/>
        <w:left w:val="none" w:sz="0" w:space="0" w:color="auto"/>
        <w:bottom w:val="none" w:sz="0" w:space="0" w:color="auto"/>
        <w:right w:val="none" w:sz="0" w:space="0" w:color="auto"/>
      </w:divBdr>
    </w:div>
    <w:div w:id="307630713">
      <w:bodyDiv w:val="1"/>
      <w:marLeft w:val="0"/>
      <w:marRight w:val="0"/>
      <w:marTop w:val="0"/>
      <w:marBottom w:val="0"/>
      <w:divBdr>
        <w:top w:val="none" w:sz="0" w:space="0" w:color="auto"/>
        <w:left w:val="none" w:sz="0" w:space="0" w:color="auto"/>
        <w:bottom w:val="none" w:sz="0" w:space="0" w:color="auto"/>
        <w:right w:val="none" w:sz="0" w:space="0" w:color="auto"/>
      </w:divBdr>
    </w:div>
    <w:div w:id="307709529">
      <w:bodyDiv w:val="1"/>
      <w:marLeft w:val="0"/>
      <w:marRight w:val="0"/>
      <w:marTop w:val="0"/>
      <w:marBottom w:val="0"/>
      <w:divBdr>
        <w:top w:val="none" w:sz="0" w:space="0" w:color="auto"/>
        <w:left w:val="none" w:sz="0" w:space="0" w:color="auto"/>
        <w:bottom w:val="none" w:sz="0" w:space="0" w:color="auto"/>
        <w:right w:val="none" w:sz="0" w:space="0" w:color="auto"/>
      </w:divBdr>
    </w:div>
    <w:div w:id="308098944">
      <w:bodyDiv w:val="1"/>
      <w:marLeft w:val="0"/>
      <w:marRight w:val="0"/>
      <w:marTop w:val="0"/>
      <w:marBottom w:val="0"/>
      <w:divBdr>
        <w:top w:val="none" w:sz="0" w:space="0" w:color="auto"/>
        <w:left w:val="none" w:sz="0" w:space="0" w:color="auto"/>
        <w:bottom w:val="none" w:sz="0" w:space="0" w:color="auto"/>
        <w:right w:val="none" w:sz="0" w:space="0" w:color="auto"/>
      </w:divBdr>
    </w:div>
    <w:div w:id="309528825">
      <w:bodyDiv w:val="1"/>
      <w:marLeft w:val="0"/>
      <w:marRight w:val="0"/>
      <w:marTop w:val="0"/>
      <w:marBottom w:val="0"/>
      <w:divBdr>
        <w:top w:val="none" w:sz="0" w:space="0" w:color="auto"/>
        <w:left w:val="none" w:sz="0" w:space="0" w:color="auto"/>
        <w:bottom w:val="none" w:sz="0" w:space="0" w:color="auto"/>
        <w:right w:val="none" w:sz="0" w:space="0" w:color="auto"/>
      </w:divBdr>
    </w:div>
    <w:div w:id="310523102">
      <w:bodyDiv w:val="1"/>
      <w:marLeft w:val="0"/>
      <w:marRight w:val="0"/>
      <w:marTop w:val="0"/>
      <w:marBottom w:val="0"/>
      <w:divBdr>
        <w:top w:val="none" w:sz="0" w:space="0" w:color="auto"/>
        <w:left w:val="none" w:sz="0" w:space="0" w:color="auto"/>
        <w:bottom w:val="none" w:sz="0" w:space="0" w:color="auto"/>
        <w:right w:val="none" w:sz="0" w:space="0" w:color="auto"/>
      </w:divBdr>
    </w:div>
    <w:div w:id="310788569">
      <w:bodyDiv w:val="1"/>
      <w:marLeft w:val="0"/>
      <w:marRight w:val="0"/>
      <w:marTop w:val="0"/>
      <w:marBottom w:val="0"/>
      <w:divBdr>
        <w:top w:val="none" w:sz="0" w:space="0" w:color="auto"/>
        <w:left w:val="none" w:sz="0" w:space="0" w:color="auto"/>
        <w:bottom w:val="none" w:sz="0" w:space="0" w:color="auto"/>
        <w:right w:val="none" w:sz="0" w:space="0" w:color="auto"/>
      </w:divBdr>
    </w:div>
    <w:div w:id="312370105">
      <w:bodyDiv w:val="1"/>
      <w:marLeft w:val="0"/>
      <w:marRight w:val="0"/>
      <w:marTop w:val="0"/>
      <w:marBottom w:val="0"/>
      <w:divBdr>
        <w:top w:val="none" w:sz="0" w:space="0" w:color="auto"/>
        <w:left w:val="none" w:sz="0" w:space="0" w:color="auto"/>
        <w:bottom w:val="none" w:sz="0" w:space="0" w:color="auto"/>
        <w:right w:val="none" w:sz="0" w:space="0" w:color="auto"/>
      </w:divBdr>
    </w:div>
    <w:div w:id="312415174">
      <w:bodyDiv w:val="1"/>
      <w:marLeft w:val="0"/>
      <w:marRight w:val="0"/>
      <w:marTop w:val="0"/>
      <w:marBottom w:val="0"/>
      <w:divBdr>
        <w:top w:val="none" w:sz="0" w:space="0" w:color="auto"/>
        <w:left w:val="none" w:sz="0" w:space="0" w:color="auto"/>
        <w:bottom w:val="none" w:sz="0" w:space="0" w:color="auto"/>
        <w:right w:val="none" w:sz="0" w:space="0" w:color="auto"/>
      </w:divBdr>
    </w:div>
    <w:div w:id="314183692">
      <w:bodyDiv w:val="1"/>
      <w:marLeft w:val="0"/>
      <w:marRight w:val="0"/>
      <w:marTop w:val="0"/>
      <w:marBottom w:val="0"/>
      <w:divBdr>
        <w:top w:val="none" w:sz="0" w:space="0" w:color="auto"/>
        <w:left w:val="none" w:sz="0" w:space="0" w:color="auto"/>
        <w:bottom w:val="none" w:sz="0" w:space="0" w:color="auto"/>
        <w:right w:val="none" w:sz="0" w:space="0" w:color="auto"/>
      </w:divBdr>
    </w:div>
    <w:div w:id="314338218">
      <w:bodyDiv w:val="1"/>
      <w:marLeft w:val="0"/>
      <w:marRight w:val="0"/>
      <w:marTop w:val="0"/>
      <w:marBottom w:val="0"/>
      <w:divBdr>
        <w:top w:val="none" w:sz="0" w:space="0" w:color="auto"/>
        <w:left w:val="none" w:sz="0" w:space="0" w:color="auto"/>
        <w:bottom w:val="none" w:sz="0" w:space="0" w:color="auto"/>
        <w:right w:val="none" w:sz="0" w:space="0" w:color="auto"/>
      </w:divBdr>
    </w:div>
    <w:div w:id="314842277">
      <w:bodyDiv w:val="1"/>
      <w:marLeft w:val="0"/>
      <w:marRight w:val="0"/>
      <w:marTop w:val="0"/>
      <w:marBottom w:val="0"/>
      <w:divBdr>
        <w:top w:val="none" w:sz="0" w:space="0" w:color="auto"/>
        <w:left w:val="none" w:sz="0" w:space="0" w:color="auto"/>
        <w:bottom w:val="none" w:sz="0" w:space="0" w:color="auto"/>
        <w:right w:val="none" w:sz="0" w:space="0" w:color="auto"/>
      </w:divBdr>
    </w:div>
    <w:div w:id="315763432">
      <w:bodyDiv w:val="1"/>
      <w:marLeft w:val="0"/>
      <w:marRight w:val="0"/>
      <w:marTop w:val="0"/>
      <w:marBottom w:val="0"/>
      <w:divBdr>
        <w:top w:val="none" w:sz="0" w:space="0" w:color="auto"/>
        <w:left w:val="none" w:sz="0" w:space="0" w:color="auto"/>
        <w:bottom w:val="none" w:sz="0" w:space="0" w:color="auto"/>
        <w:right w:val="none" w:sz="0" w:space="0" w:color="auto"/>
      </w:divBdr>
    </w:div>
    <w:div w:id="316694343">
      <w:bodyDiv w:val="1"/>
      <w:marLeft w:val="0"/>
      <w:marRight w:val="0"/>
      <w:marTop w:val="0"/>
      <w:marBottom w:val="0"/>
      <w:divBdr>
        <w:top w:val="none" w:sz="0" w:space="0" w:color="auto"/>
        <w:left w:val="none" w:sz="0" w:space="0" w:color="auto"/>
        <w:bottom w:val="none" w:sz="0" w:space="0" w:color="auto"/>
        <w:right w:val="none" w:sz="0" w:space="0" w:color="auto"/>
      </w:divBdr>
    </w:div>
    <w:div w:id="317006365">
      <w:bodyDiv w:val="1"/>
      <w:marLeft w:val="0"/>
      <w:marRight w:val="0"/>
      <w:marTop w:val="0"/>
      <w:marBottom w:val="0"/>
      <w:divBdr>
        <w:top w:val="none" w:sz="0" w:space="0" w:color="auto"/>
        <w:left w:val="none" w:sz="0" w:space="0" w:color="auto"/>
        <w:bottom w:val="none" w:sz="0" w:space="0" w:color="auto"/>
        <w:right w:val="none" w:sz="0" w:space="0" w:color="auto"/>
      </w:divBdr>
    </w:div>
    <w:div w:id="317807468">
      <w:bodyDiv w:val="1"/>
      <w:marLeft w:val="0"/>
      <w:marRight w:val="0"/>
      <w:marTop w:val="0"/>
      <w:marBottom w:val="0"/>
      <w:divBdr>
        <w:top w:val="none" w:sz="0" w:space="0" w:color="auto"/>
        <w:left w:val="none" w:sz="0" w:space="0" w:color="auto"/>
        <w:bottom w:val="none" w:sz="0" w:space="0" w:color="auto"/>
        <w:right w:val="none" w:sz="0" w:space="0" w:color="auto"/>
      </w:divBdr>
    </w:div>
    <w:div w:id="318198172">
      <w:bodyDiv w:val="1"/>
      <w:marLeft w:val="0"/>
      <w:marRight w:val="0"/>
      <w:marTop w:val="0"/>
      <w:marBottom w:val="0"/>
      <w:divBdr>
        <w:top w:val="none" w:sz="0" w:space="0" w:color="auto"/>
        <w:left w:val="none" w:sz="0" w:space="0" w:color="auto"/>
        <w:bottom w:val="none" w:sz="0" w:space="0" w:color="auto"/>
        <w:right w:val="none" w:sz="0" w:space="0" w:color="auto"/>
      </w:divBdr>
    </w:div>
    <w:div w:id="319626312">
      <w:bodyDiv w:val="1"/>
      <w:marLeft w:val="0"/>
      <w:marRight w:val="0"/>
      <w:marTop w:val="0"/>
      <w:marBottom w:val="0"/>
      <w:divBdr>
        <w:top w:val="none" w:sz="0" w:space="0" w:color="auto"/>
        <w:left w:val="none" w:sz="0" w:space="0" w:color="auto"/>
        <w:bottom w:val="none" w:sz="0" w:space="0" w:color="auto"/>
        <w:right w:val="none" w:sz="0" w:space="0" w:color="auto"/>
      </w:divBdr>
    </w:div>
    <w:div w:id="320085481">
      <w:bodyDiv w:val="1"/>
      <w:marLeft w:val="0"/>
      <w:marRight w:val="0"/>
      <w:marTop w:val="0"/>
      <w:marBottom w:val="0"/>
      <w:divBdr>
        <w:top w:val="none" w:sz="0" w:space="0" w:color="auto"/>
        <w:left w:val="none" w:sz="0" w:space="0" w:color="auto"/>
        <w:bottom w:val="none" w:sz="0" w:space="0" w:color="auto"/>
        <w:right w:val="none" w:sz="0" w:space="0" w:color="auto"/>
      </w:divBdr>
    </w:div>
    <w:div w:id="320277970">
      <w:bodyDiv w:val="1"/>
      <w:marLeft w:val="0"/>
      <w:marRight w:val="0"/>
      <w:marTop w:val="0"/>
      <w:marBottom w:val="0"/>
      <w:divBdr>
        <w:top w:val="none" w:sz="0" w:space="0" w:color="auto"/>
        <w:left w:val="none" w:sz="0" w:space="0" w:color="auto"/>
        <w:bottom w:val="none" w:sz="0" w:space="0" w:color="auto"/>
        <w:right w:val="none" w:sz="0" w:space="0" w:color="auto"/>
      </w:divBdr>
    </w:div>
    <w:div w:id="320349448">
      <w:bodyDiv w:val="1"/>
      <w:marLeft w:val="0"/>
      <w:marRight w:val="0"/>
      <w:marTop w:val="0"/>
      <w:marBottom w:val="0"/>
      <w:divBdr>
        <w:top w:val="none" w:sz="0" w:space="0" w:color="auto"/>
        <w:left w:val="none" w:sz="0" w:space="0" w:color="auto"/>
        <w:bottom w:val="none" w:sz="0" w:space="0" w:color="auto"/>
        <w:right w:val="none" w:sz="0" w:space="0" w:color="auto"/>
      </w:divBdr>
    </w:div>
    <w:div w:id="321546388">
      <w:bodyDiv w:val="1"/>
      <w:marLeft w:val="0"/>
      <w:marRight w:val="0"/>
      <w:marTop w:val="0"/>
      <w:marBottom w:val="0"/>
      <w:divBdr>
        <w:top w:val="none" w:sz="0" w:space="0" w:color="auto"/>
        <w:left w:val="none" w:sz="0" w:space="0" w:color="auto"/>
        <w:bottom w:val="none" w:sz="0" w:space="0" w:color="auto"/>
        <w:right w:val="none" w:sz="0" w:space="0" w:color="auto"/>
      </w:divBdr>
    </w:div>
    <w:div w:id="322391359">
      <w:bodyDiv w:val="1"/>
      <w:marLeft w:val="0"/>
      <w:marRight w:val="0"/>
      <w:marTop w:val="0"/>
      <w:marBottom w:val="0"/>
      <w:divBdr>
        <w:top w:val="none" w:sz="0" w:space="0" w:color="auto"/>
        <w:left w:val="none" w:sz="0" w:space="0" w:color="auto"/>
        <w:bottom w:val="none" w:sz="0" w:space="0" w:color="auto"/>
        <w:right w:val="none" w:sz="0" w:space="0" w:color="auto"/>
      </w:divBdr>
    </w:div>
    <w:div w:id="322391865">
      <w:bodyDiv w:val="1"/>
      <w:marLeft w:val="0"/>
      <w:marRight w:val="0"/>
      <w:marTop w:val="0"/>
      <w:marBottom w:val="0"/>
      <w:divBdr>
        <w:top w:val="none" w:sz="0" w:space="0" w:color="auto"/>
        <w:left w:val="none" w:sz="0" w:space="0" w:color="auto"/>
        <w:bottom w:val="none" w:sz="0" w:space="0" w:color="auto"/>
        <w:right w:val="none" w:sz="0" w:space="0" w:color="auto"/>
      </w:divBdr>
    </w:div>
    <w:div w:id="322897140">
      <w:bodyDiv w:val="1"/>
      <w:marLeft w:val="0"/>
      <w:marRight w:val="0"/>
      <w:marTop w:val="0"/>
      <w:marBottom w:val="0"/>
      <w:divBdr>
        <w:top w:val="none" w:sz="0" w:space="0" w:color="auto"/>
        <w:left w:val="none" w:sz="0" w:space="0" w:color="auto"/>
        <w:bottom w:val="none" w:sz="0" w:space="0" w:color="auto"/>
        <w:right w:val="none" w:sz="0" w:space="0" w:color="auto"/>
      </w:divBdr>
    </w:div>
    <w:div w:id="322900864">
      <w:bodyDiv w:val="1"/>
      <w:marLeft w:val="0"/>
      <w:marRight w:val="0"/>
      <w:marTop w:val="0"/>
      <w:marBottom w:val="0"/>
      <w:divBdr>
        <w:top w:val="none" w:sz="0" w:space="0" w:color="auto"/>
        <w:left w:val="none" w:sz="0" w:space="0" w:color="auto"/>
        <w:bottom w:val="none" w:sz="0" w:space="0" w:color="auto"/>
        <w:right w:val="none" w:sz="0" w:space="0" w:color="auto"/>
      </w:divBdr>
    </w:div>
    <w:div w:id="322927273">
      <w:bodyDiv w:val="1"/>
      <w:marLeft w:val="0"/>
      <w:marRight w:val="0"/>
      <w:marTop w:val="0"/>
      <w:marBottom w:val="0"/>
      <w:divBdr>
        <w:top w:val="none" w:sz="0" w:space="0" w:color="auto"/>
        <w:left w:val="none" w:sz="0" w:space="0" w:color="auto"/>
        <w:bottom w:val="none" w:sz="0" w:space="0" w:color="auto"/>
        <w:right w:val="none" w:sz="0" w:space="0" w:color="auto"/>
      </w:divBdr>
    </w:div>
    <w:div w:id="323169267">
      <w:bodyDiv w:val="1"/>
      <w:marLeft w:val="0"/>
      <w:marRight w:val="0"/>
      <w:marTop w:val="0"/>
      <w:marBottom w:val="0"/>
      <w:divBdr>
        <w:top w:val="none" w:sz="0" w:space="0" w:color="auto"/>
        <w:left w:val="none" w:sz="0" w:space="0" w:color="auto"/>
        <w:bottom w:val="none" w:sz="0" w:space="0" w:color="auto"/>
        <w:right w:val="none" w:sz="0" w:space="0" w:color="auto"/>
      </w:divBdr>
    </w:div>
    <w:div w:id="323358199">
      <w:bodyDiv w:val="1"/>
      <w:marLeft w:val="0"/>
      <w:marRight w:val="0"/>
      <w:marTop w:val="0"/>
      <w:marBottom w:val="0"/>
      <w:divBdr>
        <w:top w:val="none" w:sz="0" w:space="0" w:color="auto"/>
        <w:left w:val="none" w:sz="0" w:space="0" w:color="auto"/>
        <w:bottom w:val="none" w:sz="0" w:space="0" w:color="auto"/>
        <w:right w:val="none" w:sz="0" w:space="0" w:color="auto"/>
      </w:divBdr>
    </w:div>
    <w:div w:id="326059694">
      <w:bodyDiv w:val="1"/>
      <w:marLeft w:val="0"/>
      <w:marRight w:val="0"/>
      <w:marTop w:val="0"/>
      <w:marBottom w:val="0"/>
      <w:divBdr>
        <w:top w:val="none" w:sz="0" w:space="0" w:color="auto"/>
        <w:left w:val="none" w:sz="0" w:space="0" w:color="auto"/>
        <w:bottom w:val="none" w:sz="0" w:space="0" w:color="auto"/>
        <w:right w:val="none" w:sz="0" w:space="0" w:color="auto"/>
      </w:divBdr>
    </w:div>
    <w:div w:id="326128461">
      <w:bodyDiv w:val="1"/>
      <w:marLeft w:val="0"/>
      <w:marRight w:val="0"/>
      <w:marTop w:val="0"/>
      <w:marBottom w:val="0"/>
      <w:divBdr>
        <w:top w:val="none" w:sz="0" w:space="0" w:color="auto"/>
        <w:left w:val="none" w:sz="0" w:space="0" w:color="auto"/>
        <w:bottom w:val="none" w:sz="0" w:space="0" w:color="auto"/>
        <w:right w:val="none" w:sz="0" w:space="0" w:color="auto"/>
      </w:divBdr>
    </w:div>
    <w:div w:id="326371343">
      <w:bodyDiv w:val="1"/>
      <w:marLeft w:val="0"/>
      <w:marRight w:val="0"/>
      <w:marTop w:val="0"/>
      <w:marBottom w:val="0"/>
      <w:divBdr>
        <w:top w:val="none" w:sz="0" w:space="0" w:color="auto"/>
        <w:left w:val="none" w:sz="0" w:space="0" w:color="auto"/>
        <w:bottom w:val="none" w:sz="0" w:space="0" w:color="auto"/>
        <w:right w:val="none" w:sz="0" w:space="0" w:color="auto"/>
      </w:divBdr>
    </w:div>
    <w:div w:id="326786323">
      <w:bodyDiv w:val="1"/>
      <w:marLeft w:val="0"/>
      <w:marRight w:val="0"/>
      <w:marTop w:val="0"/>
      <w:marBottom w:val="0"/>
      <w:divBdr>
        <w:top w:val="none" w:sz="0" w:space="0" w:color="auto"/>
        <w:left w:val="none" w:sz="0" w:space="0" w:color="auto"/>
        <w:bottom w:val="none" w:sz="0" w:space="0" w:color="auto"/>
        <w:right w:val="none" w:sz="0" w:space="0" w:color="auto"/>
      </w:divBdr>
    </w:div>
    <w:div w:id="326904068">
      <w:bodyDiv w:val="1"/>
      <w:marLeft w:val="0"/>
      <w:marRight w:val="0"/>
      <w:marTop w:val="0"/>
      <w:marBottom w:val="0"/>
      <w:divBdr>
        <w:top w:val="none" w:sz="0" w:space="0" w:color="auto"/>
        <w:left w:val="none" w:sz="0" w:space="0" w:color="auto"/>
        <w:bottom w:val="none" w:sz="0" w:space="0" w:color="auto"/>
        <w:right w:val="none" w:sz="0" w:space="0" w:color="auto"/>
      </w:divBdr>
    </w:div>
    <w:div w:id="327247383">
      <w:bodyDiv w:val="1"/>
      <w:marLeft w:val="0"/>
      <w:marRight w:val="0"/>
      <w:marTop w:val="0"/>
      <w:marBottom w:val="0"/>
      <w:divBdr>
        <w:top w:val="none" w:sz="0" w:space="0" w:color="auto"/>
        <w:left w:val="none" w:sz="0" w:space="0" w:color="auto"/>
        <w:bottom w:val="none" w:sz="0" w:space="0" w:color="auto"/>
        <w:right w:val="none" w:sz="0" w:space="0" w:color="auto"/>
      </w:divBdr>
    </w:div>
    <w:div w:id="328824549">
      <w:bodyDiv w:val="1"/>
      <w:marLeft w:val="0"/>
      <w:marRight w:val="0"/>
      <w:marTop w:val="0"/>
      <w:marBottom w:val="0"/>
      <w:divBdr>
        <w:top w:val="none" w:sz="0" w:space="0" w:color="auto"/>
        <w:left w:val="none" w:sz="0" w:space="0" w:color="auto"/>
        <w:bottom w:val="none" w:sz="0" w:space="0" w:color="auto"/>
        <w:right w:val="none" w:sz="0" w:space="0" w:color="auto"/>
      </w:divBdr>
    </w:div>
    <w:div w:id="328944192">
      <w:bodyDiv w:val="1"/>
      <w:marLeft w:val="0"/>
      <w:marRight w:val="0"/>
      <w:marTop w:val="0"/>
      <w:marBottom w:val="0"/>
      <w:divBdr>
        <w:top w:val="none" w:sz="0" w:space="0" w:color="auto"/>
        <w:left w:val="none" w:sz="0" w:space="0" w:color="auto"/>
        <w:bottom w:val="none" w:sz="0" w:space="0" w:color="auto"/>
        <w:right w:val="none" w:sz="0" w:space="0" w:color="auto"/>
      </w:divBdr>
    </w:div>
    <w:div w:id="328991999">
      <w:bodyDiv w:val="1"/>
      <w:marLeft w:val="0"/>
      <w:marRight w:val="0"/>
      <w:marTop w:val="0"/>
      <w:marBottom w:val="0"/>
      <w:divBdr>
        <w:top w:val="none" w:sz="0" w:space="0" w:color="auto"/>
        <w:left w:val="none" w:sz="0" w:space="0" w:color="auto"/>
        <w:bottom w:val="none" w:sz="0" w:space="0" w:color="auto"/>
        <w:right w:val="none" w:sz="0" w:space="0" w:color="auto"/>
      </w:divBdr>
    </w:div>
    <w:div w:id="329062163">
      <w:bodyDiv w:val="1"/>
      <w:marLeft w:val="0"/>
      <w:marRight w:val="0"/>
      <w:marTop w:val="0"/>
      <w:marBottom w:val="0"/>
      <w:divBdr>
        <w:top w:val="none" w:sz="0" w:space="0" w:color="auto"/>
        <w:left w:val="none" w:sz="0" w:space="0" w:color="auto"/>
        <w:bottom w:val="none" w:sz="0" w:space="0" w:color="auto"/>
        <w:right w:val="none" w:sz="0" w:space="0" w:color="auto"/>
      </w:divBdr>
    </w:div>
    <w:div w:id="330111643">
      <w:bodyDiv w:val="1"/>
      <w:marLeft w:val="0"/>
      <w:marRight w:val="0"/>
      <w:marTop w:val="0"/>
      <w:marBottom w:val="0"/>
      <w:divBdr>
        <w:top w:val="none" w:sz="0" w:space="0" w:color="auto"/>
        <w:left w:val="none" w:sz="0" w:space="0" w:color="auto"/>
        <w:bottom w:val="none" w:sz="0" w:space="0" w:color="auto"/>
        <w:right w:val="none" w:sz="0" w:space="0" w:color="auto"/>
      </w:divBdr>
    </w:div>
    <w:div w:id="330833909">
      <w:bodyDiv w:val="1"/>
      <w:marLeft w:val="0"/>
      <w:marRight w:val="0"/>
      <w:marTop w:val="0"/>
      <w:marBottom w:val="0"/>
      <w:divBdr>
        <w:top w:val="none" w:sz="0" w:space="0" w:color="auto"/>
        <w:left w:val="none" w:sz="0" w:space="0" w:color="auto"/>
        <w:bottom w:val="none" w:sz="0" w:space="0" w:color="auto"/>
        <w:right w:val="none" w:sz="0" w:space="0" w:color="auto"/>
      </w:divBdr>
    </w:div>
    <w:div w:id="331881375">
      <w:bodyDiv w:val="1"/>
      <w:marLeft w:val="0"/>
      <w:marRight w:val="0"/>
      <w:marTop w:val="0"/>
      <w:marBottom w:val="0"/>
      <w:divBdr>
        <w:top w:val="none" w:sz="0" w:space="0" w:color="auto"/>
        <w:left w:val="none" w:sz="0" w:space="0" w:color="auto"/>
        <w:bottom w:val="none" w:sz="0" w:space="0" w:color="auto"/>
        <w:right w:val="none" w:sz="0" w:space="0" w:color="auto"/>
      </w:divBdr>
    </w:div>
    <w:div w:id="332225739">
      <w:bodyDiv w:val="1"/>
      <w:marLeft w:val="0"/>
      <w:marRight w:val="0"/>
      <w:marTop w:val="0"/>
      <w:marBottom w:val="0"/>
      <w:divBdr>
        <w:top w:val="none" w:sz="0" w:space="0" w:color="auto"/>
        <w:left w:val="none" w:sz="0" w:space="0" w:color="auto"/>
        <w:bottom w:val="none" w:sz="0" w:space="0" w:color="auto"/>
        <w:right w:val="none" w:sz="0" w:space="0" w:color="auto"/>
      </w:divBdr>
    </w:div>
    <w:div w:id="332606898">
      <w:bodyDiv w:val="1"/>
      <w:marLeft w:val="0"/>
      <w:marRight w:val="0"/>
      <w:marTop w:val="0"/>
      <w:marBottom w:val="0"/>
      <w:divBdr>
        <w:top w:val="none" w:sz="0" w:space="0" w:color="auto"/>
        <w:left w:val="none" w:sz="0" w:space="0" w:color="auto"/>
        <w:bottom w:val="none" w:sz="0" w:space="0" w:color="auto"/>
        <w:right w:val="none" w:sz="0" w:space="0" w:color="auto"/>
      </w:divBdr>
    </w:div>
    <w:div w:id="333653574">
      <w:bodyDiv w:val="1"/>
      <w:marLeft w:val="0"/>
      <w:marRight w:val="0"/>
      <w:marTop w:val="0"/>
      <w:marBottom w:val="0"/>
      <w:divBdr>
        <w:top w:val="none" w:sz="0" w:space="0" w:color="auto"/>
        <w:left w:val="none" w:sz="0" w:space="0" w:color="auto"/>
        <w:bottom w:val="none" w:sz="0" w:space="0" w:color="auto"/>
        <w:right w:val="none" w:sz="0" w:space="0" w:color="auto"/>
      </w:divBdr>
    </w:div>
    <w:div w:id="333849792">
      <w:bodyDiv w:val="1"/>
      <w:marLeft w:val="0"/>
      <w:marRight w:val="0"/>
      <w:marTop w:val="0"/>
      <w:marBottom w:val="0"/>
      <w:divBdr>
        <w:top w:val="none" w:sz="0" w:space="0" w:color="auto"/>
        <w:left w:val="none" w:sz="0" w:space="0" w:color="auto"/>
        <w:bottom w:val="none" w:sz="0" w:space="0" w:color="auto"/>
        <w:right w:val="none" w:sz="0" w:space="0" w:color="auto"/>
      </w:divBdr>
    </w:div>
    <w:div w:id="333997867">
      <w:bodyDiv w:val="1"/>
      <w:marLeft w:val="0"/>
      <w:marRight w:val="0"/>
      <w:marTop w:val="0"/>
      <w:marBottom w:val="0"/>
      <w:divBdr>
        <w:top w:val="none" w:sz="0" w:space="0" w:color="auto"/>
        <w:left w:val="none" w:sz="0" w:space="0" w:color="auto"/>
        <w:bottom w:val="none" w:sz="0" w:space="0" w:color="auto"/>
        <w:right w:val="none" w:sz="0" w:space="0" w:color="auto"/>
      </w:divBdr>
    </w:div>
    <w:div w:id="336003866">
      <w:bodyDiv w:val="1"/>
      <w:marLeft w:val="0"/>
      <w:marRight w:val="0"/>
      <w:marTop w:val="0"/>
      <w:marBottom w:val="0"/>
      <w:divBdr>
        <w:top w:val="none" w:sz="0" w:space="0" w:color="auto"/>
        <w:left w:val="none" w:sz="0" w:space="0" w:color="auto"/>
        <w:bottom w:val="none" w:sz="0" w:space="0" w:color="auto"/>
        <w:right w:val="none" w:sz="0" w:space="0" w:color="auto"/>
      </w:divBdr>
    </w:div>
    <w:div w:id="337850894">
      <w:bodyDiv w:val="1"/>
      <w:marLeft w:val="0"/>
      <w:marRight w:val="0"/>
      <w:marTop w:val="0"/>
      <w:marBottom w:val="0"/>
      <w:divBdr>
        <w:top w:val="none" w:sz="0" w:space="0" w:color="auto"/>
        <w:left w:val="none" w:sz="0" w:space="0" w:color="auto"/>
        <w:bottom w:val="none" w:sz="0" w:space="0" w:color="auto"/>
        <w:right w:val="none" w:sz="0" w:space="0" w:color="auto"/>
      </w:divBdr>
    </w:div>
    <w:div w:id="337854835">
      <w:bodyDiv w:val="1"/>
      <w:marLeft w:val="0"/>
      <w:marRight w:val="0"/>
      <w:marTop w:val="0"/>
      <w:marBottom w:val="0"/>
      <w:divBdr>
        <w:top w:val="none" w:sz="0" w:space="0" w:color="auto"/>
        <w:left w:val="none" w:sz="0" w:space="0" w:color="auto"/>
        <w:bottom w:val="none" w:sz="0" w:space="0" w:color="auto"/>
        <w:right w:val="none" w:sz="0" w:space="0" w:color="auto"/>
      </w:divBdr>
    </w:div>
    <w:div w:id="338392603">
      <w:bodyDiv w:val="1"/>
      <w:marLeft w:val="0"/>
      <w:marRight w:val="0"/>
      <w:marTop w:val="0"/>
      <w:marBottom w:val="0"/>
      <w:divBdr>
        <w:top w:val="none" w:sz="0" w:space="0" w:color="auto"/>
        <w:left w:val="none" w:sz="0" w:space="0" w:color="auto"/>
        <w:bottom w:val="none" w:sz="0" w:space="0" w:color="auto"/>
        <w:right w:val="none" w:sz="0" w:space="0" w:color="auto"/>
      </w:divBdr>
    </w:div>
    <w:div w:id="338891834">
      <w:bodyDiv w:val="1"/>
      <w:marLeft w:val="0"/>
      <w:marRight w:val="0"/>
      <w:marTop w:val="0"/>
      <w:marBottom w:val="0"/>
      <w:divBdr>
        <w:top w:val="none" w:sz="0" w:space="0" w:color="auto"/>
        <w:left w:val="none" w:sz="0" w:space="0" w:color="auto"/>
        <w:bottom w:val="none" w:sz="0" w:space="0" w:color="auto"/>
        <w:right w:val="none" w:sz="0" w:space="0" w:color="auto"/>
      </w:divBdr>
    </w:div>
    <w:div w:id="338892787">
      <w:bodyDiv w:val="1"/>
      <w:marLeft w:val="0"/>
      <w:marRight w:val="0"/>
      <w:marTop w:val="0"/>
      <w:marBottom w:val="0"/>
      <w:divBdr>
        <w:top w:val="none" w:sz="0" w:space="0" w:color="auto"/>
        <w:left w:val="none" w:sz="0" w:space="0" w:color="auto"/>
        <w:bottom w:val="none" w:sz="0" w:space="0" w:color="auto"/>
        <w:right w:val="none" w:sz="0" w:space="0" w:color="auto"/>
      </w:divBdr>
    </w:div>
    <w:div w:id="338966321">
      <w:bodyDiv w:val="1"/>
      <w:marLeft w:val="0"/>
      <w:marRight w:val="0"/>
      <w:marTop w:val="0"/>
      <w:marBottom w:val="0"/>
      <w:divBdr>
        <w:top w:val="none" w:sz="0" w:space="0" w:color="auto"/>
        <w:left w:val="none" w:sz="0" w:space="0" w:color="auto"/>
        <w:bottom w:val="none" w:sz="0" w:space="0" w:color="auto"/>
        <w:right w:val="none" w:sz="0" w:space="0" w:color="auto"/>
      </w:divBdr>
    </w:div>
    <w:div w:id="340358176">
      <w:bodyDiv w:val="1"/>
      <w:marLeft w:val="0"/>
      <w:marRight w:val="0"/>
      <w:marTop w:val="0"/>
      <w:marBottom w:val="0"/>
      <w:divBdr>
        <w:top w:val="none" w:sz="0" w:space="0" w:color="auto"/>
        <w:left w:val="none" w:sz="0" w:space="0" w:color="auto"/>
        <w:bottom w:val="none" w:sz="0" w:space="0" w:color="auto"/>
        <w:right w:val="none" w:sz="0" w:space="0" w:color="auto"/>
      </w:divBdr>
    </w:div>
    <w:div w:id="341123816">
      <w:bodyDiv w:val="1"/>
      <w:marLeft w:val="0"/>
      <w:marRight w:val="0"/>
      <w:marTop w:val="0"/>
      <w:marBottom w:val="0"/>
      <w:divBdr>
        <w:top w:val="none" w:sz="0" w:space="0" w:color="auto"/>
        <w:left w:val="none" w:sz="0" w:space="0" w:color="auto"/>
        <w:bottom w:val="none" w:sz="0" w:space="0" w:color="auto"/>
        <w:right w:val="none" w:sz="0" w:space="0" w:color="auto"/>
      </w:divBdr>
    </w:div>
    <w:div w:id="342243189">
      <w:bodyDiv w:val="1"/>
      <w:marLeft w:val="0"/>
      <w:marRight w:val="0"/>
      <w:marTop w:val="0"/>
      <w:marBottom w:val="0"/>
      <w:divBdr>
        <w:top w:val="none" w:sz="0" w:space="0" w:color="auto"/>
        <w:left w:val="none" w:sz="0" w:space="0" w:color="auto"/>
        <w:bottom w:val="none" w:sz="0" w:space="0" w:color="auto"/>
        <w:right w:val="none" w:sz="0" w:space="0" w:color="auto"/>
      </w:divBdr>
    </w:div>
    <w:div w:id="343091382">
      <w:bodyDiv w:val="1"/>
      <w:marLeft w:val="0"/>
      <w:marRight w:val="0"/>
      <w:marTop w:val="0"/>
      <w:marBottom w:val="0"/>
      <w:divBdr>
        <w:top w:val="none" w:sz="0" w:space="0" w:color="auto"/>
        <w:left w:val="none" w:sz="0" w:space="0" w:color="auto"/>
        <w:bottom w:val="none" w:sz="0" w:space="0" w:color="auto"/>
        <w:right w:val="none" w:sz="0" w:space="0" w:color="auto"/>
      </w:divBdr>
    </w:div>
    <w:div w:id="343485363">
      <w:bodyDiv w:val="1"/>
      <w:marLeft w:val="0"/>
      <w:marRight w:val="0"/>
      <w:marTop w:val="0"/>
      <w:marBottom w:val="0"/>
      <w:divBdr>
        <w:top w:val="none" w:sz="0" w:space="0" w:color="auto"/>
        <w:left w:val="none" w:sz="0" w:space="0" w:color="auto"/>
        <w:bottom w:val="none" w:sz="0" w:space="0" w:color="auto"/>
        <w:right w:val="none" w:sz="0" w:space="0" w:color="auto"/>
      </w:divBdr>
    </w:div>
    <w:div w:id="343634076">
      <w:bodyDiv w:val="1"/>
      <w:marLeft w:val="0"/>
      <w:marRight w:val="0"/>
      <w:marTop w:val="0"/>
      <w:marBottom w:val="0"/>
      <w:divBdr>
        <w:top w:val="none" w:sz="0" w:space="0" w:color="auto"/>
        <w:left w:val="none" w:sz="0" w:space="0" w:color="auto"/>
        <w:bottom w:val="none" w:sz="0" w:space="0" w:color="auto"/>
        <w:right w:val="none" w:sz="0" w:space="0" w:color="auto"/>
      </w:divBdr>
    </w:div>
    <w:div w:id="345598393">
      <w:bodyDiv w:val="1"/>
      <w:marLeft w:val="0"/>
      <w:marRight w:val="0"/>
      <w:marTop w:val="0"/>
      <w:marBottom w:val="0"/>
      <w:divBdr>
        <w:top w:val="none" w:sz="0" w:space="0" w:color="auto"/>
        <w:left w:val="none" w:sz="0" w:space="0" w:color="auto"/>
        <w:bottom w:val="none" w:sz="0" w:space="0" w:color="auto"/>
        <w:right w:val="none" w:sz="0" w:space="0" w:color="auto"/>
      </w:divBdr>
    </w:div>
    <w:div w:id="346253682">
      <w:bodyDiv w:val="1"/>
      <w:marLeft w:val="0"/>
      <w:marRight w:val="0"/>
      <w:marTop w:val="0"/>
      <w:marBottom w:val="0"/>
      <w:divBdr>
        <w:top w:val="none" w:sz="0" w:space="0" w:color="auto"/>
        <w:left w:val="none" w:sz="0" w:space="0" w:color="auto"/>
        <w:bottom w:val="none" w:sz="0" w:space="0" w:color="auto"/>
        <w:right w:val="none" w:sz="0" w:space="0" w:color="auto"/>
      </w:divBdr>
    </w:div>
    <w:div w:id="348918823">
      <w:bodyDiv w:val="1"/>
      <w:marLeft w:val="0"/>
      <w:marRight w:val="0"/>
      <w:marTop w:val="0"/>
      <w:marBottom w:val="0"/>
      <w:divBdr>
        <w:top w:val="none" w:sz="0" w:space="0" w:color="auto"/>
        <w:left w:val="none" w:sz="0" w:space="0" w:color="auto"/>
        <w:bottom w:val="none" w:sz="0" w:space="0" w:color="auto"/>
        <w:right w:val="none" w:sz="0" w:space="0" w:color="auto"/>
      </w:divBdr>
    </w:div>
    <w:div w:id="350886951">
      <w:bodyDiv w:val="1"/>
      <w:marLeft w:val="0"/>
      <w:marRight w:val="0"/>
      <w:marTop w:val="0"/>
      <w:marBottom w:val="0"/>
      <w:divBdr>
        <w:top w:val="none" w:sz="0" w:space="0" w:color="auto"/>
        <w:left w:val="none" w:sz="0" w:space="0" w:color="auto"/>
        <w:bottom w:val="none" w:sz="0" w:space="0" w:color="auto"/>
        <w:right w:val="none" w:sz="0" w:space="0" w:color="auto"/>
      </w:divBdr>
    </w:div>
    <w:div w:id="353894739">
      <w:bodyDiv w:val="1"/>
      <w:marLeft w:val="0"/>
      <w:marRight w:val="0"/>
      <w:marTop w:val="0"/>
      <w:marBottom w:val="0"/>
      <w:divBdr>
        <w:top w:val="none" w:sz="0" w:space="0" w:color="auto"/>
        <w:left w:val="none" w:sz="0" w:space="0" w:color="auto"/>
        <w:bottom w:val="none" w:sz="0" w:space="0" w:color="auto"/>
        <w:right w:val="none" w:sz="0" w:space="0" w:color="auto"/>
      </w:divBdr>
    </w:div>
    <w:div w:id="355156461">
      <w:bodyDiv w:val="1"/>
      <w:marLeft w:val="0"/>
      <w:marRight w:val="0"/>
      <w:marTop w:val="0"/>
      <w:marBottom w:val="0"/>
      <w:divBdr>
        <w:top w:val="none" w:sz="0" w:space="0" w:color="auto"/>
        <w:left w:val="none" w:sz="0" w:space="0" w:color="auto"/>
        <w:bottom w:val="none" w:sz="0" w:space="0" w:color="auto"/>
        <w:right w:val="none" w:sz="0" w:space="0" w:color="auto"/>
      </w:divBdr>
    </w:div>
    <w:div w:id="355813363">
      <w:bodyDiv w:val="1"/>
      <w:marLeft w:val="0"/>
      <w:marRight w:val="0"/>
      <w:marTop w:val="0"/>
      <w:marBottom w:val="0"/>
      <w:divBdr>
        <w:top w:val="none" w:sz="0" w:space="0" w:color="auto"/>
        <w:left w:val="none" w:sz="0" w:space="0" w:color="auto"/>
        <w:bottom w:val="none" w:sz="0" w:space="0" w:color="auto"/>
        <w:right w:val="none" w:sz="0" w:space="0" w:color="auto"/>
      </w:divBdr>
    </w:div>
    <w:div w:id="356275793">
      <w:bodyDiv w:val="1"/>
      <w:marLeft w:val="0"/>
      <w:marRight w:val="0"/>
      <w:marTop w:val="0"/>
      <w:marBottom w:val="0"/>
      <w:divBdr>
        <w:top w:val="none" w:sz="0" w:space="0" w:color="auto"/>
        <w:left w:val="none" w:sz="0" w:space="0" w:color="auto"/>
        <w:bottom w:val="none" w:sz="0" w:space="0" w:color="auto"/>
        <w:right w:val="none" w:sz="0" w:space="0" w:color="auto"/>
      </w:divBdr>
    </w:div>
    <w:div w:id="357201957">
      <w:bodyDiv w:val="1"/>
      <w:marLeft w:val="0"/>
      <w:marRight w:val="0"/>
      <w:marTop w:val="0"/>
      <w:marBottom w:val="0"/>
      <w:divBdr>
        <w:top w:val="none" w:sz="0" w:space="0" w:color="auto"/>
        <w:left w:val="none" w:sz="0" w:space="0" w:color="auto"/>
        <w:bottom w:val="none" w:sz="0" w:space="0" w:color="auto"/>
        <w:right w:val="none" w:sz="0" w:space="0" w:color="auto"/>
      </w:divBdr>
    </w:div>
    <w:div w:id="358773571">
      <w:bodyDiv w:val="1"/>
      <w:marLeft w:val="0"/>
      <w:marRight w:val="0"/>
      <w:marTop w:val="0"/>
      <w:marBottom w:val="0"/>
      <w:divBdr>
        <w:top w:val="none" w:sz="0" w:space="0" w:color="auto"/>
        <w:left w:val="none" w:sz="0" w:space="0" w:color="auto"/>
        <w:bottom w:val="none" w:sz="0" w:space="0" w:color="auto"/>
        <w:right w:val="none" w:sz="0" w:space="0" w:color="auto"/>
      </w:divBdr>
    </w:div>
    <w:div w:id="359429462">
      <w:bodyDiv w:val="1"/>
      <w:marLeft w:val="0"/>
      <w:marRight w:val="0"/>
      <w:marTop w:val="0"/>
      <w:marBottom w:val="0"/>
      <w:divBdr>
        <w:top w:val="none" w:sz="0" w:space="0" w:color="auto"/>
        <w:left w:val="none" w:sz="0" w:space="0" w:color="auto"/>
        <w:bottom w:val="none" w:sz="0" w:space="0" w:color="auto"/>
        <w:right w:val="none" w:sz="0" w:space="0" w:color="auto"/>
      </w:divBdr>
    </w:div>
    <w:div w:id="360328462">
      <w:bodyDiv w:val="1"/>
      <w:marLeft w:val="0"/>
      <w:marRight w:val="0"/>
      <w:marTop w:val="0"/>
      <w:marBottom w:val="0"/>
      <w:divBdr>
        <w:top w:val="none" w:sz="0" w:space="0" w:color="auto"/>
        <w:left w:val="none" w:sz="0" w:space="0" w:color="auto"/>
        <w:bottom w:val="none" w:sz="0" w:space="0" w:color="auto"/>
        <w:right w:val="none" w:sz="0" w:space="0" w:color="auto"/>
      </w:divBdr>
    </w:div>
    <w:div w:id="360595152">
      <w:bodyDiv w:val="1"/>
      <w:marLeft w:val="0"/>
      <w:marRight w:val="0"/>
      <w:marTop w:val="0"/>
      <w:marBottom w:val="0"/>
      <w:divBdr>
        <w:top w:val="none" w:sz="0" w:space="0" w:color="auto"/>
        <w:left w:val="none" w:sz="0" w:space="0" w:color="auto"/>
        <w:bottom w:val="none" w:sz="0" w:space="0" w:color="auto"/>
        <w:right w:val="none" w:sz="0" w:space="0" w:color="auto"/>
      </w:divBdr>
    </w:div>
    <w:div w:id="361252920">
      <w:bodyDiv w:val="1"/>
      <w:marLeft w:val="0"/>
      <w:marRight w:val="0"/>
      <w:marTop w:val="0"/>
      <w:marBottom w:val="0"/>
      <w:divBdr>
        <w:top w:val="none" w:sz="0" w:space="0" w:color="auto"/>
        <w:left w:val="none" w:sz="0" w:space="0" w:color="auto"/>
        <w:bottom w:val="none" w:sz="0" w:space="0" w:color="auto"/>
        <w:right w:val="none" w:sz="0" w:space="0" w:color="auto"/>
      </w:divBdr>
    </w:div>
    <w:div w:id="362480485">
      <w:bodyDiv w:val="1"/>
      <w:marLeft w:val="0"/>
      <w:marRight w:val="0"/>
      <w:marTop w:val="0"/>
      <w:marBottom w:val="0"/>
      <w:divBdr>
        <w:top w:val="none" w:sz="0" w:space="0" w:color="auto"/>
        <w:left w:val="none" w:sz="0" w:space="0" w:color="auto"/>
        <w:bottom w:val="none" w:sz="0" w:space="0" w:color="auto"/>
        <w:right w:val="none" w:sz="0" w:space="0" w:color="auto"/>
      </w:divBdr>
    </w:div>
    <w:div w:id="363560377">
      <w:bodyDiv w:val="1"/>
      <w:marLeft w:val="0"/>
      <w:marRight w:val="0"/>
      <w:marTop w:val="0"/>
      <w:marBottom w:val="0"/>
      <w:divBdr>
        <w:top w:val="none" w:sz="0" w:space="0" w:color="auto"/>
        <w:left w:val="none" w:sz="0" w:space="0" w:color="auto"/>
        <w:bottom w:val="none" w:sz="0" w:space="0" w:color="auto"/>
        <w:right w:val="none" w:sz="0" w:space="0" w:color="auto"/>
      </w:divBdr>
    </w:div>
    <w:div w:id="364719308">
      <w:bodyDiv w:val="1"/>
      <w:marLeft w:val="0"/>
      <w:marRight w:val="0"/>
      <w:marTop w:val="0"/>
      <w:marBottom w:val="0"/>
      <w:divBdr>
        <w:top w:val="none" w:sz="0" w:space="0" w:color="auto"/>
        <w:left w:val="none" w:sz="0" w:space="0" w:color="auto"/>
        <w:bottom w:val="none" w:sz="0" w:space="0" w:color="auto"/>
        <w:right w:val="none" w:sz="0" w:space="0" w:color="auto"/>
      </w:divBdr>
    </w:div>
    <w:div w:id="365060909">
      <w:bodyDiv w:val="1"/>
      <w:marLeft w:val="0"/>
      <w:marRight w:val="0"/>
      <w:marTop w:val="0"/>
      <w:marBottom w:val="0"/>
      <w:divBdr>
        <w:top w:val="none" w:sz="0" w:space="0" w:color="auto"/>
        <w:left w:val="none" w:sz="0" w:space="0" w:color="auto"/>
        <w:bottom w:val="none" w:sz="0" w:space="0" w:color="auto"/>
        <w:right w:val="none" w:sz="0" w:space="0" w:color="auto"/>
      </w:divBdr>
    </w:div>
    <w:div w:id="366298853">
      <w:bodyDiv w:val="1"/>
      <w:marLeft w:val="0"/>
      <w:marRight w:val="0"/>
      <w:marTop w:val="0"/>
      <w:marBottom w:val="0"/>
      <w:divBdr>
        <w:top w:val="none" w:sz="0" w:space="0" w:color="auto"/>
        <w:left w:val="none" w:sz="0" w:space="0" w:color="auto"/>
        <w:bottom w:val="none" w:sz="0" w:space="0" w:color="auto"/>
        <w:right w:val="none" w:sz="0" w:space="0" w:color="auto"/>
      </w:divBdr>
    </w:div>
    <w:div w:id="366683073">
      <w:bodyDiv w:val="1"/>
      <w:marLeft w:val="0"/>
      <w:marRight w:val="0"/>
      <w:marTop w:val="0"/>
      <w:marBottom w:val="0"/>
      <w:divBdr>
        <w:top w:val="none" w:sz="0" w:space="0" w:color="auto"/>
        <w:left w:val="none" w:sz="0" w:space="0" w:color="auto"/>
        <w:bottom w:val="none" w:sz="0" w:space="0" w:color="auto"/>
        <w:right w:val="none" w:sz="0" w:space="0" w:color="auto"/>
      </w:divBdr>
    </w:div>
    <w:div w:id="367492595">
      <w:bodyDiv w:val="1"/>
      <w:marLeft w:val="0"/>
      <w:marRight w:val="0"/>
      <w:marTop w:val="0"/>
      <w:marBottom w:val="0"/>
      <w:divBdr>
        <w:top w:val="none" w:sz="0" w:space="0" w:color="auto"/>
        <w:left w:val="none" w:sz="0" w:space="0" w:color="auto"/>
        <w:bottom w:val="none" w:sz="0" w:space="0" w:color="auto"/>
        <w:right w:val="none" w:sz="0" w:space="0" w:color="auto"/>
      </w:divBdr>
    </w:div>
    <w:div w:id="367612738">
      <w:bodyDiv w:val="1"/>
      <w:marLeft w:val="0"/>
      <w:marRight w:val="0"/>
      <w:marTop w:val="0"/>
      <w:marBottom w:val="0"/>
      <w:divBdr>
        <w:top w:val="none" w:sz="0" w:space="0" w:color="auto"/>
        <w:left w:val="none" w:sz="0" w:space="0" w:color="auto"/>
        <w:bottom w:val="none" w:sz="0" w:space="0" w:color="auto"/>
        <w:right w:val="none" w:sz="0" w:space="0" w:color="auto"/>
      </w:divBdr>
    </w:div>
    <w:div w:id="368141051">
      <w:bodyDiv w:val="1"/>
      <w:marLeft w:val="0"/>
      <w:marRight w:val="0"/>
      <w:marTop w:val="0"/>
      <w:marBottom w:val="0"/>
      <w:divBdr>
        <w:top w:val="none" w:sz="0" w:space="0" w:color="auto"/>
        <w:left w:val="none" w:sz="0" w:space="0" w:color="auto"/>
        <w:bottom w:val="none" w:sz="0" w:space="0" w:color="auto"/>
        <w:right w:val="none" w:sz="0" w:space="0" w:color="auto"/>
      </w:divBdr>
    </w:div>
    <w:div w:id="369962120">
      <w:bodyDiv w:val="1"/>
      <w:marLeft w:val="0"/>
      <w:marRight w:val="0"/>
      <w:marTop w:val="0"/>
      <w:marBottom w:val="0"/>
      <w:divBdr>
        <w:top w:val="none" w:sz="0" w:space="0" w:color="auto"/>
        <w:left w:val="none" w:sz="0" w:space="0" w:color="auto"/>
        <w:bottom w:val="none" w:sz="0" w:space="0" w:color="auto"/>
        <w:right w:val="none" w:sz="0" w:space="0" w:color="auto"/>
      </w:divBdr>
    </w:div>
    <w:div w:id="369964413">
      <w:bodyDiv w:val="1"/>
      <w:marLeft w:val="0"/>
      <w:marRight w:val="0"/>
      <w:marTop w:val="0"/>
      <w:marBottom w:val="0"/>
      <w:divBdr>
        <w:top w:val="none" w:sz="0" w:space="0" w:color="auto"/>
        <w:left w:val="none" w:sz="0" w:space="0" w:color="auto"/>
        <w:bottom w:val="none" w:sz="0" w:space="0" w:color="auto"/>
        <w:right w:val="none" w:sz="0" w:space="0" w:color="auto"/>
      </w:divBdr>
    </w:div>
    <w:div w:id="370423989">
      <w:bodyDiv w:val="1"/>
      <w:marLeft w:val="0"/>
      <w:marRight w:val="0"/>
      <w:marTop w:val="0"/>
      <w:marBottom w:val="0"/>
      <w:divBdr>
        <w:top w:val="none" w:sz="0" w:space="0" w:color="auto"/>
        <w:left w:val="none" w:sz="0" w:space="0" w:color="auto"/>
        <w:bottom w:val="none" w:sz="0" w:space="0" w:color="auto"/>
        <w:right w:val="none" w:sz="0" w:space="0" w:color="auto"/>
      </w:divBdr>
    </w:div>
    <w:div w:id="371223602">
      <w:bodyDiv w:val="1"/>
      <w:marLeft w:val="0"/>
      <w:marRight w:val="0"/>
      <w:marTop w:val="0"/>
      <w:marBottom w:val="0"/>
      <w:divBdr>
        <w:top w:val="none" w:sz="0" w:space="0" w:color="auto"/>
        <w:left w:val="none" w:sz="0" w:space="0" w:color="auto"/>
        <w:bottom w:val="none" w:sz="0" w:space="0" w:color="auto"/>
        <w:right w:val="none" w:sz="0" w:space="0" w:color="auto"/>
      </w:divBdr>
    </w:div>
    <w:div w:id="371422964">
      <w:bodyDiv w:val="1"/>
      <w:marLeft w:val="0"/>
      <w:marRight w:val="0"/>
      <w:marTop w:val="0"/>
      <w:marBottom w:val="0"/>
      <w:divBdr>
        <w:top w:val="none" w:sz="0" w:space="0" w:color="auto"/>
        <w:left w:val="none" w:sz="0" w:space="0" w:color="auto"/>
        <w:bottom w:val="none" w:sz="0" w:space="0" w:color="auto"/>
        <w:right w:val="none" w:sz="0" w:space="0" w:color="auto"/>
      </w:divBdr>
    </w:div>
    <w:div w:id="372312920">
      <w:bodyDiv w:val="1"/>
      <w:marLeft w:val="0"/>
      <w:marRight w:val="0"/>
      <w:marTop w:val="0"/>
      <w:marBottom w:val="0"/>
      <w:divBdr>
        <w:top w:val="none" w:sz="0" w:space="0" w:color="auto"/>
        <w:left w:val="none" w:sz="0" w:space="0" w:color="auto"/>
        <w:bottom w:val="none" w:sz="0" w:space="0" w:color="auto"/>
        <w:right w:val="none" w:sz="0" w:space="0" w:color="auto"/>
      </w:divBdr>
    </w:div>
    <w:div w:id="373233370">
      <w:bodyDiv w:val="1"/>
      <w:marLeft w:val="0"/>
      <w:marRight w:val="0"/>
      <w:marTop w:val="0"/>
      <w:marBottom w:val="0"/>
      <w:divBdr>
        <w:top w:val="none" w:sz="0" w:space="0" w:color="auto"/>
        <w:left w:val="none" w:sz="0" w:space="0" w:color="auto"/>
        <w:bottom w:val="none" w:sz="0" w:space="0" w:color="auto"/>
        <w:right w:val="none" w:sz="0" w:space="0" w:color="auto"/>
      </w:divBdr>
    </w:div>
    <w:div w:id="373577112">
      <w:bodyDiv w:val="1"/>
      <w:marLeft w:val="0"/>
      <w:marRight w:val="0"/>
      <w:marTop w:val="0"/>
      <w:marBottom w:val="0"/>
      <w:divBdr>
        <w:top w:val="none" w:sz="0" w:space="0" w:color="auto"/>
        <w:left w:val="none" w:sz="0" w:space="0" w:color="auto"/>
        <w:bottom w:val="none" w:sz="0" w:space="0" w:color="auto"/>
        <w:right w:val="none" w:sz="0" w:space="0" w:color="auto"/>
      </w:divBdr>
    </w:div>
    <w:div w:id="373577117">
      <w:bodyDiv w:val="1"/>
      <w:marLeft w:val="0"/>
      <w:marRight w:val="0"/>
      <w:marTop w:val="0"/>
      <w:marBottom w:val="0"/>
      <w:divBdr>
        <w:top w:val="none" w:sz="0" w:space="0" w:color="auto"/>
        <w:left w:val="none" w:sz="0" w:space="0" w:color="auto"/>
        <w:bottom w:val="none" w:sz="0" w:space="0" w:color="auto"/>
        <w:right w:val="none" w:sz="0" w:space="0" w:color="auto"/>
      </w:divBdr>
    </w:div>
    <w:div w:id="376316987">
      <w:bodyDiv w:val="1"/>
      <w:marLeft w:val="0"/>
      <w:marRight w:val="0"/>
      <w:marTop w:val="0"/>
      <w:marBottom w:val="0"/>
      <w:divBdr>
        <w:top w:val="none" w:sz="0" w:space="0" w:color="auto"/>
        <w:left w:val="none" w:sz="0" w:space="0" w:color="auto"/>
        <w:bottom w:val="none" w:sz="0" w:space="0" w:color="auto"/>
        <w:right w:val="none" w:sz="0" w:space="0" w:color="auto"/>
      </w:divBdr>
    </w:div>
    <w:div w:id="377168519">
      <w:bodyDiv w:val="1"/>
      <w:marLeft w:val="0"/>
      <w:marRight w:val="0"/>
      <w:marTop w:val="0"/>
      <w:marBottom w:val="0"/>
      <w:divBdr>
        <w:top w:val="none" w:sz="0" w:space="0" w:color="auto"/>
        <w:left w:val="none" w:sz="0" w:space="0" w:color="auto"/>
        <w:bottom w:val="none" w:sz="0" w:space="0" w:color="auto"/>
        <w:right w:val="none" w:sz="0" w:space="0" w:color="auto"/>
      </w:divBdr>
    </w:div>
    <w:div w:id="377821956">
      <w:bodyDiv w:val="1"/>
      <w:marLeft w:val="0"/>
      <w:marRight w:val="0"/>
      <w:marTop w:val="0"/>
      <w:marBottom w:val="0"/>
      <w:divBdr>
        <w:top w:val="none" w:sz="0" w:space="0" w:color="auto"/>
        <w:left w:val="none" w:sz="0" w:space="0" w:color="auto"/>
        <w:bottom w:val="none" w:sz="0" w:space="0" w:color="auto"/>
        <w:right w:val="none" w:sz="0" w:space="0" w:color="auto"/>
      </w:divBdr>
    </w:div>
    <w:div w:id="378163856">
      <w:bodyDiv w:val="1"/>
      <w:marLeft w:val="0"/>
      <w:marRight w:val="0"/>
      <w:marTop w:val="0"/>
      <w:marBottom w:val="0"/>
      <w:divBdr>
        <w:top w:val="none" w:sz="0" w:space="0" w:color="auto"/>
        <w:left w:val="none" w:sz="0" w:space="0" w:color="auto"/>
        <w:bottom w:val="none" w:sz="0" w:space="0" w:color="auto"/>
        <w:right w:val="none" w:sz="0" w:space="0" w:color="auto"/>
      </w:divBdr>
    </w:div>
    <w:div w:id="378436546">
      <w:bodyDiv w:val="1"/>
      <w:marLeft w:val="0"/>
      <w:marRight w:val="0"/>
      <w:marTop w:val="0"/>
      <w:marBottom w:val="0"/>
      <w:divBdr>
        <w:top w:val="none" w:sz="0" w:space="0" w:color="auto"/>
        <w:left w:val="none" w:sz="0" w:space="0" w:color="auto"/>
        <w:bottom w:val="none" w:sz="0" w:space="0" w:color="auto"/>
        <w:right w:val="none" w:sz="0" w:space="0" w:color="auto"/>
      </w:divBdr>
    </w:div>
    <w:div w:id="378557919">
      <w:bodyDiv w:val="1"/>
      <w:marLeft w:val="0"/>
      <w:marRight w:val="0"/>
      <w:marTop w:val="0"/>
      <w:marBottom w:val="0"/>
      <w:divBdr>
        <w:top w:val="none" w:sz="0" w:space="0" w:color="auto"/>
        <w:left w:val="none" w:sz="0" w:space="0" w:color="auto"/>
        <w:bottom w:val="none" w:sz="0" w:space="0" w:color="auto"/>
        <w:right w:val="none" w:sz="0" w:space="0" w:color="auto"/>
      </w:divBdr>
    </w:div>
    <w:div w:id="379283040">
      <w:bodyDiv w:val="1"/>
      <w:marLeft w:val="0"/>
      <w:marRight w:val="0"/>
      <w:marTop w:val="0"/>
      <w:marBottom w:val="0"/>
      <w:divBdr>
        <w:top w:val="none" w:sz="0" w:space="0" w:color="auto"/>
        <w:left w:val="none" w:sz="0" w:space="0" w:color="auto"/>
        <w:bottom w:val="none" w:sz="0" w:space="0" w:color="auto"/>
        <w:right w:val="none" w:sz="0" w:space="0" w:color="auto"/>
      </w:divBdr>
    </w:div>
    <w:div w:id="379979543">
      <w:bodyDiv w:val="1"/>
      <w:marLeft w:val="0"/>
      <w:marRight w:val="0"/>
      <w:marTop w:val="0"/>
      <w:marBottom w:val="0"/>
      <w:divBdr>
        <w:top w:val="none" w:sz="0" w:space="0" w:color="auto"/>
        <w:left w:val="none" w:sz="0" w:space="0" w:color="auto"/>
        <w:bottom w:val="none" w:sz="0" w:space="0" w:color="auto"/>
        <w:right w:val="none" w:sz="0" w:space="0" w:color="auto"/>
      </w:divBdr>
    </w:div>
    <w:div w:id="381759799">
      <w:bodyDiv w:val="1"/>
      <w:marLeft w:val="0"/>
      <w:marRight w:val="0"/>
      <w:marTop w:val="0"/>
      <w:marBottom w:val="0"/>
      <w:divBdr>
        <w:top w:val="none" w:sz="0" w:space="0" w:color="auto"/>
        <w:left w:val="none" w:sz="0" w:space="0" w:color="auto"/>
        <w:bottom w:val="none" w:sz="0" w:space="0" w:color="auto"/>
        <w:right w:val="none" w:sz="0" w:space="0" w:color="auto"/>
      </w:divBdr>
    </w:div>
    <w:div w:id="382295369">
      <w:bodyDiv w:val="1"/>
      <w:marLeft w:val="0"/>
      <w:marRight w:val="0"/>
      <w:marTop w:val="0"/>
      <w:marBottom w:val="0"/>
      <w:divBdr>
        <w:top w:val="none" w:sz="0" w:space="0" w:color="auto"/>
        <w:left w:val="none" w:sz="0" w:space="0" w:color="auto"/>
        <w:bottom w:val="none" w:sz="0" w:space="0" w:color="auto"/>
        <w:right w:val="none" w:sz="0" w:space="0" w:color="auto"/>
      </w:divBdr>
    </w:div>
    <w:div w:id="383335007">
      <w:bodyDiv w:val="1"/>
      <w:marLeft w:val="0"/>
      <w:marRight w:val="0"/>
      <w:marTop w:val="0"/>
      <w:marBottom w:val="0"/>
      <w:divBdr>
        <w:top w:val="none" w:sz="0" w:space="0" w:color="auto"/>
        <w:left w:val="none" w:sz="0" w:space="0" w:color="auto"/>
        <w:bottom w:val="none" w:sz="0" w:space="0" w:color="auto"/>
        <w:right w:val="none" w:sz="0" w:space="0" w:color="auto"/>
      </w:divBdr>
    </w:div>
    <w:div w:id="383990907">
      <w:bodyDiv w:val="1"/>
      <w:marLeft w:val="0"/>
      <w:marRight w:val="0"/>
      <w:marTop w:val="0"/>
      <w:marBottom w:val="0"/>
      <w:divBdr>
        <w:top w:val="none" w:sz="0" w:space="0" w:color="auto"/>
        <w:left w:val="none" w:sz="0" w:space="0" w:color="auto"/>
        <w:bottom w:val="none" w:sz="0" w:space="0" w:color="auto"/>
        <w:right w:val="none" w:sz="0" w:space="0" w:color="auto"/>
      </w:divBdr>
    </w:div>
    <w:div w:id="384377272">
      <w:bodyDiv w:val="1"/>
      <w:marLeft w:val="0"/>
      <w:marRight w:val="0"/>
      <w:marTop w:val="0"/>
      <w:marBottom w:val="0"/>
      <w:divBdr>
        <w:top w:val="none" w:sz="0" w:space="0" w:color="auto"/>
        <w:left w:val="none" w:sz="0" w:space="0" w:color="auto"/>
        <w:bottom w:val="none" w:sz="0" w:space="0" w:color="auto"/>
        <w:right w:val="none" w:sz="0" w:space="0" w:color="auto"/>
      </w:divBdr>
    </w:div>
    <w:div w:id="385223114">
      <w:bodyDiv w:val="1"/>
      <w:marLeft w:val="0"/>
      <w:marRight w:val="0"/>
      <w:marTop w:val="0"/>
      <w:marBottom w:val="0"/>
      <w:divBdr>
        <w:top w:val="none" w:sz="0" w:space="0" w:color="auto"/>
        <w:left w:val="none" w:sz="0" w:space="0" w:color="auto"/>
        <w:bottom w:val="none" w:sz="0" w:space="0" w:color="auto"/>
        <w:right w:val="none" w:sz="0" w:space="0" w:color="auto"/>
      </w:divBdr>
    </w:div>
    <w:div w:id="385878033">
      <w:bodyDiv w:val="1"/>
      <w:marLeft w:val="0"/>
      <w:marRight w:val="0"/>
      <w:marTop w:val="0"/>
      <w:marBottom w:val="0"/>
      <w:divBdr>
        <w:top w:val="none" w:sz="0" w:space="0" w:color="auto"/>
        <w:left w:val="none" w:sz="0" w:space="0" w:color="auto"/>
        <w:bottom w:val="none" w:sz="0" w:space="0" w:color="auto"/>
        <w:right w:val="none" w:sz="0" w:space="0" w:color="auto"/>
      </w:divBdr>
    </w:div>
    <w:div w:id="385956295">
      <w:bodyDiv w:val="1"/>
      <w:marLeft w:val="0"/>
      <w:marRight w:val="0"/>
      <w:marTop w:val="0"/>
      <w:marBottom w:val="0"/>
      <w:divBdr>
        <w:top w:val="none" w:sz="0" w:space="0" w:color="auto"/>
        <w:left w:val="none" w:sz="0" w:space="0" w:color="auto"/>
        <w:bottom w:val="none" w:sz="0" w:space="0" w:color="auto"/>
        <w:right w:val="none" w:sz="0" w:space="0" w:color="auto"/>
      </w:divBdr>
    </w:div>
    <w:div w:id="386610162">
      <w:bodyDiv w:val="1"/>
      <w:marLeft w:val="0"/>
      <w:marRight w:val="0"/>
      <w:marTop w:val="0"/>
      <w:marBottom w:val="0"/>
      <w:divBdr>
        <w:top w:val="none" w:sz="0" w:space="0" w:color="auto"/>
        <w:left w:val="none" w:sz="0" w:space="0" w:color="auto"/>
        <w:bottom w:val="none" w:sz="0" w:space="0" w:color="auto"/>
        <w:right w:val="none" w:sz="0" w:space="0" w:color="auto"/>
      </w:divBdr>
    </w:div>
    <w:div w:id="386806929">
      <w:bodyDiv w:val="1"/>
      <w:marLeft w:val="0"/>
      <w:marRight w:val="0"/>
      <w:marTop w:val="0"/>
      <w:marBottom w:val="0"/>
      <w:divBdr>
        <w:top w:val="none" w:sz="0" w:space="0" w:color="auto"/>
        <w:left w:val="none" w:sz="0" w:space="0" w:color="auto"/>
        <w:bottom w:val="none" w:sz="0" w:space="0" w:color="auto"/>
        <w:right w:val="none" w:sz="0" w:space="0" w:color="auto"/>
      </w:divBdr>
    </w:div>
    <w:div w:id="386925457">
      <w:bodyDiv w:val="1"/>
      <w:marLeft w:val="0"/>
      <w:marRight w:val="0"/>
      <w:marTop w:val="0"/>
      <w:marBottom w:val="0"/>
      <w:divBdr>
        <w:top w:val="none" w:sz="0" w:space="0" w:color="auto"/>
        <w:left w:val="none" w:sz="0" w:space="0" w:color="auto"/>
        <w:bottom w:val="none" w:sz="0" w:space="0" w:color="auto"/>
        <w:right w:val="none" w:sz="0" w:space="0" w:color="auto"/>
      </w:divBdr>
    </w:div>
    <w:div w:id="387723443">
      <w:bodyDiv w:val="1"/>
      <w:marLeft w:val="0"/>
      <w:marRight w:val="0"/>
      <w:marTop w:val="0"/>
      <w:marBottom w:val="0"/>
      <w:divBdr>
        <w:top w:val="none" w:sz="0" w:space="0" w:color="auto"/>
        <w:left w:val="none" w:sz="0" w:space="0" w:color="auto"/>
        <w:bottom w:val="none" w:sz="0" w:space="0" w:color="auto"/>
        <w:right w:val="none" w:sz="0" w:space="0" w:color="auto"/>
      </w:divBdr>
    </w:div>
    <w:div w:id="388000710">
      <w:bodyDiv w:val="1"/>
      <w:marLeft w:val="0"/>
      <w:marRight w:val="0"/>
      <w:marTop w:val="0"/>
      <w:marBottom w:val="0"/>
      <w:divBdr>
        <w:top w:val="none" w:sz="0" w:space="0" w:color="auto"/>
        <w:left w:val="none" w:sz="0" w:space="0" w:color="auto"/>
        <w:bottom w:val="none" w:sz="0" w:space="0" w:color="auto"/>
        <w:right w:val="none" w:sz="0" w:space="0" w:color="auto"/>
      </w:divBdr>
    </w:div>
    <w:div w:id="388462462">
      <w:bodyDiv w:val="1"/>
      <w:marLeft w:val="0"/>
      <w:marRight w:val="0"/>
      <w:marTop w:val="0"/>
      <w:marBottom w:val="0"/>
      <w:divBdr>
        <w:top w:val="none" w:sz="0" w:space="0" w:color="auto"/>
        <w:left w:val="none" w:sz="0" w:space="0" w:color="auto"/>
        <w:bottom w:val="none" w:sz="0" w:space="0" w:color="auto"/>
        <w:right w:val="none" w:sz="0" w:space="0" w:color="auto"/>
      </w:divBdr>
    </w:div>
    <w:div w:id="388651209">
      <w:bodyDiv w:val="1"/>
      <w:marLeft w:val="0"/>
      <w:marRight w:val="0"/>
      <w:marTop w:val="0"/>
      <w:marBottom w:val="0"/>
      <w:divBdr>
        <w:top w:val="none" w:sz="0" w:space="0" w:color="auto"/>
        <w:left w:val="none" w:sz="0" w:space="0" w:color="auto"/>
        <w:bottom w:val="none" w:sz="0" w:space="0" w:color="auto"/>
        <w:right w:val="none" w:sz="0" w:space="0" w:color="auto"/>
      </w:divBdr>
    </w:div>
    <w:div w:id="388891198">
      <w:bodyDiv w:val="1"/>
      <w:marLeft w:val="0"/>
      <w:marRight w:val="0"/>
      <w:marTop w:val="0"/>
      <w:marBottom w:val="0"/>
      <w:divBdr>
        <w:top w:val="none" w:sz="0" w:space="0" w:color="auto"/>
        <w:left w:val="none" w:sz="0" w:space="0" w:color="auto"/>
        <w:bottom w:val="none" w:sz="0" w:space="0" w:color="auto"/>
        <w:right w:val="none" w:sz="0" w:space="0" w:color="auto"/>
      </w:divBdr>
    </w:div>
    <w:div w:id="390345045">
      <w:bodyDiv w:val="1"/>
      <w:marLeft w:val="0"/>
      <w:marRight w:val="0"/>
      <w:marTop w:val="0"/>
      <w:marBottom w:val="0"/>
      <w:divBdr>
        <w:top w:val="none" w:sz="0" w:space="0" w:color="auto"/>
        <w:left w:val="none" w:sz="0" w:space="0" w:color="auto"/>
        <w:bottom w:val="none" w:sz="0" w:space="0" w:color="auto"/>
        <w:right w:val="none" w:sz="0" w:space="0" w:color="auto"/>
      </w:divBdr>
    </w:div>
    <w:div w:id="391587642">
      <w:bodyDiv w:val="1"/>
      <w:marLeft w:val="0"/>
      <w:marRight w:val="0"/>
      <w:marTop w:val="0"/>
      <w:marBottom w:val="0"/>
      <w:divBdr>
        <w:top w:val="none" w:sz="0" w:space="0" w:color="auto"/>
        <w:left w:val="none" w:sz="0" w:space="0" w:color="auto"/>
        <w:bottom w:val="none" w:sz="0" w:space="0" w:color="auto"/>
        <w:right w:val="none" w:sz="0" w:space="0" w:color="auto"/>
      </w:divBdr>
    </w:div>
    <w:div w:id="392966225">
      <w:bodyDiv w:val="1"/>
      <w:marLeft w:val="0"/>
      <w:marRight w:val="0"/>
      <w:marTop w:val="0"/>
      <w:marBottom w:val="0"/>
      <w:divBdr>
        <w:top w:val="none" w:sz="0" w:space="0" w:color="auto"/>
        <w:left w:val="none" w:sz="0" w:space="0" w:color="auto"/>
        <w:bottom w:val="none" w:sz="0" w:space="0" w:color="auto"/>
        <w:right w:val="none" w:sz="0" w:space="0" w:color="auto"/>
      </w:divBdr>
    </w:div>
    <w:div w:id="394158503">
      <w:bodyDiv w:val="1"/>
      <w:marLeft w:val="0"/>
      <w:marRight w:val="0"/>
      <w:marTop w:val="0"/>
      <w:marBottom w:val="0"/>
      <w:divBdr>
        <w:top w:val="none" w:sz="0" w:space="0" w:color="auto"/>
        <w:left w:val="none" w:sz="0" w:space="0" w:color="auto"/>
        <w:bottom w:val="none" w:sz="0" w:space="0" w:color="auto"/>
        <w:right w:val="none" w:sz="0" w:space="0" w:color="auto"/>
      </w:divBdr>
    </w:div>
    <w:div w:id="396440621">
      <w:bodyDiv w:val="1"/>
      <w:marLeft w:val="0"/>
      <w:marRight w:val="0"/>
      <w:marTop w:val="0"/>
      <w:marBottom w:val="0"/>
      <w:divBdr>
        <w:top w:val="none" w:sz="0" w:space="0" w:color="auto"/>
        <w:left w:val="none" w:sz="0" w:space="0" w:color="auto"/>
        <w:bottom w:val="none" w:sz="0" w:space="0" w:color="auto"/>
        <w:right w:val="none" w:sz="0" w:space="0" w:color="auto"/>
      </w:divBdr>
    </w:div>
    <w:div w:id="396975962">
      <w:bodyDiv w:val="1"/>
      <w:marLeft w:val="0"/>
      <w:marRight w:val="0"/>
      <w:marTop w:val="0"/>
      <w:marBottom w:val="0"/>
      <w:divBdr>
        <w:top w:val="none" w:sz="0" w:space="0" w:color="auto"/>
        <w:left w:val="none" w:sz="0" w:space="0" w:color="auto"/>
        <w:bottom w:val="none" w:sz="0" w:space="0" w:color="auto"/>
        <w:right w:val="none" w:sz="0" w:space="0" w:color="auto"/>
      </w:divBdr>
    </w:div>
    <w:div w:id="398406162">
      <w:bodyDiv w:val="1"/>
      <w:marLeft w:val="0"/>
      <w:marRight w:val="0"/>
      <w:marTop w:val="0"/>
      <w:marBottom w:val="0"/>
      <w:divBdr>
        <w:top w:val="none" w:sz="0" w:space="0" w:color="auto"/>
        <w:left w:val="none" w:sz="0" w:space="0" w:color="auto"/>
        <w:bottom w:val="none" w:sz="0" w:space="0" w:color="auto"/>
        <w:right w:val="none" w:sz="0" w:space="0" w:color="auto"/>
      </w:divBdr>
    </w:div>
    <w:div w:id="398482032">
      <w:bodyDiv w:val="1"/>
      <w:marLeft w:val="0"/>
      <w:marRight w:val="0"/>
      <w:marTop w:val="0"/>
      <w:marBottom w:val="0"/>
      <w:divBdr>
        <w:top w:val="none" w:sz="0" w:space="0" w:color="auto"/>
        <w:left w:val="none" w:sz="0" w:space="0" w:color="auto"/>
        <w:bottom w:val="none" w:sz="0" w:space="0" w:color="auto"/>
        <w:right w:val="none" w:sz="0" w:space="0" w:color="auto"/>
      </w:divBdr>
    </w:div>
    <w:div w:id="399330280">
      <w:bodyDiv w:val="1"/>
      <w:marLeft w:val="0"/>
      <w:marRight w:val="0"/>
      <w:marTop w:val="0"/>
      <w:marBottom w:val="0"/>
      <w:divBdr>
        <w:top w:val="none" w:sz="0" w:space="0" w:color="auto"/>
        <w:left w:val="none" w:sz="0" w:space="0" w:color="auto"/>
        <w:bottom w:val="none" w:sz="0" w:space="0" w:color="auto"/>
        <w:right w:val="none" w:sz="0" w:space="0" w:color="auto"/>
      </w:divBdr>
    </w:div>
    <w:div w:id="399406440">
      <w:bodyDiv w:val="1"/>
      <w:marLeft w:val="0"/>
      <w:marRight w:val="0"/>
      <w:marTop w:val="0"/>
      <w:marBottom w:val="0"/>
      <w:divBdr>
        <w:top w:val="none" w:sz="0" w:space="0" w:color="auto"/>
        <w:left w:val="none" w:sz="0" w:space="0" w:color="auto"/>
        <w:bottom w:val="none" w:sz="0" w:space="0" w:color="auto"/>
        <w:right w:val="none" w:sz="0" w:space="0" w:color="auto"/>
      </w:divBdr>
    </w:div>
    <w:div w:id="399644717">
      <w:bodyDiv w:val="1"/>
      <w:marLeft w:val="0"/>
      <w:marRight w:val="0"/>
      <w:marTop w:val="0"/>
      <w:marBottom w:val="0"/>
      <w:divBdr>
        <w:top w:val="none" w:sz="0" w:space="0" w:color="auto"/>
        <w:left w:val="none" w:sz="0" w:space="0" w:color="auto"/>
        <w:bottom w:val="none" w:sz="0" w:space="0" w:color="auto"/>
        <w:right w:val="none" w:sz="0" w:space="0" w:color="auto"/>
      </w:divBdr>
    </w:div>
    <w:div w:id="400912384">
      <w:bodyDiv w:val="1"/>
      <w:marLeft w:val="0"/>
      <w:marRight w:val="0"/>
      <w:marTop w:val="0"/>
      <w:marBottom w:val="0"/>
      <w:divBdr>
        <w:top w:val="none" w:sz="0" w:space="0" w:color="auto"/>
        <w:left w:val="none" w:sz="0" w:space="0" w:color="auto"/>
        <w:bottom w:val="none" w:sz="0" w:space="0" w:color="auto"/>
        <w:right w:val="none" w:sz="0" w:space="0" w:color="auto"/>
      </w:divBdr>
    </w:div>
    <w:div w:id="402416689">
      <w:bodyDiv w:val="1"/>
      <w:marLeft w:val="0"/>
      <w:marRight w:val="0"/>
      <w:marTop w:val="0"/>
      <w:marBottom w:val="0"/>
      <w:divBdr>
        <w:top w:val="none" w:sz="0" w:space="0" w:color="auto"/>
        <w:left w:val="none" w:sz="0" w:space="0" w:color="auto"/>
        <w:bottom w:val="none" w:sz="0" w:space="0" w:color="auto"/>
        <w:right w:val="none" w:sz="0" w:space="0" w:color="auto"/>
      </w:divBdr>
    </w:div>
    <w:div w:id="402607885">
      <w:bodyDiv w:val="1"/>
      <w:marLeft w:val="0"/>
      <w:marRight w:val="0"/>
      <w:marTop w:val="0"/>
      <w:marBottom w:val="0"/>
      <w:divBdr>
        <w:top w:val="none" w:sz="0" w:space="0" w:color="auto"/>
        <w:left w:val="none" w:sz="0" w:space="0" w:color="auto"/>
        <w:bottom w:val="none" w:sz="0" w:space="0" w:color="auto"/>
        <w:right w:val="none" w:sz="0" w:space="0" w:color="auto"/>
      </w:divBdr>
    </w:div>
    <w:div w:id="403183663">
      <w:bodyDiv w:val="1"/>
      <w:marLeft w:val="0"/>
      <w:marRight w:val="0"/>
      <w:marTop w:val="0"/>
      <w:marBottom w:val="0"/>
      <w:divBdr>
        <w:top w:val="none" w:sz="0" w:space="0" w:color="auto"/>
        <w:left w:val="none" w:sz="0" w:space="0" w:color="auto"/>
        <w:bottom w:val="none" w:sz="0" w:space="0" w:color="auto"/>
        <w:right w:val="none" w:sz="0" w:space="0" w:color="auto"/>
      </w:divBdr>
    </w:div>
    <w:div w:id="404569748">
      <w:bodyDiv w:val="1"/>
      <w:marLeft w:val="0"/>
      <w:marRight w:val="0"/>
      <w:marTop w:val="0"/>
      <w:marBottom w:val="0"/>
      <w:divBdr>
        <w:top w:val="none" w:sz="0" w:space="0" w:color="auto"/>
        <w:left w:val="none" w:sz="0" w:space="0" w:color="auto"/>
        <w:bottom w:val="none" w:sz="0" w:space="0" w:color="auto"/>
        <w:right w:val="none" w:sz="0" w:space="0" w:color="auto"/>
      </w:divBdr>
    </w:div>
    <w:div w:id="404690863">
      <w:bodyDiv w:val="1"/>
      <w:marLeft w:val="0"/>
      <w:marRight w:val="0"/>
      <w:marTop w:val="0"/>
      <w:marBottom w:val="0"/>
      <w:divBdr>
        <w:top w:val="none" w:sz="0" w:space="0" w:color="auto"/>
        <w:left w:val="none" w:sz="0" w:space="0" w:color="auto"/>
        <w:bottom w:val="none" w:sz="0" w:space="0" w:color="auto"/>
        <w:right w:val="none" w:sz="0" w:space="0" w:color="auto"/>
      </w:divBdr>
    </w:div>
    <w:div w:id="404767290">
      <w:bodyDiv w:val="1"/>
      <w:marLeft w:val="0"/>
      <w:marRight w:val="0"/>
      <w:marTop w:val="0"/>
      <w:marBottom w:val="0"/>
      <w:divBdr>
        <w:top w:val="none" w:sz="0" w:space="0" w:color="auto"/>
        <w:left w:val="none" w:sz="0" w:space="0" w:color="auto"/>
        <w:bottom w:val="none" w:sz="0" w:space="0" w:color="auto"/>
        <w:right w:val="none" w:sz="0" w:space="0" w:color="auto"/>
      </w:divBdr>
    </w:div>
    <w:div w:id="405884946">
      <w:bodyDiv w:val="1"/>
      <w:marLeft w:val="0"/>
      <w:marRight w:val="0"/>
      <w:marTop w:val="0"/>
      <w:marBottom w:val="0"/>
      <w:divBdr>
        <w:top w:val="none" w:sz="0" w:space="0" w:color="auto"/>
        <w:left w:val="none" w:sz="0" w:space="0" w:color="auto"/>
        <w:bottom w:val="none" w:sz="0" w:space="0" w:color="auto"/>
        <w:right w:val="none" w:sz="0" w:space="0" w:color="auto"/>
      </w:divBdr>
    </w:div>
    <w:div w:id="406459158">
      <w:bodyDiv w:val="1"/>
      <w:marLeft w:val="0"/>
      <w:marRight w:val="0"/>
      <w:marTop w:val="0"/>
      <w:marBottom w:val="0"/>
      <w:divBdr>
        <w:top w:val="none" w:sz="0" w:space="0" w:color="auto"/>
        <w:left w:val="none" w:sz="0" w:space="0" w:color="auto"/>
        <w:bottom w:val="none" w:sz="0" w:space="0" w:color="auto"/>
        <w:right w:val="none" w:sz="0" w:space="0" w:color="auto"/>
      </w:divBdr>
    </w:div>
    <w:div w:id="406462902">
      <w:bodyDiv w:val="1"/>
      <w:marLeft w:val="0"/>
      <w:marRight w:val="0"/>
      <w:marTop w:val="0"/>
      <w:marBottom w:val="0"/>
      <w:divBdr>
        <w:top w:val="none" w:sz="0" w:space="0" w:color="auto"/>
        <w:left w:val="none" w:sz="0" w:space="0" w:color="auto"/>
        <w:bottom w:val="none" w:sz="0" w:space="0" w:color="auto"/>
        <w:right w:val="none" w:sz="0" w:space="0" w:color="auto"/>
      </w:divBdr>
    </w:div>
    <w:div w:id="407461266">
      <w:bodyDiv w:val="1"/>
      <w:marLeft w:val="0"/>
      <w:marRight w:val="0"/>
      <w:marTop w:val="0"/>
      <w:marBottom w:val="0"/>
      <w:divBdr>
        <w:top w:val="none" w:sz="0" w:space="0" w:color="auto"/>
        <w:left w:val="none" w:sz="0" w:space="0" w:color="auto"/>
        <w:bottom w:val="none" w:sz="0" w:space="0" w:color="auto"/>
        <w:right w:val="none" w:sz="0" w:space="0" w:color="auto"/>
      </w:divBdr>
    </w:div>
    <w:div w:id="407699611">
      <w:bodyDiv w:val="1"/>
      <w:marLeft w:val="0"/>
      <w:marRight w:val="0"/>
      <w:marTop w:val="0"/>
      <w:marBottom w:val="0"/>
      <w:divBdr>
        <w:top w:val="none" w:sz="0" w:space="0" w:color="auto"/>
        <w:left w:val="none" w:sz="0" w:space="0" w:color="auto"/>
        <w:bottom w:val="none" w:sz="0" w:space="0" w:color="auto"/>
        <w:right w:val="none" w:sz="0" w:space="0" w:color="auto"/>
      </w:divBdr>
    </w:div>
    <w:div w:id="408845922">
      <w:bodyDiv w:val="1"/>
      <w:marLeft w:val="0"/>
      <w:marRight w:val="0"/>
      <w:marTop w:val="0"/>
      <w:marBottom w:val="0"/>
      <w:divBdr>
        <w:top w:val="none" w:sz="0" w:space="0" w:color="auto"/>
        <w:left w:val="none" w:sz="0" w:space="0" w:color="auto"/>
        <w:bottom w:val="none" w:sz="0" w:space="0" w:color="auto"/>
        <w:right w:val="none" w:sz="0" w:space="0" w:color="auto"/>
      </w:divBdr>
    </w:div>
    <w:div w:id="409740118">
      <w:bodyDiv w:val="1"/>
      <w:marLeft w:val="0"/>
      <w:marRight w:val="0"/>
      <w:marTop w:val="0"/>
      <w:marBottom w:val="0"/>
      <w:divBdr>
        <w:top w:val="none" w:sz="0" w:space="0" w:color="auto"/>
        <w:left w:val="none" w:sz="0" w:space="0" w:color="auto"/>
        <w:bottom w:val="none" w:sz="0" w:space="0" w:color="auto"/>
        <w:right w:val="none" w:sz="0" w:space="0" w:color="auto"/>
      </w:divBdr>
    </w:div>
    <w:div w:id="409813662">
      <w:bodyDiv w:val="1"/>
      <w:marLeft w:val="0"/>
      <w:marRight w:val="0"/>
      <w:marTop w:val="0"/>
      <w:marBottom w:val="0"/>
      <w:divBdr>
        <w:top w:val="none" w:sz="0" w:space="0" w:color="auto"/>
        <w:left w:val="none" w:sz="0" w:space="0" w:color="auto"/>
        <w:bottom w:val="none" w:sz="0" w:space="0" w:color="auto"/>
        <w:right w:val="none" w:sz="0" w:space="0" w:color="auto"/>
      </w:divBdr>
    </w:div>
    <w:div w:id="411123001">
      <w:bodyDiv w:val="1"/>
      <w:marLeft w:val="0"/>
      <w:marRight w:val="0"/>
      <w:marTop w:val="0"/>
      <w:marBottom w:val="0"/>
      <w:divBdr>
        <w:top w:val="none" w:sz="0" w:space="0" w:color="auto"/>
        <w:left w:val="none" w:sz="0" w:space="0" w:color="auto"/>
        <w:bottom w:val="none" w:sz="0" w:space="0" w:color="auto"/>
        <w:right w:val="none" w:sz="0" w:space="0" w:color="auto"/>
      </w:divBdr>
    </w:div>
    <w:div w:id="411125281">
      <w:bodyDiv w:val="1"/>
      <w:marLeft w:val="0"/>
      <w:marRight w:val="0"/>
      <w:marTop w:val="0"/>
      <w:marBottom w:val="0"/>
      <w:divBdr>
        <w:top w:val="none" w:sz="0" w:space="0" w:color="auto"/>
        <w:left w:val="none" w:sz="0" w:space="0" w:color="auto"/>
        <w:bottom w:val="none" w:sz="0" w:space="0" w:color="auto"/>
        <w:right w:val="none" w:sz="0" w:space="0" w:color="auto"/>
      </w:divBdr>
    </w:div>
    <w:div w:id="414403602">
      <w:bodyDiv w:val="1"/>
      <w:marLeft w:val="0"/>
      <w:marRight w:val="0"/>
      <w:marTop w:val="0"/>
      <w:marBottom w:val="0"/>
      <w:divBdr>
        <w:top w:val="none" w:sz="0" w:space="0" w:color="auto"/>
        <w:left w:val="none" w:sz="0" w:space="0" w:color="auto"/>
        <w:bottom w:val="none" w:sz="0" w:space="0" w:color="auto"/>
        <w:right w:val="none" w:sz="0" w:space="0" w:color="auto"/>
      </w:divBdr>
    </w:div>
    <w:div w:id="415057783">
      <w:bodyDiv w:val="1"/>
      <w:marLeft w:val="0"/>
      <w:marRight w:val="0"/>
      <w:marTop w:val="0"/>
      <w:marBottom w:val="0"/>
      <w:divBdr>
        <w:top w:val="none" w:sz="0" w:space="0" w:color="auto"/>
        <w:left w:val="none" w:sz="0" w:space="0" w:color="auto"/>
        <w:bottom w:val="none" w:sz="0" w:space="0" w:color="auto"/>
        <w:right w:val="none" w:sz="0" w:space="0" w:color="auto"/>
      </w:divBdr>
    </w:div>
    <w:div w:id="415369122">
      <w:bodyDiv w:val="1"/>
      <w:marLeft w:val="0"/>
      <w:marRight w:val="0"/>
      <w:marTop w:val="0"/>
      <w:marBottom w:val="0"/>
      <w:divBdr>
        <w:top w:val="none" w:sz="0" w:space="0" w:color="auto"/>
        <w:left w:val="none" w:sz="0" w:space="0" w:color="auto"/>
        <w:bottom w:val="none" w:sz="0" w:space="0" w:color="auto"/>
        <w:right w:val="none" w:sz="0" w:space="0" w:color="auto"/>
      </w:divBdr>
    </w:div>
    <w:div w:id="415633008">
      <w:bodyDiv w:val="1"/>
      <w:marLeft w:val="0"/>
      <w:marRight w:val="0"/>
      <w:marTop w:val="0"/>
      <w:marBottom w:val="0"/>
      <w:divBdr>
        <w:top w:val="none" w:sz="0" w:space="0" w:color="auto"/>
        <w:left w:val="none" w:sz="0" w:space="0" w:color="auto"/>
        <w:bottom w:val="none" w:sz="0" w:space="0" w:color="auto"/>
        <w:right w:val="none" w:sz="0" w:space="0" w:color="auto"/>
      </w:divBdr>
    </w:div>
    <w:div w:id="419912024">
      <w:bodyDiv w:val="1"/>
      <w:marLeft w:val="0"/>
      <w:marRight w:val="0"/>
      <w:marTop w:val="0"/>
      <w:marBottom w:val="0"/>
      <w:divBdr>
        <w:top w:val="none" w:sz="0" w:space="0" w:color="auto"/>
        <w:left w:val="none" w:sz="0" w:space="0" w:color="auto"/>
        <w:bottom w:val="none" w:sz="0" w:space="0" w:color="auto"/>
        <w:right w:val="none" w:sz="0" w:space="0" w:color="auto"/>
      </w:divBdr>
    </w:div>
    <w:div w:id="420295646">
      <w:bodyDiv w:val="1"/>
      <w:marLeft w:val="0"/>
      <w:marRight w:val="0"/>
      <w:marTop w:val="0"/>
      <w:marBottom w:val="0"/>
      <w:divBdr>
        <w:top w:val="none" w:sz="0" w:space="0" w:color="auto"/>
        <w:left w:val="none" w:sz="0" w:space="0" w:color="auto"/>
        <w:bottom w:val="none" w:sz="0" w:space="0" w:color="auto"/>
        <w:right w:val="none" w:sz="0" w:space="0" w:color="auto"/>
      </w:divBdr>
    </w:div>
    <w:div w:id="420487226">
      <w:bodyDiv w:val="1"/>
      <w:marLeft w:val="0"/>
      <w:marRight w:val="0"/>
      <w:marTop w:val="0"/>
      <w:marBottom w:val="0"/>
      <w:divBdr>
        <w:top w:val="none" w:sz="0" w:space="0" w:color="auto"/>
        <w:left w:val="none" w:sz="0" w:space="0" w:color="auto"/>
        <w:bottom w:val="none" w:sz="0" w:space="0" w:color="auto"/>
        <w:right w:val="none" w:sz="0" w:space="0" w:color="auto"/>
      </w:divBdr>
    </w:div>
    <w:div w:id="420681889">
      <w:bodyDiv w:val="1"/>
      <w:marLeft w:val="0"/>
      <w:marRight w:val="0"/>
      <w:marTop w:val="0"/>
      <w:marBottom w:val="0"/>
      <w:divBdr>
        <w:top w:val="none" w:sz="0" w:space="0" w:color="auto"/>
        <w:left w:val="none" w:sz="0" w:space="0" w:color="auto"/>
        <w:bottom w:val="none" w:sz="0" w:space="0" w:color="auto"/>
        <w:right w:val="none" w:sz="0" w:space="0" w:color="auto"/>
      </w:divBdr>
    </w:div>
    <w:div w:id="421613427">
      <w:bodyDiv w:val="1"/>
      <w:marLeft w:val="0"/>
      <w:marRight w:val="0"/>
      <w:marTop w:val="0"/>
      <w:marBottom w:val="0"/>
      <w:divBdr>
        <w:top w:val="none" w:sz="0" w:space="0" w:color="auto"/>
        <w:left w:val="none" w:sz="0" w:space="0" w:color="auto"/>
        <w:bottom w:val="none" w:sz="0" w:space="0" w:color="auto"/>
        <w:right w:val="none" w:sz="0" w:space="0" w:color="auto"/>
      </w:divBdr>
    </w:div>
    <w:div w:id="421686326">
      <w:bodyDiv w:val="1"/>
      <w:marLeft w:val="0"/>
      <w:marRight w:val="0"/>
      <w:marTop w:val="0"/>
      <w:marBottom w:val="0"/>
      <w:divBdr>
        <w:top w:val="none" w:sz="0" w:space="0" w:color="auto"/>
        <w:left w:val="none" w:sz="0" w:space="0" w:color="auto"/>
        <w:bottom w:val="none" w:sz="0" w:space="0" w:color="auto"/>
        <w:right w:val="none" w:sz="0" w:space="0" w:color="auto"/>
      </w:divBdr>
    </w:div>
    <w:div w:id="422915324">
      <w:bodyDiv w:val="1"/>
      <w:marLeft w:val="0"/>
      <w:marRight w:val="0"/>
      <w:marTop w:val="0"/>
      <w:marBottom w:val="0"/>
      <w:divBdr>
        <w:top w:val="none" w:sz="0" w:space="0" w:color="auto"/>
        <w:left w:val="none" w:sz="0" w:space="0" w:color="auto"/>
        <w:bottom w:val="none" w:sz="0" w:space="0" w:color="auto"/>
        <w:right w:val="none" w:sz="0" w:space="0" w:color="auto"/>
      </w:divBdr>
    </w:div>
    <w:div w:id="423189272">
      <w:bodyDiv w:val="1"/>
      <w:marLeft w:val="0"/>
      <w:marRight w:val="0"/>
      <w:marTop w:val="0"/>
      <w:marBottom w:val="0"/>
      <w:divBdr>
        <w:top w:val="none" w:sz="0" w:space="0" w:color="auto"/>
        <w:left w:val="none" w:sz="0" w:space="0" w:color="auto"/>
        <w:bottom w:val="none" w:sz="0" w:space="0" w:color="auto"/>
        <w:right w:val="none" w:sz="0" w:space="0" w:color="auto"/>
      </w:divBdr>
    </w:div>
    <w:div w:id="427578448">
      <w:bodyDiv w:val="1"/>
      <w:marLeft w:val="0"/>
      <w:marRight w:val="0"/>
      <w:marTop w:val="0"/>
      <w:marBottom w:val="0"/>
      <w:divBdr>
        <w:top w:val="none" w:sz="0" w:space="0" w:color="auto"/>
        <w:left w:val="none" w:sz="0" w:space="0" w:color="auto"/>
        <w:bottom w:val="none" w:sz="0" w:space="0" w:color="auto"/>
        <w:right w:val="none" w:sz="0" w:space="0" w:color="auto"/>
      </w:divBdr>
    </w:div>
    <w:div w:id="428933365">
      <w:bodyDiv w:val="1"/>
      <w:marLeft w:val="0"/>
      <w:marRight w:val="0"/>
      <w:marTop w:val="0"/>
      <w:marBottom w:val="0"/>
      <w:divBdr>
        <w:top w:val="none" w:sz="0" w:space="0" w:color="auto"/>
        <w:left w:val="none" w:sz="0" w:space="0" w:color="auto"/>
        <w:bottom w:val="none" w:sz="0" w:space="0" w:color="auto"/>
        <w:right w:val="none" w:sz="0" w:space="0" w:color="auto"/>
      </w:divBdr>
    </w:div>
    <w:div w:id="430322725">
      <w:bodyDiv w:val="1"/>
      <w:marLeft w:val="0"/>
      <w:marRight w:val="0"/>
      <w:marTop w:val="0"/>
      <w:marBottom w:val="0"/>
      <w:divBdr>
        <w:top w:val="none" w:sz="0" w:space="0" w:color="auto"/>
        <w:left w:val="none" w:sz="0" w:space="0" w:color="auto"/>
        <w:bottom w:val="none" w:sz="0" w:space="0" w:color="auto"/>
        <w:right w:val="none" w:sz="0" w:space="0" w:color="auto"/>
      </w:divBdr>
    </w:div>
    <w:div w:id="430705892">
      <w:bodyDiv w:val="1"/>
      <w:marLeft w:val="0"/>
      <w:marRight w:val="0"/>
      <w:marTop w:val="0"/>
      <w:marBottom w:val="0"/>
      <w:divBdr>
        <w:top w:val="none" w:sz="0" w:space="0" w:color="auto"/>
        <w:left w:val="none" w:sz="0" w:space="0" w:color="auto"/>
        <w:bottom w:val="none" w:sz="0" w:space="0" w:color="auto"/>
        <w:right w:val="none" w:sz="0" w:space="0" w:color="auto"/>
      </w:divBdr>
    </w:div>
    <w:div w:id="431820026">
      <w:bodyDiv w:val="1"/>
      <w:marLeft w:val="0"/>
      <w:marRight w:val="0"/>
      <w:marTop w:val="0"/>
      <w:marBottom w:val="0"/>
      <w:divBdr>
        <w:top w:val="none" w:sz="0" w:space="0" w:color="auto"/>
        <w:left w:val="none" w:sz="0" w:space="0" w:color="auto"/>
        <w:bottom w:val="none" w:sz="0" w:space="0" w:color="auto"/>
        <w:right w:val="none" w:sz="0" w:space="0" w:color="auto"/>
      </w:divBdr>
    </w:div>
    <w:div w:id="432288151">
      <w:bodyDiv w:val="1"/>
      <w:marLeft w:val="0"/>
      <w:marRight w:val="0"/>
      <w:marTop w:val="0"/>
      <w:marBottom w:val="0"/>
      <w:divBdr>
        <w:top w:val="none" w:sz="0" w:space="0" w:color="auto"/>
        <w:left w:val="none" w:sz="0" w:space="0" w:color="auto"/>
        <w:bottom w:val="none" w:sz="0" w:space="0" w:color="auto"/>
        <w:right w:val="none" w:sz="0" w:space="0" w:color="auto"/>
      </w:divBdr>
    </w:div>
    <w:div w:id="432675841">
      <w:bodyDiv w:val="1"/>
      <w:marLeft w:val="0"/>
      <w:marRight w:val="0"/>
      <w:marTop w:val="0"/>
      <w:marBottom w:val="0"/>
      <w:divBdr>
        <w:top w:val="none" w:sz="0" w:space="0" w:color="auto"/>
        <w:left w:val="none" w:sz="0" w:space="0" w:color="auto"/>
        <w:bottom w:val="none" w:sz="0" w:space="0" w:color="auto"/>
        <w:right w:val="none" w:sz="0" w:space="0" w:color="auto"/>
      </w:divBdr>
    </w:div>
    <w:div w:id="432896155">
      <w:bodyDiv w:val="1"/>
      <w:marLeft w:val="0"/>
      <w:marRight w:val="0"/>
      <w:marTop w:val="0"/>
      <w:marBottom w:val="0"/>
      <w:divBdr>
        <w:top w:val="none" w:sz="0" w:space="0" w:color="auto"/>
        <w:left w:val="none" w:sz="0" w:space="0" w:color="auto"/>
        <w:bottom w:val="none" w:sz="0" w:space="0" w:color="auto"/>
        <w:right w:val="none" w:sz="0" w:space="0" w:color="auto"/>
      </w:divBdr>
    </w:div>
    <w:div w:id="433482083">
      <w:bodyDiv w:val="1"/>
      <w:marLeft w:val="0"/>
      <w:marRight w:val="0"/>
      <w:marTop w:val="0"/>
      <w:marBottom w:val="0"/>
      <w:divBdr>
        <w:top w:val="none" w:sz="0" w:space="0" w:color="auto"/>
        <w:left w:val="none" w:sz="0" w:space="0" w:color="auto"/>
        <w:bottom w:val="none" w:sz="0" w:space="0" w:color="auto"/>
        <w:right w:val="none" w:sz="0" w:space="0" w:color="auto"/>
      </w:divBdr>
    </w:div>
    <w:div w:id="433552931">
      <w:bodyDiv w:val="1"/>
      <w:marLeft w:val="0"/>
      <w:marRight w:val="0"/>
      <w:marTop w:val="0"/>
      <w:marBottom w:val="0"/>
      <w:divBdr>
        <w:top w:val="none" w:sz="0" w:space="0" w:color="auto"/>
        <w:left w:val="none" w:sz="0" w:space="0" w:color="auto"/>
        <w:bottom w:val="none" w:sz="0" w:space="0" w:color="auto"/>
        <w:right w:val="none" w:sz="0" w:space="0" w:color="auto"/>
      </w:divBdr>
    </w:div>
    <w:div w:id="433869904">
      <w:bodyDiv w:val="1"/>
      <w:marLeft w:val="0"/>
      <w:marRight w:val="0"/>
      <w:marTop w:val="0"/>
      <w:marBottom w:val="0"/>
      <w:divBdr>
        <w:top w:val="none" w:sz="0" w:space="0" w:color="auto"/>
        <w:left w:val="none" w:sz="0" w:space="0" w:color="auto"/>
        <w:bottom w:val="none" w:sz="0" w:space="0" w:color="auto"/>
        <w:right w:val="none" w:sz="0" w:space="0" w:color="auto"/>
      </w:divBdr>
    </w:div>
    <w:div w:id="433936997">
      <w:bodyDiv w:val="1"/>
      <w:marLeft w:val="0"/>
      <w:marRight w:val="0"/>
      <w:marTop w:val="0"/>
      <w:marBottom w:val="0"/>
      <w:divBdr>
        <w:top w:val="none" w:sz="0" w:space="0" w:color="auto"/>
        <w:left w:val="none" w:sz="0" w:space="0" w:color="auto"/>
        <w:bottom w:val="none" w:sz="0" w:space="0" w:color="auto"/>
        <w:right w:val="none" w:sz="0" w:space="0" w:color="auto"/>
      </w:divBdr>
    </w:div>
    <w:div w:id="434445225">
      <w:bodyDiv w:val="1"/>
      <w:marLeft w:val="0"/>
      <w:marRight w:val="0"/>
      <w:marTop w:val="0"/>
      <w:marBottom w:val="0"/>
      <w:divBdr>
        <w:top w:val="none" w:sz="0" w:space="0" w:color="auto"/>
        <w:left w:val="none" w:sz="0" w:space="0" w:color="auto"/>
        <w:bottom w:val="none" w:sz="0" w:space="0" w:color="auto"/>
        <w:right w:val="none" w:sz="0" w:space="0" w:color="auto"/>
      </w:divBdr>
    </w:div>
    <w:div w:id="435101861">
      <w:bodyDiv w:val="1"/>
      <w:marLeft w:val="0"/>
      <w:marRight w:val="0"/>
      <w:marTop w:val="0"/>
      <w:marBottom w:val="0"/>
      <w:divBdr>
        <w:top w:val="none" w:sz="0" w:space="0" w:color="auto"/>
        <w:left w:val="none" w:sz="0" w:space="0" w:color="auto"/>
        <w:bottom w:val="none" w:sz="0" w:space="0" w:color="auto"/>
        <w:right w:val="none" w:sz="0" w:space="0" w:color="auto"/>
      </w:divBdr>
    </w:div>
    <w:div w:id="435249049">
      <w:bodyDiv w:val="1"/>
      <w:marLeft w:val="0"/>
      <w:marRight w:val="0"/>
      <w:marTop w:val="0"/>
      <w:marBottom w:val="0"/>
      <w:divBdr>
        <w:top w:val="none" w:sz="0" w:space="0" w:color="auto"/>
        <w:left w:val="none" w:sz="0" w:space="0" w:color="auto"/>
        <w:bottom w:val="none" w:sz="0" w:space="0" w:color="auto"/>
        <w:right w:val="none" w:sz="0" w:space="0" w:color="auto"/>
      </w:divBdr>
    </w:div>
    <w:div w:id="435297297">
      <w:bodyDiv w:val="1"/>
      <w:marLeft w:val="0"/>
      <w:marRight w:val="0"/>
      <w:marTop w:val="0"/>
      <w:marBottom w:val="0"/>
      <w:divBdr>
        <w:top w:val="none" w:sz="0" w:space="0" w:color="auto"/>
        <w:left w:val="none" w:sz="0" w:space="0" w:color="auto"/>
        <w:bottom w:val="none" w:sz="0" w:space="0" w:color="auto"/>
        <w:right w:val="none" w:sz="0" w:space="0" w:color="auto"/>
      </w:divBdr>
    </w:div>
    <w:div w:id="436290375">
      <w:bodyDiv w:val="1"/>
      <w:marLeft w:val="0"/>
      <w:marRight w:val="0"/>
      <w:marTop w:val="0"/>
      <w:marBottom w:val="0"/>
      <w:divBdr>
        <w:top w:val="none" w:sz="0" w:space="0" w:color="auto"/>
        <w:left w:val="none" w:sz="0" w:space="0" w:color="auto"/>
        <w:bottom w:val="none" w:sz="0" w:space="0" w:color="auto"/>
        <w:right w:val="none" w:sz="0" w:space="0" w:color="auto"/>
      </w:divBdr>
    </w:div>
    <w:div w:id="437412833">
      <w:bodyDiv w:val="1"/>
      <w:marLeft w:val="0"/>
      <w:marRight w:val="0"/>
      <w:marTop w:val="0"/>
      <w:marBottom w:val="0"/>
      <w:divBdr>
        <w:top w:val="none" w:sz="0" w:space="0" w:color="auto"/>
        <w:left w:val="none" w:sz="0" w:space="0" w:color="auto"/>
        <w:bottom w:val="none" w:sz="0" w:space="0" w:color="auto"/>
        <w:right w:val="none" w:sz="0" w:space="0" w:color="auto"/>
      </w:divBdr>
    </w:div>
    <w:div w:id="438836873">
      <w:bodyDiv w:val="1"/>
      <w:marLeft w:val="0"/>
      <w:marRight w:val="0"/>
      <w:marTop w:val="0"/>
      <w:marBottom w:val="0"/>
      <w:divBdr>
        <w:top w:val="none" w:sz="0" w:space="0" w:color="auto"/>
        <w:left w:val="none" w:sz="0" w:space="0" w:color="auto"/>
        <w:bottom w:val="none" w:sz="0" w:space="0" w:color="auto"/>
        <w:right w:val="none" w:sz="0" w:space="0" w:color="auto"/>
      </w:divBdr>
    </w:div>
    <w:div w:id="439227636">
      <w:bodyDiv w:val="1"/>
      <w:marLeft w:val="0"/>
      <w:marRight w:val="0"/>
      <w:marTop w:val="0"/>
      <w:marBottom w:val="0"/>
      <w:divBdr>
        <w:top w:val="none" w:sz="0" w:space="0" w:color="auto"/>
        <w:left w:val="none" w:sz="0" w:space="0" w:color="auto"/>
        <w:bottom w:val="none" w:sz="0" w:space="0" w:color="auto"/>
        <w:right w:val="none" w:sz="0" w:space="0" w:color="auto"/>
      </w:divBdr>
    </w:div>
    <w:div w:id="439492205">
      <w:bodyDiv w:val="1"/>
      <w:marLeft w:val="0"/>
      <w:marRight w:val="0"/>
      <w:marTop w:val="0"/>
      <w:marBottom w:val="0"/>
      <w:divBdr>
        <w:top w:val="none" w:sz="0" w:space="0" w:color="auto"/>
        <w:left w:val="none" w:sz="0" w:space="0" w:color="auto"/>
        <w:bottom w:val="none" w:sz="0" w:space="0" w:color="auto"/>
        <w:right w:val="none" w:sz="0" w:space="0" w:color="auto"/>
      </w:divBdr>
    </w:div>
    <w:div w:id="440226075">
      <w:bodyDiv w:val="1"/>
      <w:marLeft w:val="0"/>
      <w:marRight w:val="0"/>
      <w:marTop w:val="0"/>
      <w:marBottom w:val="0"/>
      <w:divBdr>
        <w:top w:val="none" w:sz="0" w:space="0" w:color="auto"/>
        <w:left w:val="none" w:sz="0" w:space="0" w:color="auto"/>
        <w:bottom w:val="none" w:sz="0" w:space="0" w:color="auto"/>
        <w:right w:val="none" w:sz="0" w:space="0" w:color="auto"/>
      </w:divBdr>
    </w:div>
    <w:div w:id="440226154">
      <w:bodyDiv w:val="1"/>
      <w:marLeft w:val="0"/>
      <w:marRight w:val="0"/>
      <w:marTop w:val="0"/>
      <w:marBottom w:val="0"/>
      <w:divBdr>
        <w:top w:val="none" w:sz="0" w:space="0" w:color="auto"/>
        <w:left w:val="none" w:sz="0" w:space="0" w:color="auto"/>
        <w:bottom w:val="none" w:sz="0" w:space="0" w:color="auto"/>
        <w:right w:val="none" w:sz="0" w:space="0" w:color="auto"/>
      </w:divBdr>
    </w:div>
    <w:div w:id="440421228">
      <w:bodyDiv w:val="1"/>
      <w:marLeft w:val="0"/>
      <w:marRight w:val="0"/>
      <w:marTop w:val="0"/>
      <w:marBottom w:val="0"/>
      <w:divBdr>
        <w:top w:val="none" w:sz="0" w:space="0" w:color="auto"/>
        <w:left w:val="none" w:sz="0" w:space="0" w:color="auto"/>
        <w:bottom w:val="none" w:sz="0" w:space="0" w:color="auto"/>
        <w:right w:val="none" w:sz="0" w:space="0" w:color="auto"/>
      </w:divBdr>
    </w:div>
    <w:div w:id="441460326">
      <w:bodyDiv w:val="1"/>
      <w:marLeft w:val="0"/>
      <w:marRight w:val="0"/>
      <w:marTop w:val="0"/>
      <w:marBottom w:val="0"/>
      <w:divBdr>
        <w:top w:val="none" w:sz="0" w:space="0" w:color="auto"/>
        <w:left w:val="none" w:sz="0" w:space="0" w:color="auto"/>
        <w:bottom w:val="none" w:sz="0" w:space="0" w:color="auto"/>
        <w:right w:val="none" w:sz="0" w:space="0" w:color="auto"/>
      </w:divBdr>
    </w:div>
    <w:div w:id="442068276">
      <w:bodyDiv w:val="1"/>
      <w:marLeft w:val="0"/>
      <w:marRight w:val="0"/>
      <w:marTop w:val="0"/>
      <w:marBottom w:val="0"/>
      <w:divBdr>
        <w:top w:val="none" w:sz="0" w:space="0" w:color="auto"/>
        <w:left w:val="none" w:sz="0" w:space="0" w:color="auto"/>
        <w:bottom w:val="none" w:sz="0" w:space="0" w:color="auto"/>
        <w:right w:val="none" w:sz="0" w:space="0" w:color="auto"/>
      </w:divBdr>
    </w:div>
    <w:div w:id="443427092">
      <w:bodyDiv w:val="1"/>
      <w:marLeft w:val="0"/>
      <w:marRight w:val="0"/>
      <w:marTop w:val="0"/>
      <w:marBottom w:val="0"/>
      <w:divBdr>
        <w:top w:val="none" w:sz="0" w:space="0" w:color="auto"/>
        <w:left w:val="none" w:sz="0" w:space="0" w:color="auto"/>
        <w:bottom w:val="none" w:sz="0" w:space="0" w:color="auto"/>
        <w:right w:val="none" w:sz="0" w:space="0" w:color="auto"/>
      </w:divBdr>
    </w:div>
    <w:div w:id="444465287">
      <w:bodyDiv w:val="1"/>
      <w:marLeft w:val="0"/>
      <w:marRight w:val="0"/>
      <w:marTop w:val="0"/>
      <w:marBottom w:val="0"/>
      <w:divBdr>
        <w:top w:val="none" w:sz="0" w:space="0" w:color="auto"/>
        <w:left w:val="none" w:sz="0" w:space="0" w:color="auto"/>
        <w:bottom w:val="none" w:sz="0" w:space="0" w:color="auto"/>
        <w:right w:val="none" w:sz="0" w:space="0" w:color="auto"/>
      </w:divBdr>
    </w:div>
    <w:div w:id="445468616">
      <w:bodyDiv w:val="1"/>
      <w:marLeft w:val="0"/>
      <w:marRight w:val="0"/>
      <w:marTop w:val="0"/>
      <w:marBottom w:val="0"/>
      <w:divBdr>
        <w:top w:val="none" w:sz="0" w:space="0" w:color="auto"/>
        <w:left w:val="none" w:sz="0" w:space="0" w:color="auto"/>
        <w:bottom w:val="none" w:sz="0" w:space="0" w:color="auto"/>
        <w:right w:val="none" w:sz="0" w:space="0" w:color="auto"/>
      </w:divBdr>
    </w:div>
    <w:div w:id="445542137">
      <w:bodyDiv w:val="1"/>
      <w:marLeft w:val="0"/>
      <w:marRight w:val="0"/>
      <w:marTop w:val="0"/>
      <w:marBottom w:val="0"/>
      <w:divBdr>
        <w:top w:val="none" w:sz="0" w:space="0" w:color="auto"/>
        <w:left w:val="none" w:sz="0" w:space="0" w:color="auto"/>
        <w:bottom w:val="none" w:sz="0" w:space="0" w:color="auto"/>
        <w:right w:val="none" w:sz="0" w:space="0" w:color="auto"/>
      </w:divBdr>
    </w:div>
    <w:div w:id="445852813">
      <w:bodyDiv w:val="1"/>
      <w:marLeft w:val="0"/>
      <w:marRight w:val="0"/>
      <w:marTop w:val="0"/>
      <w:marBottom w:val="0"/>
      <w:divBdr>
        <w:top w:val="none" w:sz="0" w:space="0" w:color="auto"/>
        <w:left w:val="none" w:sz="0" w:space="0" w:color="auto"/>
        <w:bottom w:val="none" w:sz="0" w:space="0" w:color="auto"/>
        <w:right w:val="none" w:sz="0" w:space="0" w:color="auto"/>
      </w:divBdr>
    </w:div>
    <w:div w:id="447242078">
      <w:bodyDiv w:val="1"/>
      <w:marLeft w:val="0"/>
      <w:marRight w:val="0"/>
      <w:marTop w:val="0"/>
      <w:marBottom w:val="0"/>
      <w:divBdr>
        <w:top w:val="none" w:sz="0" w:space="0" w:color="auto"/>
        <w:left w:val="none" w:sz="0" w:space="0" w:color="auto"/>
        <w:bottom w:val="none" w:sz="0" w:space="0" w:color="auto"/>
        <w:right w:val="none" w:sz="0" w:space="0" w:color="auto"/>
      </w:divBdr>
    </w:div>
    <w:div w:id="450101296">
      <w:bodyDiv w:val="1"/>
      <w:marLeft w:val="0"/>
      <w:marRight w:val="0"/>
      <w:marTop w:val="0"/>
      <w:marBottom w:val="0"/>
      <w:divBdr>
        <w:top w:val="none" w:sz="0" w:space="0" w:color="auto"/>
        <w:left w:val="none" w:sz="0" w:space="0" w:color="auto"/>
        <w:bottom w:val="none" w:sz="0" w:space="0" w:color="auto"/>
        <w:right w:val="none" w:sz="0" w:space="0" w:color="auto"/>
      </w:divBdr>
    </w:div>
    <w:div w:id="451484971">
      <w:bodyDiv w:val="1"/>
      <w:marLeft w:val="0"/>
      <w:marRight w:val="0"/>
      <w:marTop w:val="0"/>
      <w:marBottom w:val="0"/>
      <w:divBdr>
        <w:top w:val="none" w:sz="0" w:space="0" w:color="auto"/>
        <w:left w:val="none" w:sz="0" w:space="0" w:color="auto"/>
        <w:bottom w:val="none" w:sz="0" w:space="0" w:color="auto"/>
        <w:right w:val="none" w:sz="0" w:space="0" w:color="auto"/>
      </w:divBdr>
    </w:div>
    <w:div w:id="451635601">
      <w:bodyDiv w:val="1"/>
      <w:marLeft w:val="0"/>
      <w:marRight w:val="0"/>
      <w:marTop w:val="0"/>
      <w:marBottom w:val="0"/>
      <w:divBdr>
        <w:top w:val="none" w:sz="0" w:space="0" w:color="auto"/>
        <w:left w:val="none" w:sz="0" w:space="0" w:color="auto"/>
        <w:bottom w:val="none" w:sz="0" w:space="0" w:color="auto"/>
        <w:right w:val="none" w:sz="0" w:space="0" w:color="auto"/>
      </w:divBdr>
    </w:div>
    <w:div w:id="452093948">
      <w:bodyDiv w:val="1"/>
      <w:marLeft w:val="0"/>
      <w:marRight w:val="0"/>
      <w:marTop w:val="0"/>
      <w:marBottom w:val="0"/>
      <w:divBdr>
        <w:top w:val="none" w:sz="0" w:space="0" w:color="auto"/>
        <w:left w:val="none" w:sz="0" w:space="0" w:color="auto"/>
        <w:bottom w:val="none" w:sz="0" w:space="0" w:color="auto"/>
        <w:right w:val="none" w:sz="0" w:space="0" w:color="auto"/>
      </w:divBdr>
    </w:div>
    <w:div w:id="452794278">
      <w:bodyDiv w:val="1"/>
      <w:marLeft w:val="0"/>
      <w:marRight w:val="0"/>
      <w:marTop w:val="0"/>
      <w:marBottom w:val="0"/>
      <w:divBdr>
        <w:top w:val="none" w:sz="0" w:space="0" w:color="auto"/>
        <w:left w:val="none" w:sz="0" w:space="0" w:color="auto"/>
        <w:bottom w:val="none" w:sz="0" w:space="0" w:color="auto"/>
        <w:right w:val="none" w:sz="0" w:space="0" w:color="auto"/>
      </w:divBdr>
    </w:div>
    <w:div w:id="452990826">
      <w:bodyDiv w:val="1"/>
      <w:marLeft w:val="0"/>
      <w:marRight w:val="0"/>
      <w:marTop w:val="0"/>
      <w:marBottom w:val="0"/>
      <w:divBdr>
        <w:top w:val="none" w:sz="0" w:space="0" w:color="auto"/>
        <w:left w:val="none" w:sz="0" w:space="0" w:color="auto"/>
        <w:bottom w:val="none" w:sz="0" w:space="0" w:color="auto"/>
        <w:right w:val="none" w:sz="0" w:space="0" w:color="auto"/>
      </w:divBdr>
    </w:div>
    <w:div w:id="453063716">
      <w:bodyDiv w:val="1"/>
      <w:marLeft w:val="0"/>
      <w:marRight w:val="0"/>
      <w:marTop w:val="0"/>
      <w:marBottom w:val="0"/>
      <w:divBdr>
        <w:top w:val="none" w:sz="0" w:space="0" w:color="auto"/>
        <w:left w:val="none" w:sz="0" w:space="0" w:color="auto"/>
        <w:bottom w:val="none" w:sz="0" w:space="0" w:color="auto"/>
        <w:right w:val="none" w:sz="0" w:space="0" w:color="auto"/>
      </w:divBdr>
    </w:div>
    <w:div w:id="455569242">
      <w:bodyDiv w:val="1"/>
      <w:marLeft w:val="0"/>
      <w:marRight w:val="0"/>
      <w:marTop w:val="0"/>
      <w:marBottom w:val="0"/>
      <w:divBdr>
        <w:top w:val="none" w:sz="0" w:space="0" w:color="auto"/>
        <w:left w:val="none" w:sz="0" w:space="0" w:color="auto"/>
        <w:bottom w:val="none" w:sz="0" w:space="0" w:color="auto"/>
        <w:right w:val="none" w:sz="0" w:space="0" w:color="auto"/>
      </w:divBdr>
    </w:div>
    <w:div w:id="455685300">
      <w:bodyDiv w:val="1"/>
      <w:marLeft w:val="0"/>
      <w:marRight w:val="0"/>
      <w:marTop w:val="0"/>
      <w:marBottom w:val="0"/>
      <w:divBdr>
        <w:top w:val="none" w:sz="0" w:space="0" w:color="auto"/>
        <w:left w:val="none" w:sz="0" w:space="0" w:color="auto"/>
        <w:bottom w:val="none" w:sz="0" w:space="0" w:color="auto"/>
        <w:right w:val="none" w:sz="0" w:space="0" w:color="auto"/>
      </w:divBdr>
    </w:div>
    <w:div w:id="456217878">
      <w:bodyDiv w:val="1"/>
      <w:marLeft w:val="0"/>
      <w:marRight w:val="0"/>
      <w:marTop w:val="0"/>
      <w:marBottom w:val="0"/>
      <w:divBdr>
        <w:top w:val="none" w:sz="0" w:space="0" w:color="auto"/>
        <w:left w:val="none" w:sz="0" w:space="0" w:color="auto"/>
        <w:bottom w:val="none" w:sz="0" w:space="0" w:color="auto"/>
        <w:right w:val="none" w:sz="0" w:space="0" w:color="auto"/>
      </w:divBdr>
    </w:div>
    <w:div w:id="456458489">
      <w:bodyDiv w:val="1"/>
      <w:marLeft w:val="0"/>
      <w:marRight w:val="0"/>
      <w:marTop w:val="0"/>
      <w:marBottom w:val="0"/>
      <w:divBdr>
        <w:top w:val="none" w:sz="0" w:space="0" w:color="auto"/>
        <w:left w:val="none" w:sz="0" w:space="0" w:color="auto"/>
        <w:bottom w:val="none" w:sz="0" w:space="0" w:color="auto"/>
        <w:right w:val="none" w:sz="0" w:space="0" w:color="auto"/>
      </w:divBdr>
    </w:div>
    <w:div w:id="456489942">
      <w:bodyDiv w:val="1"/>
      <w:marLeft w:val="0"/>
      <w:marRight w:val="0"/>
      <w:marTop w:val="0"/>
      <w:marBottom w:val="0"/>
      <w:divBdr>
        <w:top w:val="none" w:sz="0" w:space="0" w:color="auto"/>
        <w:left w:val="none" w:sz="0" w:space="0" w:color="auto"/>
        <w:bottom w:val="none" w:sz="0" w:space="0" w:color="auto"/>
        <w:right w:val="none" w:sz="0" w:space="0" w:color="auto"/>
      </w:divBdr>
    </w:div>
    <w:div w:id="457264970">
      <w:bodyDiv w:val="1"/>
      <w:marLeft w:val="0"/>
      <w:marRight w:val="0"/>
      <w:marTop w:val="0"/>
      <w:marBottom w:val="0"/>
      <w:divBdr>
        <w:top w:val="none" w:sz="0" w:space="0" w:color="auto"/>
        <w:left w:val="none" w:sz="0" w:space="0" w:color="auto"/>
        <w:bottom w:val="none" w:sz="0" w:space="0" w:color="auto"/>
        <w:right w:val="none" w:sz="0" w:space="0" w:color="auto"/>
      </w:divBdr>
    </w:div>
    <w:div w:id="457525851">
      <w:bodyDiv w:val="1"/>
      <w:marLeft w:val="0"/>
      <w:marRight w:val="0"/>
      <w:marTop w:val="0"/>
      <w:marBottom w:val="0"/>
      <w:divBdr>
        <w:top w:val="none" w:sz="0" w:space="0" w:color="auto"/>
        <w:left w:val="none" w:sz="0" w:space="0" w:color="auto"/>
        <w:bottom w:val="none" w:sz="0" w:space="0" w:color="auto"/>
        <w:right w:val="none" w:sz="0" w:space="0" w:color="auto"/>
      </w:divBdr>
    </w:div>
    <w:div w:id="458228621">
      <w:bodyDiv w:val="1"/>
      <w:marLeft w:val="0"/>
      <w:marRight w:val="0"/>
      <w:marTop w:val="0"/>
      <w:marBottom w:val="0"/>
      <w:divBdr>
        <w:top w:val="none" w:sz="0" w:space="0" w:color="auto"/>
        <w:left w:val="none" w:sz="0" w:space="0" w:color="auto"/>
        <w:bottom w:val="none" w:sz="0" w:space="0" w:color="auto"/>
        <w:right w:val="none" w:sz="0" w:space="0" w:color="auto"/>
      </w:divBdr>
    </w:div>
    <w:div w:id="458763775">
      <w:bodyDiv w:val="1"/>
      <w:marLeft w:val="0"/>
      <w:marRight w:val="0"/>
      <w:marTop w:val="0"/>
      <w:marBottom w:val="0"/>
      <w:divBdr>
        <w:top w:val="none" w:sz="0" w:space="0" w:color="auto"/>
        <w:left w:val="none" w:sz="0" w:space="0" w:color="auto"/>
        <w:bottom w:val="none" w:sz="0" w:space="0" w:color="auto"/>
        <w:right w:val="none" w:sz="0" w:space="0" w:color="auto"/>
      </w:divBdr>
    </w:div>
    <w:div w:id="460536642">
      <w:bodyDiv w:val="1"/>
      <w:marLeft w:val="0"/>
      <w:marRight w:val="0"/>
      <w:marTop w:val="0"/>
      <w:marBottom w:val="0"/>
      <w:divBdr>
        <w:top w:val="none" w:sz="0" w:space="0" w:color="auto"/>
        <w:left w:val="none" w:sz="0" w:space="0" w:color="auto"/>
        <w:bottom w:val="none" w:sz="0" w:space="0" w:color="auto"/>
        <w:right w:val="none" w:sz="0" w:space="0" w:color="auto"/>
      </w:divBdr>
    </w:div>
    <w:div w:id="461070944">
      <w:bodyDiv w:val="1"/>
      <w:marLeft w:val="0"/>
      <w:marRight w:val="0"/>
      <w:marTop w:val="0"/>
      <w:marBottom w:val="0"/>
      <w:divBdr>
        <w:top w:val="none" w:sz="0" w:space="0" w:color="auto"/>
        <w:left w:val="none" w:sz="0" w:space="0" w:color="auto"/>
        <w:bottom w:val="none" w:sz="0" w:space="0" w:color="auto"/>
        <w:right w:val="none" w:sz="0" w:space="0" w:color="auto"/>
      </w:divBdr>
    </w:div>
    <w:div w:id="461462363">
      <w:bodyDiv w:val="1"/>
      <w:marLeft w:val="0"/>
      <w:marRight w:val="0"/>
      <w:marTop w:val="0"/>
      <w:marBottom w:val="0"/>
      <w:divBdr>
        <w:top w:val="none" w:sz="0" w:space="0" w:color="auto"/>
        <w:left w:val="none" w:sz="0" w:space="0" w:color="auto"/>
        <w:bottom w:val="none" w:sz="0" w:space="0" w:color="auto"/>
        <w:right w:val="none" w:sz="0" w:space="0" w:color="auto"/>
      </w:divBdr>
    </w:div>
    <w:div w:id="461849168">
      <w:bodyDiv w:val="1"/>
      <w:marLeft w:val="0"/>
      <w:marRight w:val="0"/>
      <w:marTop w:val="0"/>
      <w:marBottom w:val="0"/>
      <w:divBdr>
        <w:top w:val="none" w:sz="0" w:space="0" w:color="auto"/>
        <w:left w:val="none" w:sz="0" w:space="0" w:color="auto"/>
        <w:bottom w:val="none" w:sz="0" w:space="0" w:color="auto"/>
        <w:right w:val="none" w:sz="0" w:space="0" w:color="auto"/>
      </w:divBdr>
    </w:div>
    <w:div w:id="461923856">
      <w:bodyDiv w:val="1"/>
      <w:marLeft w:val="0"/>
      <w:marRight w:val="0"/>
      <w:marTop w:val="0"/>
      <w:marBottom w:val="0"/>
      <w:divBdr>
        <w:top w:val="none" w:sz="0" w:space="0" w:color="auto"/>
        <w:left w:val="none" w:sz="0" w:space="0" w:color="auto"/>
        <w:bottom w:val="none" w:sz="0" w:space="0" w:color="auto"/>
        <w:right w:val="none" w:sz="0" w:space="0" w:color="auto"/>
      </w:divBdr>
    </w:div>
    <w:div w:id="461924266">
      <w:bodyDiv w:val="1"/>
      <w:marLeft w:val="0"/>
      <w:marRight w:val="0"/>
      <w:marTop w:val="0"/>
      <w:marBottom w:val="0"/>
      <w:divBdr>
        <w:top w:val="none" w:sz="0" w:space="0" w:color="auto"/>
        <w:left w:val="none" w:sz="0" w:space="0" w:color="auto"/>
        <w:bottom w:val="none" w:sz="0" w:space="0" w:color="auto"/>
        <w:right w:val="none" w:sz="0" w:space="0" w:color="auto"/>
      </w:divBdr>
    </w:div>
    <w:div w:id="462504147">
      <w:bodyDiv w:val="1"/>
      <w:marLeft w:val="0"/>
      <w:marRight w:val="0"/>
      <w:marTop w:val="0"/>
      <w:marBottom w:val="0"/>
      <w:divBdr>
        <w:top w:val="none" w:sz="0" w:space="0" w:color="auto"/>
        <w:left w:val="none" w:sz="0" w:space="0" w:color="auto"/>
        <w:bottom w:val="none" w:sz="0" w:space="0" w:color="auto"/>
        <w:right w:val="none" w:sz="0" w:space="0" w:color="auto"/>
      </w:divBdr>
    </w:div>
    <w:div w:id="462699909">
      <w:bodyDiv w:val="1"/>
      <w:marLeft w:val="0"/>
      <w:marRight w:val="0"/>
      <w:marTop w:val="0"/>
      <w:marBottom w:val="0"/>
      <w:divBdr>
        <w:top w:val="none" w:sz="0" w:space="0" w:color="auto"/>
        <w:left w:val="none" w:sz="0" w:space="0" w:color="auto"/>
        <w:bottom w:val="none" w:sz="0" w:space="0" w:color="auto"/>
        <w:right w:val="none" w:sz="0" w:space="0" w:color="auto"/>
      </w:divBdr>
    </w:div>
    <w:div w:id="464733895">
      <w:bodyDiv w:val="1"/>
      <w:marLeft w:val="0"/>
      <w:marRight w:val="0"/>
      <w:marTop w:val="0"/>
      <w:marBottom w:val="0"/>
      <w:divBdr>
        <w:top w:val="none" w:sz="0" w:space="0" w:color="auto"/>
        <w:left w:val="none" w:sz="0" w:space="0" w:color="auto"/>
        <w:bottom w:val="none" w:sz="0" w:space="0" w:color="auto"/>
        <w:right w:val="none" w:sz="0" w:space="0" w:color="auto"/>
      </w:divBdr>
    </w:div>
    <w:div w:id="465196813">
      <w:bodyDiv w:val="1"/>
      <w:marLeft w:val="0"/>
      <w:marRight w:val="0"/>
      <w:marTop w:val="0"/>
      <w:marBottom w:val="0"/>
      <w:divBdr>
        <w:top w:val="none" w:sz="0" w:space="0" w:color="auto"/>
        <w:left w:val="none" w:sz="0" w:space="0" w:color="auto"/>
        <w:bottom w:val="none" w:sz="0" w:space="0" w:color="auto"/>
        <w:right w:val="none" w:sz="0" w:space="0" w:color="auto"/>
      </w:divBdr>
    </w:div>
    <w:div w:id="466633256">
      <w:bodyDiv w:val="1"/>
      <w:marLeft w:val="0"/>
      <w:marRight w:val="0"/>
      <w:marTop w:val="0"/>
      <w:marBottom w:val="0"/>
      <w:divBdr>
        <w:top w:val="none" w:sz="0" w:space="0" w:color="auto"/>
        <w:left w:val="none" w:sz="0" w:space="0" w:color="auto"/>
        <w:bottom w:val="none" w:sz="0" w:space="0" w:color="auto"/>
        <w:right w:val="none" w:sz="0" w:space="0" w:color="auto"/>
      </w:divBdr>
    </w:div>
    <w:div w:id="467165017">
      <w:bodyDiv w:val="1"/>
      <w:marLeft w:val="0"/>
      <w:marRight w:val="0"/>
      <w:marTop w:val="0"/>
      <w:marBottom w:val="0"/>
      <w:divBdr>
        <w:top w:val="none" w:sz="0" w:space="0" w:color="auto"/>
        <w:left w:val="none" w:sz="0" w:space="0" w:color="auto"/>
        <w:bottom w:val="none" w:sz="0" w:space="0" w:color="auto"/>
        <w:right w:val="none" w:sz="0" w:space="0" w:color="auto"/>
      </w:divBdr>
    </w:div>
    <w:div w:id="468402436">
      <w:bodyDiv w:val="1"/>
      <w:marLeft w:val="0"/>
      <w:marRight w:val="0"/>
      <w:marTop w:val="0"/>
      <w:marBottom w:val="0"/>
      <w:divBdr>
        <w:top w:val="none" w:sz="0" w:space="0" w:color="auto"/>
        <w:left w:val="none" w:sz="0" w:space="0" w:color="auto"/>
        <w:bottom w:val="none" w:sz="0" w:space="0" w:color="auto"/>
        <w:right w:val="none" w:sz="0" w:space="0" w:color="auto"/>
      </w:divBdr>
    </w:div>
    <w:div w:id="469058810">
      <w:bodyDiv w:val="1"/>
      <w:marLeft w:val="0"/>
      <w:marRight w:val="0"/>
      <w:marTop w:val="0"/>
      <w:marBottom w:val="0"/>
      <w:divBdr>
        <w:top w:val="none" w:sz="0" w:space="0" w:color="auto"/>
        <w:left w:val="none" w:sz="0" w:space="0" w:color="auto"/>
        <w:bottom w:val="none" w:sz="0" w:space="0" w:color="auto"/>
        <w:right w:val="none" w:sz="0" w:space="0" w:color="auto"/>
      </w:divBdr>
    </w:div>
    <w:div w:id="469595091">
      <w:bodyDiv w:val="1"/>
      <w:marLeft w:val="0"/>
      <w:marRight w:val="0"/>
      <w:marTop w:val="0"/>
      <w:marBottom w:val="0"/>
      <w:divBdr>
        <w:top w:val="none" w:sz="0" w:space="0" w:color="auto"/>
        <w:left w:val="none" w:sz="0" w:space="0" w:color="auto"/>
        <w:bottom w:val="none" w:sz="0" w:space="0" w:color="auto"/>
        <w:right w:val="none" w:sz="0" w:space="0" w:color="auto"/>
      </w:divBdr>
    </w:div>
    <w:div w:id="469707990">
      <w:bodyDiv w:val="1"/>
      <w:marLeft w:val="0"/>
      <w:marRight w:val="0"/>
      <w:marTop w:val="0"/>
      <w:marBottom w:val="0"/>
      <w:divBdr>
        <w:top w:val="none" w:sz="0" w:space="0" w:color="auto"/>
        <w:left w:val="none" w:sz="0" w:space="0" w:color="auto"/>
        <w:bottom w:val="none" w:sz="0" w:space="0" w:color="auto"/>
        <w:right w:val="none" w:sz="0" w:space="0" w:color="auto"/>
      </w:divBdr>
    </w:div>
    <w:div w:id="470365713">
      <w:bodyDiv w:val="1"/>
      <w:marLeft w:val="0"/>
      <w:marRight w:val="0"/>
      <w:marTop w:val="0"/>
      <w:marBottom w:val="0"/>
      <w:divBdr>
        <w:top w:val="none" w:sz="0" w:space="0" w:color="auto"/>
        <w:left w:val="none" w:sz="0" w:space="0" w:color="auto"/>
        <w:bottom w:val="none" w:sz="0" w:space="0" w:color="auto"/>
        <w:right w:val="none" w:sz="0" w:space="0" w:color="auto"/>
      </w:divBdr>
    </w:div>
    <w:div w:id="471097093">
      <w:bodyDiv w:val="1"/>
      <w:marLeft w:val="0"/>
      <w:marRight w:val="0"/>
      <w:marTop w:val="0"/>
      <w:marBottom w:val="0"/>
      <w:divBdr>
        <w:top w:val="none" w:sz="0" w:space="0" w:color="auto"/>
        <w:left w:val="none" w:sz="0" w:space="0" w:color="auto"/>
        <w:bottom w:val="none" w:sz="0" w:space="0" w:color="auto"/>
        <w:right w:val="none" w:sz="0" w:space="0" w:color="auto"/>
      </w:divBdr>
    </w:div>
    <w:div w:id="471875413">
      <w:bodyDiv w:val="1"/>
      <w:marLeft w:val="0"/>
      <w:marRight w:val="0"/>
      <w:marTop w:val="0"/>
      <w:marBottom w:val="0"/>
      <w:divBdr>
        <w:top w:val="none" w:sz="0" w:space="0" w:color="auto"/>
        <w:left w:val="none" w:sz="0" w:space="0" w:color="auto"/>
        <w:bottom w:val="none" w:sz="0" w:space="0" w:color="auto"/>
        <w:right w:val="none" w:sz="0" w:space="0" w:color="auto"/>
      </w:divBdr>
    </w:div>
    <w:div w:id="472531131">
      <w:bodyDiv w:val="1"/>
      <w:marLeft w:val="0"/>
      <w:marRight w:val="0"/>
      <w:marTop w:val="0"/>
      <w:marBottom w:val="0"/>
      <w:divBdr>
        <w:top w:val="none" w:sz="0" w:space="0" w:color="auto"/>
        <w:left w:val="none" w:sz="0" w:space="0" w:color="auto"/>
        <w:bottom w:val="none" w:sz="0" w:space="0" w:color="auto"/>
        <w:right w:val="none" w:sz="0" w:space="0" w:color="auto"/>
      </w:divBdr>
    </w:div>
    <w:div w:id="472674918">
      <w:bodyDiv w:val="1"/>
      <w:marLeft w:val="0"/>
      <w:marRight w:val="0"/>
      <w:marTop w:val="0"/>
      <w:marBottom w:val="0"/>
      <w:divBdr>
        <w:top w:val="none" w:sz="0" w:space="0" w:color="auto"/>
        <w:left w:val="none" w:sz="0" w:space="0" w:color="auto"/>
        <w:bottom w:val="none" w:sz="0" w:space="0" w:color="auto"/>
        <w:right w:val="none" w:sz="0" w:space="0" w:color="auto"/>
      </w:divBdr>
    </w:div>
    <w:div w:id="474490363">
      <w:bodyDiv w:val="1"/>
      <w:marLeft w:val="0"/>
      <w:marRight w:val="0"/>
      <w:marTop w:val="0"/>
      <w:marBottom w:val="0"/>
      <w:divBdr>
        <w:top w:val="none" w:sz="0" w:space="0" w:color="auto"/>
        <w:left w:val="none" w:sz="0" w:space="0" w:color="auto"/>
        <w:bottom w:val="none" w:sz="0" w:space="0" w:color="auto"/>
        <w:right w:val="none" w:sz="0" w:space="0" w:color="auto"/>
      </w:divBdr>
    </w:div>
    <w:div w:id="474949242">
      <w:bodyDiv w:val="1"/>
      <w:marLeft w:val="0"/>
      <w:marRight w:val="0"/>
      <w:marTop w:val="0"/>
      <w:marBottom w:val="0"/>
      <w:divBdr>
        <w:top w:val="none" w:sz="0" w:space="0" w:color="auto"/>
        <w:left w:val="none" w:sz="0" w:space="0" w:color="auto"/>
        <w:bottom w:val="none" w:sz="0" w:space="0" w:color="auto"/>
        <w:right w:val="none" w:sz="0" w:space="0" w:color="auto"/>
      </w:divBdr>
    </w:div>
    <w:div w:id="475297763">
      <w:bodyDiv w:val="1"/>
      <w:marLeft w:val="0"/>
      <w:marRight w:val="0"/>
      <w:marTop w:val="0"/>
      <w:marBottom w:val="0"/>
      <w:divBdr>
        <w:top w:val="none" w:sz="0" w:space="0" w:color="auto"/>
        <w:left w:val="none" w:sz="0" w:space="0" w:color="auto"/>
        <w:bottom w:val="none" w:sz="0" w:space="0" w:color="auto"/>
        <w:right w:val="none" w:sz="0" w:space="0" w:color="auto"/>
      </w:divBdr>
    </w:div>
    <w:div w:id="475415556">
      <w:bodyDiv w:val="1"/>
      <w:marLeft w:val="0"/>
      <w:marRight w:val="0"/>
      <w:marTop w:val="0"/>
      <w:marBottom w:val="0"/>
      <w:divBdr>
        <w:top w:val="none" w:sz="0" w:space="0" w:color="auto"/>
        <w:left w:val="none" w:sz="0" w:space="0" w:color="auto"/>
        <w:bottom w:val="none" w:sz="0" w:space="0" w:color="auto"/>
        <w:right w:val="none" w:sz="0" w:space="0" w:color="auto"/>
      </w:divBdr>
    </w:div>
    <w:div w:id="476462179">
      <w:bodyDiv w:val="1"/>
      <w:marLeft w:val="0"/>
      <w:marRight w:val="0"/>
      <w:marTop w:val="0"/>
      <w:marBottom w:val="0"/>
      <w:divBdr>
        <w:top w:val="none" w:sz="0" w:space="0" w:color="auto"/>
        <w:left w:val="none" w:sz="0" w:space="0" w:color="auto"/>
        <w:bottom w:val="none" w:sz="0" w:space="0" w:color="auto"/>
        <w:right w:val="none" w:sz="0" w:space="0" w:color="auto"/>
      </w:divBdr>
    </w:div>
    <w:div w:id="477185855">
      <w:bodyDiv w:val="1"/>
      <w:marLeft w:val="0"/>
      <w:marRight w:val="0"/>
      <w:marTop w:val="0"/>
      <w:marBottom w:val="0"/>
      <w:divBdr>
        <w:top w:val="none" w:sz="0" w:space="0" w:color="auto"/>
        <w:left w:val="none" w:sz="0" w:space="0" w:color="auto"/>
        <w:bottom w:val="none" w:sz="0" w:space="0" w:color="auto"/>
        <w:right w:val="none" w:sz="0" w:space="0" w:color="auto"/>
      </w:divBdr>
    </w:div>
    <w:div w:id="477647704">
      <w:bodyDiv w:val="1"/>
      <w:marLeft w:val="0"/>
      <w:marRight w:val="0"/>
      <w:marTop w:val="0"/>
      <w:marBottom w:val="0"/>
      <w:divBdr>
        <w:top w:val="none" w:sz="0" w:space="0" w:color="auto"/>
        <w:left w:val="none" w:sz="0" w:space="0" w:color="auto"/>
        <w:bottom w:val="none" w:sz="0" w:space="0" w:color="auto"/>
        <w:right w:val="none" w:sz="0" w:space="0" w:color="auto"/>
      </w:divBdr>
    </w:div>
    <w:div w:id="482279490">
      <w:bodyDiv w:val="1"/>
      <w:marLeft w:val="0"/>
      <w:marRight w:val="0"/>
      <w:marTop w:val="0"/>
      <w:marBottom w:val="0"/>
      <w:divBdr>
        <w:top w:val="none" w:sz="0" w:space="0" w:color="auto"/>
        <w:left w:val="none" w:sz="0" w:space="0" w:color="auto"/>
        <w:bottom w:val="none" w:sz="0" w:space="0" w:color="auto"/>
        <w:right w:val="none" w:sz="0" w:space="0" w:color="auto"/>
      </w:divBdr>
    </w:div>
    <w:div w:id="482430793">
      <w:bodyDiv w:val="1"/>
      <w:marLeft w:val="0"/>
      <w:marRight w:val="0"/>
      <w:marTop w:val="0"/>
      <w:marBottom w:val="0"/>
      <w:divBdr>
        <w:top w:val="none" w:sz="0" w:space="0" w:color="auto"/>
        <w:left w:val="none" w:sz="0" w:space="0" w:color="auto"/>
        <w:bottom w:val="none" w:sz="0" w:space="0" w:color="auto"/>
        <w:right w:val="none" w:sz="0" w:space="0" w:color="auto"/>
      </w:divBdr>
    </w:div>
    <w:div w:id="483204312">
      <w:bodyDiv w:val="1"/>
      <w:marLeft w:val="0"/>
      <w:marRight w:val="0"/>
      <w:marTop w:val="0"/>
      <w:marBottom w:val="0"/>
      <w:divBdr>
        <w:top w:val="none" w:sz="0" w:space="0" w:color="auto"/>
        <w:left w:val="none" w:sz="0" w:space="0" w:color="auto"/>
        <w:bottom w:val="none" w:sz="0" w:space="0" w:color="auto"/>
        <w:right w:val="none" w:sz="0" w:space="0" w:color="auto"/>
      </w:divBdr>
    </w:div>
    <w:div w:id="483543996">
      <w:bodyDiv w:val="1"/>
      <w:marLeft w:val="0"/>
      <w:marRight w:val="0"/>
      <w:marTop w:val="0"/>
      <w:marBottom w:val="0"/>
      <w:divBdr>
        <w:top w:val="none" w:sz="0" w:space="0" w:color="auto"/>
        <w:left w:val="none" w:sz="0" w:space="0" w:color="auto"/>
        <w:bottom w:val="none" w:sz="0" w:space="0" w:color="auto"/>
        <w:right w:val="none" w:sz="0" w:space="0" w:color="auto"/>
      </w:divBdr>
    </w:div>
    <w:div w:id="485056453">
      <w:bodyDiv w:val="1"/>
      <w:marLeft w:val="0"/>
      <w:marRight w:val="0"/>
      <w:marTop w:val="0"/>
      <w:marBottom w:val="0"/>
      <w:divBdr>
        <w:top w:val="none" w:sz="0" w:space="0" w:color="auto"/>
        <w:left w:val="none" w:sz="0" w:space="0" w:color="auto"/>
        <w:bottom w:val="none" w:sz="0" w:space="0" w:color="auto"/>
        <w:right w:val="none" w:sz="0" w:space="0" w:color="auto"/>
      </w:divBdr>
    </w:div>
    <w:div w:id="486479642">
      <w:bodyDiv w:val="1"/>
      <w:marLeft w:val="0"/>
      <w:marRight w:val="0"/>
      <w:marTop w:val="0"/>
      <w:marBottom w:val="0"/>
      <w:divBdr>
        <w:top w:val="none" w:sz="0" w:space="0" w:color="auto"/>
        <w:left w:val="none" w:sz="0" w:space="0" w:color="auto"/>
        <w:bottom w:val="none" w:sz="0" w:space="0" w:color="auto"/>
        <w:right w:val="none" w:sz="0" w:space="0" w:color="auto"/>
      </w:divBdr>
    </w:div>
    <w:div w:id="488133278">
      <w:bodyDiv w:val="1"/>
      <w:marLeft w:val="0"/>
      <w:marRight w:val="0"/>
      <w:marTop w:val="0"/>
      <w:marBottom w:val="0"/>
      <w:divBdr>
        <w:top w:val="none" w:sz="0" w:space="0" w:color="auto"/>
        <w:left w:val="none" w:sz="0" w:space="0" w:color="auto"/>
        <w:bottom w:val="none" w:sz="0" w:space="0" w:color="auto"/>
        <w:right w:val="none" w:sz="0" w:space="0" w:color="auto"/>
      </w:divBdr>
    </w:div>
    <w:div w:id="488205471">
      <w:bodyDiv w:val="1"/>
      <w:marLeft w:val="0"/>
      <w:marRight w:val="0"/>
      <w:marTop w:val="0"/>
      <w:marBottom w:val="0"/>
      <w:divBdr>
        <w:top w:val="none" w:sz="0" w:space="0" w:color="auto"/>
        <w:left w:val="none" w:sz="0" w:space="0" w:color="auto"/>
        <w:bottom w:val="none" w:sz="0" w:space="0" w:color="auto"/>
        <w:right w:val="none" w:sz="0" w:space="0" w:color="auto"/>
      </w:divBdr>
    </w:div>
    <w:div w:id="488600689">
      <w:bodyDiv w:val="1"/>
      <w:marLeft w:val="0"/>
      <w:marRight w:val="0"/>
      <w:marTop w:val="0"/>
      <w:marBottom w:val="0"/>
      <w:divBdr>
        <w:top w:val="none" w:sz="0" w:space="0" w:color="auto"/>
        <w:left w:val="none" w:sz="0" w:space="0" w:color="auto"/>
        <w:bottom w:val="none" w:sz="0" w:space="0" w:color="auto"/>
        <w:right w:val="none" w:sz="0" w:space="0" w:color="auto"/>
      </w:divBdr>
    </w:div>
    <w:div w:id="488668009">
      <w:bodyDiv w:val="1"/>
      <w:marLeft w:val="0"/>
      <w:marRight w:val="0"/>
      <w:marTop w:val="0"/>
      <w:marBottom w:val="0"/>
      <w:divBdr>
        <w:top w:val="none" w:sz="0" w:space="0" w:color="auto"/>
        <w:left w:val="none" w:sz="0" w:space="0" w:color="auto"/>
        <w:bottom w:val="none" w:sz="0" w:space="0" w:color="auto"/>
        <w:right w:val="none" w:sz="0" w:space="0" w:color="auto"/>
      </w:divBdr>
    </w:div>
    <w:div w:id="489060021">
      <w:bodyDiv w:val="1"/>
      <w:marLeft w:val="0"/>
      <w:marRight w:val="0"/>
      <w:marTop w:val="0"/>
      <w:marBottom w:val="0"/>
      <w:divBdr>
        <w:top w:val="none" w:sz="0" w:space="0" w:color="auto"/>
        <w:left w:val="none" w:sz="0" w:space="0" w:color="auto"/>
        <w:bottom w:val="none" w:sz="0" w:space="0" w:color="auto"/>
        <w:right w:val="none" w:sz="0" w:space="0" w:color="auto"/>
      </w:divBdr>
    </w:div>
    <w:div w:id="489372188">
      <w:bodyDiv w:val="1"/>
      <w:marLeft w:val="0"/>
      <w:marRight w:val="0"/>
      <w:marTop w:val="0"/>
      <w:marBottom w:val="0"/>
      <w:divBdr>
        <w:top w:val="none" w:sz="0" w:space="0" w:color="auto"/>
        <w:left w:val="none" w:sz="0" w:space="0" w:color="auto"/>
        <w:bottom w:val="none" w:sz="0" w:space="0" w:color="auto"/>
        <w:right w:val="none" w:sz="0" w:space="0" w:color="auto"/>
      </w:divBdr>
    </w:div>
    <w:div w:id="490096034">
      <w:bodyDiv w:val="1"/>
      <w:marLeft w:val="0"/>
      <w:marRight w:val="0"/>
      <w:marTop w:val="0"/>
      <w:marBottom w:val="0"/>
      <w:divBdr>
        <w:top w:val="none" w:sz="0" w:space="0" w:color="auto"/>
        <w:left w:val="none" w:sz="0" w:space="0" w:color="auto"/>
        <w:bottom w:val="none" w:sz="0" w:space="0" w:color="auto"/>
        <w:right w:val="none" w:sz="0" w:space="0" w:color="auto"/>
      </w:divBdr>
    </w:div>
    <w:div w:id="490293760">
      <w:bodyDiv w:val="1"/>
      <w:marLeft w:val="0"/>
      <w:marRight w:val="0"/>
      <w:marTop w:val="0"/>
      <w:marBottom w:val="0"/>
      <w:divBdr>
        <w:top w:val="none" w:sz="0" w:space="0" w:color="auto"/>
        <w:left w:val="none" w:sz="0" w:space="0" w:color="auto"/>
        <w:bottom w:val="none" w:sz="0" w:space="0" w:color="auto"/>
        <w:right w:val="none" w:sz="0" w:space="0" w:color="auto"/>
      </w:divBdr>
    </w:div>
    <w:div w:id="491793826">
      <w:bodyDiv w:val="1"/>
      <w:marLeft w:val="0"/>
      <w:marRight w:val="0"/>
      <w:marTop w:val="0"/>
      <w:marBottom w:val="0"/>
      <w:divBdr>
        <w:top w:val="none" w:sz="0" w:space="0" w:color="auto"/>
        <w:left w:val="none" w:sz="0" w:space="0" w:color="auto"/>
        <w:bottom w:val="none" w:sz="0" w:space="0" w:color="auto"/>
        <w:right w:val="none" w:sz="0" w:space="0" w:color="auto"/>
      </w:divBdr>
    </w:div>
    <w:div w:id="492306825">
      <w:bodyDiv w:val="1"/>
      <w:marLeft w:val="0"/>
      <w:marRight w:val="0"/>
      <w:marTop w:val="0"/>
      <w:marBottom w:val="0"/>
      <w:divBdr>
        <w:top w:val="none" w:sz="0" w:space="0" w:color="auto"/>
        <w:left w:val="none" w:sz="0" w:space="0" w:color="auto"/>
        <w:bottom w:val="none" w:sz="0" w:space="0" w:color="auto"/>
        <w:right w:val="none" w:sz="0" w:space="0" w:color="auto"/>
      </w:divBdr>
    </w:div>
    <w:div w:id="492523566">
      <w:bodyDiv w:val="1"/>
      <w:marLeft w:val="0"/>
      <w:marRight w:val="0"/>
      <w:marTop w:val="0"/>
      <w:marBottom w:val="0"/>
      <w:divBdr>
        <w:top w:val="none" w:sz="0" w:space="0" w:color="auto"/>
        <w:left w:val="none" w:sz="0" w:space="0" w:color="auto"/>
        <w:bottom w:val="none" w:sz="0" w:space="0" w:color="auto"/>
        <w:right w:val="none" w:sz="0" w:space="0" w:color="auto"/>
      </w:divBdr>
    </w:div>
    <w:div w:id="494148335">
      <w:bodyDiv w:val="1"/>
      <w:marLeft w:val="0"/>
      <w:marRight w:val="0"/>
      <w:marTop w:val="0"/>
      <w:marBottom w:val="0"/>
      <w:divBdr>
        <w:top w:val="none" w:sz="0" w:space="0" w:color="auto"/>
        <w:left w:val="none" w:sz="0" w:space="0" w:color="auto"/>
        <w:bottom w:val="none" w:sz="0" w:space="0" w:color="auto"/>
        <w:right w:val="none" w:sz="0" w:space="0" w:color="auto"/>
      </w:divBdr>
    </w:div>
    <w:div w:id="496304760">
      <w:bodyDiv w:val="1"/>
      <w:marLeft w:val="0"/>
      <w:marRight w:val="0"/>
      <w:marTop w:val="0"/>
      <w:marBottom w:val="0"/>
      <w:divBdr>
        <w:top w:val="none" w:sz="0" w:space="0" w:color="auto"/>
        <w:left w:val="none" w:sz="0" w:space="0" w:color="auto"/>
        <w:bottom w:val="none" w:sz="0" w:space="0" w:color="auto"/>
        <w:right w:val="none" w:sz="0" w:space="0" w:color="auto"/>
      </w:divBdr>
    </w:div>
    <w:div w:id="496652864">
      <w:bodyDiv w:val="1"/>
      <w:marLeft w:val="0"/>
      <w:marRight w:val="0"/>
      <w:marTop w:val="0"/>
      <w:marBottom w:val="0"/>
      <w:divBdr>
        <w:top w:val="none" w:sz="0" w:space="0" w:color="auto"/>
        <w:left w:val="none" w:sz="0" w:space="0" w:color="auto"/>
        <w:bottom w:val="none" w:sz="0" w:space="0" w:color="auto"/>
        <w:right w:val="none" w:sz="0" w:space="0" w:color="auto"/>
      </w:divBdr>
    </w:div>
    <w:div w:id="496965062">
      <w:bodyDiv w:val="1"/>
      <w:marLeft w:val="0"/>
      <w:marRight w:val="0"/>
      <w:marTop w:val="0"/>
      <w:marBottom w:val="0"/>
      <w:divBdr>
        <w:top w:val="none" w:sz="0" w:space="0" w:color="auto"/>
        <w:left w:val="none" w:sz="0" w:space="0" w:color="auto"/>
        <w:bottom w:val="none" w:sz="0" w:space="0" w:color="auto"/>
        <w:right w:val="none" w:sz="0" w:space="0" w:color="auto"/>
      </w:divBdr>
    </w:div>
    <w:div w:id="497497025">
      <w:bodyDiv w:val="1"/>
      <w:marLeft w:val="0"/>
      <w:marRight w:val="0"/>
      <w:marTop w:val="0"/>
      <w:marBottom w:val="0"/>
      <w:divBdr>
        <w:top w:val="none" w:sz="0" w:space="0" w:color="auto"/>
        <w:left w:val="none" w:sz="0" w:space="0" w:color="auto"/>
        <w:bottom w:val="none" w:sz="0" w:space="0" w:color="auto"/>
        <w:right w:val="none" w:sz="0" w:space="0" w:color="auto"/>
      </w:divBdr>
    </w:div>
    <w:div w:id="499544362">
      <w:bodyDiv w:val="1"/>
      <w:marLeft w:val="0"/>
      <w:marRight w:val="0"/>
      <w:marTop w:val="0"/>
      <w:marBottom w:val="0"/>
      <w:divBdr>
        <w:top w:val="none" w:sz="0" w:space="0" w:color="auto"/>
        <w:left w:val="none" w:sz="0" w:space="0" w:color="auto"/>
        <w:bottom w:val="none" w:sz="0" w:space="0" w:color="auto"/>
        <w:right w:val="none" w:sz="0" w:space="0" w:color="auto"/>
      </w:divBdr>
    </w:div>
    <w:div w:id="500118589">
      <w:bodyDiv w:val="1"/>
      <w:marLeft w:val="0"/>
      <w:marRight w:val="0"/>
      <w:marTop w:val="0"/>
      <w:marBottom w:val="0"/>
      <w:divBdr>
        <w:top w:val="none" w:sz="0" w:space="0" w:color="auto"/>
        <w:left w:val="none" w:sz="0" w:space="0" w:color="auto"/>
        <w:bottom w:val="none" w:sz="0" w:space="0" w:color="auto"/>
        <w:right w:val="none" w:sz="0" w:space="0" w:color="auto"/>
      </w:divBdr>
    </w:div>
    <w:div w:id="501899520">
      <w:bodyDiv w:val="1"/>
      <w:marLeft w:val="0"/>
      <w:marRight w:val="0"/>
      <w:marTop w:val="0"/>
      <w:marBottom w:val="0"/>
      <w:divBdr>
        <w:top w:val="none" w:sz="0" w:space="0" w:color="auto"/>
        <w:left w:val="none" w:sz="0" w:space="0" w:color="auto"/>
        <w:bottom w:val="none" w:sz="0" w:space="0" w:color="auto"/>
        <w:right w:val="none" w:sz="0" w:space="0" w:color="auto"/>
      </w:divBdr>
    </w:div>
    <w:div w:id="502665546">
      <w:bodyDiv w:val="1"/>
      <w:marLeft w:val="0"/>
      <w:marRight w:val="0"/>
      <w:marTop w:val="0"/>
      <w:marBottom w:val="0"/>
      <w:divBdr>
        <w:top w:val="none" w:sz="0" w:space="0" w:color="auto"/>
        <w:left w:val="none" w:sz="0" w:space="0" w:color="auto"/>
        <w:bottom w:val="none" w:sz="0" w:space="0" w:color="auto"/>
        <w:right w:val="none" w:sz="0" w:space="0" w:color="auto"/>
      </w:divBdr>
    </w:div>
    <w:div w:id="503786624">
      <w:bodyDiv w:val="1"/>
      <w:marLeft w:val="0"/>
      <w:marRight w:val="0"/>
      <w:marTop w:val="0"/>
      <w:marBottom w:val="0"/>
      <w:divBdr>
        <w:top w:val="none" w:sz="0" w:space="0" w:color="auto"/>
        <w:left w:val="none" w:sz="0" w:space="0" w:color="auto"/>
        <w:bottom w:val="none" w:sz="0" w:space="0" w:color="auto"/>
        <w:right w:val="none" w:sz="0" w:space="0" w:color="auto"/>
      </w:divBdr>
    </w:div>
    <w:div w:id="504050907">
      <w:bodyDiv w:val="1"/>
      <w:marLeft w:val="0"/>
      <w:marRight w:val="0"/>
      <w:marTop w:val="0"/>
      <w:marBottom w:val="0"/>
      <w:divBdr>
        <w:top w:val="none" w:sz="0" w:space="0" w:color="auto"/>
        <w:left w:val="none" w:sz="0" w:space="0" w:color="auto"/>
        <w:bottom w:val="none" w:sz="0" w:space="0" w:color="auto"/>
        <w:right w:val="none" w:sz="0" w:space="0" w:color="auto"/>
      </w:divBdr>
    </w:div>
    <w:div w:id="504174407">
      <w:bodyDiv w:val="1"/>
      <w:marLeft w:val="0"/>
      <w:marRight w:val="0"/>
      <w:marTop w:val="0"/>
      <w:marBottom w:val="0"/>
      <w:divBdr>
        <w:top w:val="none" w:sz="0" w:space="0" w:color="auto"/>
        <w:left w:val="none" w:sz="0" w:space="0" w:color="auto"/>
        <w:bottom w:val="none" w:sz="0" w:space="0" w:color="auto"/>
        <w:right w:val="none" w:sz="0" w:space="0" w:color="auto"/>
      </w:divBdr>
    </w:div>
    <w:div w:id="504785214">
      <w:bodyDiv w:val="1"/>
      <w:marLeft w:val="0"/>
      <w:marRight w:val="0"/>
      <w:marTop w:val="0"/>
      <w:marBottom w:val="0"/>
      <w:divBdr>
        <w:top w:val="none" w:sz="0" w:space="0" w:color="auto"/>
        <w:left w:val="none" w:sz="0" w:space="0" w:color="auto"/>
        <w:bottom w:val="none" w:sz="0" w:space="0" w:color="auto"/>
        <w:right w:val="none" w:sz="0" w:space="0" w:color="auto"/>
      </w:divBdr>
    </w:div>
    <w:div w:id="506335516">
      <w:bodyDiv w:val="1"/>
      <w:marLeft w:val="0"/>
      <w:marRight w:val="0"/>
      <w:marTop w:val="0"/>
      <w:marBottom w:val="0"/>
      <w:divBdr>
        <w:top w:val="none" w:sz="0" w:space="0" w:color="auto"/>
        <w:left w:val="none" w:sz="0" w:space="0" w:color="auto"/>
        <w:bottom w:val="none" w:sz="0" w:space="0" w:color="auto"/>
        <w:right w:val="none" w:sz="0" w:space="0" w:color="auto"/>
      </w:divBdr>
    </w:div>
    <w:div w:id="506602133">
      <w:bodyDiv w:val="1"/>
      <w:marLeft w:val="0"/>
      <w:marRight w:val="0"/>
      <w:marTop w:val="0"/>
      <w:marBottom w:val="0"/>
      <w:divBdr>
        <w:top w:val="none" w:sz="0" w:space="0" w:color="auto"/>
        <w:left w:val="none" w:sz="0" w:space="0" w:color="auto"/>
        <w:bottom w:val="none" w:sz="0" w:space="0" w:color="auto"/>
        <w:right w:val="none" w:sz="0" w:space="0" w:color="auto"/>
      </w:divBdr>
    </w:div>
    <w:div w:id="506680448">
      <w:bodyDiv w:val="1"/>
      <w:marLeft w:val="0"/>
      <w:marRight w:val="0"/>
      <w:marTop w:val="0"/>
      <w:marBottom w:val="0"/>
      <w:divBdr>
        <w:top w:val="none" w:sz="0" w:space="0" w:color="auto"/>
        <w:left w:val="none" w:sz="0" w:space="0" w:color="auto"/>
        <w:bottom w:val="none" w:sz="0" w:space="0" w:color="auto"/>
        <w:right w:val="none" w:sz="0" w:space="0" w:color="auto"/>
      </w:divBdr>
    </w:div>
    <w:div w:id="507402925">
      <w:bodyDiv w:val="1"/>
      <w:marLeft w:val="0"/>
      <w:marRight w:val="0"/>
      <w:marTop w:val="0"/>
      <w:marBottom w:val="0"/>
      <w:divBdr>
        <w:top w:val="none" w:sz="0" w:space="0" w:color="auto"/>
        <w:left w:val="none" w:sz="0" w:space="0" w:color="auto"/>
        <w:bottom w:val="none" w:sz="0" w:space="0" w:color="auto"/>
        <w:right w:val="none" w:sz="0" w:space="0" w:color="auto"/>
      </w:divBdr>
    </w:div>
    <w:div w:id="507602439">
      <w:bodyDiv w:val="1"/>
      <w:marLeft w:val="0"/>
      <w:marRight w:val="0"/>
      <w:marTop w:val="0"/>
      <w:marBottom w:val="0"/>
      <w:divBdr>
        <w:top w:val="none" w:sz="0" w:space="0" w:color="auto"/>
        <w:left w:val="none" w:sz="0" w:space="0" w:color="auto"/>
        <w:bottom w:val="none" w:sz="0" w:space="0" w:color="auto"/>
        <w:right w:val="none" w:sz="0" w:space="0" w:color="auto"/>
      </w:divBdr>
    </w:div>
    <w:div w:id="507642404">
      <w:bodyDiv w:val="1"/>
      <w:marLeft w:val="0"/>
      <w:marRight w:val="0"/>
      <w:marTop w:val="0"/>
      <w:marBottom w:val="0"/>
      <w:divBdr>
        <w:top w:val="none" w:sz="0" w:space="0" w:color="auto"/>
        <w:left w:val="none" w:sz="0" w:space="0" w:color="auto"/>
        <w:bottom w:val="none" w:sz="0" w:space="0" w:color="auto"/>
        <w:right w:val="none" w:sz="0" w:space="0" w:color="auto"/>
      </w:divBdr>
    </w:div>
    <w:div w:id="508107820">
      <w:bodyDiv w:val="1"/>
      <w:marLeft w:val="0"/>
      <w:marRight w:val="0"/>
      <w:marTop w:val="0"/>
      <w:marBottom w:val="0"/>
      <w:divBdr>
        <w:top w:val="none" w:sz="0" w:space="0" w:color="auto"/>
        <w:left w:val="none" w:sz="0" w:space="0" w:color="auto"/>
        <w:bottom w:val="none" w:sz="0" w:space="0" w:color="auto"/>
        <w:right w:val="none" w:sz="0" w:space="0" w:color="auto"/>
      </w:divBdr>
    </w:div>
    <w:div w:id="510486902">
      <w:bodyDiv w:val="1"/>
      <w:marLeft w:val="0"/>
      <w:marRight w:val="0"/>
      <w:marTop w:val="0"/>
      <w:marBottom w:val="0"/>
      <w:divBdr>
        <w:top w:val="none" w:sz="0" w:space="0" w:color="auto"/>
        <w:left w:val="none" w:sz="0" w:space="0" w:color="auto"/>
        <w:bottom w:val="none" w:sz="0" w:space="0" w:color="auto"/>
        <w:right w:val="none" w:sz="0" w:space="0" w:color="auto"/>
      </w:divBdr>
    </w:div>
    <w:div w:id="512574984">
      <w:bodyDiv w:val="1"/>
      <w:marLeft w:val="0"/>
      <w:marRight w:val="0"/>
      <w:marTop w:val="0"/>
      <w:marBottom w:val="0"/>
      <w:divBdr>
        <w:top w:val="none" w:sz="0" w:space="0" w:color="auto"/>
        <w:left w:val="none" w:sz="0" w:space="0" w:color="auto"/>
        <w:bottom w:val="none" w:sz="0" w:space="0" w:color="auto"/>
        <w:right w:val="none" w:sz="0" w:space="0" w:color="auto"/>
      </w:divBdr>
    </w:div>
    <w:div w:id="512719346">
      <w:bodyDiv w:val="1"/>
      <w:marLeft w:val="0"/>
      <w:marRight w:val="0"/>
      <w:marTop w:val="0"/>
      <w:marBottom w:val="0"/>
      <w:divBdr>
        <w:top w:val="none" w:sz="0" w:space="0" w:color="auto"/>
        <w:left w:val="none" w:sz="0" w:space="0" w:color="auto"/>
        <w:bottom w:val="none" w:sz="0" w:space="0" w:color="auto"/>
        <w:right w:val="none" w:sz="0" w:space="0" w:color="auto"/>
      </w:divBdr>
    </w:div>
    <w:div w:id="513884914">
      <w:bodyDiv w:val="1"/>
      <w:marLeft w:val="0"/>
      <w:marRight w:val="0"/>
      <w:marTop w:val="0"/>
      <w:marBottom w:val="0"/>
      <w:divBdr>
        <w:top w:val="none" w:sz="0" w:space="0" w:color="auto"/>
        <w:left w:val="none" w:sz="0" w:space="0" w:color="auto"/>
        <w:bottom w:val="none" w:sz="0" w:space="0" w:color="auto"/>
        <w:right w:val="none" w:sz="0" w:space="0" w:color="auto"/>
      </w:divBdr>
    </w:div>
    <w:div w:id="514467634">
      <w:bodyDiv w:val="1"/>
      <w:marLeft w:val="0"/>
      <w:marRight w:val="0"/>
      <w:marTop w:val="0"/>
      <w:marBottom w:val="0"/>
      <w:divBdr>
        <w:top w:val="none" w:sz="0" w:space="0" w:color="auto"/>
        <w:left w:val="none" w:sz="0" w:space="0" w:color="auto"/>
        <w:bottom w:val="none" w:sz="0" w:space="0" w:color="auto"/>
        <w:right w:val="none" w:sz="0" w:space="0" w:color="auto"/>
      </w:divBdr>
    </w:div>
    <w:div w:id="514996886">
      <w:bodyDiv w:val="1"/>
      <w:marLeft w:val="0"/>
      <w:marRight w:val="0"/>
      <w:marTop w:val="0"/>
      <w:marBottom w:val="0"/>
      <w:divBdr>
        <w:top w:val="none" w:sz="0" w:space="0" w:color="auto"/>
        <w:left w:val="none" w:sz="0" w:space="0" w:color="auto"/>
        <w:bottom w:val="none" w:sz="0" w:space="0" w:color="auto"/>
        <w:right w:val="none" w:sz="0" w:space="0" w:color="auto"/>
      </w:divBdr>
    </w:div>
    <w:div w:id="515002831">
      <w:bodyDiv w:val="1"/>
      <w:marLeft w:val="0"/>
      <w:marRight w:val="0"/>
      <w:marTop w:val="0"/>
      <w:marBottom w:val="0"/>
      <w:divBdr>
        <w:top w:val="none" w:sz="0" w:space="0" w:color="auto"/>
        <w:left w:val="none" w:sz="0" w:space="0" w:color="auto"/>
        <w:bottom w:val="none" w:sz="0" w:space="0" w:color="auto"/>
        <w:right w:val="none" w:sz="0" w:space="0" w:color="auto"/>
      </w:divBdr>
    </w:div>
    <w:div w:id="515115877">
      <w:bodyDiv w:val="1"/>
      <w:marLeft w:val="0"/>
      <w:marRight w:val="0"/>
      <w:marTop w:val="0"/>
      <w:marBottom w:val="0"/>
      <w:divBdr>
        <w:top w:val="none" w:sz="0" w:space="0" w:color="auto"/>
        <w:left w:val="none" w:sz="0" w:space="0" w:color="auto"/>
        <w:bottom w:val="none" w:sz="0" w:space="0" w:color="auto"/>
        <w:right w:val="none" w:sz="0" w:space="0" w:color="auto"/>
      </w:divBdr>
    </w:div>
    <w:div w:id="515117181">
      <w:bodyDiv w:val="1"/>
      <w:marLeft w:val="0"/>
      <w:marRight w:val="0"/>
      <w:marTop w:val="0"/>
      <w:marBottom w:val="0"/>
      <w:divBdr>
        <w:top w:val="none" w:sz="0" w:space="0" w:color="auto"/>
        <w:left w:val="none" w:sz="0" w:space="0" w:color="auto"/>
        <w:bottom w:val="none" w:sz="0" w:space="0" w:color="auto"/>
        <w:right w:val="none" w:sz="0" w:space="0" w:color="auto"/>
      </w:divBdr>
    </w:div>
    <w:div w:id="515576700">
      <w:bodyDiv w:val="1"/>
      <w:marLeft w:val="0"/>
      <w:marRight w:val="0"/>
      <w:marTop w:val="0"/>
      <w:marBottom w:val="0"/>
      <w:divBdr>
        <w:top w:val="none" w:sz="0" w:space="0" w:color="auto"/>
        <w:left w:val="none" w:sz="0" w:space="0" w:color="auto"/>
        <w:bottom w:val="none" w:sz="0" w:space="0" w:color="auto"/>
        <w:right w:val="none" w:sz="0" w:space="0" w:color="auto"/>
      </w:divBdr>
    </w:div>
    <w:div w:id="515929490">
      <w:bodyDiv w:val="1"/>
      <w:marLeft w:val="0"/>
      <w:marRight w:val="0"/>
      <w:marTop w:val="0"/>
      <w:marBottom w:val="0"/>
      <w:divBdr>
        <w:top w:val="none" w:sz="0" w:space="0" w:color="auto"/>
        <w:left w:val="none" w:sz="0" w:space="0" w:color="auto"/>
        <w:bottom w:val="none" w:sz="0" w:space="0" w:color="auto"/>
        <w:right w:val="none" w:sz="0" w:space="0" w:color="auto"/>
      </w:divBdr>
    </w:div>
    <w:div w:id="516430704">
      <w:bodyDiv w:val="1"/>
      <w:marLeft w:val="0"/>
      <w:marRight w:val="0"/>
      <w:marTop w:val="0"/>
      <w:marBottom w:val="0"/>
      <w:divBdr>
        <w:top w:val="none" w:sz="0" w:space="0" w:color="auto"/>
        <w:left w:val="none" w:sz="0" w:space="0" w:color="auto"/>
        <w:bottom w:val="none" w:sz="0" w:space="0" w:color="auto"/>
        <w:right w:val="none" w:sz="0" w:space="0" w:color="auto"/>
      </w:divBdr>
    </w:div>
    <w:div w:id="516965321">
      <w:bodyDiv w:val="1"/>
      <w:marLeft w:val="0"/>
      <w:marRight w:val="0"/>
      <w:marTop w:val="0"/>
      <w:marBottom w:val="0"/>
      <w:divBdr>
        <w:top w:val="none" w:sz="0" w:space="0" w:color="auto"/>
        <w:left w:val="none" w:sz="0" w:space="0" w:color="auto"/>
        <w:bottom w:val="none" w:sz="0" w:space="0" w:color="auto"/>
        <w:right w:val="none" w:sz="0" w:space="0" w:color="auto"/>
      </w:divBdr>
    </w:div>
    <w:div w:id="517156347">
      <w:bodyDiv w:val="1"/>
      <w:marLeft w:val="0"/>
      <w:marRight w:val="0"/>
      <w:marTop w:val="0"/>
      <w:marBottom w:val="0"/>
      <w:divBdr>
        <w:top w:val="none" w:sz="0" w:space="0" w:color="auto"/>
        <w:left w:val="none" w:sz="0" w:space="0" w:color="auto"/>
        <w:bottom w:val="none" w:sz="0" w:space="0" w:color="auto"/>
        <w:right w:val="none" w:sz="0" w:space="0" w:color="auto"/>
      </w:divBdr>
    </w:div>
    <w:div w:id="517161381">
      <w:bodyDiv w:val="1"/>
      <w:marLeft w:val="0"/>
      <w:marRight w:val="0"/>
      <w:marTop w:val="0"/>
      <w:marBottom w:val="0"/>
      <w:divBdr>
        <w:top w:val="none" w:sz="0" w:space="0" w:color="auto"/>
        <w:left w:val="none" w:sz="0" w:space="0" w:color="auto"/>
        <w:bottom w:val="none" w:sz="0" w:space="0" w:color="auto"/>
        <w:right w:val="none" w:sz="0" w:space="0" w:color="auto"/>
      </w:divBdr>
    </w:div>
    <w:div w:id="517239532">
      <w:bodyDiv w:val="1"/>
      <w:marLeft w:val="0"/>
      <w:marRight w:val="0"/>
      <w:marTop w:val="0"/>
      <w:marBottom w:val="0"/>
      <w:divBdr>
        <w:top w:val="none" w:sz="0" w:space="0" w:color="auto"/>
        <w:left w:val="none" w:sz="0" w:space="0" w:color="auto"/>
        <w:bottom w:val="none" w:sz="0" w:space="0" w:color="auto"/>
        <w:right w:val="none" w:sz="0" w:space="0" w:color="auto"/>
      </w:divBdr>
    </w:div>
    <w:div w:id="517692913">
      <w:bodyDiv w:val="1"/>
      <w:marLeft w:val="0"/>
      <w:marRight w:val="0"/>
      <w:marTop w:val="0"/>
      <w:marBottom w:val="0"/>
      <w:divBdr>
        <w:top w:val="none" w:sz="0" w:space="0" w:color="auto"/>
        <w:left w:val="none" w:sz="0" w:space="0" w:color="auto"/>
        <w:bottom w:val="none" w:sz="0" w:space="0" w:color="auto"/>
        <w:right w:val="none" w:sz="0" w:space="0" w:color="auto"/>
      </w:divBdr>
    </w:div>
    <w:div w:id="518129816">
      <w:bodyDiv w:val="1"/>
      <w:marLeft w:val="0"/>
      <w:marRight w:val="0"/>
      <w:marTop w:val="0"/>
      <w:marBottom w:val="0"/>
      <w:divBdr>
        <w:top w:val="none" w:sz="0" w:space="0" w:color="auto"/>
        <w:left w:val="none" w:sz="0" w:space="0" w:color="auto"/>
        <w:bottom w:val="none" w:sz="0" w:space="0" w:color="auto"/>
        <w:right w:val="none" w:sz="0" w:space="0" w:color="auto"/>
      </w:divBdr>
    </w:div>
    <w:div w:id="518197617">
      <w:bodyDiv w:val="1"/>
      <w:marLeft w:val="0"/>
      <w:marRight w:val="0"/>
      <w:marTop w:val="0"/>
      <w:marBottom w:val="0"/>
      <w:divBdr>
        <w:top w:val="none" w:sz="0" w:space="0" w:color="auto"/>
        <w:left w:val="none" w:sz="0" w:space="0" w:color="auto"/>
        <w:bottom w:val="none" w:sz="0" w:space="0" w:color="auto"/>
        <w:right w:val="none" w:sz="0" w:space="0" w:color="auto"/>
      </w:divBdr>
    </w:div>
    <w:div w:id="518471997">
      <w:bodyDiv w:val="1"/>
      <w:marLeft w:val="0"/>
      <w:marRight w:val="0"/>
      <w:marTop w:val="0"/>
      <w:marBottom w:val="0"/>
      <w:divBdr>
        <w:top w:val="none" w:sz="0" w:space="0" w:color="auto"/>
        <w:left w:val="none" w:sz="0" w:space="0" w:color="auto"/>
        <w:bottom w:val="none" w:sz="0" w:space="0" w:color="auto"/>
        <w:right w:val="none" w:sz="0" w:space="0" w:color="auto"/>
      </w:divBdr>
    </w:div>
    <w:div w:id="521820629">
      <w:bodyDiv w:val="1"/>
      <w:marLeft w:val="0"/>
      <w:marRight w:val="0"/>
      <w:marTop w:val="0"/>
      <w:marBottom w:val="0"/>
      <w:divBdr>
        <w:top w:val="none" w:sz="0" w:space="0" w:color="auto"/>
        <w:left w:val="none" w:sz="0" w:space="0" w:color="auto"/>
        <w:bottom w:val="none" w:sz="0" w:space="0" w:color="auto"/>
        <w:right w:val="none" w:sz="0" w:space="0" w:color="auto"/>
      </w:divBdr>
    </w:div>
    <w:div w:id="522666838">
      <w:bodyDiv w:val="1"/>
      <w:marLeft w:val="0"/>
      <w:marRight w:val="0"/>
      <w:marTop w:val="0"/>
      <w:marBottom w:val="0"/>
      <w:divBdr>
        <w:top w:val="none" w:sz="0" w:space="0" w:color="auto"/>
        <w:left w:val="none" w:sz="0" w:space="0" w:color="auto"/>
        <w:bottom w:val="none" w:sz="0" w:space="0" w:color="auto"/>
        <w:right w:val="none" w:sz="0" w:space="0" w:color="auto"/>
      </w:divBdr>
    </w:div>
    <w:div w:id="522985876">
      <w:bodyDiv w:val="1"/>
      <w:marLeft w:val="0"/>
      <w:marRight w:val="0"/>
      <w:marTop w:val="0"/>
      <w:marBottom w:val="0"/>
      <w:divBdr>
        <w:top w:val="none" w:sz="0" w:space="0" w:color="auto"/>
        <w:left w:val="none" w:sz="0" w:space="0" w:color="auto"/>
        <w:bottom w:val="none" w:sz="0" w:space="0" w:color="auto"/>
        <w:right w:val="none" w:sz="0" w:space="0" w:color="auto"/>
      </w:divBdr>
    </w:div>
    <w:div w:id="523443971">
      <w:bodyDiv w:val="1"/>
      <w:marLeft w:val="0"/>
      <w:marRight w:val="0"/>
      <w:marTop w:val="0"/>
      <w:marBottom w:val="0"/>
      <w:divBdr>
        <w:top w:val="none" w:sz="0" w:space="0" w:color="auto"/>
        <w:left w:val="none" w:sz="0" w:space="0" w:color="auto"/>
        <w:bottom w:val="none" w:sz="0" w:space="0" w:color="auto"/>
        <w:right w:val="none" w:sz="0" w:space="0" w:color="auto"/>
      </w:divBdr>
    </w:div>
    <w:div w:id="523830136">
      <w:bodyDiv w:val="1"/>
      <w:marLeft w:val="0"/>
      <w:marRight w:val="0"/>
      <w:marTop w:val="0"/>
      <w:marBottom w:val="0"/>
      <w:divBdr>
        <w:top w:val="none" w:sz="0" w:space="0" w:color="auto"/>
        <w:left w:val="none" w:sz="0" w:space="0" w:color="auto"/>
        <w:bottom w:val="none" w:sz="0" w:space="0" w:color="auto"/>
        <w:right w:val="none" w:sz="0" w:space="0" w:color="auto"/>
      </w:divBdr>
    </w:div>
    <w:div w:id="525558318">
      <w:bodyDiv w:val="1"/>
      <w:marLeft w:val="0"/>
      <w:marRight w:val="0"/>
      <w:marTop w:val="0"/>
      <w:marBottom w:val="0"/>
      <w:divBdr>
        <w:top w:val="none" w:sz="0" w:space="0" w:color="auto"/>
        <w:left w:val="none" w:sz="0" w:space="0" w:color="auto"/>
        <w:bottom w:val="none" w:sz="0" w:space="0" w:color="auto"/>
        <w:right w:val="none" w:sz="0" w:space="0" w:color="auto"/>
      </w:divBdr>
    </w:div>
    <w:div w:id="525798360">
      <w:bodyDiv w:val="1"/>
      <w:marLeft w:val="0"/>
      <w:marRight w:val="0"/>
      <w:marTop w:val="0"/>
      <w:marBottom w:val="0"/>
      <w:divBdr>
        <w:top w:val="none" w:sz="0" w:space="0" w:color="auto"/>
        <w:left w:val="none" w:sz="0" w:space="0" w:color="auto"/>
        <w:bottom w:val="none" w:sz="0" w:space="0" w:color="auto"/>
        <w:right w:val="none" w:sz="0" w:space="0" w:color="auto"/>
      </w:divBdr>
    </w:div>
    <w:div w:id="526066015">
      <w:bodyDiv w:val="1"/>
      <w:marLeft w:val="0"/>
      <w:marRight w:val="0"/>
      <w:marTop w:val="0"/>
      <w:marBottom w:val="0"/>
      <w:divBdr>
        <w:top w:val="none" w:sz="0" w:space="0" w:color="auto"/>
        <w:left w:val="none" w:sz="0" w:space="0" w:color="auto"/>
        <w:bottom w:val="none" w:sz="0" w:space="0" w:color="auto"/>
        <w:right w:val="none" w:sz="0" w:space="0" w:color="auto"/>
      </w:divBdr>
    </w:div>
    <w:div w:id="527452707">
      <w:bodyDiv w:val="1"/>
      <w:marLeft w:val="0"/>
      <w:marRight w:val="0"/>
      <w:marTop w:val="0"/>
      <w:marBottom w:val="0"/>
      <w:divBdr>
        <w:top w:val="none" w:sz="0" w:space="0" w:color="auto"/>
        <w:left w:val="none" w:sz="0" w:space="0" w:color="auto"/>
        <w:bottom w:val="none" w:sz="0" w:space="0" w:color="auto"/>
        <w:right w:val="none" w:sz="0" w:space="0" w:color="auto"/>
      </w:divBdr>
    </w:div>
    <w:div w:id="527722454">
      <w:bodyDiv w:val="1"/>
      <w:marLeft w:val="0"/>
      <w:marRight w:val="0"/>
      <w:marTop w:val="0"/>
      <w:marBottom w:val="0"/>
      <w:divBdr>
        <w:top w:val="none" w:sz="0" w:space="0" w:color="auto"/>
        <w:left w:val="none" w:sz="0" w:space="0" w:color="auto"/>
        <w:bottom w:val="none" w:sz="0" w:space="0" w:color="auto"/>
        <w:right w:val="none" w:sz="0" w:space="0" w:color="auto"/>
      </w:divBdr>
    </w:div>
    <w:div w:id="528185615">
      <w:bodyDiv w:val="1"/>
      <w:marLeft w:val="0"/>
      <w:marRight w:val="0"/>
      <w:marTop w:val="0"/>
      <w:marBottom w:val="0"/>
      <w:divBdr>
        <w:top w:val="none" w:sz="0" w:space="0" w:color="auto"/>
        <w:left w:val="none" w:sz="0" w:space="0" w:color="auto"/>
        <w:bottom w:val="none" w:sz="0" w:space="0" w:color="auto"/>
        <w:right w:val="none" w:sz="0" w:space="0" w:color="auto"/>
      </w:divBdr>
    </w:div>
    <w:div w:id="528644577">
      <w:bodyDiv w:val="1"/>
      <w:marLeft w:val="0"/>
      <w:marRight w:val="0"/>
      <w:marTop w:val="0"/>
      <w:marBottom w:val="0"/>
      <w:divBdr>
        <w:top w:val="none" w:sz="0" w:space="0" w:color="auto"/>
        <w:left w:val="none" w:sz="0" w:space="0" w:color="auto"/>
        <w:bottom w:val="none" w:sz="0" w:space="0" w:color="auto"/>
        <w:right w:val="none" w:sz="0" w:space="0" w:color="auto"/>
      </w:divBdr>
    </w:div>
    <w:div w:id="528762307">
      <w:bodyDiv w:val="1"/>
      <w:marLeft w:val="0"/>
      <w:marRight w:val="0"/>
      <w:marTop w:val="0"/>
      <w:marBottom w:val="0"/>
      <w:divBdr>
        <w:top w:val="none" w:sz="0" w:space="0" w:color="auto"/>
        <w:left w:val="none" w:sz="0" w:space="0" w:color="auto"/>
        <w:bottom w:val="none" w:sz="0" w:space="0" w:color="auto"/>
        <w:right w:val="none" w:sz="0" w:space="0" w:color="auto"/>
      </w:divBdr>
    </w:div>
    <w:div w:id="528951781">
      <w:bodyDiv w:val="1"/>
      <w:marLeft w:val="0"/>
      <w:marRight w:val="0"/>
      <w:marTop w:val="0"/>
      <w:marBottom w:val="0"/>
      <w:divBdr>
        <w:top w:val="none" w:sz="0" w:space="0" w:color="auto"/>
        <w:left w:val="none" w:sz="0" w:space="0" w:color="auto"/>
        <w:bottom w:val="none" w:sz="0" w:space="0" w:color="auto"/>
        <w:right w:val="none" w:sz="0" w:space="0" w:color="auto"/>
      </w:divBdr>
    </w:div>
    <w:div w:id="529073978">
      <w:bodyDiv w:val="1"/>
      <w:marLeft w:val="0"/>
      <w:marRight w:val="0"/>
      <w:marTop w:val="0"/>
      <w:marBottom w:val="0"/>
      <w:divBdr>
        <w:top w:val="none" w:sz="0" w:space="0" w:color="auto"/>
        <w:left w:val="none" w:sz="0" w:space="0" w:color="auto"/>
        <w:bottom w:val="none" w:sz="0" w:space="0" w:color="auto"/>
        <w:right w:val="none" w:sz="0" w:space="0" w:color="auto"/>
      </w:divBdr>
    </w:div>
    <w:div w:id="529346286">
      <w:bodyDiv w:val="1"/>
      <w:marLeft w:val="0"/>
      <w:marRight w:val="0"/>
      <w:marTop w:val="0"/>
      <w:marBottom w:val="0"/>
      <w:divBdr>
        <w:top w:val="none" w:sz="0" w:space="0" w:color="auto"/>
        <w:left w:val="none" w:sz="0" w:space="0" w:color="auto"/>
        <w:bottom w:val="none" w:sz="0" w:space="0" w:color="auto"/>
        <w:right w:val="none" w:sz="0" w:space="0" w:color="auto"/>
      </w:divBdr>
    </w:div>
    <w:div w:id="529414869">
      <w:bodyDiv w:val="1"/>
      <w:marLeft w:val="0"/>
      <w:marRight w:val="0"/>
      <w:marTop w:val="0"/>
      <w:marBottom w:val="0"/>
      <w:divBdr>
        <w:top w:val="none" w:sz="0" w:space="0" w:color="auto"/>
        <w:left w:val="none" w:sz="0" w:space="0" w:color="auto"/>
        <w:bottom w:val="none" w:sz="0" w:space="0" w:color="auto"/>
        <w:right w:val="none" w:sz="0" w:space="0" w:color="auto"/>
      </w:divBdr>
    </w:div>
    <w:div w:id="530530072">
      <w:bodyDiv w:val="1"/>
      <w:marLeft w:val="0"/>
      <w:marRight w:val="0"/>
      <w:marTop w:val="0"/>
      <w:marBottom w:val="0"/>
      <w:divBdr>
        <w:top w:val="none" w:sz="0" w:space="0" w:color="auto"/>
        <w:left w:val="none" w:sz="0" w:space="0" w:color="auto"/>
        <w:bottom w:val="none" w:sz="0" w:space="0" w:color="auto"/>
        <w:right w:val="none" w:sz="0" w:space="0" w:color="auto"/>
      </w:divBdr>
    </w:div>
    <w:div w:id="530725882">
      <w:bodyDiv w:val="1"/>
      <w:marLeft w:val="0"/>
      <w:marRight w:val="0"/>
      <w:marTop w:val="0"/>
      <w:marBottom w:val="0"/>
      <w:divBdr>
        <w:top w:val="none" w:sz="0" w:space="0" w:color="auto"/>
        <w:left w:val="none" w:sz="0" w:space="0" w:color="auto"/>
        <w:bottom w:val="none" w:sz="0" w:space="0" w:color="auto"/>
        <w:right w:val="none" w:sz="0" w:space="0" w:color="auto"/>
      </w:divBdr>
    </w:div>
    <w:div w:id="531116343">
      <w:bodyDiv w:val="1"/>
      <w:marLeft w:val="0"/>
      <w:marRight w:val="0"/>
      <w:marTop w:val="0"/>
      <w:marBottom w:val="0"/>
      <w:divBdr>
        <w:top w:val="none" w:sz="0" w:space="0" w:color="auto"/>
        <w:left w:val="none" w:sz="0" w:space="0" w:color="auto"/>
        <w:bottom w:val="none" w:sz="0" w:space="0" w:color="auto"/>
        <w:right w:val="none" w:sz="0" w:space="0" w:color="auto"/>
      </w:divBdr>
    </w:div>
    <w:div w:id="532303223">
      <w:bodyDiv w:val="1"/>
      <w:marLeft w:val="0"/>
      <w:marRight w:val="0"/>
      <w:marTop w:val="0"/>
      <w:marBottom w:val="0"/>
      <w:divBdr>
        <w:top w:val="none" w:sz="0" w:space="0" w:color="auto"/>
        <w:left w:val="none" w:sz="0" w:space="0" w:color="auto"/>
        <w:bottom w:val="none" w:sz="0" w:space="0" w:color="auto"/>
        <w:right w:val="none" w:sz="0" w:space="0" w:color="auto"/>
      </w:divBdr>
    </w:div>
    <w:div w:id="539900720">
      <w:bodyDiv w:val="1"/>
      <w:marLeft w:val="0"/>
      <w:marRight w:val="0"/>
      <w:marTop w:val="0"/>
      <w:marBottom w:val="0"/>
      <w:divBdr>
        <w:top w:val="none" w:sz="0" w:space="0" w:color="auto"/>
        <w:left w:val="none" w:sz="0" w:space="0" w:color="auto"/>
        <w:bottom w:val="none" w:sz="0" w:space="0" w:color="auto"/>
        <w:right w:val="none" w:sz="0" w:space="0" w:color="auto"/>
      </w:divBdr>
    </w:div>
    <w:div w:id="539974975">
      <w:bodyDiv w:val="1"/>
      <w:marLeft w:val="0"/>
      <w:marRight w:val="0"/>
      <w:marTop w:val="0"/>
      <w:marBottom w:val="0"/>
      <w:divBdr>
        <w:top w:val="none" w:sz="0" w:space="0" w:color="auto"/>
        <w:left w:val="none" w:sz="0" w:space="0" w:color="auto"/>
        <w:bottom w:val="none" w:sz="0" w:space="0" w:color="auto"/>
        <w:right w:val="none" w:sz="0" w:space="0" w:color="auto"/>
      </w:divBdr>
    </w:div>
    <w:div w:id="540291621">
      <w:bodyDiv w:val="1"/>
      <w:marLeft w:val="0"/>
      <w:marRight w:val="0"/>
      <w:marTop w:val="0"/>
      <w:marBottom w:val="0"/>
      <w:divBdr>
        <w:top w:val="none" w:sz="0" w:space="0" w:color="auto"/>
        <w:left w:val="none" w:sz="0" w:space="0" w:color="auto"/>
        <w:bottom w:val="none" w:sz="0" w:space="0" w:color="auto"/>
        <w:right w:val="none" w:sz="0" w:space="0" w:color="auto"/>
      </w:divBdr>
    </w:div>
    <w:div w:id="540822781">
      <w:bodyDiv w:val="1"/>
      <w:marLeft w:val="0"/>
      <w:marRight w:val="0"/>
      <w:marTop w:val="0"/>
      <w:marBottom w:val="0"/>
      <w:divBdr>
        <w:top w:val="none" w:sz="0" w:space="0" w:color="auto"/>
        <w:left w:val="none" w:sz="0" w:space="0" w:color="auto"/>
        <w:bottom w:val="none" w:sz="0" w:space="0" w:color="auto"/>
        <w:right w:val="none" w:sz="0" w:space="0" w:color="auto"/>
      </w:divBdr>
    </w:div>
    <w:div w:id="540938498">
      <w:bodyDiv w:val="1"/>
      <w:marLeft w:val="0"/>
      <w:marRight w:val="0"/>
      <w:marTop w:val="0"/>
      <w:marBottom w:val="0"/>
      <w:divBdr>
        <w:top w:val="none" w:sz="0" w:space="0" w:color="auto"/>
        <w:left w:val="none" w:sz="0" w:space="0" w:color="auto"/>
        <w:bottom w:val="none" w:sz="0" w:space="0" w:color="auto"/>
        <w:right w:val="none" w:sz="0" w:space="0" w:color="auto"/>
      </w:divBdr>
    </w:div>
    <w:div w:id="541984490">
      <w:bodyDiv w:val="1"/>
      <w:marLeft w:val="0"/>
      <w:marRight w:val="0"/>
      <w:marTop w:val="0"/>
      <w:marBottom w:val="0"/>
      <w:divBdr>
        <w:top w:val="none" w:sz="0" w:space="0" w:color="auto"/>
        <w:left w:val="none" w:sz="0" w:space="0" w:color="auto"/>
        <w:bottom w:val="none" w:sz="0" w:space="0" w:color="auto"/>
        <w:right w:val="none" w:sz="0" w:space="0" w:color="auto"/>
      </w:divBdr>
    </w:div>
    <w:div w:id="545071061">
      <w:bodyDiv w:val="1"/>
      <w:marLeft w:val="0"/>
      <w:marRight w:val="0"/>
      <w:marTop w:val="0"/>
      <w:marBottom w:val="0"/>
      <w:divBdr>
        <w:top w:val="none" w:sz="0" w:space="0" w:color="auto"/>
        <w:left w:val="none" w:sz="0" w:space="0" w:color="auto"/>
        <w:bottom w:val="none" w:sz="0" w:space="0" w:color="auto"/>
        <w:right w:val="none" w:sz="0" w:space="0" w:color="auto"/>
      </w:divBdr>
    </w:div>
    <w:div w:id="545217173">
      <w:bodyDiv w:val="1"/>
      <w:marLeft w:val="0"/>
      <w:marRight w:val="0"/>
      <w:marTop w:val="0"/>
      <w:marBottom w:val="0"/>
      <w:divBdr>
        <w:top w:val="none" w:sz="0" w:space="0" w:color="auto"/>
        <w:left w:val="none" w:sz="0" w:space="0" w:color="auto"/>
        <w:bottom w:val="none" w:sz="0" w:space="0" w:color="auto"/>
        <w:right w:val="none" w:sz="0" w:space="0" w:color="auto"/>
      </w:divBdr>
    </w:div>
    <w:div w:id="547375545">
      <w:bodyDiv w:val="1"/>
      <w:marLeft w:val="0"/>
      <w:marRight w:val="0"/>
      <w:marTop w:val="0"/>
      <w:marBottom w:val="0"/>
      <w:divBdr>
        <w:top w:val="none" w:sz="0" w:space="0" w:color="auto"/>
        <w:left w:val="none" w:sz="0" w:space="0" w:color="auto"/>
        <w:bottom w:val="none" w:sz="0" w:space="0" w:color="auto"/>
        <w:right w:val="none" w:sz="0" w:space="0" w:color="auto"/>
      </w:divBdr>
    </w:div>
    <w:div w:id="547960247">
      <w:bodyDiv w:val="1"/>
      <w:marLeft w:val="0"/>
      <w:marRight w:val="0"/>
      <w:marTop w:val="0"/>
      <w:marBottom w:val="0"/>
      <w:divBdr>
        <w:top w:val="none" w:sz="0" w:space="0" w:color="auto"/>
        <w:left w:val="none" w:sz="0" w:space="0" w:color="auto"/>
        <w:bottom w:val="none" w:sz="0" w:space="0" w:color="auto"/>
        <w:right w:val="none" w:sz="0" w:space="0" w:color="auto"/>
      </w:divBdr>
    </w:div>
    <w:div w:id="548616844">
      <w:bodyDiv w:val="1"/>
      <w:marLeft w:val="0"/>
      <w:marRight w:val="0"/>
      <w:marTop w:val="0"/>
      <w:marBottom w:val="0"/>
      <w:divBdr>
        <w:top w:val="none" w:sz="0" w:space="0" w:color="auto"/>
        <w:left w:val="none" w:sz="0" w:space="0" w:color="auto"/>
        <w:bottom w:val="none" w:sz="0" w:space="0" w:color="auto"/>
        <w:right w:val="none" w:sz="0" w:space="0" w:color="auto"/>
      </w:divBdr>
    </w:div>
    <w:div w:id="548955208">
      <w:bodyDiv w:val="1"/>
      <w:marLeft w:val="0"/>
      <w:marRight w:val="0"/>
      <w:marTop w:val="0"/>
      <w:marBottom w:val="0"/>
      <w:divBdr>
        <w:top w:val="none" w:sz="0" w:space="0" w:color="auto"/>
        <w:left w:val="none" w:sz="0" w:space="0" w:color="auto"/>
        <w:bottom w:val="none" w:sz="0" w:space="0" w:color="auto"/>
        <w:right w:val="none" w:sz="0" w:space="0" w:color="auto"/>
      </w:divBdr>
    </w:div>
    <w:div w:id="549339048">
      <w:bodyDiv w:val="1"/>
      <w:marLeft w:val="0"/>
      <w:marRight w:val="0"/>
      <w:marTop w:val="0"/>
      <w:marBottom w:val="0"/>
      <w:divBdr>
        <w:top w:val="none" w:sz="0" w:space="0" w:color="auto"/>
        <w:left w:val="none" w:sz="0" w:space="0" w:color="auto"/>
        <w:bottom w:val="none" w:sz="0" w:space="0" w:color="auto"/>
        <w:right w:val="none" w:sz="0" w:space="0" w:color="auto"/>
      </w:divBdr>
    </w:div>
    <w:div w:id="550267247">
      <w:bodyDiv w:val="1"/>
      <w:marLeft w:val="0"/>
      <w:marRight w:val="0"/>
      <w:marTop w:val="0"/>
      <w:marBottom w:val="0"/>
      <w:divBdr>
        <w:top w:val="none" w:sz="0" w:space="0" w:color="auto"/>
        <w:left w:val="none" w:sz="0" w:space="0" w:color="auto"/>
        <w:bottom w:val="none" w:sz="0" w:space="0" w:color="auto"/>
        <w:right w:val="none" w:sz="0" w:space="0" w:color="auto"/>
      </w:divBdr>
    </w:div>
    <w:div w:id="551120678">
      <w:bodyDiv w:val="1"/>
      <w:marLeft w:val="0"/>
      <w:marRight w:val="0"/>
      <w:marTop w:val="0"/>
      <w:marBottom w:val="0"/>
      <w:divBdr>
        <w:top w:val="none" w:sz="0" w:space="0" w:color="auto"/>
        <w:left w:val="none" w:sz="0" w:space="0" w:color="auto"/>
        <w:bottom w:val="none" w:sz="0" w:space="0" w:color="auto"/>
        <w:right w:val="none" w:sz="0" w:space="0" w:color="auto"/>
      </w:divBdr>
    </w:div>
    <w:div w:id="551355272">
      <w:bodyDiv w:val="1"/>
      <w:marLeft w:val="0"/>
      <w:marRight w:val="0"/>
      <w:marTop w:val="0"/>
      <w:marBottom w:val="0"/>
      <w:divBdr>
        <w:top w:val="none" w:sz="0" w:space="0" w:color="auto"/>
        <w:left w:val="none" w:sz="0" w:space="0" w:color="auto"/>
        <w:bottom w:val="none" w:sz="0" w:space="0" w:color="auto"/>
        <w:right w:val="none" w:sz="0" w:space="0" w:color="auto"/>
      </w:divBdr>
    </w:div>
    <w:div w:id="551817603">
      <w:bodyDiv w:val="1"/>
      <w:marLeft w:val="0"/>
      <w:marRight w:val="0"/>
      <w:marTop w:val="0"/>
      <w:marBottom w:val="0"/>
      <w:divBdr>
        <w:top w:val="none" w:sz="0" w:space="0" w:color="auto"/>
        <w:left w:val="none" w:sz="0" w:space="0" w:color="auto"/>
        <w:bottom w:val="none" w:sz="0" w:space="0" w:color="auto"/>
        <w:right w:val="none" w:sz="0" w:space="0" w:color="auto"/>
      </w:divBdr>
    </w:div>
    <w:div w:id="553197514">
      <w:bodyDiv w:val="1"/>
      <w:marLeft w:val="0"/>
      <w:marRight w:val="0"/>
      <w:marTop w:val="0"/>
      <w:marBottom w:val="0"/>
      <w:divBdr>
        <w:top w:val="none" w:sz="0" w:space="0" w:color="auto"/>
        <w:left w:val="none" w:sz="0" w:space="0" w:color="auto"/>
        <w:bottom w:val="none" w:sz="0" w:space="0" w:color="auto"/>
        <w:right w:val="none" w:sz="0" w:space="0" w:color="auto"/>
      </w:divBdr>
    </w:div>
    <w:div w:id="553662434">
      <w:bodyDiv w:val="1"/>
      <w:marLeft w:val="0"/>
      <w:marRight w:val="0"/>
      <w:marTop w:val="0"/>
      <w:marBottom w:val="0"/>
      <w:divBdr>
        <w:top w:val="none" w:sz="0" w:space="0" w:color="auto"/>
        <w:left w:val="none" w:sz="0" w:space="0" w:color="auto"/>
        <w:bottom w:val="none" w:sz="0" w:space="0" w:color="auto"/>
        <w:right w:val="none" w:sz="0" w:space="0" w:color="auto"/>
      </w:divBdr>
    </w:div>
    <w:div w:id="554043897">
      <w:bodyDiv w:val="1"/>
      <w:marLeft w:val="0"/>
      <w:marRight w:val="0"/>
      <w:marTop w:val="0"/>
      <w:marBottom w:val="0"/>
      <w:divBdr>
        <w:top w:val="none" w:sz="0" w:space="0" w:color="auto"/>
        <w:left w:val="none" w:sz="0" w:space="0" w:color="auto"/>
        <w:bottom w:val="none" w:sz="0" w:space="0" w:color="auto"/>
        <w:right w:val="none" w:sz="0" w:space="0" w:color="auto"/>
      </w:divBdr>
    </w:div>
    <w:div w:id="554203157">
      <w:bodyDiv w:val="1"/>
      <w:marLeft w:val="0"/>
      <w:marRight w:val="0"/>
      <w:marTop w:val="0"/>
      <w:marBottom w:val="0"/>
      <w:divBdr>
        <w:top w:val="none" w:sz="0" w:space="0" w:color="auto"/>
        <w:left w:val="none" w:sz="0" w:space="0" w:color="auto"/>
        <w:bottom w:val="none" w:sz="0" w:space="0" w:color="auto"/>
        <w:right w:val="none" w:sz="0" w:space="0" w:color="auto"/>
      </w:divBdr>
    </w:div>
    <w:div w:id="554900878">
      <w:bodyDiv w:val="1"/>
      <w:marLeft w:val="0"/>
      <w:marRight w:val="0"/>
      <w:marTop w:val="0"/>
      <w:marBottom w:val="0"/>
      <w:divBdr>
        <w:top w:val="none" w:sz="0" w:space="0" w:color="auto"/>
        <w:left w:val="none" w:sz="0" w:space="0" w:color="auto"/>
        <w:bottom w:val="none" w:sz="0" w:space="0" w:color="auto"/>
        <w:right w:val="none" w:sz="0" w:space="0" w:color="auto"/>
      </w:divBdr>
    </w:div>
    <w:div w:id="556668765">
      <w:bodyDiv w:val="1"/>
      <w:marLeft w:val="0"/>
      <w:marRight w:val="0"/>
      <w:marTop w:val="0"/>
      <w:marBottom w:val="0"/>
      <w:divBdr>
        <w:top w:val="none" w:sz="0" w:space="0" w:color="auto"/>
        <w:left w:val="none" w:sz="0" w:space="0" w:color="auto"/>
        <w:bottom w:val="none" w:sz="0" w:space="0" w:color="auto"/>
        <w:right w:val="none" w:sz="0" w:space="0" w:color="auto"/>
      </w:divBdr>
    </w:div>
    <w:div w:id="557863727">
      <w:bodyDiv w:val="1"/>
      <w:marLeft w:val="0"/>
      <w:marRight w:val="0"/>
      <w:marTop w:val="0"/>
      <w:marBottom w:val="0"/>
      <w:divBdr>
        <w:top w:val="none" w:sz="0" w:space="0" w:color="auto"/>
        <w:left w:val="none" w:sz="0" w:space="0" w:color="auto"/>
        <w:bottom w:val="none" w:sz="0" w:space="0" w:color="auto"/>
        <w:right w:val="none" w:sz="0" w:space="0" w:color="auto"/>
      </w:divBdr>
    </w:div>
    <w:div w:id="558709947">
      <w:bodyDiv w:val="1"/>
      <w:marLeft w:val="0"/>
      <w:marRight w:val="0"/>
      <w:marTop w:val="0"/>
      <w:marBottom w:val="0"/>
      <w:divBdr>
        <w:top w:val="none" w:sz="0" w:space="0" w:color="auto"/>
        <w:left w:val="none" w:sz="0" w:space="0" w:color="auto"/>
        <w:bottom w:val="none" w:sz="0" w:space="0" w:color="auto"/>
        <w:right w:val="none" w:sz="0" w:space="0" w:color="auto"/>
      </w:divBdr>
    </w:div>
    <w:div w:id="559245230">
      <w:bodyDiv w:val="1"/>
      <w:marLeft w:val="0"/>
      <w:marRight w:val="0"/>
      <w:marTop w:val="0"/>
      <w:marBottom w:val="0"/>
      <w:divBdr>
        <w:top w:val="none" w:sz="0" w:space="0" w:color="auto"/>
        <w:left w:val="none" w:sz="0" w:space="0" w:color="auto"/>
        <w:bottom w:val="none" w:sz="0" w:space="0" w:color="auto"/>
        <w:right w:val="none" w:sz="0" w:space="0" w:color="auto"/>
      </w:divBdr>
    </w:div>
    <w:div w:id="560022178">
      <w:bodyDiv w:val="1"/>
      <w:marLeft w:val="0"/>
      <w:marRight w:val="0"/>
      <w:marTop w:val="0"/>
      <w:marBottom w:val="0"/>
      <w:divBdr>
        <w:top w:val="none" w:sz="0" w:space="0" w:color="auto"/>
        <w:left w:val="none" w:sz="0" w:space="0" w:color="auto"/>
        <w:bottom w:val="none" w:sz="0" w:space="0" w:color="auto"/>
        <w:right w:val="none" w:sz="0" w:space="0" w:color="auto"/>
      </w:divBdr>
    </w:div>
    <w:div w:id="560333600">
      <w:bodyDiv w:val="1"/>
      <w:marLeft w:val="0"/>
      <w:marRight w:val="0"/>
      <w:marTop w:val="0"/>
      <w:marBottom w:val="0"/>
      <w:divBdr>
        <w:top w:val="none" w:sz="0" w:space="0" w:color="auto"/>
        <w:left w:val="none" w:sz="0" w:space="0" w:color="auto"/>
        <w:bottom w:val="none" w:sz="0" w:space="0" w:color="auto"/>
        <w:right w:val="none" w:sz="0" w:space="0" w:color="auto"/>
      </w:divBdr>
    </w:div>
    <w:div w:id="561671044">
      <w:bodyDiv w:val="1"/>
      <w:marLeft w:val="0"/>
      <w:marRight w:val="0"/>
      <w:marTop w:val="0"/>
      <w:marBottom w:val="0"/>
      <w:divBdr>
        <w:top w:val="none" w:sz="0" w:space="0" w:color="auto"/>
        <w:left w:val="none" w:sz="0" w:space="0" w:color="auto"/>
        <w:bottom w:val="none" w:sz="0" w:space="0" w:color="auto"/>
        <w:right w:val="none" w:sz="0" w:space="0" w:color="auto"/>
      </w:divBdr>
    </w:div>
    <w:div w:id="562107580">
      <w:bodyDiv w:val="1"/>
      <w:marLeft w:val="0"/>
      <w:marRight w:val="0"/>
      <w:marTop w:val="0"/>
      <w:marBottom w:val="0"/>
      <w:divBdr>
        <w:top w:val="none" w:sz="0" w:space="0" w:color="auto"/>
        <w:left w:val="none" w:sz="0" w:space="0" w:color="auto"/>
        <w:bottom w:val="none" w:sz="0" w:space="0" w:color="auto"/>
        <w:right w:val="none" w:sz="0" w:space="0" w:color="auto"/>
      </w:divBdr>
    </w:div>
    <w:div w:id="562251016">
      <w:bodyDiv w:val="1"/>
      <w:marLeft w:val="0"/>
      <w:marRight w:val="0"/>
      <w:marTop w:val="0"/>
      <w:marBottom w:val="0"/>
      <w:divBdr>
        <w:top w:val="none" w:sz="0" w:space="0" w:color="auto"/>
        <w:left w:val="none" w:sz="0" w:space="0" w:color="auto"/>
        <w:bottom w:val="none" w:sz="0" w:space="0" w:color="auto"/>
        <w:right w:val="none" w:sz="0" w:space="0" w:color="auto"/>
      </w:divBdr>
    </w:div>
    <w:div w:id="562914619">
      <w:bodyDiv w:val="1"/>
      <w:marLeft w:val="0"/>
      <w:marRight w:val="0"/>
      <w:marTop w:val="0"/>
      <w:marBottom w:val="0"/>
      <w:divBdr>
        <w:top w:val="none" w:sz="0" w:space="0" w:color="auto"/>
        <w:left w:val="none" w:sz="0" w:space="0" w:color="auto"/>
        <w:bottom w:val="none" w:sz="0" w:space="0" w:color="auto"/>
        <w:right w:val="none" w:sz="0" w:space="0" w:color="auto"/>
      </w:divBdr>
    </w:div>
    <w:div w:id="563300957">
      <w:bodyDiv w:val="1"/>
      <w:marLeft w:val="0"/>
      <w:marRight w:val="0"/>
      <w:marTop w:val="0"/>
      <w:marBottom w:val="0"/>
      <w:divBdr>
        <w:top w:val="none" w:sz="0" w:space="0" w:color="auto"/>
        <w:left w:val="none" w:sz="0" w:space="0" w:color="auto"/>
        <w:bottom w:val="none" w:sz="0" w:space="0" w:color="auto"/>
        <w:right w:val="none" w:sz="0" w:space="0" w:color="auto"/>
      </w:divBdr>
    </w:div>
    <w:div w:id="563413927">
      <w:bodyDiv w:val="1"/>
      <w:marLeft w:val="0"/>
      <w:marRight w:val="0"/>
      <w:marTop w:val="0"/>
      <w:marBottom w:val="0"/>
      <w:divBdr>
        <w:top w:val="none" w:sz="0" w:space="0" w:color="auto"/>
        <w:left w:val="none" w:sz="0" w:space="0" w:color="auto"/>
        <w:bottom w:val="none" w:sz="0" w:space="0" w:color="auto"/>
        <w:right w:val="none" w:sz="0" w:space="0" w:color="auto"/>
      </w:divBdr>
    </w:div>
    <w:div w:id="563762507">
      <w:bodyDiv w:val="1"/>
      <w:marLeft w:val="0"/>
      <w:marRight w:val="0"/>
      <w:marTop w:val="0"/>
      <w:marBottom w:val="0"/>
      <w:divBdr>
        <w:top w:val="none" w:sz="0" w:space="0" w:color="auto"/>
        <w:left w:val="none" w:sz="0" w:space="0" w:color="auto"/>
        <w:bottom w:val="none" w:sz="0" w:space="0" w:color="auto"/>
        <w:right w:val="none" w:sz="0" w:space="0" w:color="auto"/>
      </w:divBdr>
    </w:div>
    <w:div w:id="564225409">
      <w:bodyDiv w:val="1"/>
      <w:marLeft w:val="0"/>
      <w:marRight w:val="0"/>
      <w:marTop w:val="0"/>
      <w:marBottom w:val="0"/>
      <w:divBdr>
        <w:top w:val="none" w:sz="0" w:space="0" w:color="auto"/>
        <w:left w:val="none" w:sz="0" w:space="0" w:color="auto"/>
        <w:bottom w:val="none" w:sz="0" w:space="0" w:color="auto"/>
        <w:right w:val="none" w:sz="0" w:space="0" w:color="auto"/>
      </w:divBdr>
    </w:div>
    <w:div w:id="564412505">
      <w:bodyDiv w:val="1"/>
      <w:marLeft w:val="0"/>
      <w:marRight w:val="0"/>
      <w:marTop w:val="0"/>
      <w:marBottom w:val="0"/>
      <w:divBdr>
        <w:top w:val="none" w:sz="0" w:space="0" w:color="auto"/>
        <w:left w:val="none" w:sz="0" w:space="0" w:color="auto"/>
        <w:bottom w:val="none" w:sz="0" w:space="0" w:color="auto"/>
        <w:right w:val="none" w:sz="0" w:space="0" w:color="auto"/>
      </w:divBdr>
    </w:div>
    <w:div w:id="564485866">
      <w:bodyDiv w:val="1"/>
      <w:marLeft w:val="0"/>
      <w:marRight w:val="0"/>
      <w:marTop w:val="0"/>
      <w:marBottom w:val="0"/>
      <w:divBdr>
        <w:top w:val="none" w:sz="0" w:space="0" w:color="auto"/>
        <w:left w:val="none" w:sz="0" w:space="0" w:color="auto"/>
        <w:bottom w:val="none" w:sz="0" w:space="0" w:color="auto"/>
        <w:right w:val="none" w:sz="0" w:space="0" w:color="auto"/>
      </w:divBdr>
    </w:div>
    <w:div w:id="566187933">
      <w:bodyDiv w:val="1"/>
      <w:marLeft w:val="0"/>
      <w:marRight w:val="0"/>
      <w:marTop w:val="0"/>
      <w:marBottom w:val="0"/>
      <w:divBdr>
        <w:top w:val="none" w:sz="0" w:space="0" w:color="auto"/>
        <w:left w:val="none" w:sz="0" w:space="0" w:color="auto"/>
        <w:bottom w:val="none" w:sz="0" w:space="0" w:color="auto"/>
        <w:right w:val="none" w:sz="0" w:space="0" w:color="auto"/>
      </w:divBdr>
    </w:div>
    <w:div w:id="566307340">
      <w:bodyDiv w:val="1"/>
      <w:marLeft w:val="0"/>
      <w:marRight w:val="0"/>
      <w:marTop w:val="0"/>
      <w:marBottom w:val="0"/>
      <w:divBdr>
        <w:top w:val="none" w:sz="0" w:space="0" w:color="auto"/>
        <w:left w:val="none" w:sz="0" w:space="0" w:color="auto"/>
        <w:bottom w:val="none" w:sz="0" w:space="0" w:color="auto"/>
        <w:right w:val="none" w:sz="0" w:space="0" w:color="auto"/>
      </w:divBdr>
    </w:div>
    <w:div w:id="566964760">
      <w:bodyDiv w:val="1"/>
      <w:marLeft w:val="0"/>
      <w:marRight w:val="0"/>
      <w:marTop w:val="0"/>
      <w:marBottom w:val="0"/>
      <w:divBdr>
        <w:top w:val="none" w:sz="0" w:space="0" w:color="auto"/>
        <w:left w:val="none" w:sz="0" w:space="0" w:color="auto"/>
        <w:bottom w:val="none" w:sz="0" w:space="0" w:color="auto"/>
        <w:right w:val="none" w:sz="0" w:space="0" w:color="auto"/>
      </w:divBdr>
    </w:div>
    <w:div w:id="569116114">
      <w:bodyDiv w:val="1"/>
      <w:marLeft w:val="0"/>
      <w:marRight w:val="0"/>
      <w:marTop w:val="0"/>
      <w:marBottom w:val="0"/>
      <w:divBdr>
        <w:top w:val="none" w:sz="0" w:space="0" w:color="auto"/>
        <w:left w:val="none" w:sz="0" w:space="0" w:color="auto"/>
        <w:bottom w:val="none" w:sz="0" w:space="0" w:color="auto"/>
        <w:right w:val="none" w:sz="0" w:space="0" w:color="auto"/>
      </w:divBdr>
    </w:div>
    <w:div w:id="569384310">
      <w:bodyDiv w:val="1"/>
      <w:marLeft w:val="0"/>
      <w:marRight w:val="0"/>
      <w:marTop w:val="0"/>
      <w:marBottom w:val="0"/>
      <w:divBdr>
        <w:top w:val="none" w:sz="0" w:space="0" w:color="auto"/>
        <w:left w:val="none" w:sz="0" w:space="0" w:color="auto"/>
        <w:bottom w:val="none" w:sz="0" w:space="0" w:color="auto"/>
        <w:right w:val="none" w:sz="0" w:space="0" w:color="auto"/>
      </w:divBdr>
    </w:div>
    <w:div w:id="569463178">
      <w:bodyDiv w:val="1"/>
      <w:marLeft w:val="0"/>
      <w:marRight w:val="0"/>
      <w:marTop w:val="0"/>
      <w:marBottom w:val="0"/>
      <w:divBdr>
        <w:top w:val="none" w:sz="0" w:space="0" w:color="auto"/>
        <w:left w:val="none" w:sz="0" w:space="0" w:color="auto"/>
        <w:bottom w:val="none" w:sz="0" w:space="0" w:color="auto"/>
        <w:right w:val="none" w:sz="0" w:space="0" w:color="auto"/>
      </w:divBdr>
    </w:div>
    <w:div w:id="570887459">
      <w:bodyDiv w:val="1"/>
      <w:marLeft w:val="0"/>
      <w:marRight w:val="0"/>
      <w:marTop w:val="0"/>
      <w:marBottom w:val="0"/>
      <w:divBdr>
        <w:top w:val="none" w:sz="0" w:space="0" w:color="auto"/>
        <w:left w:val="none" w:sz="0" w:space="0" w:color="auto"/>
        <w:bottom w:val="none" w:sz="0" w:space="0" w:color="auto"/>
        <w:right w:val="none" w:sz="0" w:space="0" w:color="auto"/>
      </w:divBdr>
    </w:div>
    <w:div w:id="571046804">
      <w:bodyDiv w:val="1"/>
      <w:marLeft w:val="0"/>
      <w:marRight w:val="0"/>
      <w:marTop w:val="0"/>
      <w:marBottom w:val="0"/>
      <w:divBdr>
        <w:top w:val="none" w:sz="0" w:space="0" w:color="auto"/>
        <w:left w:val="none" w:sz="0" w:space="0" w:color="auto"/>
        <w:bottom w:val="none" w:sz="0" w:space="0" w:color="auto"/>
        <w:right w:val="none" w:sz="0" w:space="0" w:color="auto"/>
      </w:divBdr>
    </w:div>
    <w:div w:id="573513728">
      <w:bodyDiv w:val="1"/>
      <w:marLeft w:val="0"/>
      <w:marRight w:val="0"/>
      <w:marTop w:val="0"/>
      <w:marBottom w:val="0"/>
      <w:divBdr>
        <w:top w:val="none" w:sz="0" w:space="0" w:color="auto"/>
        <w:left w:val="none" w:sz="0" w:space="0" w:color="auto"/>
        <w:bottom w:val="none" w:sz="0" w:space="0" w:color="auto"/>
        <w:right w:val="none" w:sz="0" w:space="0" w:color="auto"/>
      </w:divBdr>
    </w:div>
    <w:div w:id="574777927">
      <w:bodyDiv w:val="1"/>
      <w:marLeft w:val="0"/>
      <w:marRight w:val="0"/>
      <w:marTop w:val="0"/>
      <w:marBottom w:val="0"/>
      <w:divBdr>
        <w:top w:val="none" w:sz="0" w:space="0" w:color="auto"/>
        <w:left w:val="none" w:sz="0" w:space="0" w:color="auto"/>
        <w:bottom w:val="none" w:sz="0" w:space="0" w:color="auto"/>
        <w:right w:val="none" w:sz="0" w:space="0" w:color="auto"/>
      </w:divBdr>
    </w:div>
    <w:div w:id="574898171">
      <w:bodyDiv w:val="1"/>
      <w:marLeft w:val="0"/>
      <w:marRight w:val="0"/>
      <w:marTop w:val="0"/>
      <w:marBottom w:val="0"/>
      <w:divBdr>
        <w:top w:val="none" w:sz="0" w:space="0" w:color="auto"/>
        <w:left w:val="none" w:sz="0" w:space="0" w:color="auto"/>
        <w:bottom w:val="none" w:sz="0" w:space="0" w:color="auto"/>
        <w:right w:val="none" w:sz="0" w:space="0" w:color="auto"/>
      </w:divBdr>
    </w:div>
    <w:div w:id="575015549">
      <w:bodyDiv w:val="1"/>
      <w:marLeft w:val="0"/>
      <w:marRight w:val="0"/>
      <w:marTop w:val="0"/>
      <w:marBottom w:val="0"/>
      <w:divBdr>
        <w:top w:val="none" w:sz="0" w:space="0" w:color="auto"/>
        <w:left w:val="none" w:sz="0" w:space="0" w:color="auto"/>
        <w:bottom w:val="none" w:sz="0" w:space="0" w:color="auto"/>
        <w:right w:val="none" w:sz="0" w:space="0" w:color="auto"/>
      </w:divBdr>
    </w:div>
    <w:div w:id="575436164">
      <w:bodyDiv w:val="1"/>
      <w:marLeft w:val="0"/>
      <w:marRight w:val="0"/>
      <w:marTop w:val="0"/>
      <w:marBottom w:val="0"/>
      <w:divBdr>
        <w:top w:val="none" w:sz="0" w:space="0" w:color="auto"/>
        <w:left w:val="none" w:sz="0" w:space="0" w:color="auto"/>
        <w:bottom w:val="none" w:sz="0" w:space="0" w:color="auto"/>
        <w:right w:val="none" w:sz="0" w:space="0" w:color="auto"/>
      </w:divBdr>
    </w:div>
    <w:div w:id="576213762">
      <w:bodyDiv w:val="1"/>
      <w:marLeft w:val="0"/>
      <w:marRight w:val="0"/>
      <w:marTop w:val="0"/>
      <w:marBottom w:val="0"/>
      <w:divBdr>
        <w:top w:val="none" w:sz="0" w:space="0" w:color="auto"/>
        <w:left w:val="none" w:sz="0" w:space="0" w:color="auto"/>
        <w:bottom w:val="none" w:sz="0" w:space="0" w:color="auto"/>
        <w:right w:val="none" w:sz="0" w:space="0" w:color="auto"/>
      </w:divBdr>
    </w:div>
    <w:div w:id="576327141">
      <w:bodyDiv w:val="1"/>
      <w:marLeft w:val="0"/>
      <w:marRight w:val="0"/>
      <w:marTop w:val="0"/>
      <w:marBottom w:val="0"/>
      <w:divBdr>
        <w:top w:val="none" w:sz="0" w:space="0" w:color="auto"/>
        <w:left w:val="none" w:sz="0" w:space="0" w:color="auto"/>
        <w:bottom w:val="none" w:sz="0" w:space="0" w:color="auto"/>
        <w:right w:val="none" w:sz="0" w:space="0" w:color="auto"/>
      </w:divBdr>
    </w:div>
    <w:div w:id="576788126">
      <w:bodyDiv w:val="1"/>
      <w:marLeft w:val="0"/>
      <w:marRight w:val="0"/>
      <w:marTop w:val="0"/>
      <w:marBottom w:val="0"/>
      <w:divBdr>
        <w:top w:val="none" w:sz="0" w:space="0" w:color="auto"/>
        <w:left w:val="none" w:sz="0" w:space="0" w:color="auto"/>
        <w:bottom w:val="none" w:sz="0" w:space="0" w:color="auto"/>
        <w:right w:val="none" w:sz="0" w:space="0" w:color="auto"/>
      </w:divBdr>
    </w:div>
    <w:div w:id="576791657">
      <w:bodyDiv w:val="1"/>
      <w:marLeft w:val="0"/>
      <w:marRight w:val="0"/>
      <w:marTop w:val="0"/>
      <w:marBottom w:val="0"/>
      <w:divBdr>
        <w:top w:val="none" w:sz="0" w:space="0" w:color="auto"/>
        <w:left w:val="none" w:sz="0" w:space="0" w:color="auto"/>
        <w:bottom w:val="none" w:sz="0" w:space="0" w:color="auto"/>
        <w:right w:val="none" w:sz="0" w:space="0" w:color="auto"/>
      </w:divBdr>
    </w:div>
    <w:div w:id="576980565">
      <w:bodyDiv w:val="1"/>
      <w:marLeft w:val="0"/>
      <w:marRight w:val="0"/>
      <w:marTop w:val="0"/>
      <w:marBottom w:val="0"/>
      <w:divBdr>
        <w:top w:val="none" w:sz="0" w:space="0" w:color="auto"/>
        <w:left w:val="none" w:sz="0" w:space="0" w:color="auto"/>
        <w:bottom w:val="none" w:sz="0" w:space="0" w:color="auto"/>
        <w:right w:val="none" w:sz="0" w:space="0" w:color="auto"/>
      </w:divBdr>
    </w:div>
    <w:div w:id="577594461">
      <w:bodyDiv w:val="1"/>
      <w:marLeft w:val="0"/>
      <w:marRight w:val="0"/>
      <w:marTop w:val="0"/>
      <w:marBottom w:val="0"/>
      <w:divBdr>
        <w:top w:val="none" w:sz="0" w:space="0" w:color="auto"/>
        <w:left w:val="none" w:sz="0" w:space="0" w:color="auto"/>
        <w:bottom w:val="none" w:sz="0" w:space="0" w:color="auto"/>
        <w:right w:val="none" w:sz="0" w:space="0" w:color="auto"/>
      </w:divBdr>
    </w:div>
    <w:div w:id="577641378">
      <w:bodyDiv w:val="1"/>
      <w:marLeft w:val="0"/>
      <w:marRight w:val="0"/>
      <w:marTop w:val="0"/>
      <w:marBottom w:val="0"/>
      <w:divBdr>
        <w:top w:val="none" w:sz="0" w:space="0" w:color="auto"/>
        <w:left w:val="none" w:sz="0" w:space="0" w:color="auto"/>
        <w:bottom w:val="none" w:sz="0" w:space="0" w:color="auto"/>
        <w:right w:val="none" w:sz="0" w:space="0" w:color="auto"/>
      </w:divBdr>
    </w:div>
    <w:div w:id="580287264">
      <w:bodyDiv w:val="1"/>
      <w:marLeft w:val="0"/>
      <w:marRight w:val="0"/>
      <w:marTop w:val="0"/>
      <w:marBottom w:val="0"/>
      <w:divBdr>
        <w:top w:val="none" w:sz="0" w:space="0" w:color="auto"/>
        <w:left w:val="none" w:sz="0" w:space="0" w:color="auto"/>
        <w:bottom w:val="none" w:sz="0" w:space="0" w:color="auto"/>
        <w:right w:val="none" w:sz="0" w:space="0" w:color="auto"/>
      </w:divBdr>
    </w:div>
    <w:div w:id="580330095">
      <w:bodyDiv w:val="1"/>
      <w:marLeft w:val="0"/>
      <w:marRight w:val="0"/>
      <w:marTop w:val="0"/>
      <w:marBottom w:val="0"/>
      <w:divBdr>
        <w:top w:val="none" w:sz="0" w:space="0" w:color="auto"/>
        <w:left w:val="none" w:sz="0" w:space="0" w:color="auto"/>
        <w:bottom w:val="none" w:sz="0" w:space="0" w:color="auto"/>
        <w:right w:val="none" w:sz="0" w:space="0" w:color="auto"/>
      </w:divBdr>
    </w:div>
    <w:div w:id="580412884">
      <w:bodyDiv w:val="1"/>
      <w:marLeft w:val="0"/>
      <w:marRight w:val="0"/>
      <w:marTop w:val="0"/>
      <w:marBottom w:val="0"/>
      <w:divBdr>
        <w:top w:val="none" w:sz="0" w:space="0" w:color="auto"/>
        <w:left w:val="none" w:sz="0" w:space="0" w:color="auto"/>
        <w:bottom w:val="none" w:sz="0" w:space="0" w:color="auto"/>
        <w:right w:val="none" w:sz="0" w:space="0" w:color="auto"/>
      </w:divBdr>
    </w:div>
    <w:div w:id="581068726">
      <w:bodyDiv w:val="1"/>
      <w:marLeft w:val="0"/>
      <w:marRight w:val="0"/>
      <w:marTop w:val="0"/>
      <w:marBottom w:val="0"/>
      <w:divBdr>
        <w:top w:val="none" w:sz="0" w:space="0" w:color="auto"/>
        <w:left w:val="none" w:sz="0" w:space="0" w:color="auto"/>
        <w:bottom w:val="none" w:sz="0" w:space="0" w:color="auto"/>
        <w:right w:val="none" w:sz="0" w:space="0" w:color="auto"/>
      </w:divBdr>
    </w:div>
    <w:div w:id="581136453">
      <w:bodyDiv w:val="1"/>
      <w:marLeft w:val="0"/>
      <w:marRight w:val="0"/>
      <w:marTop w:val="0"/>
      <w:marBottom w:val="0"/>
      <w:divBdr>
        <w:top w:val="none" w:sz="0" w:space="0" w:color="auto"/>
        <w:left w:val="none" w:sz="0" w:space="0" w:color="auto"/>
        <w:bottom w:val="none" w:sz="0" w:space="0" w:color="auto"/>
        <w:right w:val="none" w:sz="0" w:space="0" w:color="auto"/>
      </w:divBdr>
    </w:div>
    <w:div w:id="581186614">
      <w:bodyDiv w:val="1"/>
      <w:marLeft w:val="0"/>
      <w:marRight w:val="0"/>
      <w:marTop w:val="0"/>
      <w:marBottom w:val="0"/>
      <w:divBdr>
        <w:top w:val="none" w:sz="0" w:space="0" w:color="auto"/>
        <w:left w:val="none" w:sz="0" w:space="0" w:color="auto"/>
        <w:bottom w:val="none" w:sz="0" w:space="0" w:color="auto"/>
        <w:right w:val="none" w:sz="0" w:space="0" w:color="auto"/>
      </w:divBdr>
    </w:div>
    <w:div w:id="583688663">
      <w:bodyDiv w:val="1"/>
      <w:marLeft w:val="0"/>
      <w:marRight w:val="0"/>
      <w:marTop w:val="0"/>
      <w:marBottom w:val="0"/>
      <w:divBdr>
        <w:top w:val="none" w:sz="0" w:space="0" w:color="auto"/>
        <w:left w:val="none" w:sz="0" w:space="0" w:color="auto"/>
        <w:bottom w:val="none" w:sz="0" w:space="0" w:color="auto"/>
        <w:right w:val="none" w:sz="0" w:space="0" w:color="auto"/>
      </w:divBdr>
    </w:div>
    <w:div w:id="584188062">
      <w:bodyDiv w:val="1"/>
      <w:marLeft w:val="0"/>
      <w:marRight w:val="0"/>
      <w:marTop w:val="0"/>
      <w:marBottom w:val="0"/>
      <w:divBdr>
        <w:top w:val="none" w:sz="0" w:space="0" w:color="auto"/>
        <w:left w:val="none" w:sz="0" w:space="0" w:color="auto"/>
        <w:bottom w:val="none" w:sz="0" w:space="0" w:color="auto"/>
        <w:right w:val="none" w:sz="0" w:space="0" w:color="auto"/>
      </w:divBdr>
    </w:div>
    <w:div w:id="584386561">
      <w:bodyDiv w:val="1"/>
      <w:marLeft w:val="0"/>
      <w:marRight w:val="0"/>
      <w:marTop w:val="0"/>
      <w:marBottom w:val="0"/>
      <w:divBdr>
        <w:top w:val="none" w:sz="0" w:space="0" w:color="auto"/>
        <w:left w:val="none" w:sz="0" w:space="0" w:color="auto"/>
        <w:bottom w:val="none" w:sz="0" w:space="0" w:color="auto"/>
        <w:right w:val="none" w:sz="0" w:space="0" w:color="auto"/>
      </w:divBdr>
    </w:div>
    <w:div w:id="584844417">
      <w:bodyDiv w:val="1"/>
      <w:marLeft w:val="0"/>
      <w:marRight w:val="0"/>
      <w:marTop w:val="0"/>
      <w:marBottom w:val="0"/>
      <w:divBdr>
        <w:top w:val="none" w:sz="0" w:space="0" w:color="auto"/>
        <w:left w:val="none" w:sz="0" w:space="0" w:color="auto"/>
        <w:bottom w:val="none" w:sz="0" w:space="0" w:color="auto"/>
        <w:right w:val="none" w:sz="0" w:space="0" w:color="auto"/>
      </w:divBdr>
    </w:div>
    <w:div w:id="585455897">
      <w:bodyDiv w:val="1"/>
      <w:marLeft w:val="0"/>
      <w:marRight w:val="0"/>
      <w:marTop w:val="0"/>
      <w:marBottom w:val="0"/>
      <w:divBdr>
        <w:top w:val="none" w:sz="0" w:space="0" w:color="auto"/>
        <w:left w:val="none" w:sz="0" w:space="0" w:color="auto"/>
        <w:bottom w:val="none" w:sz="0" w:space="0" w:color="auto"/>
        <w:right w:val="none" w:sz="0" w:space="0" w:color="auto"/>
      </w:divBdr>
    </w:div>
    <w:div w:id="585846680">
      <w:bodyDiv w:val="1"/>
      <w:marLeft w:val="0"/>
      <w:marRight w:val="0"/>
      <w:marTop w:val="0"/>
      <w:marBottom w:val="0"/>
      <w:divBdr>
        <w:top w:val="none" w:sz="0" w:space="0" w:color="auto"/>
        <w:left w:val="none" w:sz="0" w:space="0" w:color="auto"/>
        <w:bottom w:val="none" w:sz="0" w:space="0" w:color="auto"/>
        <w:right w:val="none" w:sz="0" w:space="0" w:color="auto"/>
      </w:divBdr>
    </w:div>
    <w:div w:id="586114660">
      <w:bodyDiv w:val="1"/>
      <w:marLeft w:val="0"/>
      <w:marRight w:val="0"/>
      <w:marTop w:val="0"/>
      <w:marBottom w:val="0"/>
      <w:divBdr>
        <w:top w:val="none" w:sz="0" w:space="0" w:color="auto"/>
        <w:left w:val="none" w:sz="0" w:space="0" w:color="auto"/>
        <w:bottom w:val="none" w:sz="0" w:space="0" w:color="auto"/>
        <w:right w:val="none" w:sz="0" w:space="0" w:color="auto"/>
      </w:divBdr>
    </w:div>
    <w:div w:id="587076315">
      <w:bodyDiv w:val="1"/>
      <w:marLeft w:val="0"/>
      <w:marRight w:val="0"/>
      <w:marTop w:val="0"/>
      <w:marBottom w:val="0"/>
      <w:divBdr>
        <w:top w:val="none" w:sz="0" w:space="0" w:color="auto"/>
        <w:left w:val="none" w:sz="0" w:space="0" w:color="auto"/>
        <w:bottom w:val="none" w:sz="0" w:space="0" w:color="auto"/>
        <w:right w:val="none" w:sz="0" w:space="0" w:color="auto"/>
      </w:divBdr>
    </w:div>
    <w:div w:id="587083549">
      <w:bodyDiv w:val="1"/>
      <w:marLeft w:val="0"/>
      <w:marRight w:val="0"/>
      <w:marTop w:val="0"/>
      <w:marBottom w:val="0"/>
      <w:divBdr>
        <w:top w:val="none" w:sz="0" w:space="0" w:color="auto"/>
        <w:left w:val="none" w:sz="0" w:space="0" w:color="auto"/>
        <w:bottom w:val="none" w:sz="0" w:space="0" w:color="auto"/>
        <w:right w:val="none" w:sz="0" w:space="0" w:color="auto"/>
      </w:divBdr>
    </w:div>
    <w:div w:id="588345914">
      <w:bodyDiv w:val="1"/>
      <w:marLeft w:val="0"/>
      <w:marRight w:val="0"/>
      <w:marTop w:val="0"/>
      <w:marBottom w:val="0"/>
      <w:divBdr>
        <w:top w:val="none" w:sz="0" w:space="0" w:color="auto"/>
        <w:left w:val="none" w:sz="0" w:space="0" w:color="auto"/>
        <w:bottom w:val="none" w:sz="0" w:space="0" w:color="auto"/>
        <w:right w:val="none" w:sz="0" w:space="0" w:color="auto"/>
      </w:divBdr>
    </w:div>
    <w:div w:id="589197422">
      <w:bodyDiv w:val="1"/>
      <w:marLeft w:val="0"/>
      <w:marRight w:val="0"/>
      <w:marTop w:val="0"/>
      <w:marBottom w:val="0"/>
      <w:divBdr>
        <w:top w:val="none" w:sz="0" w:space="0" w:color="auto"/>
        <w:left w:val="none" w:sz="0" w:space="0" w:color="auto"/>
        <w:bottom w:val="none" w:sz="0" w:space="0" w:color="auto"/>
        <w:right w:val="none" w:sz="0" w:space="0" w:color="auto"/>
      </w:divBdr>
    </w:div>
    <w:div w:id="589700834">
      <w:bodyDiv w:val="1"/>
      <w:marLeft w:val="0"/>
      <w:marRight w:val="0"/>
      <w:marTop w:val="0"/>
      <w:marBottom w:val="0"/>
      <w:divBdr>
        <w:top w:val="none" w:sz="0" w:space="0" w:color="auto"/>
        <w:left w:val="none" w:sz="0" w:space="0" w:color="auto"/>
        <w:bottom w:val="none" w:sz="0" w:space="0" w:color="auto"/>
        <w:right w:val="none" w:sz="0" w:space="0" w:color="auto"/>
      </w:divBdr>
    </w:div>
    <w:div w:id="589849789">
      <w:bodyDiv w:val="1"/>
      <w:marLeft w:val="0"/>
      <w:marRight w:val="0"/>
      <w:marTop w:val="0"/>
      <w:marBottom w:val="0"/>
      <w:divBdr>
        <w:top w:val="none" w:sz="0" w:space="0" w:color="auto"/>
        <w:left w:val="none" w:sz="0" w:space="0" w:color="auto"/>
        <w:bottom w:val="none" w:sz="0" w:space="0" w:color="auto"/>
        <w:right w:val="none" w:sz="0" w:space="0" w:color="auto"/>
      </w:divBdr>
    </w:div>
    <w:div w:id="590747441">
      <w:bodyDiv w:val="1"/>
      <w:marLeft w:val="0"/>
      <w:marRight w:val="0"/>
      <w:marTop w:val="0"/>
      <w:marBottom w:val="0"/>
      <w:divBdr>
        <w:top w:val="none" w:sz="0" w:space="0" w:color="auto"/>
        <w:left w:val="none" w:sz="0" w:space="0" w:color="auto"/>
        <w:bottom w:val="none" w:sz="0" w:space="0" w:color="auto"/>
        <w:right w:val="none" w:sz="0" w:space="0" w:color="auto"/>
      </w:divBdr>
    </w:div>
    <w:div w:id="591201974">
      <w:bodyDiv w:val="1"/>
      <w:marLeft w:val="0"/>
      <w:marRight w:val="0"/>
      <w:marTop w:val="0"/>
      <w:marBottom w:val="0"/>
      <w:divBdr>
        <w:top w:val="none" w:sz="0" w:space="0" w:color="auto"/>
        <w:left w:val="none" w:sz="0" w:space="0" w:color="auto"/>
        <w:bottom w:val="none" w:sz="0" w:space="0" w:color="auto"/>
        <w:right w:val="none" w:sz="0" w:space="0" w:color="auto"/>
      </w:divBdr>
    </w:div>
    <w:div w:id="591623957">
      <w:bodyDiv w:val="1"/>
      <w:marLeft w:val="0"/>
      <w:marRight w:val="0"/>
      <w:marTop w:val="0"/>
      <w:marBottom w:val="0"/>
      <w:divBdr>
        <w:top w:val="none" w:sz="0" w:space="0" w:color="auto"/>
        <w:left w:val="none" w:sz="0" w:space="0" w:color="auto"/>
        <w:bottom w:val="none" w:sz="0" w:space="0" w:color="auto"/>
        <w:right w:val="none" w:sz="0" w:space="0" w:color="auto"/>
      </w:divBdr>
    </w:div>
    <w:div w:id="592402063">
      <w:bodyDiv w:val="1"/>
      <w:marLeft w:val="0"/>
      <w:marRight w:val="0"/>
      <w:marTop w:val="0"/>
      <w:marBottom w:val="0"/>
      <w:divBdr>
        <w:top w:val="none" w:sz="0" w:space="0" w:color="auto"/>
        <w:left w:val="none" w:sz="0" w:space="0" w:color="auto"/>
        <w:bottom w:val="none" w:sz="0" w:space="0" w:color="auto"/>
        <w:right w:val="none" w:sz="0" w:space="0" w:color="auto"/>
      </w:divBdr>
    </w:div>
    <w:div w:id="593589214">
      <w:bodyDiv w:val="1"/>
      <w:marLeft w:val="0"/>
      <w:marRight w:val="0"/>
      <w:marTop w:val="0"/>
      <w:marBottom w:val="0"/>
      <w:divBdr>
        <w:top w:val="none" w:sz="0" w:space="0" w:color="auto"/>
        <w:left w:val="none" w:sz="0" w:space="0" w:color="auto"/>
        <w:bottom w:val="none" w:sz="0" w:space="0" w:color="auto"/>
        <w:right w:val="none" w:sz="0" w:space="0" w:color="auto"/>
      </w:divBdr>
    </w:div>
    <w:div w:id="593901408">
      <w:bodyDiv w:val="1"/>
      <w:marLeft w:val="0"/>
      <w:marRight w:val="0"/>
      <w:marTop w:val="0"/>
      <w:marBottom w:val="0"/>
      <w:divBdr>
        <w:top w:val="none" w:sz="0" w:space="0" w:color="auto"/>
        <w:left w:val="none" w:sz="0" w:space="0" w:color="auto"/>
        <w:bottom w:val="none" w:sz="0" w:space="0" w:color="auto"/>
        <w:right w:val="none" w:sz="0" w:space="0" w:color="auto"/>
      </w:divBdr>
    </w:div>
    <w:div w:id="594677411">
      <w:bodyDiv w:val="1"/>
      <w:marLeft w:val="0"/>
      <w:marRight w:val="0"/>
      <w:marTop w:val="0"/>
      <w:marBottom w:val="0"/>
      <w:divBdr>
        <w:top w:val="none" w:sz="0" w:space="0" w:color="auto"/>
        <w:left w:val="none" w:sz="0" w:space="0" w:color="auto"/>
        <w:bottom w:val="none" w:sz="0" w:space="0" w:color="auto"/>
        <w:right w:val="none" w:sz="0" w:space="0" w:color="auto"/>
      </w:divBdr>
    </w:div>
    <w:div w:id="595284296">
      <w:bodyDiv w:val="1"/>
      <w:marLeft w:val="0"/>
      <w:marRight w:val="0"/>
      <w:marTop w:val="0"/>
      <w:marBottom w:val="0"/>
      <w:divBdr>
        <w:top w:val="none" w:sz="0" w:space="0" w:color="auto"/>
        <w:left w:val="none" w:sz="0" w:space="0" w:color="auto"/>
        <w:bottom w:val="none" w:sz="0" w:space="0" w:color="auto"/>
        <w:right w:val="none" w:sz="0" w:space="0" w:color="auto"/>
      </w:divBdr>
    </w:div>
    <w:div w:id="595600615">
      <w:bodyDiv w:val="1"/>
      <w:marLeft w:val="0"/>
      <w:marRight w:val="0"/>
      <w:marTop w:val="0"/>
      <w:marBottom w:val="0"/>
      <w:divBdr>
        <w:top w:val="none" w:sz="0" w:space="0" w:color="auto"/>
        <w:left w:val="none" w:sz="0" w:space="0" w:color="auto"/>
        <w:bottom w:val="none" w:sz="0" w:space="0" w:color="auto"/>
        <w:right w:val="none" w:sz="0" w:space="0" w:color="auto"/>
      </w:divBdr>
    </w:div>
    <w:div w:id="596720835">
      <w:bodyDiv w:val="1"/>
      <w:marLeft w:val="0"/>
      <w:marRight w:val="0"/>
      <w:marTop w:val="0"/>
      <w:marBottom w:val="0"/>
      <w:divBdr>
        <w:top w:val="none" w:sz="0" w:space="0" w:color="auto"/>
        <w:left w:val="none" w:sz="0" w:space="0" w:color="auto"/>
        <w:bottom w:val="none" w:sz="0" w:space="0" w:color="auto"/>
        <w:right w:val="none" w:sz="0" w:space="0" w:color="auto"/>
      </w:divBdr>
    </w:div>
    <w:div w:id="597174312">
      <w:bodyDiv w:val="1"/>
      <w:marLeft w:val="0"/>
      <w:marRight w:val="0"/>
      <w:marTop w:val="0"/>
      <w:marBottom w:val="0"/>
      <w:divBdr>
        <w:top w:val="none" w:sz="0" w:space="0" w:color="auto"/>
        <w:left w:val="none" w:sz="0" w:space="0" w:color="auto"/>
        <w:bottom w:val="none" w:sz="0" w:space="0" w:color="auto"/>
        <w:right w:val="none" w:sz="0" w:space="0" w:color="auto"/>
      </w:divBdr>
    </w:div>
    <w:div w:id="597755444">
      <w:bodyDiv w:val="1"/>
      <w:marLeft w:val="0"/>
      <w:marRight w:val="0"/>
      <w:marTop w:val="0"/>
      <w:marBottom w:val="0"/>
      <w:divBdr>
        <w:top w:val="none" w:sz="0" w:space="0" w:color="auto"/>
        <w:left w:val="none" w:sz="0" w:space="0" w:color="auto"/>
        <w:bottom w:val="none" w:sz="0" w:space="0" w:color="auto"/>
        <w:right w:val="none" w:sz="0" w:space="0" w:color="auto"/>
      </w:divBdr>
    </w:div>
    <w:div w:id="597761374">
      <w:bodyDiv w:val="1"/>
      <w:marLeft w:val="0"/>
      <w:marRight w:val="0"/>
      <w:marTop w:val="0"/>
      <w:marBottom w:val="0"/>
      <w:divBdr>
        <w:top w:val="none" w:sz="0" w:space="0" w:color="auto"/>
        <w:left w:val="none" w:sz="0" w:space="0" w:color="auto"/>
        <w:bottom w:val="none" w:sz="0" w:space="0" w:color="auto"/>
        <w:right w:val="none" w:sz="0" w:space="0" w:color="auto"/>
      </w:divBdr>
    </w:div>
    <w:div w:id="598566644">
      <w:bodyDiv w:val="1"/>
      <w:marLeft w:val="0"/>
      <w:marRight w:val="0"/>
      <w:marTop w:val="0"/>
      <w:marBottom w:val="0"/>
      <w:divBdr>
        <w:top w:val="none" w:sz="0" w:space="0" w:color="auto"/>
        <w:left w:val="none" w:sz="0" w:space="0" w:color="auto"/>
        <w:bottom w:val="none" w:sz="0" w:space="0" w:color="auto"/>
        <w:right w:val="none" w:sz="0" w:space="0" w:color="auto"/>
      </w:divBdr>
    </w:div>
    <w:div w:id="598635505">
      <w:bodyDiv w:val="1"/>
      <w:marLeft w:val="0"/>
      <w:marRight w:val="0"/>
      <w:marTop w:val="0"/>
      <w:marBottom w:val="0"/>
      <w:divBdr>
        <w:top w:val="none" w:sz="0" w:space="0" w:color="auto"/>
        <w:left w:val="none" w:sz="0" w:space="0" w:color="auto"/>
        <w:bottom w:val="none" w:sz="0" w:space="0" w:color="auto"/>
        <w:right w:val="none" w:sz="0" w:space="0" w:color="auto"/>
      </w:divBdr>
    </w:div>
    <w:div w:id="599139988">
      <w:bodyDiv w:val="1"/>
      <w:marLeft w:val="0"/>
      <w:marRight w:val="0"/>
      <w:marTop w:val="0"/>
      <w:marBottom w:val="0"/>
      <w:divBdr>
        <w:top w:val="none" w:sz="0" w:space="0" w:color="auto"/>
        <w:left w:val="none" w:sz="0" w:space="0" w:color="auto"/>
        <w:bottom w:val="none" w:sz="0" w:space="0" w:color="auto"/>
        <w:right w:val="none" w:sz="0" w:space="0" w:color="auto"/>
      </w:divBdr>
    </w:div>
    <w:div w:id="599292782">
      <w:bodyDiv w:val="1"/>
      <w:marLeft w:val="0"/>
      <w:marRight w:val="0"/>
      <w:marTop w:val="0"/>
      <w:marBottom w:val="0"/>
      <w:divBdr>
        <w:top w:val="none" w:sz="0" w:space="0" w:color="auto"/>
        <w:left w:val="none" w:sz="0" w:space="0" w:color="auto"/>
        <w:bottom w:val="none" w:sz="0" w:space="0" w:color="auto"/>
        <w:right w:val="none" w:sz="0" w:space="0" w:color="auto"/>
      </w:divBdr>
    </w:div>
    <w:div w:id="601645493">
      <w:bodyDiv w:val="1"/>
      <w:marLeft w:val="0"/>
      <w:marRight w:val="0"/>
      <w:marTop w:val="0"/>
      <w:marBottom w:val="0"/>
      <w:divBdr>
        <w:top w:val="none" w:sz="0" w:space="0" w:color="auto"/>
        <w:left w:val="none" w:sz="0" w:space="0" w:color="auto"/>
        <w:bottom w:val="none" w:sz="0" w:space="0" w:color="auto"/>
        <w:right w:val="none" w:sz="0" w:space="0" w:color="auto"/>
      </w:divBdr>
    </w:div>
    <w:div w:id="604309683">
      <w:bodyDiv w:val="1"/>
      <w:marLeft w:val="0"/>
      <w:marRight w:val="0"/>
      <w:marTop w:val="0"/>
      <w:marBottom w:val="0"/>
      <w:divBdr>
        <w:top w:val="none" w:sz="0" w:space="0" w:color="auto"/>
        <w:left w:val="none" w:sz="0" w:space="0" w:color="auto"/>
        <w:bottom w:val="none" w:sz="0" w:space="0" w:color="auto"/>
        <w:right w:val="none" w:sz="0" w:space="0" w:color="auto"/>
      </w:divBdr>
    </w:div>
    <w:div w:id="605501821">
      <w:bodyDiv w:val="1"/>
      <w:marLeft w:val="0"/>
      <w:marRight w:val="0"/>
      <w:marTop w:val="0"/>
      <w:marBottom w:val="0"/>
      <w:divBdr>
        <w:top w:val="none" w:sz="0" w:space="0" w:color="auto"/>
        <w:left w:val="none" w:sz="0" w:space="0" w:color="auto"/>
        <w:bottom w:val="none" w:sz="0" w:space="0" w:color="auto"/>
        <w:right w:val="none" w:sz="0" w:space="0" w:color="auto"/>
      </w:divBdr>
    </w:div>
    <w:div w:id="605579257">
      <w:bodyDiv w:val="1"/>
      <w:marLeft w:val="0"/>
      <w:marRight w:val="0"/>
      <w:marTop w:val="0"/>
      <w:marBottom w:val="0"/>
      <w:divBdr>
        <w:top w:val="none" w:sz="0" w:space="0" w:color="auto"/>
        <w:left w:val="none" w:sz="0" w:space="0" w:color="auto"/>
        <w:bottom w:val="none" w:sz="0" w:space="0" w:color="auto"/>
        <w:right w:val="none" w:sz="0" w:space="0" w:color="auto"/>
      </w:divBdr>
    </w:div>
    <w:div w:id="605580827">
      <w:bodyDiv w:val="1"/>
      <w:marLeft w:val="0"/>
      <w:marRight w:val="0"/>
      <w:marTop w:val="0"/>
      <w:marBottom w:val="0"/>
      <w:divBdr>
        <w:top w:val="none" w:sz="0" w:space="0" w:color="auto"/>
        <w:left w:val="none" w:sz="0" w:space="0" w:color="auto"/>
        <w:bottom w:val="none" w:sz="0" w:space="0" w:color="auto"/>
        <w:right w:val="none" w:sz="0" w:space="0" w:color="auto"/>
      </w:divBdr>
    </w:div>
    <w:div w:id="607933335">
      <w:bodyDiv w:val="1"/>
      <w:marLeft w:val="0"/>
      <w:marRight w:val="0"/>
      <w:marTop w:val="0"/>
      <w:marBottom w:val="0"/>
      <w:divBdr>
        <w:top w:val="none" w:sz="0" w:space="0" w:color="auto"/>
        <w:left w:val="none" w:sz="0" w:space="0" w:color="auto"/>
        <w:bottom w:val="none" w:sz="0" w:space="0" w:color="auto"/>
        <w:right w:val="none" w:sz="0" w:space="0" w:color="auto"/>
      </w:divBdr>
    </w:div>
    <w:div w:id="609093459">
      <w:bodyDiv w:val="1"/>
      <w:marLeft w:val="0"/>
      <w:marRight w:val="0"/>
      <w:marTop w:val="0"/>
      <w:marBottom w:val="0"/>
      <w:divBdr>
        <w:top w:val="none" w:sz="0" w:space="0" w:color="auto"/>
        <w:left w:val="none" w:sz="0" w:space="0" w:color="auto"/>
        <w:bottom w:val="none" w:sz="0" w:space="0" w:color="auto"/>
        <w:right w:val="none" w:sz="0" w:space="0" w:color="auto"/>
      </w:divBdr>
    </w:div>
    <w:div w:id="610211394">
      <w:bodyDiv w:val="1"/>
      <w:marLeft w:val="0"/>
      <w:marRight w:val="0"/>
      <w:marTop w:val="0"/>
      <w:marBottom w:val="0"/>
      <w:divBdr>
        <w:top w:val="none" w:sz="0" w:space="0" w:color="auto"/>
        <w:left w:val="none" w:sz="0" w:space="0" w:color="auto"/>
        <w:bottom w:val="none" w:sz="0" w:space="0" w:color="auto"/>
        <w:right w:val="none" w:sz="0" w:space="0" w:color="auto"/>
      </w:divBdr>
    </w:div>
    <w:div w:id="610624553">
      <w:bodyDiv w:val="1"/>
      <w:marLeft w:val="0"/>
      <w:marRight w:val="0"/>
      <w:marTop w:val="0"/>
      <w:marBottom w:val="0"/>
      <w:divBdr>
        <w:top w:val="none" w:sz="0" w:space="0" w:color="auto"/>
        <w:left w:val="none" w:sz="0" w:space="0" w:color="auto"/>
        <w:bottom w:val="none" w:sz="0" w:space="0" w:color="auto"/>
        <w:right w:val="none" w:sz="0" w:space="0" w:color="auto"/>
      </w:divBdr>
    </w:div>
    <w:div w:id="610941477">
      <w:bodyDiv w:val="1"/>
      <w:marLeft w:val="0"/>
      <w:marRight w:val="0"/>
      <w:marTop w:val="0"/>
      <w:marBottom w:val="0"/>
      <w:divBdr>
        <w:top w:val="none" w:sz="0" w:space="0" w:color="auto"/>
        <w:left w:val="none" w:sz="0" w:space="0" w:color="auto"/>
        <w:bottom w:val="none" w:sz="0" w:space="0" w:color="auto"/>
        <w:right w:val="none" w:sz="0" w:space="0" w:color="auto"/>
      </w:divBdr>
    </w:div>
    <w:div w:id="611282836">
      <w:bodyDiv w:val="1"/>
      <w:marLeft w:val="0"/>
      <w:marRight w:val="0"/>
      <w:marTop w:val="0"/>
      <w:marBottom w:val="0"/>
      <w:divBdr>
        <w:top w:val="none" w:sz="0" w:space="0" w:color="auto"/>
        <w:left w:val="none" w:sz="0" w:space="0" w:color="auto"/>
        <w:bottom w:val="none" w:sz="0" w:space="0" w:color="auto"/>
        <w:right w:val="none" w:sz="0" w:space="0" w:color="auto"/>
      </w:divBdr>
    </w:div>
    <w:div w:id="611523017">
      <w:bodyDiv w:val="1"/>
      <w:marLeft w:val="0"/>
      <w:marRight w:val="0"/>
      <w:marTop w:val="0"/>
      <w:marBottom w:val="0"/>
      <w:divBdr>
        <w:top w:val="none" w:sz="0" w:space="0" w:color="auto"/>
        <w:left w:val="none" w:sz="0" w:space="0" w:color="auto"/>
        <w:bottom w:val="none" w:sz="0" w:space="0" w:color="auto"/>
        <w:right w:val="none" w:sz="0" w:space="0" w:color="auto"/>
      </w:divBdr>
    </w:div>
    <w:div w:id="612372141">
      <w:bodyDiv w:val="1"/>
      <w:marLeft w:val="0"/>
      <w:marRight w:val="0"/>
      <w:marTop w:val="0"/>
      <w:marBottom w:val="0"/>
      <w:divBdr>
        <w:top w:val="none" w:sz="0" w:space="0" w:color="auto"/>
        <w:left w:val="none" w:sz="0" w:space="0" w:color="auto"/>
        <w:bottom w:val="none" w:sz="0" w:space="0" w:color="auto"/>
        <w:right w:val="none" w:sz="0" w:space="0" w:color="auto"/>
      </w:divBdr>
    </w:div>
    <w:div w:id="613639621">
      <w:bodyDiv w:val="1"/>
      <w:marLeft w:val="0"/>
      <w:marRight w:val="0"/>
      <w:marTop w:val="0"/>
      <w:marBottom w:val="0"/>
      <w:divBdr>
        <w:top w:val="none" w:sz="0" w:space="0" w:color="auto"/>
        <w:left w:val="none" w:sz="0" w:space="0" w:color="auto"/>
        <w:bottom w:val="none" w:sz="0" w:space="0" w:color="auto"/>
        <w:right w:val="none" w:sz="0" w:space="0" w:color="auto"/>
      </w:divBdr>
    </w:div>
    <w:div w:id="613709586">
      <w:bodyDiv w:val="1"/>
      <w:marLeft w:val="0"/>
      <w:marRight w:val="0"/>
      <w:marTop w:val="0"/>
      <w:marBottom w:val="0"/>
      <w:divBdr>
        <w:top w:val="none" w:sz="0" w:space="0" w:color="auto"/>
        <w:left w:val="none" w:sz="0" w:space="0" w:color="auto"/>
        <w:bottom w:val="none" w:sz="0" w:space="0" w:color="auto"/>
        <w:right w:val="none" w:sz="0" w:space="0" w:color="auto"/>
      </w:divBdr>
    </w:div>
    <w:div w:id="613751625">
      <w:bodyDiv w:val="1"/>
      <w:marLeft w:val="0"/>
      <w:marRight w:val="0"/>
      <w:marTop w:val="0"/>
      <w:marBottom w:val="0"/>
      <w:divBdr>
        <w:top w:val="none" w:sz="0" w:space="0" w:color="auto"/>
        <w:left w:val="none" w:sz="0" w:space="0" w:color="auto"/>
        <w:bottom w:val="none" w:sz="0" w:space="0" w:color="auto"/>
        <w:right w:val="none" w:sz="0" w:space="0" w:color="auto"/>
      </w:divBdr>
    </w:div>
    <w:div w:id="613902602">
      <w:bodyDiv w:val="1"/>
      <w:marLeft w:val="0"/>
      <w:marRight w:val="0"/>
      <w:marTop w:val="0"/>
      <w:marBottom w:val="0"/>
      <w:divBdr>
        <w:top w:val="none" w:sz="0" w:space="0" w:color="auto"/>
        <w:left w:val="none" w:sz="0" w:space="0" w:color="auto"/>
        <w:bottom w:val="none" w:sz="0" w:space="0" w:color="auto"/>
        <w:right w:val="none" w:sz="0" w:space="0" w:color="auto"/>
      </w:divBdr>
    </w:div>
    <w:div w:id="614869509">
      <w:bodyDiv w:val="1"/>
      <w:marLeft w:val="0"/>
      <w:marRight w:val="0"/>
      <w:marTop w:val="0"/>
      <w:marBottom w:val="0"/>
      <w:divBdr>
        <w:top w:val="none" w:sz="0" w:space="0" w:color="auto"/>
        <w:left w:val="none" w:sz="0" w:space="0" w:color="auto"/>
        <w:bottom w:val="none" w:sz="0" w:space="0" w:color="auto"/>
        <w:right w:val="none" w:sz="0" w:space="0" w:color="auto"/>
      </w:divBdr>
    </w:div>
    <w:div w:id="616251802">
      <w:bodyDiv w:val="1"/>
      <w:marLeft w:val="0"/>
      <w:marRight w:val="0"/>
      <w:marTop w:val="0"/>
      <w:marBottom w:val="0"/>
      <w:divBdr>
        <w:top w:val="none" w:sz="0" w:space="0" w:color="auto"/>
        <w:left w:val="none" w:sz="0" w:space="0" w:color="auto"/>
        <w:bottom w:val="none" w:sz="0" w:space="0" w:color="auto"/>
        <w:right w:val="none" w:sz="0" w:space="0" w:color="auto"/>
      </w:divBdr>
    </w:div>
    <w:div w:id="616370290">
      <w:bodyDiv w:val="1"/>
      <w:marLeft w:val="0"/>
      <w:marRight w:val="0"/>
      <w:marTop w:val="0"/>
      <w:marBottom w:val="0"/>
      <w:divBdr>
        <w:top w:val="none" w:sz="0" w:space="0" w:color="auto"/>
        <w:left w:val="none" w:sz="0" w:space="0" w:color="auto"/>
        <w:bottom w:val="none" w:sz="0" w:space="0" w:color="auto"/>
        <w:right w:val="none" w:sz="0" w:space="0" w:color="auto"/>
      </w:divBdr>
    </w:div>
    <w:div w:id="616526168">
      <w:bodyDiv w:val="1"/>
      <w:marLeft w:val="0"/>
      <w:marRight w:val="0"/>
      <w:marTop w:val="0"/>
      <w:marBottom w:val="0"/>
      <w:divBdr>
        <w:top w:val="none" w:sz="0" w:space="0" w:color="auto"/>
        <w:left w:val="none" w:sz="0" w:space="0" w:color="auto"/>
        <w:bottom w:val="none" w:sz="0" w:space="0" w:color="auto"/>
        <w:right w:val="none" w:sz="0" w:space="0" w:color="auto"/>
      </w:divBdr>
    </w:div>
    <w:div w:id="617102947">
      <w:bodyDiv w:val="1"/>
      <w:marLeft w:val="0"/>
      <w:marRight w:val="0"/>
      <w:marTop w:val="0"/>
      <w:marBottom w:val="0"/>
      <w:divBdr>
        <w:top w:val="none" w:sz="0" w:space="0" w:color="auto"/>
        <w:left w:val="none" w:sz="0" w:space="0" w:color="auto"/>
        <w:bottom w:val="none" w:sz="0" w:space="0" w:color="auto"/>
        <w:right w:val="none" w:sz="0" w:space="0" w:color="auto"/>
      </w:divBdr>
    </w:div>
    <w:div w:id="617446140">
      <w:bodyDiv w:val="1"/>
      <w:marLeft w:val="0"/>
      <w:marRight w:val="0"/>
      <w:marTop w:val="0"/>
      <w:marBottom w:val="0"/>
      <w:divBdr>
        <w:top w:val="none" w:sz="0" w:space="0" w:color="auto"/>
        <w:left w:val="none" w:sz="0" w:space="0" w:color="auto"/>
        <w:bottom w:val="none" w:sz="0" w:space="0" w:color="auto"/>
        <w:right w:val="none" w:sz="0" w:space="0" w:color="auto"/>
      </w:divBdr>
    </w:div>
    <w:div w:id="619534063">
      <w:bodyDiv w:val="1"/>
      <w:marLeft w:val="0"/>
      <w:marRight w:val="0"/>
      <w:marTop w:val="0"/>
      <w:marBottom w:val="0"/>
      <w:divBdr>
        <w:top w:val="none" w:sz="0" w:space="0" w:color="auto"/>
        <w:left w:val="none" w:sz="0" w:space="0" w:color="auto"/>
        <w:bottom w:val="none" w:sz="0" w:space="0" w:color="auto"/>
        <w:right w:val="none" w:sz="0" w:space="0" w:color="auto"/>
      </w:divBdr>
    </w:div>
    <w:div w:id="620383929">
      <w:bodyDiv w:val="1"/>
      <w:marLeft w:val="0"/>
      <w:marRight w:val="0"/>
      <w:marTop w:val="0"/>
      <w:marBottom w:val="0"/>
      <w:divBdr>
        <w:top w:val="none" w:sz="0" w:space="0" w:color="auto"/>
        <w:left w:val="none" w:sz="0" w:space="0" w:color="auto"/>
        <w:bottom w:val="none" w:sz="0" w:space="0" w:color="auto"/>
        <w:right w:val="none" w:sz="0" w:space="0" w:color="auto"/>
      </w:divBdr>
    </w:div>
    <w:div w:id="620958366">
      <w:bodyDiv w:val="1"/>
      <w:marLeft w:val="0"/>
      <w:marRight w:val="0"/>
      <w:marTop w:val="0"/>
      <w:marBottom w:val="0"/>
      <w:divBdr>
        <w:top w:val="none" w:sz="0" w:space="0" w:color="auto"/>
        <w:left w:val="none" w:sz="0" w:space="0" w:color="auto"/>
        <w:bottom w:val="none" w:sz="0" w:space="0" w:color="auto"/>
        <w:right w:val="none" w:sz="0" w:space="0" w:color="auto"/>
      </w:divBdr>
    </w:div>
    <w:div w:id="621112908">
      <w:bodyDiv w:val="1"/>
      <w:marLeft w:val="0"/>
      <w:marRight w:val="0"/>
      <w:marTop w:val="0"/>
      <w:marBottom w:val="0"/>
      <w:divBdr>
        <w:top w:val="none" w:sz="0" w:space="0" w:color="auto"/>
        <w:left w:val="none" w:sz="0" w:space="0" w:color="auto"/>
        <w:bottom w:val="none" w:sz="0" w:space="0" w:color="auto"/>
        <w:right w:val="none" w:sz="0" w:space="0" w:color="auto"/>
      </w:divBdr>
    </w:div>
    <w:div w:id="621570990">
      <w:bodyDiv w:val="1"/>
      <w:marLeft w:val="0"/>
      <w:marRight w:val="0"/>
      <w:marTop w:val="0"/>
      <w:marBottom w:val="0"/>
      <w:divBdr>
        <w:top w:val="none" w:sz="0" w:space="0" w:color="auto"/>
        <w:left w:val="none" w:sz="0" w:space="0" w:color="auto"/>
        <w:bottom w:val="none" w:sz="0" w:space="0" w:color="auto"/>
        <w:right w:val="none" w:sz="0" w:space="0" w:color="auto"/>
      </w:divBdr>
    </w:div>
    <w:div w:id="621695371">
      <w:bodyDiv w:val="1"/>
      <w:marLeft w:val="0"/>
      <w:marRight w:val="0"/>
      <w:marTop w:val="0"/>
      <w:marBottom w:val="0"/>
      <w:divBdr>
        <w:top w:val="none" w:sz="0" w:space="0" w:color="auto"/>
        <w:left w:val="none" w:sz="0" w:space="0" w:color="auto"/>
        <w:bottom w:val="none" w:sz="0" w:space="0" w:color="auto"/>
        <w:right w:val="none" w:sz="0" w:space="0" w:color="auto"/>
      </w:divBdr>
    </w:div>
    <w:div w:id="622153668">
      <w:bodyDiv w:val="1"/>
      <w:marLeft w:val="0"/>
      <w:marRight w:val="0"/>
      <w:marTop w:val="0"/>
      <w:marBottom w:val="0"/>
      <w:divBdr>
        <w:top w:val="none" w:sz="0" w:space="0" w:color="auto"/>
        <w:left w:val="none" w:sz="0" w:space="0" w:color="auto"/>
        <w:bottom w:val="none" w:sz="0" w:space="0" w:color="auto"/>
        <w:right w:val="none" w:sz="0" w:space="0" w:color="auto"/>
      </w:divBdr>
    </w:div>
    <w:div w:id="622886335">
      <w:bodyDiv w:val="1"/>
      <w:marLeft w:val="0"/>
      <w:marRight w:val="0"/>
      <w:marTop w:val="0"/>
      <w:marBottom w:val="0"/>
      <w:divBdr>
        <w:top w:val="none" w:sz="0" w:space="0" w:color="auto"/>
        <w:left w:val="none" w:sz="0" w:space="0" w:color="auto"/>
        <w:bottom w:val="none" w:sz="0" w:space="0" w:color="auto"/>
        <w:right w:val="none" w:sz="0" w:space="0" w:color="auto"/>
      </w:divBdr>
    </w:div>
    <w:div w:id="623123528">
      <w:bodyDiv w:val="1"/>
      <w:marLeft w:val="0"/>
      <w:marRight w:val="0"/>
      <w:marTop w:val="0"/>
      <w:marBottom w:val="0"/>
      <w:divBdr>
        <w:top w:val="none" w:sz="0" w:space="0" w:color="auto"/>
        <w:left w:val="none" w:sz="0" w:space="0" w:color="auto"/>
        <w:bottom w:val="none" w:sz="0" w:space="0" w:color="auto"/>
        <w:right w:val="none" w:sz="0" w:space="0" w:color="auto"/>
      </w:divBdr>
    </w:div>
    <w:div w:id="623192971">
      <w:bodyDiv w:val="1"/>
      <w:marLeft w:val="0"/>
      <w:marRight w:val="0"/>
      <w:marTop w:val="0"/>
      <w:marBottom w:val="0"/>
      <w:divBdr>
        <w:top w:val="none" w:sz="0" w:space="0" w:color="auto"/>
        <w:left w:val="none" w:sz="0" w:space="0" w:color="auto"/>
        <w:bottom w:val="none" w:sz="0" w:space="0" w:color="auto"/>
        <w:right w:val="none" w:sz="0" w:space="0" w:color="auto"/>
      </w:divBdr>
    </w:div>
    <w:div w:id="623541522">
      <w:bodyDiv w:val="1"/>
      <w:marLeft w:val="0"/>
      <w:marRight w:val="0"/>
      <w:marTop w:val="0"/>
      <w:marBottom w:val="0"/>
      <w:divBdr>
        <w:top w:val="none" w:sz="0" w:space="0" w:color="auto"/>
        <w:left w:val="none" w:sz="0" w:space="0" w:color="auto"/>
        <w:bottom w:val="none" w:sz="0" w:space="0" w:color="auto"/>
        <w:right w:val="none" w:sz="0" w:space="0" w:color="auto"/>
      </w:divBdr>
    </w:div>
    <w:div w:id="625549560">
      <w:bodyDiv w:val="1"/>
      <w:marLeft w:val="0"/>
      <w:marRight w:val="0"/>
      <w:marTop w:val="0"/>
      <w:marBottom w:val="0"/>
      <w:divBdr>
        <w:top w:val="none" w:sz="0" w:space="0" w:color="auto"/>
        <w:left w:val="none" w:sz="0" w:space="0" w:color="auto"/>
        <w:bottom w:val="none" w:sz="0" w:space="0" w:color="auto"/>
        <w:right w:val="none" w:sz="0" w:space="0" w:color="auto"/>
      </w:divBdr>
    </w:div>
    <w:div w:id="627859933">
      <w:bodyDiv w:val="1"/>
      <w:marLeft w:val="0"/>
      <w:marRight w:val="0"/>
      <w:marTop w:val="0"/>
      <w:marBottom w:val="0"/>
      <w:divBdr>
        <w:top w:val="none" w:sz="0" w:space="0" w:color="auto"/>
        <w:left w:val="none" w:sz="0" w:space="0" w:color="auto"/>
        <w:bottom w:val="none" w:sz="0" w:space="0" w:color="auto"/>
        <w:right w:val="none" w:sz="0" w:space="0" w:color="auto"/>
      </w:divBdr>
    </w:div>
    <w:div w:id="628242140">
      <w:bodyDiv w:val="1"/>
      <w:marLeft w:val="0"/>
      <w:marRight w:val="0"/>
      <w:marTop w:val="0"/>
      <w:marBottom w:val="0"/>
      <w:divBdr>
        <w:top w:val="none" w:sz="0" w:space="0" w:color="auto"/>
        <w:left w:val="none" w:sz="0" w:space="0" w:color="auto"/>
        <w:bottom w:val="none" w:sz="0" w:space="0" w:color="auto"/>
        <w:right w:val="none" w:sz="0" w:space="0" w:color="auto"/>
      </w:divBdr>
    </w:div>
    <w:div w:id="628244096">
      <w:bodyDiv w:val="1"/>
      <w:marLeft w:val="0"/>
      <w:marRight w:val="0"/>
      <w:marTop w:val="0"/>
      <w:marBottom w:val="0"/>
      <w:divBdr>
        <w:top w:val="none" w:sz="0" w:space="0" w:color="auto"/>
        <w:left w:val="none" w:sz="0" w:space="0" w:color="auto"/>
        <w:bottom w:val="none" w:sz="0" w:space="0" w:color="auto"/>
        <w:right w:val="none" w:sz="0" w:space="0" w:color="auto"/>
      </w:divBdr>
    </w:div>
    <w:div w:id="628362207">
      <w:bodyDiv w:val="1"/>
      <w:marLeft w:val="0"/>
      <w:marRight w:val="0"/>
      <w:marTop w:val="0"/>
      <w:marBottom w:val="0"/>
      <w:divBdr>
        <w:top w:val="none" w:sz="0" w:space="0" w:color="auto"/>
        <w:left w:val="none" w:sz="0" w:space="0" w:color="auto"/>
        <w:bottom w:val="none" w:sz="0" w:space="0" w:color="auto"/>
        <w:right w:val="none" w:sz="0" w:space="0" w:color="auto"/>
      </w:divBdr>
    </w:div>
    <w:div w:id="628559497">
      <w:bodyDiv w:val="1"/>
      <w:marLeft w:val="0"/>
      <w:marRight w:val="0"/>
      <w:marTop w:val="0"/>
      <w:marBottom w:val="0"/>
      <w:divBdr>
        <w:top w:val="none" w:sz="0" w:space="0" w:color="auto"/>
        <w:left w:val="none" w:sz="0" w:space="0" w:color="auto"/>
        <w:bottom w:val="none" w:sz="0" w:space="0" w:color="auto"/>
        <w:right w:val="none" w:sz="0" w:space="0" w:color="auto"/>
      </w:divBdr>
    </w:div>
    <w:div w:id="628785006">
      <w:bodyDiv w:val="1"/>
      <w:marLeft w:val="0"/>
      <w:marRight w:val="0"/>
      <w:marTop w:val="0"/>
      <w:marBottom w:val="0"/>
      <w:divBdr>
        <w:top w:val="none" w:sz="0" w:space="0" w:color="auto"/>
        <w:left w:val="none" w:sz="0" w:space="0" w:color="auto"/>
        <w:bottom w:val="none" w:sz="0" w:space="0" w:color="auto"/>
        <w:right w:val="none" w:sz="0" w:space="0" w:color="auto"/>
      </w:divBdr>
    </w:div>
    <w:div w:id="628827188">
      <w:bodyDiv w:val="1"/>
      <w:marLeft w:val="0"/>
      <w:marRight w:val="0"/>
      <w:marTop w:val="0"/>
      <w:marBottom w:val="0"/>
      <w:divBdr>
        <w:top w:val="none" w:sz="0" w:space="0" w:color="auto"/>
        <w:left w:val="none" w:sz="0" w:space="0" w:color="auto"/>
        <w:bottom w:val="none" w:sz="0" w:space="0" w:color="auto"/>
        <w:right w:val="none" w:sz="0" w:space="0" w:color="auto"/>
      </w:divBdr>
    </w:div>
    <w:div w:id="629825505">
      <w:bodyDiv w:val="1"/>
      <w:marLeft w:val="0"/>
      <w:marRight w:val="0"/>
      <w:marTop w:val="0"/>
      <w:marBottom w:val="0"/>
      <w:divBdr>
        <w:top w:val="none" w:sz="0" w:space="0" w:color="auto"/>
        <w:left w:val="none" w:sz="0" w:space="0" w:color="auto"/>
        <w:bottom w:val="none" w:sz="0" w:space="0" w:color="auto"/>
        <w:right w:val="none" w:sz="0" w:space="0" w:color="auto"/>
      </w:divBdr>
    </w:div>
    <w:div w:id="632247025">
      <w:bodyDiv w:val="1"/>
      <w:marLeft w:val="0"/>
      <w:marRight w:val="0"/>
      <w:marTop w:val="0"/>
      <w:marBottom w:val="0"/>
      <w:divBdr>
        <w:top w:val="none" w:sz="0" w:space="0" w:color="auto"/>
        <w:left w:val="none" w:sz="0" w:space="0" w:color="auto"/>
        <w:bottom w:val="none" w:sz="0" w:space="0" w:color="auto"/>
        <w:right w:val="none" w:sz="0" w:space="0" w:color="auto"/>
      </w:divBdr>
    </w:div>
    <w:div w:id="633293746">
      <w:bodyDiv w:val="1"/>
      <w:marLeft w:val="0"/>
      <w:marRight w:val="0"/>
      <w:marTop w:val="0"/>
      <w:marBottom w:val="0"/>
      <w:divBdr>
        <w:top w:val="none" w:sz="0" w:space="0" w:color="auto"/>
        <w:left w:val="none" w:sz="0" w:space="0" w:color="auto"/>
        <w:bottom w:val="none" w:sz="0" w:space="0" w:color="auto"/>
        <w:right w:val="none" w:sz="0" w:space="0" w:color="auto"/>
      </w:divBdr>
    </w:div>
    <w:div w:id="633490920">
      <w:bodyDiv w:val="1"/>
      <w:marLeft w:val="0"/>
      <w:marRight w:val="0"/>
      <w:marTop w:val="0"/>
      <w:marBottom w:val="0"/>
      <w:divBdr>
        <w:top w:val="none" w:sz="0" w:space="0" w:color="auto"/>
        <w:left w:val="none" w:sz="0" w:space="0" w:color="auto"/>
        <w:bottom w:val="none" w:sz="0" w:space="0" w:color="auto"/>
        <w:right w:val="none" w:sz="0" w:space="0" w:color="auto"/>
      </w:divBdr>
    </w:div>
    <w:div w:id="635644569">
      <w:bodyDiv w:val="1"/>
      <w:marLeft w:val="0"/>
      <w:marRight w:val="0"/>
      <w:marTop w:val="0"/>
      <w:marBottom w:val="0"/>
      <w:divBdr>
        <w:top w:val="none" w:sz="0" w:space="0" w:color="auto"/>
        <w:left w:val="none" w:sz="0" w:space="0" w:color="auto"/>
        <w:bottom w:val="none" w:sz="0" w:space="0" w:color="auto"/>
        <w:right w:val="none" w:sz="0" w:space="0" w:color="auto"/>
      </w:divBdr>
    </w:div>
    <w:div w:id="636027762">
      <w:bodyDiv w:val="1"/>
      <w:marLeft w:val="0"/>
      <w:marRight w:val="0"/>
      <w:marTop w:val="0"/>
      <w:marBottom w:val="0"/>
      <w:divBdr>
        <w:top w:val="none" w:sz="0" w:space="0" w:color="auto"/>
        <w:left w:val="none" w:sz="0" w:space="0" w:color="auto"/>
        <w:bottom w:val="none" w:sz="0" w:space="0" w:color="auto"/>
        <w:right w:val="none" w:sz="0" w:space="0" w:color="auto"/>
      </w:divBdr>
    </w:div>
    <w:div w:id="636296143">
      <w:bodyDiv w:val="1"/>
      <w:marLeft w:val="0"/>
      <w:marRight w:val="0"/>
      <w:marTop w:val="0"/>
      <w:marBottom w:val="0"/>
      <w:divBdr>
        <w:top w:val="none" w:sz="0" w:space="0" w:color="auto"/>
        <w:left w:val="none" w:sz="0" w:space="0" w:color="auto"/>
        <w:bottom w:val="none" w:sz="0" w:space="0" w:color="auto"/>
        <w:right w:val="none" w:sz="0" w:space="0" w:color="auto"/>
      </w:divBdr>
    </w:div>
    <w:div w:id="637691369">
      <w:bodyDiv w:val="1"/>
      <w:marLeft w:val="0"/>
      <w:marRight w:val="0"/>
      <w:marTop w:val="0"/>
      <w:marBottom w:val="0"/>
      <w:divBdr>
        <w:top w:val="none" w:sz="0" w:space="0" w:color="auto"/>
        <w:left w:val="none" w:sz="0" w:space="0" w:color="auto"/>
        <w:bottom w:val="none" w:sz="0" w:space="0" w:color="auto"/>
        <w:right w:val="none" w:sz="0" w:space="0" w:color="auto"/>
      </w:divBdr>
    </w:div>
    <w:div w:id="637806715">
      <w:bodyDiv w:val="1"/>
      <w:marLeft w:val="0"/>
      <w:marRight w:val="0"/>
      <w:marTop w:val="0"/>
      <w:marBottom w:val="0"/>
      <w:divBdr>
        <w:top w:val="none" w:sz="0" w:space="0" w:color="auto"/>
        <w:left w:val="none" w:sz="0" w:space="0" w:color="auto"/>
        <w:bottom w:val="none" w:sz="0" w:space="0" w:color="auto"/>
        <w:right w:val="none" w:sz="0" w:space="0" w:color="auto"/>
      </w:divBdr>
    </w:div>
    <w:div w:id="638919206">
      <w:bodyDiv w:val="1"/>
      <w:marLeft w:val="0"/>
      <w:marRight w:val="0"/>
      <w:marTop w:val="0"/>
      <w:marBottom w:val="0"/>
      <w:divBdr>
        <w:top w:val="none" w:sz="0" w:space="0" w:color="auto"/>
        <w:left w:val="none" w:sz="0" w:space="0" w:color="auto"/>
        <w:bottom w:val="none" w:sz="0" w:space="0" w:color="auto"/>
        <w:right w:val="none" w:sz="0" w:space="0" w:color="auto"/>
      </w:divBdr>
    </w:div>
    <w:div w:id="639724435">
      <w:bodyDiv w:val="1"/>
      <w:marLeft w:val="0"/>
      <w:marRight w:val="0"/>
      <w:marTop w:val="0"/>
      <w:marBottom w:val="0"/>
      <w:divBdr>
        <w:top w:val="none" w:sz="0" w:space="0" w:color="auto"/>
        <w:left w:val="none" w:sz="0" w:space="0" w:color="auto"/>
        <w:bottom w:val="none" w:sz="0" w:space="0" w:color="auto"/>
        <w:right w:val="none" w:sz="0" w:space="0" w:color="auto"/>
      </w:divBdr>
    </w:div>
    <w:div w:id="640428350">
      <w:bodyDiv w:val="1"/>
      <w:marLeft w:val="0"/>
      <w:marRight w:val="0"/>
      <w:marTop w:val="0"/>
      <w:marBottom w:val="0"/>
      <w:divBdr>
        <w:top w:val="none" w:sz="0" w:space="0" w:color="auto"/>
        <w:left w:val="none" w:sz="0" w:space="0" w:color="auto"/>
        <w:bottom w:val="none" w:sz="0" w:space="0" w:color="auto"/>
        <w:right w:val="none" w:sz="0" w:space="0" w:color="auto"/>
      </w:divBdr>
    </w:div>
    <w:div w:id="641274439">
      <w:bodyDiv w:val="1"/>
      <w:marLeft w:val="0"/>
      <w:marRight w:val="0"/>
      <w:marTop w:val="0"/>
      <w:marBottom w:val="0"/>
      <w:divBdr>
        <w:top w:val="none" w:sz="0" w:space="0" w:color="auto"/>
        <w:left w:val="none" w:sz="0" w:space="0" w:color="auto"/>
        <w:bottom w:val="none" w:sz="0" w:space="0" w:color="auto"/>
        <w:right w:val="none" w:sz="0" w:space="0" w:color="auto"/>
      </w:divBdr>
    </w:div>
    <w:div w:id="641732999">
      <w:bodyDiv w:val="1"/>
      <w:marLeft w:val="0"/>
      <w:marRight w:val="0"/>
      <w:marTop w:val="0"/>
      <w:marBottom w:val="0"/>
      <w:divBdr>
        <w:top w:val="none" w:sz="0" w:space="0" w:color="auto"/>
        <w:left w:val="none" w:sz="0" w:space="0" w:color="auto"/>
        <w:bottom w:val="none" w:sz="0" w:space="0" w:color="auto"/>
        <w:right w:val="none" w:sz="0" w:space="0" w:color="auto"/>
      </w:divBdr>
    </w:div>
    <w:div w:id="641928006">
      <w:bodyDiv w:val="1"/>
      <w:marLeft w:val="0"/>
      <w:marRight w:val="0"/>
      <w:marTop w:val="0"/>
      <w:marBottom w:val="0"/>
      <w:divBdr>
        <w:top w:val="none" w:sz="0" w:space="0" w:color="auto"/>
        <w:left w:val="none" w:sz="0" w:space="0" w:color="auto"/>
        <w:bottom w:val="none" w:sz="0" w:space="0" w:color="auto"/>
        <w:right w:val="none" w:sz="0" w:space="0" w:color="auto"/>
      </w:divBdr>
    </w:div>
    <w:div w:id="642274458">
      <w:bodyDiv w:val="1"/>
      <w:marLeft w:val="0"/>
      <w:marRight w:val="0"/>
      <w:marTop w:val="0"/>
      <w:marBottom w:val="0"/>
      <w:divBdr>
        <w:top w:val="none" w:sz="0" w:space="0" w:color="auto"/>
        <w:left w:val="none" w:sz="0" w:space="0" w:color="auto"/>
        <w:bottom w:val="none" w:sz="0" w:space="0" w:color="auto"/>
        <w:right w:val="none" w:sz="0" w:space="0" w:color="auto"/>
      </w:divBdr>
    </w:div>
    <w:div w:id="642275415">
      <w:bodyDiv w:val="1"/>
      <w:marLeft w:val="0"/>
      <w:marRight w:val="0"/>
      <w:marTop w:val="0"/>
      <w:marBottom w:val="0"/>
      <w:divBdr>
        <w:top w:val="none" w:sz="0" w:space="0" w:color="auto"/>
        <w:left w:val="none" w:sz="0" w:space="0" w:color="auto"/>
        <w:bottom w:val="none" w:sz="0" w:space="0" w:color="auto"/>
        <w:right w:val="none" w:sz="0" w:space="0" w:color="auto"/>
      </w:divBdr>
    </w:div>
    <w:div w:id="645279932">
      <w:bodyDiv w:val="1"/>
      <w:marLeft w:val="0"/>
      <w:marRight w:val="0"/>
      <w:marTop w:val="0"/>
      <w:marBottom w:val="0"/>
      <w:divBdr>
        <w:top w:val="none" w:sz="0" w:space="0" w:color="auto"/>
        <w:left w:val="none" w:sz="0" w:space="0" w:color="auto"/>
        <w:bottom w:val="none" w:sz="0" w:space="0" w:color="auto"/>
        <w:right w:val="none" w:sz="0" w:space="0" w:color="auto"/>
      </w:divBdr>
    </w:div>
    <w:div w:id="646515364">
      <w:bodyDiv w:val="1"/>
      <w:marLeft w:val="0"/>
      <w:marRight w:val="0"/>
      <w:marTop w:val="0"/>
      <w:marBottom w:val="0"/>
      <w:divBdr>
        <w:top w:val="none" w:sz="0" w:space="0" w:color="auto"/>
        <w:left w:val="none" w:sz="0" w:space="0" w:color="auto"/>
        <w:bottom w:val="none" w:sz="0" w:space="0" w:color="auto"/>
        <w:right w:val="none" w:sz="0" w:space="0" w:color="auto"/>
      </w:divBdr>
    </w:div>
    <w:div w:id="646932818">
      <w:bodyDiv w:val="1"/>
      <w:marLeft w:val="0"/>
      <w:marRight w:val="0"/>
      <w:marTop w:val="0"/>
      <w:marBottom w:val="0"/>
      <w:divBdr>
        <w:top w:val="none" w:sz="0" w:space="0" w:color="auto"/>
        <w:left w:val="none" w:sz="0" w:space="0" w:color="auto"/>
        <w:bottom w:val="none" w:sz="0" w:space="0" w:color="auto"/>
        <w:right w:val="none" w:sz="0" w:space="0" w:color="auto"/>
      </w:divBdr>
    </w:div>
    <w:div w:id="648485748">
      <w:bodyDiv w:val="1"/>
      <w:marLeft w:val="0"/>
      <w:marRight w:val="0"/>
      <w:marTop w:val="0"/>
      <w:marBottom w:val="0"/>
      <w:divBdr>
        <w:top w:val="none" w:sz="0" w:space="0" w:color="auto"/>
        <w:left w:val="none" w:sz="0" w:space="0" w:color="auto"/>
        <w:bottom w:val="none" w:sz="0" w:space="0" w:color="auto"/>
        <w:right w:val="none" w:sz="0" w:space="0" w:color="auto"/>
      </w:divBdr>
    </w:div>
    <w:div w:id="648559373">
      <w:bodyDiv w:val="1"/>
      <w:marLeft w:val="0"/>
      <w:marRight w:val="0"/>
      <w:marTop w:val="0"/>
      <w:marBottom w:val="0"/>
      <w:divBdr>
        <w:top w:val="none" w:sz="0" w:space="0" w:color="auto"/>
        <w:left w:val="none" w:sz="0" w:space="0" w:color="auto"/>
        <w:bottom w:val="none" w:sz="0" w:space="0" w:color="auto"/>
        <w:right w:val="none" w:sz="0" w:space="0" w:color="auto"/>
      </w:divBdr>
    </w:div>
    <w:div w:id="648829953">
      <w:bodyDiv w:val="1"/>
      <w:marLeft w:val="0"/>
      <w:marRight w:val="0"/>
      <w:marTop w:val="0"/>
      <w:marBottom w:val="0"/>
      <w:divBdr>
        <w:top w:val="none" w:sz="0" w:space="0" w:color="auto"/>
        <w:left w:val="none" w:sz="0" w:space="0" w:color="auto"/>
        <w:bottom w:val="none" w:sz="0" w:space="0" w:color="auto"/>
        <w:right w:val="none" w:sz="0" w:space="0" w:color="auto"/>
      </w:divBdr>
    </w:div>
    <w:div w:id="650446649">
      <w:bodyDiv w:val="1"/>
      <w:marLeft w:val="0"/>
      <w:marRight w:val="0"/>
      <w:marTop w:val="0"/>
      <w:marBottom w:val="0"/>
      <w:divBdr>
        <w:top w:val="none" w:sz="0" w:space="0" w:color="auto"/>
        <w:left w:val="none" w:sz="0" w:space="0" w:color="auto"/>
        <w:bottom w:val="none" w:sz="0" w:space="0" w:color="auto"/>
        <w:right w:val="none" w:sz="0" w:space="0" w:color="auto"/>
      </w:divBdr>
    </w:div>
    <w:div w:id="650528472">
      <w:bodyDiv w:val="1"/>
      <w:marLeft w:val="0"/>
      <w:marRight w:val="0"/>
      <w:marTop w:val="0"/>
      <w:marBottom w:val="0"/>
      <w:divBdr>
        <w:top w:val="none" w:sz="0" w:space="0" w:color="auto"/>
        <w:left w:val="none" w:sz="0" w:space="0" w:color="auto"/>
        <w:bottom w:val="none" w:sz="0" w:space="0" w:color="auto"/>
        <w:right w:val="none" w:sz="0" w:space="0" w:color="auto"/>
      </w:divBdr>
    </w:div>
    <w:div w:id="650905794">
      <w:bodyDiv w:val="1"/>
      <w:marLeft w:val="0"/>
      <w:marRight w:val="0"/>
      <w:marTop w:val="0"/>
      <w:marBottom w:val="0"/>
      <w:divBdr>
        <w:top w:val="none" w:sz="0" w:space="0" w:color="auto"/>
        <w:left w:val="none" w:sz="0" w:space="0" w:color="auto"/>
        <w:bottom w:val="none" w:sz="0" w:space="0" w:color="auto"/>
        <w:right w:val="none" w:sz="0" w:space="0" w:color="auto"/>
      </w:divBdr>
    </w:div>
    <w:div w:id="651451724">
      <w:bodyDiv w:val="1"/>
      <w:marLeft w:val="0"/>
      <w:marRight w:val="0"/>
      <w:marTop w:val="0"/>
      <w:marBottom w:val="0"/>
      <w:divBdr>
        <w:top w:val="none" w:sz="0" w:space="0" w:color="auto"/>
        <w:left w:val="none" w:sz="0" w:space="0" w:color="auto"/>
        <w:bottom w:val="none" w:sz="0" w:space="0" w:color="auto"/>
        <w:right w:val="none" w:sz="0" w:space="0" w:color="auto"/>
      </w:divBdr>
    </w:div>
    <w:div w:id="653222204">
      <w:bodyDiv w:val="1"/>
      <w:marLeft w:val="0"/>
      <w:marRight w:val="0"/>
      <w:marTop w:val="0"/>
      <w:marBottom w:val="0"/>
      <w:divBdr>
        <w:top w:val="none" w:sz="0" w:space="0" w:color="auto"/>
        <w:left w:val="none" w:sz="0" w:space="0" w:color="auto"/>
        <w:bottom w:val="none" w:sz="0" w:space="0" w:color="auto"/>
        <w:right w:val="none" w:sz="0" w:space="0" w:color="auto"/>
      </w:divBdr>
    </w:div>
    <w:div w:id="656347889">
      <w:bodyDiv w:val="1"/>
      <w:marLeft w:val="0"/>
      <w:marRight w:val="0"/>
      <w:marTop w:val="0"/>
      <w:marBottom w:val="0"/>
      <w:divBdr>
        <w:top w:val="none" w:sz="0" w:space="0" w:color="auto"/>
        <w:left w:val="none" w:sz="0" w:space="0" w:color="auto"/>
        <w:bottom w:val="none" w:sz="0" w:space="0" w:color="auto"/>
        <w:right w:val="none" w:sz="0" w:space="0" w:color="auto"/>
      </w:divBdr>
    </w:div>
    <w:div w:id="656348288">
      <w:bodyDiv w:val="1"/>
      <w:marLeft w:val="0"/>
      <w:marRight w:val="0"/>
      <w:marTop w:val="0"/>
      <w:marBottom w:val="0"/>
      <w:divBdr>
        <w:top w:val="none" w:sz="0" w:space="0" w:color="auto"/>
        <w:left w:val="none" w:sz="0" w:space="0" w:color="auto"/>
        <w:bottom w:val="none" w:sz="0" w:space="0" w:color="auto"/>
        <w:right w:val="none" w:sz="0" w:space="0" w:color="auto"/>
      </w:divBdr>
    </w:div>
    <w:div w:id="656541867">
      <w:bodyDiv w:val="1"/>
      <w:marLeft w:val="0"/>
      <w:marRight w:val="0"/>
      <w:marTop w:val="0"/>
      <w:marBottom w:val="0"/>
      <w:divBdr>
        <w:top w:val="none" w:sz="0" w:space="0" w:color="auto"/>
        <w:left w:val="none" w:sz="0" w:space="0" w:color="auto"/>
        <w:bottom w:val="none" w:sz="0" w:space="0" w:color="auto"/>
        <w:right w:val="none" w:sz="0" w:space="0" w:color="auto"/>
      </w:divBdr>
    </w:div>
    <w:div w:id="657654353">
      <w:bodyDiv w:val="1"/>
      <w:marLeft w:val="0"/>
      <w:marRight w:val="0"/>
      <w:marTop w:val="0"/>
      <w:marBottom w:val="0"/>
      <w:divBdr>
        <w:top w:val="none" w:sz="0" w:space="0" w:color="auto"/>
        <w:left w:val="none" w:sz="0" w:space="0" w:color="auto"/>
        <w:bottom w:val="none" w:sz="0" w:space="0" w:color="auto"/>
        <w:right w:val="none" w:sz="0" w:space="0" w:color="auto"/>
      </w:divBdr>
    </w:div>
    <w:div w:id="658078149">
      <w:bodyDiv w:val="1"/>
      <w:marLeft w:val="0"/>
      <w:marRight w:val="0"/>
      <w:marTop w:val="0"/>
      <w:marBottom w:val="0"/>
      <w:divBdr>
        <w:top w:val="none" w:sz="0" w:space="0" w:color="auto"/>
        <w:left w:val="none" w:sz="0" w:space="0" w:color="auto"/>
        <w:bottom w:val="none" w:sz="0" w:space="0" w:color="auto"/>
        <w:right w:val="none" w:sz="0" w:space="0" w:color="auto"/>
      </w:divBdr>
    </w:div>
    <w:div w:id="658122993">
      <w:bodyDiv w:val="1"/>
      <w:marLeft w:val="0"/>
      <w:marRight w:val="0"/>
      <w:marTop w:val="0"/>
      <w:marBottom w:val="0"/>
      <w:divBdr>
        <w:top w:val="none" w:sz="0" w:space="0" w:color="auto"/>
        <w:left w:val="none" w:sz="0" w:space="0" w:color="auto"/>
        <w:bottom w:val="none" w:sz="0" w:space="0" w:color="auto"/>
        <w:right w:val="none" w:sz="0" w:space="0" w:color="auto"/>
      </w:divBdr>
    </w:div>
    <w:div w:id="658772443">
      <w:bodyDiv w:val="1"/>
      <w:marLeft w:val="0"/>
      <w:marRight w:val="0"/>
      <w:marTop w:val="0"/>
      <w:marBottom w:val="0"/>
      <w:divBdr>
        <w:top w:val="none" w:sz="0" w:space="0" w:color="auto"/>
        <w:left w:val="none" w:sz="0" w:space="0" w:color="auto"/>
        <w:bottom w:val="none" w:sz="0" w:space="0" w:color="auto"/>
        <w:right w:val="none" w:sz="0" w:space="0" w:color="auto"/>
      </w:divBdr>
    </w:div>
    <w:div w:id="659427789">
      <w:bodyDiv w:val="1"/>
      <w:marLeft w:val="0"/>
      <w:marRight w:val="0"/>
      <w:marTop w:val="0"/>
      <w:marBottom w:val="0"/>
      <w:divBdr>
        <w:top w:val="none" w:sz="0" w:space="0" w:color="auto"/>
        <w:left w:val="none" w:sz="0" w:space="0" w:color="auto"/>
        <w:bottom w:val="none" w:sz="0" w:space="0" w:color="auto"/>
        <w:right w:val="none" w:sz="0" w:space="0" w:color="auto"/>
      </w:divBdr>
    </w:div>
    <w:div w:id="660079922">
      <w:bodyDiv w:val="1"/>
      <w:marLeft w:val="0"/>
      <w:marRight w:val="0"/>
      <w:marTop w:val="0"/>
      <w:marBottom w:val="0"/>
      <w:divBdr>
        <w:top w:val="none" w:sz="0" w:space="0" w:color="auto"/>
        <w:left w:val="none" w:sz="0" w:space="0" w:color="auto"/>
        <w:bottom w:val="none" w:sz="0" w:space="0" w:color="auto"/>
        <w:right w:val="none" w:sz="0" w:space="0" w:color="auto"/>
      </w:divBdr>
    </w:div>
    <w:div w:id="660816770">
      <w:bodyDiv w:val="1"/>
      <w:marLeft w:val="0"/>
      <w:marRight w:val="0"/>
      <w:marTop w:val="0"/>
      <w:marBottom w:val="0"/>
      <w:divBdr>
        <w:top w:val="none" w:sz="0" w:space="0" w:color="auto"/>
        <w:left w:val="none" w:sz="0" w:space="0" w:color="auto"/>
        <w:bottom w:val="none" w:sz="0" w:space="0" w:color="auto"/>
        <w:right w:val="none" w:sz="0" w:space="0" w:color="auto"/>
      </w:divBdr>
    </w:div>
    <w:div w:id="662507546">
      <w:bodyDiv w:val="1"/>
      <w:marLeft w:val="0"/>
      <w:marRight w:val="0"/>
      <w:marTop w:val="0"/>
      <w:marBottom w:val="0"/>
      <w:divBdr>
        <w:top w:val="none" w:sz="0" w:space="0" w:color="auto"/>
        <w:left w:val="none" w:sz="0" w:space="0" w:color="auto"/>
        <w:bottom w:val="none" w:sz="0" w:space="0" w:color="auto"/>
        <w:right w:val="none" w:sz="0" w:space="0" w:color="auto"/>
      </w:divBdr>
    </w:div>
    <w:div w:id="663707990">
      <w:bodyDiv w:val="1"/>
      <w:marLeft w:val="0"/>
      <w:marRight w:val="0"/>
      <w:marTop w:val="0"/>
      <w:marBottom w:val="0"/>
      <w:divBdr>
        <w:top w:val="none" w:sz="0" w:space="0" w:color="auto"/>
        <w:left w:val="none" w:sz="0" w:space="0" w:color="auto"/>
        <w:bottom w:val="none" w:sz="0" w:space="0" w:color="auto"/>
        <w:right w:val="none" w:sz="0" w:space="0" w:color="auto"/>
      </w:divBdr>
    </w:div>
    <w:div w:id="664167664">
      <w:bodyDiv w:val="1"/>
      <w:marLeft w:val="0"/>
      <w:marRight w:val="0"/>
      <w:marTop w:val="0"/>
      <w:marBottom w:val="0"/>
      <w:divBdr>
        <w:top w:val="none" w:sz="0" w:space="0" w:color="auto"/>
        <w:left w:val="none" w:sz="0" w:space="0" w:color="auto"/>
        <w:bottom w:val="none" w:sz="0" w:space="0" w:color="auto"/>
        <w:right w:val="none" w:sz="0" w:space="0" w:color="auto"/>
      </w:divBdr>
    </w:div>
    <w:div w:id="664284317">
      <w:bodyDiv w:val="1"/>
      <w:marLeft w:val="0"/>
      <w:marRight w:val="0"/>
      <w:marTop w:val="0"/>
      <w:marBottom w:val="0"/>
      <w:divBdr>
        <w:top w:val="none" w:sz="0" w:space="0" w:color="auto"/>
        <w:left w:val="none" w:sz="0" w:space="0" w:color="auto"/>
        <w:bottom w:val="none" w:sz="0" w:space="0" w:color="auto"/>
        <w:right w:val="none" w:sz="0" w:space="0" w:color="auto"/>
      </w:divBdr>
    </w:div>
    <w:div w:id="665285537">
      <w:bodyDiv w:val="1"/>
      <w:marLeft w:val="0"/>
      <w:marRight w:val="0"/>
      <w:marTop w:val="0"/>
      <w:marBottom w:val="0"/>
      <w:divBdr>
        <w:top w:val="none" w:sz="0" w:space="0" w:color="auto"/>
        <w:left w:val="none" w:sz="0" w:space="0" w:color="auto"/>
        <w:bottom w:val="none" w:sz="0" w:space="0" w:color="auto"/>
        <w:right w:val="none" w:sz="0" w:space="0" w:color="auto"/>
      </w:divBdr>
    </w:div>
    <w:div w:id="665938709">
      <w:bodyDiv w:val="1"/>
      <w:marLeft w:val="0"/>
      <w:marRight w:val="0"/>
      <w:marTop w:val="0"/>
      <w:marBottom w:val="0"/>
      <w:divBdr>
        <w:top w:val="none" w:sz="0" w:space="0" w:color="auto"/>
        <w:left w:val="none" w:sz="0" w:space="0" w:color="auto"/>
        <w:bottom w:val="none" w:sz="0" w:space="0" w:color="auto"/>
        <w:right w:val="none" w:sz="0" w:space="0" w:color="auto"/>
      </w:divBdr>
    </w:div>
    <w:div w:id="665979282">
      <w:bodyDiv w:val="1"/>
      <w:marLeft w:val="0"/>
      <w:marRight w:val="0"/>
      <w:marTop w:val="0"/>
      <w:marBottom w:val="0"/>
      <w:divBdr>
        <w:top w:val="none" w:sz="0" w:space="0" w:color="auto"/>
        <w:left w:val="none" w:sz="0" w:space="0" w:color="auto"/>
        <w:bottom w:val="none" w:sz="0" w:space="0" w:color="auto"/>
        <w:right w:val="none" w:sz="0" w:space="0" w:color="auto"/>
      </w:divBdr>
    </w:div>
    <w:div w:id="667708217">
      <w:bodyDiv w:val="1"/>
      <w:marLeft w:val="0"/>
      <w:marRight w:val="0"/>
      <w:marTop w:val="0"/>
      <w:marBottom w:val="0"/>
      <w:divBdr>
        <w:top w:val="none" w:sz="0" w:space="0" w:color="auto"/>
        <w:left w:val="none" w:sz="0" w:space="0" w:color="auto"/>
        <w:bottom w:val="none" w:sz="0" w:space="0" w:color="auto"/>
        <w:right w:val="none" w:sz="0" w:space="0" w:color="auto"/>
      </w:divBdr>
    </w:div>
    <w:div w:id="668093346">
      <w:bodyDiv w:val="1"/>
      <w:marLeft w:val="0"/>
      <w:marRight w:val="0"/>
      <w:marTop w:val="0"/>
      <w:marBottom w:val="0"/>
      <w:divBdr>
        <w:top w:val="none" w:sz="0" w:space="0" w:color="auto"/>
        <w:left w:val="none" w:sz="0" w:space="0" w:color="auto"/>
        <w:bottom w:val="none" w:sz="0" w:space="0" w:color="auto"/>
        <w:right w:val="none" w:sz="0" w:space="0" w:color="auto"/>
      </w:divBdr>
    </w:div>
    <w:div w:id="669138723">
      <w:bodyDiv w:val="1"/>
      <w:marLeft w:val="0"/>
      <w:marRight w:val="0"/>
      <w:marTop w:val="0"/>
      <w:marBottom w:val="0"/>
      <w:divBdr>
        <w:top w:val="none" w:sz="0" w:space="0" w:color="auto"/>
        <w:left w:val="none" w:sz="0" w:space="0" w:color="auto"/>
        <w:bottom w:val="none" w:sz="0" w:space="0" w:color="auto"/>
        <w:right w:val="none" w:sz="0" w:space="0" w:color="auto"/>
      </w:divBdr>
    </w:div>
    <w:div w:id="671294211">
      <w:bodyDiv w:val="1"/>
      <w:marLeft w:val="0"/>
      <w:marRight w:val="0"/>
      <w:marTop w:val="0"/>
      <w:marBottom w:val="0"/>
      <w:divBdr>
        <w:top w:val="none" w:sz="0" w:space="0" w:color="auto"/>
        <w:left w:val="none" w:sz="0" w:space="0" w:color="auto"/>
        <w:bottom w:val="none" w:sz="0" w:space="0" w:color="auto"/>
        <w:right w:val="none" w:sz="0" w:space="0" w:color="auto"/>
      </w:divBdr>
    </w:div>
    <w:div w:id="671837869">
      <w:bodyDiv w:val="1"/>
      <w:marLeft w:val="0"/>
      <w:marRight w:val="0"/>
      <w:marTop w:val="0"/>
      <w:marBottom w:val="0"/>
      <w:divBdr>
        <w:top w:val="none" w:sz="0" w:space="0" w:color="auto"/>
        <w:left w:val="none" w:sz="0" w:space="0" w:color="auto"/>
        <w:bottom w:val="none" w:sz="0" w:space="0" w:color="auto"/>
        <w:right w:val="none" w:sz="0" w:space="0" w:color="auto"/>
      </w:divBdr>
    </w:div>
    <w:div w:id="672494621">
      <w:bodyDiv w:val="1"/>
      <w:marLeft w:val="0"/>
      <w:marRight w:val="0"/>
      <w:marTop w:val="0"/>
      <w:marBottom w:val="0"/>
      <w:divBdr>
        <w:top w:val="none" w:sz="0" w:space="0" w:color="auto"/>
        <w:left w:val="none" w:sz="0" w:space="0" w:color="auto"/>
        <w:bottom w:val="none" w:sz="0" w:space="0" w:color="auto"/>
        <w:right w:val="none" w:sz="0" w:space="0" w:color="auto"/>
      </w:divBdr>
    </w:div>
    <w:div w:id="672998199">
      <w:bodyDiv w:val="1"/>
      <w:marLeft w:val="0"/>
      <w:marRight w:val="0"/>
      <w:marTop w:val="0"/>
      <w:marBottom w:val="0"/>
      <w:divBdr>
        <w:top w:val="none" w:sz="0" w:space="0" w:color="auto"/>
        <w:left w:val="none" w:sz="0" w:space="0" w:color="auto"/>
        <w:bottom w:val="none" w:sz="0" w:space="0" w:color="auto"/>
        <w:right w:val="none" w:sz="0" w:space="0" w:color="auto"/>
      </w:divBdr>
    </w:div>
    <w:div w:id="673843580">
      <w:bodyDiv w:val="1"/>
      <w:marLeft w:val="0"/>
      <w:marRight w:val="0"/>
      <w:marTop w:val="0"/>
      <w:marBottom w:val="0"/>
      <w:divBdr>
        <w:top w:val="none" w:sz="0" w:space="0" w:color="auto"/>
        <w:left w:val="none" w:sz="0" w:space="0" w:color="auto"/>
        <w:bottom w:val="none" w:sz="0" w:space="0" w:color="auto"/>
        <w:right w:val="none" w:sz="0" w:space="0" w:color="auto"/>
      </w:divBdr>
    </w:div>
    <w:div w:id="674110610">
      <w:bodyDiv w:val="1"/>
      <w:marLeft w:val="0"/>
      <w:marRight w:val="0"/>
      <w:marTop w:val="0"/>
      <w:marBottom w:val="0"/>
      <w:divBdr>
        <w:top w:val="none" w:sz="0" w:space="0" w:color="auto"/>
        <w:left w:val="none" w:sz="0" w:space="0" w:color="auto"/>
        <w:bottom w:val="none" w:sz="0" w:space="0" w:color="auto"/>
        <w:right w:val="none" w:sz="0" w:space="0" w:color="auto"/>
      </w:divBdr>
    </w:div>
    <w:div w:id="676466214">
      <w:bodyDiv w:val="1"/>
      <w:marLeft w:val="0"/>
      <w:marRight w:val="0"/>
      <w:marTop w:val="0"/>
      <w:marBottom w:val="0"/>
      <w:divBdr>
        <w:top w:val="none" w:sz="0" w:space="0" w:color="auto"/>
        <w:left w:val="none" w:sz="0" w:space="0" w:color="auto"/>
        <w:bottom w:val="none" w:sz="0" w:space="0" w:color="auto"/>
        <w:right w:val="none" w:sz="0" w:space="0" w:color="auto"/>
      </w:divBdr>
    </w:div>
    <w:div w:id="676924371">
      <w:bodyDiv w:val="1"/>
      <w:marLeft w:val="0"/>
      <w:marRight w:val="0"/>
      <w:marTop w:val="0"/>
      <w:marBottom w:val="0"/>
      <w:divBdr>
        <w:top w:val="none" w:sz="0" w:space="0" w:color="auto"/>
        <w:left w:val="none" w:sz="0" w:space="0" w:color="auto"/>
        <w:bottom w:val="none" w:sz="0" w:space="0" w:color="auto"/>
        <w:right w:val="none" w:sz="0" w:space="0" w:color="auto"/>
      </w:divBdr>
    </w:div>
    <w:div w:id="678115449">
      <w:bodyDiv w:val="1"/>
      <w:marLeft w:val="0"/>
      <w:marRight w:val="0"/>
      <w:marTop w:val="0"/>
      <w:marBottom w:val="0"/>
      <w:divBdr>
        <w:top w:val="none" w:sz="0" w:space="0" w:color="auto"/>
        <w:left w:val="none" w:sz="0" w:space="0" w:color="auto"/>
        <w:bottom w:val="none" w:sz="0" w:space="0" w:color="auto"/>
        <w:right w:val="none" w:sz="0" w:space="0" w:color="auto"/>
      </w:divBdr>
    </w:div>
    <w:div w:id="678506928">
      <w:bodyDiv w:val="1"/>
      <w:marLeft w:val="0"/>
      <w:marRight w:val="0"/>
      <w:marTop w:val="0"/>
      <w:marBottom w:val="0"/>
      <w:divBdr>
        <w:top w:val="none" w:sz="0" w:space="0" w:color="auto"/>
        <w:left w:val="none" w:sz="0" w:space="0" w:color="auto"/>
        <w:bottom w:val="none" w:sz="0" w:space="0" w:color="auto"/>
        <w:right w:val="none" w:sz="0" w:space="0" w:color="auto"/>
      </w:divBdr>
    </w:div>
    <w:div w:id="678897561">
      <w:bodyDiv w:val="1"/>
      <w:marLeft w:val="0"/>
      <w:marRight w:val="0"/>
      <w:marTop w:val="0"/>
      <w:marBottom w:val="0"/>
      <w:divBdr>
        <w:top w:val="none" w:sz="0" w:space="0" w:color="auto"/>
        <w:left w:val="none" w:sz="0" w:space="0" w:color="auto"/>
        <w:bottom w:val="none" w:sz="0" w:space="0" w:color="auto"/>
        <w:right w:val="none" w:sz="0" w:space="0" w:color="auto"/>
      </w:divBdr>
    </w:div>
    <w:div w:id="679429504">
      <w:bodyDiv w:val="1"/>
      <w:marLeft w:val="0"/>
      <w:marRight w:val="0"/>
      <w:marTop w:val="0"/>
      <w:marBottom w:val="0"/>
      <w:divBdr>
        <w:top w:val="none" w:sz="0" w:space="0" w:color="auto"/>
        <w:left w:val="none" w:sz="0" w:space="0" w:color="auto"/>
        <w:bottom w:val="none" w:sz="0" w:space="0" w:color="auto"/>
        <w:right w:val="none" w:sz="0" w:space="0" w:color="auto"/>
      </w:divBdr>
    </w:div>
    <w:div w:id="680663176">
      <w:bodyDiv w:val="1"/>
      <w:marLeft w:val="0"/>
      <w:marRight w:val="0"/>
      <w:marTop w:val="0"/>
      <w:marBottom w:val="0"/>
      <w:divBdr>
        <w:top w:val="none" w:sz="0" w:space="0" w:color="auto"/>
        <w:left w:val="none" w:sz="0" w:space="0" w:color="auto"/>
        <w:bottom w:val="none" w:sz="0" w:space="0" w:color="auto"/>
        <w:right w:val="none" w:sz="0" w:space="0" w:color="auto"/>
      </w:divBdr>
    </w:div>
    <w:div w:id="681467183">
      <w:bodyDiv w:val="1"/>
      <w:marLeft w:val="0"/>
      <w:marRight w:val="0"/>
      <w:marTop w:val="0"/>
      <w:marBottom w:val="0"/>
      <w:divBdr>
        <w:top w:val="none" w:sz="0" w:space="0" w:color="auto"/>
        <w:left w:val="none" w:sz="0" w:space="0" w:color="auto"/>
        <w:bottom w:val="none" w:sz="0" w:space="0" w:color="auto"/>
        <w:right w:val="none" w:sz="0" w:space="0" w:color="auto"/>
      </w:divBdr>
    </w:div>
    <w:div w:id="682126820">
      <w:bodyDiv w:val="1"/>
      <w:marLeft w:val="0"/>
      <w:marRight w:val="0"/>
      <w:marTop w:val="0"/>
      <w:marBottom w:val="0"/>
      <w:divBdr>
        <w:top w:val="none" w:sz="0" w:space="0" w:color="auto"/>
        <w:left w:val="none" w:sz="0" w:space="0" w:color="auto"/>
        <w:bottom w:val="none" w:sz="0" w:space="0" w:color="auto"/>
        <w:right w:val="none" w:sz="0" w:space="0" w:color="auto"/>
      </w:divBdr>
    </w:div>
    <w:div w:id="683483350">
      <w:bodyDiv w:val="1"/>
      <w:marLeft w:val="0"/>
      <w:marRight w:val="0"/>
      <w:marTop w:val="0"/>
      <w:marBottom w:val="0"/>
      <w:divBdr>
        <w:top w:val="none" w:sz="0" w:space="0" w:color="auto"/>
        <w:left w:val="none" w:sz="0" w:space="0" w:color="auto"/>
        <w:bottom w:val="none" w:sz="0" w:space="0" w:color="auto"/>
        <w:right w:val="none" w:sz="0" w:space="0" w:color="auto"/>
      </w:divBdr>
    </w:div>
    <w:div w:id="683897840">
      <w:bodyDiv w:val="1"/>
      <w:marLeft w:val="0"/>
      <w:marRight w:val="0"/>
      <w:marTop w:val="0"/>
      <w:marBottom w:val="0"/>
      <w:divBdr>
        <w:top w:val="none" w:sz="0" w:space="0" w:color="auto"/>
        <w:left w:val="none" w:sz="0" w:space="0" w:color="auto"/>
        <w:bottom w:val="none" w:sz="0" w:space="0" w:color="auto"/>
        <w:right w:val="none" w:sz="0" w:space="0" w:color="auto"/>
      </w:divBdr>
    </w:div>
    <w:div w:id="685060750">
      <w:bodyDiv w:val="1"/>
      <w:marLeft w:val="0"/>
      <w:marRight w:val="0"/>
      <w:marTop w:val="0"/>
      <w:marBottom w:val="0"/>
      <w:divBdr>
        <w:top w:val="none" w:sz="0" w:space="0" w:color="auto"/>
        <w:left w:val="none" w:sz="0" w:space="0" w:color="auto"/>
        <w:bottom w:val="none" w:sz="0" w:space="0" w:color="auto"/>
        <w:right w:val="none" w:sz="0" w:space="0" w:color="auto"/>
      </w:divBdr>
    </w:div>
    <w:div w:id="685596782">
      <w:bodyDiv w:val="1"/>
      <w:marLeft w:val="0"/>
      <w:marRight w:val="0"/>
      <w:marTop w:val="0"/>
      <w:marBottom w:val="0"/>
      <w:divBdr>
        <w:top w:val="none" w:sz="0" w:space="0" w:color="auto"/>
        <w:left w:val="none" w:sz="0" w:space="0" w:color="auto"/>
        <w:bottom w:val="none" w:sz="0" w:space="0" w:color="auto"/>
        <w:right w:val="none" w:sz="0" w:space="0" w:color="auto"/>
      </w:divBdr>
    </w:div>
    <w:div w:id="685791004">
      <w:bodyDiv w:val="1"/>
      <w:marLeft w:val="0"/>
      <w:marRight w:val="0"/>
      <w:marTop w:val="0"/>
      <w:marBottom w:val="0"/>
      <w:divBdr>
        <w:top w:val="none" w:sz="0" w:space="0" w:color="auto"/>
        <w:left w:val="none" w:sz="0" w:space="0" w:color="auto"/>
        <w:bottom w:val="none" w:sz="0" w:space="0" w:color="auto"/>
        <w:right w:val="none" w:sz="0" w:space="0" w:color="auto"/>
      </w:divBdr>
    </w:div>
    <w:div w:id="685837071">
      <w:bodyDiv w:val="1"/>
      <w:marLeft w:val="0"/>
      <w:marRight w:val="0"/>
      <w:marTop w:val="0"/>
      <w:marBottom w:val="0"/>
      <w:divBdr>
        <w:top w:val="none" w:sz="0" w:space="0" w:color="auto"/>
        <w:left w:val="none" w:sz="0" w:space="0" w:color="auto"/>
        <w:bottom w:val="none" w:sz="0" w:space="0" w:color="auto"/>
        <w:right w:val="none" w:sz="0" w:space="0" w:color="auto"/>
      </w:divBdr>
    </w:div>
    <w:div w:id="686952034">
      <w:bodyDiv w:val="1"/>
      <w:marLeft w:val="0"/>
      <w:marRight w:val="0"/>
      <w:marTop w:val="0"/>
      <w:marBottom w:val="0"/>
      <w:divBdr>
        <w:top w:val="none" w:sz="0" w:space="0" w:color="auto"/>
        <w:left w:val="none" w:sz="0" w:space="0" w:color="auto"/>
        <w:bottom w:val="none" w:sz="0" w:space="0" w:color="auto"/>
        <w:right w:val="none" w:sz="0" w:space="0" w:color="auto"/>
      </w:divBdr>
    </w:div>
    <w:div w:id="688726090">
      <w:bodyDiv w:val="1"/>
      <w:marLeft w:val="0"/>
      <w:marRight w:val="0"/>
      <w:marTop w:val="0"/>
      <w:marBottom w:val="0"/>
      <w:divBdr>
        <w:top w:val="none" w:sz="0" w:space="0" w:color="auto"/>
        <w:left w:val="none" w:sz="0" w:space="0" w:color="auto"/>
        <w:bottom w:val="none" w:sz="0" w:space="0" w:color="auto"/>
        <w:right w:val="none" w:sz="0" w:space="0" w:color="auto"/>
      </w:divBdr>
    </w:div>
    <w:div w:id="690449851">
      <w:bodyDiv w:val="1"/>
      <w:marLeft w:val="0"/>
      <w:marRight w:val="0"/>
      <w:marTop w:val="0"/>
      <w:marBottom w:val="0"/>
      <w:divBdr>
        <w:top w:val="none" w:sz="0" w:space="0" w:color="auto"/>
        <w:left w:val="none" w:sz="0" w:space="0" w:color="auto"/>
        <w:bottom w:val="none" w:sz="0" w:space="0" w:color="auto"/>
        <w:right w:val="none" w:sz="0" w:space="0" w:color="auto"/>
      </w:divBdr>
    </w:div>
    <w:div w:id="691078926">
      <w:bodyDiv w:val="1"/>
      <w:marLeft w:val="0"/>
      <w:marRight w:val="0"/>
      <w:marTop w:val="0"/>
      <w:marBottom w:val="0"/>
      <w:divBdr>
        <w:top w:val="none" w:sz="0" w:space="0" w:color="auto"/>
        <w:left w:val="none" w:sz="0" w:space="0" w:color="auto"/>
        <w:bottom w:val="none" w:sz="0" w:space="0" w:color="auto"/>
        <w:right w:val="none" w:sz="0" w:space="0" w:color="auto"/>
      </w:divBdr>
    </w:div>
    <w:div w:id="691998039">
      <w:bodyDiv w:val="1"/>
      <w:marLeft w:val="0"/>
      <w:marRight w:val="0"/>
      <w:marTop w:val="0"/>
      <w:marBottom w:val="0"/>
      <w:divBdr>
        <w:top w:val="none" w:sz="0" w:space="0" w:color="auto"/>
        <w:left w:val="none" w:sz="0" w:space="0" w:color="auto"/>
        <w:bottom w:val="none" w:sz="0" w:space="0" w:color="auto"/>
        <w:right w:val="none" w:sz="0" w:space="0" w:color="auto"/>
      </w:divBdr>
    </w:div>
    <w:div w:id="693189770">
      <w:bodyDiv w:val="1"/>
      <w:marLeft w:val="0"/>
      <w:marRight w:val="0"/>
      <w:marTop w:val="0"/>
      <w:marBottom w:val="0"/>
      <w:divBdr>
        <w:top w:val="none" w:sz="0" w:space="0" w:color="auto"/>
        <w:left w:val="none" w:sz="0" w:space="0" w:color="auto"/>
        <w:bottom w:val="none" w:sz="0" w:space="0" w:color="auto"/>
        <w:right w:val="none" w:sz="0" w:space="0" w:color="auto"/>
      </w:divBdr>
    </w:div>
    <w:div w:id="693461833">
      <w:bodyDiv w:val="1"/>
      <w:marLeft w:val="0"/>
      <w:marRight w:val="0"/>
      <w:marTop w:val="0"/>
      <w:marBottom w:val="0"/>
      <w:divBdr>
        <w:top w:val="none" w:sz="0" w:space="0" w:color="auto"/>
        <w:left w:val="none" w:sz="0" w:space="0" w:color="auto"/>
        <w:bottom w:val="none" w:sz="0" w:space="0" w:color="auto"/>
        <w:right w:val="none" w:sz="0" w:space="0" w:color="auto"/>
      </w:divBdr>
    </w:div>
    <w:div w:id="693847201">
      <w:bodyDiv w:val="1"/>
      <w:marLeft w:val="0"/>
      <w:marRight w:val="0"/>
      <w:marTop w:val="0"/>
      <w:marBottom w:val="0"/>
      <w:divBdr>
        <w:top w:val="none" w:sz="0" w:space="0" w:color="auto"/>
        <w:left w:val="none" w:sz="0" w:space="0" w:color="auto"/>
        <w:bottom w:val="none" w:sz="0" w:space="0" w:color="auto"/>
        <w:right w:val="none" w:sz="0" w:space="0" w:color="auto"/>
      </w:divBdr>
    </w:div>
    <w:div w:id="694618840">
      <w:bodyDiv w:val="1"/>
      <w:marLeft w:val="0"/>
      <w:marRight w:val="0"/>
      <w:marTop w:val="0"/>
      <w:marBottom w:val="0"/>
      <w:divBdr>
        <w:top w:val="none" w:sz="0" w:space="0" w:color="auto"/>
        <w:left w:val="none" w:sz="0" w:space="0" w:color="auto"/>
        <w:bottom w:val="none" w:sz="0" w:space="0" w:color="auto"/>
        <w:right w:val="none" w:sz="0" w:space="0" w:color="auto"/>
      </w:divBdr>
    </w:div>
    <w:div w:id="695884010">
      <w:bodyDiv w:val="1"/>
      <w:marLeft w:val="0"/>
      <w:marRight w:val="0"/>
      <w:marTop w:val="0"/>
      <w:marBottom w:val="0"/>
      <w:divBdr>
        <w:top w:val="none" w:sz="0" w:space="0" w:color="auto"/>
        <w:left w:val="none" w:sz="0" w:space="0" w:color="auto"/>
        <w:bottom w:val="none" w:sz="0" w:space="0" w:color="auto"/>
        <w:right w:val="none" w:sz="0" w:space="0" w:color="auto"/>
      </w:divBdr>
    </w:div>
    <w:div w:id="697464987">
      <w:bodyDiv w:val="1"/>
      <w:marLeft w:val="0"/>
      <w:marRight w:val="0"/>
      <w:marTop w:val="0"/>
      <w:marBottom w:val="0"/>
      <w:divBdr>
        <w:top w:val="none" w:sz="0" w:space="0" w:color="auto"/>
        <w:left w:val="none" w:sz="0" w:space="0" w:color="auto"/>
        <w:bottom w:val="none" w:sz="0" w:space="0" w:color="auto"/>
        <w:right w:val="none" w:sz="0" w:space="0" w:color="auto"/>
      </w:divBdr>
    </w:div>
    <w:div w:id="698286893">
      <w:bodyDiv w:val="1"/>
      <w:marLeft w:val="0"/>
      <w:marRight w:val="0"/>
      <w:marTop w:val="0"/>
      <w:marBottom w:val="0"/>
      <w:divBdr>
        <w:top w:val="none" w:sz="0" w:space="0" w:color="auto"/>
        <w:left w:val="none" w:sz="0" w:space="0" w:color="auto"/>
        <w:bottom w:val="none" w:sz="0" w:space="0" w:color="auto"/>
        <w:right w:val="none" w:sz="0" w:space="0" w:color="auto"/>
      </w:divBdr>
    </w:div>
    <w:div w:id="698504885">
      <w:bodyDiv w:val="1"/>
      <w:marLeft w:val="0"/>
      <w:marRight w:val="0"/>
      <w:marTop w:val="0"/>
      <w:marBottom w:val="0"/>
      <w:divBdr>
        <w:top w:val="none" w:sz="0" w:space="0" w:color="auto"/>
        <w:left w:val="none" w:sz="0" w:space="0" w:color="auto"/>
        <w:bottom w:val="none" w:sz="0" w:space="0" w:color="auto"/>
        <w:right w:val="none" w:sz="0" w:space="0" w:color="auto"/>
      </w:divBdr>
    </w:div>
    <w:div w:id="700664502">
      <w:bodyDiv w:val="1"/>
      <w:marLeft w:val="0"/>
      <w:marRight w:val="0"/>
      <w:marTop w:val="0"/>
      <w:marBottom w:val="0"/>
      <w:divBdr>
        <w:top w:val="none" w:sz="0" w:space="0" w:color="auto"/>
        <w:left w:val="none" w:sz="0" w:space="0" w:color="auto"/>
        <w:bottom w:val="none" w:sz="0" w:space="0" w:color="auto"/>
        <w:right w:val="none" w:sz="0" w:space="0" w:color="auto"/>
      </w:divBdr>
    </w:div>
    <w:div w:id="701831873">
      <w:bodyDiv w:val="1"/>
      <w:marLeft w:val="0"/>
      <w:marRight w:val="0"/>
      <w:marTop w:val="0"/>
      <w:marBottom w:val="0"/>
      <w:divBdr>
        <w:top w:val="none" w:sz="0" w:space="0" w:color="auto"/>
        <w:left w:val="none" w:sz="0" w:space="0" w:color="auto"/>
        <w:bottom w:val="none" w:sz="0" w:space="0" w:color="auto"/>
        <w:right w:val="none" w:sz="0" w:space="0" w:color="auto"/>
      </w:divBdr>
    </w:div>
    <w:div w:id="703024419">
      <w:bodyDiv w:val="1"/>
      <w:marLeft w:val="0"/>
      <w:marRight w:val="0"/>
      <w:marTop w:val="0"/>
      <w:marBottom w:val="0"/>
      <w:divBdr>
        <w:top w:val="none" w:sz="0" w:space="0" w:color="auto"/>
        <w:left w:val="none" w:sz="0" w:space="0" w:color="auto"/>
        <w:bottom w:val="none" w:sz="0" w:space="0" w:color="auto"/>
        <w:right w:val="none" w:sz="0" w:space="0" w:color="auto"/>
      </w:divBdr>
    </w:div>
    <w:div w:id="703095087">
      <w:bodyDiv w:val="1"/>
      <w:marLeft w:val="0"/>
      <w:marRight w:val="0"/>
      <w:marTop w:val="0"/>
      <w:marBottom w:val="0"/>
      <w:divBdr>
        <w:top w:val="none" w:sz="0" w:space="0" w:color="auto"/>
        <w:left w:val="none" w:sz="0" w:space="0" w:color="auto"/>
        <w:bottom w:val="none" w:sz="0" w:space="0" w:color="auto"/>
        <w:right w:val="none" w:sz="0" w:space="0" w:color="auto"/>
      </w:divBdr>
    </w:div>
    <w:div w:id="703209008">
      <w:bodyDiv w:val="1"/>
      <w:marLeft w:val="0"/>
      <w:marRight w:val="0"/>
      <w:marTop w:val="0"/>
      <w:marBottom w:val="0"/>
      <w:divBdr>
        <w:top w:val="none" w:sz="0" w:space="0" w:color="auto"/>
        <w:left w:val="none" w:sz="0" w:space="0" w:color="auto"/>
        <w:bottom w:val="none" w:sz="0" w:space="0" w:color="auto"/>
        <w:right w:val="none" w:sz="0" w:space="0" w:color="auto"/>
      </w:divBdr>
    </w:div>
    <w:div w:id="703293341">
      <w:bodyDiv w:val="1"/>
      <w:marLeft w:val="0"/>
      <w:marRight w:val="0"/>
      <w:marTop w:val="0"/>
      <w:marBottom w:val="0"/>
      <w:divBdr>
        <w:top w:val="none" w:sz="0" w:space="0" w:color="auto"/>
        <w:left w:val="none" w:sz="0" w:space="0" w:color="auto"/>
        <w:bottom w:val="none" w:sz="0" w:space="0" w:color="auto"/>
        <w:right w:val="none" w:sz="0" w:space="0" w:color="auto"/>
      </w:divBdr>
    </w:div>
    <w:div w:id="704209546">
      <w:bodyDiv w:val="1"/>
      <w:marLeft w:val="0"/>
      <w:marRight w:val="0"/>
      <w:marTop w:val="0"/>
      <w:marBottom w:val="0"/>
      <w:divBdr>
        <w:top w:val="none" w:sz="0" w:space="0" w:color="auto"/>
        <w:left w:val="none" w:sz="0" w:space="0" w:color="auto"/>
        <w:bottom w:val="none" w:sz="0" w:space="0" w:color="auto"/>
        <w:right w:val="none" w:sz="0" w:space="0" w:color="auto"/>
      </w:divBdr>
    </w:div>
    <w:div w:id="706755416">
      <w:bodyDiv w:val="1"/>
      <w:marLeft w:val="0"/>
      <w:marRight w:val="0"/>
      <w:marTop w:val="0"/>
      <w:marBottom w:val="0"/>
      <w:divBdr>
        <w:top w:val="none" w:sz="0" w:space="0" w:color="auto"/>
        <w:left w:val="none" w:sz="0" w:space="0" w:color="auto"/>
        <w:bottom w:val="none" w:sz="0" w:space="0" w:color="auto"/>
        <w:right w:val="none" w:sz="0" w:space="0" w:color="auto"/>
      </w:divBdr>
    </w:div>
    <w:div w:id="708146162">
      <w:bodyDiv w:val="1"/>
      <w:marLeft w:val="0"/>
      <w:marRight w:val="0"/>
      <w:marTop w:val="0"/>
      <w:marBottom w:val="0"/>
      <w:divBdr>
        <w:top w:val="none" w:sz="0" w:space="0" w:color="auto"/>
        <w:left w:val="none" w:sz="0" w:space="0" w:color="auto"/>
        <w:bottom w:val="none" w:sz="0" w:space="0" w:color="auto"/>
        <w:right w:val="none" w:sz="0" w:space="0" w:color="auto"/>
      </w:divBdr>
    </w:div>
    <w:div w:id="708381227">
      <w:bodyDiv w:val="1"/>
      <w:marLeft w:val="0"/>
      <w:marRight w:val="0"/>
      <w:marTop w:val="0"/>
      <w:marBottom w:val="0"/>
      <w:divBdr>
        <w:top w:val="none" w:sz="0" w:space="0" w:color="auto"/>
        <w:left w:val="none" w:sz="0" w:space="0" w:color="auto"/>
        <w:bottom w:val="none" w:sz="0" w:space="0" w:color="auto"/>
        <w:right w:val="none" w:sz="0" w:space="0" w:color="auto"/>
      </w:divBdr>
    </w:div>
    <w:div w:id="709501876">
      <w:bodyDiv w:val="1"/>
      <w:marLeft w:val="0"/>
      <w:marRight w:val="0"/>
      <w:marTop w:val="0"/>
      <w:marBottom w:val="0"/>
      <w:divBdr>
        <w:top w:val="none" w:sz="0" w:space="0" w:color="auto"/>
        <w:left w:val="none" w:sz="0" w:space="0" w:color="auto"/>
        <w:bottom w:val="none" w:sz="0" w:space="0" w:color="auto"/>
        <w:right w:val="none" w:sz="0" w:space="0" w:color="auto"/>
      </w:divBdr>
    </w:div>
    <w:div w:id="710114722">
      <w:bodyDiv w:val="1"/>
      <w:marLeft w:val="0"/>
      <w:marRight w:val="0"/>
      <w:marTop w:val="0"/>
      <w:marBottom w:val="0"/>
      <w:divBdr>
        <w:top w:val="none" w:sz="0" w:space="0" w:color="auto"/>
        <w:left w:val="none" w:sz="0" w:space="0" w:color="auto"/>
        <w:bottom w:val="none" w:sz="0" w:space="0" w:color="auto"/>
        <w:right w:val="none" w:sz="0" w:space="0" w:color="auto"/>
      </w:divBdr>
    </w:div>
    <w:div w:id="710500277">
      <w:bodyDiv w:val="1"/>
      <w:marLeft w:val="0"/>
      <w:marRight w:val="0"/>
      <w:marTop w:val="0"/>
      <w:marBottom w:val="0"/>
      <w:divBdr>
        <w:top w:val="none" w:sz="0" w:space="0" w:color="auto"/>
        <w:left w:val="none" w:sz="0" w:space="0" w:color="auto"/>
        <w:bottom w:val="none" w:sz="0" w:space="0" w:color="auto"/>
        <w:right w:val="none" w:sz="0" w:space="0" w:color="auto"/>
      </w:divBdr>
    </w:div>
    <w:div w:id="711468388">
      <w:bodyDiv w:val="1"/>
      <w:marLeft w:val="0"/>
      <w:marRight w:val="0"/>
      <w:marTop w:val="0"/>
      <w:marBottom w:val="0"/>
      <w:divBdr>
        <w:top w:val="none" w:sz="0" w:space="0" w:color="auto"/>
        <w:left w:val="none" w:sz="0" w:space="0" w:color="auto"/>
        <w:bottom w:val="none" w:sz="0" w:space="0" w:color="auto"/>
        <w:right w:val="none" w:sz="0" w:space="0" w:color="auto"/>
      </w:divBdr>
    </w:div>
    <w:div w:id="712582919">
      <w:bodyDiv w:val="1"/>
      <w:marLeft w:val="0"/>
      <w:marRight w:val="0"/>
      <w:marTop w:val="0"/>
      <w:marBottom w:val="0"/>
      <w:divBdr>
        <w:top w:val="none" w:sz="0" w:space="0" w:color="auto"/>
        <w:left w:val="none" w:sz="0" w:space="0" w:color="auto"/>
        <w:bottom w:val="none" w:sz="0" w:space="0" w:color="auto"/>
        <w:right w:val="none" w:sz="0" w:space="0" w:color="auto"/>
      </w:divBdr>
    </w:div>
    <w:div w:id="712919960">
      <w:bodyDiv w:val="1"/>
      <w:marLeft w:val="0"/>
      <w:marRight w:val="0"/>
      <w:marTop w:val="0"/>
      <w:marBottom w:val="0"/>
      <w:divBdr>
        <w:top w:val="none" w:sz="0" w:space="0" w:color="auto"/>
        <w:left w:val="none" w:sz="0" w:space="0" w:color="auto"/>
        <w:bottom w:val="none" w:sz="0" w:space="0" w:color="auto"/>
        <w:right w:val="none" w:sz="0" w:space="0" w:color="auto"/>
      </w:divBdr>
    </w:div>
    <w:div w:id="713582372">
      <w:bodyDiv w:val="1"/>
      <w:marLeft w:val="0"/>
      <w:marRight w:val="0"/>
      <w:marTop w:val="0"/>
      <w:marBottom w:val="0"/>
      <w:divBdr>
        <w:top w:val="none" w:sz="0" w:space="0" w:color="auto"/>
        <w:left w:val="none" w:sz="0" w:space="0" w:color="auto"/>
        <w:bottom w:val="none" w:sz="0" w:space="0" w:color="auto"/>
        <w:right w:val="none" w:sz="0" w:space="0" w:color="auto"/>
      </w:divBdr>
    </w:div>
    <w:div w:id="714306721">
      <w:bodyDiv w:val="1"/>
      <w:marLeft w:val="0"/>
      <w:marRight w:val="0"/>
      <w:marTop w:val="0"/>
      <w:marBottom w:val="0"/>
      <w:divBdr>
        <w:top w:val="none" w:sz="0" w:space="0" w:color="auto"/>
        <w:left w:val="none" w:sz="0" w:space="0" w:color="auto"/>
        <w:bottom w:val="none" w:sz="0" w:space="0" w:color="auto"/>
        <w:right w:val="none" w:sz="0" w:space="0" w:color="auto"/>
      </w:divBdr>
    </w:div>
    <w:div w:id="715353115">
      <w:bodyDiv w:val="1"/>
      <w:marLeft w:val="0"/>
      <w:marRight w:val="0"/>
      <w:marTop w:val="0"/>
      <w:marBottom w:val="0"/>
      <w:divBdr>
        <w:top w:val="none" w:sz="0" w:space="0" w:color="auto"/>
        <w:left w:val="none" w:sz="0" w:space="0" w:color="auto"/>
        <w:bottom w:val="none" w:sz="0" w:space="0" w:color="auto"/>
        <w:right w:val="none" w:sz="0" w:space="0" w:color="auto"/>
      </w:divBdr>
    </w:div>
    <w:div w:id="716007838">
      <w:bodyDiv w:val="1"/>
      <w:marLeft w:val="0"/>
      <w:marRight w:val="0"/>
      <w:marTop w:val="0"/>
      <w:marBottom w:val="0"/>
      <w:divBdr>
        <w:top w:val="none" w:sz="0" w:space="0" w:color="auto"/>
        <w:left w:val="none" w:sz="0" w:space="0" w:color="auto"/>
        <w:bottom w:val="none" w:sz="0" w:space="0" w:color="auto"/>
        <w:right w:val="none" w:sz="0" w:space="0" w:color="auto"/>
      </w:divBdr>
    </w:div>
    <w:div w:id="716244042">
      <w:bodyDiv w:val="1"/>
      <w:marLeft w:val="0"/>
      <w:marRight w:val="0"/>
      <w:marTop w:val="0"/>
      <w:marBottom w:val="0"/>
      <w:divBdr>
        <w:top w:val="none" w:sz="0" w:space="0" w:color="auto"/>
        <w:left w:val="none" w:sz="0" w:space="0" w:color="auto"/>
        <w:bottom w:val="none" w:sz="0" w:space="0" w:color="auto"/>
        <w:right w:val="none" w:sz="0" w:space="0" w:color="auto"/>
      </w:divBdr>
    </w:div>
    <w:div w:id="716511604">
      <w:bodyDiv w:val="1"/>
      <w:marLeft w:val="0"/>
      <w:marRight w:val="0"/>
      <w:marTop w:val="0"/>
      <w:marBottom w:val="0"/>
      <w:divBdr>
        <w:top w:val="none" w:sz="0" w:space="0" w:color="auto"/>
        <w:left w:val="none" w:sz="0" w:space="0" w:color="auto"/>
        <w:bottom w:val="none" w:sz="0" w:space="0" w:color="auto"/>
        <w:right w:val="none" w:sz="0" w:space="0" w:color="auto"/>
      </w:divBdr>
    </w:div>
    <w:div w:id="716513866">
      <w:bodyDiv w:val="1"/>
      <w:marLeft w:val="0"/>
      <w:marRight w:val="0"/>
      <w:marTop w:val="0"/>
      <w:marBottom w:val="0"/>
      <w:divBdr>
        <w:top w:val="none" w:sz="0" w:space="0" w:color="auto"/>
        <w:left w:val="none" w:sz="0" w:space="0" w:color="auto"/>
        <w:bottom w:val="none" w:sz="0" w:space="0" w:color="auto"/>
        <w:right w:val="none" w:sz="0" w:space="0" w:color="auto"/>
      </w:divBdr>
    </w:div>
    <w:div w:id="718474449">
      <w:bodyDiv w:val="1"/>
      <w:marLeft w:val="0"/>
      <w:marRight w:val="0"/>
      <w:marTop w:val="0"/>
      <w:marBottom w:val="0"/>
      <w:divBdr>
        <w:top w:val="none" w:sz="0" w:space="0" w:color="auto"/>
        <w:left w:val="none" w:sz="0" w:space="0" w:color="auto"/>
        <w:bottom w:val="none" w:sz="0" w:space="0" w:color="auto"/>
        <w:right w:val="none" w:sz="0" w:space="0" w:color="auto"/>
      </w:divBdr>
    </w:div>
    <w:div w:id="718674625">
      <w:bodyDiv w:val="1"/>
      <w:marLeft w:val="0"/>
      <w:marRight w:val="0"/>
      <w:marTop w:val="0"/>
      <w:marBottom w:val="0"/>
      <w:divBdr>
        <w:top w:val="none" w:sz="0" w:space="0" w:color="auto"/>
        <w:left w:val="none" w:sz="0" w:space="0" w:color="auto"/>
        <w:bottom w:val="none" w:sz="0" w:space="0" w:color="auto"/>
        <w:right w:val="none" w:sz="0" w:space="0" w:color="auto"/>
      </w:divBdr>
    </w:div>
    <w:div w:id="719674027">
      <w:bodyDiv w:val="1"/>
      <w:marLeft w:val="0"/>
      <w:marRight w:val="0"/>
      <w:marTop w:val="0"/>
      <w:marBottom w:val="0"/>
      <w:divBdr>
        <w:top w:val="none" w:sz="0" w:space="0" w:color="auto"/>
        <w:left w:val="none" w:sz="0" w:space="0" w:color="auto"/>
        <w:bottom w:val="none" w:sz="0" w:space="0" w:color="auto"/>
        <w:right w:val="none" w:sz="0" w:space="0" w:color="auto"/>
      </w:divBdr>
    </w:div>
    <w:div w:id="720713856">
      <w:bodyDiv w:val="1"/>
      <w:marLeft w:val="0"/>
      <w:marRight w:val="0"/>
      <w:marTop w:val="0"/>
      <w:marBottom w:val="0"/>
      <w:divBdr>
        <w:top w:val="none" w:sz="0" w:space="0" w:color="auto"/>
        <w:left w:val="none" w:sz="0" w:space="0" w:color="auto"/>
        <w:bottom w:val="none" w:sz="0" w:space="0" w:color="auto"/>
        <w:right w:val="none" w:sz="0" w:space="0" w:color="auto"/>
      </w:divBdr>
    </w:div>
    <w:div w:id="721487725">
      <w:bodyDiv w:val="1"/>
      <w:marLeft w:val="0"/>
      <w:marRight w:val="0"/>
      <w:marTop w:val="0"/>
      <w:marBottom w:val="0"/>
      <w:divBdr>
        <w:top w:val="none" w:sz="0" w:space="0" w:color="auto"/>
        <w:left w:val="none" w:sz="0" w:space="0" w:color="auto"/>
        <w:bottom w:val="none" w:sz="0" w:space="0" w:color="auto"/>
        <w:right w:val="none" w:sz="0" w:space="0" w:color="auto"/>
      </w:divBdr>
    </w:div>
    <w:div w:id="722681011">
      <w:bodyDiv w:val="1"/>
      <w:marLeft w:val="0"/>
      <w:marRight w:val="0"/>
      <w:marTop w:val="0"/>
      <w:marBottom w:val="0"/>
      <w:divBdr>
        <w:top w:val="none" w:sz="0" w:space="0" w:color="auto"/>
        <w:left w:val="none" w:sz="0" w:space="0" w:color="auto"/>
        <w:bottom w:val="none" w:sz="0" w:space="0" w:color="auto"/>
        <w:right w:val="none" w:sz="0" w:space="0" w:color="auto"/>
      </w:divBdr>
    </w:div>
    <w:div w:id="722872247">
      <w:bodyDiv w:val="1"/>
      <w:marLeft w:val="0"/>
      <w:marRight w:val="0"/>
      <w:marTop w:val="0"/>
      <w:marBottom w:val="0"/>
      <w:divBdr>
        <w:top w:val="none" w:sz="0" w:space="0" w:color="auto"/>
        <w:left w:val="none" w:sz="0" w:space="0" w:color="auto"/>
        <w:bottom w:val="none" w:sz="0" w:space="0" w:color="auto"/>
        <w:right w:val="none" w:sz="0" w:space="0" w:color="auto"/>
      </w:divBdr>
    </w:div>
    <w:div w:id="724984092">
      <w:bodyDiv w:val="1"/>
      <w:marLeft w:val="0"/>
      <w:marRight w:val="0"/>
      <w:marTop w:val="0"/>
      <w:marBottom w:val="0"/>
      <w:divBdr>
        <w:top w:val="none" w:sz="0" w:space="0" w:color="auto"/>
        <w:left w:val="none" w:sz="0" w:space="0" w:color="auto"/>
        <w:bottom w:val="none" w:sz="0" w:space="0" w:color="auto"/>
        <w:right w:val="none" w:sz="0" w:space="0" w:color="auto"/>
      </w:divBdr>
    </w:div>
    <w:div w:id="725564849">
      <w:bodyDiv w:val="1"/>
      <w:marLeft w:val="0"/>
      <w:marRight w:val="0"/>
      <w:marTop w:val="0"/>
      <w:marBottom w:val="0"/>
      <w:divBdr>
        <w:top w:val="none" w:sz="0" w:space="0" w:color="auto"/>
        <w:left w:val="none" w:sz="0" w:space="0" w:color="auto"/>
        <w:bottom w:val="none" w:sz="0" w:space="0" w:color="auto"/>
        <w:right w:val="none" w:sz="0" w:space="0" w:color="auto"/>
      </w:divBdr>
    </w:div>
    <w:div w:id="725566673">
      <w:bodyDiv w:val="1"/>
      <w:marLeft w:val="0"/>
      <w:marRight w:val="0"/>
      <w:marTop w:val="0"/>
      <w:marBottom w:val="0"/>
      <w:divBdr>
        <w:top w:val="none" w:sz="0" w:space="0" w:color="auto"/>
        <w:left w:val="none" w:sz="0" w:space="0" w:color="auto"/>
        <w:bottom w:val="none" w:sz="0" w:space="0" w:color="auto"/>
        <w:right w:val="none" w:sz="0" w:space="0" w:color="auto"/>
      </w:divBdr>
    </w:div>
    <w:div w:id="727531901">
      <w:bodyDiv w:val="1"/>
      <w:marLeft w:val="0"/>
      <w:marRight w:val="0"/>
      <w:marTop w:val="0"/>
      <w:marBottom w:val="0"/>
      <w:divBdr>
        <w:top w:val="none" w:sz="0" w:space="0" w:color="auto"/>
        <w:left w:val="none" w:sz="0" w:space="0" w:color="auto"/>
        <w:bottom w:val="none" w:sz="0" w:space="0" w:color="auto"/>
        <w:right w:val="none" w:sz="0" w:space="0" w:color="auto"/>
      </w:divBdr>
    </w:div>
    <w:div w:id="728574586">
      <w:bodyDiv w:val="1"/>
      <w:marLeft w:val="0"/>
      <w:marRight w:val="0"/>
      <w:marTop w:val="0"/>
      <w:marBottom w:val="0"/>
      <w:divBdr>
        <w:top w:val="none" w:sz="0" w:space="0" w:color="auto"/>
        <w:left w:val="none" w:sz="0" w:space="0" w:color="auto"/>
        <w:bottom w:val="none" w:sz="0" w:space="0" w:color="auto"/>
        <w:right w:val="none" w:sz="0" w:space="0" w:color="auto"/>
      </w:divBdr>
    </w:div>
    <w:div w:id="728915992">
      <w:bodyDiv w:val="1"/>
      <w:marLeft w:val="0"/>
      <w:marRight w:val="0"/>
      <w:marTop w:val="0"/>
      <w:marBottom w:val="0"/>
      <w:divBdr>
        <w:top w:val="none" w:sz="0" w:space="0" w:color="auto"/>
        <w:left w:val="none" w:sz="0" w:space="0" w:color="auto"/>
        <w:bottom w:val="none" w:sz="0" w:space="0" w:color="auto"/>
        <w:right w:val="none" w:sz="0" w:space="0" w:color="auto"/>
      </w:divBdr>
    </w:div>
    <w:div w:id="729115361">
      <w:bodyDiv w:val="1"/>
      <w:marLeft w:val="0"/>
      <w:marRight w:val="0"/>
      <w:marTop w:val="0"/>
      <w:marBottom w:val="0"/>
      <w:divBdr>
        <w:top w:val="none" w:sz="0" w:space="0" w:color="auto"/>
        <w:left w:val="none" w:sz="0" w:space="0" w:color="auto"/>
        <w:bottom w:val="none" w:sz="0" w:space="0" w:color="auto"/>
        <w:right w:val="none" w:sz="0" w:space="0" w:color="auto"/>
      </w:divBdr>
    </w:div>
    <w:div w:id="729185433">
      <w:bodyDiv w:val="1"/>
      <w:marLeft w:val="0"/>
      <w:marRight w:val="0"/>
      <w:marTop w:val="0"/>
      <w:marBottom w:val="0"/>
      <w:divBdr>
        <w:top w:val="none" w:sz="0" w:space="0" w:color="auto"/>
        <w:left w:val="none" w:sz="0" w:space="0" w:color="auto"/>
        <w:bottom w:val="none" w:sz="0" w:space="0" w:color="auto"/>
        <w:right w:val="none" w:sz="0" w:space="0" w:color="auto"/>
      </w:divBdr>
    </w:div>
    <w:div w:id="729496047">
      <w:bodyDiv w:val="1"/>
      <w:marLeft w:val="0"/>
      <w:marRight w:val="0"/>
      <w:marTop w:val="0"/>
      <w:marBottom w:val="0"/>
      <w:divBdr>
        <w:top w:val="none" w:sz="0" w:space="0" w:color="auto"/>
        <w:left w:val="none" w:sz="0" w:space="0" w:color="auto"/>
        <w:bottom w:val="none" w:sz="0" w:space="0" w:color="auto"/>
        <w:right w:val="none" w:sz="0" w:space="0" w:color="auto"/>
      </w:divBdr>
    </w:div>
    <w:div w:id="729697297">
      <w:bodyDiv w:val="1"/>
      <w:marLeft w:val="0"/>
      <w:marRight w:val="0"/>
      <w:marTop w:val="0"/>
      <w:marBottom w:val="0"/>
      <w:divBdr>
        <w:top w:val="none" w:sz="0" w:space="0" w:color="auto"/>
        <w:left w:val="none" w:sz="0" w:space="0" w:color="auto"/>
        <w:bottom w:val="none" w:sz="0" w:space="0" w:color="auto"/>
        <w:right w:val="none" w:sz="0" w:space="0" w:color="auto"/>
      </w:divBdr>
    </w:div>
    <w:div w:id="729959193">
      <w:bodyDiv w:val="1"/>
      <w:marLeft w:val="0"/>
      <w:marRight w:val="0"/>
      <w:marTop w:val="0"/>
      <w:marBottom w:val="0"/>
      <w:divBdr>
        <w:top w:val="none" w:sz="0" w:space="0" w:color="auto"/>
        <w:left w:val="none" w:sz="0" w:space="0" w:color="auto"/>
        <w:bottom w:val="none" w:sz="0" w:space="0" w:color="auto"/>
        <w:right w:val="none" w:sz="0" w:space="0" w:color="auto"/>
      </w:divBdr>
    </w:div>
    <w:div w:id="730230522">
      <w:bodyDiv w:val="1"/>
      <w:marLeft w:val="0"/>
      <w:marRight w:val="0"/>
      <w:marTop w:val="0"/>
      <w:marBottom w:val="0"/>
      <w:divBdr>
        <w:top w:val="none" w:sz="0" w:space="0" w:color="auto"/>
        <w:left w:val="none" w:sz="0" w:space="0" w:color="auto"/>
        <w:bottom w:val="none" w:sz="0" w:space="0" w:color="auto"/>
        <w:right w:val="none" w:sz="0" w:space="0" w:color="auto"/>
      </w:divBdr>
    </w:div>
    <w:div w:id="732511282">
      <w:bodyDiv w:val="1"/>
      <w:marLeft w:val="0"/>
      <w:marRight w:val="0"/>
      <w:marTop w:val="0"/>
      <w:marBottom w:val="0"/>
      <w:divBdr>
        <w:top w:val="none" w:sz="0" w:space="0" w:color="auto"/>
        <w:left w:val="none" w:sz="0" w:space="0" w:color="auto"/>
        <w:bottom w:val="none" w:sz="0" w:space="0" w:color="auto"/>
        <w:right w:val="none" w:sz="0" w:space="0" w:color="auto"/>
      </w:divBdr>
    </w:div>
    <w:div w:id="733746742">
      <w:bodyDiv w:val="1"/>
      <w:marLeft w:val="0"/>
      <w:marRight w:val="0"/>
      <w:marTop w:val="0"/>
      <w:marBottom w:val="0"/>
      <w:divBdr>
        <w:top w:val="none" w:sz="0" w:space="0" w:color="auto"/>
        <w:left w:val="none" w:sz="0" w:space="0" w:color="auto"/>
        <w:bottom w:val="none" w:sz="0" w:space="0" w:color="auto"/>
        <w:right w:val="none" w:sz="0" w:space="0" w:color="auto"/>
      </w:divBdr>
    </w:div>
    <w:div w:id="734283783">
      <w:bodyDiv w:val="1"/>
      <w:marLeft w:val="0"/>
      <w:marRight w:val="0"/>
      <w:marTop w:val="0"/>
      <w:marBottom w:val="0"/>
      <w:divBdr>
        <w:top w:val="none" w:sz="0" w:space="0" w:color="auto"/>
        <w:left w:val="none" w:sz="0" w:space="0" w:color="auto"/>
        <w:bottom w:val="none" w:sz="0" w:space="0" w:color="auto"/>
        <w:right w:val="none" w:sz="0" w:space="0" w:color="auto"/>
      </w:divBdr>
    </w:div>
    <w:div w:id="734548826">
      <w:bodyDiv w:val="1"/>
      <w:marLeft w:val="0"/>
      <w:marRight w:val="0"/>
      <w:marTop w:val="0"/>
      <w:marBottom w:val="0"/>
      <w:divBdr>
        <w:top w:val="none" w:sz="0" w:space="0" w:color="auto"/>
        <w:left w:val="none" w:sz="0" w:space="0" w:color="auto"/>
        <w:bottom w:val="none" w:sz="0" w:space="0" w:color="auto"/>
        <w:right w:val="none" w:sz="0" w:space="0" w:color="auto"/>
      </w:divBdr>
    </w:div>
    <w:div w:id="734863062">
      <w:bodyDiv w:val="1"/>
      <w:marLeft w:val="0"/>
      <w:marRight w:val="0"/>
      <w:marTop w:val="0"/>
      <w:marBottom w:val="0"/>
      <w:divBdr>
        <w:top w:val="none" w:sz="0" w:space="0" w:color="auto"/>
        <w:left w:val="none" w:sz="0" w:space="0" w:color="auto"/>
        <w:bottom w:val="none" w:sz="0" w:space="0" w:color="auto"/>
        <w:right w:val="none" w:sz="0" w:space="0" w:color="auto"/>
      </w:divBdr>
    </w:div>
    <w:div w:id="736828230">
      <w:bodyDiv w:val="1"/>
      <w:marLeft w:val="0"/>
      <w:marRight w:val="0"/>
      <w:marTop w:val="0"/>
      <w:marBottom w:val="0"/>
      <w:divBdr>
        <w:top w:val="none" w:sz="0" w:space="0" w:color="auto"/>
        <w:left w:val="none" w:sz="0" w:space="0" w:color="auto"/>
        <w:bottom w:val="none" w:sz="0" w:space="0" w:color="auto"/>
        <w:right w:val="none" w:sz="0" w:space="0" w:color="auto"/>
      </w:divBdr>
    </w:div>
    <w:div w:id="737240821">
      <w:bodyDiv w:val="1"/>
      <w:marLeft w:val="0"/>
      <w:marRight w:val="0"/>
      <w:marTop w:val="0"/>
      <w:marBottom w:val="0"/>
      <w:divBdr>
        <w:top w:val="none" w:sz="0" w:space="0" w:color="auto"/>
        <w:left w:val="none" w:sz="0" w:space="0" w:color="auto"/>
        <w:bottom w:val="none" w:sz="0" w:space="0" w:color="auto"/>
        <w:right w:val="none" w:sz="0" w:space="0" w:color="auto"/>
      </w:divBdr>
    </w:div>
    <w:div w:id="737438232">
      <w:bodyDiv w:val="1"/>
      <w:marLeft w:val="0"/>
      <w:marRight w:val="0"/>
      <w:marTop w:val="0"/>
      <w:marBottom w:val="0"/>
      <w:divBdr>
        <w:top w:val="none" w:sz="0" w:space="0" w:color="auto"/>
        <w:left w:val="none" w:sz="0" w:space="0" w:color="auto"/>
        <w:bottom w:val="none" w:sz="0" w:space="0" w:color="auto"/>
        <w:right w:val="none" w:sz="0" w:space="0" w:color="auto"/>
      </w:divBdr>
    </w:div>
    <w:div w:id="737552267">
      <w:bodyDiv w:val="1"/>
      <w:marLeft w:val="0"/>
      <w:marRight w:val="0"/>
      <w:marTop w:val="0"/>
      <w:marBottom w:val="0"/>
      <w:divBdr>
        <w:top w:val="none" w:sz="0" w:space="0" w:color="auto"/>
        <w:left w:val="none" w:sz="0" w:space="0" w:color="auto"/>
        <w:bottom w:val="none" w:sz="0" w:space="0" w:color="auto"/>
        <w:right w:val="none" w:sz="0" w:space="0" w:color="auto"/>
      </w:divBdr>
    </w:div>
    <w:div w:id="739332889">
      <w:bodyDiv w:val="1"/>
      <w:marLeft w:val="0"/>
      <w:marRight w:val="0"/>
      <w:marTop w:val="0"/>
      <w:marBottom w:val="0"/>
      <w:divBdr>
        <w:top w:val="none" w:sz="0" w:space="0" w:color="auto"/>
        <w:left w:val="none" w:sz="0" w:space="0" w:color="auto"/>
        <w:bottom w:val="none" w:sz="0" w:space="0" w:color="auto"/>
        <w:right w:val="none" w:sz="0" w:space="0" w:color="auto"/>
      </w:divBdr>
    </w:div>
    <w:div w:id="740834684">
      <w:bodyDiv w:val="1"/>
      <w:marLeft w:val="0"/>
      <w:marRight w:val="0"/>
      <w:marTop w:val="0"/>
      <w:marBottom w:val="0"/>
      <w:divBdr>
        <w:top w:val="none" w:sz="0" w:space="0" w:color="auto"/>
        <w:left w:val="none" w:sz="0" w:space="0" w:color="auto"/>
        <w:bottom w:val="none" w:sz="0" w:space="0" w:color="auto"/>
        <w:right w:val="none" w:sz="0" w:space="0" w:color="auto"/>
      </w:divBdr>
    </w:div>
    <w:div w:id="741146982">
      <w:bodyDiv w:val="1"/>
      <w:marLeft w:val="0"/>
      <w:marRight w:val="0"/>
      <w:marTop w:val="0"/>
      <w:marBottom w:val="0"/>
      <w:divBdr>
        <w:top w:val="none" w:sz="0" w:space="0" w:color="auto"/>
        <w:left w:val="none" w:sz="0" w:space="0" w:color="auto"/>
        <w:bottom w:val="none" w:sz="0" w:space="0" w:color="auto"/>
        <w:right w:val="none" w:sz="0" w:space="0" w:color="auto"/>
      </w:divBdr>
    </w:div>
    <w:div w:id="744298097">
      <w:bodyDiv w:val="1"/>
      <w:marLeft w:val="0"/>
      <w:marRight w:val="0"/>
      <w:marTop w:val="0"/>
      <w:marBottom w:val="0"/>
      <w:divBdr>
        <w:top w:val="none" w:sz="0" w:space="0" w:color="auto"/>
        <w:left w:val="none" w:sz="0" w:space="0" w:color="auto"/>
        <w:bottom w:val="none" w:sz="0" w:space="0" w:color="auto"/>
        <w:right w:val="none" w:sz="0" w:space="0" w:color="auto"/>
      </w:divBdr>
    </w:div>
    <w:div w:id="744688564">
      <w:bodyDiv w:val="1"/>
      <w:marLeft w:val="0"/>
      <w:marRight w:val="0"/>
      <w:marTop w:val="0"/>
      <w:marBottom w:val="0"/>
      <w:divBdr>
        <w:top w:val="none" w:sz="0" w:space="0" w:color="auto"/>
        <w:left w:val="none" w:sz="0" w:space="0" w:color="auto"/>
        <w:bottom w:val="none" w:sz="0" w:space="0" w:color="auto"/>
        <w:right w:val="none" w:sz="0" w:space="0" w:color="auto"/>
      </w:divBdr>
    </w:div>
    <w:div w:id="745495747">
      <w:bodyDiv w:val="1"/>
      <w:marLeft w:val="0"/>
      <w:marRight w:val="0"/>
      <w:marTop w:val="0"/>
      <w:marBottom w:val="0"/>
      <w:divBdr>
        <w:top w:val="none" w:sz="0" w:space="0" w:color="auto"/>
        <w:left w:val="none" w:sz="0" w:space="0" w:color="auto"/>
        <w:bottom w:val="none" w:sz="0" w:space="0" w:color="auto"/>
        <w:right w:val="none" w:sz="0" w:space="0" w:color="auto"/>
      </w:divBdr>
    </w:div>
    <w:div w:id="745565889">
      <w:bodyDiv w:val="1"/>
      <w:marLeft w:val="0"/>
      <w:marRight w:val="0"/>
      <w:marTop w:val="0"/>
      <w:marBottom w:val="0"/>
      <w:divBdr>
        <w:top w:val="none" w:sz="0" w:space="0" w:color="auto"/>
        <w:left w:val="none" w:sz="0" w:space="0" w:color="auto"/>
        <w:bottom w:val="none" w:sz="0" w:space="0" w:color="auto"/>
        <w:right w:val="none" w:sz="0" w:space="0" w:color="auto"/>
      </w:divBdr>
    </w:div>
    <w:div w:id="745684071">
      <w:bodyDiv w:val="1"/>
      <w:marLeft w:val="0"/>
      <w:marRight w:val="0"/>
      <w:marTop w:val="0"/>
      <w:marBottom w:val="0"/>
      <w:divBdr>
        <w:top w:val="none" w:sz="0" w:space="0" w:color="auto"/>
        <w:left w:val="none" w:sz="0" w:space="0" w:color="auto"/>
        <w:bottom w:val="none" w:sz="0" w:space="0" w:color="auto"/>
        <w:right w:val="none" w:sz="0" w:space="0" w:color="auto"/>
      </w:divBdr>
    </w:div>
    <w:div w:id="746659264">
      <w:bodyDiv w:val="1"/>
      <w:marLeft w:val="0"/>
      <w:marRight w:val="0"/>
      <w:marTop w:val="0"/>
      <w:marBottom w:val="0"/>
      <w:divBdr>
        <w:top w:val="none" w:sz="0" w:space="0" w:color="auto"/>
        <w:left w:val="none" w:sz="0" w:space="0" w:color="auto"/>
        <w:bottom w:val="none" w:sz="0" w:space="0" w:color="auto"/>
        <w:right w:val="none" w:sz="0" w:space="0" w:color="auto"/>
      </w:divBdr>
    </w:div>
    <w:div w:id="747649585">
      <w:bodyDiv w:val="1"/>
      <w:marLeft w:val="0"/>
      <w:marRight w:val="0"/>
      <w:marTop w:val="0"/>
      <w:marBottom w:val="0"/>
      <w:divBdr>
        <w:top w:val="none" w:sz="0" w:space="0" w:color="auto"/>
        <w:left w:val="none" w:sz="0" w:space="0" w:color="auto"/>
        <w:bottom w:val="none" w:sz="0" w:space="0" w:color="auto"/>
        <w:right w:val="none" w:sz="0" w:space="0" w:color="auto"/>
      </w:divBdr>
    </w:div>
    <w:div w:id="748769148">
      <w:bodyDiv w:val="1"/>
      <w:marLeft w:val="0"/>
      <w:marRight w:val="0"/>
      <w:marTop w:val="0"/>
      <w:marBottom w:val="0"/>
      <w:divBdr>
        <w:top w:val="none" w:sz="0" w:space="0" w:color="auto"/>
        <w:left w:val="none" w:sz="0" w:space="0" w:color="auto"/>
        <w:bottom w:val="none" w:sz="0" w:space="0" w:color="auto"/>
        <w:right w:val="none" w:sz="0" w:space="0" w:color="auto"/>
      </w:divBdr>
    </w:div>
    <w:div w:id="749235151">
      <w:bodyDiv w:val="1"/>
      <w:marLeft w:val="0"/>
      <w:marRight w:val="0"/>
      <w:marTop w:val="0"/>
      <w:marBottom w:val="0"/>
      <w:divBdr>
        <w:top w:val="none" w:sz="0" w:space="0" w:color="auto"/>
        <w:left w:val="none" w:sz="0" w:space="0" w:color="auto"/>
        <w:bottom w:val="none" w:sz="0" w:space="0" w:color="auto"/>
        <w:right w:val="none" w:sz="0" w:space="0" w:color="auto"/>
      </w:divBdr>
    </w:div>
    <w:div w:id="749621454">
      <w:bodyDiv w:val="1"/>
      <w:marLeft w:val="0"/>
      <w:marRight w:val="0"/>
      <w:marTop w:val="0"/>
      <w:marBottom w:val="0"/>
      <w:divBdr>
        <w:top w:val="none" w:sz="0" w:space="0" w:color="auto"/>
        <w:left w:val="none" w:sz="0" w:space="0" w:color="auto"/>
        <w:bottom w:val="none" w:sz="0" w:space="0" w:color="auto"/>
        <w:right w:val="none" w:sz="0" w:space="0" w:color="auto"/>
      </w:divBdr>
    </w:div>
    <w:div w:id="749892371">
      <w:bodyDiv w:val="1"/>
      <w:marLeft w:val="0"/>
      <w:marRight w:val="0"/>
      <w:marTop w:val="0"/>
      <w:marBottom w:val="0"/>
      <w:divBdr>
        <w:top w:val="none" w:sz="0" w:space="0" w:color="auto"/>
        <w:left w:val="none" w:sz="0" w:space="0" w:color="auto"/>
        <w:bottom w:val="none" w:sz="0" w:space="0" w:color="auto"/>
        <w:right w:val="none" w:sz="0" w:space="0" w:color="auto"/>
      </w:divBdr>
    </w:div>
    <w:div w:id="750388478">
      <w:bodyDiv w:val="1"/>
      <w:marLeft w:val="0"/>
      <w:marRight w:val="0"/>
      <w:marTop w:val="0"/>
      <w:marBottom w:val="0"/>
      <w:divBdr>
        <w:top w:val="none" w:sz="0" w:space="0" w:color="auto"/>
        <w:left w:val="none" w:sz="0" w:space="0" w:color="auto"/>
        <w:bottom w:val="none" w:sz="0" w:space="0" w:color="auto"/>
        <w:right w:val="none" w:sz="0" w:space="0" w:color="auto"/>
      </w:divBdr>
    </w:div>
    <w:div w:id="750543122">
      <w:bodyDiv w:val="1"/>
      <w:marLeft w:val="0"/>
      <w:marRight w:val="0"/>
      <w:marTop w:val="0"/>
      <w:marBottom w:val="0"/>
      <w:divBdr>
        <w:top w:val="none" w:sz="0" w:space="0" w:color="auto"/>
        <w:left w:val="none" w:sz="0" w:space="0" w:color="auto"/>
        <w:bottom w:val="none" w:sz="0" w:space="0" w:color="auto"/>
        <w:right w:val="none" w:sz="0" w:space="0" w:color="auto"/>
      </w:divBdr>
    </w:div>
    <w:div w:id="751009090">
      <w:bodyDiv w:val="1"/>
      <w:marLeft w:val="0"/>
      <w:marRight w:val="0"/>
      <w:marTop w:val="0"/>
      <w:marBottom w:val="0"/>
      <w:divBdr>
        <w:top w:val="none" w:sz="0" w:space="0" w:color="auto"/>
        <w:left w:val="none" w:sz="0" w:space="0" w:color="auto"/>
        <w:bottom w:val="none" w:sz="0" w:space="0" w:color="auto"/>
        <w:right w:val="none" w:sz="0" w:space="0" w:color="auto"/>
      </w:divBdr>
    </w:div>
    <w:div w:id="751123056">
      <w:bodyDiv w:val="1"/>
      <w:marLeft w:val="0"/>
      <w:marRight w:val="0"/>
      <w:marTop w:val="0"/>
      <w:marBottom w:val="0"/>
      <w:divBdr>
        <w:top w:val="none" w:sz="0" w:space="0" w:color="auto"/>
        <w:left w:val="none" w:sz="0" w:space="0" w:color="auto"/>
        <w:bottom w:val="none" w:sz="0" w:space="0" w:color="auto"/>
        <w:right w:val="none" w:sz="0" w:space="0" w:color="auto"/>
      </w:divBdr>
    </w:div>
    <w:div w:id="751698966">
      <w:bodyDiv w:val="1"/>
      <w:marLeft w:val="0"/>
      <w:marRight w:val="0"/>
      <w:marTop w:val="0"/>
      <w:marBottom w:val="0"/>
      <w:divBdr>
        <w:top w:val="none" w:sz="0" w:space="0" w:color="auto"/>
        <w:left w:val="none" w:sz="0" w:space="0" w:color="auto"/>
        <w:bottom w:val="none" w:sz="0" w:space="0" w:color="auto"/>
        <w:right w:val="none" w:sz="0" w:space="0" w:color="auto"/>
      </w:divBdr>
    </w:div>
    <w:div w:id="751855787">
      <w:bodyDiv w:val="1"/>
      <w:marLeft w:val="0"/>
      <w:marRight w:val="0"/>
      <w:marTop w:val="0"/>
      <w:marBottom w:val="0"/>
      <w:divBdr>
        <w:top w:val="none" w:sz="0" w:space="0" w:color="auto"/>
        <w:left w:val="none" w:sz="0" w:space="0" w:color="auto"/>
        <w:bottom w:val="none" w:sz="0" w:space="0" w:color="auto"/>
        <w:right w:val="none" w:sz="0" w:space="0" w:color="auto"/>
      </w:divBdr>
    </w:div>
    <w:div w:id="753480437">
      <w:bodyDiv w:val="1"/>
      <w:marLeft w:val="0"/>
      <w:marRight w:val="0"/>
      <w:marTop w:val="0"/>
      <w:marBottom w:val="0"/>
      <w:divBdr>
        <w:top w:val="none" w:sz="0" w:space="0" w:color="auto"/>
        <w:left w:val="none" w:sz="0" w:space="0" w:color="auto"/>
        <w:bottom w:val="none" w:sz="0" w:space="0" w:color="auto"/>
        <w:right w:val="none" w:sz="0" w:space="0" w:color="auto"/>
      </w:divBdr>
    </w:div>
    <w:div w:id="753630999">
      <w:bodyDiv w:val="1"/>
      <w:marLeft w:val="0"/>
      <w:marRight w:val="0"/>
      <w:marTop w:val="0"/>
      <w:marBottom w:val="0"/>
      <w:divBdr>
        <w:top w:val="none" w:sz="0" w:space="0" w:color="auto"/>
        <w:left w:val="none" w:sz="0" w:space="0" w:color="auto"/>
        <w:bottom w:val="none" w:sz="0" w:space="0" w:color="auto"/>
        <w:right w:val="none" w:sz="0" w:space="0" w:color="auto"/>
      </w:divBdr>
    </w:div>
    <w:div w:id="753743402">
      <w:bodyDiv w:val="1"/>
      <w:marLeft w:val="0"/>
      <w:marRight w:val="0"/>
      <w:marTop w:val="0"/>
      <w:marBottom w:val="0"/>
      <w:divBdr>
        <w:top w:val="none" w:sz="0" w:space="0" w:color="auto"/>
        <w:left w:val="none" w:sz="0" w:space="0" w:color="auto"/>
        <w:bottom w:val="none" w:sz="0" w:space="0" w:color="auto"/>
        <w:right w:val="none" w:sz="0" w:space="0" w:color="auto"/>
      </w:divBdr>
    </w:div>
    <w:div w:id="753824255">
      <w:bodyDiv w:val="1"/>
      <w:marLeft w:val="0"/>
      <w:marRight w:val="0"/>
      <w:marTop w:val="0"/>
      <w:marBottom w:val="0"/>
      <w:divBdr>
        <w:top w:val="none" w:sz="0" w:space="0" w:color="auto"/>
        <w:left w:val="none" w:sz="0" w:space="0" w:color="auto"/>
        <w:bottom w:val="none" w:sz="0" w:space="0" w:color="auto"/>
        <w:right w:val="none" w:sz="0" w:space="0" w:color="auto"/>
      </w:divBdr>
    </w:div>
    <w:div w:id="753862573">
      <w:bodyDiv w:val="1"/>
      <w:marLeft w:val="0"/>
      <w:marRight w:val="0"/>
      <w:marTop w:val="0"/>
      <w:marBottom w:val="0"/>
      <w:divBdr>
        <w:top w:val="none" w:sz="0" w:space="0" w:color="auto"/>
        <w:left w:val="none" w:sz="0" w:space="0" w:color="auto"/>
        <w:bottom w:val="none" w:sz="0" w:space="0" w:color="auto"/>
        <w:right w:val="none" w:sz="0" w:space="0" w:color="auto"/>
      </w:divBdr>
    </w:div>
    <w:div w:id="755326835">
      <w:bodyDiv w:val="1"/>
      <w:marLeft w:val="0"/>
      <w:marRight w:val="0"/>
      <w:marTop w:val="0"/>
      <w:marBottom w:val="0"/>
      <w:divBdr>
        <w:top w:val="none" w:sz="0" w:space="0" w:color="auto"/>
        <w:left w:val="none" w:sz="0" w:space="0" w:color="auto"/>
        <w:bottom w:val="none" w:sz="0" w:space="0" w:color="auto"/>
        <w:right w:val="none" w:sz="0" w:space="0" w:color="auto"/>
      </w:divBdr>
    </w:div>
    <w:div w:id="756756782">
      <w:bodyDiv w:val="1"/>
      <w:marLeft w:val="0"/>
      <w:marRight w:val="0"/>
      <w:marTop w:val="0"/>
      <w:marBottom w:val="0"/>
      <w:divBdr>
        <w:top w:val="none" w:sz="0" w:space="0" w:color="auto"/>
        <w:left w:val="none" w:sz="0" w:space="0" w:color="auto"/>
        <w:bottom w:val="none" w:sz="0" w:space="0" w:color="auto"/>
        <w:right w:val="none" w:sz="0" w:space="0" w:color="auto"/>
      </w:divBdr>
    </w:div>
    <w:div w:id="757408877">
      <w:bodyDiv w:val="1"/>
      <w:marLeft w:val="0"/>
      <w:marRight w:val="0"/>
      <w:marTop w:val="0"/>
      <w:marBottom w:val="0"/>
      <w:divBdr>
        <w:top w:val="none" w:sz="0" w:space="0" w:color="auto"/>
        <w:left w:val="none" w:sz="0" w:space="0" w:color="auto"/>
        <w:bottom w:val="none" w:sz="0" w:space="0" w:color="auto"/>
        <w:right w:val="none" w:sz="0" w:space="0" w:color="auto"/>
      </w:divBdr>
    </w:div>
    <w:div w:id="759060104">
      <w:bodyDiv w:val="1"/>
      <w:marLeft w:val="0"/>
      <w:marRight w:val="0"/>
      <w:marTop w:val="0"/>
      <w:marBottom w:val="0"/>
      <w:divBdr>
        <w:top w:val="none" w:sz="0" w:space="0" w:color="auto"/>
        <w:left w:val="none" w:sz="0" w:space="0" w:color="auto"/>
        <w:bottom w:val="none" w:sz="0" w:space="0" w:color="auto"/>
        <w:right w:val="none" w:sz="0" w:space="0" w:color="auto"/>
      </w:divBdr>
    </w:div>
    <w:div w:id="759909050">
      <w:bodyDiv w:val="1"/>
      <w:marLeft w:val="0"/>
      <w:marRight w:val="0"/>
      <w:marTop w:val="0"/>
      <w:marBottom w:val="0"/>
      <w:divBdr>
        <w:top w:val="none" w:sz="0" w:space="0" w:color="auto"/>
        <w:left w:val="none" w:sz="0" w:space="0" w:color="auto"/>
        <w:bottom w:val="none" w:sz="0" w:space="0" w:color="auto"/>
        <w:right w:val="none" w:sz="0" w:space="0" w:color="auto"/>
      </w:divBdr>
    </w:div>
    <w:div w:id="760570790">
      <w:bodyDiv w:val="1"/>
      <w:marLeft w:val="0"/>
      <w:marRight w:val="0"/>
      <w:marTop w:val="0"/>
      <w:marBottom w:val="0"/>
      <w:divBdr>
        <w:top w:val="none" w:sz="0" w:space="0" w:color="auto"/>
        <w:left w:val="none" w:sz="0" w:space="0" w:color="auto"/>
        <w:bottom w:val="none" w:sz="0" w:space="0" w:color="auto"/>
        <w:right w:val="none" w:sz="0" w:space="0" w:color="auto"/>
      </w:divBdr>
    </w:div>
    <w:div w:id="761268295">
      <w:bodyDiv w:val="1"/>
      <w:marLeft w:val="0"/>
      <w:marRight w:val="0"/>
      <w:marTop w:val="0"/>
      <w:marBottom w:val="0"/>
      <w:divBdr>
        <w:top w:val="none" w:sz="0" w:space="0" w:color="auto"/>
        <w:left w:val="none" w:sz="0" w:space="0" w:color="auto"/>
        <w:bottom w:val="none" w:sz="0" w:space="0" w:color="auto"/>
        <w:right w:val="none" w:sz="0" w:space="0" w:color="auto"/>
      </w:divBdr>
    </w:div>
    <w:div w:id="763846276">
      <w:bodyDiv w:val="1"/>
      <w:marLeft w:val="0"/>
      <w:marRight w:val="0"/>
      <w:marTop w:val="0"/>
      <w:marBottom w:val="0"/>
      <w:divBdr>
        <w:top w:val="none" w:sz="0" w:space="0" w:color="auto"/>
        <w:left w:val="none" w:sz="0" w:space="0" w:color="auto"/>
        <w:bottom w:val="none" w:sz="0" w:space="0" w:color="auto"/>
        <w:right w:val="none" w:sz="0" w:space="0" w:color="auto"/>
      </w:divBdr>
    </w:div>
    <w:div w:id="764495278">
      <w:bodyDiv w:val="1"/>
      <w:marLeft w:val="0"/>
      <w:marRight w:val="0"/>
      <w:marTop w:val="0"/>
      <w:marBottom w:val="0"/>
      <w:divBdr>
        <w:top w:val="none" w:sz="0" w:space="0" w:color="auto"/>
        <w:left w:val="none" w:sz="0" w:space="0" w:color="auto"/>
        <w:bottom w:val="none" w:sz="0" w:space="0" w:color="auto"/>
        <w:right w:val="none" w:sz="0" w:space="0" w:color="auto"/>
      </w:divBdr>
    </w:div>
    <w:div w:id="764574085">
      <w:bodyDiv w:val="1"/>
      <w:marLeft w:val="0"/>
      <w:marRight w:val="0"/>
      <w:marTop w:val="0"/>
      <w:marBottom w:val="0"/>
      <w:divBdr>
        <w:top w:val="none" w:sz="0" w:space="0" w:color="auto"/>
        <w:left w:val="none" w:sz="0" w:space="0" w:color="auto"/>
        <w:bottom w:val="none" w:sz="0" w:space="0" w:color="auto"/>
        <w:right w:val="none" w:sz="0" w:space="0" w:color="auto"/>
      </w:divBdr>
    </w:div>
    <w:div w:id="764769928">
      <w:bodyDiv w:val="1"/>
      <w:marLeft w:val="0"/>
      <w:marRight w:val="0"/>
      <w:marTop w:val="0"/>
      <w:marBottom w:val="0"/>
      <w:divBdr>
        <w:top w:val="none" w:sz="0" w:space="0" w:color="auto"/>
        <w:left w:val="none" w:sz="0" w:space="0" w:color="auto"/>
        <w:bottom w:val="none" w:sz="0" w:space="0" w:color="auto"/>
        <w:right w:val="none" w:sz="0" w:space="0" w:color="auto"/>
      </w:divBdr>
    </w:div>
    <w:div w:id="765006599">
      <w:bodyDiv w:val="1"/>
      <w:marLeft w:val="0"/>
      <w:marRight w:val="0"/>
      <w:marTop w:val="0"/>
      <w:marBottom w:val="0"/>
      <w:divBdr>
        <w:top w:val="none" w:sz="0" w:space="0" w:color="auto"/>
        <w:left w:val="none" w:sz="0" w:space="0" w:color="auto"/>
        <w:bottom w:val="none" w:sz="0" w:space="0" w:color="auto"/>
        <w:right w:val="none" w:sz="0" w:space="0" w:color="auto"/>
      </w:divBdr>
    </w:div>
    <w:div w:id="765658609">
      <w:bodyDiv w:val="1"/>
      <w:marLeft w:val="0"/>
      <w:marRight w:val="0"/>
      <w:marTop w:val="0"/>
      <w:marBottom w:val="0"/>
      <w:divBdr>
        <w:top w:val="none" w:sz="0" w:space="0" w:color="auto"/>
        <w:left w:val="none" w:sz="0" w:space="0" w:color="auto"/>
        <w:bottom w:val="none" w:sz="0" w:space="0" w:color="auto"/>
        <w:right w:val="none" w:sz="0" w:space="0" w:color="auto"/>
      </w:divBdr>
    </w:div>
    <w:div w:id="765812456">
      <w:bodyDiv w:val="1"/>
      <w:marLeft w:val="0"/>
      <w:marRight w:val="0"/>
      <w:marTop w:val="0"/>
      <w:marBottom w:val="0"/>
      <w:divBdr>
        <w:top w:val="none" w:sz="0" w:space="0" w:color="auto"/>
        <w:left w:val="none" w:sz="0" w:space="0" w:color="auto"/>
        <w:bottom w:val="none" w:sz="0" w:space="0" w:color="auto"/>
        <w:right w:val="none" w:sz="0" w:space="0" w:color="auto"/>
      </w:divBdr>
    </w:div>
    <w:div w:id="766001306">
      <w:bodyDiv w:val="1"/>
      <w:marLeft w:val="0"/>
      <w:marRight w:val="0"/>
      <w:marTop w:val="0"/>
      <w:marBottom w:val="0"/>
      <w:divBdr>
        <w:top w:val="none" w:sz="0" w:space="0" w:color="auto"/>
        <w:left w:val="none" w:sz="0" w:space="0" w:color="auto"/>
        <w:bottom w:val="none" w:sz="0" w:space="0" w:color="auto"/>
        <w:right w:val="none" w:sz="0" w:space="0" w:color="auto"/>
      </w:divBdr>
    </w:div>
    <w:div w:id="767307919">
      <w:bodyDiv w:val="1"/>
      <w:marLeft w:val="0"/>
      <w:marRight w:val="0"/>
      <w:marTop w:val="0"/>
      <w:marBottom w:val="0"/>
      <w:divBdr>
        <w:top w:val="none" w:sz="0" w:space="0" w:color="auto"/>
        <w:left w:val="none" w:sz="0" w:space="0" w:color="auto"/>
        <w:bottom w:val="none" w:sz="0" w:space="0" w:color="auto"/>
        <w:right w:val="none" w:sz="0" w:space="0" w:color="auto"/>
      </w:divBdr>
    </w:div>
    <w:div w:id="768697535">
      <w:bodyDiv w:val="1"/>
      <w:marLeft w:val="0"/>
      <w:marRight w:val="0"/>
      <w:marTop w:val="0"/>
      <w:marBottom w:val="0"/>
      <w:divBdr>
        <w:top w:val="none" w:sz="0" w:space="0" w:color="auto"/>
        <w:left w:val="none" w:sz="0" w:space="0" w:color="auto"/>
        <w:bottom w:val="none" w:sz="0" w:space="0" w:color="auto"/>
        <w:right w:val="none" w:sz="0" w:space="0" w:color="auto"/>
      </w:divBdr>
    </w:div>
    <w:div w:id="768820560">
      <w:bodyDiv w:val="1"/>
      <w:marLeft w:val="0"/>
      <w:marRight w:val="0"/>
      <w:marTop w:val="0"/>
      <w:marBottom w:val="0"/>
      <w:divBdr>
        <w:top w:val="none" w:sz="0" w:space="0" w:color="auto"/>
        <w:left w:val="none" w:sz="0" w:space="0" w:color="auto"/>
        <w:bottom w:val="none" w:sz="0" w:space="0" w:color="auto"/>
        <w:right w:val="none" w:sz="0" w:space="0" w:color="auto"/>
      </w:divBdr>
    </w:div>
    <w:div w:id="769473202">
      <w:bodyDiv w:val="1"/>
      <w:marLeft w:val="0"/>
      <w:marRight w:val="0"/>
      <w:marTop w:val="0"/>
      <w:marBottom w:val="0"/>
      <w:divBdr>
        <w:top w:val="none" w:sz="0" w:space="0" w:color="auto"/>
        <w:left w:val="none" w:sz="0" w:space="0" w:color="auto"/>
        <w:bottom w:val="none" w:sz="0" w:space="0" w:color="auto"/>
        <w:right w:val="none" w:sz="0" w:space="0" w:color="auto"/>
      </w:divBdr>
    </w:div>
    <w:div w:id="769473437">
      <w:bodyDiv w:val="1"/>
      <w:marLeft w:val="0"/>
      <w:marRight w:val="0"/>
      <w:marTop w:val="0"/>
      <w:marBottom w:val="0"/>
      <w:divBdr>
        <w:top w:val="none" w:sz="0" w:space="0" w:color="auto"/>
        <w:left w:val="none" w:sz="0" w:space="0" w:color="auto"/>
        <w:bottom w:val="none" w:sz="0" w:space="0" w:color="auto"/>
        <w:right w:val="none" w:sz="0" w:space="0" w:color="auto"/>
      </w:divBdr>
    </w:div>
    <w:div w:id="769742147">
      <w:bodyDiv w:val="1"/>
      <w:marLeft w:val="0"/>
      <w:marRight w:val="0"/>
      <w:marTop w:val="0"/>
      <w:marBottom w:val="0"/>
      <w:divBdr>
        <w:top w:val="none" w:sz="0" w:space="0" w:color="auto"/>
        <w:left w:val="none" w:sz="0" w:space="0" w:color="auto"/>
        <w:bottom w:val="none" w:sz="0" w:space="0" w:color="auto"/>
        <w:right w:val="none" w:sz="0" w:space="0" w:color="auto"/>
      </w:divBdr>
    </w:div>
    <w:div w:id="770272887">
      <w:bodyDiv w:val="1"/>
      <w:marLeft w:val="0"/>
      <w:marRight w:val="0"/>
      <w:marTop w:val="0"/>
      <w:marBottom w:val="0"/>
      <w:divBdr>
        <w:top w:val="none" w:sz="0" w:space="0" w:color="auto"/>
        <w:left w:val="none" w:sz="0" w:space="0" w:color="auto"/>
        <w:bottom w:val="none" w:sz="0" w:space="0" w:color="auto"/>
        <w:right w:val="none" w:sz="0" w:space="0" w:color="auto"/>
      </w:divBdr>
    </w:div>
    <w:div w:id="770397188">
      <w:bodyDiv w:val="1"/>
      <w:marLeft w:val="0"/>
      <w:marRight w:val="0"/>
      <w:marTop w:val="0"/>
      <w:marBottom w:val="0"/>
      <w:divBdr>
        <w:top w:val="none" w:sz="0" w:space="0" w:color="auto"/>
        <w:left w:val="none" w:sz="0" w:space="0" w:color="auto"/>
        <w:bottom w:val="none" w:sz="0" w:space="0" w:color="auto"/>
        <w:right w:val="none" w:sz="0" w:space="0" w:color="auto"/>
      </w:divBdr>
    </w:div>
    <w:div w:id="773407449">
      <w:bodyDiv w:val="1"/>
      <w:marLeft w:val="0"/>
      <w:marRight w:val="0"/>
      <w:marTop w:val="0"/>
      <w:marBottom w:val="0"/>
      <w:divBdr>
        <w:top w:val="none" w:sz="0" w:space="0" w:color="auto"/>
        <w:left w:val="none" w:sz="0" w:space="0" w:color="auto"/>
        <w:bottom w:val="none" w:sz="0" w:space="0" w:color="auto"/>
        <w:right w:val="none" w:sz="0" w:space="0" w:color="auto"/>
      </w:divBdr>
    </w:div>
    <w:div w:id="774643000">
      <w:bodyDiv w:val="1"/>
      <w:marLeft w:val="0"/>
      <w:marRight w:val="0"/>
      <w:marTop w:val="0"/>
      <w:marBottom w:val="0"/>
      <w:divBdr>
        <w:top w:val="none" w:sz="0" w:space="0" w:color="auto"/>
        <w:left w:val="none" w:sz="0" w:space="0" w:color="auto"/>
        <w:bottom w:val="none" w:sz="0" w:space="0" w:color="auto"/>
        <w:right w:val="none" w:sz="0" w:space="0" w:color="auto"/>
      </w:divBdr>
    </w:div>
    <w:div w:id="775058827">
      <w:bodyDiv w:val="1"/>
      <w:marLeft w:val="0"/>
      <w:marRight w:val="0"/>
      <w:marTop w:val="0"/>
      <w:marBottom w:val="0"/>
      <w:divBdr>
        <w:top w:val="none" w:sz="0" w:space="0" w:color="auto"/>
        <w:left w:val="none" w:sz="0" w:space="0" w:color="auto"/>
        <w:bottom w:val="none" w:sz="0" w:space="0" w:color="auto"/>
        <w:right w:val="none" w:sz="0" w:space="0" w:color="auto"/>
      </w:divBdr>
    </w:div>
    <w:div w:id="775366562">
      <w:bodyDiv w:val="1"/>
      <w:marLeft w:val="0"/>
      <w:marRight w:val="0"/>
      <w:marTop w:val="0"/>
      <w:marBottom w:val="0"/>
      <w:divBdr>
        <w:top w:val="none" w:sz="0" w:space="0" w:color="auto"/>
        <w:left w:val="none" w:sz="0" w:space="0" w:color="auto"/>
        <w:bottom w:val="none" w:sz="0" w:space="0" w:color="auto"/>
        <w:right w:val="none" w:sz="0" w:space="0" w:color="auto"/>
      </w:divBdr>
    </w:div>
    <w:div w:id="776370850">
      <w:bodyDiv w:val="1"/>
      <w:marLeft w:val="0"/>
      <w:marRight w:val="0"/>
      <w:marTop w:val="0"/>
      <w:marBottom w:val="0"/>
      <w:divBdr>
        <w:top w:val="none" w:sz="0" w:space="0" w:color="auto"/>
        <w:left w:val="none" w:sz="0" w:space="0" w:color="auto"/>
        <w:bottom w:val="none" w:sz="0" w:space="0" w:color="auto"/>
        <w:right w:val="none" w:sz="0" w:space="0" w:color="auto"/>
      </w:divBdr>
    </w:div>
    <w:div w:id="777456030">
      <w:bodyDiv w:val="1"/>
      <w:marLeft w:val="0"/>
      <w:marRight w:val="0"/>
      <w:marTop w:val="0"/>
      <w:marBottom w:val="0"/>
      <w:divBdr>
        <w:top w:val="none" w:sz="0" w:space="0" w:color="auto"/>
        <w:left w:val="none" w:sz="0" w:space="0" w:color="auto"/>
        <w:bottom w:val="none" w:sz="0" w:space="0" w:color="auto"/>
        <w:right w:val="none" w:sz="0" w:space="0" w:color="auto"/>
      </w:divBdr>
    </w:div>
    <w:div w:id="779644430">
      <w:bodyDiv w:val="1"/>
      <w:marLeft w:val="0"/>
      <w:marRight w:val="0"/>
      <w:marTop w:val="0"/>
      <w:marBottom w:val="0"/>
      <w:divBdr>
        <w:top w:val="none" w:sz="0" w:space="0" w:color="auto"/>
        <w:left w:val="none" w:sz="0" w:space="0" w:color="auto"/>
        <w:bottom w:val="none" w:sz="0" w:space="0" w:color="auto"/>
        <w:right w:val="none" w:sz="0" w:space="0" w:color="auto"/>
      </w:divBdr>
    </w:div>
    <w:div w:id="779950765">
      <w:bodyDiv w:val="1"/>
      <w:marLeft w:val="0"/>
      <w:marRight w:val="0"/>
      <w:marTop w:val="0"/>
      <w:marBottom w:val="0"/>
      <w:divBdr>
        <w:top w:val="none" w:sz="0" w:space="0" w:color="auto"/>
        <w:left w:val="none" w:sz="0" w:space="0" w:color="auto"/>
        <w:bottom w:val="none" w:sz="0" w:space="0" w:color="auto"/>
        <w:right w:val="none" w:sz="0" w:space="0" w:color="auto"/>
      </w:divBdr>
    </w:div>
    <w:div w:id="779957651">
      <w:bodyDiv w:val="1"/>
      <w:marLeft w:val="0"/>
      <w:marRight w:val="0"/>
      <w:marTop w:val="0"/>
      <w:marBottom w:val="0"/>
      <w:divBdr>
        <w:top w:val="none" w:sz="0" w:space="0" w:color="auto"/>
        <w:left w:val="none" w:sz="0" w:space="0" w:color="auto"/>
        <w:bottom w:val="none" w:sz="0" w:space="0" w:color="auto"/>
        <w:right w:val="none" w:sz="0" w:space="0" w:color="auto"/>
      </w:divBdr>
    </w:div>
    <w:div w:id="780150700">
      <w:bodyDiv w:val="1"/>
      <w:marLeft w:val="0"/>
      <w:marRight w:val="0"/>
      <w:marTop w:val="0"/>
      <w:marBottom w:val="0"/>
      <w:divBdr>
        <w:top w:val="none" w:sz="0" w:space="0" w:color="auto"/>
        <w:left w:val="none" w:sz="0" w:space="0" w:color="auto"/>
        <w:bottom w:val="none" w:sz="0" w:space="0" w:color="auto"/>
        <w:right w:val="none" w:sz="0" w:space="0" w:color="auto"/>
      </w:divBdr>
    </w:div>
    <w:div w:id="780806114">
      <w:bodyDiv w:val="1"/>
      <w:marLeft w:val="0"/>
      <w:marRight w:val="0"/>
      <w:marTop w:val="0"/>
      <w:marBottom w:val="0"/>
      <w:divBdr>
        <w:top w:val="none" w:sz="0" w:space="0" w:color="auto"/>
        <w:left w:val="none" w:sz="0" w:space="0" w:color="auto"/>
        <w:bottom w:val="none" w:sz="0" w:space="0" w:color="auto"/>
        <w:right w:val="none" w:sz="0" w:space="0" w:color="auto"/>
      </w:divBdr>
    </w:div>
    <w:div w:id="781850458">
      <w:bodyDiv w:val="1"/>
      <w:marLeft w:val="0"/>
      <w:marRight w:val="0"/>
      <w:marTop w:val="0"/>
      <w:marBottom w:val="0"/>
      <w:divBdr>
        <w:top w:val="none" w:sz="0" w:space="0" w:color="auto"/>
        <w:left w:val="none" w:sz="0" w:space="0" w:color="auto"/>
        <w:bottom w:val="none" w:sz="0" w:space="0" w:color="auto"/>
        <w:right w:val="none" w:sz="0" w:space="0" w:color="auto"/>
      </w:divBdr>
    </w:div>
    <w:div w:id="782925476">
      <w:bodyDiv w:val="1"/>
      <w:marLeft w:val="0"/>
      <w:marRight w:val="0"/>
      <w:marTop w:val="0"/>
      <w:marBottom w:val="0"/>
      <w:divBdr>
        <w:top w:val="none" w:sz="0" w:space="0" w:color="auto"/>
        <w:left w:val="none" w:sz="0" w:space="0" w:color="auto"/>
        <w:bottom w:val="none" w:sz="0" w:space="0" w:color="auto"/>
        <w:right w:val="none" w:sz="0" w:space="0" w:color="auto"/>
      </w:divBdr>
    </w:div>
    <w:div w:id="783042775">
      <w:bodyDiv w:val="1"/>
      <w:marLeft w:val="0"/>
      <w:marRight w:val="0"/>
      <w:marTop w:val="0"/>
      <w:marBottom w:val="0"/>
      <w:divBdr>
        <w:top w:val="none" w:sz="0" w:space="0" w:color="auto"/>
        <w:left w:val="none" w:sz="0" w:space="0" w:color="auto"/>
        <w:bottom w:val="none" w:sz="0" w:space="0" w:color="auto"/>
        <w:right w:val="none" w:sz="0" w:space="0" w:color="auto"/>
      </w:divBdr>
    </w:div>
    <w:div w:id="783422976">
      <w:bodyDiv w:val="1"/>
      <w:marLeft w:val="0"/>
      <w:marRight w:val="0"/>
      <w:marTop w:val="0"/>
      <w:marBottom w:val="0"/>
      <w:divBdr>
        <w:top w:val="none" w:sz="0" w:space="0" w:color="auto"/>
        <w:left w:val="none" w:sz="0" w:space="0" w:color="auto"/>
        <w:bottom w:val="none" w:sz="0" w:space="0" w:color="auto"/>
        <w:right w:val="none" w:sz="0" w:space="0" w:color="auto"/>
      </w:divBdr>
    </w:div>
    <w:div w:id="784351906">
      <w:bodyDiv w:val="1"/>
      <w:marLeft w:val="0"/>
      <w:marRight w:val="0"/>
      <w:marTop w:val="0"/>
      <w:marBottom w:val="0"/>
      <w:divBdr>
        <w:top w:val="none" w:sz="0" w:space="0" w:color="auto"/>
        <w:left w:val="none" w:sz="0" w:space="0" w:color="auto"/>
        <w:bottom w:val="none" w:sz="0" w:space="0" w:color="auto"/>
        <w:right w:val="none" w:sz="0" w:space="0" w:color="auto"/>
      </w:divBdr>
    </w:div>
    <w:div w:id="787089775">
      <w:bodyDiv w:val="1"/>
      <w:marLeft w:val="0"/>
      <w:marRight w:val="0"/>
      <w:marTop w:val="0"/>
      <w:marBottom w:val="0"/>
      <w:divBdr>
        <w:top w:val="none" w:sz="0" w:space="0" w:color="auto"/>
        <w:left w:val="none" w:sz="0" w:space="0" w:color="auto"/>
        <w:bottom w:val="none" w:sz="0" w:space="0" w:color="auto"/>
        <w:right w:val="none" w:sz="0" w:space="0" w:color="auto"/>
      </w:divBdr>
    </w:div>
    <w:div w:id="787894451">
      <w:bodyDiv w:val="1"/>
      <w:marLeft w:val="0"/>
      <w:marRight w:val="0"/>
      <w:marTop w:val="0"/>
      <w:marBottom w:val="0"/>
      <w:divBdr>
        <w:top w:val="none" w:sz="0" w:space="0" w:color="auto"/>
        <w:left w:val="none" w:sz="0" w:space="0" w:color="auto"/>
        <w:bottom w:val="none" w:sz="0" w:space="0" w:color="auto"/>
        <w:right w:val="none" w:sz="0" w:space="0" w:color="auto"/>
      </w:divBdr>
    </w:div>
    <w:div w:id="788284070">
      <w:bodyDiv w:val="1"/>
      <w:marLeft w:val="0"/>
      <w:marRight w:val="0"/>
      <w:marTop w:val="0"/>
      <w:marBottom w:val="0"/>
      <w:divBdr>
        <w:top w:val="none" w:sz="0" w:space="0" w:color="auto"/>
        <w:left w:val="none" w:sz="0" w:space="0" w:color="auto"/>
        <w:bottom w:val="none" w:sz="0" w:space="0" w:color="auto"/>
        <w:right w:val="none" w:sz="0" w:space="0" w:color="auto"/>
      </w:divBdr>
    </w:div>
    <w:div w:id="790172928">
      <w:bodyDiv w:val="1"/>
      <w:marLeft w:val="0"/>
      <w:marRight w:val="0"/>
      <w:marTop w:val="0"/>
      <w:marBottom w:val="0"/>
      <w:divBdr>
        <w:top w:val="none" w:sz="0" w:space="0" w:color="auto"/>
        <w:left w:val="none" w:sz="0" w:space="0" w:color="auto"/>
        <w:bottom w:val="none" w:sz="0" w:space="0" w:color="auto"/>
        <w:right w:val="none" w:sz="0" w:space="0" w:color="auto"/>
      </w:divBdr>
    </w:div>
    <w:div w:id="790324770">
      <w:bodyDiv w:val="1"/>
      <w:marLeft w:val="0"/>
      <w:marRight w:val="0"/>
      <w:marTop w:val="0"/>
      <w:marBottom w:val="0"/>
      <w:divBdr>
        <w:top w:val="none" w:sz="0" w:space="0" w:color="auto"/>
        <w:left w:val="none" w:sz="0" w:space="0" w:color="auto"/>
        <w:bottom w:val="none" w:sz="0" w:space="0" w:color="auto"/>
        <w:right w:val="none" w:sz="0" w:space="0" w:color="auto"/>
      </w:divBdr>
    </w:div>
    <w:div w:id="790395918">
      <w:bodyDiv w:val="1"/>
      <w:marLeft w:val="0"/>
      <w:marRight w:val="0"/>
      <w:marTop w:val="0"/>
      <w:marBottom w:val="0"/>
      <w:divBdr>
        <w:top w:val="none" w:sz="0" w:space="0" w:color="auto"/>
        <w:left w:val="none" w:sz="0" w:space="0" w:color="auto"/>
        <w:bottom w:val="none" w:sz="0" w:space="0" w:color="auto"/>
        <w:right w:val="none" w:sz="0" w:space="0" w:color="auto"/>
      </w:divBdr>
    </w:div>
    <w:div w:id="791478422">
      <w:bodyDiv w:val="1"/>
      <w:marLeft w:val="0"/>
      <w:marRight w:val="0"/>
      <w:marTop w:val="0"/>
      <w:marBottom w:val="0"/>
      <w:divBdr>
        <w:top w:val="none" w:sz="0" w:space="0" w:color="auto"/>
        <w:left w:val="none" w:sz="0" w:space="0" w:color="auto"/>
        <w:bottom w:val="none" w:sz="0" w:space="0" w:color="auto"/>
        <w:right w:val="none" w:sz="0" w:space="0" w:color="auto"/>
      </w:divBdr>
    </w:div>
    <w:div w:id="792553358">
      <w:bodyDiv w:val="1"/>
      <w:marLeft w:val="0"/>
      <w:marRight w:val="0"/>
      <w:marTop w:val="0"/>
      <w:marBottom w:val="0"/>
      <w:divBdr>
        <w:top w:val="none" w:sz="0" w:space="0" w:color="auto"/>
        <w:left w:val="none" w:sz="0" w:space="0" w:color="auto"/>
        <w:bottom w:val="none" w:sz="0" w:space="0" w:color="auto"/>
        <w:right w:val="none" w:sz="0" w:space="0" w:color="auto"/>
      </w:divBdr>
    </w:div>
    <w:div w:id="793451205">
      <w:bodyDiv w:val="1"/>
      <w:marLeft w:val="0"/>
      <w:marRight w:val="0"/>
      <w:marTop w:val="0"/>
      <w:marBottom w:val="0"/>
      <w:divBdr>
        <w:top w:val="none" w:sz="0" w:space="0" w:color="auto"/>
        <w:left w:val="none" w:sz="0" w:space="0" w:color="auto"/>
        <w:bottom w:val="none" w:sz="0" w:space="0" w:color="auto"/>
        <w:right w:val="none" w:sz="0" w:space="0" w:color="auto"/>
      </w:divBdr>
    </w:div>
    <w:div w:id="793838622">
      <w:bodyDiv w:val="1"/>
      <w:marLeft w:val="0"/>
      <w:marRight w:val="0"/>
      <w:marTop w:val="0"/>
      <w:marBottom w:val="0"/>
      <w:divBdr>
        <w:top w:val="none" w:sz="0" w:space="0" w:color="auto"/>
        <w:left w:val="none" w:sz="0" w:space="0" w:color="auto"/>
        <w:bottom w:val="none" w:sz="0" w:space="0" w:color="auto"/>
        <w:right w:val="none" w:sz="0" w:space="0" w:color="auto"/>
      </w:divBdr>
    </w:div>
    <w:div w:id="794375823">
      <w:bodyDiv w:val="1"/>
      <w:marLeft w:val="0"/>
      <w:marRight w:val="0"/>
      <w:marTop w:val="0"/>
      <w:marBottom w:val="0"/>
      <w:divBdr>
        <w:top w:val="none" w:sz="0" w:space="0" w:color="auto"/>
        <w:left w:val="none" w:sz="0" w:space="0" w:color="auto"/>
        <w:bottom w:val="none" w:sz="0" w:space="0" w:color="auto"/>
        <w:right w:val="none" w:sz="0" w:space="0" w:color="auto"/>
      </w:divBdr>
    </w:div>
    <w:div w:id="795677547">
      <w:bodyDiv w:val="1"/>
      <w:marLeft w:val="0"/>
      <w:marRight w:val="0"/>
      <w:marTop w:val="0"/>
      <w:marBottom w:val="0"/>
      <w:divBdr>
        <w:top w:val="none" w:sz="0" w:space="0" w:color="auto"/>
        <w:left w:val="none" w:sz="0" w:space="0" w:color="auto"/>
        <w:bottom w:val="none" w:sz="0" w:space="0" w:color="auto"/>
        <w:right w:val="none" w:sz="0" w:space="0" w:color="auto"/>
      </w:divBdr>
    </w:div>
    <w:div w:id="795758700">
      <w:bodyDiv w:val="1"/>
      <w:marLeft w:val="0"/>
      <w:marRight w:val="0"/>
      <w:marTop w:val="0"/>
      <w:marBottom w:val="0"/>
      <w:divBdr>
        <w:top w:val="none" w:sz="0" w:space="0" w:color="auto"/>
        <w:left w:val="none" w:sz="0" w:space="0" w:color="auto"/>
        <w:bottom w:val="none" w:sz="0" w:space="0" w:color="auto"/>
        <w:right w:val="none" w:sz="0" w:space="0" w:color="auto"/>
      </w:divBdr>
    </w:div>
    <w:div w:id="796223067">
      <w:bodyDiv w:val="1"/>
      <w:marLeft w:val="0"/>
      <w:marRight w:val="0"/>
      <w:marTop w:val="0"/>
      <w:marBottom w:val="0"/>
      <w:divBdr>
        <w:top w:val="none" w:sz="0" w:space="0" w:color="auto"/>
        <w:left w:val="none" w:sz="0" w:space="0" w:color="auto"/>
        <w:bottom w:val="none" w:sz="0" w:space="0" w:color="auto"/>
        <w:right w:val="none" w:sz="0" w:space="0" w:color="auto"/>
      </w:divBdr>
    </w:div>
    <w:div w:id="796680397">
      <w:bodyDiv w:val="1"/>
      <w:marLeft w:val="0"/>
      <w:marRight w:val="0"/>
      <w:marTop w:val="0"/>
      <w:marBottom w:val="0"/>
      <w:divBdr>
        <w:top w:val="none" w:sz="0" w:space="0" w:color="auto"/>
        <w:left w:val="none" w:sz="0" w:space="0" w:color="auto"/>
        <w:bottom w:val="none" w:sz="0" w:space="0" w:color="auto"/>
        <w:right w:val="none" w:sz="0" w:space="0" w:color="auto"/>
      </w:divBdr>
    </w:div>
    <w:div w:id="796875757">
      <w:bodyDiv w:val="1"/>
      <w:marLeft w:val="0"/>
      <w:marRight w:val="0"/>
      <w:marTop w:val="0"/>
      <w:marBottom w:val="0"/>
      <w:divBdr>
        <w:top w:val="none" w:sz="0" w:space="0" w:color="auto"/>
        <w:left w:val="none" w:sz="0" w:space="0" w:color="auto"/>
        <w:bottom w:val="none" w:sz="0" w:space="0" w:color="auto"/>
        <w:right w:val="none" w:sz="0" w:space="0" w:color="auto"/>
      </w:divBdr>
    </w:div>
    <w:div w:id="797181888">
      <w:bodyDiv w:val="1"/>
      <w:marLeft w:val="0"/>
      <w:marRight w:val="0"/>
      <w:marTop w:val="0"/>
      <w:marBottom w:val="0"/>
      <w:divBdr>
        <w:top w:val="none" w:sz="0" w:space="0" w:color="auto"/>
        <w:left w:val="none" w:sz="0" w:space="0" w:color="auto"/>
        <w:bottom w:val="none" w:sz="0" w:space="0" w:color="auto"/>
        <w:right w:val="none" w:sz="0" w:space="0" w:color="auto"/>
      </w:divBdr>
    </w:div>
    <w:div w:id="797843966">
      <w:bodyDiv w:val="1"/>
      <w:marLeft w:val="0"/>
      <w:marRight w:val="0"/>
      <w:marTop w:val="0"/>
      <w:marBottom w:val="0"/>
      <w:divBdr>
        <w:top w:val="none" w:sz="0" w:space="0" w:color="auto"/>
        <w:left w:val="none" w:sz="0" w:space="0" w:color="auto"/>
        <w:bottom w:val="none" w:sz="0" w:space="0" w:color="auto"/>
        <w:right w:val="none" w:sz="0" w:space="0" w:color="auto"/>
      </w:divBdr>
    </w:div>
    <w:div w:id="798037790">
      <w:bodyDiv w:val="1"/>
      <w:marLeft w:val="0"/>
      <w:marRight w:val="0"/>
      <w:marTop w:val="0"/>
      <w:marBottom w:val="0"/>
      <w:divBdr>
        <w:top w:val="none" w:sz="0" w:space="0" w:color="auto"/>
        <w:left w:val="none" w:sz="0" w:space="0" w:color="auto"/>
        <w:bottom w:val="none" w:sz="0" w:space="0" w:color="auto"/>
        <w:right w:val="none" w:sz="0" w:space="0" w:color="auto"/>
      </w:divBdr>
    </w:div>
    <w:div w:id="798189091">
      <w:bodyDiv w:val="1"/>
      <w:marLeft w:val="0"/>
      <w:marRight w:val="0"/>
      <w:marTop w:val="0"/>
      <w:marBottom w:val="0"/>
      <w:divBdr>
        <w:top w:val="none" w:sz="0" w:space="0" w:color="auto"/>
        <w:left w:val="none" w:sz="0" w:space="0" w:color="auto"/>
        <w:bottom w:val="none" w:sz="0" w:space="0" w:color="auto"/>
        <w:right w:val="none" w:sz="0" w:space="0" w:color="auto"/>
      </w:divBdr>
    </w:div>
    <w:div w:id="798844282">
      <w:bodyDiv w:val="1"/>
      <w:marLeft w:val="0"/>
      <w:marRight w:val="0"/>
      <w:marTop w:val="0"/>
      <w:marBottom w:val="0"/>
      <w:divBdr>
        <w:top w:val="none" w:sz="0" w:space="0" w:color="auto"/>
        <w:left w:val="none" w:sz="0" w:space="0" w:color="auto"/>
        <w:bottom w:val="none" w:sz="0" w:space="0" w:color="auto"/>
        <w:right w:val="none" w:sz="0" w:space="0" w:color="auto"/>
      </w:divBdr>
    </w:div>
    <w:div w:id="799152614">
      <w:bodyDiv w:val="1"/>
      <w:marLeft w:val="0"/>
      <w:marRight w:val="0"/>
      <w:marTop w:val="0"/>
      <w:marBottom w:val="0"/>
      <w:divBdr>
        <w:top w:val="none" w:sz="0" w:space="0" w:color="auto"/>
        <w:left w:val="none" w:sz="0" w:space="0" w:color="auto"/>
        <w:bottom w:val="none" w:sz="0" w:space="0" w:color="auto"/>
        <w:right w:val="none" w:sz="0" w:space="0" w:color="auto"/>
      </w:divBdr>
    </w:div>
    <w:div w:id="799688328">
      <w:bodyDiv w:val="1"/>
      <w:marLeft w:val="0"/>
      <w:marRight w:val="0"/>
      <w:marTop w:val="0"/>
      <w:marBottom w:val="0"/>
      <w:divBdr>
        <w:top w:val="none" w:sz="0" w:space="0" w:color="auto"/>
        <w:left w:val="none" w:sz="0" w:space="0" w:color="auto"/>
        <w:bottom w:val="none" w:sz="0" w:space="0" w:color="auto"/>
        <w:right w:val="none" w:sz="0" w:space="0" w:color="auto"/>
      </w:divBdr>
    </w:div>
    <w:div w:id="801580726">
      <w:bodyDiv w:val="1"/>
      <w:marLeft w:val="0"/>
      <w:marRight w:val="0"/>
      <w:marTop w:val="0"/>
      <w:marBottom w:val="0"/>
      <w:divBdr>
        <w:top w:val="none" w:sz="0" w:space="0" w:color="auto"/>
        <w:left w:val="none" w:sz="0" w:space="0" w:color="auto"/>
        <w:bottom w:val="none" w:sz="0" w:space="0" w:color="auto"/>
        <w:right w:val="none" w:sz="0" w:space="0" w:color="auto"/>
      </w:divBdr>
    </w:div>
    <w:div w:id="802430574">
      <w:bodyDiv w:val="1"/>
      <w:marLeft w:val="0"/>
      <w:marRight w:val="0"/>
      <w:marTop w:val="0"/>
      <w:marBottom w:val="0"/>
      <w:divBdr>
        <w:top w:val="none" w:sz="0" w:space="0" w:color="auto"/>
        <w:left w:val="none" w:sz="0" w:space="0" w:color="auto"/>
        <w:bottom w:val="none" w:sz="0" w:space="0" w:color="auto"/>
        <w:right w:val="none" w:sz="0" w:space="0" w:color="auto"/>
      </w:divBdr>
    </w:div>
    <w:div w:id="802503695">
      <w:bodyDiv w:val="1"/>
      <w:marLeft w:val="0"/>
      <w:marRight w:val="0"/>
      <w:marTop w:val="0"/>
      <w:marBottom w:val="0"/>
      <w:divBdr>
        <w:top w:val="none" w:sz="0" w:space="0" w:color="auto"/>
        <w:left w:val="none" w:sz="0" w:space="0" w:color="auto"/>
        <w:bottom w:val="none" w:sz="0" w:space="0" w:color="auto"/>
        <w:right w:val="none" w:sz="0" w:space="0" w:color="auto"/>
      </w:divBdr>
    </w:div>
    <w:div w:id="802581568">
      <w:bodyDiv w:val="1"/>
      <w:marLeft w:val="0"/>
      <w:marRight w:val="0"/>
      <w:marTop w:val="0"/>
      <w:marBottom w:val="0"/>
      <w:divBdr>
        <w:top w:val="none" w:sz="0" w:space="0" w:color="auto"/>
        <w:left w:val="none" w:sz="0" w:space="0" w:color="auto"/>
        <w:bottom w:val="none" w:sz="0" w:space="0" w:color="auto"/>
        <w:right w:val="none" w:sz="0" w:space="0" w:color="auto"/>
      </w:divBdr>
    </w:div>
    <w:div w:id="802769544">
      <w:bodyDiv w:val="1"/>
      <w:marLeft w:val="0"/>
      <w:marRight w:val="0"/>
      <w:marTop w:val="0"/>
      <w:marBottom w:val="0"/>
      <w:divBdr>
        <w:top w:val="none" w:sz="0" w:space="0" w:color="auto"/>
        <w:left w:val="none" w:sz="0" w:space="0" w:color="auto"/>
        <w:bottom w:val="none" w:sz="0" w:space="0" w:color="auto"/>
        <w:right w:val="none" w:sz="0" w:space="0" w:color="auto"/>
      </w:divBdr>
    </w:div>
    <w:div w:id="805660330">
      <w:bodyDiv w:val="1"/>
      <w:marLeft w:val="0"/>
      <w:marRight w:val="0"/>
      <w:marTop w:val="0"/>
      <w:marBottom w:val="0"/>
      <w:divBdr>
        <w:top w:val="none" w:sz="0" w:space="0" w:color="auto"/>
        <w:left w:val="none" w:sz="0" w:space="0" w:color="auto"/>
        <w:bottom w:val="none" w:sz="0" w:space="0" w:color="auto"/>
        <w:right w:val="none" w:sz="0" w:space="0" w:color="auto"/>
      </w:divBdr>
    </w:div>
    <w:div w:id="806430934">
      <w:bodyDiv w:val="1"/>
      <w:marLeft w:val="0"/>
      <w:marRight w:val="0"/>
      <w:marTop w:val="0"/>
      <w:marBottom w:val="0"/>
      <w:divBdr>
        <w:top w:val="none" w:sz="0" w:space="0" w:color="auto"/>
        <w:left w:val="none" w:sz="0" w:space="0" w:color="auto"/>
        <w:bottom w:val="none" w:sz="0" w:space="0" w:color="auto"/>
        <w:right w:val="none" w:sz="0" w:space="0" w:color="auto"/>
      </w:divBdr>
    </w:div>
    <w:div w:id="807236455">
      <w:bodyDiv w:val="1"/>
      <w:marLeft w:val="0"/>
      <w:marRight w:val="0"/>
      <w:marTop w:val="0"/>
      <w:marBottom w:val="0"/>
      <w:divBdr>
        <w:top w:val="none" w:sz="0" w:space="0" w:color="auto"/>
        <w:left w:val="none" w:sz="0" w:space="0" w:color="auto"/>
        <w:bottom w:val="none" w:sz="0" w:space="0" w:color="auto"/>
        <w:right w:val="none" w:sz="0" w:space="0" w:color="auto"/>
      </w:divBdr>
    </w:div>
    <w:div w:id="809908195">
      <w:bodyDiv w:val="1"/>
      <w:marLeft w:val="0"/>
      <w:marRight w:val="0"/>
      <w:marTop w:val="0"/>
      <w:marBottom w:val="0"/>
      <w:divBdr>
        <w:top w:val="none" w:sz="0" w:space="0" w:color="auto"/>
        <w:left w:val="none" w:sz="0" w:space="0" w:color="auto"/>
        <w:bottom w:val="none" w:sz="0" w:space="0" w:color="auto"/>
        <w:right w:val="none" w:sz="0" w:space="0" w:color="auto"/>
      </w:divBdr>
    </w:div>
    <w:div w:id="809975803">
      <w:bodyDiv w:val="1"/>
      <w:marLeft w:val="0"/>
      <w:marRight w:val="0"/>
      <w:marTop w:val="0"/>
      <w:marBottom w:val="0"/>
      <w:divBdr>
        <w:top w:val="none" w:sz="0" w:space="0" w:color="auto"/>
        <w:left w:val="none" w:sz="0" w:space="0" w:color="auto"/>
        <w:bottom w:val="none" w:sz="0" w:space="0" w:color="auto"/>
        <w:right w:val="none" w:sz="0" w:space="0" w:color="auto"/>
      </w:divBdr>
    </w:div>
    <w:div w:id="809979007">
      <w:bodyDiv w:val="1"/>
      <w:marLeft w:val="0"/>
      <w:marRight w:val="0"/>
      <w:marTop w:val="0"/>
      <w:marBottom w:val="0"/>
      <w:divBdr>
        <w:top w:val="none" w:sz="0" w:space="0" w:color="auto"/>
        <w:left w:val="none" w:sz="0" w:space="0" w:color="auto"/>
        <w:bottom w:val="none" w:sz="0" w:space="0" w:color="auto"/>
        <w:right w:val="none" w:sz="0" w:space="0" w:color="auto"/>
      </w:divBdr>
    </w:div>
    <w:div w:id="811096074">
      <w:bodyDiv w:val="1"/>
      <w:marLeft w:val="0"/>
      <w:marRight w:val="0"/>
      <w:marTop w:val="0"/>
      <w:marBottom w:val="0"/>
      <w:divBdr>
        <w:top w:val="none" w:sz="0" w:space="0" w:color="auto"/>
        <w:left w:val="none" w:sz="0" w:space="0" w:color="auto"/>
        <w:bottom w:val="none" w:sz="0" w:space="0" w:color="auto"/>
        <w:right w:val="none" w:sz="0" w:space="0" w:color="auto"/>
      </w:divBdr>
    </w:div>
    <w:div w:id="811942329">
      <w:bodyDiv w:val="1"/>
      <w:marLeft w:val="0"/>
      <w:marRight w:val="0"/>
      <w:marTop w:val="0"/>
      <w:marBottom w:val="0"/>
      <w:divBdr>
        <w:top w:val="none" w:sz="0" w:space="0" w:color="auto"/>
        <w:left w:val="none" w:sz="0" w:space="0" w:color="auto"/>
        <w:bottom w:val="none" w:sz="0" w:space="0" w:color="auto"/>
        <w:right w:val="none" w:sz="0" w:space="0" w:color="auto"/>
      </w:divBdr>
    </w:div>
    <w:div w:id="813372859">
      <w:bodyDiv w:val="1"/>
      <w:marLeft w:val="0"/>
      <w:marRight w:val="0"/>
      <w:marTop w:val="0"/>
      <w:marBottom w:val="0"/>
      <w:divBdr>
        <w:top w:val="none" w:sz="0" w:space="0" w:color="auto"/>
        <w:left w:val="none" w:sz="0" w:space="0" w:color="auto"/>
        <w:bottom w:val="none" w:sz="0" w:space="0" w:color="auto"/>
        <w:right w:val="none" w:sz="0" w:space="0" w:color="auto"/>
      </w:divBdr>
    </w:div>
    <w:div w:id="813565931">
      <w:bodyDiv w:val="1"/>
      <w:marLeft w:val="0"/>
      <w:marRight w:val="0"/>
      <w:marTop w:val="0"/>
      <w:marBottom w:val="0"/>
      <w:divBdr>
        <w:top w:val="none" w:sz="0" w:space="0" w:color="auto"/>
        <w:left w:val="none" w:sz="0" w:space="0" w:color="auto"/>
        <w:bottom w:val="none" w:sz="0" w:space="0" w:color="auto"/>
        <w:right w:val="none" w:sz="0" w:space="0" w:color="auto"/>
      </w:divBdr>
    </w:div>
    <w:div w:id="814224345">
      <w:bodyDiv w:val="1"/>
      <w:marLeft w:val="0"/>
      <w:marRight w:val="0"/>
      <w:marTop w:val="0"/>
      <w:marBottom w:val="0"/>
      <w:divBdr>
        <w:top w:val="none" w:sz="0" w:space="0" w:color="auto"/>
        <w:left w:val="none" w:sz="0" w:space="0" w:color="auto"/>
        <w:bottom w:val="none" w:sz="0" w:space="0" w:color="auto"/>
        <w:right w:val="none" w:sz="0" w:space="0" w:color="auto"/>
      </w:divBdr>
    </w:div>
    <w:div w:id="815073648">
      <w:bodyDiv w:val="1"/>
      <w:marLeft w:val="0"/>
      <w:marRight w:val="0"/>
      <w:marTop w:val="0"/>
      <w:marBottom w:val="0"/>
      <w:divBdr>
        <w:top w:val="none" w:sz="0" w:space="0" w:color="auto"/>
        <w:left w:val="none" w:sz="0" w:space="0" w:color="auto"/>
        <w:bottom w:val="none" w:sz="0" w:space="0" w:color="auto"/>
        <w:right w:val="none" w:sz="0" w:space="0" w:color="auto"/>
      </w:divBdr>
    </w:div>
    <w:div w:id="815148404">
      <w:bodyDiv w:val="1"/>
      <w:marLeft w:val="0"/>
      <w:marRight w:val="0"/>
      <w:marTop w:val="0"/>
      <w:marBottom w:val="0"/>
      <w:divBdr>
        <w:top w:val="none" w:sz="0" w:space="0" w:color="auto"/>
        <w:left w:val="none" w:sz="0" w:space="0" w:color="auto"/>
        <w:bottom w:val="none" w:sz="0" w:space="0" w:color="auto"/>
        <w:right w:val="none" w:sz="0" w:space="0" w:color="auto"/>
      </w:divBdr>
    </w:div>
    <w:div w:id="815536546">
      <w:bodyDiv w:val="1"/>
      <w:marLeft w:val="0"/>
      <w:marRight w:val="0"/>
      <w:marTop w:val="0"/>
      <w:marBottom w:val="0"/>
      <w:divBdr>
        <w:top w:val="none" w:sz="0" w:space="0" w:color="auto"/>
        <w:left w:val="none" w:sz="0" w:space="0" w:color="auto"/>
        <w:bottom w:val="none" w:sz="0" w:space="0" w:color="auto"/>
        <w:right w:val="none" w:sz="0" w:space="0" w:color="auto"/>
      </w:divBdr>
    </w:div>
    <w:div w:id="815607656">
      <w:bodyDiv w:val="1"/>
      <w:marLeft w:val="0"/>
      <w:marRight w:val="0"/>
      <w:marTop w:val="0"/>
      <w:marBottom w:val="0"/>
      <w:divBdr>
        <w:top w:val="none" w:sz="0" w:space="0" w:color="auto"/>
        <w:left w:val="none" w:sz="0" w:space="0" w:color="auto"/>
        <w:bottom w:val="none" w:sz="0" w:space="0" w:color="auto"/>
        <w:right w:val="none" w:sz="0" w:space="0" w:color="auto"/>
      </w:divBdr>
    </w:div>
    <w:div w:id="815730140">
      <w:bodyDiv w:val="1"/>
      <w:marLeft w:val="0"/>
      <w:marRight w:val="0"/>
      <w:marTop w:val="0"/>
      <w:marBottom w:val="0"/>
      <w:divBdr>
        <w:top w:val="none" w:sz="0" w:space="0" w:color="auto"/>
        <w:left w:val="none" w:sz="0" w:space="0" w:color="auto"/>
        <w:bottom w:val="none" w:sz="0" w:space="0" w:color="auto"/>
        <w:right w:val="none" w:sz="0" w:space="0" w:color="auto"/>
      </w:divBdr>
    </w:div>
    <w:div w:id="815877359">
      <w:bodyDiv w:val="1"/>
      <w:marLeft w:val="0"/>
      <w:marRight w:val="0"/>
      <w:marTop w:val="0"/>
      <w:marBottom w:val="0"/>
      <w:divBdr>
        <w:top w:val="none" w:sz="0" w:space="0" w:color="auto"/>
        <w:left w:val="none" w:sz="0" w:space="0" w:color="auto"/>
        <w:bottom w:val="none" w:sz="0" w:space="0" w:color="auto"/>
        <w:right w:val="none" w:sz="0" w:space="0" w:color="auto"/>
      </w:divBdr>
    </w:div>
    <w:div w:id="815948461">
      <w:bodyDiv w:val="1"/>
      <w:marLeft w:val="0"/>
      <w:marRight w:val="0"/>
      <w:marTop w:val="0"/>
      <w:marBottom w:val="0"/>
      <w:divBdr>
        <w:top w:val="none" w:sz="0" w:space="0" w:color="auto"/>
        <w:left w:val="none" w:sz="0" w:space="0" w:color="auto"/>
        <w:bottom w:val="none" w:sz="0" w:space="0" w:color="auto"/>
        <w:right w:val="none" w:sz="0" w:space="0" w:color="auto"/>
      </w:divBdr>
    </w:div>
    <w:div w:id="816071434">
      <w:bodyDiv w:val="1"/>
      <w:marLeft w:val="0"/>
      <w:marRight w:val="0"/>
      <w:marTop w:val="0"/>
      <w:marBottom w:val="0"/>
      <w:divBdr>
        <w:top w:val="none" w:sz="0" w:space="0" w:color="auto"/>
        <w:left w:val="none" w:sz="0" w:space="0" w:color="auto"/>
        <w:bottom w:val="none" w:sz="0" w:space="0" w:color="auto"/>
        <w:right w:val="none" w:sz="0" w:space="0" w:color="auto"/>
      </w:divBdr>
    </w:div>
    <w:div w:id="818233727">
      <w:bodyDiv w:val="1"/>
      <w:marLeft w:val="0"/>
      <w:marRight w:val="0"/>
      <w:marTop w:val="0"/>
      <w:marBottom w:val="0"/>
      <w:divBdr>
        <w:top w:val="none" w:sz="0" w:space="0" w:color="auto"/>
        <w:left w:val="none" w:sz="0" w:space="0" w:color="auto"/>
        <w:bottom w:val="none" w:sz="0" w:space="0" w:color="auto"/>
        <w:right w:val="none" w:sz="0" w:space="0" w:color="auto"/>
      </w:divBdr>
    </w:div>
    <w:div w:id="819660847">
      <w:bodyDiv w:val="1"/>
      <w:marLeft w:val="0"/>
      <w:marRight w:val="0"/>
      <w:marTop w:val="0"/>
      <w:marBottom w:val="0"/>
      <w:divBdr>
        <w:top w:val="none" w:sz="0" w:space="0" w:color="auto"/>
        <w:left w:val="none" w:sz="0" w:space="0" w:color="auto"/>
        <w:bottom w:val="none" w:sz="0" w:space="0" w:color="auto"/>
        <w:right w:val="none" w:sz="0" w:space="0" w:color="auto"/>
      </w:divBdr>
    </w:div>
    <w:div w:id="819690245">
      <w:bodyDiv w:val="1"/>
      <w:marLeft w:val="0"/>
      <w:marRight w:val="0"/>
      <w:marTop w:val="0"/>
      <w:marBottom w:val="0"/>
      <w:divBdr>
        <w:top w:val="none" w:sz="0" w:space="0" w:color="auto"/>
        <w:left w:val="none" w:sz="0" w:space="0" w:color="auto"/>
        <w:bottom w:val="none" w:sz="0" w:space="0" w:color="auto"/>
        <w:right w:val="none" w:sz="0" w:space="0" w:color="auto"/>
      </w:divBdr>
    </w:div>
    <w:div w:id="821196919">
      <w:bodyDiv w:val="1"/>
      <w:marLeft w:val="0"/>
      <w:marRight w:val="0"/>
      <w:marTop w:val="0"/>
      <w:marBottom w:val="0"/>
      <w:divBdr>
        <w:top w:val="none" w:sz="0" w:space="0" w:color="auto"/>
        <w:left w:val="none" w:sz="0" w:space="0" w:color="auto"/>
        <w:bottom w:val="none" w:sz="0" w:space="0" w:color="auto"/>
        <w:right w:val="none" w:sz="0" w:space="0" w:color="auto"/>
      </w:divBdr>
    </w:div>
    <w:div w:id="821695510">
      <w:bodyDiv w:val="1"/>
      <w:marLeft w:val="0"/>
      <w:marRight w:val="0"/>
      <w:marTop w:val="0"/>
      <w:marBottom w:val="0"/>
      <w:divBdr>
        <w:top w:val="none" w:sz="0" w:space="0" w:color="auto"/>
        <w:left w:val="none" w:sz="0" w:space="0" w:color="auto"/>
        <w:bottom w:val="none" w:sz="0" w:space="0" w:color="auto"/>
        <w:right w:val="none" w:sz="0" w:space="0" w:color="auto"/>
      </w:divBdr>
    </w:div>
    <w:div w:id="821821569">
      <w:bodyDiv w:val="1"/>
      <w:marLeft w:val="0"/>
      <w:marRight w:val="0"/>
      <w:marTop w:val="0"/>
      <w:marBottom w:val="0"/>
      <w:divBdr>
        <w:top w:val="none" w:sz="0" w:space="0" w:color="auto"/>
        <w:left w:val="none" w:sz="0" w:space="0" w:color="auto"/>
        <w:bottom w:val="none" w:sz="0" w:space="0" w:color="auto"/>
        <w:right w:val="none" w:sz="0" w:space="0" w:color="auto"/>
      </w:divBdr>
    </w:div>
    <w:div w:id="823349861">
      <w:bodyDiv w:val="1"/>
      <w:marLeft w:val="0"/>
      <w:marRight w:val="0"/>
      <w:marTop w:val="0"/>
      <w:marBottom w:val="0"/>
      <w:divBdr>
        <w:top w:val="none" w:sz="0" w:space="0" w:color="auto"/>
        <w:left w:val="none" w:sz="0" w:space="0" w:color="auto"/>
        <w:bottom w:val="none" w:sz="0" w:space="0" w:color="auto"/>
        <w:right w:val="none" w:sz="0" w:space="0" w:color="auto"/>
      </w:divBdr>
    </w:div>
    <w:div w:id="824781301">
      <w:bodyDiv w:val="1"/>
      <w:marLeft w:val="0"/>
      <w:marRight w:val="0"/>
      <w:marTop w:val="0"/>
      <w:marBottom w:val="0"/>
      <w:divBdr>
        <w:top w:val="none" w:sz="0" w:space="0" w:color="auto"/>
        <w:left w:val="none" w:sz="0" w:space="0" w:color="auto"/>
        <w:bottom w:val="none" w:sz="0" w:space="0" w:color="auto"/>
        <w:right w:val="none" w:sz="0" w:space="0" w:color="auto"/>
      </w:divBdr>
    </w:div>
    <w:div w:id="825560519">
      <w:bodyDiv w:val="1"/>
      <w:marLeft w:val="0"/>
      <w:marRight w:val="0"/>
      <w:marTop w:val="0"/>
      <w:marBottom w:val="0"/>
      <w:divBdr>
        <w:top w:val="none" w:sz="0" w:space="0" w:color="auto"/>
        <w:left w:val="none" w:sz="0" w:space="0" w:color="auto"/>
        <w:bottom w:val="none" w:sz="0" w:space="0" w:color="auto"/>
        <w:right w:val="none" w:sz="0" w:space="0" w:color="auto"/>
      </w:divBdr>
    </w:div>
    <w:div w:id="826089569">
      <w:bodyDiv w:val="1"/>
      <w:marLeft w:val="0"/>
      <w:marRight w:val="0"/>
      <w:marTop w:val="0"/>
      <w:marBottom w:val="0"/>
      <w:divBdr>
        <w:top w:val="none" w:sz="0" w:space="0" w:color="auto"/>
        <w:left w:val="none" w:sz="0" w:space="0" w:color="auto"/>
        <w:bottom w:val="none" w:sz="0" w:space="0" w:color="auto"/>
        <w:right w:val="none" w:sz="0" w:space="0" w:color="auto"/>
      </w:divBdr>
    </w:div>
    <w:div w:id="827936175">
      <w:bodyDiv w:val="1"/>
      <w:marLeft w:val="0"/>
      <w:marRight w:val="0"/>
      <w:marTop w:val="0"/>
      <w:marBottom w:val="0"/>
      <w:divBdr>
        <w:top w:val="none" w:sz="0" w:space="0" w:color="auto"/>
        <w:left w:val="none" w:sz="0" w:space="0" w:color="auto"/>
        <w:bottom w:val="none" w:sz="0" w:space="0" w:color="auto"/>
        <w:right w:val="none" w:sz="0" w:space="0" w:color="auto"/>
      </w:divBdr>
    </w:div>
    <w:div w:id="831987582">
      <w:bodyDiv w:val="1"/>
      <w:marLeft w:val="0"/>
      <w:marRight w:val="0"/>
      <w:marTop w:val="0"/>
      <w:marBottom w:val="0"/>
      <w:divBdr>
        <w:top w:val="none" w:sz="0" w:space="0" w:color="auto"/>
        <w:left w:val="none" w:sz="0" w:space="0" w:color="auto"/>
        <w:bottom w:val="none" w:sz="0" w:space="0" w:color="auto"/>
        <w:right w:val="none" w:sz="0" w:space="0" w:color="auto"/>
      </w:divBdr>
    </w:div>
    <w:div w:id="832643693">
      <w:bodyDiv w:val="1"/>
      <w:marLeft w:val="0"/>
      <w:marRight w:val="0"/>
      <w:marTop w:val="0"/>
      <w:marBottom w:val="0"/>
      <w:divBdr>
        <w:top w:val="none" w:sz="0" w:space="0" w:color="auto"/>
        <w:left w:val="none" w:sz="0" w:space="0" w:color="auto"/>
        <w:bottom w:val="none" w:sz="0" w:space="0" w:color="auto"/>
        <w:right w:val="none" w:sz="0" w:space="0" w:color="auto"/>
      </w:divBdr>
    </w:div>
    <w:div w:id="834687577">
      <w:bodyDiv w:val="1"/>
      <w:marLeft w:val="0"/>
      <w:marRight w:val="0"/>
      <w:marTop w:val="0"/>
      <w:marBottom w:val="0"/>
      <w:divBdr>
        <w:top w:val="none" w:sz="0" w:space="0" w:color="auto"/>
        <w:left w:val="none" w:sz="0" w:space="0" w:color="auto"/>
        <w:bottom w:val="none" w:sz="0" w:space="0" w:color="auto"/>
        <w:right w:val="none" w:sz="0" w:space="0" w:color="auto"/>
      </w:divBdr>
    </w:div>
    <w:div w:id="835000831">
      <w:bodyDiv w:val="1"/>
      <w:marLeft w:val="0"/>
      <w:marRight w:val="0"/>
      <w:marTop w:val="0"/>
      <w:marBottom w:val="0"/>
      <w:divBdr>
        <w:top w:val="none" w:sz="0" w:space="0" w:color="auto"/>
        <w:left w:val="none" w:sz="0" w:space="0" w:color="auto"/>
        <w:bottom w:val="none" w:sz="0" w:space="0" w:color="auto"/>
        <w:right w:val="none" w:sz="0" w:space="0" w:color="auto"/>
      </w:divBdr>
    </w:div>
    <w:div w:id="835461425">
      <w:bodyDiv w:val="1"/>
      <w:marLeft w:val="0"/>
      <w:marRight w:val="0"/>
      <w:marTop w:val="0"/>
      <w:marBottom w:val="0"/>
      <w:divBdr>
        <w:top w:val="none" w:sz="0" w:space="0" w:color="auto"/>
        <w:left w:val="none" w:sz="0" w:space="0" w:color="auto"/>
        <w:bottom w:val="none" w:sz="0" w:space="0" w:color="auto"/>
        <w:right w:val="none" w:sz="0" w:space="0" w:color="auto"/>
      </w:divBdr>
    </w:div>
    <w:div w:id="837424298">
      <w:bodyDiv w:val="1"/>
      <w:marLeft w:val="0"/>
      <w:marRight w:val="0"/>
      <w:marTop w:val="0"/>
      <w:marBottom w:val="0"/>
      <w:divBdr>
        <w:top w:val="none" w:sz="0" w:space="0" w:color="auto"/>
        <w:left w:val="none" w:sz="0" w:space="0" w:color="auto"/>
        <w:bottom w:val="none" w:sz="0" w:space="0" w:color="auto"/>
        <w:right w:val="none" w:sz="0" w:space="0" w:color="auto"/>
      </w:divBdr>
    </w:div>
    <w:div w:id="838079427">
      <w:bodyDiv w:val="1"/>
      <w:marLeft w:val="0"/>
      <w:marRight w:val="0"/>
      <w:marTop w:val="0"/>
      <w:marBottom w:val="0"/>
      <w:divBdr>
        <w:top w:val="none" w:sz="0" w:space="0" w:color="auto"/>
        <w:left w:val="none" w:sz="0" w:space="0" w:color="auto"/>
        <w:bottom w:val="none" w:sz="0" w:space="0" w:color="auto"/>
        <w:right w:val="none" w:sz="0" w:space="0" w:color="auto"/>
      </w:divBdr>
    </w:div>
    <w:div w:id="840006033">
      <w:bodyDiv w:val="1"/>
      <w:marLeft w:val="0"/>
      <w:marRight w:val="0"/>
      <w:marTop w:val="0"/>
      <w:marBottom w:val="0"/>
      <w:divBdr>
        <w:top w:val="none" w:sz="0" w:space="0" w:color="auto"/>
        <w:left w:val="none" w:sz="0" w:space="0" w:color="auto"/>
        <w:bottom w:val="none" w:sz="0" w:space="0" w:color="auto"/>
        <w:right w:val="none" w:sz="0" w:space="0" w:color="auto"/>
      </w:divBdr>
    </w:div>
    <w:div w:id="841430130">
      <w:bodyDiv w:val="1"/>
      <w:marLeft w:val="0"/>
      <w:marRight w:val="0"/>
      <w:marTop w:val="0"/>
      <w:marBottom w:val="0"/>
      <w:divBdr>
        <w:top w:val="none" w:sz="0" w:space="0" w:color="auto"/>
        <w:left w:val="none" w:sz="0" w:space="0" w:color="auto"/>
        <w:bottom w:val="none" w:sz="0" w:space="0" w:color="auto"/>
        <w:right w:val="none" w:sz="0" w:space="0" w:color="auto"/>
      </w:divBdr>
    </w:div>
    <w:div w:id="841437536">
      <w:bodyDiv w:val="1"/>
      <w:marLeft w:val="0"/>
      <w:marRight w:val="0"/>
      <w:marTop w:val="0"/>
      <w:marBottom w:val="0"/>
      <w:divBdr>
        <w:top w:val="none" w:sz="0" w:space="0" w:color="auto"/>
        <w:left w:val="none" w:sz="0" w:space="0" w:color="auto"/>
        <w:bottom w:val="none" w:sz="0" w:space="0" w:color="auto"/>
        <w:right w:val="none" w:sz="0" w:space="0" w:color="auto"/>
      </w:divBdr>
    </w:div>
    <w:div w:id="842358709">
      <w:bodyDiv w:val="1"/>
      <w:marLeft w:val="0"/>
      <w:marRight w:val="0"/>
      <w:marTop w:val="0"/>
      <w:marBottom w:val="0"/>
      <w:divBdr>
        <w:top w:val="none" w:sz="0" w:space="0" w:color="auto"/>
        <w:left w:val="none" w:sz="0" w:space="0" w:color="auto"/>
        <w:bottom w:val="none" w:sz="0" w:space="0" w:color="auto"/>
        <w:right w:val="none" w:sz="0" w:space="0" w:color="auto"/>
      </w:divBdr>
    </w:div>
    <w:div w:id="843394547">
      <w:bodyDiv w:val="1"/>
      <w:marLeft w:val="0"/>
      <w:marRight w:val="0"/>
      <w:marTop w:val="0"/>
      <w:marBottom w:val="0"/>
      <w:divBdr>
        <w:top w:val="none" w:sz="0" w:space="0" w:color="auto"/>
        <w:left w:val="none" w:sz="0" w:space="0" w:color="auto"/>
        <w:bottom w:val="none" w:sz="0" w:space="0" w:color="auto"/>
        <w:right w:val="none" w:sz="0" w:space="0" w:color="auto"/>
      </w:divBdr>
    </w:div>
    <w:div w:id="843473997">
      <w:bodyDiv w:val="1"/>
      <w:marLeft w:val="0"/>
      <w:marRight w:val="0"/>
      <w:marTop w:val="0"/>
      <w:marBottom w:val="0"/>
      <w:divBdr>
        <w:top w:val="none" w:sz="0" w:space="0" w:color="auto"/>
        <w:left w:val="none" w:sz="0" w:space="0" w:color="auto"/>
        <w:bottom w:val="none" w:sz="0" w:space="0" w:color="auto"/>
        <w:right w:val="none" w:sz="0" w:space="0" w:color="auto"/>
      </w:divBdr>
    </w:div>
    <w:div w:id="843974250">
      <w:bodyDiv w:val="1"/>
      <w:marLeft w:val="0"/>
      <w:marRight w:val="0"/>
      <w:marTop w:val="0"/>
      <w:marBottom w:val="0"/>
      <w:divBdr>
        <w:top w:val="none" w:sz="0" w:space="0" w:color="auto"/>
        <w:left w:val="none" w:sz="0" w:space="0" w:color="auto"/>
        <w:bottom w:val="none" w:sz="0" w:space="0" w:color="auto"/>
        <w:right w:val="none" w:sz="0" w:space="0" w:color="auto"/>
      </w:divBdr>
    </w:div>
    <w:div w:id="845284657">
      <w:bodyDiv w:val="1"/>
      <w:marLeft w:val="0"/>
      <w:marRight w:val="0"/>
      <w:marTop w:val="0"/>
      <w:marBottom w:val="0"/>
      <w:divBdr>
        <w:top w:val="none" w:sz="0" w:space="0" w:color="auto"/>
        <w:left w:val="none" w:sz="0" w:space="0" w:color="auto"/>
        <w:bottom w:val="none" w:sz="0" w:space="0" w:color="auto"/>
        <w:right w:val="none" w:sz="0" w:space="0" w:color="auto"/>
      </w:divBdr>
    </w:div>
    <w:div w:id="845554208">
      <w:bodyDiv w:val="1"/>
      <w:marLeft w:val="0"/>
      <w:marRight w:val="0"/>
      <w:marTop w:val="0"/>
      <w:marBottom w:val="0"/>
      <w:divBdr>
        <w:top w:val="none" w:sz="0" w:space="0" w:color="auto"/>
        <w:left w:val="none" w:sz="0" w:space="0" w:color="auto"/>
        <w:bottom w:val="none" w:sz="0" w:space="0" w:color="auto"/>
        <w:right w:val="none" w:sz="0" w:space="0" w:color="auto"/>
      </w:divBdr>
    </w:div>
    <w:div w:id="847985431">
      <w:bodyDiv w:val="1"/>
      <w:marLeft w:val="0"/>
      <w:marRight w:val="0"/>
      <w:marTop w:val="0"/>
      <w:marBottom w:val="0"/>
      <w:divBdr>
        <w:top w:val="none" w:sz="0" w:space="0" w:color="auto"/>
        <w:left w:val="none" w:sz="0" w:space="0" w:color="auto"/>
        <w:bottom w:val="none" w:sz="0" w:space="0" w:color="auto"/>
        <w:right w:val="none" w:sz="0" w:space="0" w:color="auto"/>
      </w:divBdr>
    </w:div>
    <w:div w:id="849029203">
      <w:bodyDiv w:val="1"/>
      <w:marLeft w:val="0"/>
      <w:marRight w:val="0"/>
      <w:marTop w:val="0"/>
      <w:marBottom w:val="0"/>
      <w:divBdr>
        <w:top w:val="none" w:sz="0" w:space="0" w:color="auto"/>
        <w:left w:val="none" w:sz="0" w:space="0" w:color="auto"/>
        <w:bottom w:val="none" w:sz="0" w:space="0" w:color="auto"/>
        <w:right w:val="none" w:sz="0" w:space="0" w:color="auto"/>
      </w:divBdr>
    </w:div>
    <w:div w:id="850220353">
      <w:bodyDiv w:val="1"/>
      <w:marLeft w:val="0"/>
      <w:marRight w:val="0"/>
      <w:marTop w:val="0"/>
      <w:marBottom w:val="0"/>
      <w:divBdr>
        <w:top w:val="none" w:sz="0" w:space="0" w:color="auto"/>
        <w:left w:val="none" w:sz="0" w:space="0" w:color="auto"/>
        <w:bottom w:val="none" w:sz="0" w:space="0" w:color="auto"/>
        <w:right w:val="none" w:sz="0" w:space="0" w:color="auto"/>
      </w:divBdr>
    </w:div>
    <w:div w:id="850679014">
      <w:bodyDiv w:val="1"/>
      <w:marLeft w:val="0"/>
      <w:marRight w:val="0"/>
      <w:marTop w:val="0"/>
      <w:marBottom w:val="0"/>
      <w:divBdr>
        <w:top w:val="none" w:sz="0" w:space="0" w:color="auto"/>
        <w:left w:val="none" w:sz="0" w:space="0" w:color="auto"/>
        <w:bottom w:val="none" w:sz="0" w:space="0" w:color="auto"/>
        <w:right w:val="none" w:sz="0" w:space="0" w:color="auto"/>
      </w:divBdr>
    </w:div>
    <w:div w:id="851605674">
      <w:bodyDiv w:val="1"/>
      <w:marLeft w:val="0"/>
      <w:marRight w:val="0"/>
      <w:marTop w:val="0"/>
      <w:marBottom w:val="0"/>
      <w:divBdr>
        <w:top w:val="none" w:sz="0" w:space="0" w:color="auto"/>
        <w:left w:val="none" w:sz="0" w:space="0" w:color="auto"/>
        <w:bottom w:val="none" w:sz="0" w:space="0" w:color="auto"/>
        <w:right w:val="none" w:sz="0" w:space="0" w:color="auto"/>
      </w:divBdr>
    </w:div>
    <w:div w:id="852763699">
      <w:bodyDiv w:val="1"/>
      <w:marLeft w:val="0"/>
      <w:marRight w:val="0"/>
      <w:marTop w:val="0"/>
      <w:marBottom w:val="0"/>
      <w:divBdr>
        <w:top w:val="none" w:sz="0" w:space="0" w:color="auto"/>
        <w:left w:val="none" w:sz="0" w:space="0" w:color="auto"/>
        <w:bottom w:val="none" w:sz="0" w:space="0" w:color="auto"/>
        <w:right w:val="none" w:sz="0" w:space="0" w:color="auto"/>
      </w:divBdr>
    </w:div>
    <w:div w:id="853228160">
      <w:bodyDiv w:val="1"/>
      <w:marLeft w:val="0"/>
      <w:marRight w:val="0"/>
      <w:marTop w:val="0"/>
      <w:marBottom w:val="0"/>
      <w:divBdr>
        <w:top w:val="none" w:sz="0" w:space="0" w:color="auto"/>
        <w:left w:val="none" w:sz="0" w:space="0" w:color="auto"/>
        <w:bottom w:val="none" w:sz="0" w:space="0" w:color="auto"/>
        <w:right w:val="none" w:sz="0" w:space="0" w:color="auto"/>
      </w:divBdr>
    </w:div>
    <w:div w:id="853375159">
      <w:bodyDiv w:val="1"/>
      <w:marLeft w:val="0"/>
      <w:marRight w:val="0"/>
      <w:marTop w:val="0"/>
      <w:marBottom w:val="0"/>
      <w:divBdr>
        <w:top w:val="none" w:sz="0" w:space="0" w:color="auto"/>
        <w:left w:val="none" w:sz="0" w:space="0" w:color="auto"/>
        <w:bottom w:val="none" w:sz="0" w:space="0" w:color="auto"/>
        <w:right w:val="none" w:sz="0" w:space="0" w:color="auto"/>
      </w:divBdr>
    </w:div>
    <w:div w:id="853768153">
      <w:bodyDiv w:val="1"/>
      <w:marLeft w:val="0"/>
      <w:marRight w:val="0"/>
      <w:marTop w:val="0"/>
      <w:marBottom w:val="0"/>
      <w:divBdr>
        <w:top w:val="none" w:sz="0" w:space="0" w:color="auto"/>
        <w:left w:val="none" w:sz="0" w:space="0" w:color="auto"/>
        <w:bottom w:val="none" w:sz="0" w:space="0" w:color="auto"/>
        <w:right w:val="none" w:sz="0" w:space="0" w:color="auto"/>
      </w:divBdr>
    </w:div>
    <w:div w:id="854736530">
      <w:bodyDiv w:val="1"/>
      <w:marLeft w:val="0"/>
      <w:marRight w:val="0"/>
      <w:marTop w:val="0"/>
      <w:marBottom w:val="0"/>
      <w:divBdr>
        <w:top w:val="none" w:sz="0" w:space="0" w:color="auto"/>
        <w:left w:val="none" w:sz="0" w:space="0" w:color="auto"/>
        <w:bottom w:val="none" w:sz="0" w:space="0" w:color="auto"/>
        <w:right w:val="none" w:sz="0" w:space="0" w:color="auto"/>
      </w:divBdr>
    </w:div>
    <w:div w:id="858198742">
      <w:bodyDiv w:val="1"/>
      <w:marLeft w:val="0"/>
      <w:marRight w:val="0"/>
      <w:marTop w:val="0"/>
      <w:marBottom w:val="0"/>
      <w:divBdr>
        <w:top w:val="none" w:sz="0" w:space="0" w:color="auto"/>
        <w:left w:val="none" w:sz="0" w:space="0" w:color="auto"/>
        <w:bottom w:val="none" w:sz="0" w:space="0" w:color="auto"/>
        <w:right w:val="none" w:sz="0" w:space="0" w:color="auto"/>
      </w:divBdr>
    </w:div>
    <w:div w:id="859512996">
      <w:bodyDiv w:val="1"/>
      <w:marLeft w:val="0"/>
      <w:marRight w:val="0"/>
      <w:marTop w:val="0"/>
      <w:marBottom w:val="0"/>
      <w:divBdr>
        <w:top w:val="none" w:sz="0" w:space="0" w:color="auto"/>
        <w:left w:val="none" w:sz="0" w:space="0" w:color="auto"/>
        <w:bottom w:val="none" w:sz="0" w:space="0" w:color="auto"/>
        <w:right w:val="none" w:sz="0" w:space="0" w:color="auto"/>
      </w:divBdr>
    </w:div>
    <w:div w:id="860126339">
      <w:bodyDiv w:val="1"/>
      <w:marLeft w:val="0"/>
      <w:marRight w:val="0"/>
      <w:marTop w:val="0"/>
      <w:marBottom w:val="0"/>
      <w:divBdr>
        <w:top w:val="none" w:sz="0" w:space="0" w:color="auto"/>
        <w:left w:val="none" w:sz="0" w:space="0" w:color="auto"/>
        <w:bottom w:val="none" w:sz="0" w:space="0" w:color="auto"/>
        <w:right w:val="none" w:sz="0" w:space="0" w:color="auto"/>
      </w:divBdr>
    </w:div>
    <w:div w:id="860633546">
      <w:bodyDiv w:val="1"/>
      <w:marLeft w:val="0"/>
      <w:marRight w:val="0"/>
      <w:marTop w:val="0"/>
      <w:marBottom w:val="0"/>
      <w:divBdr>
        <w:top w:val="none" w:sz="0" w:space="0" w:color="auto"/>
        <w:left w:val="none" w:sz="0" w:space="0" w:color="auto"/>
        <w:bottom w:val="none" w:sz="0" w:space="0" w:color="auto"/>
        <w:right w:val="none" w:sz="0" w:space="0" w:color="auto"/>
      </w:divBdr>
    </w:div>
    <w:div w:id="861287928">
      <w:bodyDiv w:val="1"/>
      <w:marLeft w:val="0"/>
      <w:marRight w:val="0"/>
      <w:marTop w:val="0"/>
      <w:marBottom w:val="0"/>
      <w:divBdr>
        <w:top w:val="none" w:sz="0" w:space="0" w:color="auto"/>
        <w:left w:val="none" w:sz="0" w:space="0" w:color="auto"/>
        <w:bottom w:val="none" w:sz="0" w:space="0" w:color="auto"/>
        <w:right w:val="none" w:sz="0" w:space="0" w:color="auto"/>
      </w:divBdr>
    </w:div>
    <w:div w:id="862478654">
      <w:bodyDiv w:val="1"/>
      <w:marLeft w:val="0"/>
      <w:marRight w:val="0"/>
      <w:marTop w:val="0"/>
      <w:marBottom w:val="0"/>
      <w:divBdr>
        <w:top w:val="none" w:sz="0" w:space="0" w:color="auto"/>
        <w:left w:val="none" w:sz="0" w:space="0" w:color="auto"/>
        <w:bottom w:val="none" w:sz="0" w:space="0" w:color="auto"/>
        <w:right w:val="none" w:sz="0" w:space="0" w:color="auto"/>
      </w:divBdr>
    </w:div>
    <w:div w:id="862741921">
      <w:bodyDiv w:val="1"/>
      <w:marLeft w:val="0"/>
      <w:marRight w:val="0"/>
      <w:marTop w:val="0"/>
      <w:marBottom w:val="0"/>
      <w:divBdr>
        <w:top w:val="none" w:sz="0" w:space="0" w:color="auto"/>
        <w:left w:val="none" w:sz="0" w:space="0" w:color="auto"/>
        <w:bottom w:val="none" w:sz="0" w:space="0" w:color="auto"/>
        <w:right w:val="none" w:sz="0" w:space="0" w:color="auto"/>
      </w:divBdr>
    </w:div>
    <w:div w:id="862742961">
      <w:bodyDiv w:val="1"/>
      <w:marLeft w:val="0"/>
      <w:marRight w:val="0"/>
      <w:marTop w:val="0"/>
      <w:marBottom w:val="0"/>
      <w:divBdr>
        <w:top w:val="none" w:sz="0" w:space="0" w:color="auto"/>
        <w:left w:val="none" w:sz="0" w:space="0" w:color="auto"/>
        <w:bottom w:val="none" w:sz="0" w:space="0" w:color="auto"/>
        <w:right w:val="none" w:sz="0" w:space="0" w:color="auto"/>
      </w:divBdr>
    </w:div>
    <w:div w:id="863327595">
      <w:bodyDiv w:val="1"/>
      <w:marLeft w:val="0"/>
      <w:marRight w:val="0"/>
      <w:marTop w:val="0"/>
      <w:marBottom w:val="0"/>
      <w:divBdr>
        <w:top w:val="none" w:sz="0" w:space="0" w:color="auto"/>
        <w:left w:val="none" w:sz="0" w:space="0" w:color="auto"/>
        <w:bottom w:val="none" w:sz="0" w:space="0" w:color="auto"/>
        <w:right w:val="none" w:sz="0" w:space="0" w:color="auto"/>
      </w:divBdr>
    </w:div>
    <w:div w:id="864246435">
      <w:bodyDiv w:val="1"/>
      <w:marLeft w:val="0"/>
      <w:marRight w:val="0"/>
      <w:marTop w:val="0"/>
      <w:marBottom w:val="0"/>
      <w:divBdr>
        <w:top w:val="none" w:sz="0" w:space="0" w:color="auto"/>
        <w:left w:val="none" w:sz="0" w:space="0" w:color="auto"/>
        <w:bottom w:val="none" w:sz="0" w:space="0" w:color="auto"/>
        <w:right w:val="none" w:sz="0" w:space="0" w:color="auto"/>
      </w:divBdr>
    </w:div>
    <w:div w:id="864250788">
      <w:bodyDiv w:val="1"/>
      <w:marLeft w:val="0"/>
      <w:marRight w:val="0"/>
      <w:marTop w:val="0"/>
      <w:marBottom w:val="0"/>
      <w:divBdr>
        <w:top w:val="none" w:sz="0" w:space="0" w:color="auto"/>
        <w:left w:val="none" w:sz="0" w:space="0" w:color="auto"/>
        <w:bottom w:val="none" w:sz="0" w:space="0" w:color="auto"/>
        <w:right w:val="none" w:sz="0" w:space="0" w:color="auto"/>
      </w:divBdr>
    </w:div>
    <w:div w:id="866525028">
      <w:bodyDiv w:val="1"/>
      <w:marLeft w:val="0"/>
      <w:marRight w:val="0"/>
      <w:marTop w:val="0"/>
      <w:marBottom w:val="0"/>
      <w:divBdr>
        <w:top w:val="none" w:sz="0" w:space="0" w:color="auto"/>
        <w:left w:val="none" w:sz="0" w:space="0" w:color="auto"/>
        <w:bottom w:val="none" w:sz="0" w:space="0" w:color="auto"/>
        <w:right w:val="none" w:sz="0" w:space="0" w:color="auto"/>
      </w:divBdr>
    </w:div>
    <w:div w:id="866987980">
      <w:bodyDiv w:val="1"/>
      <w:marLeft w:val="0"/>
      <w:marRight w:val="0"/>
      <w:marTop w:val="0"/>
      <w:marBottom w:val="0"/>
      <w:divBdr>
        <w:top w:val="none" w:sz="0" w:space="0" w:color="auto"/>
        <w:left w:val="none" w:sz="0" w:space="0" w:color="auto"/>
        <w:bottom w:val="none" w:sz="0" w:space="0" w:color="auto"/>
        <w:right w:val="none" w:sz="0" w:space="0" w:color="auto"/>
      </w:divBdr>
    </w:div>
    <w:div w:id="867111096">
      <w:bodyDiv w:val="1"/>
      <w:marLeft w:val="0"/>
      <w:marRight w:val="0"/>
      <w:marTop w:val="0"/>
      <w:marBottom w:val="0"/>
      <w:divBdr>
        <w:top w:val="none" w:sz="0" w:space="0" w:color="auto"/>
        <w:left w:val="none" w:sz="0" w:space="0" w:color="auto"/>
        <w:bottom w:val="none" w:sz="0" w:space="0" w:color="auto"/>
        <w:right w:val="none" w:sz="0" w:space="0" w:color="auto"/>
      </w:divBdr>
    </w:div>
    <w:div w:id="867252652">
      <w:bodyDiv w:val="1"/>
      <w:marLeft w:val="0"/>
      <w:marRight w:val="0"/>
      <w:marTop w:val="0"/>
      <w:marBottom w:val="0"/>
      <w:divBdr>
        <w:top w:val="none" w:sz="0" w:space="0" w:color="auto"/>
        <w:left w:val="none" w:sz="0" w:space="0" w:color="auto"/>
        <w:bottom w:val="none" w:sz="0" w:space="0" w:color="auto"/>
        <w:right w:val="none" w:sz="0" w:space="0" w:color="auto"/>
      </w:divBdr>
    </w:div>
    <w:div w:id="871573698">
      <w:bodyDiv w:val="1"/>
      <w:marLeft w:val="0"/>
      <w:marRight w:val="0"/>
      <w:marTop w:val="0"/>
      <w:marBottom w:val="0"/>
      <w:divBdr>
        <w:top w:val="none" w:sz="0" w:space="0" w:color="auto"/>
        <w:left w:val="none" w:sz="0" w:space="0" w:color="auto"/>
        <w:bottom w:val="none" w:sz="0" w:space="0" w:color="auto"/>
        <w:right w:val="none" w:sz="0" w:space="0" w:color="auto"/>
      </w:divBdr>
    </w:div>
    <w:div w:id="872426833">
      <w:bodyDiv w:val="1"/>
      <w:marLeft w:val="0"/>
      <w:marRight w:val="0"/>
      <w:marTop w:val="0"/>
      <w:marBottom w:val="0"/>
      <w:divBdr>
        <w:top w:val="none" w:sz="0" w:space="0" w:color="auto"/>
        <w:left w:val="none" w:sz="0" w:space="0" w:color="auto"/>
        <w:bottom w:val="none" w:sz="0" w:space="0" w:color="auto"/>
        <w:right w:val="none" w:sz="0" w:space="0" w:color="auto"/>
      </w:divBdr>
    </w:div>
    <w:div w:id="873343582">
      <w:bodyDiv w:val="1"/>
      <w:marLeft w:val="0"/>
      <w:marRight w:val="0"/>
      <w:marTop w:val="0"/>
      <w:marBottom w:val="0"/>
      <w:divBdr>
        <w:top w:val="none" w:sz="0" w:space="0" w:color="auto"/>
        <w:left w:val="none" w:sz="0" w:space="0" w:color="auto"/>
        <w:bottom w:val="none" w:sz="0" w:space="0" w:color="auto"/>
        <w:right w:val="none" w:sz="0" w:space="0" w:color="auto"/>
      </w:divBdr>
    </w:div>
    <w:div w:id="875045261">
      <w:bodyDiv w:val="1"/>
      <w:marLeft w:val="0"/>
      <w:marRight w:val="0"/>
      <w:marTop w:val="0"/>
      <w:marBottom w:val="0"/>
      <w:divBdr>
        <w:top w:val="none" w:sz="0" w:space="0" w:color="auto"/>
        <w:left w:val="none" w:sz="0" w:space="0" w:color="auto"/>
        <w:bottom w:val="none" w:sz="0" w:space="0" w:color="auto"/>
        <w:right w:val="none" w:sz="0" w:space="0" w:color="auto"/>
      </w:divBdr>
    </w:div>
    <w:div w:id="875238650">
      <w:bodyDiv w:val="1"/>
      <w:marLeft w:val="0"/>
      <w:marRight w:val="0"/>
      <w:marTop w:val="0"/>
      <w:marBottom w:val="0"/>
      <w:divBdr>
        <w:top w:val="none" w:sz="0" w:space="0" w:color="auto"/>
        <w:left w:val="none" w:sz="0" w:space="0" w:color="auto"/>
        <w:bottom w:val="none" w:sz="0" w:space="0" w:color="auto"/>
        <w:right w:val="none" w:sz="0" w:space="0" w:color="auto"/>
      </w:divBdr>
    </w:div>
    <w:div w:id="876308260">
      <w:bodyDiv w:val="1"/>
      <w:marLeft w:val="0"/>
      <w:marRight w:val="0"/>
      <w:marTop w:val="0"/>
      <w:marBottom w:val="0"/>
      <w:divBdr>
        <w:top w:val="none" w:sz="0" w:space="0" w:color="auto"/>
        <w:left w:val="none" w:sz="0" w:space="0" w:color="auto"/>
        <w:bottom w:val="none" w:sz="0" w:space="0" w:color="auto"/>
        <w:right w:val="none" w:sz="0" w:space="0" w:color="auto"/>
      </w:divBdr>
    </w:div>
    <w:div w:id="876544683">
      <w:bodyDiv w:val="1"/>
      <w:marLeft w:val="0"/>
      <w:marRight w:val="0"/>
      <w:marTop w:val="0"/>
      <w:marBottom w:val="0"/>
      <w:divBdr>
        <w:top w:val="none" w:sz="0" w:space="0" w:color="auto"/>
        <w:left w:val="none" w:sz="0" w:space="0" w:color="auto"/>
        <w:bottom w:val="none" w:sz="0" w:space="0" w:color="auto"/>
        <w:right w:val="none" w:sz="0" w:space="0" w:color="auto"/>
      </w:divBdr>
    </w:div>
    <w:div w:id="876963390">
      <w:bodyDiv w:val="1"/>
      <w:marLeft w:val="0"/>
      <w:marRight w:val="0"/>
      <w:marTop w:val="0"/>
      <w:marBottom w:val="0"/>
      <w:divBdr>
        <w:top w:val="none" w:sz="0" w:space="0" w:color="auto"/>
        <w:left w:val="none" w:sz="0" w:space="0" w:color="auto"/>
        <w:bottom w:val="none" w:sz="0" w:space="0" w:color="auto"/>
        <w:right w:val="none" w:sz="0" w:space="0" w:color="auto"/>
      </w:divBdr>
    </w:div>
    <w:div w:id="877087584">
      <w:bodyDiv w:val="1"/>
      <w:marLeft w:val="0"/>
      <w:marRight w:val="0"/>
      <w:marTop w:val="0"/>
      <w:marBottom w:val="0"/>
      <w:divBdr>
        <w:top w:val="none" w:sz="0" w:space="0" w:color="auto"/>
        <w:left w:val="none" w:sz="0" w:space="0" w:color="auto"/>
        <w:bottom w:val="none" w:sz="0" w:space="0" w:color="auto"/>
        <w:right w:val="none" w:sz="0" w:space="0" w:color="auto"/>
      </w:divBdr>
    </w:div>
    <w:div w:id="877163863">
      <w:bodyDiv w:val="1"/>
      <w:marLeft w:val="0"/>
      <w:marRight w:val="0"/>
      <w:marTop w:val="0"/>
      <w:marBottom w:val="0"/>
      <w:divBdr>
        <w:top w:val="none" w:sz="0" w:space="0" w:color="auto"/>
        <w:left w:val="none" w:sz="0" w:space="0" w:color="auto"/>
        <w:bottom w:val="none" w:sz="0" w:space="0" w:color="auto"/>
        <w:right w:val="none" w:sz="0" w:space="0" w:color="auto"/>
      </w:divBdr>
    </w:div>
    <w:div w:id="877622925">
      <w:bodyDiv w:val="1"/>
      <w:marLeft w:val="0"/>
      <w:marRight w:val="0"/>
      <w:marTop w:val="0"/>
      <w:marBottom w:val="0"/>
      <w:divBdr>
        <w:top w:val="none" w:sz="0" w:space="0" w:color="auto"/>
        <w:left w:val="none" w:sz="0" w:space="0" w:color="auto"/>
        <w:bottom w:val="none" w:sz="0" w:space="0" w:color="auto"/>
        <w:right w:val="none" w:sz="0" w:space="0" w:color="auto"/>
      </w:divBdr>
    </w:div>
    <w:div w:id="878781568">
      <w:bodyDiv w:val="1"/>
      <w:marLeft w:val="0"/>
      <w:marRight w:val="0"/>
      <w:marTop w:val="0"/>
      <w:marBottom w:val="0"/>
      <w:divBdr>
        <w:top w:val="none" w:sz="0" w:space="0" w:color="auto"/>
        <w:left w:val="none" w:sz="0" w:space="0" w:color="auto"/>
        <w:bottom w:val="none" w:sz="0" w:space="0" w:color="auto"/>
        <w:right w:val="none" w:sz="0" w:space="0" w:color="auto"/>
      </w:divBdr>
    </w:div>
    <w:div w:id="879437119">
      <w:bodyDiv w:val="1"/>
      <w:marLeft w:val="0"/>
      <w:marRight w:val="0"/>
      <w:marTop w:val="0"/>
      <w:marBottom w:val="0"/>
      <w:divBdr>
        <w:top w:val="none" w:sz="0" w:space="0" w:color="auto"/>
        <w:left w:val="none" w:sz="0" w:space="0" w:color="auto"/>
        <w:bottom w:val="none" w:sz="0" w:space="0" w:color="auto"/>
        <w:right w:val="none" w:sz="0" w:space="0" w:color="auto"/>
      </w:divBdr>
    </w:div>
    <w:div w:id="882333017">
      <w:bodyDiv w:val="1"/>
      <w:marLeft w:val="0"/>
      <w:marRight w:val="0"/>
      <w:marTop w:val="0"/>
      <w:marBottom w:val="0"/>
      <w:divBdr>
        <w:top w:val="none" w:sz="0" w:space="0" w:color="auto"/>
        <w:left w:val="none" w:sz="0" w:space="0" w:color="auto"/>
        <w:bottom w:val="none" w:sz="0" w:space="0" w:color="auto"/>
        <w:right w:val="none" w:sz="0" w:space="0" w:color="auto"/>
      </w:divBdr>
    </w:div>
    <w:div w:id="883711410">
      <w:bodyDiv w:val="1"/>
      <w:marLeft w:val="0"/>
      <w:marRight w:val="0"/>
      <w:marTop w:val="0"/>
      <w:marBottom w:val="0"/>
      <w:divBdr>
        <w:top w:val="none" w:sz="0" w:space="0" w:color="auto"/>
        <w:left w:val="none" w:sz="0" w:space="0" w:color="auto"/>
        <w:bottom w:val="none" w:sz="0" w:space="0" w:color="auto"/>
        <w:right w:val="none" w:sz="0" w:space="0" w:color="auto"/>
      </w:divBdr>
    </w:div>
    <w:div w:id="884411495">
      <w:bodyDiv w:val="1"/>
      <w:marLeft w:val="0"/>
      <w:marRight w:val="0"/>
      <w:marTop w:val="0"/>
      <w:marBottom w:val="0"/>
      <w:divBdr>
        <w:top w:val="none" w:sz="0" w:space="0" w:color="auto"/>
        <w:left w:val="none" w:sz="0" w:space="0" w:color="auto"/>
        <w:bottom w:val="none" w:sz="0" w:space="0" w:color="auto"/>
        <w:right w:val="none" w:sz="0" w:space="0" w:color="auto"/>
      </w:divBdr>
    </w:div>
    <w:div w:id="884490522">
      <w:bodyDiv w:val="1"/>
      <w:marLeft w:val="0"/>
      <w:marRight w:val="0"/>
      <w:marTop w:val="0"/>
      <w:marBottom w:val="0"/>
      <w:divBdr>
        <w:top w:val="none" w:sz="0" w:space="0" w:color="auto"/>
        <w:left w:val="none" w:sz="0" w:space="0" w:color="auto"/>
        <w:bottom w:val="none" w:sz="0" w:space="0" w:color="auto"/>
        <w:right w:val="none" w:sz="0" w:space="0" w:color="auto"/>
      </w:divBdr>
    </w:div>
    <w:div w:id="884683211">
      <w:bodyDiv w:val="1"/>
      <w:marLeft w:val="0"/>
      <w:marRight w:val="0"/>
      <w:marTop w:val="0"/>
      <w:marBottom w:val="0"/>
      <w:divBdr>
        <w:top w:val="none" w:sz="0" w:space="0" w:color="auto"/>
        <w:left w:val="none" w:sz="0" w:space="0" w:color="auto"/>
        <w:bottom w:val="none" w:sz="0" w:space="0" w:color="auto"/>
        <w:right w:val="none" w:sz="0" w:space="0" w:color="auto"/>
      </w:divBdr>
    </w:div>
    <w:div w:id="885525942">
      <w:bodyDiv w:val="1"/>
      <w:marLeft w:val="0"/>
      <w:marRight w:val="0"/>
      <w:marTop w:val="0"/>
      <w:marBottom w:val="0"/>
      <w:divBdr>
        <w:top w:val="none" w:sz="0" w:space="0" w:color="auto"/>
        <w:left w:val="none" w:sz="0" w:space="0" w:color="auto"/>
        <w:bottom w:val="none" w:sz="0" w:space="0" w:color="auto"/>
        <w:right w:val="none" w:sz="0" w:space="0" w:color="auto"/>
      </w:divBdr>
    </w:div>
    <w:div w:id="887835329">
      <w:bodyDiv w:val="1"/>
      <w:marLeft w:val="0"/>
      <w:marRight w:val="0"/>
      <w:marTop w:val="0"/>
      <w:marBottom w:val="0"/>
      <w:divBdr>
        <w:top w:val="none" w:sz="0" w:space="0" w:color="auto"/>
        <w:left w:val="none" w:sz="0" w:space="0" w:color="auto"/>
        <w:bottom w:val="none" w:sz="0" w:space="0" w:color="auto"/>
        <w:right w:val="none" w:sz="0" w:space="0" w:color="auto"/>
      </w:divBdr>
    </w:div>
    <w:div w:id="888149465">
      <w:bodyDiv w:val="1"/>
      <w:marLeft w:val="0"/>
      <w:marRight w:val="0"/>
      <w:marTop w:val="0"/>
      <w:marBottom w:val="0"/>
      <w:divBdr>
        <w:top w:val="none" w:sz="0" w:space="0" w:color="auto"/>
        <w:left w:val="none" w:sz="0" w:space="0" w:color="auto"/>
        <w:bottom w:val="none" w:sz="0" w:space="0" w:color="auto"/>
        <w:right w:val="none" w:sz="0" w:space="0" w:color="auto"/>
      </w:divBdr>
    </w:div>
    <w:div w:id="888612048">
      <w:bodyDiv w:val="1"/>
      <w:marLeft w:val="0"/>
      <w:marRight w:val="0"/>
      <w:marTop w:val="0"/>
      <w:marBottom w:val="0"/>
      <w:divBdr>
        <w:top w:val="none" w:sz="0" w:space="0" w:color="auto"/>
        <w:left w:val="none" w:sz="0" w:space="0" w:color="auto"/>
        <w:bottom w:val="none" w:sz="0" w:space="0" w:color="auto"/>
        <w:right w:val="none" w:sz="0" w:space="0" w:color="auto"/>
      </w:divBdr>
    </w:div>
    <w:div w:id="888683993">
      <w:bodyDiv w:val="1"/>
      <w:marLeft w:val="0"/>
      <w:marRight w:val="0"/>
      <w:marTop w:val="0"/>
      <w:marBottom w:val="0"/>
      <w:divBdr>
        <w:top w:val="none" w:sz="0" w:space="0" w:color="auto"/>
        <w:left w:val="none" w:sz="0" w:space="0" w:color="auto"/>
        <w:bottom w:val="none" w:sz="0" w:space="0" w:color="auto"/>
        <w:right w:val="none" w:sz="0" w:space="0" w:color="auto"/>
      </w:divBdr>
    </w:div>
    <w:div w:id="889416604">
      <w:bodyDiv w:val="1"/>
      <w:marLeft w:val="0"/>
      <w:marRight w:val="0"/>
      <w:marTop w:val="0"/>
      <w:marBottom w:val="0"/>
      <w:divBdr>
        <w:top w:val="none" w:sz="0" w:space="0" w:color="auto"/>
        <w:left w:val="none" w:sz="0" w:space="0" w:color="auto"/>
        <w:bottom w:val="none" w:sz="0" w:space="0" w:color="auto"/>
        <w:right w:val="none" w:sz="0" w:space="0" w:color="auto"/>
      </w:divBdr>
    </w:div>
    <w:div w:id="890002261">
      <w:bodyDiv w:val="1"/>
      <w:marLeft w:val="0"/>
      <w:marRight w:val="0"/>
      <w:marTop w:val="0"/>
      <w:marBottom w:val="0"/>
      <w:divBdr>
        <w:top w:val="none" w:sz="0" w:space="0" w:color="auto"/>
        <w:left w:val="none" w:sz="0" w:space="0" w:color="auto"/>
        <w:bottom w:val="none" w:sz="0" w:space="0" w:color="auto"/>
        <w:right w:val="none" w:sz="0" w:space="0" w:color="auto"/>
      </w:divBdr>
    </w:div>
    <w:div w:id="891578370">
      <w:bodyDiv w:val="1"/>
      <w:marLeft w:val="0"/>
      <w:marRight w:val="0"/>
      <w:marTop w:val="0"/>
      <w:marBottom w:val="0"/>
      <w:divBdr>
        <w:top w:val="none" w:sz="0" w:space="0" w:color="auto"/>
        <w:left w:val="none" w:sz="0" w:space="0" w:color="auto"/>
        <w:bottom w:val="none" w:sz="0" w:space="0" w:color="auto"/>
        <w:right w:val="none" w:sz="0" w:space="0" w:color="auto"/>
      </w:divBdr>
    </w:div>
    <w:div w:id="891699217">
      <w:bodyDiv w:val="1"/>
      <w:marLeft w:val="0"/>
      <w:marRight w:val="0"/>
      <w:marTop w:val="0"/>
      <w:marBottom w:val="0"/>
      <w:divBdr>
        <w:top w:val="none" w:sz="0" w:space="0" w:color="auto"/>
        <w:left w:val="none" w:sz="0" w:space="0" w:color="auto"/>
        <w:bottom w:val="none" w:sz="0" w:space="0" w:color="auto"/>
        <w:right w:val="none" w:sz="0" w:space="0" w:color="auto"/>
      </w:divBdr>
    </w:div>
    <w:div w:id="892425629">
      <w:bodyDiv w:val="1"/>
      <w:marLeft w:val="0"/>
      <w:marRight w:val="0"/>
      <w:marTop w:val="0"/>
      <w:marBottom w:val="0"/>
      <w:divBdr>
        <w:top w:val="none" w:sz="0" w:space="0" w:color="auto"/>
        <w:left w:val="none" w:sz="0" w:space="0" w:color="auto"/>
        <w:bottom w:val="none" w:sz="0" w:space="0" w:color="auto"/>
        <w:right w:val="none" w:sz="0" w:space="0" w:color="auto"/>
      </w:divBdr>
    </w:div>
    <w:div w:id="894659326">
      <w:bodyDiv w:val="1"/>
      <w:marLeft w:val="0"/>
      <w:marRight w:val="0"/>
      <w:marTop w:val="0"/>
      <w:marBottom w:val="0"/>
      <w:divBdr>
        <w:top w:val="none" w:sz="0" w:space="0" w:color="auto"/>
        <w:left w:val="none" w:sz="0" w:space="0" w:color="auto"/>
        <w:bottom w:val="none" w:sz="0" w:space="0" w:color="auto"/>
        <w:right w:val="none" w:sz="0" w:space="0" w:color="auto"/>
      </w:divBdr>
    </w:div>
    <w:div w:id="895623891">
      <w:bodyDiv w:val="1"/>
      <w:marLeft w:val="0"/>
      <w:marRight w:val="0"/>
      <w:marTop w:val="0"/>
      <w:marBottom w:val="0"/>
      <w:divBdr>
        <w:top w:val="none" w:sz="0" w:space="0" w:color="auto"/>
        <w:left w:val="none" w:sz="0" w:space="0" w:color="auto"/>
        <w:bottom w:val="none" w:sz="0" w:space="0" w:color="auto"/>
        <w:right w:val="none" w:sz="0" w:space="0" w:color="auto"/>
      </w:divBdr>
    </w:div>
    <w:div w:id="897127962">
      <w:bodyDiv w:val="1"/>
      <w:marLeft w:val="0"/>
      <w:marRight w:val="0"/>
      <w:marTop w:val="0"/>
      <w:marBottom w:val="0"/>
      <w:divBdr>
        <w:top w:val="none" w:sz="0" w:space="0" w:color="auto"/>
        <w:left w:val="none" w:sz="0" w:space="0" w:color="auto"/>
        <w:bottom w:val="none" w:sz="0" w:space="0" w:color="auto"/>
        <w:right w:val="none" w:sz="0" w:space="0" w:color="auto"/>
      </w:divBdr>
    </w:div>
    <w:div w:id="898367569">
      <w:bodyDiv w:val="1"/>
      <w:marLeft w:val="0"/>
      <w:marRight w:val="0"/>
      <w:marTop w:val="0"/>
      <w:marBottom w:val="0"/>
      <w:divBdr>
        <w:top w:val="none" w:sz="0" w:space="0" w:color="auto"/>
        <w:left w:val="none" w:sz="0" w:space="0" w:color="auto"/>
        <w:bottom w:val="none" w:sz="0" w:space="0" w:color="auto"/>
        <w:right w:val="none" w:sz="0" w:space="0" w:color="auto"/>
      </w:divBdr>
    </w:div>
    <w:div w:id="900988933">
      <w:bodyDiv w:val="1"/>
      <w:marLeft w:val="0"/>
      <w:marRight w:val="0"/>
      <w:marTop w:val="0"/>
      <w:marBottom w:val="0"/>
      <w:divBdr>
        <w:top w:val="none" w:sz="0" w:space="0" w:color="auto"/>
        <w:left w:val="none" w:sz="0" w:space="0" w:color="auto"/>
        <w:bottom w:val="none" w:sz="0" w:space="0" w:color="auto"/>
        <w:right w:val="none" w:sz="0" w:space="0" w:color="auto"/>
      </w:divBdr>
    </w:div>
    <w:div w:id="901021110">
      <w:bodyDiv w:val="1"/>
      <w:marLeft w:val="0"/>
      <w:marRight w:val="0"/>
      <w:marTop w:val="0"/>
      <w:marBottom w:val="0"/>
      <w:divBdr>
        <w:top w:val="none" w:sz="0" w:space="0" w:color="auto"/>
        <w:left w:val="none" w:sz="0" w:space="0" w:color="auto"/>
        <w:bottom w:val="none" w:sz="0" w:space="0" w:color="auto"/>
        <w:right w:val="none" w:sz="0" w:space="0" w:color="auto"/>
      </w:divBdr>
    </w:div>
    <w:div w:id="901142397">
      <w:bodyDiv w:val="1"/>
      <w:marLeft w:val="0"/>
      <w:marRight w:val="0"/>
      <w:marTop w:val="0"/>
      <w:marBottom w:val="0"/>
      <w:divBdr>
        <w:top w:val="none" w:sz="0" w:space="0" w:color="auto"/>
        <w:left w:val="none" w:sz="0" w:space="0" w:color="auto"/>
        <w:bottom w:val="none" w:sz="0" w:space="0" w:color="auto"/>
        <w:right w:val="none" w:sz="0" w:space="0" w:color="auto"/>
      </w:divBdr>
    </w:div>
    <w:div w:id="901258587">
      <w:bodyDiv w:val="1"/>
      <w:marLeft w:val="0"/>
      <w:marRight w:val="0"/>
      <w:marTop w:val="0"/>
      <w:marBottom w:val="0"/>
      <w:divBdr>
        <w:top w:val="none" w:sz="0" w:space="0" w:color="auto"/>
        <w:left w:val="none" w:sz="0" w:space="0" w:color="auto"/>
        <w:bottom w:val="none" w:sz="0" w:space="0" w:color="auto"/>
        <w:right w:val="none" w:sz="0" w:space="0" w:color="auto"/>
      </w:divBdr>
    </w:div>
    <w:div w:id="901520342">
      <w:bodyDiv w:val="1"/>
      <w:marLeft w:val="0"/>
      <w:marRight w:val="0"/>
      <w:marTop w:val="0"/>
      <w:marBottom w:val="0"/>
      <w:divBdr>
        <w:top w:val="none" w:sz="0" w:space="0" w:color="auto"/>
        <w:left w:val="none" w:sz="0" w:space="0" w:color="auto"/>
        <w:bottom w:val="none" w:sz="0" w:space="0" w:color="auto"/>
        <w:right w:val="none" w:sz="0" w:space="0" w:color="auto"/>
      </w:divBdr>
    </w:div>
    <w:div w:id="902103450">
      <w:bodyDiv w:val="1"/>
      <w:marLeft w:val="0"/>
      <w:marRight w:val="0"/>
      <w:marTop w:val="0"/>
      <w:marBottom w:val="0"/>
      <w:divBdr>
        <w:top w:val="none" w:sz="0" w:space="0" w:color="auto"/>
        <w:left w:val="none" w:sz="0" w:space="0" w:color="auto"/>
        <w:bottom w:val="none" w:sz="0" w:space="0" w:color="auto"/>
        <w:right w:val="none" w:sz="0" w:space="0" w:color="auto"/>
      </w:divBdr>
    </w:div>
    <w:div w:id="903373510">
      <w:bodyDiv w:val="1"/>
      <w:marLeft w:val="0"/>
      <w:marRight w:val="0"/>
      <w:marTop w:val="0"/>
      <w:marBottom w:val="0"/>
      <w:divBdr>
        <w:top w:val="none" w:sz="0" w:space="0" w:color="auto"/>
        <w:left w:val="none" w:sz="0" w:space="0" w:color="auto"/>
        <w:bottom w:val="none" w:sz="0" w:space="0" w:color="auto"/>
        <w:right w:val="none" w:sz="0" w:space="0" w:color="auto"/>
      </w:divBdr>
    </w:div>
    <w:div w:id="904224458">
      <w:bodyDiv w:val="1"/>
      <w:marLeft w:val="0"/>
      <w:marRight w:val="0"/>
      <w:marTop w:val="0"/>
      <w:marBottom w:val="0"/>
      <w:divBdr>
        <w:top w:val="none" w:sz="0" w:space="0" w:color="auto"/>
        <w:left w:val="none" w:sz="0" w:space="0" w:color="auto"/>
        <w:bottom w:val="none" w:sz="0" w:space="0" w:color="auto"/>
        <w:right w:val="none" w:sz="0" w:space="0" w:color="auto"/>
      </w:divBdr>
    </w:div>
    <w:div w:id="905072029">
      <w:bodyDiv w:val="1"/>
      <w:marLeft w:val="0"/>
      <w:marRight w:val="0"/>
      <w:marTop w:val="0"/>
      <w:marBottom w:val="0"/>
      <w:divBdr>
        <w:top w:val="none" w:sz="0" w:space="0" w:color="auto"/>
        <w:left w:val="none" w:sz="0" w:space="0" w:color="auto"/>
        <w:bottom w:val="none" w:sz="0" w:space="0" w:color="auto"/>
        <w:right w:val="none" w:sz="0" w:space="0" w:color="auto"/>
      </w:divBdr>
    </w:div>
    <w:div w:id="909198311">
      <w:bodyDiv w:val="1"/>
      <w:marLeft w:val="0"/>
      <w:marRight w:val="0"/>
      <w:marTop w:val="0"/>
      <w:marBottom w:val="0"/>
      <w:divBdr>
        <w:top w:val="none" w:sz="0" w:space="0" w:color="auto"/>
        <w:left w:val="none" w:sz="0" w:space="0" w:color="auto"/>
        <w:bottom w:val="none" w:sz="0" w:space="0" w:color="auto"/>
        <w:right w:val="none" w:sz="0" w:space="0" w:color="auto"/>
      </w:divBdr>
    </w:div>
    <w:div w:id="909390062">
      <w:bodyDiv w:val="1"/>
      <w:marLeft w:val="0"/>
      <w:marRight w:val="0"/>
      <w:marTop w:val="0"/>
      <w:marBottom w:val="0"/>
      <w:divBdr>
        <w:top w:val="none" w:sz="0" w:space="0" w:color="auto"/>
        <w:left w:val="none" w:sz="0" w:space="0" w:color="auto"/>
        <w:bottom w:val="none" w:sz="0" w:space="0" w:color="auto"/>
        <w:right w:val="none" w:sz="0" w:space="0" w:color="auto"/>
      </w:divBdr>
    </w:div>
    <w:div w:id="909967601">
      <w:bodyDiv w:val="1"/>
      <w:marLeft w:val="0"/>
      <w:marRight w:val="0"/>
      <w:marTop w:val="0"/>
      <w:marBottom w:val="0"/>
      <w:divBdr>
        <w:top w:val="none" w:sz="0" w:space="0" w:color="auto"/>
        <w:left w:val="none" w:sz="0" w:space="0" w:color="auto"/>
        <w:bottom w:val="none" w:sz="0" w:space="0" w:color="auto"/>
        <w:right w:val="none" w:sz="0" w:space="0" w:color="auto"/>
      </w:divBdr>
    </w:div>
    <w:div w:id="911506643">
      <w:bodyDiv w:val="1"/>
      <w:marLeft w:val="0"/>
      <w:marRight w:val="0"/>
      <w:marTop w:val="0"/>
      <w:marBottom w:val="0"/>
      <w:divBdr>
        <w:top w:val="none" w:sz="0" w:space="0" w:color="auto"/>
        <w:left w:val="none" w:sz="0" w:space="0" w:color="auto"/>
        <w:bottom w:val="none" w:sz="0" w:space="0" w:color="auto"/>
        <w:right w:val="none" w:sz="0" w:space="0" w:color="auto"/>
      </w:divBdr>
    </w:div>
    <w:div w:id="911625526">
      <w:bodyDiv w:val="1"/>
      <w:marLeft w:val="0"/>
      <w:marRight w:val="0"/>
      <w:marTop w:val="0"/>
      <w:marBottom w:val="0"/>
      <w:divBdr>
        <w:top w:val="none" w:sz="0" w:space="0" w:color="auto"/>
        <w:left w:val="none" w:sz="0" w:space="0" w:color="auto"/>
        <w:bottom w:val="none" w:sz="0" w:space="0" w:color="auto"/>
        <w:right w:val="none" w:sz="0" w:space="0" w:color="auto"/>
      </w:divBdr>
    </w:div>
    <w:div w:id="912276739">
      <w:bodyDiv w:val="1"/>
      <w:marLeft w:val="0"/>
      <w:marRight w:val="0"/>
      <w:marTop w:val="0"/>
      <w:marBottom w:val="0"/>
      <w:divBdr>
        <w:top w:val="none" w:sz="0" w:space="0" w:color="auto"/>
        <w:left w:val="none" w:sz="0" w:space="0" w:color="auto"/>
        <w:bottom w:val="none" w:sz="0" w:space="0" w:color="auto"/>
        <w:right w:val="none" w:sz="0" w:space="0" w:color="auto"/>
      </w:divBdr>
    </w:div>
    <w:div w:id="912665271">
      <w:bodyDiv w:val="1"/>
      <w:marLeft w:val="0"/>
      <w:marRight w:val="0"/>
      <w:marTop w:val="0"/>
      <w:marBottom w:val="0"/>
      <w:divBdr>
        <w:top w:val="none" w:sz="0" w:space="0" w:color="auto"/>
        <w:left w:val="none" w:sz="0" w:space="0" w:color="auto"/>
        <w:bottom w:val="none" w:sz="0" w:space="0" w:color="auto"/>
        <w:right w:val="none" w:sz="0" w:space="0" w:color="auto"/>
      </w:divBdr>
    </w:div>
    <w:div w:id="914319280">
      <w:bodyDiv w:val="1"/>
      <w:marLeft w:val="0"/>
      <w:marRight w:val="0"/>
      <w:marTop w:val="0"/>
      <w:marBottom w:val="0"/>
      <w:divBdr>
        <w:top w:val="none" w:sz="0" w:space="0" w:color="auto"/>
        <w:left w:val="none" w:sz="0" w:space="0" w:color="auto"/>
        <w:bottom w:val="none" w:sz="0" w:space="0" w:color="auto"/>
        <w:right w:val="none" w:sz="0" w:space="0" w:color="auto"/>
      </w:divBdr>
    </w:div>
    <w:div w:id="915282360">
      <w:bodyDiv w:val="1"/>
      <w:marLeft w:val="0"/>
      <w:marRight w:val="0"/>
      <w:marTop w:val="0"/>
      <w:marBottom w:val="0"/>
      <w:divBdr>
        <w:top w:val="none" w:sz="0" w:space="0" w:color="auto"/>
        <w:left w:val="none" w:sz="0" w:space="0" w:color="auto"/>
        <w:bottom w:val="none" w:sz="0" w:space="0" w:color="auto"/>
        <w:right w:val="none" w:sz="0" w:space="0" w:color="auto"/>
      </w:divBdr>
    </w:div>
    <w:div w:id="915867306">
      <w:bodyDiv w:val="1"/>
      <w:marLeft w:val="0"/>
      <w:marRight w:val="0"/>
      <w:marTop w:val="0"/>
      <w:marBottom w:val="0"/>
      <w:divBdr>
        <w:top w:val="none" w:sz="0" w:space="0" w:color="auto"/>
        <w:left w:val="none" w:sz="0" w:space="0" w:color="auto"/>
        <w:bottom w:val="none" w:sz="0" w:space="0" w:color="auto"/>
        <w:right w:val="none" w:sz="0" w:space="0" w:color="auto"/>
      </w:divBdr>
    </w:div>
    <w:div w:id="915869768">
      <w:bodyDiv w:val="1"/>
      <w:marLeft w:val="0"/>
      <w:marRight w:val="0"/>
      <w:marTop w:val="0"/>
      <w:marBottom w:val="0"/>
      <w:divBdr>
        <w:top w:val="none" w:sz="0" w:space="0" w:color="auto"/>
        <w:left w:val="none" w:sz="0" w:space="0" w:color="auto"/>
        <w:bottom w:val="none" w:sz="0" w:space="0" w:color="auto"/>
        <w:right w:val="none" w:sz="0" w:space="0" w:color="auto"/>
      </w:divBdr>
    </w:div>
    <w:div w:id="916328569">
      <w:bodyDiv w:val="1"/>
      <w:marLeft w:val="0"/>
      <w:marRight w:val="0"/>
      <w:marTop w:val="0"/>
      <w:marBottom w:val="0"/>
      <w:divBdr>
        <w:top w:val="none" w:sz="0" w:space="0" w:color="auto"/>
        <w:left w:val="none" w:sz="0" w:space="0" w:color="auto"/>
        <w:bottom w:val="none" w:sz="0" w:space="0" w:color="auto"/>
        <w:right w:val="none" w:sz="0" w:space="0" w:color="auto"/>
      </w:divBdr>
    </w:div>
    <w:div w:id="917519879">
      <w:bodyDiv w:val="1"/>
      <w:marLeft w:val="0"/>
      <w:marRight w:val="0"/>
      <w:marTop w:val="0"/>
      <w:marBottom w:val="0"/>
      <w:divBdr>
        <w:top w:val="none" w:sz="0" w:space="0" w:color="auto"/>
        <w:left w:val="none" w:sz="0" w:space="0" w:color="auto"/>
        <w:bottom w:val="none" w:sz="0" w:space="0" w:color="auto"/>
        <w:right w:val="none" w:sz="0" w:space="0" w:color="auto"/>
      </w:divBdr>
    </w:div>
    <w:div w:id="918828554">
      <w:bodyDiv w:val="1"/>
      <w:marLeft w:val="0"/>
      <w:marRight w:val="0"/>
      <w:marTop w:val="0"/>
      <w:marBottom w:val="0"/>
      <w:divBdr>
        <w:top w:val="none" w:sz="0" w:space="0" w:color="auto"/>
        <w:left w:val="none" w:sz="0" w:space="0" w:color="auto"/>
        <w:bottom w:val="none" w:sz="0" w:space="0" w:color="auto"/>
        <w:right w:val="none" w:sz="0" w:space="0" w:color="auto"/>
      </w:divBdr>
    </w:div>
    <w:div w:id="918833301">
      <w:bodyDiv w:val="1"/>
      <w:marLeft w:val="0"/>
      <w:marRight w:val="0"/>
      <w:marTop w:val="0"/>
      <w:marBottom w:val="0"/>
      <w:divBdr>
        <w:top w:val="none" w:sz="0" w:space="0" w:color="auto"/>
        <w:left w:val="none" w:sz="0" w:space="0" w:color="auto"/>
        <w:bottom w:val="none" w:sz="0" w:space="0" w:color="auto"/>
        <w:right w:val="none" w:sz="0" w:space="0" w:color="auto"/>
      </w:divBdr>
    </w:div>
    <w:div w:id="919098271">
      <w:bodyDiv w:val="1"/>
      <w:marLeft w:val="0"/>
      <w:marRight w:val="0"/>
      <w:marTop w:val="0"/>
      <w:marBottom w:val="0"/>
      <w:divBdr>
        <w:top w:val="none" w:sz="0" w:space="0" w:color="auto"/>
        <w:left w:val="none" w:sz="0" w:space="0" w:color="auto"/>
        <w:bottom w:val="none" w:sz="0" w:space="0" w:color="auto"/>
        <w:right w:val="none" w:sz="0" w:space="0" w:color="auto"/>
      </w:divBdr>
    </w:div>
    <w:div w:id="919410730">
      <w:bodyDiv w:val="1"/>
      <w:marLeft w:val="0"/>
      <w:marRight w:val="0"/>
      <w:marTop w:val="0"/>
      <w:marBottom w:val="0"/>
      <w:divBdr>
        <w:top w:val="none" w:sz="0" w:space="0" w:color="auto"/>
        <w:left w:val="none" w:sz="0" w:space="0" w:color="auto"/>
        <w:bottom w:val="none" w:sz="0" w:space="0" w:color="auto"/>
        <w:right w:val="none" w:sz="0" w:space="0" w:color="auto"/>
      </w:divBdr>
    </w:div>
    <w:div w:id="920605934">
      <w:bodyDiv w:val="1"/>
      <w:marLeft w:val="0"/>
      <w:marRight w:val="0"/>
      <w:marTop w:val="0"/>
      <w:marBottom w:val="0"/>
      <w:divBdr>
        <w:top w:val="none" w:sz="0" w:space="0" w:color="auto"/>
        <w:left w:val="none" w:sz="0" w:space="0" w:color="auto"/>
        <w:bottom w:val="none" w:sz="0" w:space="0" w:color="auto"/>
        <w:right w:val="none" w:sz="0" w:space="0" w:color="auto"/>
      </w:divBdr>
    </w:div>
    <w:div w:id="922488653">
      <w:bodyDiv w:val="1"/>
      <w:marLeft w:val="0"/>
      <w:marRight w:val="0"/>
      <w:marTop w:val="0"/>
      <w:marBottom w:val="0"/>
      <w:divBdr>
        <w:top w:val="none" w:sz="0" w:space="0" w:color="auto"/>
        <w:left w:val="none" w:sz="0" w:space="0" w:color="auto"/>
        <w:bottom w:val="none" w:sz="0" w:space="0" w:color="auto"/>
        <w:right w:val="none" w:sz="0" w:space="0" w:color="auto"/>
      </w:divBdr>
    </w:div>
    <w:div w:id="922951171">
      <w:bodyDiv w:val="1"/>
      <w:marLeft w:val="0"/>
      <w:marRight w:val="0"/>
      <w:marTop w:val="0"/>
      <w:marBottom w:val="0"/>
      <w:divBdr>
        <w:top w:val="none" w:sz="0" w:space="0" w:color="auto"/>
        <w:left w:val="none" w:sz="0" w:space="0" w:color="auto"/>
        <w:bottom w:val="none" w:sz="0" w:space="0" w:color="auto"/>
        <w:right w:val="none" w:sz="0" w:space="0" w:color="auto"/>
      </w:divBdr>
    </w:div>
    <w:div w:id="923613356">
      <w:bodyDiv w:val="1"/>
      <w:marLeft w:val="0"/>
      <w:marRight w:val="0"/>
      <w:marTop w:val="0"/>
      <w:marBottom w:val="0"/>
      <w:divBdr>
        <w:top w:val="none" w:sz="0" w:space="0" w:color="auto"/>
        <w:left w:val="none" w:sz="0" w:space="0" w:color="auto"/>
        <w:bottom w:val="none" w:sz="0" w:space="0" w:color="auto"/>
        <w:right w:val="none" w:sz="0" w:space="0" w:color="auto"/>
      </w:divBdr>
    </w:div>
    <w:div w:id="924650205">
      <w:bodyDiv w:val="1"/>
      <w:marLeft w:val="0"/>
      <w:marRight w:val="0"/>
      <w:marTop w:val="0"/>
      <w:marBottom w:val="0"/>
      <w:divBdr>
        <w:top w:val="none" w:sz="0" w:space="0" w:color="auto"/>
        <w:left w:val="none" w:sz="0" w:space="0" w:color="auto"/>
        <w:bottom w:val="none" w:sz="0" w:space="0" w:color="auto"/>
        <w:right w:val="none" w:sz="0" w:space="0" w:color="auto"/>
      </w:divBdr>
    </w:div>
    <w:div w:id="924728977">
      <w:bodyDiv w:val="1"/>
      <w:marLeft w:val="0"/>
      <w:marRight w:val="0"/>
      <w:marTop w:val="0"/>
      <w:marBottom w:val="0"/>
      <w:divBdr>
        <w:top w:val="none" w:sz="0" w:space="0" w:color="auto"/>
        <w:left w:val="none" w:sz="0" w:space="0" w:color="auto"/>
        <w:bottom w:val="none" w:sz="0" w:space="0" w:color="auto"/>
        <w:right w:val="none" w:sz="0" w:space="0" w:color="auto"/>
      </w:divBdr>
    </w:div>
    <w:div w:id="925453460">
      <w:bodyDiv w:val="1"/>
      <w:marLeft w:val="0"/>
      <w:marRight w:val="0"/>
      <w:marTop w:val="0"/>
      <w:marBottom w:val="0"/>
      <w:divBdr>
        <w:top w:val="none" w:sz="0" w:space="0" w:color="auto"/>
        <w:left w:val="none" w:sz="0" w:space="0" w:color="auto"/>
        <w:bottom w:val="none" w:sz="0" w:space="0" w:color="auto"/>
        <w:right w:val="none" w:sz="0" w:space="0" w:color="auto"/>
      </w:divBdr>
    </w:div>
    <w:div w:id="925459178">
      <w:bodyDiv w:val="1"/>
      <w:marLeft w:val="0"/>
      <w:marRight w:val="0"/>
      <w:marTop w:val="0"/>
      <w:marBottom w:val="0"/>
      <w:divBdr>
        <w:top w:val="none" w:sz="0" w:space="0" w:color="auto"/>
        <w:left w:val="none" w:sz="0" w:space="0" w:color="auto"/>
        <w:bottom w:val="none" w:sz="0" w:space="0" w:color="auto"/>
        <w:right w:val="none" w:sz="0" w:space="0" w:color="auto"/>
      </w:divBdr>
    </w:div>
    <w:div w:id="926156897">
      <w:bodyDiv w:val="1"/>
      <w:marLeft w:val="0"/>
      <w:marRight w:val="0"/>
      <w:marTop w:val="0"/>
      <w:marBottom w:val="0"/>
      <w:divBdr>
        <w:top w:val="none" w:sz="0" w:space="0" w:color="auto"/>
        <w:left w:val="none" w:sz="0" w:space="0" w:color="auto"/>
        <w:bottom w:val="none" w:sz="0" w:space="0" w:color="auto"/>
        <w:right w:val="none" w:sz="0" w:space="0" w:color="auto"/>
      </w:divBdr>
    </w:div>
    <w:div w:id="927956401">
      <w:bodyDiv w:val="1"/>
      <w:marLeft w:val="0"/>
      <w:marRight w:val="0"/>
      <w:marTop w:val="0"/>
      <w:marBottom w:val="0"/>
      <w:divBdr>
        <w:top w:val="none" w:sz="0" w:space="0" w:color="auto"/>
        <w:left w:val="none" w:sz="0" w:space="0" w:color="auto"/>
        <w:bottom w:val="none" w:sz="0" w:space="0" w:color="auto"/>
        <w:right w:val="none" w:sz="0" w:space="0" w:color="auto"/>
      </w:divBdr>
    </w:div>
    <w:div w:id="928392609">
      <w:bodyDiv w:val="1"/>
      <w:marLeft w:val="0"/>
      <w:marRight w:val="0"/>
      <w:marTop w:val="0"/>
      <w:marBottom w:val="0"/>
      <w:divBdr>
        <w:top w:val="none" w:sz="0" w:space="0" w:color="auto"/>
        <w:left w:val="none" w:sz="0" w:space="0" w:color="auto"/>
        <w:bottom w:val="none" w:sz="0" w:space="0" w:color="auto"/>
        <w:right w:val="none" w:sz="0" w:space="0" w:color="auto"/>
      </w:divBdr>
    </w:div>
    <w:div w:id="930696024">
      <w:bodyDiv w:val="1"/>
      <w:marLeft w:val="0"/>
      <w:marRight w:val="0"/>
      <w:marTop w:val="0"/>
      <w:marBottom w:val="0"/>
      <w:divBdr>
        <w:top w:val="none" w:sz="0" w:space="0" w:color="auto"/>
        <w:left w:val="none" w:sz="0" w:space="0" w:color="auto"/>
        <w:bottom w:val="none" w:sz="0" w:space="0" w:color="auto"/>
        <w:right w:val="none" w:sz="0" w:space="0" w:color="auto"/>
      </w:divBdr>
    </w:div>
    <w:div w:id="930774338">
      <w:bodyDiv w:val="1"/>
      <w:marLeft w:val="0"/>
      <w:marRight w:val="0"/>
      <w:marTop w:val="0"/>
      <w:marBottom w:val="0"/>
      <w:divBdr>
        <w:top w:val="none" w:sz="0" w:space="0" w:color="auto"/>
        <w:left w:val="none" w:sz="0" w:space="0" w:color="auto"/>
        <w:bottom w:val="none" w:sz="0" w:space="0" w:color="auto"/>
        <w:right w:val="none" w:sz="0" w:space="0" w:color="auto"/>
      </w:divBdr>
    </w:div>
    <w:div w:id="930774550">
      <w:bodyDiv w:val="1"/>
      <w:marLeft w:val="0"/>
      <w:marRight w:val="0"/>
      <w:marTop w:val="0"/>
      <w:marBottom w:val="0"/>
      <w:divBdr>
        <w:top w:val="none" w:sz="0" w:space="0" w:color="auto"/>
        <w:left w:val="none" w:sz="0" w:space="0" w:color="auto"/>
        <w:bottom w:val="none" w:sz="0" w:space="0" w:color="auto"/>
        <w:right w:val="none" w:sz="0" w:space="0" w:color="auto"/>
      </w:divBdr>
    </w:div>
    <w:div w:id="931158722">
      <w:bodyDiv w:val="1"/>
      <w:marLeft w:val="0"/>
      <w:marRight w:val="0"/>
      <w:marTop w:val="0"/>
      <w:marBottom w:val="0"/>
      <w:divBdr>
        <w:top w:val="none" w:sz="0" w:space="0" w:color="auto"/>
        <w:left w:val="none" w:sz="0" w:space="0" w:color="auto"/>
        <w:bottom w:val="none" w:sz="0" w:space="0" w:color="auto"/>
        <w:right w:val="none" w:sz="0" w:space="0" w:color="auto"/>
      </w:divBdr>
    </w:div>
    <w:div w:id="931356709">
      <w:bodyDiv w:val="1"/>
      <w:marLeft w:val="0"/>
      <w:marRight w:val="0"/>
      <w:marTop w:val="0"/>
      <w:marBottom w:val="0"/>
      <w:divBdr>
        <w:top w:val="none" w:sz="0" w:space="0" w:color="auto"/>
        <w:left w:val="none" w:sz="0" w:space="0" w:color="auto"/>
        <w:bottom w:val="none" w:sz="0" w:space="0" w:color="auto"/>
        <w:right w:val="none" w:sz="0" w:space="0" w:color="auto"/>
      </w:divBdr>
    </w:div>
    <w:div w:id="932323361">
      <w:bodyDiv w:val="1"/>
      <w:marLeft w:val="0"/>
      <w:marRight w:val="0"/>
      <w:marTop w:val="0"/>
      <w:marBottom w:val="0"/>
      <w:divBdr>
        <w:top w:val="none" w:sz="0" w:space="0" w:color="auto"/>
        <w:left w:val="none" w:sz="0" w:space="0" w:color="auto"/>
        <w:bottom w:val="none" w:sz="0" w:space="0" w:color="auto"/>
        <w:right w:val="none" w:sz="0" w:space="0" w:color="auto"/>
      </w:divBdr>
    </w:div>
    <w:div w:id="933131280">
      <w:bodyDiv w:val="1"/>
      <w:marLeft w:val="0"/>
      <w:marRight w:val="0"/>
      <w:marTop w:val="0"/>
      <w:marBottom w:val="0"/>
      <w:divBdr>
        <w:top w:val="none" w:sz="0" w:space="0" w:color="auto"/>
        <w:left w:val="none" w:sz="0" w:space="0" w:color="auto"/>
        <w:bottom w:val="none" w:sz="0" w:space="0" w:color="auto"/>
        <w:right w:val="none" w:sz="0" w:space="0" w:color="auto"/>
      </w:divBdr>
    </w:div>
    <w:div w:id="934019305">
      <w:bodyDiv w:val="1"/>
      <w:marLeft w:val="0"/>
      <w:marRight w:val="0"/>
      <w:marTop w:val="0"/>
      <w:marBottom w:val="0"/>
      <w:divBdr>
        <w:top w:val="none" w:sz="0" w:space="0" w:color="auto"/>
        <w:left w:val="none" w:sz="0" w:space="0" w:color="auto"/>
        <w:bottom w:val="none" w:sz="0" w:space="0" w:color="auto"/>
        <w:right w:val="none" w:sz="0" w:space="0" w:color="auto"/>
      </w:divBdr>
    </w:div>
    <w:div w:id="934170731">
      <w:bodyDiv w:val="1"/>
      <w:marLeft w:val="0"/>
      <w:marRight w:val="0"/>
      <w:marTop w:val="0"/>
      <w:marBottom w:val="0"/>
      <w:divBdr>
        <w:top w:val="none" w:sz="0" w:space="0" w:color="auto"/>
        <w:left w:val="none" w:sz="0" w:space="0" w:color="auto"/>
        <w:bottom w:val="none" w:sz="0" w:space="0" w:color="auto"/>
        <w:right w:val="none" w:sz="0" w:space="0" w:color="auto"/>
      </w:divBdr>
    </w:div>
    <w:div w:id="934677494">
      <w:bodyDiv w:val="1"/>
      <w:marLeft w:val="0"/>
      <w:marRight w:val="0"/>
      <w:marTop w:val="0"/>
      <w:marBottom w:val="0"/>
      <w:divBdr>
        <w:top w:val="none" w:sz="0" w:space="0" w:color="auto"/>
        <w:left w:val="none" w:sz="0" w:space="0" w:color="auto"/>
        <w:bottom w:val="none" w:sz="0" w:space="0" w:color="auto"/>
        <w:right w:val="none" w:sz="0" w:space="0" w:color="auto"/>
      </w:divBdr>
    </w:div>
    <w:div w:id="934827469">
      <w:bodyDiv w:val="1"/>
      <w:marLeft w:val="0"/>
      <w:marRight w:val="0"/>
      <w:marTop w:val="0"/>
      <w:marBottom w:val="0"/>
      <w:divBdr>
        <w:top w:val="none" w:sz="0" w:space="0" w:color="auto"/>
        <w:left w:val="none" w:sz="0" w:space="0" w:color="auto"/>
        <w:bottom w:val="none" w:sz="0" w:space="0" w:color="auto"/>
        <w:right w:val="none" w:sz="0" w:space="0" w:color="auto"/>
      </w:divBdr>
    </w:div>
    <w:div w:id="935089419">
      <w:bodyDiv w:val="1"/>
      <w:marLeft w:val="0"/>
      <w:marRight w:val="0"/>
      <w:marTop w:val="0"/>
      <w:marBottom w:val="0"/>
      <w:divBdr>
        <w:top w:val="none" w:sz="0" w:space="0" w:color="auto"/>
        <w:left w:val="none" w:sz="0" w:space="0" w:color="auto"/>
        <w:bottom w:val="none" w:sz="0" w:space="0" w:color="auto"/>
        <w:right w:val="none" w:sz="0" w:space="0" w:color="auto"/>
      </w:divBdr>
    </w:div>
    <w:div w:id="936134712">
      <w:bodyDiv w:val="1"/>
      <w:marLeft w:val="0"/>
      <w:marRight w:val="0"/>
      <w:marTop w:val="0"/>
      <w:marBottom w:val="0"/>
      <w:divBdr>
        <w:top w:val="none" w:sz="0" w:space="0" w:color="auto"/>
        <w:left w:val="none" w:sz="0" w:space="0" w:color="auto"/>
        <w:bottom w:val="none" w:sz="0" w:space="0" w:color="auto"/>
        <w:right w:val="none" w:sz="0" w:space="0" w:color="auto"/>
      </w:divBdr>
    </w:div>
    <w:div w:id="936668745">
      <w:bodyDiv w:val="1"/>
      <w:marLeft w:val="0"/>
      <w:marRight w:val="0"/>
      <w:marTop w:val="0"/>
      <w:marBottom w:val="0"/>
      <w:divBdr>
        <w:top w:val="none" w:sz="0" w:space="0" w:color="auto"/>
        <w:left w:val="none" w:sz="0" w:space="0" w:color="auto"/>
        <w:bottom w:val="none" w:sz="0" w:space="0" w:color="auto"/>
        <w:right w:val="none" w:sz="0" w:space="0" w:color="auto"/>
      </w:divBdr>
    </w:div>
    <w:div w:id="937059689">
      <w:bodyDiv w:val="1"/>
      <w:marLeft w:val="0"/>
      <w:marRight w:val="0"/>
      <w:marTop w:val="0"/>
      <w:marBottom w:val="0"/>
      <w:divBdr>
        <w:top w:val="none" w:sz="0" w:space="0" w:color="auto"/>
        <w:left w:val="none" w:sz="0" w:space="0" w:color="auto"/>
        <w:bottom w:val="none" w:sz="0" w:space="0" w:color="auto"/>
        <w:right w:val="none" w:sz="0" w:space="0" w:color="auto"/>
      </w:divBdr>
    </w:div>
    <w:div w:id="937373981">
      <w:bodyDiv w:val="1"/>
      <w:marLeft w:val="0"/>
      <w:marRight w:val="0"/>
      <w:marTop w:val="0"/>
      <w:marBottom w:val="0"/>
      <w:divBdr>
        <w:top w:val="none" w:sz="0" w:space="0" w:color="auto"/>
        <w:left w:val="none" w:sz="0" w:space="0" w:color="auto"/>
        <w:bottom w:val="none" w:sz="0" w:space="0" w:color="auto"/>
        <w:right w:val="none" w:sz="0" w:space="0" w:color="auto"/>
      </w:divBdr>
    </w:div>
    <w:div w:id="937523502">
      <w:bodyDiv w:val="1"/>
      <w:marLeft w:val="0"/>
      <w:marRight w:val="0"/>
      <w:marTop w:val="0"/>
      <w:marBottom w:val="0"/>
      <w:divBdr>
        <w:top w:val="none" w:sz="0" w:space="0" w:color="auto"/>
        <w:left w:val="none" w:sz="0" w:space="0" w:color="auto"/>
        <w:bottom w:val="none" w:sz="0" w:space="0" w:color="auto"/>
        <w:right w:val="none" w:sz="0" w:space="0" w:color="auto"/>
      </w:divBdr>
    </w:div>
    <w:div w:id="937714977">
      <w:bodyDiv w:val="1"/>
      <w:marLeft w:val="0"/>
      <w:marRight w:val="0"/>
      <w:marTop w:val="0"/>
      <w:marBottom w:val="0"/>
      <w:divBdr>
        <w:top w:val="none" w:sz="0" w:space="0" w:color="auto"/>
        <w:left w:val="none" w:sz="0" w:space="0" w:color="auto"/>
        <w:bottom w:val="none" w:sz="0" w:space="0" w:color="auto"/>
        <w:right w:val="none" w:sz="0" w:space="0" w:color="auto"/>
      </w:divBdr>
    </w:div>
    <w:div w:id="938293359">
      <w:bodyDiv w:val="1"/>
      <w:marLeft w:val="0"/>
      <w:marRight w:val="0"/>
      <w:marTop w:val="0"/>
      <w:marBottom w:val="0"/>
      <w:divBdr>
        <w:top w:val="none" w:sz="0" w:space="0" w:color="auto"/>
        <w:left w:val="none" w:sz="0" w:space="0" w:color="auto"/>
        <w:bottom w:val="none" w:sz="0" w:space="0" w:color="auto"/>
        <w:right w:val="none" w:sz="0" w:space="0" w:color="auto"/>
      </w:divBdr>
    </w:div>
    <w:div w:id="938953739">
      <w:bodyDiv w:val="1"/>
      <w:marLeft w:val="0"/>
      <w:marRight w:val="0"/>
      <w:marTop w:val="0"/>
      <w:marBottom w:val="0"/>
      <w:divBdr>
        <w:top w:val="none" w:sz="0" w:space="0" w:color="auto"/>
        <w:left w:val="none" w:sz="0" w:space="0" w:color="auto"/>
        <w:bottom w:val="none" w:sz="0" w:space="0" w:color="auto"/>
        <w:right w:val="none" w:sz="0" w:space="0" w:color="auto"/>
      </w:divBdr>
    </w:div>
    <w:div w:id="939097112">
      <w:bodyDiv w:val="1"/>
      <w:marLeft w:val="0"/>
      <w:marRight w:val="0"/>
      <w:marTop w:val="0"/>
      <w:marBottom w:val="0"/>
      <w:divBdr>
        <w:top w:val="none" w:sz="0" w:space="0" w:color="auto"/>
        <w:left w:val="none" w:sz="0" w:space="0" w:color="auto"/>
        <w:bottom w:val="none" w:sz="0" w:space="0" w:color="auto"/>
        <w:right w:val="none" w:sz="0" w:space="0" w:color="auto"/>
      </w:divBdr>
    </w:div>
    <w:div w:id="939490967">
      <w:bodyDiv w:val="1"/>
      <w:marLeft w:val="0"/>
      <w:marRight w:val="0"/>
      <w:marTop w:val="0"/>
      <w:marBottom w:val="0"/>
      <w:divBdr>
        <w:top w:val="none" w:sz="0" w:space="0" w:color="auto"/>
        <w:left w:val="none" w:sz="0" w:space="0" w:color="auto"/>
        <w:bottom w:val="none" w:sz="0" w:space="0" w:color="auto"/>
        <w:right w:val="none" w:sz="0" w:space="0" w:color="auto"/>
      </w:divBdr>
    </w:div>
    <w:div w:id="939753013">
      <w:bodyDiv w:val="1"/>
      <w:marLeft w:val="0"/>
      <w:marRight w:val="0"/>
      <w:marTop w:val="0"/>
      <w:marBottom w:val="0"/>
      <w:divBdr>
        <w:top w:val="none" w:sz="0" w:space="0" w:color="auto"/>
        <w:left w:val="none" w:sz="0" w:space="0" w:color="auto"/>
        <w:bottom w:val="none" w:sz="0" w:space="0" w:color="auto"/>
        <w:right w:val="none" w:sz="0" w:space="0" w:color="auto"/>
      </w:divBdr>
    </w:div>
    <w:div w:id="941108009">
      <w:bodyDiv w:val="1"/>
      <w:marLeft w:val="0"/>
      <w:marRight w:val="0"/>
      <w:marTop w:val="0"/>
      <w:marBottom w:val="0"/>
      <w:divBdr>
        <w:top w:val="none" w:sz="0" w:space="0" w:color="auto"/>
        <w:left w:val="none" w:sz="0" w:space="0" w:color="auto"/>
        <w:bottom w:val="none" w:sz="0" w:space="0" w:color="auto"/>
        <w:right w:val="none" w:sz="0" w:space="0" w:color="auto"/>
      </w:divBdr>
    </w:div>
    <w:div w:id="941382113">
      <w:bodyDiv w:val="1"/>
      <w:marLeft w:val="0"/>
      <w:marRight w:val="0"/>
      <w:marTop w:val="0"/>
      <w:marBottom w:val="0"/>
      <w:divBdr>
        <w:top w:val="none" w:sz="0" w:space="0" w:color="auto"/>
        <w:left w:val="none" w:sz="0" w:space="0" w:color="auto"/>
        <w:bottom w:val="none" w:sz="0" w:space="0" w:color="auto"/>
        <w:right w:val="none" w:sz="0" w:space="0" w:color="auto"/>
      </w:divBdr>
    </w:div>
    <w:div w:id="941499302">
      <w:bodyDiv w:val="1"/>
      <w:marLeft w:val="0"/>
      <w:marRight w:val="0"/>
      <w:marTop w:val="0"/>
      <w:marBottom w:val="0"/>
      <w:divBdr>
        <w:top w:val="none" w:sz="0" w:space="0" w:color="auto"/>
        <w:left w:val="none" w:sz="0" w:space="0" w:color="auto"/>
        <w:bottom w:val="none" w:sz="0" w:space="0" w:color="auto"/>
        <w:right w:val="none" w:sz="0" w:space="0" w:color="auto"/>
      </w:divBdr>
    </w:div>
    <w:div w:id="941651392">
      <w:bodyDiv w:val="1"/>
      <w:marLeft w:val="0"/>
      <w:marRight w:val="0"/>
      <w:marTop w:val="0"/>
      <w:marBottom w:val="0"/>
      <w:divBdr>
        <w:top w:val="none" w:sz="0" w:space="0" w:color="auto"/>
        <w:left w:val="none" w:sz="0" w:space="0" w:color="auto"/>
        <w:bottom w:val="none" w:sz="0" w:space="0" w:color="auto"/>
        <w:right w:val="none" w:sz="0" w:space="0" w:color="auto"/>
      </w:divBdr>
    </w:div>
    <w:div w:id="941687209">
      <w:bodyDiv w:val="1"/>
      <w:marLeft w:val="0"/>
      <w:marRight w:val="0"/>
      <w:marTop w:val="0"/>
      <w:marBottom w:val="0"/>
      <w:divBdr>
        <w:top w:val="none" w:sz="0" w:space="0" w:color="auto"/>
        <w:left w:val="none" w:sz="0" w:space="0" w:color="auto"/>
        <w:bottom w:val="none" w:sz="0" w:space="0" w:color="auto"/>
        <w:right w:val="none" w:sz="0" w:space="0" w:color="auto"/>
      </w:divBdr>
    </w:div>
    <w:div w:id="941760199">
      <w:bodyDiv w:val="1"/>
      <w:marLeft w:val="0"/>
      <w:marRight w:val="0"/>
      <w:marTop w:val="0"/>
      <w:marBottom w:val="0"/>
      <w:divBdr>
        <w:top w:val="none" w:sz="0" w:space="0" w:color="auto"/>
        <w:left w:val="none" w:sz="0" w:space="0" w:color="auto"/>
        <w:bottom w:val="none" w:sz="0" w:space="0" w:color="auto"/>
        <w:right w:val="none" w:sz="0" w:space="0" w:color="auto"/>
      </w:divBdr>
    </w:div>
    <w:div w:id="941768168">
      <w:bodyDiv w:val="1"/>
      <w:marLeft w:val="0"/>
      <w:marRight w:val="0"/>
      <w:marTop w:val="0"/>
      <w:marBottom w:val="0"/>
      <w:divBdr>
        <w:top w:val="none" w:sz="0" w:space="0" w:color="auto"/>
        <w:left w:val="none" w:sz="0" w:space="0" w:color="auto"/>
        <w:bottom w:val="none" w:sz="0" w:space="0" w:color="auto"/>
        <w:right w:val="none" w:sz="0" w:space="0" w:color="auto"/>
      </w:divBdr>
    </w:div>
    <w:div w:id="942103703">
      <w:bodyDiv w:val="1"/>
      <w:marLeft w:val="0"/>
      <w:marRight w:val="0"/>
      <w:marTop w:val="0"/>
      <w:marBottom w:val="0"/>
      <w:divBdr>
        <w:top w:val="none" w:sz="0" w:space="0" w:color="auto"/>
        <w:left w:val="none" w:sz="0" w:space="0" w:color="auto"/>
        <w:bottom w:val="none" w:sz="0" w:space="0" w:color="auto"/>
        <w:right w:val="none" w:sz="0" w:space="0" w:color="auto"/>
      </w:divBdr>
    </w:div>
    <w:div w:id="943264232">
      <w:bodyDiv w:val="1"/>
      <w:marLeft w:val="0"/>
      <w:marRight w:val="0"/>
      <w:marTop w:val="0"/>
      <w:marBottom w:val="0"/>
      <w:divBdr>
        <w:top w:val="none" w:sz="0" w:space="0" w:color="auto"/>
        <w:left w:val="none" w:sz="0" w:space="0" w:color="auto"/>
        <w:bottom w:val="none" w:sz="0" w:space="0" w:color="auto"/>
        <w:right w:val="none" w:sz="0" w:space="0" w:color="auto"/>
      </w:divBdr>
    </w:div>
    <w:div w:id="945306774">
      <w:bodyDiv w:val="1"/>
      <w:marLeft w:val="0"/>
      <w:marRight w:val="0"/>
      <w:marTop w:val="0"/>
      <w:marBottom w:val="0"/>
      <w:divBdr>
        <w:top w:val="none" w:sz="0" w:space="0" w:color="auto"/>
        <w:left w:val="none" w:sz="0" w:space="0" w:color="auto"/>
        <w:bottom w:val="none" w:sz="0" w:space="0" w:color="auto"/>
        <w:right w:val="none" w:sz="0" w:space="0" w:color="auto"/>
      </w:divBdr>
    </w:div>
    <w:div w:id="947659280">
      <w:bodyDiv w:val="1"/>
      <w:marLeft w:val="0"/>
      <w:marRight w:val="0"/>
      <w:marTop w:val="0"/>
      <w:marBottom w:val="0"/>
      <w:divBdr>
        <w:top w:val="none" w:sz="0" w:space="0" w:color="auto"/>
        <w:left w:val="none" w:sz="0" w:space="0" w:color="auto"/>
        <w:bottom w:val="none" w:sz="0" w:space="0" w:color="auto"/>
        <w:right w:val="none" w:sz="0" w:space="0" w:color="auto"/>
      </w:divBdr>
    </w:div>
    <w:div w:id="948246258">
      <w:bodyDiv w:val="1"/>
      <w:marLeft w:val="0"/>
      <w:marRight w:val="0"/>
      <w:marTop w:val="0"/>
      <w:marBottom w:val="0"/>
      <w:divBdr>
        <w:top w:val="none" w:sz="0" w:space="0" w:color="auto"/>
        <w:left w:val="none" w:sz="0" w:space="0" w:color="auto"/>
        <w:bottom w:val="none" w:sz="0" w:space="0" w:color="auto"/>
        <w:right w:val="none" w:sz="0" w:space="0" w:color="auto"/>
      </w:divBdr>
    </w:div>
    <w:div w:id="948272175">
      <w:bodyDiv w:val="1"/>
      <w:marLeft w:val="0"/>
      <w:marRight w:val="0"/>
      <w:marTop w:val="0"/>
      <w:marBottom w:val="0"/>
      <w:divBdr>
        <w:top w:val="none" w:sz="0" w:space="0" w:color="auto"/>
        <w:left w:val="none" w:sz="0" w:space="0" w:color="auto"/>
        <w:bottom w:val="none" w:sz="0" w:space="0" w:color="auto"/>
        <w:right w:val="none" w:sz="0" w:space="0" w:color="auto"/>
      </w:divBdr>
    </w:div>
    <w:div w:id="953440731">
      <w:bodyDiv w:val="1"/>
      <w:marLeft w:val="0"/>
      <w:marRight w:val="0"/>
      <w:marTop w:val="0"/>
      <w:marBottom w:val="0"/>
      <w:divBdr>
        <w:top w:val="none" w:sz="0" w:space="0" w:color="auto"/>
        <w:left w:val="none" w:sz="0" w:space="0" w:color="auto"/>
        <w:bottom w:val="none" w:sz="0" w:space="0" w:color="auto"/>
        <w:right w:val="none" w:sz="0" w:space="0" w:color="auto"/>
      </w:divBdr>
    </w:div>
    <w:div w:id="953680310">
      <w:bodyDiv w:val="1"/>
      <w:marLeft w:val="0"/>
      <w:marRight w:val="0"/>
      <w:marTop w:val="0"/>
      <w:marBottom w:val="0"/>
      <w:divBdr>
        <w:top w:val="none" w:sz="0" w:space="0" w:color="auto"/>
        <w:left w:val="none" w:sz="0" w:space="0" w:color="auto"/>
        <w:bottom w:val="none" w:sz="0" w:space="0" w:color="auto"/>
        <w:right w:val="none" w:sz="0" w:space="0" w:color="auto"/>
      </w:divBdr>
    </w:div>
    <w:div w:id="954406245">
      <w:bodyDiv w:val="1"/>
      <w:marLeft w:val="0"/>
      <w:marRight w:val="0"/>
      <w:marTop w:val="0"/>
      <w:marBottom w:val="0"/>
      <w:divBdr>
        <w:top w:val="none" w:sz="0" w:space="0" w:color="auto"/>
        <w:left w:val="none" w:sz="0" w:space="0" w:color="auto"/>
        <w:bottom w:val="none" w:sz="0" w:space="0" w:color="auto"/>
        <w:right w:val="none" w:sz="0" w:space="0" w:color="auto"/>
      </w:divBdr>
    </w:div>
    <w:div w:id="954486545">
      <w:bodyDiv w:val="1"/>
      <w:marLeft w:val="0"/>
      <w:marRight w:val="0"/>
      <w:marTop w:val="0"/>
      <w:marBottom w:val="0"/>
      <w:divBdr>
        <w:top w:val="none" w:sz="0" w:space="0" w:color="auto"/>
        <w:left w:val="none" w:sz="0" w:space="0" w:color="auto"/>
        <w:bottom w:val="none" w:sz="0" w:space="0" w:color="auto"/>
        <w:right w:val="none" w:sz="0" w:space="0" w:color="auto"/>
      </w:divBdr>
    </w:div>
    <w:div w:id="957179368">
      <w:bodyDiv w:val="1"/>
      <w:marLeft w:val="0"/>
      <w:marRight w:val="0"/>
      <w:marTop w:val="0"/>
      <w:marBottom w:val="0"/>
      <w:divBdr>
        <w:top w:val="none" w:sz="0" w:space="0" w:color="auto"/>
        <w:left w:val="none" w:sz="0" w:space="0" w:color="auto"/>
        <w:bottom w:val="none" w:sz="0" w:space="0" w:color="auto"/>
        <w:right w:val="none" w:sz="0" w:space="0" w:color="auto"/>
      </w:divBdr>
    </w:div>
    <w:div w:id="957493711">
      <w:bodyDiv w:val="1"/>
      <w:marLeft w:val="0"/>
      <w:marRight w:val="0"/>
      <w:marTop w:val="0"/>
      <w:marBottom w:val="0"/>
      <w:divBdr>
        <w:top w:val="none" w:sz="0" w:space="0" w:color="auto"/>
        <w:left w:val="none" w:sz="0" w:space="0" w:color="auto"/>
        <w:bottom w:val="none" w:sz="0" w:space="0" w:color="auto"/>
        <w:right w:val="none" w:sz="0" w:space="0" w:color="auto"/>
      </w:divBdr>
    </w:div>
    <w:div w:id="959645710">
      <w:bodyDiv w:val="1"/>
      <w:marLeft w:val="0"/>
      <w:marRight w:val="0"/>
      <w:marTop w:val="0"/>
      <w:marBottom w:val="0"/>
      <w:divBdr>
        <w:top w:val="none" w:sz="0" w:space="0" w:color="auto"/>
        <w:left w:val="none" w:sz="0" w:space="0" w:color="auto"/>
        <w:bottom w:val="none" w:sz="0" w:space="0" w:color="auto"/>
        <w:right w:val="none" w:sz="0" w:space="0" w:color="auto"/>
      </w:divBdr>
    </w:div>
    <w:div w:id="959726420">
      <w:bodyDiv w:val="1"/>
      <w:marLeft w:val="0"/>
      <w:marRight w:val="0"/>
      <w:marTop w:val="0"/>
      <w:marBottom w:val="0"/>
      <w:divBdr>
        <w:top w:val="none" w:sz="0" w:space="0" w:color="auto"/>
        <w:left w:val="none" w:sz="0" w:space="0" w:color="auto"/>
        <w:bottom w:val="none" w:sz="0" w:space="0" w:color="auto"/>
        <w:right w:val="none" w:sz="0" w:space="0" w:color="auto"/>
      </w:divBdr>
    </w:div>
    <w:div w:id="960040246">
      <w:bodyDiv w:val="1"/>
      <w:marLeft w:val="0"/>
      <w:marRight w:val="0"/>
      <w:marTop w:val="0"/>
      <w:marBottom w:val="0"/>
      <w:divBdr>
        <w:top w:val="none" w:sz="0" w:space="0" w:color="auto"/>
        <w:left w:val="none" w:sz="0" w:space="0" w:color="auto"/>
        <w:bottom w:val="none" w:sz="0" w:space="0" w:color="auto"/>
        <w:right w:val="none" w:sz="0" w:space="0" w:color="auto"/>
      </w:divBdr>
    </w:div>
    <w:div w:id="960380082">
      <w:bodyDiv w:val="1"/>
      <w:marLeft w:val="0"/>
      <w:marRight w:val="0"/>
      <w:marTop w:val="0"/>
      <w:marBottom w:val="0"/>
      <w:divBdr>
        <w:top w:val="none" w:sz="0" w:space="0" w:color="auto"/>
        <w:left w:val="none" w:sz="0" w:space="0" w:color="auto"/>
        <w:bottom w:val="none" w:sz="0" w:space="0" w:color="auto"/>
        <w:right w:val="none" w:sz="0" w:space="0" w:color="auto"/>
      </w:divBdr>
    </w:div>
    <w:div w:id="960457155">
      <w:bodyDiv w:val="1"/>
      <w:marLeft w:val="0"/>
      <w:marRight w:val="0"/>
      <w:marTop w:val="0"/>
      <w:marBottom w:val="0"/>
      <w:divBdr>
        <w:top w:val="none" w:sz="0" w:space="0" w:color="auto"/>
        <w:left w:val="none" w:sz="0" w:space="0" w:color="auto"/>
        <w:bottom w:val="none" w:sz="0" w:space="0" w:color="auto"/>
        <w:right w:val="none" w:sz="0" w:space="0" w:color="auto"/>
      </w:divBdr>
    </w:div>
    <w:div w:id="960694213">
      <w:bodyDiv w:val="1"/>
      <w:marLeft w:val="0"/>
      <w:marRight w:val="0"/>
      <w:marTop w:val="0"/>
      <w:marBottom w:val="0"/>
      <w:divBdr>
        <w:top w:val="none" w:sz="0" w:space="0" w:color="auto"/>
        <w:left w:val="none" w:sz="0" w:space="0" w:color="auto"/>
        <w:bottom w:val="none" w:sz="0" w:space="0" w:color="auto"/>
        <w:right w:val="none" w:sz="0" w:space="0" w:color="auto"/>
      </w:divBdr>
    </w:div>
    <w:div w:id="960765439">
      <w:bodyDiv w:val="1"/>
      <w:marLeft w:val="0"/>
      <w:marRight w:val="0"/>
      <w:marTop w:val="0"/>
      <w:marBottom w:val="0"/>
      <w:divBdr>
        <w:top w:val="none" w:sz="0" w:space="0" w:color="auto"/>
        <w:left w:val="none" w:sz="0" w:space="0" w:color="auto"/>
        <w:bottom w:val="none" w:sz="0" w:space="0" w:color="auto"/>
        <w:right w:val="none" w:sz="0" w:space="0" w:color="auto"/>
      </w:divBdr>
    </w:div>
    <w:div w:id="962811871">
      <w:bodyDiv w:val="1"/>
      <w:marLeft w:val="0"/>
      <w:marRight w:val="0"/>
      <w:marTop w:val="0"/>
      <w:marBottom w:val="0"/>
      <w:divBdr>
        <w:top w:val="none" w:sz="0" w:space="0" w:color="auto"/>
        <w:left w:val="none" w:sz="0" w:space="0" w:color="auto"/>
        <w:bottom w:val="none" w:sz="0" w:space="0" w:color="auto"/>
        <w:right w:val="none" w:sz="0" w:space="0" w:color="auto"/>
      </w:divBdr>
    </w:div>
    <w:div w:id="963389007">
      <w:bodyDiv w:val="1"/>
      <w:marLeft w:val="0"/>
      <w:marRight w:val="0"/>
      <w:marTop w:val="0"/>
      <w:marBottom w:val="0"/>
      <w:divBdr>
        <w:top w:val="none" w:sz="0" w:space="0" w:color="auto"/>
        <w:left w:val="none" w:sz="0" w:space="0" w:color="auto"/>
        <w:bottom w:val="none" w:sz="0" w:space="0" w:color="auto"/>
        <w:right w:val="none" w:sz="0" w:space="0" w:color="auto"/>
      </w:divBdr>
    </w:div>
    <w:div w:id="964501701">
      <w:bodyDiv w:val="1"/>
      <w:marLeft w:val="0"/>
      <w:marRight w:val="0"/>
      <w:marTop w:val="0"/>
      <w:marBottom w:val="0"/>
      <w:divBdr>
        <w:top w:val="none" w:sz="0" w:space="0" w:color="auto"/>
        <w:left w:val="none" w:sz="0" w:space="0" w:color="auto"/>
        <w:bottom w:val="none" w:sz="0" w:space="0" w:color="auto"/>
        <w:right w:val="none" w:sz="0" w:space="0" w:color="auto"/>
      </w:divBdr>
    </w:div>
    <w:div w:id="964778339">
      <w:bodyDiv w:val="1"/>
      <w:marLeft w:val="0"/>
      <w:marRight w:val="0"/>
      <w:marTop w:val="0"/>
      <w:marBottom w:val="0"/>
      <w:divBdr>
        <w:top w:val="none" w:sz="0" w:space="0" w:color="auto"/>
        <w:left w:val="none" w:sz="0" w:space="0" w:color="auto"/>
        <w:bottom w:val="none" w:sz="0" w:space="0" w:color="auto"/>
        <w:right w:val="none" w:sz="0" w:space="0" w:color="auto"/>
      </w:divBdr>
    </w:div>
    <w:div w:id="966204270">
      <w:bodyDiv w:val="1"/>
      <w:marLeft w:val="0"/>
      <w:marRight w:val="0"/>
      <w:marTop w:val="0"/>
      <w:marBottom w:val="0"/>
      <w:divBdr>
        <w:top w:val="none" w:sz="0" w:space="0" w:color="auto"/>
        <w:left w:val="none" w:sz="0" w:space="0" w:color="auto"/>
        <w:bottom w:val="none" w:sz="0" w:space="0" w:color="auto"/>
        <w:right w:val="none" w:sz="0" w:space="0" w:color="auto"/>
      </w:divBdr>
    </w:div>
    <w:div w:id="967049497">
      <w:bodyDiv w:val="1"/>
      <w:marLeft w:val="0"/>
      <w:marRight w:val="0"/>
      <w:marTop w:val="0"/>
      <w:marBottom w:val="0"/>
      <w:divBdr>
        <w:top w:val="none" w:sz="0" w:space="0" w:color="auto"/>
        <w:left w:val="none" w:sz="0" w:space="0" w:color="auto"/>
        <w:bottom w:val="none" w:sz="0" w:space="0" w:color="auto"/>
        <w:right w:val="none" w:sz="0" w:space="0" w:color="auto"/>
      </w:divBdr>
    </w:div>
    <w:div w:id="967049972">
      <w:bodyDiv w:val="1"/>
      <w:marLeft w:val="0"/>
      <w:marRight w:val="0"/>
      <w:marTop w:val="0"/>
      <w:marBottom w:val="0"/>
      <w:divBdr>
        <w:top w:val="none" w:sz="0" w:space="0" w:color="auto"/>
        <w:left w:val="none" w:sz="0" w:space="0" w:color="auto"/>
        <w:bottom w:val="none" w:sz="0" w:space="0" w:color="auto"/>
        <w:right w:val="none" w:sz="0" w:space="0" w:color="auto"/>
      </w:divBdr>
    </w:div>
    <w:div w:id="967129521">
      <w:bodyDiv w:val="1"/>
      <w:marLeft w:val="0"/>
      <w:marRight w:val="0"/>
      <w:marTop w:val="0"/>
      <w:marBottom w:val="0"/>
      <w:divBdr>
        <w:top w:val="none" w:sz="0" w:space="0" w:color="auto"/>
        <w:left w:val="none" w:sz="0" w:space="0" w:color="auto"/>
        <w:bottom w:val="none" w:sz="0" w:space="0" w:color="auto"/>
        <w:right w:val="none" w:sz="0" w:space="0" w:color="auto"/>
      </w:divBdr>
    </w:div>
    <w:div w:id="967201152">
      <w:bodyDiv w:val="1"/>
      <w:marLeft w:val="0"/>
      <w:marRight w:val="0"/>
      <w:marTop w:val="0"/>
      <w:marBottom w:val="0"/>
      <w:divBdr>
        <w:top w:val="none" w:sz="0" w:space="0" w:color="auto"/>
        <w:left w:val="none" w:sz="0" w:space="0" w:color="auto"/>
        <w:bottom w:val="none" w:sz="0" w:space="0" w:color="auto"/>
        <w:right w:val="none" w:sz="0" w:space="0" w:color="auto"/>
      </w:divBdr>
    </w:div>
    <w:div w:id="967660962">
      <w:bodyDiv w:val="1"/>
      <w:marLeft w:val="0"/>
      <w:marRight w:val="0"/>
      <w:marTop w:val="0"/>
      <w:marBottom w:val="0"/>
      <w:divBdr>
        <w:top w:val="none" w:sz="0" w:space="0" w:color="auto"/>
        <w:left w:val="none" w:sz="0" w:space="0" w:color="auto"/>
        <w:bottom w:val="none" w:sz="0" w:space="0" w:color="auto"/>
        <w:right w:val="none" w:sz="0" w:space="0" w:color="auto"/>
      </w:divBdr>
    </w:div>
    <w:div w:id="967932730">
      <w:bodyDiv w:val="1"/>
      <w:marLeft w:val="0"/>
      <w:marRight w:val="0"/>
      <w:marTop w:val="0"/>
      <w:marBottom w:val="0"/>
      <w:divBdr>
        <w:top w:val="none" w:sz="0" w:space="0" w:color="auto"/>
        <w:left w:val="none" w:sz="0" w:space="0" w:color="auto"/>
        <w:bottom w:val="none" w:sz="0" w:space="0" w:color="auto"/>
        <w:right w:val="none" w:sz="0" w:space="0" w:color="auto"/>
      </w:divBdr>
    </w:div>
    <w:div w:id="970746443">
      <w:bodyDiv w:val="1"/>
      <w:marLeft w:val="0"/>
      <w:marRight w:val="0"/>
      <w:marTop w:val="0"/>
      <w:marBottom w:val="0"/>
      <w:divBdr>
        <w:top w:val="none" w:sz="0" w:space="0" w:color="auto"/>
        <w:left w:val="none" w:sz="0" w:space="0" w:color="auto"/>
        <w:bottom w:val="none" w:sz="0" w:space="0" w:color="auto"/>
        <w:right w:val="none" w:sz="0" w:space="0" w:color="auto"/>
      </w:divBdr>
    </w:div>
    <w:div w:id="970944924">
      <w:bodyDiv w:val="1"/>
      <w:marLeft w:val="0"/>
      <w:marRight w:val="0"/>
      <w:marTop w:val="0"/>
      <w:marBottom w:val="0"/>
      <w:divBdr>
        <w:top w:val="none" w:sz="0" w:space="0" w:color="auto"/>
        <w:left w:val="none" w:sz="0" w:space="0" w:color="auto"/>
        <w:bottom w:val="none" w:sz="0" w:space="0" w:color="auto"/>
        <w:right w:val="none" w:sz="0" w:space="0" w:color="auto"/>
      </w:divBdr>
    </w:div>
    <w:div w:id="972368505">
      <w:bodyDiv w:val="1"/>
      <w:marLeft w:val="0"/>
      <w:marRight w:val="0"/>
      <w:marTop w:val="0"/>
      <w:marBottom w:val="0"/>
      <w:divBdr>
        <w:top w:val="none" w:sz="0" w:space="0" w:color="auto"/>
        <w:left w:val="none" w:sz="0" w:space="0" w:color="auto"/>
        <w:bottom w:val="none" w:sz="0" w:space="0" w:color="auto"/>
        <w:right w:val="none" w:sz="0" w:space="0" w:color="auto"/>
      </w:divBdr>
    </w:div>
    <w:div w:id="973872126">
      <w:bodyDiv w:val="1"/>
      <w:marLeft w:val="0"/>
      <w:marRight w:val="0"/>
      <w:marTop w:val="0"/>
      <w:marBottom w:val="0"/>
      <w:divBdr>
        <w:top w:val="none" w:sz="0" w:space="0" w:color="auto"/>
        <w:left w:val="none" w:sz="0" w:space="0" w:color="auto"/>
        <w:bottom w:val="none" w:sz="0" w:space="0" w:color="auto"/>
        <w:right w:val="none" w:sz="0" w:space="0" w:color="auto"/>
      </w:divBdr>
    </w:div>
    <w:div w:id="976030601">
      <w:bodyDiv w:val="1"/>
      <w:marLeft w:val="0"/>
      <w:marRight w:val="0"/>
      <w:marTop w:val="0"/>
      <w:marBottom w:val="0"/>
      <w:divBdr>
        <w:top w:val="none" w:sz="0" w:space="0" w:color="auto"/>
        <w:left w:val="none" w:sz="0" w:space="0" w:color="auto"/>
        <w:bottom w:val="none" w:sz="0" w:space="0" w:color="auto"/>
        <w:right w:val="none" w:sz="0" w:space="0" w:color="auto"/>
      </w:divBdr>
    </w:div>
    <w:div w:id="976107144">
      <w:bodyDiv w:val="1"/>
      <w:marLeft w:val="0"/>
      <w:marRight w:val="0"/>
      <w:marTop w:val="0"/>
      <w:marBottom w:val="0"/>
      <w:divBdr>
        <w:top w:val="none" w:sz="0" w:space="0" w:color="auto"/>
        <w:left w:val="none" w:sz="0" w:space="0" w:color="auto"/>
        <w:bottom w:val="none" w:sz="0" w:space="0" w:color="auto"/>
        <w:right w:val="none" w:sz="0" w:space="0" w:color="auto"/>
      </w:divBdr>
    </w:div>
    <w:div w:id="976767155">
      <w:bodyDiv w:val="1"/>
      <w:marLeft w:val="0"/>
      <w:marRight w:val="0"/>
      <w:marTop w:val="0"/>
      <w:marBottom w:val="0"/>
      <w:divBdr>
        <w:top w:val="none" w:sz="0" w:space="0" w:color="auto"/>
        <w:left w:val="none" w:sz="0" w:space="0" w:color="auto"/>
        <w:bottom w:val="none" w:sz="0" w:space="0" w:color="auto"/>
        <w:right w:val="none" w:sz="0" w:space="0" w:color="auto"/>
      </w:divBdr>
    </w:div>
    <w:div w:id="979655737">
      <w:bodyDiv w:val="1"/>
      <w:marLeft w:val="0"/>
      <w:marRight w:val="0"/>
      <w:marTop w:val="0"/>
      <w:marBottom w:val="0"/>
      <w:divBdr>
        <w:top w:val="none" w:sz="0" w:space="0" w:color="auto"/>
        <w:left w:val="none" w:sz="0" w:space="0" w:color="auto"/>
        <w:bottom w:val="none" w:sz="0" w:space="0" w:color="auto"/>
        <w:right w:val="none" w:sz="0" w:space="0" w:color="auto"/>
      </w:divBdr>
    </w:div>
    <w:div w:id="979656134">
      <w:bodyDiv w:val="1"/>
      <w:marLeft w:val="0"/>
      <w:marRight w:val="0"/>
      <w:marTop w:val="0"/>
      <w:marBottom w:val="0"/>
      <w:divBdr>
        <w:top w:val="none" w:sz="0" w:space="0" w:color="auto"/>
        <w:left w:val="none" w:sz="0" w:space="0" w:color="auto"/>
        <w:bottom w:val="none" w:sz="0" w:space="0" w:color="auto"/>
        <w:right w:val="none" w:sz="0" w:space="0" w:color="auto"/>
      </w:divBdr>
    </w:div>
    <w:div w:id="979729580">
      <w:bodyDiv w:val="1"/>
      <w:marLeft w:val="0"/>
      <w:marRight w:val="0"/>
      <w:marTop w:val="0"/>
      <w:marBottom w:val="0"/>
      <w:divBdr>
        <w:top w:val="none" w:sz="0" w:space="0" w:color="auto"/>
        <w:left w:val="none" w:sz="0" w:space="0" w:color="auto"/>
        <w:bottom w:val="none" w:sz="0" w:space="0" w:color="auto"/>
        <w:right w:val="none" w:sz="0" w:space="0" w:color="auto"/>
      </w:divBdr>
    </w:div>
    <w:div w:id="979767705">
      <w:bodyDiv w:val="1"/>
      <w:marLeft w:val="0"/>
      <w:marRight w:val="0"/>
      <w:marTop w:val="0"/>
      <w:marBottom w:val="0"/>
      <w:divBdr>
        <w:top w:val="none" w:sz="0" w:space="0" w:color="auto"/>
        <w:left w:val="none" w:sz="0" w:space="0" w:color="auto"/>
        <w:bottom w:val="none" w:sz="0" w:space="0" w:color="auto"/>
        <w:right w:val="none" w:sz="0" w:space="0" w:color="auto"/>
      </w:divBdr>
    </w:div>
    <w:div w:id="980036938">
      <w:bodyDiv w:val="1"/>
      <w:marLeft w:val="0"/>
      <w:marRight w:val="0"/>
      <w:marTop w:val="0"/>
      <w:marBottom w:val="0"/>
      <w:divBdr>
        <w:top w:val="none" w:sz="0" w:space="0" w:color="auto"/>
        <w:left w:val="none" w:sz="0" w:space="0" w:color="auto"/>
        <w:bottom w:val="none" w:sz="0" w:space="0" w:color="auto"/>
        <w:right w:val="none" w:sz="0" w:space="0" w:color="auto"/>
      </w:divBdr>
    </w:div>
    <w:div w:id="980037759">
      <w:bodyDiv w:val="1"/>
      <w:marLeft w:val="0"/>
      <w:marRight w:val="0"/>
      <w:marTop w:val="0"/>
      <w:marBottom w:val="0"/>
      <w:divBdr>
        <w:top w:val="none" w:sz="0" w:space="0" w:color="auto"/>
        <w:left w:val="none" w:sz="0" w:space="0" w:color="auto"/>
        <w:bottom w:val="none" w:sz="0" w:space="0" w:color="auto"/>
        <w:right w:val="none" w:sz="0" w:space="0" w:color="auto"/>
      </w:divBdr>
    </w:div>
    <w:div w:id="980303706">
      <w:bodyDiv w:val="1"/>
      <w:marLeft w:val="0"/>
      <w:marRight w:val="0"/>
      <w:marTop w:val="0"/>
      <w:marBottom w:val="0"/>
      <w:divBdr>
        <w:top w:val="none" w:sz="0" w:space="0" w:color="auto"/>
        <w:left w:val="none" w:sz="0" w:space="0" w:color="auto"/>
        <w:bottom w:val="none" w:sz="0" w:space="0" w:color="auto"/>
        <w:right w:val="none" w:sz="0" w:space="0" w:color="auto"/>
      </w:divBdr>
    </w:div>
    <w:div w:id="980695097">
      <w:bodyDiv w:val="1"/>
      <w:marLeft w:val="0"/>
      <w:marRight w:val="0"/>
      <w:marTop w:val="0"/>
      <w:marBottom w:val="0"/>
      <w:divBdr>
        <w:top w:val="none" w:sz="0" w:space="0" w:color="auto"/>
        <w:left w:val="none" w:sz="0" w:space="0" w:color="auto"/>
        <w:bottom w:val="none" w:sz="0" w:space="0" w:color="auto"/>
        <w:right w:val="none" w:sz="0" w:space="0" w:color="auto"/>
      </w:divBdr>
    </w:div>
    <w:div w:id="980773031">
      <w:bodyDiv w:val="1"/>
      <w:marLeft w:val="0"/>
      <w:marRight w:val="0"/>
      <w:marTop w:val="0"/>
      <w:marBottom w:val="0"/>
      <w:divBdr>
        <w:top w:val="none" w:sz="0" w:space="0" w:color="auto"/>
        <w:left w:val="none" w:sz="0" w:space="0" w:color="auto"/>
        <w:bottom w:val="none" w:sz="0" w:space="0" w:color="auto"/>
        <w:right w:val="none" w:sz="0" w:space="0" w:color="auto"/>
      </w:divBdr>
    </w:div>
    <w:div w:id="981540547">
      <w:bodyDiv w:val="1"/>
      <w:marLeft w:val="0"/>
      <w:marRight w:val="0"/>
      <w:marTop w:val="0"/>
      <w:marBottom w:val="0"/>
      <w:divBdr>
        <w:top w:val="none" w:sz="0" w:space="0" w:color="auto"/>
        <w:left w:val="none" w:sz="0" w:space="0" w:color="auto"/>
        <w:bottom w:val="none" w:sz="0" w:space="0" w:color="auto"/>
        <w:right w:val="none" w:sz="0" w:space="0" w:color="auto"/>
      </w:divBdr>
    </w:div>
    <w:div w:id="982543341">
      <w:bodyDiv w:val="1"/>
      <w:marLeft w:val="0"/>
      <w:marRight w:val="0"/>
      <w:marTop w:val="0"/>
      <w:marBottom w:val="0"/>
      <w:divBdr>
        <w:top w:val="none" w:sz="0" w:space="0" w:color="auto"/>
        <w:left w:val="none" w:sz="0" w:space="0" w:color="auto"/>
        <w:bottom w:val="none" w:sz="0" w:space="0" w:color="auto"/>
        <w:right w:val="none" w:sz="0" w:space="0" w:color="auto"/>
      </w:divBdr>
    </w:div>
    <w:div w:id="983774996">
      <w:bodyDiv w:val="1"/>
      <w:marLeft w:val="0"/>
      <w:marRight w:val="0"/>
      <w:marTop w:val="0"/>
      <w:marBottom w:val="0"/>
      <w:divBdr>
        <w:top w:val="none" w:sz="0" w:space="0" w:color="auto"/>
        <w:left w:val="none" w:sz="0" w:space="0" w:color="auto"/>
        <w:bottom w:val="none" w:sz="0" w:space="0" w:color="auto"/>
        <w:right w:val="none" w:sz="0" w:space="0" w:color="auto"/>
      </w:divBdr>
    </w:div>
    <w:div w:id="983856924">
      <w:bodyDiv w:val="1"/>
      <w:marLeft w:val="0"/>
      <w:marRight w:val="0"/>
      <w:marTop w:val="0"/>
      <w:marBottom w:val="0"/>
      <w:divBdr>
        <w:top w:val="none" w:sz="0" w:space="0" w:color="auto"/>
        <w:left w:val="none" w:sz="0" w:space="0" w:color="auto"/>
        <w:bottom w:val="none" w:sz="0" w:space="0" w:color="auto"/>
        <w:right w:val="none" w:sz="0" w:space="0" w:color="auto"/>
      </w:divBdr>
    </w:div>
    <w:div w:id="984356709">
      <w:bodyDiv w:val="1"/>
      <w:marLeft w:val="0"/>
      <w:marRight w:val="0"/>
      <w:marTop w:val="0"/>
      <w:marBottom w:val="0"/>
      <w:divBdr>
        <w:top w:val="none" w:sz="0" w:space="0" w:color="auto"/>
        <w:left w:val="none" w:sz="0" w:space="0" w:color="auto"/>
        <w:bottom w:val="none" w:sz="0" w:space="0" w:color="auto"/>
        <w:right w:val="none" w:sz="0" w:space="0" w:color="auto"/>
      </w:divBdr>
    </w:div>
    <w:div w:id="989213393">
      <w:bodyDiv w:val="1"/>
      <w:marLeft w:val="0"/>
      <w:marRight w:val="0"/>
      <w:marTop w:val="0"/>
      <w:marBottom w:val="0"/>
      <w:divBdr>
        <w:top w:val="none" w:sz="0" w:space="0" w:color="auto"/>
        <w:left w:val="none" w:sz="0" w:space="0" w:color="auto"/>
        <w:bottom w:val="none" w:sz="0" w:space="0" w:color="auto"/>
        <w:right w:val="none" w:sz="0" w:space="0" w:color="auto"/>
      </w:divBdr>
    </w:div>
    <w:div w:id="989867225">
      <w:bodyDiv w:val="1"/>
      <w:marLeft w:val="0"/>
      <w:marRight w:val="0"/>
      <w:marTop w:val="0"/>
      <w:marBottom w:val="0"/>
      <w:divBdr>
        <w:top w:val="none" w:sz="0" w:space="0" w:color="auto"/>
        <w:left w:val="none" w:sz="0" w:space="0" w:color="auto"/>
        <w:bottom w:val="none" w:sz="0" w:space="0" w:color="auto"/>
        <w:right w:val="none" w:sz="0" w:space="0" w:color="auto"/>
      </w:divBdr>
    </w:div>
    <w:div w:id="991063712">
      <w:bodyDiv w:val="1"/>
      <w:marLeft w:val="0"/>
      <w:marRight w:val="0"/>
      <w:marTop w:val="0"/>
      <w:marBottom w:val="0"/>
      <w:divBdr>
        <w:top w:val="none" w:sz="0" w:space="0" w:color="auto"/>
        <w:left w:val="none" w:sz="0" w:space="0" w:color="auto"/>
        <w:bottom w:val="none" w:sz="0" w:space="0" w:color="auto"/>
        <w:right w:val="none" w:sz="0" w:space="0" w:color="auto"/>
      </w:divBdr>
    </w:div>
    <w:div w:id="991181749">
      <w:bodyDiv w:val="1"/>
      <w:marLeft w:val="0"/>
      <w:marRight w:val="0"/>
      <w:marTop w:val="0"/>
      <w:marBottom w:val="0"/>
      <w:divBdr>
        <w:top w:val="none" w:sz="0" w:space="0" w:color="auto"/>
        <w:left w:val="none" w:sz="0" w:space="0" w:color="auto"/>
        <w:bottom w:val="none" w:sz="0" w:space="0" w:color="auto"/>
        <w:right w:val="none" w:sz="0" w:space="0" w:color="auto"/>
      </w:divBdr>
    </w:div>
    <w:div w:id="992179175">
      <w:bodyDiv w:val="1"/>
      <w:marLeft w:val="0"/>
      <w:marRight w:val="0"/>
      <w:marTop w:val="0"/>
      <w:marBottom w:val="0"/>
      <w:divBdr>
        <w:top w:val="none" w:sz="0" w:space="0" w:color="auto"/>
        <w:left w:val="none" w:sz="0" w:space="0" w:color="auto"/>
        <w:bottom w:val="none" w:sz="0" w:space="0" w:color="auto"/>
        <w:right w:val="none" w:sz="0" w:space="0" w:color="auto"/>
      </w:divBdr>
    </w:div>
    <w:div w:id="994185082">
      <w:bodyDiv w:val="1"/>
      <w:marLeft w:val="0"/>
      <w:marRight w:val="0"/>
      <w:marTop w:val="0"/>
      <w:marBottom w:val="0"/>
      <w:divBdr>
        <w:top w:val="none" w:sz="0" w:space="0" w:color="auto"/>
        <w:left w:val="none" w:sz="0" w:space="0" w:color="auto"/>
        <w:bottom w:val="none" w:sz="0" w:space="0" w:color="auto"/>
        <w:right w:val="none" w:sz="0" w:space="0" w:color="auto"/>
      </w:divBdr>
    </w:div>
    <w:div w:id="994258962">
      <w:bodyDiv w:val="1"/>
      <w:marLeft w:val="0"/>
      <w:marRight w:val="0"/>
      <w:marTop w:val="0"/>
      <w:marBottom w:val="0"/>
      <w:divBdr>
        <w:top w:val="none" w:sz="0" w:space="0" w:color="auto"/>
        <w:left w:val="none" w:sz="0" w:space="0" w:color="auto"/>
        <w:bottom w:val="none" w:sz="0" w:space="0" w:color="auto"/>
        <w:right w:val="none" w:sz="0" w:space="0" w:color="auto"/>
      </w:divBdr>
    </w:div>
    <w:div w:id="994576438">
      <w:bodyDiv w:val="1"/>
      <w:marLeft w:val="0"/>
      <w:marRight w:val="0"/>
      <w:marTop w:val="0"/>
      <w:marBottom w:val="0"/>
      <w:divBdr>
        <w:top w:val="none" w:sz="0" w:space="0" w:color="auto"/>
        <w:left w:val="none" w:sz="0" w:space="0" w:color="auto"/>
        <w:bottom w:val="none" w:sz="0" w:space="0" w:color="auto"/>
        <w:right w:val="none" w:sz="0" w:space="0" w:color="auto"/>
      </w:divBdr>
    </w:div>
    <w:div w:id="995180955">
      <w:bodyDiv w:val="1"/>
      <w:marLeft w:val="0"/>
      <w:marRight w:val="0"/>
      <w:marTop w:val="0"/>
      <w:marBottom w:val="0"/>
      <w:divBdr>
        <w:top w:val="none" w:sz="0" w:space="0" w:color="auto"/>
        <w:left w:val="none" w:sz="0" w:space="0" w:color="auto"/>
        <w:bottom w:val="none" w:sz="0" w:space="0" w:color="auto"/>
        <w:right w:val="none" w:sz="0" w:space="0" w:color="auto"/>
      </w:divBdr>
    </w:div>
    <w:div w:id="996609552">
      <w:bodyDiv w:val="1"/>
      <w:marLeft w:val="0"/>
      <w:marRight w:val="0"/>
      <w:marTop w:val="0"/>
      <w:marBottom w:val="0"/>
      <w:divBdr>
        <w:top w:val="none" w:sz="0" w:space="0" w:color="auto"/>
        <w:left w:val="none" w:sz="0" w:space="0" w:color="auto"/>
        <w:bottom w:val="none" w:sz="0" w:space="0" w:color="auto"/>
        <w:right w:val="none" w:sz="0" w:space="0" w:color="auto"/>
      </w:divBdr>
    </w:div>
    <w:div w:id="996885368">
      <w:bodyDiv w:val="1"/>
      <w:marLeft w:val="0"/>
      <w:marRight w:val="0"/>
      <w:marTop w:val="0"/>
      <w:marBottom w:val="0"/>
      <w:divBdr>
        <w:top w:val="none" w:sz="0" w:space="0" w:color="auto"/>
        <w:left w:val="none" w:sz="0" w:space="0" w:color="auto"/>
        <w:bottom w:val="none" w:sz="0" w:space="0" w:color="auto"/>
        <w:right w:val="none" w:sz="0" w:space="0" w:color="auto"/>
      </w:divBdr>
    </w:div>
    <w:div w:id="997079330">
      <w:bodyDiv w:val="1"/>
      <w:marLeft w:val="0"/>
      <w:marRight w:val="0"/>
      <w:marTop w:val="0"/>
      <w:marBottom w:val="0"/>
      <w:divBdr>
        <w:top w:val="none" w:sz="0" w:space="0" w:color="auto"/>
        <w:left w:val="none" w:sz="0" w:space="0" w:color="auto"/>
        <w:bottom w:val="none" w:sz="0" w:space="0" w:color="auto"/>
        <w:right w:val="none" w:sz="0" w:space="0" w:color="auto"/>
      </w:divBdr>
    </w:div>
    <w:div w:id="997807138">
      <w:bodyDiv w:val="1"/>
      <w:marLeft w:val="0"/>
      <w:marRight w:val="0"/>
      <w:marTop w:val="0"/>
      <w:marBottom w:val="0"/>
      <w:divBdr>
        <w:top w:val="none" w:sz="0" w:space="0" w:color="auto"/>
        <w:left w:val="none" w:sz="0" w:space="0" w:color="auto"/>
        <w:bottom w:val="none" w:sz="0" w:space="0" w:color="auto"/>
        <w:right w:val="none" w:sz="0" w:space="0" w:color="auto"/>
      </w:divBdr>
    </w:div>
    <w:div w:id="997879331">
      <w:bodyDiv w:val="1"/>
      <w:marLeft w:val="0"/>
      <w:marRight w:val="0"/>
      <w:marTop w:val="0"/>
      <w:marBottom w:val="0"/>
      <w:divBdr>
        <w:top w:val="none" w:sz="0" w:space="0" w:color="auto"/>
        <w:left w:val="none" w:sz="0" w:space="0" w:color="auto"/>
        <w:bottom w:val="none" w:sz="0" w:space="0" w:color="auto"/>
        <w:right w:val="none" w:sz="0" w:space="0" w:color="auto"/>
      </w:divBdr>
    </w:div>
    <w:div w:id="998538721">
      <w:bodyDiv w:val="1"/>
      <w:marLeft w:val="0"/>
      <w:marRight w:val="0"/>
      <w:marTop w:val="0"/>
      <w:marBottom w:val="0"/>
      <w:divBdr>
        <w:top w:val="none" w:sz="0" w:space="0" w:color="auto"/>
        <w:left w:val="none" w:sz="0" w:space="0" w:color="auto"/>
        <w:bottom w:val="none" w:sz="0" w:space="0" w:color="auto"/>
        <w:right w:val="none" w:sz="0" w:space="0" w:color="auto"/>
      </w:divBdr>
    </w:div>
    <w:div w:id="999118262">
      <w:bodyDiv w:val="1"/>
      <w:marLeft w:val="0"/>
      <w:marRight w:val="0"/>
      <w:marTop w:val="0"/>
      <w:marBottom w:val="0"/>
      <w:divBdr>
        <w:top w:val="none" w:sz="0" w:space="0" w:color="auto"/>
        <w:left w:val="none" w:sz="0" w:space="0" w:color="auto"/>
        <w:bottom w:val="none" w:sz="0" w:space="0" w:color="auto"/>
        <w:right w:val="none" w:sz="0" w:space="0" w:color="auto"/>
      </w:divBdr>
    </w:div>
    <w:div w:id="999425250">
      <w:bodyDiv w:val="1"/>
      <w:marLeft w:val="0"/>
      <w:marRight w:val="0"/>
      <w:marTop w:val="0"/>
      <w:marBottom w:val="0"/>
      <w:divBdr>
        <w:top w:val="none" w:sz="0" w:space="0" w:color="auto"/>
        <w:left w:val="none" w:sz="0" w:space="0" w:color="auto"/>
        <w:bottom w:val="none" w:sz="0" w:space="0" w:color="auto"/>
        <w:right w:val="none" w:sz="0" w:space="0" w:color="auto"/>
      </w:divBdr>
    </w:div>
    <w:div w:id="999894244">
      <w:bodyDiv w:val="1"/>
      <w:marLeft w:val="0"/>
      <w:marRight w:val="0"/>
      <w:marTop w:val="0"/>
      <w:marBottom w:val="0"/>
      <w:divBdr>
        <w:top w:val="none" w:sz="0" w:space="0" w:color="auto"/>
        <w:left w:val="none" w:sz="0" w:space="0" w:color="auto"/>
        <w:bottom w:val="none" w:sz="0" w:space="0" w:color="auto"/>
        <w:right w:val="none" w:sz="0" w:space="0" w:color="auto"/>
      </w:divBdr>
    </w:div>
    <w:div w:id="1002703373">
      <w:bodyDiv w:val="1"/>
      <w:marLeft w:val="0"/>
      <w:marRight w:val="0"/>
      <w:marTop w:val="0"/>
      <w:marBottom w:val="0"/>
      <w:divBdr>
        <w:top w:val="none" w:sz="0" w:space="0" w:color="auto"/>
        <w:left w:val="none" w:sz="0" w:space="0" w:color="auto"/>
        <w:bottom w:val="none" w:sz="0" w:space="0" w:color="auto"/>
        <w:right w:val="none" w:sz="0" w:space="0" w:color="auto"/>
      </w:divBdr>
    </w:div>
    <w:div w:id="1003357521">
      <w:bodyDiv w:val="1"/>
      <w:marLeft w:val="0"/>
      <w:marRight w:val="0"/>
      <w:marTop w:val="0"/>
      <w:marBottom w:val="0"/>
      <w:divBdr>
        <w:top w:val="none" w:sz="0" w:space="0" w:color="auto"/>
        <w:left w:val="none" w:sz="0" w:space="0" w:color="auto"/>
        <w:bottom w:val="none" w:sz="0" w:space="0" w:color="auto"/>
        <w:right w:val="none" w:sz="0" w:space="0" w:color="auto"/>
      </w:divBdr>
    </w:div>
    <w:div w:id="1005211190">
      <w:bodyDiv w:val="1"/>
      <w:marLeft w:val="0"/>
      <w:marRight w:val="0"/>
      <w:marTop w:val="0"/>
      <w:marBottom w:val="0"/>
      <w:divBdr>
        <w:top w:val="none" w:sz="0" w:space="0" w:color="auto"/>
        <w:left w:val="none" w:sz="0" w:space="0" w:color="auto"/>
        <w:bottom w:val="none" w:sz="0" w:space="0" w:color="auto"/>
        <w:right w:val="none" w:sz="0" w:space="0" w:color="auto"/>
      </w:divBdr>
    </w:div>
    <w:div w:id="1005280799">
      <w:bodyDiv w:val="1"/>
      <w:marLeft w:val="0"/>
      <w:marRight w:val="0"/>
      <w:marTop w:val="0"/>
      <w:marBottom w:val="0"/>
      <w:divBdr>
        <w:top w:val="none" w:sz="0" w:space="0" w:color="auto"/>
        <w:left w:val="none" w:sz="0" w:space="0" w:color="auto"/>
        <w:bottom w:val="none" w:sz="0" w:space="0" w:color="auto"/>
        <w:right w:val="none" w:sz="0" w:space="0" w:color="auto"/>
      </w:divBdr>
    </w:div>
    <w:div w:id="1008558813">
      <w:bodyDiv w:val="1"/>
      <w:marLeft w:val="0"/>
      <w:marRight w:val="0"/>
      <w:marTop w:val="0"/>
      <w:marBottom w:val="0"/>
      <w:divBdr>
        <w:top w:val="none" w:sz="0" w:space="0" w:color="auto"/>
        <w:left w:val="none" w:sz="0" w:space="0" w:color="auto"/>
        <w:bottom w:val="none" w:sz="0" w:space="0" w:color="auto"/>
        <w:right w:val="none" w:sz="0" w:space="0" w:color="auto"/>
      </w:divBdr>
    </w:div>
    <w:div w:id="1009135812">
      <w:bodyDiv w:val="1"/>
      <w:marLeft w:val="0"/>
      <w:marRight w:val="0"/>
      <w:marTop w:val="0"/>
      <w:marBottom w:val="0"/>
      <w:divBdr>
        <w:top w:val="none" w:sz="0" w:space="0" w:color="auto"/>
        <w:left w:val="none" w:sz="0" w:space="0" w:color="auto"/>
        <w:bottom w:val="none" w:sz="0" w:space="0" w:color="auto"/>
        <w:right w:val="none" w:sz="0" w:space="0" w:color="auto"/>
      </w:divBdr>
    </w:div>
    <w:div w:id="1009913010">
      <w:bodyDiv w:val="1"/>
      <w:marLeft w:val="0"/>
      <w:marRight w:val="0"/>
      <w:marTop w:val="0"/>
      <w:marBottom w:val="0"/>
      <w:divBdr>
        <w:top w:val="none" w:sz="0" w:space="0" w:color="auto"/>
        <w:left w:val="none" w:sz="0" w:space="0" w:color="auto"/>
        <w:bottom w:val="none" w:sz="0" w:space="0" w:color="auto"/>
        <w:right w:val="none" w:sz="0" w:space="0" w:color="auto"/>
      </w:divBdr>
    </w:div>
    <w:div w:id="1010183807">
      <w:bodyDiv w:val="1"/>
      <w:marLeft w:val="0"/>
      <w:marRight w:val="0"/>
      <w:marTop w:val="0"/>
      <w:marBottom w:val="0"/>
      <w:divBdr>
        <w:top w:val="none" w:sz="0" w:space="0" w:color="auto"/>
        <w:left w:val="none" w:sz="0" w:space="0" w:color="auto"/>
        <w:bottom w:val="none" w:sz="0" w:space="0" w:color="auto"/>
        <w:right w:val="none" w:sz="0" w:space="0" w:color="auto"/>
      </w:divBdr>
    </w:div>
    <w:div w:id="1011028466">
      <w:bodyDiv w:val="1"/>
      <w:marLeft w:val="0"/>
      <w:marRight w:val="0"/>
      <w:marTop w:val="0"/>
      <w:marBottom w:val="0"/>
      <w:divBdr>
        <w:top w:val="none" w:sz="0" w:space="0" w:color="auto"/>
        <w:left w:val="none" w:sz="0" w:space="0" w:color="auto"/>
        <w:bottom w:val="none" w:sz="0" w:space="0" w:color="auto"/>
        <w:right w:val="none" w:sz="0" w:space="0" w:color="auto"/>
      </w:divBdr>
    </w:div>
    <w:div w:id="1011420501">
      <w:bodyDiv w:val="1"/>
      <w:marLeft w:val="0"/>
      <w:marRight w:val="0"/>
      <w:marTop w:val="0"/>
      <w:marBottom w:val="0"/>
      <w:divBdr>
        <w:top w:val="none" w:sz="0" w:space="0" w:color="auto"/>
        <w:left w:val="none" w:sz="0" w:space="0" w:color="auto"/>
        <w:bottom w:val="none" w:sz="0" w:space="0" w:color="auto"/>
        <w:right w:val="none" w:sz="0" w:space="0" w:color="auto"/>
      </w:divBdr>
    </w:div>
    <w:div w:id="1011831514">
      <w:bodyDiv w:val="1"/>
      <w:marLeft w:val="0"/>
      <w:marRight w:val="0"/>
      <w:marTop w:val="0"/>
      <w:marBottom w:val="0"/>
      <w:divBdr>
        <w:top w:val="none" w:sz="0" w:space="0" w:color="auto"/>
        <w:left w:val="none" w:sz="0" w:space="0" w:color="auto"/>
        <w:bottom w:val="none" w:sz="0" w:space="0" w:color="auto"/>
        <w:right w:val="none" w:sz="0" w:space="0" w:color="auto"/>
      </w:divBdr>
    </w:div>
    <w:div w:id="1012027636">
      <w:bodyDiv w:val="1"/>
      <w:marLeft w:val="0"/>
      <w:marRight w:val="0"/>
      <w:marTop w:val="0"/>
      <w:marBottom w:val="0"/>
      <w:divBdr>
        <w:top w:val="none" w:sz="0" w:space="0" w:color="auto"/>
        <w:left w:val="none" w:sz="0" w:space="0" w:color="auto"/>
        <w:bottom w:val="none" w:sz="0" w:space="0" w:color="auto"/>
        <w:right w:val="none" w:sz="0" w:space="0" w:color="auto"/>
      </w:divBdr>
    </w:div>
    <w:div w:id="1013075189">
      <w:bodyDiv w:val="1"/>
      <w:marLeft w:val="0"/>
      <w:marRight w:val="0"/>
      <w:marTop w:val="0"/>
      <w:marBottom w:val="0"/>
      <w:divBdr>
        <w:top w:val="none" w:sz="0" w:space="0" w:color="auto"/>
        <w:left w:val="none" w:sz="0" w:space="0" w:color="auto"/>
        <w:bottom w:val="none" w:sz="0" w:space="0" w:color="auto"/>
        <w:right w:val="none" w:sz="0" w:space="0" w:color="auto"/>
      </w:divBdr>
    </w:div>
    <w:div w:id="1014190275">
      <w:bodyDiv w:val="1"/>
      <w:marLeft w:val="0"/>
      <w:marRight w:val="0"/>
      <w:marTop w:val="0"/>
      <w:marBottom w:val="0"/>
      <w:divBdr>
        <w:top w:val="none" w:sz="0" w:space="0" w:color="auto"/>
        <w:left w:val="none" w:sz="0" w:space="0" w:color="auto"/>
        <w:bottom w:val="none" w:sz="0" w:space="0" w:color="auto"/>
        <w:right w:val="none" w:sz="0" w:space="0" w:color="auto"/>
      </w:divBdr>
    </w:div>
    <w:div w:id="1015038945">
      <w:bodyDiv w:val="1"/>
      <w:marLeft w:val="0"/>
      <w:marRight w:val="0"/>
      <w:marTop w:val="0"/>
      <w:marBottom w:val="0"/>
      <w:divBdr>
        <w:top w:val="none" w:sz="0" w:space="0" w:color="auto"/>
        <w:left w:val="none" w:sz="0" w:space="0" w:color="auto"/>
        <w:bottom w:val="none" w:sz="0" w:space="0" w:color="auto"/>
        <w:right w:val="none" w:sz="0" w:space="0" w:color="auto"/>
      </w:divBdr>
    </w:div>
    <w:div w:id="1015813113">
      <w:bodyDiv w:val="1"/>
      <w:marLeft w:val="0"/>
      <w:marRight w:val="0"/>
      <w:marTop w:val="0"/>
      <w:marBottom w:val="0"/>
      <w:divBdr>
        <w:top w:val="none" w:sz="0" w:space="0" w:color="auto"/>
        <w:left w:val="none" w:sz="0" w:space="0" w:color="auto"/>
        <w:bottom w:val="none" w:sz="0" w:space="0" w:color="auto"/>
        <w:right w:val="none" w:sz="0" w:space="0" w:color="auto"/>
      </w:divBdr>
    </w:div>
    <w:div w:id="1016271285">
      <w:bodyDiv w:val="1"/>
      <w:marLeft w:val="0"/>
      <w:marRight w:val="0"/>
      <w:marTop w:val="0"/>
      <w:marBottom w:val="0"/>
      <w:divBdr>
        <w:top w:val="none" w:sz="0" w:space="0" w:color="auto"/>
        <w:left w:val="none" w:sz="0" w:space="0" w:color="auto"/>
        <w:bottom w:val="none" w:sz="0" w:space="0" w:color="auto"/>
        <w:right w:val="none" w:sz="0" w:space="0" w:color="auto"/>
      </w:divBdr>
    </w:div>
    <w:div w:id="1016731491">
      <w:bodyDiv w:val="1"/>
      <w:marLeft w:val="0"/>
      <w:marRight w:val="0"/>
      <w:marTop w:val="0"/>
      <w:marBottom w:val="0"/>
      <w:divBdr>
        <w:top w:val="none" w:sz="0" w:space="0" w:color="auto"/>
        <w:left w:val="none" w:sz="0" w:space="0" w:color="auto"/>
        <w:bottom w:val="none" w:sz="0" w:space="0" w:color="auto"/>
        <w:right w:val="none" w:sz="0" w:space="0" w:color="auto"/>
      </w:divBdr>
    </w:div>
    <w:div w:id="1017731202">
      <w:bodyDiv w:val="1"/>
      <w:marLeft w:val="0"/>
      <w:marRight w:val="0"/>
      <w:marTop w:val="0"/>
      <w:marBottom w:val="0"/>
      <w:divBdr>
        <w:top w:val="none" w:sz="0" w:space="0" w:color="auto"/>
        <w:left w:val="none" w:sz="0" w:space="0" w:color="auto"/>
        <w:bottom w:val="none" w:sz="0" w:space="0" w:color="auto"/>
        <w:right w:val="none" w:sz="0" w:space="0" w:color="auto"/>
      </w:divBdr>
    </w:div>
    <w:div w:id="1017999241">
      <w:bodyDiv w:val="1"/>
      <w:marLeft w:val="0"/>
      <w:marRight w:val="0"/>
      <w:marTop w:val="0"/>
      <w:marBottom w:val="0"/>
      <w:divBdr>
        <w:top w:val="none" w:sz="0" w:space="0" w:color="auto"/>
        <w:left w:val="none" w:sz="0" w:space="0" w:color="auto"/>
        <w:bottom w:val="none" w:sz="0" w:space="0" w:color="auto"/>
        <w:right w:val="none" w:sz="0" w:space="0" w:color="auto"/>
      </w:divBdr>
    </w:div>
    <w:div w:id="1018971637">
      <w:bodyDiv w:val="1"/>
      <w:marLeft w:val="0"/>
      <w:marRight w:val="0"/>
      <w:marTop w:val="0"/>
      <w:marBottom w:val="0"/>
      <w:divBdr>
        <w:top w:val="none" w:sz="0" w:space="0" w:color="auto"/>
        <w:left w:val="none" w:sz="0" w:space="0" w:color="auto"/>
        <w:bottom w:val="none" w:sz="0" w:space="0" w:color="auto"/>
        <w:right w:val="none" w:sz="0" w:space="0" w:color="auto"/>
      </w:divBdr>
    </w:div>
    <w:div w:id="1019813827">
      <w:bodyDiv w:val="1"/>
      <w:marLeft w:val="0"/>
      <w:marRight w:val="0"/>
      <w:marTop w:val="0"/>
      <w:marBottom w:val="0"/>
      <w:divBdr>
        <w:top w:val="none" w:sz="0" w:space="0" w:color="auto"/>
        <w:left w:val="none" w:sz="0" w:space="0" w:color="auto"/>
        <w:bottom w:val="none" w:sz="0" w:space="0" w:color="auto"/>
        <w:right w:val="none" w:sz="0" w:space="0" w:color="auto"/>
      </w:divBdr>
    </w:div>
    <w:div w:id="1021935327">
      <w:bodyDiv w:val="1"/>
      <w:marLeft w:val="0"/>
      <w:marRight w:val="0"/>
      <w:marTop w:val="0"/>
      <w:marBottom w:val="0"/>
      <w:divBdr>
        <w:top w:val="none" w:sz="0" w:space="0" w:color="auto"/>
        <w:left w:val="none" w:sz="0" w:space="0" w:color="auto"/>
        <w:bottom w:val="none" w:sz="0" w:space="0" w:color="auto"/>
        <w:right w:val="none" w:sz="0" w:space="0" w:color="auto"/>
      </w:divBdr>
    </w:div>
    <w:div w:id="1022248180">
      <w:bodyDiv w:val="1"/>
      <w:marLeft w:val="0"/>
      <w:marRight w:val="0"/>
      <w:marTop w:val="0"/>
      <w:marBottom w:val="0"/>
      <w:divBdr>
        <w:top w:val="none" w:sz="0" w:space="0" w:color="auto"/>
        <w:left w:val="none" w:sz="0" w:space="0" w:color="auto"/>
        <w:bottom w:val="none" w:sz="0" w:space="0" w:color="auto"/>
        <w:right w:val="none" w:sz="0" w:space="0" w:color="auto"/>
      </w:divBdr>
    </w:div>
    <w:div w:id="1022437553">
      <w:bodyDiv w:val="1"/>
      <w:marLeft w:val="0"/>
      <w:marRight w:val="0"/>
      <w:marTop w:val="0"/>
      <w:marBottom w:val="0"/>
      <w:divBdr>
        <w:top w:val="none" w:sz="0" w:space="0" w:color="auto"/>
        <w:left w:val="none" w:sz="0" w:space="0" w:color="auto"/>
        <w:bottom w:val="none" w:sz="0" w:space="0" w:color="auto"/>
        <w:right w:val="none" w:sz="0" w:space="0" w:color="auto"/>
      </w:divBdr>
    </w:div>
    <w:div w:id="1022634807">
      <w:bodyDiv w:val="1"/>
      <w:marLeft w:val="0"/>
      <w:marRight w:val="0"/>
      <w:marTop w:val="0"/>
      <w:marBottom w:val="0"/>
      <w:divBdr>
        <w:top w:val="none" w:sz="0" w:space="0" w:color="auto"/>
        <w:left w:val="none" w:sz="0" w:space="0" w:color="auto"/>
        <w:bottom w:val="none" w:sz="0" w:space="0" w:color="auto"/>
        <w:right w:val="none" w:sz="0" w:space="0" w:color="auto"/>
      </w:divBdr>
    </w:div>
    <w:div w:id="1024407463">
      <w:bodyDiv w:val="1"/>
      <w:marLeft w:val="0"/>
      <w:marRight w:val="0"/>
      <w:marTop w:val="0"/>
      <w:marBottom w:val="0"/>
      <w:divBdr>
        <w:top w:val="none" w:sz="0" w:space="0" w:color="auto"/>
        <w:left w:val="none" w:sz="0" w:space="0" w:color="auto"/>
        <w:bottom w:val="none" w:sz="0" w:space="0" w:color="auto"/>
        <w:right w:val="none" w:sz="0" w:space="0" w:color="auto"/>
      </w:divBdr>
    </w:div>
    <w:div w:id="1026178670">
      <w:bodyDiv w:val="1"/>
      <w:marLeft w:val="0"/>
      <w:marRight w:val="0"/>
      <w:marTop w:val="0"/>
      <w:marBottom w:val="0"/>
      <w:divBdr>
        <w:top w:val="none" w:sz="0" w:space="0" w:color="auto"/>
        <w:left w:val="none" w:sz="0" w:space="0" w:color="auto"/>
        <w:bottom w:val="none" w:sz="0" w:space="0" w:color="auto"/>
        <w:right w:val="none" w:sz="0" w:space="0" w:color="auto"/>
      </w:divBdr>
    </w:div>
    <w:div w:id="1026322959">
      <w:bodyDiv w:val="1"/>
      <w:marLeft w:val="0"/>
      <w:marRight w:val="0"/>
      <w:marTop w:val="0"/>
      <w:marBottom w:val="0"/>
      <w:divBdr>
        <w:top w:val="none" w:sz="0" w:space="0" w:color="auto"/>
        <w:left w:val="none" w:sz="0" w:space="0" w:color="auto"/>
        <w:bottom w:val="none" w:sz="0" w:space="0" w:color="auto"/>
        <w:right w:val="none" w:sz="0" w:space="0" w:color="auto"/>
      </w:divBdr>
    </w:div>
    <w:div w:id="1026716426">
      <w:bodyDiv w:val="1"/>
      <w:marLeft w:val="0"/>
      <w:marRight w:val="0"/>
      <w:marTop w:val="0"/>
      <w:marBottom w:val="0"/>
      <w:divBdr>
        <w:top w:val="none" w:sz="0" w:space="0" w:color="auto"/>
        <w:left w:val="none" w:sz="0" w:space="0" w:color="auto"/>
        <w:bottom w:val="none" w:sz="0" w:space="0" w:color="auto"/>
        <w:right w:val="none" w:sz="0" w:space="0" w:color="auto"/>
      </w:divBdr>
    </w:div>
    <w:div w:id="1027096812">
      <w:bodyDiv w:val="1"/>
      <w:marLeft w:val="0"/>
      <w:marRight w:val="0"/>
      <w:marTop w:val="0"/>
      <w:marBottom w:val="0"/>
      <w:divBdr>
        <w:top w:val="none" w:sz="0" w:space="0" w:color="auto"/>
        <w:left w:val="none" w:sz="0" w:space="0" w:color="auto"/>
        <w:bottom w:val="none" w:sz="0" w:space="0" w:color="auto"/>
        <w:right w:val="none" w:sz="0" w:space="0" w:color="auto"/>
      </w:divBdr>
    </w:div>
    <w:div w:id="1027215395">
      <w:bodyDiv w:val="1"/>
      <w:marLeft w:val="0"/>
      <w:marRight w:val="0"/>
      <w:marTop w:val="0"/>
      <w:marBottom w:val="0"/>
      <w:divBdr>
        <w:top w:val="none" w:sz="0" w:space="0" w:color="auto"/>
        <w:left w:val="none" w:sz="0" w:space="0" w:color="auto"/>
        <w:bottom w:val="none" w:sz="0" w:space="0" w:color="auto"/>
        <w:right w:val="none" w:sz="0" w:space="0" w:color="auto"/>
      </w:divBdr>
    </w:div>
    <w:div w:id="1027870305">
      <w:bodyDiv w:val="1"/>
      <w:marLeft w:val="0"/>
      <w:marRight w:val="0"/>
      <w:marTop w:val="0"/>
      <w:marBottom w:val="0"/>
      <w:divBdr>
        <w:top w:val="none" w:sz="0" w:space="0" w:color="auto"/>
        <w:left w:val="none" w:sz="0" w:space="0" w:color="auto"/>
        <w:bottom w:val="none" w:sz="0" w:space="0" w:color="auto"/>
        <w:right w:val="none" w:sz="0" w:space="0" w:color="auto"/>
      </w:divBdr>
    </w:div>
    <w:div w:id="1028069931">
      <w:bodyDiv w:val="1"/>
      <w:marLeft w:val="0"/>
      <w:marRight w:val="0"/>
      <w:marTop w:val="0"/>
      <w:marBottom w:val="0"/>
      <w:divBdr>
        <w:top w:val="none" w:sz="0" w:space="0" w:color="auto"/>
        <w:left w:val="none" w:sz="0" w:space="0" w:color="auto"/>
        <w:bottom w:val="none" w:sz="0" w:space="0" w:color="auto"/>
        <w:right w:val="none" w:sz="0" w:space="0" w:color="auto"/>
      </w:divBdr>
    </w:div>
    <w:div w:id="1029374885">
      <w:bodyDiv w:val="1"/>
      <w:marLeft w:val="0"/>
      <w:marRight w:val="0"/>
      <w:marTop w:val="0"/>
      <w:marBottom w:val="0"/>
      <w:divBdr>
        <w:top w:val="none" w:sz="0" w:space="0" w:color="auto"/>
        <w:left w:val="none" w:sz="0" w:space="0" w:color="auto"/>
        <w:bottom w:val="none" w:sz="0" w:space="0" w:color="auto"/>
        <w:right w:val="none" w:sz="0" w:space="0" w:color="auto"/>
      </w:divBdr>
    </w:div>
    <w:div w:id="1030379984">
      <w:bodyDiv w:val="1"/>
      <w:marLeft w:val="0"/>
      <w:marRight w:val="0"/>
      <w:marTop w:val="0"/>
      <w:marBottom w:val="0"/>
      <w:divBdr>
        <w:top w:val="none" w:sz="0" w:space="0" w:color="auto"/>
        <w:left w:val="none" w:sz="0" w:space="0" w:color="auto"/>
        <w:bottom w:val="none" w:sz="0" w:space="0" w:color="auto"/>
        <w:right w:val="none" w:sz="0" w:space="0" w:color="auto"/>
      </w:divBdr>
    </w:div>
    <w:div w:id="1030833978">
      <w:bodyDiv w:val="1"/>
      <w:marLeft w:val="0"/>
      <w:marRight w:val="0"/>
      <w:marTop w:val="0"/>
      <w:marBottom w:val="0"/>
      <w:divBdr>
        <w:top w:val="none" w:sz="0" w:space="0" w:color="auto"/>
        <w:left w:val="none" w:sz="0" w:space="0" w:color="auto"/>
        <w:bottom w:val="none" w:sz="0" w:space="0" w:color="auto"/>
        <w:right w:val="none" w:sz="0" w:space="0" w:color="auto"/>
      </w:divBdr>
    </w:div>
    <w:div w:id="1034504517">
      <w:bodyDiv w:val="1"/>
      <w:marLeft w:val="0"/>
      <w:marRight w:val="0"/>
      <w:marTop w:val="0"/>
      <w:marBottom w:val="0"/>
      <w:divBdr>
        <w:top w:val="none" w:sz="0" w:space="0" w:color="auto"/>
        <w:left w:val="none" w:sz="0" w:space="0" w:color="auto"/>
        <w:bottom w:val="none" w:sz="0" w:space="0" w:color="auto"/>
        <w:right w:val="none" w:sz="0" w:space="0" w:color="auto"/>
      </w:divBdr>
    </w:div>
    <w:div w:id="1035038158">
      <w:bodyDiv w:val="1"/>
      <w:marLeft w:val="0"/>
      <w:marRight w:val="0"/>
      <w:marTop w:val="0"/>
      <w:marBottom w:val="0"/>
      <w:divBdr>
        <w:top w:val="none" w:sz="0" w:space="0" w:color="auto"/>
        <w:left w:val="none" w:sz="0" w:space="0" w:color="auto"/>
        <w:bottom w:val="none" w:sz="0" w:space="0" w:color="auto"/>
        <w:right w:val="none" w:sz="0" w:space="0" w:color="auto"/>
      </w:divBdr>
    </w:div>
    <w:div w:id="1035620832">
      <w:bodyDiv w:val="1"/>
      <w:marLeft w:val="0"/>
      <w:marRight w:val="0"/>
      <w:marTop w:val="0"/>
      <w:marBottom w:val="0"/>
      <w:divBdr>
        <w:top w:val="none" w:sz="0" w:space="0" w:color="auto"/>
        <w:left w:val="none" w:sz="0" w:space="0" w:color="auto"/>
        <w:bottom w:val="none" w:sz="0" w:space="0" w:color="auto"/>
        <w:right w:val="none" w:sz="0" w:space="0" w:color="auto"/>
      </w:divBdr>
    </w:div>
    <w:div w:id="1035735424">
      <w:bodyDiv w:val="1"/>
      <w:marLeft w:val="0"/>
      <w:marRight w:val="0"/>
      <w:marTop w:val="0"/>
      <w:marBottom w:val="0"/>
      <w:divBdr>
        <w:top w:val="none" w:sz="0" w:space="0" w:color="auto"/>
        <w:left w:val="none" w:sz="0" w:space="0" w:color="auto"/>
        <w:bottom w:val="none" w:sz="0" w:space="0" w:color="auto"/>
        <w:right w:val="none" w:sz="0" w:space="0" w:color="auto"/>
      </w:divBdr>
    </w:div>
    <w:div w:id="1038242464">
      <w:bodyDiv w:val="1"/>
      <w:marLeft w:val="0"/>
      <w:marRight w:val="0"/>
      <w:marTop w:val="0"/>
      <w:marBottom w:val="0"/>
      <w:divBdr>
        <w:top w:val="none" w:sz="0" w:space="0" w:color="auto"/>
        <w:left w:val="none" w:sz="0" w:space="0" w:color="auto"/>
        <w:bottom w:val="none" w:sz="0" w:space="0" w:color="auto"/>
        <w:right w:val="none" w:sz="0" w:space="0" w:color="auto"/>
      </w:divBdr>
    </w:div>
    <w:div w:id="1038318539">
      <w:bodyDiv w:val="1"/>
      <w:marLeft w:val="0"/>
      <w:marRight w:val="0"/>
      <w:marTop w:val="0"/>
      <w:marBottom w:val="0"/>
      <w:divBdr>
        <w:top w:val="none" w:sz="0" w:space="0" w:color="auto"/>
        <w:left w:val="none" w:sz="0" w:space="0" w:color="auto"/>
        <w:bottom w:val="none" w:sz="0" w:space="0" w:color="auto"/>
        <w:right w:val="none" w:sz="0" w:space="0" w:color="auto"/>
      </w:divBdr>
    </w:div>
    <w:div w:id="1039164924">
      <w:bodyDiv w:val="1"/>
      <w:marLeft w:val="0"/>
      <w:marRight w:val="0"/>
      <w:marTop w:val="0"/>
      <w:marBottom w:val="0"/>
      <w:divBdr>
        <w:top w:val="none" w:sz="0" w:space="0" w:color="auto"/>
        <w:left w:val="none" w:sz="0" w:space="0" w:color="auto"/>
        <w:bottom w:val="none" w:sz="0" w:space="0" w:color="auto"/>
        <w:right w:val="none" w:sz="0" w:space="0" w:color="auto"/>
      </w:divBdr>
    </w:div>
    <w:div w:id="1039479110">
      <w:bodyDiv w:val="1"/>
      <w:marLeft w:val="0"/>
      <w:marRight w:val="0"/>
      <w:marTop w:val="0"/>
      <w:marBottom w:val="0"/>
      <w:divBdr>
        <w:top w:val="none" w:sz="0" w:space="0" w:color="auto"/>
        <w:left w:val="none" w:sz="0" w:space="0" w:color="auto"/>
        <w:bottom w:val="none" w:sz="0" w:space="0" w:color="auto"/>
        <w:right w:val="none" w:sz="0" w:space="0" w:color="auto"/>
      </w:divBdr>
    </w:div>
    <w:div w:id="1040669790">
      <w:bodyDiv w:val="1"/>
      <w:marLeft w:val="0"/>
      <w:marRight w:val="0"/>
      <w:marTop w:val="0"/>
      <w:marBottom w:val="0"/>
      <w:divBdr>
        <w:top w:val="none" w:sz="0" w:space="0" w:color="auto"/>
        <w:left w:val="none" w:sz="0" w:space="0" w:color="auto"/>
        <w:bottom w:val="none" w:sz="0" w:space="0" w:color="auto"/>
        <w:right w:val="none" w:sz="0" w:space="0" w:color="auto"/>
      </w:divBdr>
    </w:div>
    <w:div w:id="1040932742">
      <w:bodyDiv w:val="1"/>
      <w:marLeft w:val="0"/>
      <w:marRight w:val="0"/>
      <w:marTop w:val="0"/>
      <w:marBottom w:val="0"/>
      <w:divBdr>
        <w:top w:val="none" w:sz="0" w:space="0" w:color="auto"/>
        <w:left w:val="none" w:sz="0" w:space="0" w:color="auto"/>
        <w:bottom w:val="none" w:sz="0" w:space="0" w:color="auto"/>
        <w:right w:val="none" w:sz="0" w:space="0" w:color="auto"/>
      </w:divBdr>
    </w:div>
    <w:div w:id="1041637616">
      <w:bodyDiv w:val="1"/>
      <w:marLeft w:val="0"/>
      <w:marRight w:val="0"/>
      <w:marTop w:val="0"/>
      <w:marBottom w:val="0"/>
      <w:divBdr>
        <w:top w:val="none" w:sz="0" w:space="0" w:color="auto"/>
        <w:left w:val="none" w:sz="0" w:space="0" w:color="auto"/>
        <w:bottom w:val="none" w:sz="0" w:space="0" w:color="auto"/>
        <w:right w:val="none" w:sz="0" w:space="0" w:color="auto"/>
      </w:divBdr>
    </w:div>
    <w:div w:id="1041974350">
      <w:bodyDiv w:val="1"/>
      <w:marLeft w:val="0"/>
      <w:marRight w:val="0"/>
      <w:marTop w:val="0"/>
      <w:marBottom w:val="0"/>
      <w:divBdr>
        <w:top w:val="none" w:sz="0" w:space="0" w:color="auto"/>
        <w:left w:val="none" w:sz="0" w:space="0" w:color="auto"/>
        <w:bottom w:val="none" w:sz="0" w:space="0" w:color="auto"/>
        <w:right w:val="none" w:sz="0" w:space="0" w:color="auto"/>
      </w:divBdr>
    </w:div>
    <w:div w:id="1042292150">
      <w:bodyDiv w:val="1"/>
      <w:marLeft w:val="0"/>
      <w:marRight w:val="0"/>
      <w:marTop w:val="0"/>
      <w:marBottom w:val="0"/>
      <w:divBdr>
        <w:top w:val="none" w:sz="0" w:space="0" w:color="auto"/>
        <w:left w:val="none" w:sz="0" w:space="0" w:color="auto"/>
        <w:bottom w:val="none" w:sz="0" w:space="0" w:color="auto"/>
        <w:right w:val="none" w:sz="0" w:space="0" w:color="auto"/>
      </w:divBdr>
    </w:div>
    <w:div w:id="1043022325">
      <w:bodyDiv w:val="1"/>
      <w:marLeft w:val="0"/>
      <w:marRight w:val="0"/>
      <w:marTop w:val="0"/>
      <w:marBottom w:val="0"/>
      <w:divBdr>
        <w:top w:val="none" w:sz="0" w:space="0" w:color="auto"/>
        <w:left w:val="none" w:sz="0" w:space="0" w:color="auto"/>
        <w:bottom w:val="none" w:sz="0" w:space="0" w:color="auto"/>
        <w:right w:val="none" w:sz="0" w:space="0" w:color="auto"/>
      </w:divBdr>
    </w:div>
    <w:div w:id="1043558511">
      <w:bodyDiv w:val="1"/>
      <w:marLeft w:val="0"/>
      <w:marRight w:val="0"/>
      <w:marTop w:val="0"/>
      <w:marBottom w:val="0"/>
      <w:divBdr>
        <w:top w:val="none" w:sz="0" w:space="0" w:color="auto"/>
        <w:left w:val="none" w:sz="0" w:space="0" w:color="auto"/>
        <w:bottom w:val="none" w:sz="0" w:space="0" w:color="auto"/>
        <w:right w:val="none" w:sz="0" w:space="0" w:color="auto"/>
      </w:divBdr>
    </w:div>
    <w:div w:id="1043559008">
      <w:bodyDiv w:val="1"/>
      <w:marLeft w:val="0"/>
      <w:marRight w:val="0"/>
      <w:marTop w:val="0"/>
      <w:marBottom w:val="0"/>
      <w:divBdr>
        <w:top w:val="none" w:sz="0" w:space="0" w:color="auto"/>
        <w:left w:val="none" w:sz="0" w:space="0" w:color="auto"/>
        <w:bottom w:val="none" w:sz="0" w:space="0" w:color="auto"/>
        <w:right w:val="none" w:sz="0" w:space="0" w:color="auto"/>
      </w:divBdr>
    </w:div>
    <w:div w:id="1044795813">
      <w:bodyDiv w:val="1"/>
      <w:marLeft w:val="0"/>
      <w:marRight w:val="0"/>
      <w:marTop w:val="0"/>
      <w:marBottom w:val="0"/>
      <w:divBdr>
        <w:top w:val="none" w:sz="0" w:space="0" w:color="auto"/>
        <w:left w:val="none" w:sz="0" w:space="0" w:color="auto"/>
        <w:bottom w:val="none" w:sz="0" w:space="0" w:color="auto"/>
        <w:right w:val="none" w:sz="0" w:space="0" w:color="auto"/>
      </w:divBdr>
    </w:div>
    <w:div w:id="1044870511">
      <w:bodyDiv w:val="1"/>
      <w:marLeft w:val="0"/>
      <w:marRight w:val="0"/>
      <w:marTop w:val="0"/>
      <w:marBottom w:val="0"/>
      <w:divBdr>
        <w:top w:val="none" w:sz="0" w:space="0" w:color="auto"/>
        <w:left w:val="none" w:sz="0" w:space="0" w:color="auto"/>
        <w:bottom w:val="none" w:sz="0" w:space="0" w:color="auto"/>
        <w:right w:val="none" w:sz="0" w:space="0" w:color="auto"/>
      </w:divBdr>
    </w:div>
    <w:div w:id="1046564738">
      <w:bodyDiv w:val="1"/>
      <w:marLeft w:val="0"/>
      <w:marRight w:val="0"/>
      <w:marTop w:val="0"/>
      <w:marBottom w:val="0"/>
      <w:divBdr>
        <w:top w:val="none" w:sz="0" w:space="0" w:color="auto"/>
        <w:left w:val="none" w:sz="0" w:space="0" w:color="auto"/>
        <w:bottom w:val="none" w:sz="0" w:space="0" w:color="auto"/>
        <w:right w:val="none" w:sz="0" w:space="0" w:color="auto"/>
      </w:divBdr>
    </w:div>
    <w:div w:id="1046838053">
      <w:bodyDiv w:val="1"/>
      <w:marLeft w:val="0"/>
      <w:marRight w:val="0"/>
      <w:marTop w:val="0"/>
      <w:marBottom w:val="0"/>
      <w:divBdr>
        <w:top w:val="none" w:sz="0" w:space="0" w:color="auto"/>
        <w:left w:val="none" w:sz="0" w:space="0" w:color="auto"/>
        <w:bottom w:val="none" w:sz="0" w:space="0" w:color="auto"/>
        <w:right w:val="none" w:sz="0" w:space="0" w:color="auto"/>
      </w:divBdr>
    </w:div>
    <w:div w:id="1047337695">
      <w:bodyDiv w:val="1"/>
      <w:marLeft w:val="0"/>
      <w:marRight w:val="0"/>
      <w:marTop w:val="0"/>
      <w:marBottom w:val="0"/>
      <w:divBdr>
        <w:top w:val="none" w:sz="0" w:space="0" w:color="auto"/>
        <w:left w:val="none" w:sz="0" w:space="0" w:color="auto"/>
        <w:bottom w:val="none" w:sz="0" w:space="0" w:color="auto"/>
        <w:right w:val="none" w:sz="0" w:space="0" w:color="auto"/>
      </w:divBdr>
    </w:div>
    <w:div w:id="1047725585">
      <w:bodyDiv w:val="1"/>
      <w:marLeft w:val="0"/>
      <w:marRight w:val="0"/>
      <w:marTop w:val="0"/>
      <w:marBottom w:val="0"/>
      <w:divBdr>
        <w:top w:val="none" w:sz="0" w:space="0" w:color="auto"/>
        <w:left w:val="none" w:sz="0" w:space="0" w:color="auto"/>
        <w:bottom w:val="none" w:sz="0" w:space="0" w:color="auto"/>
        <w:right w:val="none" w:sz="0" w:space="0" w:color="auto"/>
      </w:divBdr>
    </w:div>
    <w:div w:id="1048846431">
      <w:bodyDiv w:val="1"/>
      <w:marLeft w:val="0"/>
      <w:marRight w:val="0"/>
      <w:marTop w:val="0"/>
      <w:marBottom w:val="0"/>
      <w:divBdr>
        <w:top w:val="none" w:sz="0" w:space="0" w:color="auto"/>
        <w:left w:val="none" w:sz="0" w:space="0" w:color="auto"/>
        <w:bottom w:val="none" w:sz="0" w:space="0" w:color="auto"/>
        <w:right w:val="none" w:sz="0" w:space="0" w:color="auto"/>
      </w:divBdr>
    </w:div>
    <w:div w:id="1049261772">
      <w:bodyDiv w:val="1"/>
      <w:marLeft w:val="0"/>
      <w:marRight w:val="0"/>
      <w:marTop w:val="0"/>
      <w:marBottom w:val="0"/>
      <w:divBdr>
        <w:top w:val="none" w:sz="0" w:space="0" w:color="auto"/>
        <w:left w:val="none" w:sz="0" w:space="0" w:color="auto"/>
        <w:bottom w:val="none" w:sz="0" w:space="0" w:color="auto"/>
        <w:right w:val="none" w:sz="0" w:space="0" w:color="auto"/>
      </w:divBdr>
    </w:div>
    <w:div w:id="1049377603">
      <w:bodyDiv w:val="1"/>
      <w:marLeft w:val="0"/>
      <w:marRight w:val="0"/>
      <w:marTop w:val="0"/>
      <w:marBottom w:val="0"/>
      <w:divBdr>
        <w:top w:val="none" w:sz="0" w:space="0" w:color="auto"/>
        <w:left w:val="none" w:sz="0" w:space="0" w:color="auto"/>
        <w:bottom w:val="none" w:sz="0" w:space="0" w:color="auto"/>
        <w:right w:val="none" w:sz="0" w:space="0" w:color="auto"/>
      </w:divBdr>
    </w:div>
    <w:div w:id="1049720839">
      <w:bodyDiv w:val="1"/>
      <w:marLeft w:val="0"/>
      <w:marRight w:val="0"/>
      <w:marTop w:val="0"/>
      <w:marBottom w:val="0"/>
      <w:divBdr>
        <w:top w:val="none" w:sz="0" w:space="0" w:color="auto"/>
        <w:left w:val="none" w:sz="0" w:space="0" w:color="auto"/>
        <w:bottom w:val="none" w:sz="0" w:space="0" w:color="auto"/>
        <w:right w:val="none" w:sz="0" w:space="0" w:color="auto"/>
      </w:divBdr>
    </w:div>
    <w:div w:id="1050109541">
      <w:bodyDiv w:val="1"/>
      <w:marLeft w:val="0"/>
      <w:marRight w:val="0"/>
      <w:marTop w:val="0"/>
      <w:marBottom w:val="0"/>
      <w:divBdr>
        <w:top w:val="none" w:sz="0" w:space="0" w:color="auto"/>
        <w:left w:val="none" w:sz="0" w:space="0" w:color="auto"/>
        <w:bottom w:val="none" w:sz="0" w:space="0" w:color="auto"/>
        <w:right w:val="none" w:sz="0" w:space="0" w:color="auto"/>
      </w:divBdr>
    </w:div>
    <w:div w:id="1050612784">
      <w:bodyDiv w:val="1"/>
      <w:marLeft w:val="0"/>
      <w:marRight w:val="0"/>
      <w:marTop w:val="0"/>
      <w:marBottom w:val="0"/>
      <w:divBdr>
        <w:top w:val="none" w:sz="0" w:space="0" w:color="auto"/>
        <w:left w:val="none" w:sz="0" w:space="0" w:color="auto"/>
        <w:bottom w:val="none" w:sz="0" w:space="0" w:color="auto"/>
        <w:right w:val="none" w:sz="0" w:space="0" w:color="auto"/>
      </w:divBdr>
    </w:div>
    <w:div w:id="1051729262">
      <w:bodyDiv w:val="1"/>
      <w:marLeft w:val="0"/>
      <w:marRight w:val="0"/>
      <w:marTop w:val="0"/>
      <w:marBottom w:val="0"/>
      <w:divBdr>
        <w:top w:val="none" w:sz="0" w:space="0" w:color="auto"/>
        <w:left w:val="none" w:sz="0" w:space="0" w:color="auto"/>
        <w:bottom w:val="none" w:sz="0" w:space="0" w:color="auto"/>
        <w:right w:val="none" w:sz="0" w:space="0" w:color="auto"/>
      </w:divBdr>
    </w:div>
    <w:div w:id="1051810432">
      <w:bodyDiv w:val="1"/>
      <w:marLeft w:val="0"/>
      <w:marRight w:val="0"/>
      <w:marTop w:val="0"/>
      <w:marBottom w:val="0"/>
      <w:divBdr>
        <w:top w:val="none" w:sz="0" w:space="0" w:color="auto"/>
        <w:left w:val="none" w:sz="0" w:space="0" w:color="auto"/>
        <w:bottom w:val="none" w:sz="0" w:space="0" w:color="auto"/>
        <w:right w:val="none" w:sz="0" w:space="0" w:color="auto"/>
      </w:divBdr>
    </w:div>
    <w:div w:id="1052264864">
      <w:bodyDiv w:val="1"/>
      <w:marLeft w:val="0"/>
      <w:marRight w:val="0"/>
      <w:marTop w:val="0"/>
      <w:marBottom w:val="0"/>
      <w:divBdr>
        <w:top w:val="none" w:sz="0" w:space="0" w:color="auto"/>
        <w:left w:val="none" w:sz="0" w:space="0" w:color="auto"/>
        <w:bottom w:val="none" w:sz="0" w:space="0" w:color="auto"/>
        <w:right w:val="none" w:sz="0" w:space="0" w:color="auto"/>
      </w:divBdr>
    </w:div>
    <w:div w:id="1054545474">
      <w:bodyDiv w:val="1"/>
      <w:marLeft w:val="0"/>
      <w:marRight w:val="0"/>
      <w:marTop w:val="0"/>
      <w:marBottom w:val="0"/>
      <w:divBdr>
        <w:top w:val="none" w:sz="0" w:space="0" w:color="auto"/>
        <w:left w:val="none" w:sz="0" w:space="0" w:color="auto"/>
        <w:bottom w:val="none" w:sz="0" w:space="0" w:color="auto"/>
        <w:right w:val="none" w:sz="0" w:space="0" w:color="auto"/>
      </w:divBdr>
    </w:div>
    <w:div w:id="1056315353">
      <w:bodyDiv w:val="1"/>
      <w:marLeft w:val="0"/>
      <w:marRight w:val="0"/>
      <w:marTop w:val="0"/>
      <w:marBottom w:val="0"/>
      <w:divBdr>
        <w:top w:val="none" w:sz="0" w:space="0" w:color="auto"/>
        <w:left w:val="none" w:sz="0" w:space="0" w:color="auto"/>
        <w:bottom w:val="none" w:sz="0" w:space="0" w:color="auto"/>
        <w:right w:val="none" w:sz="0" w:space="0" w:color="auto"/>
      </w:divBdr>
    </w:div>
    <w:div w:id="1056318623">
      <w:bodyDiv w:val="1"/>
      <w:marLeft w:val="0"/>
      <w:marRight w:val="0"/>
      <w:marTop w:val="0"/>
      <w:marBottom w:val="0"/>
      <w:divBdr>
        <w:top w:val="none" w:sz="0" w:space="0" w:color="auto"/>
        <w:left w:val="none" w:sz="0" w:space="0" w:color="auto"/>
        <w:bottom w:val="none" w:sz="0" w:space="0" w:color="auto"/>
        <w:right w:val="none" w:sz="0" w:space="0" w:color="auto"/>
      </w:divBdr>
    </w:div>
    <w:div w:id="1056664697">
      <w:bodyDiv w:val="1"/>
      <w:marLeft w:val="0"/>
      <w:marRight w:val="0"/>
      <w:marTop w:val="0"/>
      <w:marBottom w:val="0"/>
      <w:divBdr>
        <w:top w:val="none" w:sz="0" w:space="0" w:color="auto"/>
        <w:left w:val="none" w:sz="0" w:space="0" w:color="auto"/>
        <w:bottom w:val="none" w:sz="0" w:space="0" w:color="auto"/>
        <w:right w:val="none" w:sz="0" w:space="0" w:color="auto"/>
      </w:divBdr>
    </w:div>
    <w:div w:id="1058017854">
      <w:bodyDiv w:val="1"/>
      <w:marLeft w:val="0"/>
      <w:marRight w:val="0"/>
      <w:marTop w:val="0"/>
      <w:marBottom w:val="0"/>
      <w:divBdr>
        <w:top w:val="none" w:sz="0" w:space="0" w:color="auto"/>
        <w:left w:val="none" w:sz="0" w:space="0" w:color="auto"/>
        <w:bottom w:val="none" w:sz="0" w:space="0" w:color="auto"/>
        <w:right w:val="none" w:sz="0" w:space="0" w:color="auto"/>
      </w:divBdr>
    </w:div>
    <w:div w:id="1059137116">
      <w:bodyDiv w:val="1"/>
      <w:marLeft w:val="0"/>
      <w:marRight w:val="0"/>
      <w:marTop w:val="0"/>
      <w:marBottom w:val="0"/>
      <w:divBdr>
        <w:top w:val="none" w:sz="0" w:space="0" w:color="auto"/>
        <w:left w:val="none" w:sz="0" w:space="0" w:color="auto"/>
        <w:bottom w:val="none" w:sz="0" w:space="0" w:color="auto"/>
        <w:right w:val="none" w:sz="0" w:space="0" w:color="auto"/>
      </w:divBdr>
    </w:div>
    <w:div w:id="1059591519">
      <w:bodyDiv w:val="1"/>
      <w:marLeft w:val="0"/>
      <w:marRight w:val="0"/>
      <w:marTop w:val="0"/>
      <w:marBottom w:val="0"/>
      <w:divBdr>
        <w:top w:val="none" w:sz="0" w:space="0" w:color="auto"/>
        <w:left w:val="none" w:sz="0" w:space="0" w:color="auto"/>
        <w:bottom w:val="none" w:sz="0" w:space="0" w:color="auto"/>
        <w:right w:val="none" w:sz="0" w:space="0" w:color="auto"/>
      </w:divBdr>
    </w:div>
    <w:div w:id="1061826158">
      <w:bodyDiv w:val="1"/>
      <w:marLeft w:val="0"/>
      <w:marRight w:val="0"/>
      <w:marTop w:val="0"/>
      <w:marBottom w:val="0"/>
      <w:divBdr>
        <w:top w:val="none" w:sz="0" w:space="0" w:color="auto"/>
        <w:left w:val="none" w:sz="0" w:space="0" w:color="auto"/>
        <w:bottom w:val="none" w:sz="0" w:space="0" w:color="auto"/>
        <w:right w:val="none" w:sz="0" w:space="0" w:color="auto"/>
      </w:divBdr>
    </w:div>
    <w:div w:id="1063522824">
      <w:bodyDiv w:val="1"/>
      <w:marLeft w:val="0"/>
      <w:marRight w:val="0"/>
      <w:marTop w:val="0"/>
      <w:marBottom w:val="0"/>
      <w:divBdr>
        <w:top w:val="none" w:sz="0" w:space="0" w:color="auto"/>
        <w:left w:val="none" w:sz="0" w:space="0" w:color="auto"/>
        <w:bottom w:val="none" w:sz="0" w:space="0" w:color="auto"/>
        <w:right w:val="none" w:sz="0" w:space="0" w:color="auto"/>
      </w:divBdr>
    </w:div>
    <w:div w:id="1064791788">
      <w:bodyDiv w:val="1"/>
      <w:marLeft w:val="0"/>
      <w:marRight w:val="0"/>
      <w:marTop w:val="0"/>
      <w:marBottom w:val="0"/>
      <w:divBdr>
        <w:top w:val="none" w:sz="0" w:space="0" w:color="auto"/>
        <w:left w:val="none" w:sz="0" w:space="0" w:color="auto"/>
        <w:bottom w:val="none" w:sz="0" w:space="0" w:color="auto"/>
        <w:right w:val="none" w:sz="0" w:space="0" w:color="auto"/>
      </w:divBdr>
    </w:div>
    <w:div w:id="1065253680">
      <w:bodyDiv w:val="1"/>
      <w:marLeft w:val="0"/>
      <w:marRight w:val="0"/>
      <w:marTop w:val="0"/>
      <w:marBottom w:val="0"/>
      <w:divBdr>
        <w:top w:val="none" w:sz="0" w:space="0" w:color="auto"/>
        <w:left w:val="none" w:sz="0" w:space="0" w:color="auto"/>
        <w:bottom w:val="none" w:sz="0" w:space="0" w:color="auto"/>
        <w:right w:val="none" w:sz="0" w:space="0" w:color="auto"/>
      </w:divBdr>
    </w:div>
    <w:div w:id="1065570102">
      <w:bodyDiv w:val="1"/>
      <w:marLeft w:val="0"/>
      <w:marRight w:val="0"/>
      <w:marTop w:val="0"/>
      <w:marBottom w:val="0"/>
      <w:divBdr>
        <w:top w:val="none" w:sz="0" w:space="0" w:color="auto"/>
        <w:left w:val="none" w:sz="0" w:space="0" w:color="auto"/>
        <w:bottom w:val="none" w:sz="0" w:space="0" w:color="auto"/>
        <w:right w:val="none" w:sz="0" w:space="0" w:color="auto"/>
      </w:divBdr>
    </w:div>
    <w:div w:id="1066533009">
      <w:bodyDiv w:val="1"/>
      <w:marLeft w:val="0"/>
      <w:marRight w:val="0"/>
      <w:marTop w:val="0"/>
      <w:marBottom w:val="0"/>
      <w:divBdr>
        <w:top w:val="none" w:sz="0" w:space="0" w:color="auto"/>
        <w:left w:val="none" w:sz="0" w:space="0" w:color="auto"/>
        <w:bottom w:val="none" w:sz="0" w:space="0" w:color="auto"/>
        <w:right w:val="none" w:sz="0" w:space="0" w:color="auto"/>
      </w:divBdr>
    </w:div>
    <w:div w:id="1066565359">
      <w:bodyDiv w:val="1"/>
      <w:marLeft w:val="0"/>
      <w:marRight w:val="0"/>
      <w:marTop w:val="0"/>
      <w:marBottom w:val="0"/>
      <w:divBdr>
        <w:top w:val="none" w:sz="0" w:space="0" w:color="auto"/>
        <w:left w:val="none" w:sz="0" w:space="0" w:color="auto"/>
        <w:bottom w:val="none" w:sz="0" w:space="0" w:color="auto"/>
        <w:right w:val="none" w:sz="0" w:space="0" w:color="auto"/>
      </w:divBdr>
    </w:div>
    <w:div w:id="1067192497">
      <w:bodyDiv w:val="1"/>
      <w:marLeft w:val="0"/>
      <w:marRight w:val="0"/>
      <w:marTop w:val="0"/>
      <w:marBottom w:val="0"/>
      <w:divBdr>
        <w:top w:val="none" w:sz="0" w:space="0" w:color="auto"/>
        <w:left w:val="none" w:sz="0" w:space="0" w:color="auto"/>
        <w:bottom w:val="none" w:sz="0" w:space="0" w:color="auto"/>
        <w:right w:val="none" w:sz="0" w:space="0" w:color="auto"/>
      </w:divBdr>
    </w:div>
    <w:div w:id="1067220180">
      <w:bodyDiv w:val="1"/>
      <w:marLeft w:val="0"/>
      <w:marRight w:val="0"/>
      <w:marTop w:val="0"/>
      <w:marBottom w:val="0"/>
      <w:divBdr>
        <w:top w:val="none" w:sz="0" w:space="0" w:color="auto"/>
        <w:left w:val="none" w:sz="0" w:space="0" w:color="auto"/>
        <w:bottom w:val="none" w:sz="0" w:space="0" w:color="auto"/>
        <w:right w:val="none" w:sz="0" w:space="0" w:color="auto"/>
      </w:divBdr>
    </w:div>
    <w:div w:id="1067416087">
      <w:bodyDiv w:val="1"/>
      <w:marLeft w:val="0"/>
      <w:marRight w:val="0"/>
      <w:marTop w:val="0"/>
      <w:marBottom w:val="0"/>
      <w:divBdr>
        <w:top w:val="none" w:sz="0" w:space="0" w:color="auto"/>
        <w:left w:val="none" w:sz="0" w:space="0" w:color="auto"/>
        <w:bottom w:val="none" w:sz="0" w:space="0" w:color="auto"/>
        <w:right w:val="none" w:sz="0" w:space="0" w:color="auto"/>
      </w:divBdr>
    </w:div>
    <w:div w:id="1068309250">
      <w:bodyDiv w:val="1"/>
      <w:marLeft w:val="0"/>
      <w:marRight w:val="0"/>
      <w:marTop w:val="0"/>
      <w:marBottom w:val="0"/>
      <w:divBdr>
        <w:top w:val="none" w:sz="0" w:space="0" w:color="auto"/>
        <w:left w:val="none" w:sz="0" w:space="0" w:color="auto"/>
        <w:bottom w:val="none" w:sz="0" w:space="0" w:color="auto"/>
        <w:right w:val="none" w:sz="0" w:space="0" w:color="auto"/>
      </w:divBdr>
    </w:div>
    <w:div w:id="1068571749">
      <w:bodyDiv w:val="1"/>
      <w:marLeft w:val="0"/>
      <w:marRight w:val="0"/>
      <w:marTop w:val="0"/>
      <w:marBottom w:val="0"/>
      <w:divBdr>
        <w:top w:val="none" w:sz="0" w:space="0" w:color="auto"/>
        <w:left w:val="none" w:sz="0" w:space="0" w:color="auto"/>
        <w:bottom w:val="none" w:sz="0" w:space="0" w:color="auto"/>
        <w:right w:val="none" w:sz="0" w:space="0" w:color="auto"/>
      </w:divBdr>
    </w:div>
    <w:div w:id="1068961400">
      <w:bodyDiv w:val="1"/>
      <w:marLeft w:val="0"/>
      <w:marRight w:val="0"/>
      <w:marTop w:val="0"/>
      <w:marBottom w:val="0"/>
      <w:divBdr>
        <w:top w:val="none" w:sz="0" w:space="0" w:color="auto"/>
        <w:left w:val="none" w:sz="0" w:space="0" w:color="auto"/>
        <w:bottom w:val="none" w:sz="0" w:space="0" w:color="auto"/>
        <w:right w:val="none" w:sz="0" w:space="0" w:color="auto"/>
      </w:divBdr>
    </w:div>
    <w:div w:id="1070615837">
      <w:bodyDiv w:val="1"/>
      <w:marLeft w:val="0"/>
      <w:marRight w:val="0"/>
      <w:marTop w:val="0"/>
      <w:marBottom w:val="0"/>
      <w:divBdr>
        <w:top w:val="none" w:sz="0" w:space="0" w:color="auto"/>
        <w:left w:val="none" w:sz="0" w:space="0" w:color="auto"/>
        <w:bottom w:val="none" w:sz="0" w:space="0" w:color="auto"/>
        <w:right w:val="none" w:sz="0" w:space="0" w:color="auto"/>
      </w:divBdr>
    </w:div>
    <w:div w:id="1070884272">
      <w:bodyDiv w:val="1"/>
      <w:marLeft w:val="0"/>
      <w:marRight w:val="0"/>
      <w:marTop w:val="0"/>
      <w:marBottom w:val="0"/>
      <w:divBdr>
        <w:top w:val="none" w:sz="0" w:space="0" w:color="auto"/>
        <w:left w:val="none" w:sz="0" w:space="0" w:color="auto"/>
        <w:bottom w:val="none" w:sz="0" w:space="0" w:color="auto"/>
        <w:right w:val="none" w:sz="0" w:space="0" w:color="auto"/>
      </w:divBdr>
    </w:div>
    <w:div w:id="1070888011">
      <w:bodyDiv w:val="1"/>
      <w:marLeft w:val="0"/>
      <w:marRight w:val="0"/>
      <w:marTop w:val="0"/>
      <w:marBottom w:val="0"/>
      <w:divBdr>
        <w:top w:val="none" w:sz="0" w:space="0" w:color="auto"/>
        <w:left w:val="none" w:sz="0" w:space="0" w:color="auto"/>
        <w:bottom w:val="none" w:sz="0" w:space="0" w:color="auto"/>
        <w:right w:val="none" w:sz="0" w:space="0" w:color="auto"/>
      </w:divBdr>
    </w:div>
    <w:div w:id="1071006623">
      <w:bodyDiv w:val="1"/>
      <w:marLeft w:val="0"/>
      <w:marRight w:val="0"/>
      <w:marTop w:val="0"/>
      <w:marBottom w:val="0"/>
      <w:divBdr>
        <w:top w:val="none" w:sz="0" w:space="0" w:color="auto"/>
        <w:left w:val="none" w:sz="0" w:space="0" w:color="auto"/>
        <w:bottom w:val="none" w:sz="0" w:space="0" w:color="auto"/>
        <w:right w:val="none" w:sz="0" w:space="0" w:color="auto"/>
      </w:divBdr>
    </w:div>
    <w:div w:id="1071778805">
      <w:bodyDiv w:val="1"/>
      <w:marLeft w:val="0"/>
      <w:marRight w:val="0"/>
      <w:marTop w:val="0"/>
      <w:marBottom w:val="0"/>
      <w:divBdr>
        <w:top w:val="none" w:sz="0" w:space="0" w:color="auto"/>
        <w:left w:val="none" w:sz="0" w:space="0" w:color="auto"/>
        <w:bottom w:val="none" w:sz="0" w:space="0" w:color="auto"/>
        <w:right w:val="none" w:sz="0" w:space="0" w:color="auto"/>
      </w:divBdr>
    </w:div>
    <w:div w:id="1072432414">
      <w:bodyDiv w:val="1"/>
      <w:marLeft w:val="0"/>
      <w:marRight w:val="0"/>
      <w:marTop w:val="0"/>
      <w:marBottom w:val="0"/>
      <w:divBdr>
        <w:top w:val="none" w:sz="0" w:space="0" w:color="auto"/>
        <w:left w:val="none" w:sz="0" w:space="0" w:color="auto"/>
        <w:bottom w:val="none" w:sz="0" w:space="0" w:color="auto"/>
        <w:right w:val="none" w:sz="0" w:space="0" w:color="auto"/>
      </w:divBdr>
    </w:div>
    <w:div w:id="1072851001">
      <w:bodyDiv w:val="1"/>
      <w:marLeft w:val="0"/>
      <w:marRight w:val="0"/>
      <w:marTop w:val="0"/>
      <w:marBottom w:val="0"/>
      <w:divBdr>
        <w:top w:val="none" w:sz="0" w:space="0" w:color="auto"/>
        <w:left w:val="none" w:sz="0" w:space="0" w:color="auto"/>
        <w:bottom w:val="none" w:sz="0" w:space="0" w:color="auto"/>
        <w:right w:val="none" w:sz="0" w:space="0" w:color="auto"/>
      </w:divBdr>
    </w:div>
    <w:div w:id="1073164912">
      <w:bodyDiv w:val="1"/>
      <w:marLeft w:val="0"/>
      <w:marRight w:val="0"/>
      <w:marTop w:val="0"/>
      <w:marBottom w:val="0"/>
      <w:divBdr>
        <w:top w:val="none" w:sz="0" w:space="0" w:color="auto"/>
        <w:left w:val="none" w:sz="0" w:space="0" w:color="auto"/>
        <w:bottom w:val="none" w:sz="0" w:space="0" w:color="auto"/>
        <w:right w:val="none" w:sz="0" w:space="0" w:color="auto"/>
      </w:divBdr>
    </w:div>
    <w:div w:id="1073504103">
      <w:bodyDiv w:val="1"/>
      <w:marLeft w:val="0"/>
      <w:marRight w:val="0"/>
      <w:marTop w:val="0"/>
      <w:marBottom w:val="0"/>
      <w:divBdr>
        <w:top w:val="none" w:sz="0" w:space="0" w:color="auto"/>
        <w:left w:val="none" w:sz="0" w:space="0" w:color="auto"/>
        <w:bottom w:val="none" w:sz="0" w:space="0" w:color="auto"/>
        <w:right w:val="none" w:sz="0" w:space="0" w:color="auto"/>
      </w:divBdr>
    </w:div>
    <w:div w:id="1073891374">
      <w:bodyDiv w:val="1"/>
      <w:marLeft w:val="0"/>
      <w:marRight w:val="0"/>
      <w:marTop w:val="0"/>
      <w:marBottom w:val="0"/>
      <w:divBdr>
        <w:top w:val="none" w:sz="0" w:space="0" w:color="auto"/>
        <w:left w:val="none" w:sz="0" w:space="0" w:color="auto"/>
        <w:bottom w:val="none" w:sz="0" w:space="0" w:color="auto"/>
        <w:right w:val="none" w:sz="0" w:space="0" w:color="auto"/>
      </w:divBdr>
    </w:div>
    <w:div w:id="1075280493">
      <w:bodyDiv w:val="1"/>
      <w:marLeft w:val="0"/>
      <w:marRight w:val="0"/>
      <w:marTop w:val="0"/>
      <w:marBottom w:val="0"/>
      <w:divBdr>
        <w:top w:val="none" w:sz="0" w:space="0" w:color="auto"/>
        <w:left w:val="none" w:sz="0" w:space="0" w:color="auto"/>
        <w:bottom w:val="none" w:sz="0" w:space="0" w:color="auto"/>
        <w:right w:val="none" w:sz="0" w:space="0" w:color="auto"/>
      </w:divBdr>
    </w:div>
    <w:div w:id="1076823279">
      <w:bodyDiv w:val="1"/>
      <w:marLeft w:val="0"/>
      <w:marRight w:val="0"/>
      <w:marTop w:val="0"/>
      <w:marBottom w:val="0"/>
      <w:divBdr>
        <w:top w:val="none" w:sz="0" w:space="0" w:color="auto"/>
        <w:left w:val="none" w:sz="0" w:space="0" w:color="auto"/>
        <w:bottom w:val="none" w:sz="0" w:space="0" w:color="auto"/>
        <w:right w:val="none" w:sz="0" w:space="0" w:color="auto"/>
      </w:divBdr>
    </w:div>
    <w:div w:id="1078526114">
      <w:bodyDiv w:val="1"/>
      <w:marLeft w:val="0"/>
      <w:marRight w:val="0"/>
      <w:marTop w:val="0"/>
      <w:marBottom w:val="0"/>
      <w:divBdr>
        <w:top w:val="none" w:sz="0" w:space="0" w:color="auto"/>
        <w:left w:val="none" w:sz="0" w:space="0" w:color="auto"/>
        <w:bottom w:val="none" w:sz="0" w:space="0" w:color="auto"/>
        <w:right w:val="none" w:sz="0" w:space="0" w:color="auto"/>
      </w:divBdr>
    </w:div>
    <w:div w:id="1080369640">
      <w:bodyDiv w:val="1"/>
      <w:marLeft w:val="0"/>
      <w:marRight w:val="0"/>
      <w:marTop w:val="0"/>
      <w:marBottom w:val="0"/>
      <w:divBdr>
        <w:top w:val="none" w:sz="0" w:space="0" w:color="auto"/>
        <w:left w:val="none" w:sz="0" w:space="0" w:color="auto"/>
        <w:bottom w:val="none" w:sz="0" w:space="0" w:color="auto"/>
        <w:right w:val="none" w:sz="0" w:space="0" w:color="auto"/>
      </w:divBdr>
    </w:div>
    <w:div w:id="1080638534">
      <w:bodyDiv w:val="1"/>
      <w:marLeft w:val="0"/>
      <w:marRight w:val="0"/>
      <w:marTop w:val="0"/>
      <w:marBottom w:val="0"/>
      <w:divBdr>
        <w:top w:val="none" w:sz="0" w:space="0" w:color="auto"/>
        <w:left w:val="none" w:sz="0" w:space="0" w:color="auto"/>
        <w:bottom w:val="none" w:sz="0" w:space="0" w:color="auto"/>
        <w:right w:val="none" w:sz="0" w:space="0" w:color="auto"/>
      </w:divBdr>
    </w:div>
    <w:div w:id="1080981087">
      <w:bodyDiv w:val="1"/>
      <w:marLeft w:val="0"/>
      <w:marRight w:val="0"/>
      <w:marTop w:val="0"/>
      <w:marBottom w:val="0"/>
      <w:divBdr>
        <w:top w:val="none" w:sz="0" w:space="0" w:color="auto"/>
        <w:left w:val="none" w:sz="0" w:space="0" w:color="auto"/>
        <w:bottom w:val="none" w:sz="0" w:space="0" w:color="auto"/>
        <w:right w:val="none" w:sz="0" w:space="0" w:color="auto"/>
      </w:divBdr>
    </w:div>
    <w:div w:id="1080981623">
      <w:bodyDiv w:val="1"/>
      <w:marLeft w:val="0"/>
      <w:marRight w:val="0"/>
      <w:marTop w:val="0"/>
      <w:marBottom w:val="0"/>
      <w:divBdr>
        <w:top w:val="none" w:sz="0" w:space="0" w:color="auto"/>
        <w:left w:val="none" w:sz="0" w:space="0" w:color="auto"/>
        <w:bottom w:val="none" w:sz="0" w:space="0" w:color="auto"/>
        <w:right w:val="none" w:sz="0" w:space="0" w:color="auto"/>
      </w:divBdr>
    </w:div>
    <w:div w:id="1082527821">
      <w:bodyDiv w:val="1"/>
      <w:marLeft w:val="0"/>
      <w:marRight w:val="0"/>
      <w:marTop w:val="0"/>
      <w:marBottom w:val="0"/>
      <w:divBdr>
        <w:top w:val="none" w:sz="0" w:space="0" w:color="auto"/>
        <w:left w:val="none" w:sz="0" w:space="0" w:color="auto"/>
        <w:bottom w:val="none" w:sz="0" w:space="0" w:color="auto"/>
        <w:right w:val="none" w:sz="0" w:space="0" w:color="auto"/>
      </w:divBdr>
    </w:div>
    <w:div w:id="1083187851">
      <w:bodyDiv w:val="1"/>
      <w:marLeft w:val="0"/>
      <w:marRight w:val="0"/>
      <w:marTop w:val="0"/>
      <w:marBottom w:val="0"/>
      <w:divBdr>
        <w:top w:val="none" w:sz="0" w:space="0" w:color="auto"/>
        <w:left w:val="none" w:sz="0" w:space="0" w:color="auto"/>
        <w:bottom w:val="none" w:sz="0" w:space="0" w:color="auto"/>
        <w:right w:val="none" w:sz="0" w:space="0" w:color="auto"/>
      </w:divBdr>
    </w:div>
    <w:div w:id="1084496369">
      <w:bodyDiv w:val="1"/>
      <w:marLeft w:val="0"/>
      <w:marRight w:val="0"/>
      <w:marTop w:val="0"/>
      <w:marBottom w:val="0"/>
      <w:divBdr>
        <w:top w:val="none" w:sz="0" w:space="0" w:color="auto"/>
        <w:left w:val="none" w:sz="0" w:space="0" w:color="auto"/>
        <w:bottom w:val="none" w:sz="0" w:space="0" w:color="auto"/>
        <w:right w:val="none" w:sz="0" w:space="0" w:color="auto"/>
      </w:divBdr>
    </w:div>
    <w:div w:id="1085614675">
      <w:bodyDiv w:val="1"/>
      <w:marLeft w:val="0"/>
      <w:marRight w:val="0"/>
      <w:marTop w:val="0"/>
      <w:marBottom w:val="0"/>
      <w:divBdr>
        <w:top w:val="none" w:sz="0" w:space="0" w:color="auto"/>
        <w:left w:val="none" w:sz="0" w:space="0" w:color="auto"/>
        <w:bottom w:val="none" w:sz="0" w:space="0" w:color="auto"/>
        <w:right w:val="none" w:sz="0" w:space="0" w:color="auto"/>
      </w:divBdr>
    </w:div>
    <w:div w:id="1085960726">
      <w:bodyDiv w:val="1"/>
      <w:marLeft w:val="0"/>
      <w:marRight w:val="0"/>
      <w:marTop w:val="0"/>
      <w:marBottom w:val="0"/>
      <w:divBdr>
        <w:top w:val="none" w:sz="0" w:space="0" w:color="auto"/>
        <w:left w:val="none" w:sz="0" w:space="0" w:color="auto"/>
        <w:bottom w:val="none" w:sz="0" w:space="0" w:color="auto"/>
        <w:right w:val="none" w:sz="0" w:space="0" w:color="auto"/>
      </w:divBdr>
    </w:div>
    <w:div w:id="1086028190">
      <w:bodyDiv w:val="1"/>
      <w:marLeft w:val="0"/>
      <w:marRight w:val="0"/>
      <w:marTop w:val="0"/>
      <w:marBottom w:val="0"/>
      <w:divBdr>
        <w:top w:val="none" w:sz="0" w:space="0" w:color="auto"/>
        <w:left w:val="none" w:sz="0" w:space="0" w:color="auto"/>
        <w:bottom w:val="none" w:sz="0" w:space="0" w:color="auto"/>
        <w:right w:val="none" w:sz="0" w:space="0" w:color="auto"/>
      </w:divBdr>
    </w:div>
    <w:div w:id="1086147975">
      <w:bodyDiv w:val="1"/>
      <w:marLeft w:val="0"/>
      <w:marRight w:val="0"/>
      <w:marTop w:val="0"/>
      <w:marBottom w:val="0"/>
      <w:divBdr>
        <w:top w:val="none" w:sz="0" w:space="0" w:color="auto"/>
        <w:left w:val="none" w:sz="0" w:space="0" w:color="auto"/>
        <w:bottom w:val="none" w:sz="0" w:space="0" w:color="auto"/>
        <w:right w:val="none" w:sz="0" w:space="0" w:color="auto"/>
      </w:divBdr>
    </w:div>
    <w:div w:id="1086221252">
      <w:bodyDiv w:val="1"/>
      <w:marLeft w:val="0"/>
      <w:marRight w:val="0"/>
      <w:marTop w:val="0"/>
      <w:marBottom w:val="0"/>
      <w:divBdr>
        <w:top w:val="none" w:sz="0" w:space="0" w:color="auto"/>
        <w:left w:val="none" w:sz="0" w:space="0" w:color="auto"/>
        <w:bottom w:val="none" w:sz="0" w:space="0" w:color="auto"/>
        <w:right w:val="none" w:sz="0" w:space="0" w:color="auto"/>
      </w:divBdr>
    </w:div>
    <w:div w:id="1087387029">
      <w:bodyDiv w:val="1"/>
      <w:marLeft w:val="0"/>
      <w:marRight w:val="0"/>
      <w:marTop w:val="0"/>
      <w:marBottom w:val="0"/>
      <w:divBdr>
        <w:top w:val="none" w:sz="0" w:space="0" w:color="auto"/>
        <w:left w:val="none" w:sz="0" w:space="0" w:color="auto"/>
        <w:bottom w:val="none" w:sz="0" w:space="0" w:color="auto"/>
        <w:right w:val="none" w:sz="0" w:space="0" w:color="auto"/>
      </w:divBdr>
    </w:div>
    <w:div w:id="1088379802">
      <w:bodyDiv w:val="1"/>
      <w:marLeft w:val="0"/>
      <w:marRight w:val="0"/>
      <w:marTop w:val="0"/>
      <w:marBottom w:val="0"/>
      <w:divBdr>
        <w:top w:val="none" w:sz="0" w:space="0" w:color="auto"/>
        <w:left w:val="none" w:sz="0" w:space="0" w:color="auto"/>
        <w:bottom w:val="none" w:sz="0" w:space="0" w:color="auto"/>
        <w:right w:val="none" w:sz="0" w:space="0" w:color="auto"/>
      </w:divBdr>
    </w:div>
    <w:div w:id="1088887725">
      <w:bodyDiv w:val="1"/>
      <w:marLeft w:val="0"/>
      <w:marRight w:val="0"/>
      <w:marTop w:val="0"/>
      <w:marBottom w:val="0"/>
      <w:divBdr>
        <w:top w:val="none" w:sz="0" w:space="0" w:color="auto"/>
        <w:left w:val="none" w:sz="0" w:space="0" w:color="auto"/>
        <w:bottom w:val="none" w:sz="0" w:space="0" w:color="auto"/>
        <w:right w:val="none" w:sz="0" w:space="0" w:color="auto"/>
      </w:divBdr>
    </w:div>
    <w:div w:id="1090389217">
      <w:bodyDiv w:val="1"/>
      <w:marLeft w:val="0"/>
      <w:marRight w:val="0"/>
      <w:marTop w:val="0"/>
      <w:marBottom w:val="0"/>
      <w:divBdr>
        <w:top w:val="none" w:sz="0" w:space="0" w:color="auto"/>
        <w:left w:val="none" w:sz="0" w:space="0" w:color="auto"/>
        <w:bottom w:val="none" w:sz="0" w:space="0" w:color="auto"/>
        <w:right w:val="none" w:sz="0" w:space="0" w:color="auto"/>
      </w:divBdr>
    </w:div>
    <w:div w:id="1090465903">
      <w:bodyDiv w:val="1"/>
      <w:marLeft w:val="0"/>
      <w:marRight w:val="0"/>
      <w:marTop w:val="0"/>
      <w:marBottom w:val="0"/>
      <w:divBdr>
        <w:top w:val="none" w:sz="0" w:space="0" w:color="auto"/>
        <w:left w:val="none" w:sz="0" w:space="0" w:color="auto"/>
        <w:bottom w:val="none" w:sz="0" w:space="0" w:color="auto"/>
        <w:right w:val="none" w:sz="0" w:space="0" w:color="auto"/>
      </w:divBdr>
    </w:div>
    <w:div w:id="1090660568">
      <w:bodyDiv w:val="1"/>
      <w:marLeft w:val="0"/>
      <w:marRight w:val="0"/>
      <w:marTop w:val="0"/>
      <w:marBottom w:val="0"/>
      <w:divBdr>
        <w:top w:val="none" w:sz="0" w:space="0" w:color="auto"/>
        <w:left w:val="none" w:sz="0" w:space="0" w:color="auto"/>
        <w:bottom w:val="none" w:sz="0" w:space="0" w:color="auto"/>
        <w:right w:val="none" w:sz="0" w:space="0" w:color="auto"/>
      </w:divBdr>
    </w:div>
    <w:div w:id="1090665071">
      <w:bodyDiv w:val="1"/>
      <w:marLeft w:val="0"/>
      <w:marRight w:val="0"/>
      <w:marTop w:val="0"/>
      <w:marBottom w:val="0"/>
      <w:divBdr>
        <w:top w:val="none" w:sz="0" w:space="0" w:color="auto"/>
        <w:left w:val="none" w:sz="0" w:space="0" w:color="auto"/>
        <w:bottom w:val="none" w:sz="0" w:space="0" w:color="auto"/>
        <w:right w:val="none" w:sz="0" w:space="0" w:color="auto"/>
      </w:divBdr>
    </w:div>
    <w:div w:id="1091269922">
      <w:bodyDiv w:val="1"/>
      <w:marLeft w:val="0"/>
      <w:marRight w:val="0"/>
      <w:marTop w:val="0"/>
      <w:marBottom w:val="0"/>
      <w:divBdr>
        <w:top w:val="none" w:sz="0" w:space="0" w:color="auto"/>
        <w:left w:val="none" w:sz="0" w:space="0" w:color="auto"/>
        <w:bottom w:val="none" w:sz="0" w:space="0" w:color="auto"/>
        <w:right w:val="none" w:sz="0" w:space="0" w:color="auto"/>
      </w:divBdr>
    </w:div>
    <w:div w:id="1091390146">
      <w:bodyDiv w:val="1"/>
      <w:marLeft w:val="0"/>
      <w:marRight w:val="0"/>
      <w:marTop w:val="0"/>
      <w:marBottom w:val="0"/>
      <w:divBdr>
        <w:top w:val="none" w:sz="0" w:space="0" w:color="auto"/>
        <w:left w:val="none" w:sz="0" w:space="0" w:color="auto"/>
        <w:bottom w:val="none" w:sz="0" w:space="0" w:color="auto"/>
        <w:right w:val="none" w:sz="0" w:space="0" w:color="auto"/>
      </w:divBdr>
    </w:div>
    <w:div w:id="1094017369">
      <w:bodyDiv w:val="1"/>
      <w:marLeft w:val="0"/>
      <w:marRight w:val="0"/>
      <w:marTop w:val="0"/>
      <w:marBottom w:val="0"/>
      <w:divBdr>
        <w:top w:val="none" w:sz="0" w:space="0" w:color="auto"/>
        <w:left w:val="none" w:sz="0" w:space="0" w:color="auto"/>
        <w:bottom w:val="none" w:sz="0" w:space="0" w:color="auto"/>
        <w:right w:val="none" w:sz="0" w:space="0" w:color="auto"/>
      </w:divBdr>
    </w:div>
    <w:div w:id="1095442705">
      <w:bodyDiv w:val="1"/>
      <w:marLeft w:val="0"/>
      <w:marRight w:val="0"/>
      <w:marTop w:val="0"/>
      <w:marBottom w:val="0"/>
      <w:divBdr>
        <w:top w:val="none" w:sz="0" w:space="0" w:color="auto"/>
        <w:left w:val="none" w:sz="0" w:space="0" w:color="auto"/>
        <w:bottom w:val="none" w:sz="0" w:space="0" w:color="auto"/>
        <w:right w:val="none" w:sz="0" w:space="0" w:color="auto"/>
      </w:divBdr>
    </w:div>
    <w:div w:id="1096831531">
      <w:bodyDiv w:val="1"/>
      <w:marLeft w:val="0"/>
      <w:marRight w:val="0"/>
      <w:marTop w:val="0"/>
      <w:marBottom w:val="0"/>
      <w:divBdr>
        <w:top w:val="none" w:sz="0" w:space="0" w:color="auto"/>
        <w:left w:val="none" w:sz="0" w:space="0" w:color="auto"/>
        <w:bottom w:val="none" w:sz="0" w:space="0" w:color="auto"/>
        <w:right w:val="none" w:sz="0" w:space="0" w:color="auto"/>
      </w:divBdr>
    </w:div>
    <w:div w:id="1097018807">
      <w:bodyDiv w:val="1"/>
      <w:marLeft w:val="0"/>
      <w:marRight w:val="0"/>
      <w:marTop w:val="0"/>
      <w:marBottom w:val="0"/>
      <w:divBdr>
        <w:top w:val="none" w:sz="0" w:space="0" w:color="auto"/>
        <w:left w:val="none" w:sz="0" w:space="0" w:color="auto"/>
        <w:bottom w:val="none" w:sz="0" w:space="0" w:color="auto"/>
        <w:right w:val="none" w:sz="0" w:space="0" w:color="auto"/>
      </w:divBdr>
    </w:div>
    <w:div w:id="1097097021">
      <w:bodyDiv w:val="1"/>
      <w:marLeft w:val="0"/>
      <w:marRight w:val="0"/>
      <w:marTop w:val="0"/>
      <w:marBottom w:val="0"/>
      <w:divBdr>
        <w:top w:val="none" w:sz="0" w:space="0" w:color="auto"/>
        <w:left w:val="none" w:sz="0" w:space="0" w:color="auto"/>
        <w:bottom w:val="none" w:sz="0" w:space="0" w:color="auto"/>
        <w:right w:val="none" w:sz="0" w:space="0" w:color="auto"/>
      </w:divBdr>
    </w:div>
    <w:div w:id="1097366463">
      <w:bodyDiv w:val="1"/>
      <w:marLeft w:val="0"/>
      <w:marRight w:val="0"/>
      <w:marTop w:val="0"/>
      <w:marBottom w:val="0"/>
      <w:divBdr>
        <w:top w:val="none" w:sz="0" w:space="0" w:color="auto"/>
        <w:left w:val="none" w:sz="0" w:space="0" w:color="auto"/>
        <w:bottom w:val="none" w:sz="0" w:space="0" w:color="auto"/>
        <w:right w:val="none" w:sz="0" w:space="0" w:color="auto"/>
      </w:divBdr>
    </w:div>
    <w:div w:id="1098404379">
      <w:bodyDiv w:val="1"/>
      <w:marLeft w:val="0"/>
      <w:marRight w:val="0"/>
      <w:marTop w:val="0"/>
      <w:marBottom w:val="0"/>
      <w:divBdr>
        <w:top w:val="none" w:sz="0" w:space="0" w:color="auto"/>
        <w:left w:val="none" w:sz="0" w:space="0" w:color="auto"/>
        <w:bottom w:val="none" w:sz="0" w:space="0" w:color="auto"/>
        <w:right w:val="none" w:sz="0" w:space="0" w:color="auto"/>
      </w:divBdr>
    </w:div>
    <w:div w:id="1099332209">
      <w:bodyDiv w:val="1"/>
      <w:marLeft w:val="0"/>
      <w:marRight w:val="0"/>
      <w:marTop w:val="0"/>
      <w:marBottom w:val="0"/>
      <w:divBdr>
        <w:top w:val="none" w:sz="0" w:space="0" w:color="auto"/>
        <w:left w:val="none" w:sz="0" w:space="0" w:color="auto"/>
        <w:bottom w:val="none" w:sz="0" w:space="0" w:color="auto"/>
        <w:right w:val="none" w:sz="0" w:space="0" w:color="auto"/>
      </w:divBdr>
    </w:div>
    <w:div w:id="1099368976">
      <w:bodyDiv w:val="1"/>
      <w:marLeft w:val="0"/>
      <w:marRight w:val="0"/>
      <w:marTop w:val="0"/>
      <w:marBottom w:val="0"/>
      <w:divBdr>
        <w:top w:val="none" w:sz="0" w:space="0" w:color="auto"/>
        <w:left w:val="none" w:sz="0" w:space="0" w:color="auto"/>
        <w:bottom w:val="none" w:sz="0" w:space="0" w:color="auto"/>
        <w:right w:val="none" w:sz="0" w:space="0" w:color="auto"/>
      </w:divBdr>
    </w:div>
    <w:div w:id="1100832488">
      <w:bodyDiv w:val="1"/>
      <w:marLeft w:val="0"/>
      <w:marRight w:val="0"/>
      <w:marTop w:val="0"/>
      <w:marBottom w:val="0"/>
      <w:divBdr>
        <w:top w:val="none" w:sz="0" w:space="0" w:color="auto"/>
        <w:left w:val="none" w:sz="0" w:space="0" w:color="auto"/>
        <w:bottom w:val="none" w:sz="0" w:space="0" w:color="auto"/>
        <w:right w:val="none" w:sz="0" w:space="0" w:color="auto"/>
      </w:divBdr>
    </w:div>
    <w:div w:id="1101954490">
      <w:bodyDiv w:val="1"/>
      <w:marLeft w:val="0"/>
      <w:marRight w:val="0"/>
      <w:marTop w:val="0"/>
      <w:marBottom w:val="0"/>
      <w:divBdr>
        <w:top w:val="none" w:sz="0" w:space="0" w:color="auto"/>
        <w:left w:val="none" w:sz="0" w:space="0" w:color="auto"/>
        <w:bottom w:val="none" w:sz="0" w:space="0" w:color="auto"/>
        <w:right w:val="none" w:sz="0" w:space="0" w:color="auto"/>
      </w:divBdr>
    </w:div>
    <w:div w:id="1102266317">
      <w:bodyDiv w:val="1"/>
      <w:marLeft w:val="0"/>
      <w:marRight w:val="0"/>
      <w:marTop w:val="0"/>
      <w:marBottom w:val="0"/>
      <w:divBdr>
        <w:top w:val="none" w:sz="0" w:space="0" w:color="auto"/>
        <w:left w:val="none" w:sz="0" w:space="0" w:color="auto"/>
        <w:bottom w:val="none" w:sz="0" w:space="0" w:color="auto"/>
        <w:right w:val="none" w:sz="0" w:space="0" w:color="auto"/>
      </w:divBdr>
    </w:div>
    <w:div w:id="1102608206">
      <w:bodyDiv w:val="1"/>
      <w:marLeft w:val="0"/>
      <w:marRight w:val="0"/>
      <w:marTop w:val="0"/>
      <w:marBottom w:val="0"/>
      <w:divBdr>
        <w:top w:val="none" w:sz="0" w:space="0" w:color="auto"/>
        <w:left w:val="none" w:sz="0" w:space="0" w:color="auto"/>
        <w:bottom w:val="none" w:sz="0" w:space="0" w:color="auto"/>
        <w:right w:val="none" w:sz="0" w:space="0" w:color="auto"/>
      </w:divBdr>
    </w:div>
    <w:div w:id="1103459786">
      <w:bodyDiv w:val="1"/>
      <w:marLeft w:val="0"/>
      <w:marRight w:val="0"/>
      <w:marTop w:val="0"/>
      <w:marBottom w:val="0"/>
      <w:divBdr>
        <w:top w:val="none" w:sz="0" w:space="0" w:color="auto"/>
        <w:left w:val="none" w:sz="0" w:space="0" w:color="auto"/>
        <w:bottom w:val="none" w:sz="0" w:space="0" w:color="auto"/>
        <w:right w:val="none" w:sz="0" w:space="0" w:color="auto"/>
      </w:divBdr>
    </w:div>
    <w:div w:id="1104963602">
      <w:bodyDiv w:val="1"/>
      <w:marLeft w:val="0"/>
      <w:marRight w:val="0"/>
      <w:marTop w:val="0"/>
      <w:marBottom w:val="0"/>
      <w:divBdr>
        <w:top w:val="none" w:sz="0" w:space="0" w:color="auto"/>
        <w:left w:val="none" w:sz="0" w:space="0" w:color="auto"/>
        <w:bottom w:val="none" w:sz="0" w:space="0" w:color="auto"/>
        <w:right w:val="none" w:sz="0" w:space="0" w:color="auto"/>
      </w:divBdr>
    </w:div>
    <w:div w:id="1105080031">
      <w:bodyDiv w:val="1"/>
      <w:marLeft w:val="0"/>
      <w:marRight w:val="0"/>
      <w:marTop w:val="0"/>
      <w:marBottom w:val="0"/>
      <w:divBdr>
        <w:top w:val="none" w:sz="0" w:space="0" w:color="auto"/>
        <w:left w:val="none" w:sz="0" w:space="0" w:color="auto"/>
        <w:bottom w:val="none" w:sz="0" w:space="0" w:color="auto"/>
        <w:right w:val="none" w:sz="0" w:space="0" w:color="auto"/>
      </w:divBdr>
    </w:div>
    <w:div w:id="1105348169">
      <w:bodyDiv w:val="1"/>
      <w:marLeft w:val="0"/>
      <w:marRight w:val="0"/>
      <w:marTop w:val="0"/>
      <w:marBottom w:val="0"/>
      <w:divBdr>
        <w:top w:val="none" w:sz="0" w:space="0" w:color="auto"/>
        <w:left w:val="none" w:sz="0" w:space="0" w:color="auto"/>
        <w:bottom w:val="none" w:sz="0" w:space="0" w:color="auto"/>
        <w:right w:val="none" w:sz="0" w:space="0" w:color="auto"/>
      </w:divBdr>
    </w:div>
    <w:div w:id="1106384559">
      <w:bodyDiv w:val="1"/>
      <w:marLeft w:val="0"/>
      <w:marRight w:val="0"/>
      <w:marTop w:val="0"/>
      <w:marBottom w:val="0"/>
      <w:divBdr>
        <w:top w:val="none" w:sz="0" w:space="0" w:color="auto"/>
        <w:left w:val="none" w:sz="0" w:space="0" w:color="auto"/>
        <w:bottom w:val="none" w:sz="0" w:space="0" w:color="auto"/>
        <w:right w:val="none" w:sz="0" w:space="0" w:color="auto"/>
      </w:divBdr>
    </w:div>
    <w:div w:id="1107114410">
      <w:bodyDiv w:val="1"/>
      <w:marLeft w:val="0"/>
      <w:marRight w:val="0"/>
      <w:marTop w:val="0"/>
      <w:marBottom w:val="0"/>
      <w:divBdr>
        <w:top w:val="none" w:sz="0" w:space="0" w:color="auto"/>
        <w:left w:val="none" w:sz="0" w:space="0" w:color="auto"/>
        <w:bottom w:val="none" w:sz="0" w:space="0" w:color="auto"/>
        <w:right w:val="none" w:sz="0" w:space="0" w:color="auto"/>
      </w:divBdr>
    </w:div>
    <w:div w:id="1107315979">
      <w:bodyDiv w:val="1"/>
      <w:marLeft w:val="0"/>
      <w:marRight w:val="0"/>
      <w:marTop w:val="0"/>
      <w:marBottom w:val="0"/>
      <w:divBdr>
        <w:top w:val="none" w:sz="0" w:space="0" w:color="auto"/>
        <w:left w:val="none" w:sz="0" w:space="0" w:color="auto"/>
        <w:bottom w:val="none" w:sz="0" w:space="0" w:color="auto"/>
        <w:right w:val="none" w:sz="0" w:space="0" w:color="auto"/>
      </w:divBdr>
    </w:div>
    <w:div w:id="1107431013">
      <w:bodyDiv w:val="1"/>
      <w:marLeft w:val="0"/>
      <w:marRight w:val="0"/>
      <w:marTop w:val="0"/>
      <w:marBottom w:val="0"/>
      <w:divBdr>
        <w:top w:val="none" w:sz="0" w:space="0" w:color="auto"/>
        <w:left w:val="none" w:sz="0" w:space="0" w:color="auto"/>
        <w:bottom w:val="none" w:sz="0" w:space="0" w:color="auto"/>
        <w:right w:val="none" w:sz="0" w:space="0" w:color="auto"/>
      </w:divBdr>
    </w:div>
    <w:div w:id="1107508425">
      <w:bodyDiv w:val="1"/>
      <w:marLeft w:val="0"/>
      <w:marRight w:val="0"/>
      <w:marTop w:val="0"/>
      <w:marBottom w:val="0"/>
      <w:divBdr>
        <w:top w:val="none" w:sz="0" w:space="0" w:color="auto"/>
        <w:left w:val="none" w:sz="0" w:space="0" w:color="auto"/>
        <w:bottom w:val="none" w:sz="0" w:space="0" w:color="auto"/>
        <w:right w:val="none" w:sz="0" w:space="0" w:color="auto"/>
      </w:divBdr>
    </w:div>
    <w:div w:id="1107852255">
      <w:bodyDiv w:val="1"/>
      <w:marLeft w:val="0"/>
      <w:marRight w:val="0"/>
      <w:marTop w:val="0"/>
      <w:marBottom w:val="0"/>
      <w:divBdr>
        <w:top w:val="none" w:sz="0" w:space="0" w:color="auto"/>
        <w:left w:val="none" w:sz="0" w:space="0" w:color="auto"/>
        <w:bottom w:val="none" w:sz="0" w:space="0" w:color="auto"/>
        <w:right w:val="none" w:sz="0" w:space="0" w:color="auto"/>
      </w:divBdr>
    </w:div>
    <w:div w:id="1108816367">
      <w:bodyDiv w:val="1"/>
      <w:marLeft w:val="0"/>
      <w:marRight w:val="0"/>
      <w:marTop w:val="0"/>
      <w:marBottom w:val="0"/>
      <w:divBdr>
        <w:top w:val="none" w:sz="0" w:space="0" w:color="auto"/>
        <w:left w:val="none" w:sz="0" w:space="0" w:color="auto"/>
        <w:bottom w:val="none" w:sz="0" w:space="0" w:color="auto"/>
        <w:right w:val="none" w:sz="0" w:space="0" w:color="auto"/>
      </w:divBdr>
    </w:div>
    <w:div w:id="1108937450">
      <w:bodyDiv w:val="1"/>
      <w:marLeft w:val="0"/>
      <w:marRight w:val="0"/>
      <w:marTop w:val="0"/>
      <w:marBottom w:val="0"/>
      <w:divBdr>
        <w:top w:val="none" w:sz="0" w:space="0" w:color="auto"/>
        <w:left w:val="none" w:sz="0" w:space="0" w:color="auto"/>
        <w:bottom w:val="none" w:sz="0" w:space="0" w:color="auto"/>
        <w:right w:val="none" w:sz="0" w:space="0" w:color="auto"/>
      </w:divBdr>
    </w:div>
    <w:div w:id="1109619414">
      <w:bodyDiv w:val="1"/>
      <w:marLeft w:val="0"/>
      <w:marRight w:val="0"/>
      <w:marTop w:val="0"/>
      <w:marBottom w:val="0"/>
      <w:divBdr>
        <w:top w:val="none" w:sz="0" w:space="0" w:color="auto"/>
        <w:left w:val="none" w:sz="0" w:space="0" w:color="auto"/>
        <w:bottom w:val="none" w:sz="0" w:space="0" w:color="auto"/>
        <w:right w:val="none" w:sz="0" w:space="0" w:color="auto"/>
      </w:divBdr>
    </w:div>
    <w:div w:id="1110976547">
      <w:bodyDiv w:val="1"/>
      <w:marLeft w:val="0"/>
      <w:marRight w:val="0"/>
      <w:marTop w:val="0"/>
      <w:marBottom w:val="0"/>
      <w:divBdr>
        <w:top w:val="none" w:sz="0" w:space="0" w:color="auto"/>
        <w:left w:val="none" w:sz="0" w:space="0" w:color="auto"/>
        <w:bottom w:val="none" w:sz="0" w:space="0" w:color="auto"/>
        <w:right w:val="none" w:sz="0" w:space="0" w:color="auto"/>
      </w:divBdr>
    </w:div>
    <w:div w:id="1111317081">
      <w:bodyDiv w:val="1"/>
      <w:marLeft w:val="0"/>
      <w:marRight w:val="0"/>
      <w:marTop w:val="0"/>
      <w:marBottom w:val="0"/>
      <w:divBdr>
        <w:top w:val="none" w:sz="0" w:space="0" w:color="auto"/>
        <w:left w:val="none" w:sz="0" w:space="0" w:color="auto"/>
        <w:bottom w:val="none" w:sz="0" w:space="0" w:color="auto"/>
        <w:right w:val="none" w:sz="0" w:space="0" w:color="auto"/>
      </w:divBdr>
    </w:div>
    <w:div w:id="1111318010">
      <w:bodyDiv w:val="1"/>
      <w:marLeft w:val="0"/>
      <w:marRight w:val="0"/>
      <w:marTop w:val="0"/>
      <w:marBottom w:val="0"/>
      <w:divBdr>
        <w:top w:val="none" w:sz="0" w:space="0" w:color="auto"/>
        <w:left w:val="none" w:sz="0" w:space="0" w:color="auto"/>
        <w:bottom w:val="none" w:sz="0" w:space="0" w:color="auto"/>
        <w:right w:val="none" w:sz="0" w:space="0" w:color="auto"/>
      </w:divBdr>
    </w:div>
    <w:div w:id="1111901314">
      <w:bodyDiv w:val="1"/>
      <w:marLeft w:val="0"/>
      <w:marRight w:val="0"/>
      <w:marTop w:val="0"/>
      <w:marBottom w:val="0"/>
      <w:divBdr>
        <w:top w:val="none" w:sz="0" w:space="0" w:color="auto"/>
        <w:left w:val="none" w:sz="0" w:space="0" w:color="auto"/>
        <w:bottom w:val="none" w:sz="0" w:space="0" w:color="auto"/>
        <w:right w:val="none" w:sz="0" w:space="0" w:color="auto"/>
      </w:divBdr>
    </w:div>
    <w:div w:id="1112868208">
      <w:bodyDiv w:val="1"/>
      <w:marLeft w:val="0"/>
      <w:marRight w:val="0"/>
      <w:marTop w:val="0"/>
      <w:marBottom w:val="0"/>
      <w:divBdr>
        <w:top w:val="none" w:sz="0" w:space="0" w:color="auto"/>
        <w:left w:val="none" w:sz="0" w:space="0" w:color="auto"/>
        <w:bottom w:val="none" w:sz="0" w:space="0" w:color="auto"/>
        <w:right w:val="none" w:sz="0" w:space="0" w:color="auto"/>
      </w:divBdr>
    </w:div>
    <w:div w:id="1113741512">
      <w:bodyDiv w:val="1"/>
      <w:marLeft w:val="0"/>
      <w:marRight w:val="0"/>
      <w:marTop w:val="0"/>
      <w:marBottom w:val="0"/>
      <w:divBdr>
        <w:top w:val="none" w:sz="0" w:space="0" w:color="auto"/>
        <w:left w:val="none" w:sz="0" w:space="0" w:color="auto"/>
        <w:bottom w:val="none" w:sz="0" w:space="0" w:color="auto"/>
        <w:right w:val="none" w:sz="0" w:space="0" w:color="auto"/>
      </w:divBdr>
    </w:div>
    <w:div w:id="1114667039">
      <w:bodyDiv w:val="1"/>
      <w:marLeft w:val="0"/>
      <w:marRight w:val="0"/>
      <w:marTop w:val="0"/>
      <w:marBottom w:val="0"/>
      <w:divBdr>
        <w:top w:val="none" w:sz="0" w:space="0" w:color="auto"/>
        <w:left w:val="none" w:sz="0" w:space="0" w:color="auto"/>
        <w:bottom w:val="none" w:sz="0" w:space="0" w:color="auto"/>
        <w:right w:val="none" w:sz="0" w:space="0" w:color="auto"/>
      </w:divBdr>
    </w:div>
    <w:div w:id="1115248709">
      <w:bodyDiv w:val="1"/>
      <w:marLeft w:val="0"/>
      <w:marRight w:val="0"/>
      <w:marTop w:val="0"/>
      <w:marBottom w:val="0"/>
      <w:divBdr>
        <w:top w:val="none" w:sz="0" w:space="0" w:color="auto"/>
        <w:left w:val="none" w:sz="0" w:space="0" w:color="auto"/>
        <w:bottom w:val="none" w:sz="0" w:space="0" w:color="auto"/>
        <w:right w:val="none" w:sz="0" w:space="0" w:color="auto"/>
      </w:divBdr>
    </w:div>
    <w:div w:id="1116095526">
      <w:bodyDiv w:val="1"/>
      <w:marLeft w:val="0"/>
      <w:marRight w:val="0"/>
      <w:marTop w:val="0"/>
      <w:marBottom w:val="0"/>
      <w:divBdr>
        <w:top w:val="none" w:sz="0" w:space="0" w:color="auto"/>
        <w:left w:val="none" w:sz="0" w:space="0" w:color="auto"/>
        <w:bottom w:val="none" w:sz="0" w:space="0" w:color="auto"/>
        <w:right w:val="none" w:sz="0" w:space="0" w:color="auto"/>
      </w:divBdr>
    </w:div>
    <w:div w:id="1117719767">
      <w:bodyDiv w:val="1"/>
      <w:marLeft w:val="0"/>
      <w:marRight w:val="0"/>
      <w:marTop w:val="0"/>
      <w:marBottom w:val="0"/>
      <w:divBdr>
        <w:top w:val="none" w:sz="0" w:space="0" w:color="auto"/>
        <w:left w:val="none" w:sz="0" w:space="0" w:color="auto"/>
        <w:bottom w:val="none" w:sz="0" w:space="0" w:color="auto"/>
        <w:right w:val="none" w:sz="0" w:space="0" w:color="auto"/>
      </w:divBdr>
    </w:div>
    <w:div w:id="1118139804">
      <w:bodyDiv w:val="1"/>
      <w:marLeft w:val="0"/>
      <w:marRight w:val="0"/>
      <w:marTop w:val="0"/>
      <w:marBottom w:val="0"/>
      <w:divBdr>
        <w:top w:val="none" w:sz="0" w:space="0" w:color="auto"/>
        <w:left w:val="none" w:sz="0" w:space="0" w:color="auto"/>
        <w:bottom w:val="none" w:sz="0" w:space="0" w:color="auto"/>
        <w:right w:val="none" w:sz="0" w:space="0" w:color="auto"/>
      </w:divBdr>
    </w:div>
    <w:div w:id="1118648601">
      <w:bodyDiv w:val="1"/>
      <w:marLeft w:val="0"/>
      <w:marRight w:val="0"/>
      <w:marTop w:val="0"/>
      <w:marBottom w:val="0"/>
      <w:divBdr>
        <w:top w:val="none" w:sz="0" w:space="0" w:color="auto"/>
        <w:left w:val="none" w:sz="0" w:space="0" w:color="auto"/>
        <w:bottom w:val="none" w:sz="0" w:space="0" w:color="auto"/>
        <w:right w:val="none" w:sz="0" w:space="0" w:color="auto"/>
      </w:divBdr>
    </w:div>
    <w:div w:id="1119303630">
      <w:bodyDiv w:val="1"/>
      <w:marLeft w:val="0"/>
      <w:marRight w:val="0"/>
      <w:marTop w:val="0"/>
      <w:marBottom w:val="0"/>
      <w:divBdr>
        <w:top w:val="none" w:sz="0" w:space="0" w:color="auto"/>
        <w:left w:val="none" w:sz="0" w:space="0" w:color="auto"/>
        <w:bottom w:val="none" w:sz="0" w:space="0" w:color="auto"/>
        <w:right w:val="none" w:sz="0" w:space="0" w:color="auto"/>
      </w:divBdr>
    </w:div>
    <w:div w:id="1121146097">
      <w:bodyDiv w:val="1"/>
      <w:marLeft w:val="0"/>
      <w:marRight w:val="0"/>
      <w:marTop w:val="0"/>
      <w:marBottom w:val="0"/>
      <w:divBdr>
        <w:top w:val="none" w:sz="0" w:space="0" w:color="auto"/>
        <w:left w:val="none" w:sz="0" w:space="0" w:color="auto"/>
        <w:bottom w:val="none" w:sz="0" w:space="0" w:color="auto"/>
        <w:right w:val="none" w:sz="0" w:space="0" w:color="auto"/>
      </w:divBdr>
    </w:div>
    <w:div w:id="1121268981">
      <w:bodyDiv w:val="1"/>
      <w:marLeft w:val="0"/>
      <w:marRight w:val="0"/>
      <w:marTop w:val="0"/>
      <w:marBottom w:val="0"/>
      <w:divBdr>
        <w:top w:val="none" w:sz="0" w:space="0" w:color="auto"/>
        <w:left w:val="none" w:sz="0" w:space="0" w:color="auto"/>
        <w:bottom w:val="none" w:sz="0" w:space="0" w:color="auto"/>
        <w:right w:val="none" w:sz="0" w:space="0" w:color="auto"/>
      </w:divBdr>
    </w:div>
    <w:div w:id="1121339671">
      <w:bodyDiv w:val="1"/>
      <w:marLeft w:val="0"/>
      <w:marRight w:val="0"/>
      <w:marTop w:val="0"/>
      <w:marBottom w:val="0"/>
      <w:divBdr>
        <w:top w:val="none" w:sz="0" w:space="0" w:color="auto"/>
        <w:left w:val="none" w:sz="0" w:space="0" w:color="auto"/>
        <w:bottom w:val="none" w:sz="0" w:space="0" w:color="auto"/>
        <w:right w:val="none" w:sz="0" w:space="0" w:color="auto"/>
      </w:divBdr>
    </w:div>
    <w:div w:id="1121416803">
      <w:bodyDiv w:val="1"/>
      <w:marLeft w:val="0"/>
      <w:marRight w:val="0"/>
      <w:marTop w:val="0"/>
      <w:marBottom w:val="0"/>
      <w:divBdr>
        <w:top w:val="none" w:sz="0" w:space="0" w:color="auto"/>
        <w:left w:val="none" w:sz="0" w:space="0" w:color="auto"/>
        <w:bottom w:val="none" w:sz="0" w:space="0" w:color="auto"/>
        <w:right w:val="none" w:sz="0" w:space="0" w:color="auto"/>
      </w:divBdr>
    </w:div>
    <w:div w:id="1122109961">
      <w:bodyDiv w:val="1"/>
      <w:marLeft w:val="0"/>
      <w:marRight w:val="0"/>
      <w:marTop w:val="0"/>
      <w:marBottom w:val="0"/>
      <w:divBdr>
        <w:top w:val="none" w:sz="0" w:space="0" w:color="auto"/>
        <w:left w:val="none" w:sz="0" w:space="0" w:color="auto"/>
        <w:bottom w:val="none" w:sz="0" w:space="0" w:color="auto"/>
        <w:right w:val="none" w:sz="0" w:space="0" w:color="auto"/>
      </w:divBdr>
    </w:div>
    <w:div w:id="1122193832">
      <w:bodyDiv w:val="1"/>
      <w:marLeft w:val="0"/>
      <w:marRight w:val="0"/>
      <w:marTop w:val="0"/>
      <w:marBottom w:val="0"/>
      <w:divBdr>
        <w:top w:val="none" w:sz="0" w:space="0" w:color="auto"/>
        <w:left w:val="none" w:sz="0" w:space="0" w:color="auto"/>
        <w:bottom w:val="none" w:sz="0" w:space="0" w:color="auto"/>
        <w:right w:val="none" w:sz="0" w:space="0" w:color="auto"/>
      </w:divBdr>
    </w:div>
    <w:div w:id="1123812801">
      <w:bodyDiv w:val="1"/>
      <w:marLeft w:val="0"/>
      <w:marRight w:val="0"/>
      <w:marTop w:val="0"/>
      <w:marBottom w:val="0"/>
      <w:divBdr>
        <w:top w:val="none" w:sz="0" w:space="0" w:color="auto"/>
        <w:left w:val="none" w:sz="0" w:space="0" w:color="auto"/>
        <w:bottom w:val="none" w:sz="0" w:space="0" w:color="auto"/>
        <w:right w:val="none" w:sz="0" w:space="0" w:color="auto"/>
      </w:divBdr>
    </w:div>
    <w:div w:id="1124807009">
      <w:bodyDiv w:val="1"/>
      <w:marLeft w:val="0"/>
      <w:marRight w:val="0"/>
      <w:marTop w:val="0"/>
      <w:marBottom w:val="0"/>
      <w:divBdr>
        <w:top w:val="none" w:sz="0" w:space="0" w:color="auto"/>
        <w:left w:val="none" w:sz="0" w:space="0" w:color="auto"/>
        <w:bottom w:val="none" w:sz="0" w:space="0" w:color="auto"/>
        <w:right w:val="none" w:sz="0" w:space="0" w:color="auto"/>
      </w:divBdr>
    </w:div>
    <w:div w:id="1125581013">
      <w:bodyDiv w:val="1"/>
      <w:marLeft w:val="0"/>
      <w:marRight w:val="0"/>
      <w:marTop w:val="0"/>
      <w:marBottom w:val="0"/>
      <w:divBdr>
        <w:top w:val="none" w:sz="0" w:space="0" w:color="auto"/>
        <w:left w:val="none" w:sz="0" w:space="0" w:color="auto"/>
        <w:bottom w:val="none" w:sz="0" w:space="0" w:color="auto"/>
        <w:right w:val="none" w:sz="0" w:space="0" w:color="auto"/>
      </w:divBdr>
    </w:div>
    <w:div w:id="1126972700">
      <w:bodyDiv w:val="1"/>
      <w:marLeft w:val="0"/>
      <w:marRight w:val="0"/>
      <w:marTop w:val="0"/>
      <w:marBottom w:val="0"/>
      <w:divBdr>
        <w:top w:val="none" w:sz="0" w:space="0" w:color="auto"/>
        <w:left w:val="none" w:sz="0" w:space="0" w:color="auto"/>
        <w:bottom w:val="none" w:sz="0" w:space="0" w:color="auto"/>
        <w:right w:val="none" w:sz="0" w:space="0" w:color="auto"/>
      </w:divBdr>
    </w:div>
    <w:div w:id="1127354242">
      <w:bodyDiv w:val="1"/>
      <w:marLeft w:val="0"/>
      <w:marRight w:val="0"/>
      <w:marTop w:val="0"/>
      <w:marBottom w:val="0"/>
      <w:divBdr>
        <w:top w:val="none" w:sz="0" w:space="0" w:color="auto"/>
        <w:left w:val="none" w:sz="0" w:space="0" w:color="auto"/>
        <w:bottom w:val="none" w:sz="0" w:space="0" w:color="auto"/>
        <w:right w:val="none" w:sz="0" w:space="0" w:color="auto"/>
      </w:divBdr>
    </w:div>
    <w:div w:id="1127744101">
      <w:bodyDiv w:val="1"/>
      <w:marLeft w:val="0"/>
      <w:marRight w:val="0"/>
      <w:marTop w:val="0"/>
      <w:marBottom w:val="0"/>
      <w:divBdr>
        <w:top w:val="none" w:sz="0" w:space="0" w:color="auto"/>
        <w:left w:val="none" w:sz="0" w:space="0" w:color="auto"/>
        <w:bottom w:val="none" w:sz="0" w:space="0" w:color="auto"/>
        <w:right w:val="none" w:sz="0" w:space="0" w:color="auto"/>
      </w:divBdr>
    </w:div>
    <w:div w:id="1127813526">
      <w:bodyDiv w:val="1"/>
      <w:marLeft w:val="0"/>
      <w:marRight w:val="0"/>
      <w:marTop w:val="0"/>
      <w:marBottom w:val="0"/>
      <w:divBdr>
        <w:top w:val="none" w:sz="0" w:space="0" w:color="auto"/>
        <w:left w:val="none" w:sz="0" w:space="0" w:color="auto"/>
        <w:bottom w:val="none" w:sz="0" w:space="0" w:color="auto"/>
        <w:right w:val="none" w:sz="0" w:space="0" w:color="auto"/>
      </w:divBdr>
    </w:div>
    <w:div w:id="1128622692">
      <w:bodyDiv w:val="1"/>
      <w:marLeft w:val="0"/>
      <w:marRight w:val="0"/>
      <w:marTop w:val="0"/>
      <w:marBottom w:val="0"/>
      <w:divBdr>
        <w:top w:val="none" w:sz="0" w:space="0" w:color="auto"/>
        <w:left w:val="none" w:sz="0" w:space="0" w:color="auto"/>
        <w:bottom w:val="none" w:sz="0" w:space="0" w:color="auto"/>
        <w:right w:val="none" w:sz="0" w:space="0" w:color="auto"/>
      </w:divBdr>
    </w:div>
    <w:div w:id="1128624519">
      <w:bodyDiv w:val="1"/>
      <w:marLeft w:val="0"/>
      <w:marRight w:val="0"/>
      <w:marTop w:val="0"/>
      <w:marBottom w:val="0"/>
      <w:divBdr>
        <w:top w:val="none" w:sz="0" w:space="0" w:color="auto"/>
        <w:left w:val="none" w:sz="0" w:space="0" w:color="auto"/>
        <w:bottom w:val="none" w:sz="0" w:space="0" w:color="auto"/>
        <w:right w:val="none" w:sz="0" w:space="0" w:color="auto"/>
      </w:divBdr>
    </w:div>
    <w:div w:id="1128662500">
      <w:bodyDiv w:val="1"/>
      <w:marLeft w:val="0"/>
      <w:marRight w:val="0"/>
      <w:marTop w:val="0"/>
      <w:marBottom w:val="0"/>
      <w:divBdr>
        <w:top w:val="none" w:sz="0" w:space="0" w:color="auto"/>
        <w:left w:val="none" w:sz="0" w:space="0" w:color="auto"/>
        <w:bottom w:val="none" w:sz="0" w:space="0" w:color="auto"/>
        <w:right w:val="none" w:sz="0" w:space="0" w:color="auto"/>
      </w:divBdr>
    </w:div>
    <w:div w:id="1128821699">
      <w:bodyDiv w:val="1"/>
      <w:marLeft w:val="0"/>
      <w:marRight w:val="0"/>
      <w:marTop w:val="0"/>
      <w:marBottom w:val="0"/>
      <w:divBdr>
        <w:top w:val="none" w:sz="0" w:space="0" w:color="auto"/>
        <w:left w:val="none" w:sz="0" w:space="0" w:color="auto"/>
        <w:bottom w:val="none" w:sz="0" w:space="0" w:color="auto"/>
        <w:right w:val="none" w:sz="0" w:space="0" w:color="auto"/>
      </w:divBdr>
    </w:div>
    <w:div w:id="1129786868">
      <w:bodyDiv w:val="1"/>
      <w:marLeft w:val="0"/>
      <w:marRight w:val="0"/>
      <w:marTop w:val="0"/>
      <w:marBottom w:val="0"/>
      <w:divBdr>
        <w:top w:val="none" w:sz="0" w:space="0" w:color="auto"/>
        <w:left w:val="none" w:sz="0" w:space="0" w:color="auto"/>
        <w:bottom w:val="none" w:sz="0" w:space="0" w:color="auto"/>
        <w:right w:val="none" w:sz="0" w:space="0" w:color="auto"/>
      </w:divBdr>
    </w:div>
    <w:div w:id="1130129622">
      <w:bodyDiv w:val="1"/>
      <w:marLeft w:val="0"/>
      <w:marRight w:val="0"/>
      <w:marTop w:val="0"/>
      <w:marBottom w:val="0"/>
      <w:divBdr>
        <w:top w:val="none" w:sz="0" w:space="0" w:color="auto"/>
        <w:left w:val="none" w:sz="0" w:space="0" w:color="auto"/>
        <w:bottom w:val="none" w:sz="0" w:space="0" w:color="auto"/>
        <w:right w:val="none" w:sz="0" w:space="0" w:color="auto"/>
      </w:divBdr>
    </w:div>
    <w:div w:id="1131050006">
      <w:bodyDiv w:val="1"/>
      <w:marLeft w:val="0"/>
      <w:marRight w:val="0"/>
      <w:marTop w:val="0"/>
      <w:marBottom w:val="0"/>
      <w:divBdr>
        <w:top w:val="none" w:sz="0" w:space="0" w:color="auto"/>
        <w:left w:val="none" w:sz="0" w:space="0" w:color="auto"/>
        <w:bottom w:val="none" w:sz="0" w:space="0" w:color="auto"/>
        <w:right w:val="none" w:sz="0" w:space="0" w:color="auto"/>
      </w:divBdr>
    </w:div>
    <w:div w:id="1131171321">
      <w:bodyDiv w:val="1"/>
      <w:marLeft w:val="0"/>
      <w:marRight w:val="0"/>
      <w:marTop w:val="0"/>
      <w:marBottom w:val="0"/>
      <w:divBdr>
        <w:top w:val="none" w:sz="0" w:space="0" w:color="auto"/>
        <w:left w:val="none" w:sz="0" w:space="0" w:color="auto"/>
        <w:bottom w:val="none" w:sz="0" w:space="0" w:color="auto"/>
        <w:right w:val="none" w:sz="0" w:space="0" w:color="auto"/>
      </w:divBdr>
    </w:div>
    <w:div w:id="1131242026">
      <w:bodyDiv w:val="1"/>
      <w:marLeft w:val="0"/>
      <w:marRight w:val="0"/>
      <w:marTop w:val="0"/>
      <w:marBottom w:val="0"/>
      <w:divBdr>
        <w:top w:val="none" w:sz="0" w:space="0" w:color="auto"/>
        <w:left w:val="none" w:sz="0" w:space="0" w:color="auto"/>
        <w:bottom w:val="none" w:sz="0" w:space="0" w:color="auto"/>
        <w:right w:val="none" w:sz="0" w:space="0" w:color="auto"/>
      </w:divBdr>
    </w:div>
    <w:div w:id="1131291348">
      <w:bodyDiv w:val="1"/>
      <w:marLeft w:val="0"/>
      <w:marRight w:val="0"/>
      <w:marTop w:val="0"/>
      <w:marBottom w:val="0"/>
      <w:divBdr>
        <w:top w:val="none" w:sz="0" w:space="0" w:color="auto"/>
        <w:left w:val="none" w:sz="0" w:space="0" w:color="auto"/>
        <w:bottom w:val="none" w:sz="0" w:space="0" w:color="auto"/>
        <w:right w:val="none" w:sz="0" w:space="0" w:color="auto"/>
      </w:divBdr>
    </w:div>
    <w:div w:id="1132015189">
      <w:bodyDiv w:val="1"/>
      <w:marLeft w:val="0"/>
      <w:marRight w:val="0"/>
      <w:marTop w:val="0"/>
      <w:marBottom w:val="0"/>
      <w:divBdr>
        <w:top w:val="none" w:sz="0" w:space="0" w:color="auto"/>
        <w:left w:val="none" w:sz="0" w:space="0" w:color="auto"/>
        <w:bottom w:val="none" w:sz="0" w:space="0" w:color="auto"/>
        <w:right w:val="none" w:sz="0" w:space="0" w:color="auto"/>
      </w:divBdr>
    </w:div>
    <w:div w:id="1132986885">
      <w:bodyDiv w:val="1"/>
      <w:marLeft w:val="0"/>
      <w:marRight w:val="0"/>
      <w:marTop w:val="0"/>
      <w:marBottom w:val="0"/>
      <w:divBdr>
        <w:top w:val="none" w:sz="0" w:space="0" w:color="auto"/>
        <w:left w:val="none" w:sz="0" w:space="0" w:color="auto"/>
        <w:bottom w:val="none" w:sz="0" w:space="0" w:color="auto"/>
        <w:right w:val="none" w:sz="0" w:space="0" w:color="auto"/>
      </w:divBdr>
    </w:div>
    <w:div w:id="1133209446">
      <w:bodyDiv w:val="1"/>
      <w:marLeft w:val="0"/>
      <w:marRight w:val="0"/>
      <w:marTop w:val="0"/>
      <w:marBottom w:val="0"/>
      <w:divBdr>
        <w:top w:val="none" w:sz="0" w:space="0" w:color="auto"/>
        <w:left w:val="none" w:sz="0" w:space="0" w:color="auto"/>
        <w:bottom w:val="none" w:sz="0" w:space="0" w:color="auto"/>
        <w:right w:val="none" w:sz="0" w:space="0" w:color="auto"/>
      </w:divBdr>
    </w:div>
    <w:div w:id="1133714844">
      <w:bodyDiv w:val="1"/>
      <w:marLeft w:val="0"/>
      <w:marRight w:val="0"/>
      <w:marTop w:val="0"/>
      <w:marBottom w:val="0"/>
      <w:divBdr>
        <w:top w:val="none" w:sz="0" w:space="0" w:color="auto"/>
        <w:left w:val="none" w:sz="0" w:space="0" w:color="auto"/>
        <w:bottom w:val="none" w:sz="0" w:space="0" w:color="auto"/>
        <w:right w:val="none" w:sz="0" w:space="0" w:color="auto"/>
      </w:divBdr>
    </w:div>
    <w:div w:id="1135873987">
      <w:bodyDiv w:val="1"/>
      <w:marLeft w:val="0"/>
      <w:marRight w:val="0"/>
      <w:marTop w:val="0"/>
      <w:marBottom w:val="0"/>
      <w:divBdr>
        <w:top w:val="none" w:sz="0" w:space="0" w:color="auto"/>
        <w:left w:val="none" w:sz="0" w:space="0" w:color="auto"/>
        <w:bottom w:val="none" w:sz="0" w:space="0" w:color="auto"/>
        <w:right w:val="none" w:sz="0" w:space="0" w:color="auto"/>
      </w:divBdr>
    </w:div>
    <w:div w:id="1136414767">
      <w:bodyDiv w:val="1"/>
      <w:marLeft w:val="0"/>
      <w:marRight w:val="0"/>
      <w:marTop w:val="0"/>
      <w:marBottom w:val="0"/>
      <w:divBdr>
        <w:top w:val="none" w:sz="0" w:space="0" w:color="auto"/>
        <w:left w:val="none" w:sz="0" w:space="0" w:color="auto"/>
        <w:bottom w:val="none" w:sz="0" w:space="0" w:color="auto"/>
        <w:right w:val="none" w:sz="0" w:space="0" w:color="auto"/>
      </w:divBdr>
    </w:div>
    <w:div w:id="1136987966">
      <w:bodyDiv w:val="1"/>
      <w:marLeft w:val="0"/>
      <w:marRight w:val="0"/>
      <w:marTop w:val="0"/>
      <w:marBottom w:val="0"/>
      <w:divBdr>
        <w:top w:val="none" w:sz="0" w:space="0" w:color="auto"/>
        <w:left w:val="none" w:sz="0" w:space="0" w:color="auto"/>
        <w:bottom w:val="none" w:sz="0" w:space="0" w:color="auto"/>
        <w:right w:val="none" w:sz="0" w:space="0" w:color="auto"/>
      </w:divBdr>
    </w:div>
    <w:div w:id="1139299262">
      <w:bodyDiv w:val="1"/>
      <w:marLeft w:val="0"/>
      <w:marRight w:val="0"/>
      <w:marTop w:val="0"/>
      <w:marBottom w:val="0"/>
      <w:divBdr>
        <w:top w:val="none" w:sz="0" w:space="0" w:color="auto"/>
        <w:left w:val="none" w:sz="0" w:space="0" w:color="auto"/>
        <w:bottom w:val="none" w:sz="0" w:space="0" w:color="auto"/>
        <w:right w:val="none" w:sz="0" w:space="0" w:color="auto"/>
      </w:divBdr>
    </w:div>
    <w:div w:id="1139417327">
      <w:bodyDiv w:val="1"/>
      <w:marLeft w:val="0"/>
      <w:marRight w:val="0"/>
      <w:marTop w:val="0"/>
      <w:marBottom w:val="0"/>
      <w:divBdr>
        <w:top w:val="none" w:sz="0" w:space="0" w:color="auto"/>
        <w:left w:val="none" w:sz="0" w:space="0" w:color="auto"/>
        <w:bottom w:val="none" w:sz="0" w:space="0" w:color="auto"/>
        <w:right w:val="none" w:sz="0" w:space="0" w:color="auto"/>
      </w:divBdr>
    </w:div>
    <w:div w:id="1139954782">
      <w:bodyDiv w:val="1"/>
      <w:marLeft w:val="0"/>
      <w:marRight w:val="0"/>
      <w:marTop w:val="0"/>
      <w:marBottom w:val="0"/>
      <w:divBdr>
        <w:top w:val="none" w:sz="0" w:space="0" w:color="auto"/>
        <w:left w:val="none" w:sz="0" w:space="0" w:color="auto"/>
        <w:bottom w:val="none" w:sz="0" w:space="0" w:color="auto"/>
        <w:right w:val="none" w:sz="0" w:space="0" w:color="auto"/>
      </w:divBdr>
    </w:div>
    <w:div w:id="1140079954">
      <w:bodyDiv w:val="1"/>
      <w:marLeft w:val="0"/>
      <w:marRight w:val="0"/>
      <w:marTop w:val="0"/>
      <w:marBottom w:val="0"/>
      <w:divBdr>
        <w:top w:val="none" w:sz="0" w:space="0" w:color="auto"/>
        <w:left w:val="none" w:sz="0" w:space="0" w:color="auto"/>
        <w:bottom w:val="none" w:sz="0" w:space="0" w:color="auto"/>
        <w:right w:val="none" w:sz="0" w:space="0" w:color="auto"/>
      </w:divBdr>
    </w:div>
    <w:div w:id="1141003092">
      <w:bodyDiv w:val="1"/>
      <w:marLeft w:val="0"/>
      <w:marRight w:val="0"/>
      <w:marTop w:val="0"/>
      <w:marBottom w:val="0"/>
      <w:divBdr>
        <w:top w:val="none" w:sz="0" w:space="0" w:color="auto"/>
        <w:left w:val="none" w:sz="0" w:space="0" w:color="auto"/>
        <w:bottom w:val="none" w:sz="0" w:space="0" w:color="auto"/>
        <w:right w:val="none" w:sz="0" w:space="0" w:color="auto"/>
      </w:divBdr>
    </w:div>
    <w:div w:id="1141195168">
      <w:bodyDiv w:val="1"/>
      <w:marLeft w:val="0"/>
      <w:marRight w:val="0"/>
      <w:marTop w:val="0"/>
      <w:marBottom w:val="0"/>
      <w:divBdr>
        <w:top w:val="none" w:sz="0" w:space="0" w:color="auto"/>
        <w:left w:val="none" w:sz="0" w:space="0" w:color="auto"/>
        <w:bottom w:val="none" w:sz="0" w:space="0" w:color="auto"/>
        <w:right w:val="none" w:sz="0" w:space="0" w:color="auto"/>
      </w:divBdr>
    </w:div>
    <w:div w:id="1142187925">
      <w:bodyDiv w:val="1"/>
      <w:marLeft w:val="0"/>
      <w:marRight w:val="0"/>
      <w:marTop w:val="0"/>
      <w:marBottom w:val="0"/>
      <w:divBdr>
        <w:top w:val="none" w:sz="0" w:space="0" w:color="auto"/>
        <w:left w:val="none" w:sz="0" w:space="0" w:color="auto"/>
        <w:bottom w:val="none" w:sz="0" w:space="0" w:color="auto"/>
        <w:right w:val="none" w:sz="0" w:space="0" w:color="auto"/>
      </w:divBdr>
    </w:div>
    <w:div w:id="1142576456">
      <w:bodyDiv w:val="1"/>
      <w:marLeft w:val="0"/>
      <w:marRight w:val="0"/>
      <w:marTop w:val="0"/>
      <w:marBottom w:val="0"/>
      <w:divBdr>
        <w:top w:val="none" w:sz="0" w:space="0" w:color="auto"/>
        <w:left w:val="none" w:sz="0" w:space="0" w:color="auto"/>
        <w:bottom w:val="none" w:sz="0" w:space="0" w:color="auto"/>
        <w:right w:val="none" w:sz="0" w:space="0" w:color="auto"/>
      </w:divBdr>
    </w:div>
    <w:div w:id="1142691671">
      <w:bodyDiv w:val="1"/>
      <w:marLeft w:val="0"/>
      <w:marRight w:val="0"/>
      <w:marTop w:val="0"/>
      <w:marBottom w:val="0"/>
      <w:divBdr>
        <w:top w:val="none" w:sz="0" w:space="0" w:color="auto"/>
        <w:left w:val="none" w:sz="0" w:space="0" w:color="auto"/>
        <w:bottom w:val="none" w:sz="0" w:space="0" w:color="auto"/>
        <w:right w:val="none" w:sz="0" w:space="0" w:color="auto"/>
      </w:divBdr>
    </w:div>
    <w:div w:id="1142962220">
      <w:bodyDiv w:val="1"/>
      <w:marLeft w:val="0"/>
      <w:marRight w:val="0"/>
      <w:marTop w:val="0"/>
      <w:marBottom w:val="0"/>
      <w:divBdr>
        <w:top w:val="none" w:sz="0" w:space="0" w:color="auto"/>
        <w:left w:val="none" w:sz="0" w:space="0" w:color="auto"/>
        <w:bottom w:val="none" w:sz="0" w:space="0" w:color="auto"/>
        <w:right w:val="none" w:sz="0" w:space="0" w:color="auto"/>
      </w:divBdr>
    </w:div>
    <w:div w:id="1143430337">
      <w:bodyDiv w:val="1"/>
      <w:marLeft w:val="0"/>
      <w:marRight w:val="0"/>
      <w:marTop w:val="0"/>
      <w:marBottom w:val="0"/>
      <w:divBdr>
        <w:top w:val="none" w:sz="0" w:space="0" w:color="auto"/>
        <w:left w:val="none" w:sz="0" w:space="0" w:color="auto"/>
        <w:bottom w:val="none" w:sz="0" w:space="0" w:color="auto"/>
        <w:right w:val="none" w:sz="0" w:space="0" w:color="auto"/>
      </w:divBdr>
    </w:div>
    <w:div w:id="1143623713">
      <w:bodyDiv w:val="1"/>
      <w:marLeft w:val="0"/>
      <w:marRight w:val="0"/>
      <w:marTop w:val="0"/>
      <w:marBottom w:val="0"/>
      <w:divBdr>
        <w:top w:val="none" w:sz="0" w:space="0" w:color="auto"/>
        <w:left w:val="none" w:sz="0" w:space="0" w:color="auto"/>
        <w:bottom w:val="none" w:sz="0" w:space="0" w:color="auto"/>
        <w:right w:val="none" w:sz="0" w:space="0" w:color="auto"/>
      </w:divBdr>
    </w:div>
    <w:div w:id="1143693511">
      <w:bodyDiv w:val="1"/>
      <w:marLeft w:val="0"/>
      <w:marRight w:val="0"/>
      <w:marTop w:val="0"/>
      <w:marBottom w:val="0"/>
      <w:divBdr>
        <w:top w:val="none" w:sz="0" w:space="0" w:color="auto"/>
        <w:left w:val="none" w:sz="0" w:space="0" w:color="auto"/>
        <w:bottom w:val="none" w:sz="0" w:space="0" w:color="auto"/>
        <w:right w:val="none" w:sz="0" w:space="0" w:color="auto"/>
      </w:divBdr>
    </w:div>
    <w:div w:id="1144808148">
      <w:bodyDiv w:val="1"/>
      <w:marLeft w:val="0"/>
      <w:marRight w:val="0"/>
      <w:marTop w:val="0"/>
      <w:marBottom w:val="0"/>
      <w:divBdr>
        <w:top w:val="none" w:sz="0" w:space="0" w:color="auto"/>
        <w:left w:val="none" w:sz="0" w:space="0" w:color="auto"/>
        <w:bottom w:val="none" w:sz="0" w:space="0" w:color="auto"/>
        <w:right w:val="none" w:sz="0" w:space="0" w:color="auto"/>
      </w:divBdr>
    </w:div>
    <w:div w:id="1145926473">
      <w:bodyDiv w:val="1"/>
      <w:marLeft w:val="0"/>
      <w:marRight w:val="0"/>
      <w:marTop w:val="0"/>
      <w:marBottom w:val="0"/>
      <w:divBdr>
        <w:top w:val="none" w:sz="0" w:space="0" w:color="auto"/>
        <w:left w:val="none" w:sz="0" w:space="0" w:color="auto"/>
        <w:bottom w:val="none" w:sz="0" w:space="0" w:color="auto"/>
        <w:right w:val="none" w:sz="0" w:space="0" w:color="auto"/>
      </w:divBdr>
    </w:div>
    <w:div w:id="1146820955">
      <w:bodyDiv w:val="1"/>
      <w:marLeft w:val="0"/>
      <w:marRight w:val="0"/>
      <w:marTop w:val="0"/>
      <w:marBottom w:val="0"/>
      <w:divBdr>
        <w:top w:val="none" w:sz="0" w:space="0" w:color="auto"/>
        <w:left w:val="none" w:sz="0" w:space="0" w:color="auto"/>
        <w:bottom w:val="none" w:sz="0" w:space="0" w:color="auto"/>
        <w:right w:val="none" w:sz="0" w:space="0" w:color="auto"/>
      </w:divBdr>
    </w:div>
    <w:div w:id="1148479129">
      <w:bodyDiv w:val="1"/>
      <w:marLeft w:val="0"/>
      <w:marRight w:val="0"/>
      <w:marTop w:val="0"/>
      <w:marBottom w:val="0"/>
      <w:divBdr>
        <w:top w:val="none" w:sz="0" w:space="0" w:color="auto"/>
        <w:left w:val="none" w:sz="0" w:space="0" w:color="auto"/>
        <w:bottom w:val="none" w:sz="0" w:space="0" w:color="auto"/>
        <w:right w:val="none" w:sz="0" w:space="0" w:color="auto"/>
      </w:divBdr>
    </w:div>
    <w:div w:id="1149593574">
      <w:bodyDiv w:val="1"/>
      <w:marLeft w:val="0"/>
      <w:marRight w:val="0"/>
      <w:marTop w:val="0"/>
      <w:marBottom w:val="0"/>
      <w:divBdr>
        <w:top w:val="none" w:sz="0" w:space="0" w:color="auto"/>
        <w:left w:val="none" w:sz="0" w:space="0" w:color="auto"/>
        <w:bottom w:val="none" w:sz="0" w:space="0" w:color="auto"/>
        <w:right w:val="none" w:sz="0" w:space="0" w:color="auto"/>
      </w:divBdr>
    </w:div>
    <w:div w:id="1150437708">
      <w:bodyDiv w:val="1"/>
      <w:marLeft w:val="0"/>
      <w:marRight w:val="0"/>
      <w:marTop w:val="0"/>
      <w:marBottom w:val="0"/>
      <w:divBdr>
        <w:top w:val="none" w:sz="0" w:space="0" w:color="auto"/>
        <w:left w:val="none" w:sz="0" w:space="0" w:color="auto"/>
        <w:bottom w:val="none" w:sz="0" w:space="0" w:color="auto"/>
        <w:right w:val="none" w:sz="0" w:space="0" w:color="auto"/>
      </w:divBdr>
    </w:div>
    <w:div w:id="1152605441">
      <w:bodyDiv w:val="1"/>
      <w:marLeft w:val="0"/>
      <w:marRight w:val="0"/>
      <w:marTop w:val="0"/>
      <w:marBottom w:val="0"/>
      <w:divBdr>
        <w:top w:val="none" w:sz="0" w:space="0" w:color="auto"/>
        <w:left w:val="none" w:sz="0" w:space="0" w:color="auto"/>
        <w:bottom w:val="none" w:sz="0" w:space="0" w:color="auto"/>
        <w:right w:val="none" w:sz="0" w:space="0" w:color="auto"/>
      </w:divBdr>
    </w:div>
    <w:div w:id="1153906341">
      <w:bodyDiv w:val="1"/>
      <w:marLeft w:val="0"/>
      <w:marRight w:val="0"/>
      <w:marTop w:val="0"/>
      <w:marBottom w:val="0"/>
      <w:divBdr>
        <w:top w:val="none" w:sz="0" w:space="0" w:color="auto"/>
        <w:left w:val="none" w:sz="0" w:space="0" w:color="auto"/>
        <w:bottom w:val="none" w:sz="0" w:space="0" w:color="auto"/>
        <w:right w:val="none" w:sz="0" w:space="0" w:color="auto"/>
      </w:divBdr>
    </w:div>
    <w:div w:id="1155604442">
      <w:bodyDiv w:val="1"/>
      <w:marLeft w:val="0"/>
      <w:marRight w:val="0"/>
      <w:marTop w:val="0"/>
      <w:marBottom w:val="0"/>
      <w:divBdr>
        <w:top w:val="none" w:sz="0" w:space="0" w:color="auto"/>
        <w:left w:val="none" w:sz="0" w:space="0" w:color="auto"/>
        <w:bottom w:val="none" w:sz="0" w:space="0" w:color="auto"/>
        <w:right w:val="none" w:sz="0" w:space="0" w:color="auto"/>
      </w:divBdr>
    </w:div>
    <w:div w:id="1155956295">
      <w:bodyDiv w:val="1"/>
      <w:marLeft w:val="0"/>
      <w:marRight w:val="0"/>
      <w:marTop w:val="0"/>
      <w:marBottom w:val="0"/>
      <w:divBdr>
        <w:top w:val="none" w:sz="0" w:space="0" w:color="auto"/>
        <w:left w:val="none" w:sz="0" w:space="0" w:color="auto"/>
        <w:bottom w:val="none" w:sz="0" w:space="0" w:color="auto"/>
        <w:right w:val="none" w:sz="0" w:space="0" w:color="auto"/>
      </w:divBdr>
    </w:div>
    <w:div w:id="1156264054">
      <w:bodyDiv w:val="1"/>
      <w:marLeft w:val="0"/>
      <w:marRight w:val="0"/>
      <w:marTop w:val="0"/>
      <w:marBottom w:val="0"/>
      <w:divBdr>
        <w:top w:val="none" w:sz="0" w:space="0" w:color="auto"/>
        <w:left w:val="none" w:sz="0" w:space="0" w:color="auto"/>
        <w:bottom w:val="none" w:sz="0" w:space="0" w:color="auto"/>
        <w:right w:val="none" w:sz="0" w:space="0" w:color="auto"/>
      </w:divBdr>
    </w:div>
    <w:div w:id="1158376209">
      <w:bodyDiv w:val="1"/>
      <w:marLeft w:val="0"/>
      <w:marRight w:val="0"/>
      <w:marTop w:val="0"/>
      <w:marBottom w:val="0"/>
      <w:divBdr>
        <w:top w:val="none" w:sz="0" w:space="0" w:color="auto"/>
        <w:left w:val="none" w:sz="0" w:space="0" w:color="auto"/>
        <w:bottom w:val="none" w:sz="0" w:space="0" w:color="auto"/>
        <w:right w:val="none" w:sz="0" w:space="0" w:color="auto"/>
      </w:divBdr>
    </w:div>
    <w:div w:id="1159426578">
      <w:bodyDiv w:val="1"/>
      <w:marLeft w:val="0"/>
      <w:marRight w:val="0"/>
      <w:marTop w:val="0"/>
      <w:marBottom w:val="0"/>
      <w:divBdr>
        <w:top w:val="none" w:sz="0" w:space="0" w:color="auto"/>
        <w:left w:val="none" w:sz="0" w:space="0" w:color="auto"/>
        <w:bottom w:val="none" w:sz="0" w:space="0" w:color="auto"/>
        <w:right w:val="none" w:sz="0" w:space="0" w:color="auto"/>
      </w:divBdr>
    </w:div>
    <w:div w:id="1160729290">
      <w:bodyDiv w:val="1"/>
      <w:marLeft w:val="0"/>
      <w:marRight w:val="0"/>
      <w:marTop w:val="0"/>
      <w:marBottom w:val="0"/>
      <w:divBdr>
        <w:top w:val="none" w:sz="0" w:space="0" w:color="auto"/>
        <w:left w:val="none" w:sz="0" w:space="0" w:color="auto"/>
        <w:bottom w:val="none" w:sz="0" w:space="0" w:color="auto"/>
        <w:right w:val="none" w:sz="0" w:space="0" w:color="auto"/>
      </w:divBdr>
    </w:div>
    <w:div w:id="1161123284">
      <w:bodyDiv w:val="1"/>
      <w:marLeft w:val="0"/>
      <w:marRight w:val="0"/>
      <w:marTop w:val="0"/>
      <w:marBottom w:val="0"/>
      <w:divBdr>
        <w:top w:val="none" w:sz="0" w:space="0" w:color="auto"/>
        <w:left w:val="none" w:sz="0" w:space="0" w:color="auto"/>
        <w:bottom w:val="none" w:sz="0" w:space="0" w:color="auto"/>
        <w:right w:val="none" w:sz="0" w:space="0" w:color="auto"/>
      </w:divBdr>
    </w:div>
    <w:div w:id="1161460444">
      <w:bodyDiv w:val="1"/>
      <w:marLeft w:val="0"/>
      <w:marRight w:val="0"/>
      <w:marTop w:val="0"/>
      <w:marBottom w:val="0"/>
      <w:divBdr>
        <w:top w:val="none" w:sz="0" w:space="0" w:color="auto"/>
        <w:left w:val="none" w:sz="0" w:space="0" w:color="auto"/>
        <w:bottom w:val="none" w:sz="0" w:space="0" w:color="auto"/>
        <w:right w:val="none" w:sz="0" w:space="0" w:color="auto"/>
      </w:divBdr>
    </w:div>
    <w:div w:id="1161653992">
      <w:bodyDiv w:val="1"/>
      <w:marLeft w:val="0"/>
      <w:marRight w:val="0"/>
      <w:marTop w:val="0"/>
      <w:marBottom w:val="0"/>
      <w:divBdr>
        <w:top w:val="none" w:sz="0" w:space="0" w:color="auto"/>
        <w:left w:val="none" w:sz="0" w:space="0" w:color="auto"/>
        <w:bottom w:val="none" w:sz="0" w:space="0" w:color="auto"/>
        <w:right w:val="none" w:sz="0" w:space="0" w:color="auto"/>
      </w:divBdr>
    </w:div>
    <w:div w:id="1162545054">
      <w:bodyDiv w:val="1"/>
      <w:marLeft w:val="0"/>
      <w:marRight w:val="0"/>
      <w:marTop w:val="0"/>
      <w:marBottom w:val="0"/>
      <w:divBdr>
        <w:top w:val="none" w:sz="0" w:space="0" w:color="auto"/>
        <w:left w:val="none" w:sz="0" w:space="0" w:color="auto"/>
        <w:bottom w:val="none" w:sz="0" w:space="0" w:color="auto"/>
        <w:right w:val="none" w:sz="0" w:space="0" w:color="auto"/>
      </w:divBdr>
    </w:div>
    <w:div w:id="1163008523">
      <w:bodyDiv w:val="1"/>
      <w:marLeft w:val="0"/>
      <w:marRight w:val="0"/>
      <w:marTop w:val="0"/>
      <w:marBottom w:val="0"/>
      <w:divBdr>
        <w:top w:val="none" w:sz="0" w:space="0" w:color="auto"/>
        <w:left w:val="none" w:sz="0" w:space="0" w:color="auto"/>
        <w:bottom w:val="none" w:sz="0" w:space="0" w:color="auto"/>
        <w:right w:val="none" w:sz="0" w:space="0" w:color="auto"/>
      </w:divBdr>
    </w:div>
    <w:div w:id="1163014364">
      <w:bodyDiv w:val="1"/>
      <w:marLeft w:val="0"/>
      <w:marRight w:val="0"/>
      <w:marTop w:val="0"/>
      <w:marBottom w:val="0"/>
      <w:divBdr>
        <w:top w:val="none" w:sz="0" w:space="0" w:color="auto"/>
        <w:left w:val="none" w:sz="0" w:space="0" w:color="auto"/>
        <w:bottom w:val="none" w:sz="0" w:space="0" w:color="auto"/>
        <w:right w:val="none" w:sz="0" w:space="0" w:color="auto"/>
      </w:divBdr>
    </w:div>
    <w:div w:id="1163620894">
      <w:bodyDiv w:val="1"/>
      <w:marLeft w:val="0"/>
      <w:marRight w:val="0"/>
      <w:marTop w:val="0"/>
      <w:marBottom w:val="0"/>
      <w:divBdr>
        <w:top w:val="none" w:sz="0" w:space="0" w:color="auto"/>
        <w:left w:val="none" w:sz="0" w:space="0" w:color="auto"/>
        <w:bottom w:val="none" w:sz="0" w:space="0" w:color="auto"/>
        <w:right w:val="none" w:sz="0" w:space="0" w:color="auto"/>
      </w:divBdr>
    </w:div>
    <w:div w:id="1163855281">
      <w:bodyDiv w:val="1"/>
      <w:marLeft w:val="0"/>
      <w:marRight w:val="0"/>
      <w:marTop w:val="0"/>
      <w:marBottom w:val="0"/>
      <w:divBdr>
        <w:top w:val="none" w:sz="0" w:space="0" w:color="auto"/>
        <w:left w:val="none" w:sz="0" w:space="0" w:color="auto"/>
        <w:bottom w:val="none" w:sz="0" w:space="0" w:color="auto"/>
        <w:right w:val="none" w:sz="0" w:space="0" w:color="auto"/>
      </w:divBdr>
    </w:div>
    <w:div w:id="1164857567">
      <w:bodyDiv w:val="1"/>
      <w:marLeft w:val="0"/>
      <w:marRight w:val="0"/>
      <w:marTop w:val="0"/>
      <w:marBottom w:val="0"/>
      <w:divBdr>
        <w:top w:val="none" w:sz="0" w:space="0" w:color="auto"/>
        <w:left w:val="none" w:sz="0" w:space="0" w:color="auto"/>
        <w:bottom w:val="none" w:sz="0" w:space="0" w:color="auto"/>
        <w:right w:val="none" w:sz="0" w:space="0" w:color="auto"/>
      </w:divBdr>
    </w:div>
    <w:div w:id="1165705183">
      <w:bodyDiv w:val="1"/>
      <w:marLeft w:val="0"/>
      <w:marRight w:val="0"/>
      <w:marTop w:val="0"/>
      <w:marBottom w:val="0"/>
      <w:divBdr>
        <w:top w:val="none" w:sz="0" w:space="0" w:color="auto"/>
        <w:left w:val="none" w:sz="0" w:space="0" w:color="auto"/>
        <w:bottom w:val="none" w:sz="0" w:space="0" w:color="auto"/>
        <w:right w:val="none" w:sz="0" w:space="0" w:color="auto"/>
      </w:divBdr>
    </w:div>
    <w:div w:id="1167092242">
      <w:bodyDiv w:val="1"/>
      <w:marLeft w:val="0"/>
      <w:marRight w:val="0"/>
      <w:marTop w:val="0"/>
      <w:marBottom w:val="0"/>
      <w:divBdr>
        <w:top w:val="none" w:sz="0" w:space="0" w:color="auto"/>
        <w:left w:val="none" w:sz="0" w:space="0" w:color="auto"/>
        <w:bottom w:val="none" w:sz="0" w:space="0" w:color="auto"/>
        <w:right w:val="none" w:sz="0" w:space="0" w:color="auto"/>
      </w:divBdr>
    </w:div>
    <w:div w:id="1167479851">
      <w:bodyDiv w:val="1"/>
      <w:marLeft w:val="0"/>
      <w:marRight w:val="0"/>
      <w:marTop w:val="0"/>
      <w:marBottom w:val="0"/>
      <w:divBdr>
        <w:top w:val="none" w:sz="0" w:space="0" w:color="auto"/>
        <w:left w:val="none" w:sz="0" w:space="0" w:color="auto"/>
        <w:bottom w:val="none" w:sz="0" w:space="0" w:color="auto"/>
        <w:right w:val="none" w:sz="0" w:space="0" w:color="auto"/>
      </w:divBdr>
    </w:div>
    <w:div w:id="1170220932">
      <w:bodyDiv w:val="1"/>
      <w:marLeft w:val="0"/>
      <w:marRight w:val="0"/>
      <w:marTop w:val="0"/>
      <w:marBottom w:val="0"/>
      <w:divBdr>
        <w:top w:val="none" w:sz="0" w:space="0" w:color="auto"/>
        <w:left w:val="none" w:sz="0" w:space="0" w:color="auto"/>
        <w:bottom w:val="none" w:sz="0" w:space="0" w:color="auto"/>
        <w:right w:val="none" w:sz="0" w:space="0" w:color="auto"/>
      </w:divBdr>
    </w:div>
    <w:div w:id="1171993552">
      <w:bodyDiv w:val="1"/>
      <w:marLeft w:val="0"/>
      <w:marRight w:val="0"/>
      <w:marTop w:val="0"/>
      <w:marBottom w:val="0"/>
      <w:divBdr>
        <w:top w:val="none" w:sz="0" w:space="0" w:color="auto"/>
        <w:left w:val="none" w:sz="0" w:space="0" w:color="auto"/>
        <w:bottom w:val="none" w:sz="0" w:space="0" w:color="auto"/>
        <w:right w:val="none" w:sz="0" w:space="0" w:color="auto"/>
      </w:divBdr>
    </w:div>
    <w:div w:id="1173493878">
      <w:bodyDiv w:val="1"/>
      <w:marLeft w:val="0"/>
      <w:marRight w:val="0"/>
      <w:marTop w:val="0"/>
      <w:marBottom w:val="0"/>
      <w:divBdr>
        <w:top w:val="none" w:sz="0" w:space="0" w:color="auto"/>
        <w:left w:val="none" w:sz="0" w:space="0" w:color="auto"/>
        <w:bottom w:val="none" w:sz="0" w:space="0" w:color="auto"/>
        <w:right w:val="none" w:sz="0" w:space="0" w:color="auto"/>
      </w:divBdr>
    </w:div>
    <w:div w:id="1174494289">
      <w:bodyDiv w:val="1"/>
      <w:marLeft w:val="0"/>
      <w:marRight w:val="0"/>
      <w:marTop w:val="0"/>
      <w:marBottom w:val="0"/>
      <w:divBdr>
        <w:top w:val="none" w:sz="0" w:space="0" w:color="auto"/>
        <w:left w:val="none" w:sz="0" w:space="0" w:color="auto"/>
        <w:bottom w:val="none" w:sz="0" w:space="0" w:color="auto"/>
        <w:right w:val="none" w:sz="0" w:space="0" w:color="auto"/>
      </w:divBdr>
    </w:div>
    <w:div w:id="1175611541">
      <w:bodyDiv w:val="1"/>
      <w:marLeft w:val="0"/>
      <w:marRight w:val="0"/>
      <w:marTop w:val="0"/>
      <w:marBottom w:val="0"/>
      <w:divBdr>
        <w:top w:val="none" w:sz="0" w:space="0" w:color="auto"/>
        <w:left w:val="none" w:sz="0" w:space="0" w:color="auto"/>
        <w:bottom w:val="none" w:sz="0" w:space="0" w:color="auto"/>
        <w:right w:val="none" w:sz="0" w:space="0" w:color="auto"/>
      </w:divBdr>
    </w:div>
    <w:div w:id="1175922128">
      <w:bodyDiv w:val="1"/>
      <w:marLeft w:val="0"/>
      <w:marRight w:val="0"/>
      <w:marTop w:val="0"/>
      <w:marBottom w:val="0"/>
      <w:divBdr>
        <w:top w:val="none" w:sz="0" w:space="0" w:color="auto"/>
        <w:left w:val="none" w:sz="0" w:space="0" w:color="auto"/>
        <w:bottom w:val="none" w:sz="0" w:space="0" w:color="auto"/>
        <w:right w:val="none" w:sz="0" w:space="0" w:color="auto"/>
      </w:divBdr>
    </w:div>
    <w:div w:id="1176845836">
      <w:bodyDiv w:val="1"/>
      <w:marLeft w:val="0"/>
      <w:marRight w:val="0"/>
      <w:marTop w:val="0"/>
      <w:marBottom w:val="0"/>
      <w:divBdr>
        <w:top w:val="none" w:sz="0" w:space="0" w:color="auto"/>
        <w:left w:val="none" w:sz="0" w:space="0" w:color="auto"/>
        <w:bottom w:val="none" w:sz="0" w:space="0" w:color="auto"/>
        <w:right w:val="none" w:sz="0" w:space="0" w:color="auto"/>
      </w:divBdr>
    </w:div>
    <w:div w:id="1177579016">
      <w:bodyDiv w:val="1"/>
      <w:marLeft w:val="0"/>
      <w:marRight w:val="0"/>
      <w:marTop w:val="0"/>
      <w:marBottom w:val="0"/>
      <w:divBdr>
        <w:top w:val="none" w:sz="0" w:space="0" w:color="auto"/>
        <w:left w:val="none" w:sz="0" w:space="0" w:color="auto"/>
        <w:bottom w:val="none" w:sz="0" w:space="0" w:color="auto"/>
        <w:right w:val="none" w:sz="0" w:space="0" w:color="auto"/>
      </w:divBdr>
    </w:div>
    <w:div w:id="1177964207">
      <w:bodyDiv w:val="1"/>
      <w:marLeft w:val="0"/>
      <w:marRight w:val="0"/>
      <w:marTop w:val="0"/>
      <w:marBottom w:val="0"/>
      <w:divBdr>
        <w:top w:val="none" w:sz="0" w:space="0" w:color="auto"/>
        <w:left w:val="none" w:sz="0" w:space="0" w:color="auto"/>
        <w:bottom w:val="none" w:sz="0" w:space="0" w:color="auto"/>
        <w:right w:val="none" w:sz="0" w:space="0" w:color="auto"/>
      </w:divBdr>
    </w:div>
    <w:div w:id="1178040549">
      <w:bodyDiv w:val="1"/>
      <w:marLeft w:val="0"/>
      <w:marRight w:val="0"/>
      <w:marTop w:val="0"/>
      <w:marBottom w:val="0"/>
      <w:divBdr>
        <w:top w:val="none" w:sz="0" w:space="0" w:color="auto"/>
        <w:left w:val="none" w:sz="0" w:space="0" w:color="auto"/>
        <w:bottom w:val="none" w:sz="0" w:space="0" w:color="auto"/>
        <w:right w:val="none" w:sz="0" w:space="0" w:color="auto"/>
      </w:divBdr>
    </w:div>
    <w:div w:id="1178080186">
      <w:bodyDiv w:val="1"/>
      <w:marLeft w:val="0"/>
      <w:marRight w:val="0"/>
      <w:marTop w:val="0"/>
      <w:marBottom w:val="0"/>
      <w:divBdr>
        <w:top w:val="none" w:sz="0" w:space="0" w:color="auto"/>
        <w:left w:val="none" w:sz="0" w:space="0" w:color="auto"/>
        <w:bottom w:val="none" w:sz="0" w:space="0" w:color="auto"/>
        <w:right w:val="none" w:sz="0" w:space="0" w:color="auto"/>
      </w:divBdr>
    </w:div>
    <w:div w:id="1178812432">
      <w:bodyDiv w:val="1"/>
      <w:marLeft w:val="0"/>
      <w:marRight w:val="0"/>
      <w:marTop w:val="0"/>
      <w:marBottom w:val="0"/>
      <w:divBdr>
        <w:top w:val="none" w:sz="0" w:space="0" w:color="auto"/>
        <w:left w:val="none" w:sz="0" w:space="0" w:color="auto"/>
        <w:bottom w:val="none" w:sz="0" w:space="0" w:color="auto"/>
        <w:right w:val="none" w:sz="0" w:space="0" w:color="auto"/>
      </w:divBdr>
    </w:div>
    <w:div w:id="1179468112">
      <w:bodyDiv w:val="1"/>
      <w:marLeft w:val="0"/>
      <w:marRight w:val="0"/>
      <w:marTop w:val="0"/>
      <w:marBottom w:val="0"/>
      <w:divBdr>
        <w:top w:val="none" w:sz="0" w:space="0" w:color="auto"/>
        <w:left w:val="none" w:sz="0" w:space="0" w:color="auto"/>
        <w:bottom w:val="none" w:sz="0" w:space="0" w:color="auto"/>
        <w:right w:val="none" w:sz="0" w:space="0" w:color="auto"/>
      </w:divBdr>
    </w:div>
    <w:div w:id="1180654775">
      <w:bodyDiv w:val="1"/>
      <w:marLeft w:val="0"/>
      <w:marRight w:val="0"/>
      <w:marTop w:val="0"/>
      <w:marBottom w:val="0"/>
      <w:divBdr>
        <w:top w:val="none" w:sz="0" w:space="0" w:color="auto"/>
        <w:left w:val="none" w:sz="0" w:space="0" w:color="auto"/>
        <w:bottom w:val="none" w:sz="0" w:space="0" w:color="auto"/>
        <w:right w:val="none" w:sz="0" w:space="0" w:color="auto"/>
      </w:divBdr>
    </w:div>
    <w:div w:id="1181310917">
      <w:bodyDiv w:val="1"/>
      <w:marLeft w:val="0"/>
      <w:marRight w:val="0"/>
      <w:marTop w:val="0"/>
      <w:marBottom w:val="0"/>
      <w:divBdr>
        <w:top w:val="none" w:sz="0" w:space="0" w:color="auto"/>
        <w:left w:val="none" w:sz="0" w:space="0" w:color="auto"/>
        <w:bottom w:val="none" w:sz="0" w:space="0" w:color="auto"/>
        <w:right w:val="none" w:sz="0" w:space="0" w:color="auto"/>
      </w:divBdr>
    </w:div>
    <w:div w:id="1181428678">
      <w:bodyDiv w:val="1"/>
      <w:marLeft w:val="0"/>
      <w:marRight w:val="0"/>
      <w:marTop w:val="0"/>
      <w:marBottom w:val="0"/>
      <w:divBdr>
        <w:top w:val="none" w:sz="0" w:space="0" w:color="auto"/>
        <w:left w:val="none" w:sz="0" w:space="0" w:color="auto"/>
        <w:bottom w:val="none" w:sz="0" w:space="0" w:color="auto"/>
        <w:right w:val="none" w:sz="0" w:space="0" w:color="auto"/>
      </w:divBdr>
    </w:div>
    <w:div w:id="1182358563">
      <w:bodyDiv w:val="1"/>
      <w:marLeft w:val="0"/>
      <w:marRight w:val="0"/>
      <w:marTop w:val="0"/>
      <w:marBottom w:val="0"/>
      <w:divBdr>
        <w:top w:val="none" w:sz="0" w:space="0" w:color="auto"/>
        <w:left w:val="none" w:sz="0" w:space="0" w:color="auto"/>
        <w:bottom w:val="none" w:sz="0" w:space="0" w:color="auto"/>
        <w:right w:val="none" w:sz="0" w:space="0" w:color="auto"/>
      </w:divBdr>
    </w:div>
    <w:div w:id="1182931651">
      <w:bodyDiv w:val="1"/>
      <w:marLeft w:val="0"/>
      <w:marRight w:val="0"/>
      <w:marTop w:val="0"/>
      <w:marBottom w:val="0"/>
      <w:divBdr>
        <w:top w:val="none" w:sz="0" w:space="0" w:color="auto"/>
        <w:left w:val="none" w:sz="0" w:space="0" w:color="auto"/>
        <w:bottom w:val="none" w:sz="0" w:space="0" w:color="auto"/>
        <w:right w:val="none" w:sz="0" w:space="0" w:color="auto"/>
      </w:divBdr>
    </w:div>
    <w:div w:id="1183855931">
      <w:bodyDiv w:val="1"/>
      <w:marLeft w:val="0"/>
      <w:marRight w:val="0"/>
      <w:marTop w:val="0"/>
      <w:marBottom w:val="0"/>
      <w:divBdr>
        <w:top w:val="none" w:sz="0" w:space="0" w:color="auto"/>
        <w:left w:val="none" w:sz="0" w:space="0" w:color="auto"/>
        <w:bottom w:val="none" w:sz="0" w:space="0" w:color="auto"/>
        <w:right w:val="none" w:sz="0" w:space="0" w:color="auto"/>
      </w:divBdr>
    </w:div>
    <w:div w:id="1183860434">
      <w:bodyDiv w:val="1"/>
      <w:marLeft w:val="0"/>
      <w:marRight w:val="0"/>
      <w:marTop w:val="0"/>
      <w:marBottom w:val="0"/>
      <w:divBdr>
        <w:top w:val="none" w:sz="0" w:space="0" w:color="auto"/>
        <w:left w:val="none" w:sz="0" w:space="0" w:color="auto"/>
        <w:bottom w:val="none" w:sz="0" w:space="0" w:color="auto"/>
        <w:right w:val="none" w:sz="0" w:space="0" w:color="auto"/>
      </w:divBdr>
    </w:div>
    <w:div w:id="1184175739">
      <w:bodyDiv w:val="1"/>
      <w:marLeft w:val="0"/>
      <w:marRight w:val="0"/>
      <w:marTop w:val="0"/>
      <w:marBottom w:val="0"/>
      <w:divBdr>
        <w:top w:val="none" w:sz="0" w:space="0" w:color="auto"/>
        <w:left w:val="none" w:sz="0" w:space="0" w:color="auto"/>
        <w:bottom w:val="none" w:sz="0" w:space="0" w:color="auto"/>
        <w:right w:val="none" w:sz="0" w:space="0" w:color="auto"/>
      </w:divBdr>
    </w:div>
    <w:div w:id="1185824017">
      <w:bodyDiv w:val="1"/>
      <w:marLeft w:val="0"/>
      <w:marRight w:val="0"/>
      <w:marTop w:val="0"/>
      <w:marBottom w:val="0"/>
      <w:divBdr>
        <w:top w:val="none" w:sz="0" w:space="0" w:color="auto"/>
        <w:left w:val="none" w:sz="0" w:space="0" w:color="auto"/>
        <w:bottom w:val="none" w:sz="0" w:space="0" w:color="auto"/>
        <w:right w:val="none" w:sz="0" w:space="0" w:color="auto"/>
      </w:divBdr>
    </w:div>
    <w:div w:id="1186478332">
      <w:bodyDiv w:val="1"/>
      <w:marLeft w:val="0"/>
      <w:marRight w:val="0"/>
      <w:marTop w:val="0"/>
      <w:marBottom w:val="0"/>
      <w:divBdr>
        <w:top w:val="none" w:sz="0" w:space="0" w:color="auto"/>
        <w:left w:val="none" w:sz="0" w:space="0" w:color="auto"/>
        <w:bottom w:val="none" w:sz="0" w:space="0" w:color="auto"/>
        <w:right w:val="none" w:sz="0" w:space="0" w:color="auto"/>
      </w:divBdr>
    </w:div>
    <w:div w:id="1187134220">
      <w:bodyDiv w:val="1"/>
      <w:marLeft w:val="0"/>
      <w:marRight w:val="0"/>
      <w:marTop w:val="0"/>
      <w:marBottom w:val="0"/>
      <w:divBdr>
        <w:top w:val="none" w:sz="0" w:space="0" w:color="auto"/>
        <w:left w:val="none" w:sz="0" w:space="0" w:color="auto"/>
        <w:bottom w:val="none" w:sz="0" w:space="0" w:color="auto"/>
        <w:right w:val="none" w:sz="0" w:space="0" w:color="auto"/>
      </w:divBdr>
    </w:div>
    <w:div w:id="1188563762">
      <w:bodyDiv w:val="1"/>
      <w:marLeft w:val="0"/>
      <w:marRight w:val="0"/>
      <w:marTop w:val="0"/>
      <w:marBottom w:val="0"/>
      <w:divBdr>
        <w:top w:val="none" w:sz="0" w:space="0" w:color="auto"/>
        <w:left w:val="none" w:sz="0" w:space="0" w:color="auto"/>
        <w:bottom w:val="none" w:sz="0" w:space="0" w:color="auto"/>
        <w:right w:val="none" w:sz="0" w:space="0" w:color="auto"/>
      </w:divBdr>
    </w:div>
    <w:div w:id="1188569829">
      <w:bodyDiv w:val="1"/>
      <w:marLeft w:val="0"/>
      <w:marRight w:val="0"/>
      <w:marTop w:val="0"/>
      <w:marBottom w:val="0"/>
      <w:divBdr>
        <w:top w:val="none" w:sz="0" w:space="0" w:color="auto"/>
        <w:left w:val="none" w:sz="0" w:space="0" w:color="auto"/>
        <w:bottom w:val="none" w:sz="0" w:space="0" w:color="auto"/>
        <w:right w:val="none" w:sz="0" w:space="0" w:color="auto"/>
      </w:divBdr>
    </w:div>
    <w:div w:id="1188829946">
      <w:bodyDiv w:val="1"/>
      <w:marLeft w:val="0"/>
      <w:marRight w:val="0"/>
      <w:marTop w:val="0"/>
      <w:marBottom w:val="0"/>
      <w:divBdr>
        <w:top w:val="none" w:sz="0" w:space="0" w:color="auto"/>
        <w:left w:val="none" w:sz="0" w:space="0" w:color="auto"/>
        <w:bottom w:val="none" w:sz="0" w:space="0" w:color="auto"/>
        <w:right w:val="none" w:sz="0" w:space="0" w:color="auto"/>
      </w:divBdr>
    </w:div>
    <w:div w:id="1188836302">
      <w:bodyDiv w:val="1"/>
      <w:marLeft w:val="0"/>
      <w:marRight w:val="0"/>
      <w:marTop w:val="0"/>
      <w:marBottom w:val="0"/>
      <w:divBdr>
        <w:top w:val="none" w:sz="0" w:space="0" w:color="auto"/>
        <w:left w:val="none" w:sz="0" w:space="0" w:color="auto"/>
        <w:bottom w:val="none" w:sz="0" w:space="0" w:color="auto"/>
        <w:right w:val="none" w:sz="0" w:space="0" w:color="auto"/>
      </w:divBdr>
    </w:div>
    <w:div w:id="1189950035">
      <w:bodyDiv w:val="1"/>
      <w:marLeft w:val="0"/>
      <w:marRight w:val="0"/>
      <w:marTop w:val="0"/>
      <w:marBottom w:val="0"/>
      <w:divBdr>
        <w:top w:val="none" w:sz="0" w:space="0" w:color="auto"/>
        <w:left w:val="none" w:sz="0" w:space="0" w:color="auto"/>
        <w:bottom w:val="none" w:sz="0" w:space="0" w:color="auto"/>
        <w:right w:val="none" w:sz="0" w:space="0" w:color="auto"/>
      </w:divBdr>
    </w:div>
    <w:div w:id="1190336401">
      <w:bodyDiv w:val="1"/>
      <w:marLeft w:val="0"/>
      <w:marRight w:val="0"/>
      <w:marTop w:val="0"/>
      <w:marBottom w:val="0"/>
      <w:divBdr>
        <w:top w:val="none" w:sz="0" w:space="0" w:color="auto"/>
        <w:left w:val="none" w:sz="0" w:space="0" w:color="auto"/>
        <w:bottom w:val="none" w:sz="0" w:space="0" w:color="auto"/>
        <w:right w:val="none" w:sz="0" w:space="0" w:color="auto"/>
      </w:divBdr>
    </w:div>
    <w:div w:id="1191720086">
      <w:bodyDiv w:val="1"/>
      <w:marLeft w:val="0"/>
      <w:marRight w:val="0"/>
      <w:marTop w:val="0"/>
      <w:marBottom w:val="0"/>
      <w:divBdr>
        <w:top w:val="none" w:sz="0" w:space="0" w:color="auto"/>
        <w:left w:val="none" w:sz="0" w:space="0" w:color="auto"/>
        <w:bottom w:val="none" w:sz="0" w:space="0" w:color="auto"/>
        <w:right w:val="none" w:sz="0" w:space="0" w:color="auto"/>
      </w:divBdr>
    </w:div>
    <w:div w:id="1191724899">
      <w:bodyDiv w:val="1"/>
      <w:marLeft w:val="0"/>
      <w:marRight w:val="0"/>
      <w:marTop w:val="0"/>
      <w:marBottom w:val="0"/>
      <w:divBdr>
        <w:top w:val="none" w:sz="0" w:space="0" w:color="auto"/>
        <w:left w:val="none" w:sz="0" w:space="0" w:color="auto"/>
        <w:bottom w:val="none" w:sz="0" w:space="0" w:color="auto"/>
        <w:right w:val="none" w:sz="0" w:space="0" w:color="auto"/>
      </w:divBdr>
    </w:div>
    <w:div w:id="1193110494">
      <w:bodyDiv w:val="1"/>
      <w:marLeft w:val="0"/>
      <w:marRight w:val="0"/>
      <w:marTop w:val="0"/>
      <w:marBottom w:val="0"/>
      <w:divBdr>
        <w:top w:val="none" w:sz="0" w:space="0" w:color="auto"/>
        <w:left w:val="none" w:sz="0" w:space="0" w:color="auto"/>
        <w:bottom w:val="none" w:sz="0" w:space="0" w:color="auto"/>
        <w:right w:val="none" w:sz="0" w:space="0" w:color="auto"/>
      </w:divBdr>
    </w:div>
    <w:div w:id="1194222407">
      <w:bodyDiv w:val="1"/>
      <w:marLeft w:val="0"/>
      <w:marRight w:val="0"/>
      <w:marTop w:val="0"/>
      <w:marBottom w:val="0"/>
      <w:divBdr>
        <w:top w:val="none" w:sz="0" w:space="0" w:color="auto"/>
        <w:left w:val="none" w:sz="0" w:space="0" w:color="auto"/>
        <w:bottom w:val="none" w:sz="0" w:space="0" w:color="auto"/>
        <w:right w:val="none" w:sz="0" w:space="0" w:color="auto"/>
      </w:divBdr>
    </w:div>
    <w:div w:id="1201434287">
      <w:bodyDiv w:val="1"/>
      <w:marLeft w:val="0"/>
      <w:marRight w:val="0"/>
      <w:marTop w:val="0"/>
      <w:marBottom w:val="0"/>
      <w:divBdr>
        <w:top w:val="none" w:sz="0" w:space="0" w:color="auto"/>
        <w:left w:val="none" w:sz="0" w:space="0" w:color="auto"/>
        <w:bottom w:val="none" w:sz="0" w:space="0" w:color="auto"/>
        <w:right w:val="none" w:sz="0" w:space="0" w:color="auto"/>
      </w:divBdr>
    </w:div>
    <w:div w:id="1201626721">
      <w:bodyDiv w:val="1"/>
      <w:marLeft w:val="0"/>
      <w:marRight w:val="0"/>
      <w:marTop w:val="0"/>
      <w:marBottom w:val="0"/>
      <w:divBdr>
        <w:top w:val="none" w:sz="0" w:space="0" w:color="auto"/>
        <w:left w:val="none" w:sz="0" w:space="0" w:color="auto"/>
        <w:bottom w:val="none" w:sz="0" w:space="0" w:color="auto"/>
        <w:right w:val="none" w:sz="0" w:space="0" w:color="auto"/>
      </w:divBdr>
    </w:div>
    <w:div w:id="1201746093">
      <w:bodyDiv w:val="1"/>
      <w:marLeft w:val="0"/>
      <w:marRight w:val="0"/>
      <w:marTop w:val="0"/>
      <w:marBottom w:val="0"/>
      <w:divBdr>
        <w:top w:val="none" w:sz="0" w:space="0" w:color="auto"/>
        <w:left w:val="none" w:sz="0" w:space="0" w:color="auto"/>
        <w:bottom w:val="none" w:sz="0" w:space="0" w:color="auto"/>
        <w:right w:val="none" w:sz="0" w:space="0" w:color="auto"/>
      </w:divBdr>
    </w:div>
    <w:div w:id="1203132036">
      <w:bodyDiv w:val="1"/>
      <w:marLeft w:val="0"/>
      <w:marRight w:val="0"/>
      <w:marTop w:val="0"/>
      <w:marBottom w:val="0"/>
      <w:divBdr>
        <w:top w:val="none" w:sz="0" w:space="0" w:color="auto"/>
        <w:left w:val="none" w:sz="0" w:space="0" w:color="auto"/>
        <w:bottom w:val="none" w:sz="0" w:space="0" w:color="auto"/>
        <w:right w:val="none" w:sz="0" w:space="0" w:color="auto"/>
      </w:divBdr>
    </w:div>
    <w:div w:id="1203591194">
      <w:bodyDiv w:val="1"/>
      <w:marLeft w:val="0"/>
      <w:marRight w:val="0"/>
      <w:marTop w:val="0"/>
      <w:marBottom w:val="0"/>
      <w:divBdr>
        <w:top w:val="none" w:sz="0" w:space="0" w:color="auto"/>
        <w:left w:val="none" w:sz="0" w:space="0" w:color="auto"/>
        <w:bottom w:val="none" w:sz="0" w:space="0" w:color="auto"/>
        <w:right w:val="none" w:sz="0" w:space="0" w:color="auto"/>
      </w:divBdr>
    </w:div>
    <w:div w:id="1203859851">
      <w:bodyDiv w:val="1"/>
      <w:marLeft w:val="0"/>
      <w:marRight w:val="0"/>
      <w:marTop w:val="0"/>
      <w:marBottom w:val="0"/>
      <w:divBdr>
        <w:top w:val="none" w:sz="0" w:space="0" w:color="auto"/>
        <w:left w:val="none" w:sz="0" w:space="0" w:color="auto"/>
        <w:bottom w:val="none" w:sz="0" w:space="0" w:color="auto"/>
        <w:right w:val="none" w:sz="0" w:space="0" w:color="auto"/>
      </w:divBdr>
    </w:div>
    <w:div w:id="1203976474">
      <w:bodyDiv w:val="1"/>
      <w:marLeft w:val="0"/>
      <w:marRight w:val="0"/>
      <w:marTop w:val="0"/>
      <w:marBottom w:val="0"/>
      <w:divBdr>
        <w:top w:val="none" w:sz="0" w:space="0" w:color="auto"/>
        <w:left w:val="none" w:sz="0" w:space="0" w:color="auto"/>
        <w:bottom w:val="none" w:sz="0" w:space="0" w:color="auto"/>
        <w:right w:val="none" w:sz="0" w:space="0" w:color="auto"/>
      </w:divBdr>
    </w:div>
    <w:div w:id="1205019662">
      <w:bodyDiv w:val="1"/>
      <w:marLeft w:val="0"/>
      <w:marRight w:val="0"/>
      <w:marTop w:val="0"/>
      <w:marBottom w:val="0"/>
      <w:divBdr>
        <w:top w:val="none" w:sz="0" w:space="0" w:color="auto"/>
        <w:left w:val="none" w:sz="0" w:space="0" w:color="auto"/>
        <w:bottom w:val="none" w:sz="0" w:space="0" w:color="auto"/>
        <w:right w:val="none" w:sz="0" w:space="0" w:color="auto"/>
      </w:divBdr>
    </w:div>
    <w:div w:id="1206061886">
      <w:bodyDiv w:val="1"/>
      <w:marLeft w:val="0"/>
      <w:marRight w:val="0"/>
      <w:marTop w:val="0"/>
      <w:marBottom w:val="0"/>
      <w:divBdr>
        <w:top w:val="none" w:sz="0" w:space="0" w:color="auto"/>
        <w:left w:val="none" w:sz="0" w:space="0" w:color="auto"/>
        <w:bottom w:val="none" w:sz="0" w:space="0" w:color="auto"/>
        <w:right w:val="none" w:sz="0" w:space="0" w:color="auto"/>
      </w:divBdr>
    </w:div>
    <w:div w:id="1206211898">
      <w:bodyDiv w:val="1"/>
      <w:marLeft w:val="0"/>
      <w:marRight w:val="0"/>
      <w:marTop w:val="0"/>
      <w:marBottom w:val="0"/>
      <w:divBdr>
        <w:top w:val="none" w:sz="0" w:space="0" w:color="auto"/>
        <w:left w:val="none" w:sz="0" w:space="0" w:color="auto"/>
        <w:bottom w:val="none" w:sz="0" w:space="0" w:color="auto"/>
        <w:right w:val="none" w:sz="0" w:space="0" w:color="auto"/>
      </w:divBdr>
    </w:div>
    <w:div w:id="1206409596">
      <w:bodyDiv w:val="1"/>
      <w:marLeft w:val="0"/>
      <w:marRight w:val="0"/>
      <w:marTop w:val="0"/>
      <w:marBottom w:val="0"/>
      <w:divBdr>
        <w:top w:val="none" w:sz="0" w:space="0" w:color="auto"/>
        <w:left w:val="none" w:sz="0" w:space="0" w:color="auto"/>
        <w:bottom w:val="none" w:sz="0" w:space="0" w:color="auto"/>
        <w:right w:val="none" w:sz="0" w:space="0" w:color="auto"/>
      </w:divBdr>
    </w:div>
    <w:div w:id="1206529599">
      <w:bodyDiv w:val="1"/>
      <w:marLeft w:val="0"/>
      <w:marRight w:val="0"/>
      <w:marTop w:val="0"/>
      <w:marBottom w:val="0"/>
      <w:divBdr>
        <w:top w:val="none" w:sz="0" w:space="0" w:color="auto"/>
        <w:left w:val="none" w:sz="0" w:space="0" w:color="auto"/>
        <w:bottom w:val="none" w:sz="0" w:space="0" w:color="auto"/>
        <w:right w:val="none" w:sz="0" w:space="0" w:color="auto"/>
      </w:divBdr>
    </w:div>
    <w:div w:id="1206799407">
      <w:bodyDiv w:val="1"/>
      <w:marLeft w:val="0"/>
      <w:marRight w:val="0"/>
      <w:marTop w:val="0"/>
      <w:marBottom w:val="0"/>
      <w:divBdr>
        <w:top w:val="none" w:sz="0" w:space="0" w:color="auto"/>
        <w:left w:val="none" w:sz="0" w:space="0" w:color="auto"/>
        <w:bottom w:val="none" w:sz="0" w:space="0" w:color="auto"/>
        <w:right w:val="none" w:sz="0" w:space="0" w:color="auto"/>
      </w:divBdr>
    </w:div>
    <w:div w:id="1207447035">
      <w:bodyDiv w:val="1"/>
      <w:marLeft w:val="0"/>
      <w:marRight w:val="0"/>
      <w:marTop w:val="0"/>
      <w:marBottom w:val="0"/>
      <w:divBdr>
        <w:top w:val="none" w:sz="0" w:space="0" w:color="auto"/>
        <w:left w:val="none" w:sz="0" w:space="0" w:color="auto"/>
        <w:bottom w:val="none" w:sz="0" w:space="0" w:color="auto"/>
        <w:right w:val="none" w:sz="0" w:space="0" w:color="auto"/>
      </w:divBdr>
    </w:div>
    <w:div w:id="1207566956">
      <w:bodyDiv w:val="1"/>
      <w:marLeft w:val="0"/>
      <w:marRight w:val="0"/>
      <w:marTop w:val="0"/>
      <w:marBottom w:val="0"/>
      <w:divBdr>
        <w:top w:val="none" w:sz="0" w:space="0" w:color="auto"/>
        <w:left w:val="none" w:sz="0" w:space="0" w:color="auto"/>
        <w:bottom w:val="none" w:sz="0" w:space="0" w:color="auto"/>
        <w:right w:val="none" w:sz="0" w:space="0" w:color="auto"/>
      </w:divBdr>
    </w:div>
    <w:div w:id="1209605995">
      <w:bodyDiv w:val="1"/>
      <w:marLeft w:val="0"/>
      <w:marRight w:val="0"/>
      <w:marTop w:val="0"/>
      <w:marBottom w:val="0"/>
      <w:divBdr>
        <w:top w:val="none" w:sz="0" w:space="0" w:color="auto"/>
        <w:left w:val="none" w:sz="0" w:space="0" w:color="auto"/>
        <w:bottom w:val="none" w:sz="0" w:space="0" w:color="auto"/>
        <w:right w:val="none" w:sz="0" w:space="0" w:color="auto"/>
      </w:divBdr>
    </w:div>
    <w:div w:id="1210416336">
      <w:bodyDiv w:val="1"/>
      <w:marLeft w:val="0"/>
      <w:marRight w:val="0"/>
      <w:marTop w:val="0"/>
      <w:marBottom w:val="0"/>
      <w:divBdr>
        <w:top w:val="none" w:sz="0" w:space="0" w:color="auto"/>
        <w:left w:val="none" w:sz="0" w:space="0" w:color="auto"/>
        <w:bottom w:val="none" w:sz="0" w:space="0" w:color="auto"/>
        <w:right w:val="none" w:sz="0" w:space="0" w:color="auto"/>
      </w:divBdr>
    </w:div>
    <w:div w:id="1212379691">
      <w:bodyDiv w:val="1"/>
      <w:marLeft w:val="0"/>
      <w:marRight w:val="0"/>
      <w:marTop w:val="0"/>
      <w:marBottom w:val="0"/>
      <w:divBdr>
        <w:top w:val="none" w:sz="0" w:space="0" w:color="auto"/>
        <w:left w:val="none" w:sz="0" w:space="0" w:color="auto"/>
        <w:bottom w:val="none" w:sz="0" w:space="0" w:color="auto"/>
        <w:right w:val="none" w:sz="0" w:space="0" w:color="auto"/>
      </w:divBdr>
    </w:div>
    <w:div w:id="1213034504">
      <w:bodyDiv w:val="1"/>
      <w:marLeft w:val="0"/>
      <w:marRight w:val="0"/>
      <w:marTop w:val="0"/>
      <w:marBottom w:val="0"/>
      <w:divBdr>
        <w:top w:val="none" w:sz="0" w:space="0" w:color="auto"/>
        <w:left w:val="none" w:sz="0" w:space="0" w:color="auto"/>
        <w:bottom w:val="none" w:sz="0" w:space="0" w:color="auto"/>
        <w:right w:val="none" w:sz="0" w:space="0" w:color="auto"/>
      </w:divBdr>
    </w:div>
    <w:div w:id="1214999639">
      <w:bodyDiv w:val="1"/>
      <w:marLeft w:val="0"/>
      <w:marRight w:val="0"/>
      <w:marTop w:val="0"/>
      <w:marBottom w:val="0"/>
      <w:divBdr>
        <w:top w:val="none" w:sz="0" w:space="0" w:color="auto"/>
        <w:left w:val="none" w:sz="0" w:space="0" w:color="auto"/>
        <w:bottom w:val="none" w:sz="0" w:space="0" w:color="auto"/>
        <w:right w:val="none" w:sz="0" w:space="0" w:color="auto"/>
      </w:divBdr>
    </w:div>
    <w:div w:id="1216623390">
      <w:bodyDiv w:val="1"/>
      <w:marLeft w:val="0"/>
      <w:marRight w:val="0"/>
      <w:marTop w:val="0"/>
      <w:marBottom w:val="0"/>
      <w:divBdr>
        <w:top w:val="none" w:sz="0" w:space="0" w:color="auto"/>
        <w:left w:val="none" w:sz="0" w:space="0" w:color="auto"/>
        <w:bottom w:val="none" w:sz="0" w:space="0" w:color="auto"/>
        <w:right w:val="none" w:sz="0" w:space="0" w:color="auto"/>
      </w:divBdr>
    </w:div>
    <w:div w:id="1216889671">
      <w:bodyDiv w:val="1"/>
      <w:marLeft w:val="0"/>
      <w:marRight w:val="0"/>
      <w:marTop w:val="0"/>
      <w:marBottom w:val="0"/>
      <w:divBdr>
        <w:top w:val="none" w:sz="0" w:space="0" w:color="auto"/>
        <w:left w:val="none" w:sz="0" w:space="0" w:color="auto"/>
        <w:bottom w:val="none" w:sz="0" w:space="0" w:color="auto"/>
        <w:right w:val="none" w:sz="0" w:space="0" w:color="auto"/>
      </w:divBdr>
    </w:div>
    <w:div w:id="1217544464">
      <w:bodyDiv w:val="1"/>
      <w:marLeft w:val="0"/>
      <w:marRight w:val="0"/>
      <w:marTop w:val="0"/>
      <w:marBottom w:val="0"/>
      <w:divBdr>
        <w:top w:val="none" w:sz="0" w:space="0" w:color="auto"/>
        <w:left w:val="none" w:sz="0" w:space="0" w:color="auto"/>
        <w:bottom w:val="none" w:sz="0" w:space="0" w:color="auto"/>
        <w:right w:val="none" w:sz="0" w:space="0" w:color="auto"/>
      </w:divBdr>
    </w:div>
    <w:div w:id="1218009832">
      <w:bodyDiv w:val="1"/>
      <w:marLeft w:val="0"/>
      <w:marRight w:val="0"/>
      <w:marTop w:val="0"/>
      <w:marBottom w:val="0"/>
      <w:divBdr>
        <w:top w:val="none" w:sz="0" w:space="0" w:color="auto"/>
        <w:left w:val="none" w:sz="0" w:space="0" w:color="auto"/>
        <w:bottom w:val="none" w:sz="0" w:space="0" w:color="auto"/>
        <w:right w:val="none" w:sz="0" w:space="0" w:color="auto"/>
      </w:divBdr>
    </w:div>
    <w:div w:id="1218275708">
      <w:bodyDiv w:val="1"/>
      <w:marLeft w:val="0"/>
      <w:marRight w:val="0"/>
      <w:marTop w:val="0"/>
      <w:marBottom w:val="0"/>
      <w:divBdr>
        <w:top w:val="none" w:sz="0" w:space="0" w:color="auto"/>
        <w:left w:val="none" w:sz="0" w:space="0" w:color="auto"/>
        <w:bottom w:val="none" w:sz="0" w:space="0" w:color="auto"/>
        <w:right w:val="none" w:sz="0" w:space="0" w:color="auto"/>
      </w:divBdr>
    </w:div>
    <w:div w:id="1218708343">
      <w:bodyDiv w:val="1"/>
      <w:marLeft w:val="0"/>
      <w:marRight w:val="0"/>
      <w:marTop w:val="0"/>
      <w:marBottom w:val="0"/>
      <w:divBdr>
        <w:top w:val="none" w:sz="0" w:space="0" w:color="auto"/>
        <w:left w:val="none" w:sz="0" w:space="0" w:color="auto"/>
        <w:bottom w:val="none" w:sz="0" w:space="0" w:color="auto"/>
        <w:right w:val="none" w:sz="0" w:space="0" w:color="auto"/>
      </w:divBdr>
    </w:div>
    <w:div w:id="1218862628">
      <w:bodyDiv w:val="1"/>
      <w:marLeft w:val="0"/>
      <w:marRight w:val="0"/>
      <w:marTop w:val="0"/>
      <w:marBottom w:val="0"/>
      <w:divBdr>
        <w:top w:val="none" w:sz="0" w:space="0" w:color="auto"/>
        <w:left w:val="none" w:sz="0" w:space="0" w:color="auto"/>
        <w:bottom w:val="none" w:sz="0" w:space="0" w:color="auto"/>
        <w:right w:val="none" w:sz="0" w:space="0" w:color="auto"/>
      </w:divBdr>
    </w:div>
    <w:div w:id="1220164490">
      <w:bodyDiv w:val="1"/>
      <w:marLeft w:val="0"/>
      <w:marRight w:val="0"/>
      <w:marTop w:val="0"/>
      <w:marBottom w:val="0"/>
      <w:divBdr>
        <w:top w:val="none" w:sz="0" w:space="0" w:color="auto"/>
        <w:left w:val="none" w:sz="0" w:space="0" w:color="auto"/>
        <w:bottom w:val="none" w:sz="0" w:space="0" w:color="auto"/>
        <w:right w:val="none" w:sz="0" w:space="0" w:color="auto"/>
      </w:divBdr>
    </w:div>
    <w:div w:id="1221330719">
      <w:bodyDiv w:val="1"/>
      <w:marLeft w:val="0"/>
      <w:marRight w:val="0"/>
      <w:marTop w:val="0"/>
      <w:marBottom w:val="0"/>
      <w:divBdr>
        <w:top w:val="none" w:sz="0" w:space="0" w:color="auto"/>
        <w:left w:val="none" w:sz="0" w:space="0" w:color="auto"/>
        <w:bottom w:val="none" w:sz="0" w:space="0" w:color="auto"/>
        <w:right w:val="none" w:sz="0" w:space="0" w:color="auto"/>
      </w:divBdr>
    </w:div>
    <w:div w:id="1221601810">
      <w:bodyDiv w:val="1"/>
      <w:marLeft w:val="0"/>
      <w:marRight w:val="0"/>
      <w:marTop w:val="0"/>
      <w:marBottom w:val="0"/>
      <w:divBdr>
        <w:top w:val="none" w:sz="0" w:space="0" w:color="auto"/>
        <w:left w:val="none" w:sz="0" w:space="0" w:color="auto"/>
        <w:bottom w:val="none" w:sz="0" w:space="0" w:color="auto"/>
        <w:right w:val="none" w:sz="0" w:space="0" w:color="auto"/>
      </w:divBdr>
    </w:div>
    <w:div w:id="1221988033">
      <w:bodyDiv w:val="1"/>
      <w:marLeft w:val="0"/>
      <w:marRight w:val="0"/>
      <w:marTop w:val="0"/>
      <w:marBottom w:val="0"/>
      <w:divBdr>
        <w:top w:val="none" w:sz="0" w:space="0" w:color="auto"/>
        <w:left w:val="none" w:sz="0" w:space="0" w:color="auto"/>
        <w:bottom w:val="none" w:sz="0" w:space="0" w:color="auto"/>
        <w:right w:val="none" w:sz="0" w:space="0" w:color="auto"/>
      </w:divBdr>
    </w:div>
    <w:div w:id="1222523023">
      <w:bodyDiv w:val="1"/>
      <w:marLeft w:val="0"/>
      <w:marRight w:val="0"/>
      <w:marTop w:val="0"/>
      <w:marBottom w:val="0"/>
      <w:divBdr>
        <w:top w:val="none" w:sz="0" w:space="0" w:color="auto"/>
        <w:left w:val="none" w:sz="0" w:space="0" w:color="auto"/>
        <w:bottom w:val="none" w:sz="0" w:space="0" w:color="auto"/>
        <w:right w:val="none" w:sz="0" w:space="0" w:color="auto"/>
      </w:divBdr>
    </w:div>
    <w:div w:id="1222642084">
      <w:bodyDiv w:val="1"/>
      <w:marLeft w:val="0"/>
      <w:marRight w:val="0"/>
      <w:marTop w:val="0"/>
      <w:marBottom w:val="0"/>
      <w:divBdr>
        <w:top w:val="none" w:sz="0" w:space="0" w:color="auto"/>
        <w:left w:val="none" w:sz="0" w:space="0" w:color="auto"/>
        <w:bottom w:val="none" w:sz="0" w:space="0" w:color="auto"/>
        <w:right w:val="none" w:sz="0" w:space="0" w:color="auto"/>
      </w:divBdr>
    </w:div>
    <w:div w:id="1223250211">
      <w:bodyDiv w:val="1"/>
      <w:marLeft w:val="0"/>
      <w:marRight w:val="0"/>
      <w:marTop w:val="0"/>
      <w:marBottom w:val="0"/>
      <w:divBdr>
        <w:top w:val="none" w:sz="0" w:space="0" w:color="auto"/>
        <w:left w:val="none" w:sz="0" w:space="0" w:color="auto"/>
        <w:bottom w:val="none" w:sz="0" w:space="0" w:color="auto"/>
        <w:right w:val="none" w:sz="0" w:space="0" w:color="auto"/>
      </w:divBdr>
    </w:div>
    <w:div w:id="1223516369">
      <w:bodyDiv w:val="1"/>
      <w:marLeft w:val="0"/>
      <w:marRight w:val="0"/>
      <w:marTop w:val="0"/>
      <w:marBottom w:val="0"/>
      <w:divBdr>
        <w:top w:val="none" w:sz="0" w:space="0" w:color="auto"/>
        <w:left w:val="none" w:sz="0" w:space="0" w:color="auto"/>
        <w:bottom w:val="none" w:sz="0" w:space="0" w:color="auto"/>
        <w:right w:val="none" w:sz="0" w:space="0" w:color="auto"/>
      </w:divBdr>
    </w:div>
    <w:div w:id="1224147428">
      <w:bodyDiv w:val="1"/>
      <w:marLeft w:val="0"/>
      <w:marRight w:val="0"/>
      <w:marTop w:val="0"/>
      <w:marBottom w:val="0"/>
      <w:divBdr>
        <w:top w:val="none" w:sz="0" w:space="0" w:color="auto"/>
        <w:left w:val="none" w:sz="0" w:space="0" w:color="auto"/>
        <w:bottom w:val="none" w:sz="0" w:space="0" w:color="auto"/>
        <w:right w:val="none" w:sz="0" w:space="0" w:color="auto"/>
      </w:divBdr>
    </w:div>
    <w:div w:id="1224564496">
      <w:bodyDiv w:val="1"/>
      <w:marLeft w:val="0"/>
      <w:marRight w:val="0"/>
      <w:marTop w:val="0"/>
      <w:marBottom w:val="0"/>
      <w:divBdr>
        <w:top w:val="none" w:sz="0" w:space="0" w:color="auto"/>
        <w:left w:val="none" w:sz="0" w:space="0" w:color="auto"/>
        <w:bottom w:val="none" w:sz="0" w:space="0" w:color="auto"/>
        <w:right w:val="none" w:sz="0" w:space="0" w:color="auto"/>
      </w:divBdr>
    </w:div>
    <w:div w:id="1225332592">
      <w:bodyDiv w:val="1"/>
      <w:marLeft w:val="0"/>
      <w:marRight w:val="0"/>
      <w:marTop w:val="0"/>
      <w:marBottom w:val="0"/>
      <w:divBdr>
        <w:top w:val="none" w:sz="0" w:space="0" w:color="auto"/>
        <w:left w:val="none" w:sz="0" w:space="0" w:color="auto"/>
        <w:bottom w:val="none" w:sz="0" w:space="0" w:color="auto"/>
        <w:right w:val="none" w:sz="0" w:space="0" w:color="auto"/>
      </w:divBdr>
    </w:div>
    <w:div w:id="1225484729">
      <w:bodyDiv w:val="1"/>
      <w:marLeft w:val="0"/>
      <w:marRight w:val="0"/>
      <w:marTop w:val="0"/>
      <w:marBottom w:val="0"/>
      <w:divBdr>
        <w:top w:val="none" w:sz="0" w:space="0" w:color="auto"/>
        <w:left w:val="none" w:sz="0" w:space="0" w:color="auto"/>
        <w:bottom w:val="none" w:sz="0" w:space="0" w:color="auto"/>
        <w:right w:val="none" w:sz="0" w:space="0" w:color="auto"/>
      </w:divBdr>
    </w:div>
    <w:div w:id="1226141470">
      <w:bodyDiv w:val="1"/>
      <w:marLeft w:val="0"/>
      <w:marRight w:val="0"/>
      <w:marTop w:val="0"/>
      <w:marBottom w:val="0"/>
      <w:divBdr>
        <w:top w:val="none" w:sz="0" w:space="0" w:color="auto"/>
        <w:left w:val="none" w:sz="0" w:space="0" w:color="auto"/>
        <w:bottom w:val="none" w:sz="0" w:space="0" w:color="auto"/>
        <w:right w:val="none" w:sz="0" w:space="0" w:color="auto"/>
      </w:divBdr>
    </w:div>
    <w:div w:id="1226792856">
      <w:bodyDiv w:val="1"/>
      <w:marLeft w:val="0"/>
      <w:marRight w:val="0"/>
      <w:marTop w:val="0"/>
      <w:marBottom w:val="0"/>
      <w:divBdr>
        <w:top w:val="none" w:sz="0" w:space="0" w:color="auto"/>
        <w:left w:val="none" w:sz="0" w:space="0" w:color="auto"/>
        <w:bottom w:val="none" w:sz="0" w:space="0" w:color="auto"/>
        <w:right w:val="none" w:sz="0" w:space="0" w:color="auto"/>
      </w:divBdr>
    </w:div>
    <w:div w:id="1227034492">
      <w:bodyDiv w:val="1"/>
      <w:marLeft w:val="0"/>
      <w:marRight w:val="0"/>
      <w:marTop w:val="0"/>
      <w:marBottom w:val="0"/>
      <w:divBdr>
        <w:top w:val="none" w:sz="0" w:space="0" w:color="auto"/>
        <w:left w:val="none" w:sz="0" w:space="0" w:color="auto"/>
        <w:bottom w:val="none" w:sz="0" w:space="0" w:color="auto"/>
        <w:right w:val="none" w:sz="0" w:space="0" w:color="auto"/>
      </w:divBdr>
    </w:div>
    <w:div w:id="1228804006">
      <w:bodyDiv w:val="1"/>
      <w:marLeft w:val="0"/>
      <w:marRight w:val="0"/>
      <w:marTop w:val="0"/>
      <w:marBottom w:val="0"/>
      <w:divBdr>
        <w:top w:val="none" w:sz="0" w:space="0" w:color="auto"/>
        <w:left w:val="none" w:sz="0" w:space="0" w:color="auto"/>
        <w:bottom w:val="none" w:sz="0" w:space="0" w:color="auto"/>
        <w:right w:val="none" w:sz="0" w:space="0" w:color="auto"/>
      </w:divBdr>
    </w:div>
    <w:div w:id="1230118625">
      <w:bodyDiv w:val="1"/>
      <w:marLeft w:val="0"/>
      <w:marRight w:val="0"/>
      <w:marTop w:val="0"/>
      <w:marBottom w:val="0"/>
      <w:divBdr>
        <w:top w:val="none" w:sz="0" w:space="0" w:color="auto"/>
        <w:left w:val="none" w:sz="0" w:space="0" w:color="auto"/>
        <w:bottom w:val="none" w:sz="0" w:space="0" w:color="auto"/>
        <w:right w:val="none" w:sz="0" w:space="0" w:color="auto"/>
      </w:divBdr>
    </w:div>
    <w:div w:id="1231034617">
      <w:bodyDiv w:val="1"/>
      <w:marLeft w:val="0"/>
      <w:marRight w:val="0"/>
      <w:marTop w:val="0"/>
      <w:marBottom w:val="0"/>
      <w:divBdr>
        <w:top w:val="none" w:sz="0" w:space="0" w:color="auto"/>
        <w:left w:val="none" w:sz="0" w:space="0" w:color="auto"/>
        <w:bottom w:val="none" w:sz="0" w:space="0" w:color="auto"/>
        <w:right w:val="none" w:sz="0" w:space="0" w:color="auto"/>
      </w:divBdr>
    </w:div>
    <w:div w:id="1231883210">
      <w:bodyDiv w:val="1"/>
      <w:marLeft w:val="0"/>
      <w:marRight w:val="0"/>
      <w:marTop w:val="0"/>
      <w:marBottom w:val="0"/>
      <w:divBdr>
        <w:top w:val="none" w:sz="0" w:space="0" w:color="auto"/>
        <w:left w:val="none" w:sz="0" w:space="0" w:color="auto"/>
        <w:bottom w:val="none" w:sz="0" w:space="0" w:color="auto"/>
        <w:right w:val="none" w:sz="0" w:space="0" w:color="auto"/>
      </w:divBdr>
    </w:div>
    <w:div w:id="1232081672">
      <w:bodyDiv w:val="1"/>
      <w:marLeft w:val="0"/>
      <w:marRight w:val="0"/>
      <w:marTop w:val="0"/>
      <w:marBottom w:val="0"/>
      <w:divBdr>
        <w:top w:val="none" w:sz="0" w:space="0" w:color="auto"/>
        <w:left w:val="none" w:sz="0" w:space="0" w:color="auto"/>
        <w:bottom w:val="none" w:sz="0" w:space="0" w:color="auto"/>
        <w:right w:val="none" w:sz="0" w:space="0" w:color="auto"/>
      </w:divBdr>
    </w:div>
    <w:div w:id="1232807976">
      <w:bodyDiv w:val="1"/>
      <w:marLeft w:val="0"/>
      <w:marRight w:val="0"/>
      <w:marTop w:val="0"/>
      <w:marBottom w:val="0"/>
      <w:divBdr>
        <w:top w:val="none" w:sz="0" w:space="0" w:color="auto"/>
        <w:left w:val="none" w:sz="0" w:space="0" w:color="auto"/>
        <w:bottom w:val="none" w:sz="0" w:space="0" w:color="auto"/>
        <w:right w:val="none" w:sz="0" w:space="0" w:color="auto"/>
      </w:divBdr>
    </w:div>
    <w:div w:id="1233075857">
      <w:bodyDiv w:val="1"/>
      <w:marLeft w:val="0"/>
      <w:marRight w:val="0"/>
      <w:marTop w:val="0"/>
      <w:marBottom w:val="0"/>
      <w:divBdr>
        <w:top w:val="none" w:sz="0" w:space="0" w:color="auto"/>
        <w:left w:val="none" w:sz="0" w:space="0" w:color="auto"/>
        <w:bottom w:val="none" w:sz="0" w:space="0" w:color="auto"/>
        <w:right w:val="none" w:sz="0" w:space="0" w:color="auto"/>
      </w:divBdr>
    </w:div>
    <w:div w:id="1234701471">
      <w:bodyDiv w:val="1"/>
      <w:marLeft w:val="0"/>
      <w:marRight w:val="0"/>
      <w:marTop w:val="0"/>
      <w:marBottom w:val="0"/>
      <w:divBdr>
        <w:top w:val="none" w:sz="0" w:space="0" w:color="auto"/>
        <w:left w:val="none" w:sz="0" w:space="0" w:color="auto"/>
        <w:bottom w:val="none" w:sz="0" w:space="0" w:color="auto"/>
        <w:right w:val="none" w:sz="0" w:space="0" w:color="auto"/>
      </w:divBdr>
    </w:div>
    <w:div w:id="1234972189">
      <w:bodyDiv w:val="1"/>
      <w:marLeft w:val="0"/>
      <w:marRight w:val="0"/>
      <w:marTop w:val="0"/>
      <w:marBottom w:val="0"/>
      <w:divBdr>
        <w:top w:val="none" w:sz="0" w:space="0" w:color="auto"/>
        <w:left w:val="none" w:sz="0" w:space="0" w:color="auto"/>
        <w:bottom w:val="none" w:sz="0" w:space="0" w:color="auto"/>
        <w:right w:val="none" w:sz="0" w:space="0" w:color="auto"/>
      </w:divBdr>
    </w:div>
    <w:div w:id="1236361246">
      <w:bodyDiv w:val="1"/>
      <w:marLeft w:val="0"/>
      <w:marRight w:val="0"/>
      <w:marTop w:val="0"/>
      <w:marBottom w:val="0"/>
      <w:divBdr>
        <w:top w:val="none" w:sz="0" w:space="0" w:color="auto"/>
        <w:left w:val="none" w:sz="0" w:space="0" w:color="auto"/>
        <w:bottom w:val="none" w:sz="0" w:space="0" w:color="auto"/>
        <w:right w:val="none" w:sz="0" w:space="0" w:color="auto"/>
      </w:divBdr>
    </w:div>
    <w:div w:id="1237669020">
      <w:bodyDiv w:val="1"/>
      <w:marLeft w:val="0"/>
      <w:marRight w:val="0"/>
      <w:marTop w:val="0"/>
      <w:marBottom w:val="0"/>
      <w:divBdr>
        <w:top w:val="none" w:sz="0" w:space="0" w:color="auto"/>
        <w:left w:val="none" w:sz="0" w:space="0" w:color="auto"/>
        <w:bottom w:val="none" w:sz="0" w:space="0" w:color="auto"/>
        <w:right w:val="none" w:sz="0" w:space="0" w:color="auto"/>
      </w:divBdr>
    </w:div>
    <w:div w:id="1237865551">
      <w:bodyDiv w:val="1"/>
      <w:marLeft w:val="0"/>
      <w:marRight w:val="0"/>
      <w:marTop w:val="0"/>
      <w:marBottom w:val="0"/>
      <w:divBdr>
        <w:top w:val="none" w:sz="0" w:space="0" w:color="auto"/>
        <w:left w:val="none" w:sz="0" w:space="0" w:color="auto"/>
        <w:bottom w:val="none" w:sz="0" w:space="0" w:color="auto"/>
        <w:right w:val="none" w:sz="0" w:space="0" w:color="auto"/>
      </w:divBdr>
    </w:div>
    <w:div w:id="1240866416">
      <w:bodyDiv w:val="1"/>
      <w:marLeft w:val="0"/>
      <w:marRight w:val="0"/>
      <w:marTop w:val="0"/>
      <w:marBottom w:val="0"/>
      <w:divBdr>
        <w:top w:val="none" w:sz="0" w:space="0" w:color="auto"/>
        <w:left w:val="none" w:sz="0" w:space="0" w:color="auto"/>
        <w:bottom w:val="none" w:sz="0" w:space="0" w:color="auto"/>
        <w:right w:val="none" w:sz="0" w:space="0" w:color="auto"/>
      </w:divBdr>
    </w:div>
    <w:div w:id="1242254102">
      <w:bodyDiv w:val="1"/>
      <w:marLeft w:val="0"/>
      <w:marRight w:val="0"/>
      <w:marTop w:val="0"/>
      <w:marBottom w:val="0"/>
      <w:divBdr>
        <w:top w:val="none" w:sz="0" w:space="0" w:color="auto"/>
        <w:left w:val="none" w:sz="0" w:space="0" w:color="auto"/>
        <w:bottom w:val="none" w:sz="0" w:space="0" w:color="auto"/>
        <w:right w:val="none" w:sz="0" w:space="0" w:color="auto"/>
      </w:divBdr>
    </w:div>
    <w:div w:id="1242645356">
      <w:bodyDiv w:val="1"/>
      <w:marLeft w:val="0"/>
      <w:marRight w:val="0"/>
      <w:marTop w:val="0"/>
      <w:marBottom w:val="0"/>
      <w:divBdr>
        <w:top w:val="none" w:sz="0" w:space="0" w:color="auto"/>
        <w:left w:val="none" w:sz="0" w:space="0" w:color="auto"/>
        <w:bottom w:val="none" w:sz="0" w:space="0" w:color="auto"/>
        <w:right w:val="none" w:sz="0" w:space="0" w:color="auto"/>
      </w:divBdr>
    </w:div>
    <w:div w:id="1243031125">
      <w:bodyDiv w:val="1"/>
      <w:marLeft w:val="0"/>
      <w:marRight w:val="0"/>
      <w:marTop w:val="0"/>
      <w:marBottom w:val="0"/>
      <w:divBdr>
        <w:top w:val="none" w:sz="0" w:space="0" w:color="auto"/>
        <w:left w:val="none" w:sz="0" w:space="0" w:color="auto"/>
        <w:bottom w:val="none" w:sz="0" w:space="0" w:color="auto"/>
        <w:right w:val="none" w:sz="0" w:space="0" w:color="auto"/>
      </w:divBdr>
    </w:div>
    <w:div w:id="1243174448">
      <w:bodyDiv w:val="1"/>
      <w:marLeft w:val="0"/>
      <w:marRight w:val="0"/>
      <w:marTop w:val="0"/>
      <w:marBottom w:val="0"/>
      <w:divBdr>
        <w:top w:val="none" w:sz="0" w:space="0" w:color="auto"/>
        <w:left w:val="none" w:sz="0" w:space="0" w:color="auto"/>
        <w:bottom w:val="none" w:sz="0" w:space="0" w:color="auto"/>
        <w:right w:val="none" w:sz="0" w:space="0" w:color="auto"/>
      </w:divBdr>
    </w:div>
    <w:div w:id="1243225309">
      <w:bodyDiv w:val="1"/>
      <w:marLeft w:val="0"/>
      <w:marRight w:val="0"/>
      <w:marTop w:val="0"/>
      <w:marBottom w:val="0"/>
      <w:divBdr>
        <w:top w:val="none" w:sz="0" w:space="0" w:color="auto"/>
        <w:left w:val="none" w:sz="0" w:space="0" w:color="auto"/>
        <w:bottom w:val="none" w:sz="0" w:space="0" w:color="auto"/>
        <w:right w:val="none" w:sz="0" w:space="0" w:color="auto"/>
      </w:divBdr>
    </w:div>
    <w:div w:id="1243564918">
      <w:bodyDiv w:val="1"/>
      <w:marLeft w:val="0"/>
      <w:marRight w:val="0"/>
      <w:marTop w:val="0"/>
      <w:marBottom w:val="0"/>
      <w:divBdr>
        <w:top w:val="none" w:sz="0" w:space="0" w:color="auto"/>
        <w:left w:val="none" w:sz="0" w:space="0" w:color="auto"/>
        <w:bottom w:val="none" w:sz="0" w:space="0" w:color="auto"/>
        <w:right w:val="none" w:sz="0" w:space="0" w:color="auto"/>
      </w:divBdr>
    </w:div>
    <w:div w:id="1244099174">
      <w:bodyDiv w:val="1"/>
      <w:marLeft w:val="0"/>
      <w:marRight w:val="0"/>
      <w:marTop w:val="0"/>
      <w:marBottom w:val="0"/>
      <w:divBdr>
        <w:top w:val="none" w:sz="0" w:space="0" w:color="auto"/>
        <w:left w:val="none" w:sz="0" w:space="0" w:color="auto"/>
        <w:bottom w:val="none" w:sz="0" w:space="0" w:color="auto"/>
        <w:right w:val="none" w:sz="0" w:space="0" w:color="auto"/>
      </w:divBdr>
    </w:div>
    <w:div w:id="1244142884">
      <w:bodyDiv w:val="1"/>
      <w:marLeft w:val="0"/>
      <w:marRight w:val="0"/>
      <w:marTop w:val="0"/>
      <w:marBottom w:val="0"/>
      <w:divBdr>
        <w:top w:val="none" w:sz="0" w:space="0" w:color="auto"/>
        <w:left w:val="none" w:sz="0" w:space="0" w:color="auto"/>
        <w:bottom w:val="none" w:sz="0" w:space="0" w:color="auto"/>
        <w:right w:val="none" w:sz="0" w:space="0" w:color="auto"/>
      </w:divBdr>
    </w:div>
    <w:div w:id="1244532241">
      <w:bodyDiv w:val="1"/>
      <w:marLeft w:val="0"/>
      <w:marRight w:val="0"/>
      <w:marTop w:val="0"/>
      <w:marBottom w:val="0"/>
      <w:divBdr>
        <w:top w:val="none" w:sz="0" w:space="0" w:color="auto"/>
        <w:left w:val="none" w:sz="0" w:space="0" w:color="auto"/>
        <w:bottom w:val="none" w:sz="0" w:space="0" w:color="auto"/>
        <w:right w:val="none" w:sz="0" w:space="0" w:color="auto"/>
      </w:divBdr>
    </w:div>
    <w:div w:id="1244755235">
      <w:bodyDiv w:val="1"/>
      <w:marLeft w:val="0"/>
      <w:marRight w:val="0"/>
      <w:marTop w:val="0"/>
      <w:marBottom w:val="0"/>
      <w:divBdr>
        <w:top w:val="none" w:sz="0" w:space="0" w:color="auto"/>
        <w:left w:val="none" w:sz="0" w:space="0" w:color="auto"/>
        <w:bottom w:val="none" w:sz="0" w:space="0" w:color="auto"/>
        <w:right w:val="none" w:sz="0" w:space="0" w:color="auto"/>
      </w:divBdr>
    </w:div>
    <w:div w:id="1244795415">
      <w:bodyDiv w:val="1"/>
      <w:marLeft w:val="0"/>
      <w:marRight w:val="0"/>
      <w:marTop w:val="0"/>
      <w:marBottom w:val="0"/>
      <w:divBdr>
        <w:top w:val="none" w:sz="0" w:space="0" w:color="auto"/>
        <w:left w:val="none" w:sz="0" w:space="0" w:color="auto"/>
        <w:bottom w:val="none" w:sz="0" w:space="0" w:color="auto"/>
        <w:right w:val="none" w:sz="0" w:space="0" w:color="auto"/>
      </w:divBdr>
    </w:div>
    <w:div w:id="1244797655">
      <w:bodyDiv w:val="1"/>
      <w:marLeft w:val="0"/>
      <w:marRight w:val="0"/>
      <w:marTop w:val="0"/>
      <w:marBottom w:val="0"/>
      <w:divBdr>
        <w:top w:val="none" w:sz="0" w:space="0" w:color="auto"/>
        <w:left w:val="none" w:sz="0" w:space="0" w:color="auto"/>
        <w:bottom w:val="none" w:sz="0" w:space="0" w:color="auto"/>
        <w:right w:val="none" w:sz="0" w:space="0" w:color="auto"/>
      </w:divBdr>
    </w:div>
    <w:div w:id="1245653419">
      <w:bodyDiv w:val="1"/>
      <w:marLeft w:val="0"/>
      <w:marRight w:val="0"/>
      <w:marTop w:val="0"/>
      <w:marBottom w:val="0"/>
      <w:divBdr>
        <w:top w:val="none" w:sz="0" w:space="0" w:color="auto"/>
        <w:left w:val="none" w:sz="0" w:space="0" w:color="auto"/>
        <w:bottom w:val="none" w:sz="0" w:space="0" w:color="auto"/>
        <w:right w:val="none" w:sz="0" w:space="0" w:color="auto"/>
      </w:divBdr>
    </w:div>
    <w:div w:id="1246265239">
      <w:bodyDiv w:val="1"/>
      <w:marLeft w:val="0"/>
      <w:marRight w:val="0"/>
      <w:marTop w:val="0"/>
      <w:marBottom w:val="0"/>
      <w:divBdr>
        <w:top w:val="none" w:sz="0" w:space="0" w:color="auto"/>
        <w:left w:val="none" w:sz="0" w:space="0" w:color="auto"/>
        <w:bottom w:val="none" w:sz="0" w:space="0" w:color="auto"/>
        <w:right w:val="none" w:sz="0" w:space="0" w:color="auto"/>
      </w:divBdr>
    </w:div>
    <w:div w:id="1246762196">
      <w:bodyDiv w:val="1"/>
      <w:marLeft w:val="0"/>
      <w:marRight w:val="0"/>
      <w:marTop w:val="0"/>
      <w:marBottom w:val="0"/>
      <w:divBdr>
        <w:top w:val="none" w:sz="0" w:space="0" w:color="auto"/>
        <w:left w:val="none" w:sz="0" w:space="0" w:color="auto"/>
        <w:bottom w:val="none" w:sz="0" w:space="0" w:color="auto"/>
        <w:right w:val="none" w:sz="0" w:space="0" w:color="auto"/>
      </w:divBdr>
    </w:div>
    <w:div w:id="1247617883">
      <w:bodyDiv w:val="1"/>
      <w:marLeft w:val="0"/>
      <w:marRight w:val="0"/>
      <w:marTop w:val="0"/>
      <w:marBottom w:val="0"/>
      <w:divBdr>
        <w:top w:val="none" w:sz="0" w:space="0" w:color="auto"/>
        <w:left w:val="none" w:sz="0" w:space="0" w:color="auto"/>
        <w:bottom w:val="none" w:sz="0" w:space="0" w:color="auto"/>
        <w:right w:val="none" w:sz="0" w:space="0" w:color="auto"/>
      </w:divBdr>
    </w:div>
    <w:div w:id="1251432393">
      <w:bodyDiv w:val="1"/>
      <w:marLeft w:val="0"/>
      <w:marRight w:val="0"/>
      <w:marTop w:val="0"/>
      <w:marBottom w:val="0"/>
      <w:divBdr>
        <w:top w:val="none" w:sz="0" w:space="0" w:color="auto"/>
        <w:left w:val="none" w:sz="0" w:space="0" w:color="auto"/>
        <w:bottom w:val="none" w:sz="0" w:space="0" w:color="auto"/>
        <w:right w:val="none" w:sz="0" w:space="0" w:color="auto"/>
      </w:divBdr>
    </w:div>
    <w:div w:id="1252734813">
      <w:bodyDiv w:val="1"/>
      <w:marLeft w:val="0"/>
      <w:marRight w:val="0"/>
      <w:marTop w:val="0"/>
      <w:marBottom w:val="0"/>
      <w:divBdr>
        <w:top w:val="none" w:sz="0" w:space="0" w:color="auto"/>
        <w:left w:val="none" w:sz="0" w:space="0" w:color="auto"/>
        <w:bottom w:val="none" w:sz="0" w:space="0" w:color="auto"/>
        <w:right w:val="none" w:sz="0" w:space="0" w:color="auto"/>
      </w:divBdr>
    </w:div>
    <w:div w:id="1252735453">
      <w:bodyDiv w:val="1"/>
      <w:marLeft w:val="0"/>
      <w:marRight w:val="0"/>
      <w:marTop w:val="0"/>
      <w:marBottom w:val="0"/>
      <w:divBdr>
        <w:top w:val="none" w:sz="0" w:space="0" w:color="auto"/>
        <w:left w:val="none" w:sz="0" w:space="0" w:color="auto"/>
        <w:bottom w:val="none" w:sz="0" w:space="0" w:color="auto"/>
        <w:right w:val="none" w:sz="0" w:space="0" w:color="auto"/>
      </w:divBdr>
    </w:div>
    <w:div w:id="1252739086">
      <w:bodyDiv w:val="1"/>
      <w:marLeft w:val="0"/>
      <w:marRight w:val="0"/>
      <w:marTop w:val="0"/>
      <w:marBottom w:val="0"/>
      <w:divBdr>
        <w:top w:val="none" w:sz="0" w:space="0" w:color="auto"/>
        <w:left w:val="none" w:sz="0" w:space="0" w:color="auto"/>
        <w:bottom w:val="none" w:sz="0" w:space="0" w:color="auto"/>
        <w:right w:val="none" w:sz="0" w:space="0" w:color="auto"/>
      </w:divBdr>
    </w:div>
    <w:div w:id="1253272008">
      <w:bodyDiv w:val="1"/>
      <w:marLeft w:val="0"/>
      <w:marRight w:val="0"/>
      <w:marTop w:val="0"/>
      <w:marBottom w:val="0"/>
      <w:divBdr>
        <w:top w:val="none" w:sz="0" w:space="0" w:color="auto"/>
        <w:left w:val="none" w:sz="0" w:space="0" w:color="auto"/>
        <w:bottom w:val="none" w:sz="0" w:space="0" w:color="auto"/>
        <w:right w:val="none" w:sz="0" w:space="0" w:color="auto"/>
      </w:divBdr>
    </w:div>
    <w:div w:id="1253972993">
      <w:bodyDiv w:val="1"/>
      <w:marLeft w:val="0"/>
      <w:marRight w:val="0"/>
      <w:marTop w:val="0"/>
      <w:marBottom w:val="0"/>
      <w:divBdr>
        <w:top w:val="none" w:sz="0" w:space="0" w:color="auto"/>
        <w:left w:val="none" w:sz="0" w:space="0" w:color="auto"/>
        <w:bottom w:val="none" w:sz="0" w:space="0" w:color="auto"/>
        <w:right w:val="none" w:sz="0" w:space="0" w:color="auto"/>
      </w:divBdr>
    </w:div>
    <w:div w:id="1254165051">
      <w:bodyDiv w:val="1"/>
      <w:marLeft w:val="0"/>
      <w:marRight w:val="0"/>
      <w:marTop w:val="0"/>
      <w:marBottom w:val="0"/>
      <w:divBdr>
        <w:top w:val="none" w:sz="0" w:space="0" w:color="auto"/>
        <w:left w:val="none" w:sz="0" w:space="0" w:color="auto"/>
        <w:bottom w:val="none" w:sz="0" w:space="0" w:color="auto"/>
        <w:right w:val="none" w:sz="0" w:space="0" w:color="auto"/>
      </w:divBdr>
    </w:div>
    <w:div w:id="1254506893">
      <w:bodyDiv w:val="1"/>
      <w:marLeft w:val="0"/>
      <w:marRight w:val="0"/>
      <w:marTop w:val="0"/>
      <w:marBottom w:val="0"/>
      <w:divBdr>
        <w:top w:val="none" w:sz="0" w:space="0" w:color="auto"/>
        <w:left w:val="none" w:sz="0" w:space="0" w:color="auto"/>
        <w:bottom w:val="none" w:sz="0" w:space="0" w:color="auto"/>
        <w:right w:val="none" w:sz="0" w:space="0" w:color="auto"/>
      </w:divBdr>
    </w:div>
    <w:div w:id="1254584984">
      <w:bodyDiv w:val="1"/>
      <w:marLeft w:val="0"/>
      <w:marRight w:val="0"/>
      <w:marTop w:val="0"/>
      <w:marBottom w:val="0"/>
      <w:divBdr>
        <w:top w:val="none" w:sz="0" w:space="0" w:color="auto"/>
        <w:left w:val="none" w:sz="0" w:space="0" w:color="auto"/>
        <w:bottom w:val="none" w:sz="0" w:space="0" w:color="auto"/>
        <w:right w:val="none" w:sz="0" w:space="0" w:color="auto"/>
      </w:divBdr>
    </w:div>
    <w:div w:id="1254972022">
      <w:bodyDiv w:val="1"/>
      <w:marLeft w:val="0"/>
      <w:marRight w:val="0"/>
      <w:marTop w:val="0"/>
      <w:marBottom w:val="0"/>
      <w:divBdr>
        <w:top w:val="none" w:sz="0" w:space="0" w:color="auto"/>
        <w:left w:val="none" w:sz="0" w:space="0" w:color="auto"/>
        <w:bottom w:val="none" w:sz="0" w:space="0" w:color="auto"/>
        <w:right w:val="none" w:sz="0" w:space="0" w:color="auto"/>
      </w:divBdr>
    </w:div>
    <w:div w:id="1255213993">
      <w:bodyDiv w:val="1"/>
      <w:marLeft w:val="0"/>
      <w:marRight w:val="0"/>
      <w:marTop w:val="0"/>
      <w:marBottom w:val="0"/>
      <w:divBdr>
        <w:top w:val="none" w:sz="0" w:space="0" w:color="auto"/>
        <w:left w:val="none" w:sz="0" w:space="0" w:color="auto"/>
        <w:bottom w:val="none" w:sz="0" w:space="0" w:color="auto"/>
        <w:right w:val="none" w:sz="0" w:space="0" w:color="auto"/>
      </w:divBdr>
    </w:div>
    <w:div w:id="1256284397">
      <w:bodyDiv w:val="1"/>
      <w:marLeft w:val="0"/>
      <w:marRight w:val="0"/>
      <w:marTop w:val="0"/>
      <w:marBottom w:val="0"/>
      <w:divBdr>
        <w:top w:val="none" w:sz="0" w:space="0" w:color="auto"/>
        <w:left w:val="none" w:sz="0" w:space="0" w:color="auto"/>
        <w:bottom w:val="none" w:sz="0" w:space="0" w:color="auto"/>
        <w:right w:val="none" w:sz="0" w:space="0" w:color="auto"/>
      </w:divBdr>
    </w:div>
    <w:div w:id="1256937497">
      <w:bodyDiv w:val="1"/>
      <w:marLeft w:val="0"/>
      <w:marRight w:val="0"/>
      <w:marTop w:val="0"/>
      <w:marBottom w:val="0"/>
      <w:divBdr>
        <w:top w:val="none" w:sz="0" w:space="0" w:color="auto"/>
        <w:left w:val="none" w:sz="0" w:space="0" w:color="auto"/>
        <w:bottom w:val="none" w:sz="0" w:space="0" w:color="auto"/>
        <w:right w:val="none" w:sz="0" w:space="0" w:color="auto"/>
      </w:divBdr>
    </w:div>
    <w:div w:id="1257208110">
      <w:bodyDiv w:val="1"/>
      <w:marLeft w:val="0"/>
      <w:marRight w:val="0"/>
      <w:marTop w:val="0"/>
      <w:marBottom w:val="0"/>
      <w:divBdr>
        <w:top w:val="none" w:sz="0" w:space="0" w:color="auto"/>
        <w:left w:val="none" w:sz="0" w:space="0" w:color="auto"/>
        <w:bottom w:val="none" w:sz="0" w:space="0" w:color="auto"/>
        <w:right w:val="none" w:sz="0" w:space="0" w:color="auto"/>
      </w:divBdr>
    </w:div>
    <w:div w:id="1257398409">
      <w:bodyDiv w:val="1"/>
      <w:marLeft w:val="0"/>
      <w:marRight w:val="0"/>
      <w:marTop w:val="0"/>
      <w:marBottom w:val="0"/>
      <w:divBdr>
        <w:top w:val="none" w:sz="0" w:space="0" w:color="auto"/>
        <w:left w:val="none" w:sz="0" w:space="0" w:color="auto"/>
        <w:bottom w:val="none" w:sz="0" w:space="0" w:color="auto"/>
        <w:right w:val="none" w:sz="0" w:space="0" w:color="auto"/>
      </w:divBdr>
    </w:div>
    <w:div w:id="1257905627">
      <w:bodyDiv w:val="1"/>
      <w:marLeft w:val="0"/>
      <w:marRight w:val="0"/>
      <w:marTop w:val="0"/>
      <w:marBottom w:val="0"/>
      <w:divBdr>
        <w:top w:val="none" w:sz="0" w:space="0" w:color="auto"/>
        <w:left w:val="none" w:sz="0" w:space="0" w:color="auto"/>
        <w:bottom w:val="none" w:sz="0" w:space="0" w:color="auto"/>
        <w:right w:val="none" w:sz="0" w:space="0" w:color="auto"/>
      </w:divBdr>
    </w:div>
    <w:div w:id="1258517166">
      <w:bodyDiv w:val="1"/>
      <w:marLeft w:val="0"/>
      <w:marRight w:val="0"/>
      <w:marTop w:val="0"/>
      <w:marBottom w:val="0"/>
      <w:divBdr>
        <w:top w:val="none" w:sz="0" w:space="0" w:color="auto"/>
        <w:left w:val="none" w:sz="0" w:space="0" w:color="auto"/>
        <w:bottom w:val="none" w:sz="0" w:space="0" w:color="auto"/>
        <w:right w:val="none" w:sz="0" w:space="0" w:color="auto"/>
      </w:divBdr>
    </w:div>
    <w:div w:id="1259751502">
      <w:bodyDiv w:val="1"/>
      <w:marLeft w:val="0"/>
      <w:marRight w:val="0"/>
      <w:marTop w:val="0"/>
      <w:marBottom w:val="0"/>
      <w:divBdr>
        <w:top w:val="none" w:sz="0" w:space="0" w:color="auto"/>
        <w:left w:val="none" w:sz="0" w:space="0" w:color="auto"/>
        <w:bottom w:val="none" w:sz="0" w:space="0" w:color="auto"/>
        <w:right w:val="none" w:sz="0" w:space="0" w:color="auto"/>
      </w:divBdr>
    </w:div>
    <w:div w:id="1259868295">
      <w:bodyDiv w:val="1"/>
      <w:marLeft w:val="0"/>
      <w:marRight w:val="0"/>
      <w:marTop w:val="0"/>
      <w:marBottom w:val="0"/>
      <w:divBdr>
        <w:top w:val="none" w:sz="0" w:space="0" w:color="auto"/>
        <w:left w:val="none" w:sz="0" w:space="0" w:color="auto"/>
        <w:bottom w:val="none" w:sz="0" w:space="0" w:color="auto"/>
        <w:right w:val="none" w:sz="0" w:space="0" w:color="auto"/>
      </w:divBdr>
    </w:div>
    <w:div w:id="1259870752">
      <w:bodyDiv w:val="1"/>
      <w:marLeft w:val="0"/>
      <w:marRight w:val="0"/>
      <w:marTop w:val="0"/>
      <w:marBottom w:val="0"/>
      <w:divBdr>
        <w:top w:val="none" w:sz="0" w:space="0" w:color="auto"/>
        <w:left w:val="none" w:sz="0" w:space="0" w:color="auto"/>
        <w:bottom w:val="none" w:sz="0" w:space="0" w:color="auto"/>
        <w:right w:val="none" w:sz="0" w:space="0" w:color="auto"/>
      </w:divBdr>
    </w:div>
    <w:div w:id="1261063816">
      <w:bodyDiv w:val="1"/>
      <w:marLeft w:val="0"/>
      <w:marRight w:val="0"/>
      <w:marTop w:val="0"/>
      <w:marBottom w:val="0"/>
      <w:divBdr>
        <w:top w:val="none" w:sz="0" w:space="0" w:color="auto"/>
        <w:left w:val="none" w:sz="0" w:space="0" w:color="auto"/>
        <w:bottom w:val="none" w:sz="0" w:space="0" w:color="auto"/>
        <w:right w:val="none" w:sz="0" w:space="0" w:color="auto"/>
      </w:divBdr>
    </w:div>
    <w:div w:id="1261379270">
      <w:bodyDiv w:val="1"/>
      <w:marLeft w:val="0"/>
      <w:marRight w:val="0"/>
      <w:marTop w:val="0"/>
      <w:marBottom w:val="0"/>
      <w:divBdr>
        <w:top w:val="none" w:sz="0" w:space="0" w:color="auto"/>
        <w:left w:val="none" w:sz="0" w:space="0" w:color="auto"/>
        <w:bottom w:val="none" w:sz="0" w:space="0" w:color="auto"/>
        <w:right w:val="none" w:sz="0" w:space="0" w:color="auto"/>
      </w:divBdr>
    </w:div>
    <w:div w:id="1261569666">
      <w:bodyDiv w:val="1"/>
      <w:marLeft w:val="0"/>
      <w:marRight w:val="0"/>
      <w:marTop w:val="0"/>
      <w:marBottom w:val="0"/>
      <w:divBdr>
        <w:top w:val="none" w:sz="0" w:space="0" w:color="auto"/>
        <w:left w:val="none" w:sz="0" w:space="0" w:color="auto"/>
        <w:bottom w:val="none" w:sz="0" w:space="0" w:color="auto"/>
        <w:right w:val="none" w:sz="0" w:space="0" w:color="auto"/>
      </w:divBdr>
    </w:div>
    <w:div w:id="1261911659">
      <w:bodyDiv w:val="1"/>
      <w:marLeft w:val="0"/>
      <w:marRight w:val="0"/>
      <w:marTop w:val="0"/>
      <w:marBottom w:val="0"/>
      <w:divBdr>
        <w:top w:val="none" w:sz="0" w:space="0" w:color="auto"/>
        <w:left w:val="none" w:sz="0" w:space="0" w:color="auto"/>
        <w:bottom w:val="none" w:sz="0" w:space="0" w:color="auto"/>
        <w:right w:val="none" w:sz="0" w:space="0" w:color="auto"/>
      </w:divBdr>
    </w:div>
    <w:div w:id="1262377949">
      <w:bodyDiv w:val="1"/>
      <w:marLeft w:val="0"/>
      <w:marRight w:val="0"/>
      <w:marTop w:val="0"/>
      <w:marBottom w:val="0"/>
      <w:divBdr>
        <w:top w:val="none" w:sz="0" w:space="0" w:color="auto"/>
        <w:left w:val="none" w:sz="0" w:space="0" w:color="auto"/>
        <w:bottom w:val="none" w:sz="0" w:space="0" w:color="auto"/>
        <w:right w:val="none" w:sz="0" w:space="0" w:color="auto"/>
      </w:divBdr>
    </w:div>
    <w:div w:id="1262838444">
      <w:bodyDiv w:val="1"/>
      <w:marLeft w:val="0"/>
      <w:marRight w:val="0"/>
      <w:marTop w:val="0"/>
      <w:marBottom w:val="0"/>
      <w:divBdr>
        <w:top w:val="none" w:sz="0" w:space="0" w:color="auto"/>
        <w:left w:val="none" w:sz="0" w:space="0" w:color="auto"/>
        <w:bottom w:val="none" w:sz="0" w:space="0" w:color="auto"/>
        <w:right w:val="none" w:sz="0" w:space="0" w:color="auto"/>
      </w:divBdr>
    </w:div>
    <w:div w:id="1263954345">
      <w:bodyDiv w:val="1"/>
      <w:marLeft w:val="0"/>
      <w:marRight w:val="0"/>
      <w:marTop w:val="0"/>
      <w:marBottom w:val="0"/>
      <w:divBdr>
        <w:top w:val="none" w:sz="0" w:space="0" w:color="auto"/>
        <w:left w:val="none" w:sz="0" w:space="0" w:color="auto"/>
        <w:bottom w:val="none" w:sz="0" w:space="0" w:color="auto"/>
        <w:right w:val="none" w:sz="0" w:space="0" w:color="auto"/>
      </w:divBdr>
    </w:div>
    <w:div w:id="1264530238">
      <w:bodyDiv w:val="1"/>
      <w:marLeft w:val="0"/>
      <w:marRight w:val="0"/>
      <w:marTop w:val="0"/>
      <w:marBottom w:val="0"/>
      <w:divBdr>
        <w:top w:val="none" w:sz="0" w:space="0" w:color="auto"/>
        <w:left w:val="none" w:sz="0" w:space="0" w:color="auto"/>
        <w:bottom w:val="none" w:sz="0" w:space="0" w:color="auto"/>
        <w:right w:val="none" w:sz="0" w:space="0" w:color="auto"/>
      </w:divBdr>
    </w:div>
    <w:div w:id="1264804537">
      <w:bodyDiv w:val="1"/>
      <w:marLeft w:val="0"/>
      <w:marRight w:val="0"/>
      <w:marTop w:val="0"/>
      <w:marBottom w:val="0"/>
      <w:divBdr>
        <w:top w:val="none" w:sz="0" w:space="0" w:color="auto"/>
        <w:left w:val="none" w:sz="0" w:space="0" w:color="auto"/>
        <w:bottom w:val="none" w:sz="0" w:space="0" w:color="auto"/>
        <w:right w:val="none" w:sz="0" w:space="0" w:color="auto"/>
      </w:divBdr>
    </w:div>
    <w:div w:id="1265529129">
      <w:bodyDiv w:val="1"/>
      <w:marLeft w:val="0"/>
      <w:marRight w:val="0"/>
      <w:marTop w:val="0"/>
      <w:marBottom w:val="0"/>
      <w:divBdr>
        <w:top w:val="none" w:sz="0" w:space="0" w:color="auto"/>
        <w:left w:val="none" w:sz="0" w:space="0" w:color="auto"/>
        <w:bottom w:val="none" w:sz="0" w:space="0" w:color="auto"/>
        <w:right w:val="none" w:sz="0" w:space="0" w:color="auto"/>
      </w:divBdr>
    </w:div>
    <w:div w:id="1265764601">
      <w:bodyDiv w:val="1"/>
      <w:marLeft w:val="0"/>
      <w:marRight w:val="0"/>
      <w:marTop w:val="0"/>
      <w:marBottom w:val="0"/>
      <w:divBdr>
        <w:top w:val="none" w:sz="0" w:space="0" w:color="auto"/>
        <w:left w:val="none" w:sz="0" w:space="0" w:color="auto"/>
        <w:bottom w:val="none" w:sz="0" w:space="0" w:color="auto"/>
        <w:right w:val="none" w:sz="0" w:space="0" w:color="auto"/>
      </w:divBdr>
    </w:div>
    <w:div w:id="1266499641">
      <w:bodyDiv w:val="1"/>
      <w:marLeft w:val="0"/>
      <w:marRight w:val="0"/>
      <w:marTop w:val="0"/>
      <w:marBottom w:val="0"/>
      <w:divBdr>
        <w:top w:val="none" w:sz="0" w:space="0" w:color="auto"/>
        <w:left w:val="none" w:sz="0" w:space="0" w:color="auto"/>
        <w:bottom w:val="none" w:sz="0" w:space="0" w:color="auto"/>
        <w:right w:val="none" w:sz="0" w:space="0" w:color="auto"/>
      </w:divBdr>
    </w:div>
    <w:div w:id="1267886822">
      <w:bodyDiv w:val="1"/>
      <w:marLeft w:val="0"/>
      <w:marRight w:val="0"/>
      <w:marTop w:val="0"/>
      <w:marBottom w:val="0"/>
      <w:divBdr>
        <w:top w:val="none" w:sz="0" w:space="0" w:color="auto"/>
        <w:left w:val="none" w:sz="0" w:space="0" w:color="auto"/>
        <w:bottom w:val="none" w:sz="0" w:space="0" w:color="auto"/>
        <w:right w:val="none" w:sz="0" w:space="0" w:color="auto"/>
      </w:divBdr>
    </w:div>
    <w:div w:id="1268077445">
      <w:bodyDiv w:val="1"/>
      <w:marLeft w:val="0"/>
      <w:marRight w:val="0"/>
      <w:marTop w:val="0"/>
      <w:marBottom w:val="0"/>
      <w:divBdr>
        <w:top w:val="none" w:sz="0" w:space="0" w:color="auto"/>
        <w:left w:val="none" w:sz="0" w:space="0" w:color="auto"/>
        <w:bottom w:val="none" w:sz="0" w:space="0" w:color="auto"/>
        <w:right w:val="none" w:sz="0" w:space="0" w:color="auto"/>
      </w:divBdr>
    </w:div>
    <w:div w:id="1268855295">
      <w:bodyDiv w:val="1"/>
      <w:marLeft w:val="0"/>
      <w:marRight w:val="0"/>
      <w:marTop w:val="0"/>
      <w:marBottom w:val="0"/>
      <w:divBdr>
        <w:top w:val="none" w:sz="0" w:space="0" w:color="auto"/>
        <w:left w:val="none" w:sz="0" w:space="0" w:color="auto"/>
        <w:bottom w:val="none" w:sz="0" w:space="0" w:color="auto"/>
        <w:right w:val="none" w:sz="0" w:space="0" w:color="auto"/>
      </w:divBdr>
    </w:div>
    <w:div w:id="1269198899">
      <w:bodyDiv w:val="1"/>
      <w:marLeft w:val="0"/>
      <w:marRight w:val="0"/>
      <w:marTop w:val="0"/>
      <w:marBottom w:val="0"/>
      <w:divBdr>
        <w:top w:val="none" w:sz="0" w:space="0" w:color="auto"/>
        <w:left w:val="none" w:sz="0" w:space="0" w:color="auto"/>
        <w:bottom w:val="none" w:sz="0" w:space="0" w:color="auto"/>
        <w:right w:val="none" w:sz="0" w:space="0" w:color="auto"/>
      </w:divBdr>
    </w:div>
    <w:div w:id="1269317834">
      <w:bodyDiv w:val="1"/>
      <w:marLeft w:val="0"/>
      <w:marRight w:val="0"/>
      <w:marTop w:val="0"/>
      <w:marBottom w:val="0"/>
      <w:divBdr>
        <w:top w:val="none" w:sz="0" w:space="0" w:color="auto"/>
        <w:left w:val="none" w:sz="0" w:space="0" w:color="auto"/>
        <w:bottom w:val="none" w:sz="0" w:space="0" w:color="auto"/>
        <w:right w:val="none" w:sz="0" w:space="0" w:color="auto"/>
      </w:divBdr>
    </w:div>
    <w:div w:id="1269434446">
      <w:bodyDiv w:val="1"/>
      <w:marLeft w:val="0"/>
      <w:marRight w:val="0"/>
      <w:marTop w:val="0"/>
      <w:marBottom w:val="0"/>
      <w:divBdr>
        <w:top w:val="none" w:sz="0" w:space="0" w:color="auto"/>
        <w:left w:val="none" w:sz="0" w:space="0" w:color="auto"/>
        <w:bottom w:val="none" w:sz="0" w:space="0" w:color="auto"/>
        <w:right w:val="none" w:sz="0" w:space="0" w:color="auto"/>
      </w:divBdr>
    </w:div>
    <w:div w:id="1270162692">
      <w:bodyDiv w:val="1"/>
      <w:marLeft w:val="0"/>
      <w:marRight w:val="0"/>
      <w:marTop w:val="0"/>
      <w:marBottom w:val="0"/>
      <w:divBdr>
        <w:top w:val="none" w:sz="0" w:space="0" w:color="auto"/>
        <w:left w:val="none" w:sz="0" w:space="0" w:color="auto"/>
        <w:bottom w:val="none" w:sz="0" w:space="0" w:color="auto"/>
        <w:right w:val="none" w:sz="0" w:space="0" w:color="auto"/>
      </w:divBdr>
    </w:div>
    <w:div w:id="1270695750">
      <w:bodyDiv w:val="1"/>
      <w:marLeft w:val="0"/>
      <w:marRight w:val="0"/>
      <w:marTop w:val="0"/>
      <w:marBottom w:val="0"/>
      <w:divBdr>
        <w:top w:val="none" w:sz="0" w:space="0" w:color="auto"/>
        <w:left w:val="none" w:sz="0" w:space="0" w:color="auto"/>
        <w:bottom w:val="none" w:sz="0" w:space="0" w:color="auto"/>
        <w:right w:val="none" w:sz="0" w:space="0" w:color="auto"/>
      </w:divBdr>
    </w:div>
    <w:div w:id="1272125773">
      <w:bodyDiv w:val="1"/>
      <w:marLeft w:val="0"/>
      <w:marRight w:val="0"/>
      <w:marTop w:val="0"/>
      <w:marBottom w:val="0"/>
      <w:divBdr>
        <w:top w:val="none" w:sz="0" w:space="0" w:color="auto"/>
        <w:left w:val="none" w:sz="0" w:space="0" w:color="auto"/>
        <w:bottom w:val="none" w:sz="0" w:space="0" w:color="auto"/>
        <w:right w:val="none" w:sz="0" w:space="0" w:color="auto"/>
      </w:divBdr>
    </w:div>
    <w:div w:id="1275552745">
      <w:bodyDiv w:val="1"/>
      <w:marLeft w:val="0"/>
      <w:marRight w:val="0"/>
      <w:marTop w:val="0"/>
      <w:marBottom w:val="0"/>
      <w:divBdr>
        <w:top w:val="none" w:sz="0" w:space="0" w:color="auto"/>
        <w:left w:val="none" w:sz="0" w:space="0" w:color="auto"/>
        <w:bottom w:val="none" w:sz="0" w:space="0" w:color="auto"/>
        <w:right w:val="none" w:sz="0" w:space="0" w:color="auto"/>
      </w:divBdr>
    </w:div>
    <w:div w:id="1275753426">
      <w:bodyDiv w:val="1"/>
      <w:marLeft w:val="0"/>
      <w:marRight w:val="0"/>
      <w:marTop w:val="0"/>
      <w:marBottom w:val="0"/>
      <w:divBdr>
        <w:top w:val="none" w:sz="0" w:space="0" w:color="auto"/>
        <w:left w:val="none" w:sz="0" w:space="0" w:color="auto"/>
        <w:bottom w:val="none" w:sz="0" w:space="0" w:color="auto"/>
        <w:right w:val="none" w:sz="0" w:space="0" w:color="auto"/>
      </w:divBdr>
    </w:div>
    <w:div w:id="1276254226">
      <w:bodyDiv w:val="1"/>
      <w:marLeft w:val="0"/>
      <w:marRight w:val="0"/>
      <w:marTop w:val="0"/>
      <w:marBottom w:val="0"/>
      <w:divBdr>
        <w:top w:val="none" w:sz="0" w:space="0" w:color="auto"/>
        <w:left w:val="none" w:sz="0" w:space="0" w:color="auto"/>
        <w:bottom w:val="none" w:sz="0" w:space="0" w:color="auto"/>
        <w:right w:val="none" w:sz="0" w:space="0" w:color="auto"/>
      </w:divBdr>
    </w:div>
    <w:div w:id="1277060535">
      <w:bodyDiv w:val="1"/>
      <w:marLeft w:val="0"/>
      <w:marRight w:val="0"/>
      <w:marTop w:val="0"/>
      <w:marBottom w:val="0"/>
      <w:divBdr>
        <w:top w:val="none" w:sz="0" w:space="0" w:color="auto"/>
        <w:left w:val="none" w:sz="0" w:space="0" w:color="auto"/>
        <w:bottom w:val="none" w:sz="0" w:space="0" w:color="auto"/>
        <w:right w:val="none" w:sz="0" w:space="0" w:color="auto"/>
      </w:divBdr>
    </w:div>
    <w:div w:id="1278096654">
      <w:bodyDiv w:val="1"/>
      <w:marLeft w:val="0"/>
      <w:marRight w:val="0"/>
      <w:marTop w:val="0"/>
      <w:marBottom w:val="0"/>
      <w:divBdr>
        <w:top w:val="none" w:sz="0" w:space="0" w:color="auto"/>
        <w:left w:val="none" w:sz="0" w:space="0" w:color="auto"/>
        <w:bottom w:val="none" w:sz="0" w:space="0" w:color="auto"/>
        <w:right w:val="none" w:sz="0" w:space="0" w:color="auto"/>
      </w:divBdr>
    </w:div>
    <w:div w:id="1280377497">
      <w:bodyDiv w:val="1"/>
      <w:marLeft w:val="0"/>
      <w:marRight w:val="0"/>
      <w:marTop w:val="0"/>
      <w:marBottom w:val="0"/>
      <w:divBdr>
        <w:top w:val="none" w:sz="0" w:space="0" w:color="auto"/>
        <w:left w:val="none" w:sz="0" w:space="0" w:color="auto"/>
        <w:bottom w:val="none" w:sz="0" w:space="0" w:color="auto"/>
        <w:right w:val="none" w:sz="0" w:space="0" w:color="auto"/>
      </w:divBdr>
    </w:div>
    <w:div w:id="1280917870">
      <w:bodyDiv w:val="1"/>
      <w:marLeft w:val="0"/>
      <w:marRight w:val="0"/>
      <w:marTop w:val="0"/>
      <w:marBottom w:val="0"/>
      <w:divBdr>
        <w:top w:val="none" w:sz="0" w:space="0" w:color="auto"/>
        <w:left w:val="none" w:sz="0" w:space="0" w:color="auto"/>
        <w:bottom w:val="none" w:sz="0" w:space="0" w:color="auto"/>
        <w:right w:val="none" w:sz="0" w:space="0" w:color="auto"/>
      </w:divBdr>
    </w:div>
    <w:div w:id="1281457025">
      <w:bodyDiv w:val="1"/>
      <w:marLeft w:val="0"/>
      <w:marRight w:val="0"/>
      <w:marTop w:val="0"/>
      <w:marBottom w:val="0"/>
      <w:divBdr>
        <w:top w:val="none" w:sz="0" w:space="0" w:color="auto"/>
        <w:left w:val="none" w:sz="0" w:space="0" w:color="auto"/>
        <w:bottom w:val="none" w:sz="0" w:space="0" w:color="auto"/>
        <w:right w:val="none" w:sz="0" w:space="0" w:color="auto"/>
      </w:divBdr>
    </w:div>
    <w:div w:id="1282763869">
      <w:bodyDiv w:val="1"/>
      <w:marLeft w:val="0"/>
      <w:marRight w:val="0"/>
      <w:marTop w:val="0"/>
      <w:marBottom w:val="0"/>
      <w:divBdr>
        <w:top w:val="none" w:sz="0" w:space="0" w:color="auto"/>
        <w:left w:val="none" w:sz="0" w:space="0" w:color="auto"/>
        <w:bottom w:val="none" w:sz="0" w:space="0" w:color="auto"/>
        <w:right w:val="none" w:sz="0" w:space="0" w:color="auto"/>
      </w:divBdr>
    </w:div>
    <w:div w:id="1282765781">
      <w:bodyDiv w:val="1"/>
      <w:marLeft w:val="0"/>
      <w:marRight w:val="0"/>
      <w:marTop w:val="0"/>
      <w:marBottom w:val="0"/>
      <w:divBdr>
        <w:top w:val="none" w:sz="0" w:space="0" w:color="auto"/>
        <w:left w:val="none" w:sz="0" w:space="0" w:color="auto"/>
        <w:bottom w:val="none" w:sz="0" w:space="0" w:color="auto"/>
        <w:right w:val="none" w:sz="0" w:space="0" w:color="auto"/>
      </w:divBdr>
    </w:div>
    <w:div w:id="1283459526">
      <w:bodyDiv w:val="1"/>
      <w:marLeft w:val="0"/>
      <w:marRight w:val="0"/>
      <w:marTop w:val="0"/>
      <w:marBottom w:val="0"/>
      <w:divBdr>
        <w:top w:val="none" w:sz="0" w:space="0" w:color="auto"/>
        <w:left w:val="none" w:sz="0" w:space="0" w:color="auto"/>
        <w:bottom w:val="none" w:sz="0" w:space="0" w:color="auto"/>
        <w:right w:val="none" w:sz="0" w:space="0" w:color="auto"/>
      </w:divBdr>
    </w:div>
    <w:div w:id="1283996264">
      <w:bodyDiv w:val="1"/>
      <w:marLeft w:val="0"/>
      <w:marRight w:val="0"/>
      <w:marTop w:val="0"/>
      <w:marBottom w:val="0"/>
      <w:divBdr>
        <w:top w:val="none" w:sz="0" w:space="0" w:color="auto"/>
        <w:left w:val="none" w:sz="0" w:space="0" w:color="auto"/>
        <w:bottom w:val="none" w:sz="0" w:space="0" w:color="auto"/>
        <w:right w:val="none" w:sz="0" w:space="0" w:color="auto"/>
      </w:divBdr>
    </w:div>
    <w:div w:id="1284386190">
      <w:bodyDiv w:val="1"/>
      <w:marLeft w:val="0"/>
      <w:marRight w:val="0"/>
      <w:marTop w:val="0"/>
      <w:marBottom w:val="0"/>
      <w:divBdr>
        <w:top w:val="none" w:sz="0" w:space="0" w:color="auto"/>
        <w:left w:val="none" w:sz="0" w:space="0" w:color="auto"/>
        <w:bottom w:val="none" w:sz="0" w:space="0" w:color="auto"/>
        <w:right w:val="none" w:sz="0" w:space="0" w:color="auto"/>
      </w:divBdr>
    </w:div>
    <w:div w:id="1286425265">
      <w:bodyDiv w:val="1"/>
      <w:marLeft w:val="0"/>
      <w:marRight w:val="0"/>
      <w:marTop w:val="0"/>
      <w:marBottom w:val="0"/>
      <w:divBdr>
        <w:top w:val="none" w:sz="0" w:space="0" w:color="auto"/>
        <w:left w:val="none" w:sz="0" w:space="0" w:color="auto"/>
        <w:bottom w:val="none" w:sz="0" w:space="0" w:color="auto"/>
        <w:right w:val="none" w:sz="0" w:space="0" w:color="auto"/>
      </w:divBdr>
    </w:div>
    <w:div w:id="1286429370">
      <w:bodyDiv w:val="1"/>
      <w:marLeft w:val="0"/>
      <w:marRight w:val="0"/>
      <w:marTop w:val="0"/>
      <w:marBottom w:val="0"/>
      <w:divBdr>
        <w:top w:val="none" w:sz="0" w:space="0" w:color="auto"/>
        <w:left w:val="none" w:sz="0" w:space="0" w:color="auto"/>
        <w:bottom w:val="none" w:sz="0" w:space="0" w:color="auto"/>
        <w:right w:val="none" w:sz="0" w:space="0" w:color="auto"/>
      </w:divBdr>
    </w:div>
    <w:div w:id="1286962674">
      <w:bodyDiv w:val="1"/>
      <w:marLeft w:val="0"/>
      <w:marRight w:val="0"/>
      <w:marTop w:val="0"/>
      <w:marBottom w:val="0"/>
      <w:divBdr>
        <w:top w:val="none" w:sz="0" w:space="0" w:color="auto"/>
        <w:left w:val="none" w:sz="0" w:space="0" w:color="auto"/>
        <w:bottom w:val="none" w:sz="0" w:space="0" w:color="auto"/>
        <w:right w:val="none" w:sz="0" w:space="0" w:color="auto"/>
      </w:divBdr>
    </w:div>
    <w:div w:id="1287812551">
      <w:bodyDiv w:val="1"/>
      <w:marLeft w:val="0"/>
      <w:marRight w:val="0"/>
      <w:marTop w:val="0"/>
      <w:marBottom w:val="0"/>
      <w:divBdr>
        <w:top w:val="none" w:sz="0" w:space="0" w:color="auto"/>
        <w:left w:val="none" w:sz="0" w:space="0" w:color="auto"/>
        <w:bottom w:val="none" w:sz="0" w:space="0" w:color="auto"/>
        <w:right w:val="none" w:sz="0" w:space="0" w:color="auto"/>
      </w:divBdr>
    </w:div>
    <w:div w:id="1288047528">
      <w:bodyDiv w:val="1"/>
      <w:marLeft w:val="0"/>
      <w:marRight w:val="0"/>
      <w:marTop w:val="0"/>
      <w:marBottom w:val="0"/>
      <w:divBdr>
        <w:top w:val="none" w:sz="0" w:space="0" w:color="auto"/>
        <w:left w:val="none" w:sz="0" w:space="0" w:color="auto"/>
        <w:bottom w:val="none" w:sz="0" w:space="0" w:color="auto"/>
        <w:right w:val="none" w:sz="0" w:space="0" w:color="auto"/>
      </w:divBdr>
    </w:div>
    <w:div w:id="1289052020">
      <w:bodyDiv w:val="1"/>
      <w:marLeft w:val="0"/>
      <w:marRight w:val="0"/>
      <w:marTop w:val="0"/>
      <w:marBottom w:val="0"/>
      <w:divBdr>
        <w:top w:val="none" w:sz="0" w:space="0" w:color="auto"/>
        <w:left w:val="none" w:sz="0" w:space="0" w:color="auto"/>
        <w:bottom w:val="none" w:sz="0" w:space="0" w:color="auto"/>
        <w:right w:val="none" w:sz="0" w:space="0" w:color="auto"/>
      </w:divBdr>
    </w:div>
    <w:div w:id="1289245380">
      <w:bodyDiv w:val="1"/>
      <w:marLeft w:val="0"/>
      <w:marRight w:val="0"/>
      <w:marTop w:val="0"/>
      <w:marBottom w:val="0"/>
      <w:divBdr>
        <w:top w:val="none" w:sz="0" w:space="0" w:color="auto"/>
        <w:left w:val="none" w:sz="0" w:space="0" w:color="auto"/>
        <w:bottom w:val="none" w:sz="0" w:space="0" w:color="auto"/>
        <w:right w:val="none" w:sz="0" w:space="0" w:color="auto"/>
      </w:divBdr>
    </w:div>
    <w:div w:id="1289357466">
      <w:bodyDiv w:val="1"/>
      <w:marLeft w:val="0"/>
      <w:marRight w:val="0"/>
      <w:marTop w:val="0"/>
      <w:marBottom w:val="0"/>
      <w:divBdr>
        <w:top w:val="none" w:sz="0" w:space="0" w:color="auto"/>
        <w:left w:val="none" w:sz="0" w:space="0" w:color="auto"/>
        <w:bottom w:val="none" w:sz="0" w:space="0" w:color="auto"/>
        <w:right w:val="none" w:sz="0" w:space="0" w:color="auto"/>
      </w:divBdr>
    </w:div>
    <w:div w:id="1289512067">
      <w:bodyDiv w:val="1"/>
      <w:marLeft w:val="0"/>
      <w:marRight w:val="0"/>
      <w:marTop w:val="0"/>
      <w:marBottom w:val="0"/>
      <w:divBdr>
        <w:top w:val="none" w:sz="0" w:space="0" w:color="auto"/>
        <w:left w:val="none" w:sz="0" w:space="0" w:color="auto"/>
        <w:bottom w:val="none" w:sz="0" w:space="0" w:color="auto"/>
        <w:right w:val="none" w:sz="0" w:space="0" w:color="auto"/>
      </w:divBdr>
    </w:div>
    <w:div w:id="1289629256">
      <w:bodyDiv w:val="1"/>
      <w:marLeft w:val="0"/>
      <w:marRight w:val="0"/>
      <w:marTop w:val="0"/>
      <w:marBottom w:val="0"/>
      <w:divBdr>
        <w:top w:val="none" w:sz="0" w:space="0" w:color="auto"/>
        <w:left w:val="none" w:sz="0" w:space="0" w:color="auto"/>
        <w:bottom w:val="none" w:sz="0" w:space="0" w:color="auto"/>
        <w:right w:val="none" w:sz="0" w:space="0" w:color="auto"/>
      </w:divBdr>
    </w:div>
    <w:div w:id="1290475504">
      <w:bodyDiv w:val="1"/>
      <w:marLeft w:val="0"/>
      <w:marRight w:val="0"/>
      <w:marTop w:val="0"/>
      <w:marBottom w:val="0"/>
      <w:divBdr>
        <w:top w:val="none" w:sz="0" w:space="0" w:color="auto"/>
        <w:left w:val="none" w:sz="0" w:space="0" w:color="auto"/>
        <w:bottom w:val="none" w:sz="0" w:space="0" w:color="auto"/>
        <w:right w:val="none" w:sz="0" w:space="0" w:color="auto"/>
      </w:divBdr>
    </w:div>
    <w:div w:id="1292437593">
      <w:bodyDiv w:val="1"/>
      <w:marLeft w:val="0"/>
      <w:marRight w:val="0"/>
      <w:marTop w:val="0"/>
      <w:marBottom w:val="0"/>
      <w:divBdr>
        <w:top w:val="none" w:sz="0" w:space="0" w:color="auto"/>
        <w:left w:val="none" w:sz="0" w:space="0" w:color="auto"/>
        <w:bottom w:val="none" w:sz="0" w:space="0" w:color="auto"/>
        <w:right w:val="none" w:sz="0" w:space="0" w:color="auto"/>
      </w:divBdr>
    </w:div>
    <w:div w:id="1293947122">
      <w:bodyDiv w:val="1"/>
      <w:marLeft w:val="0"/>
      <w:marRight w:val="0"/>
      <w:marTop w:val="0"/>
      <w:marBottom w:val="0"/>
      <w:divBdr>
        <w:top w:val="none" w:sz="0" w:space="0" w:color="auto"/>
        <w:left w:val="none" w:sz="0" w:space="0" w:color="auto"/>
        <w:bottom w:val="none" w:sz="0" w:space="0" w:color="auto"/>
        <w:right w:val="none" w:sz="0" w:space="0" w:color="auto"/>
      </w:divBdr>
    </w:div>
    <w:div w:id="1295061540">
      <w:bodyDiv w:val="1"/>
      <w:marLeft w:val="0"/>
      <w:marRight w:val="0"/>
      <w:marTop w:val="0"/>
      <w:marBottom w:val="0"/>
      <w:divBdr>
        <w:top w:val="none" w:sz="0" w:space="0" w:color="auto"/>
        <w:left w:val="none" w:sz="0" w:space="0" w:color="auto"/>
        <w:bottom w:val="none" w:sz="0" w:space="0" w:color="auto"/>
        <w:right w:val="none" w:sz="0" w:space="0" w:color="auto"/>
      </w:divBdr>
    </w:div>
    <w:div w:id="1296253243">
      <w:bodyDiv w:val="1"/>
      <w:marLeft w:val="0"/>
      <w:marRight w:val="0"/>
      <w:marTop w:val="0"/>
      <w:marBottom w:val="0"/>
      <w:divBdr>
        <w:top w:val="none" w:sz="0" w:space="0" w:color="auto"/>
        <w:left w:val="none" w:sz="0" w:space="0" w:color="auto"/>
        <w:bottom w:val="none" w:sz="0" w:space="0" w:color="auto"/>
        <w:right w:val="none" w:sz="0" w:space="0" w:color="auto"/>
      </w:divBdr>
    </w:div>
    <w:div w:id="1296302205">
      <w:bodyDiv w:val="1"/>
      <w:marLeft w:val="0"/>
      <w:marRight w:val="0"/>
      <w:marTop w:val="0"/>
      <w:marBottom w:val="0"/>
      <w:divBdr>
        <w:top w:val="none" w:sz="0" w:space="0" w:color="auto"/>
        <w:left w:val="none" w:sz="0" w:space="0" w:color="auto"/>
        <w:bottom w:val="none" w:sz="0" w:space="0" w:color="auto"/>
        <w:right w:val="none" w:sz="0" w:space="0" w:color="auto"/>
      </w:divBdr>
    </w:div>
    <w:div w:id="1297878991">
      <w:bodyDiv w:val="1"/>
      <w:marLeft w:val="0"/>
      <w:marRight w:val="0"/>
      <w:marTop w:val="0"/>
      <w:marBottom w:val="0"/>
      <w:divBdr>
        <w:top w:val="none" w:sz="0" w:space="0" w:color="auto"/>
        <w:left w:val="none" w:sz="0" w:space="0" w:color="auto"/>
        <w:bottom w:val="none" w:sz="0" w:space="0" w:color="auto"/>
        <w:right w:val="none" w:sz="0" w:space="0" w:color="auto"/>
      </w:divBdr>
    </w:div>
    <w:div w:id="1298221201">
      <w:bodyDiv w:val="1"/>
      <w:marLeft w:val="0"/>
      <w:marRight w:val="0"/>
      <w:marTop w:val="0"/>
      <w:marBottom w:val="0"/>
      <w:divBdr>
        <w:top w:val="none" w:sz="0" w:space="0" w:color="auto"/>
        <w:left w:val="none" w:sz="0" w:space="0" w:color="auto"/>
        <w:bottom w:val="none" w:sz="0" w:space="0" w:color="auto"/>
        <w:right w:val="none" w:sz="0" w:space="0" w:color="auto"/>
      </w:divBdr>
    </w:div>
    <w:div w:id="1299648448">
      <w:bodyDiv w:val="1"/>
      <w:marLeft w:val="0"/>
      <w:marRight w:val="0"/>
      <w:marTop w:val="0"/>
      <w:marBottom w:val="0"/>
      <w:divBdr>
        <w:top w:val="none" w:sz="0" w:space="0" w:color="auto"/>
        <w:left w:val="none" w:sz="0" w:space="0" w:color="auto"/>
        <w:bottom w:val="none" w:sz="0" w:space="0" w:color="auto"/>
        <w:right w:val="none" w:sz="0" w:space="0" w:color="auto"/>
      </w:divBdr>
    </w:div>
    <w:div w:id="1300497356">
      <w:bodyDiv w:val="1"/>
      <w:marLeft w:val="0"/>
      <w:marRight w:val="0"/>
      <w:marTop w:val="0"/>
      <w:marBottom w:val="0"/>
      <w:divBdr>
        <w:top w:val="none" w:sz="0" w:space="0" w:color="auto"/>
        <w:left w:val="none" w:sz="0" w:space="0" w:color="auto"/>
        <w:bottom w:val="none" w:sz="0" w:space="0" w:color="auto"/>
        <w:right w:val="none" w:sz="0" w:space="0" w:color="auto"/>
      </w:divBdr>
    </w:div>
    <w:div w:id="1301964039">
      <w:bodyDiv w:val="1"/>
      <w:marLeft w:val="0"/>
      <w:marRight w:val="0"/>
      <w:marTop w:val="0"/>
      <w:marBottom w:val="0"/>
      <w:divBdr>
        <w:top w:val="none" w:sz="0" w:space="0" w:color="auto"/>
        <w:left w:val="none" w:sz="0" w:space="0" w:color="auto"/>
        <w:bottom w:val="none" w:sz="0" w:space="0" w:color="auto"/>
        <w:right w:val="none" w:sz="0" w:space="0" w:color="auto"/>
      </w:divBdr>
    </w:div>
    <w:div w:id="1302467198">
      <w:bodyDiv w:val="1"/>
      <w:marLeft w:val="0"/>
      <w:marRight w:val="0"/>
      <w:marTop w:val="0"/>
      <w:marBottom w:val="0"/>
      <w:divBdr>
        <w:top w:val="none" w:sz="0" w:space="0" w:color="auto"/>
        <w:left w:val="none" w:sz="0" w:space="0" w:color="auto"/>
        <w:bottom w:val="none" w:sz="0" w:space="0" w:color="auto"/>
        <w:right w:val="none" w:sz="0" w:space="0" w:color="auto"/>
      </w:divBdr>
    </w:div>
    <w:div w:id="1302888021">
      <w:bodyDiv w:val="1"/>
      <w:marLeft w:val="0"/>
      <w:marRight w:val="0"/>
      <w:marTop w:val="0"/>
      <w:marBottom w:val="0"/>
      <w:divBdr>
        <w:top w:val="none" w:sz="0" w:space="0" w:color="auto"/>
        <w:left w:val="none" w:sz="0" w:space="0" w:color="auto"/>
        <w:bottom w:val="none" w:sz="0" w:space="0" w:color="auto"/>
        <w:right w:val="none" w:sz="0" w:space="0" w:color="auto"/>
      </w:divBdr>
    </w:div>
    <w:div w:id="1303385327">
      <w:bodyDiv w:val="1"/>
      <w:marLeft w:val="0"/>
      <w:marRight w:val="0"/>
      <w:marTop w:val="0"/>
      <w:marBottom w:val="0"/>
      <w:divBdr>
        <w:top w:val="none" w:sz="0" w:space="0" w:color="auto"/>
        <w:left w:val="none" w:sz="0" w:space="0" w:color="auto"/>
        <w:bottom w:val="none" w:sz="0" w:space="0" w:color="auto"/>
        <w:right w:val="none" w:sz="0" w:space="0" w:color="auto"/>
      </w:divBdr>
    </w:div>
    <w:div w:id="1305550927">
      <w:bodyDiv w:val="1"/>
      <w:marLeft w:val="0"/>
      <w:marRight w:val="0"/>
      <w:marTop w:val="0"/>
      <w:marBottom w:val="0"/>
      <w:divBdr>
        <w:top w:val="none" w:sz="0" w:space="0" w:color="auto"/>
        <w:left w:val="none" w:sz="0" w:space="0" w:color="auto"/>
        <w:bottom w:val="none" w:sz="0" w:space="0" w:color="auto"/>
        <w:right w:val="none" w:sz="0" w:space="0" w:color="auto"/>
      </w:divBdr>
    </w:div>
    <w:div w:id="1306084399">
      <w:bodyDiv w:val="1"/>
      <w:marLeft w:val="0"/>
      <w:marRight w:val="0"/>
      <w:marTop w:val="0"/>
      <w:marBottom w:val="0"/>
      <w:divBdr>
        <w:top w:val="none" w:sz="0" w:space="0" w:color="auto"/>
        <w:left w:val="none" w:sz="0" w:space="0" w:color="auto"/>
        <w:bottom w:val="none" w:sz="0" w:space="0" w:color="auto"/>
        <w:right w:val="none" w:sz="0" w:space="0" w:color="auto"/>
      </w:divBdr>
    </w:div>
    <w:div w:id="1306548362">
      <w:bodyDiv w:val="1"/>
      <w:marLeft w:val="0"/>
      <w:marRight w:val="0"/>
      <w:marTop w:val="0"/>
      <w:marBottom w:val="0"/>
      <w:divBdr>
        <w:top w:val="none" w:sz="0" w:space="0" w:color="auto"/>
        <w:left w:val="none" w:sz="0" w:space="0" w:color="auto"/>
        <w:bottom w:val="none" w:sz="0" w:space="0" w:color="auto"/>
        <w:right w:val="none" w:sz="0" w:space="0" w:color="auto"/>
      </w:divBdr>
    </w:div>
    <w:div w:id="1306818055">
      <w:bodyDiv w:val="1"/>
      <w:marLeft w:val="0"/>
      <w:marRight w:val="0"/>
      <w:marTop w:val="0"/>
      <w:marBottom w:val="0"/>
      <w:divBdr>
        <w:top w:val="none" w:sz="0" w:space="0" w:color="auto"/>
        <w:left w:val="none" w:sz="0" w:space="0" w:color="auto"/>
        <w:bottom w:val="none" w:sz="0" w:space="0" w:color="auto"/>
        <w:right w:val="none" w:sz="0" w:space="0" w:color="auto"/>
      </w:divBdr>
    </w:div>
    <w:div w:id="1306857850">
      <w:bodyDiv w:val="1"/>
      <w:marLeft w:val="0"/>
      <w:marRight w:val="0"/>
      <w:marTop w:val="0"/>
      <w:marBottom w:val="0"/>
      <w:divBdr>
        <w:top w:val="none" w:sz="0" w:space="0" w:color="auto"/>
        <w:left w:val="none" w:sz="0" w:space="0" w:color="auto"/>
        <w:bottom w:val="none" w:sz="0" w:space="0" w:color="auto"/>
        <w:right w:val="none" w:sz="0" w:space="0" w:color="auto"/>
      </w:divBdr>
    </w:div>
    <w:div w:id="1307667088">
      <w:bodyDiv w:val="1"/>
      <w:marLeft w:val="0"/>
      <w:marRight w:val="0"/>
      <w:marTop w:val="0"/>
      <w:marBottom w:val="0"/>
      <w:divBdr>
        <w:top w:val="none" w:sz="0" w:space="0" w:color="auto"/>
        <w:left w:val="none" w:sz="0" w:space="0" w:color="auto"/>
        <w:bottom w:val="none" w:sz="0" w:space="0" w:color="auto"/>
        <w:right w:val="none" w:sz="0" w:space="0" w:color="auto"/>
      </w:divBdr>
    </w:div>
    <w:div w:id="1308168806">
      <w:bodyDiv w:val="1"/>
      <w:marLeft w:val="0"/>
      <w:marRight w:val="0"/>
      <w:marTop w:val="0"/>
      <w:marBottom w:val="0"/>
      <w:divBdr>
        <w:top w:val="none" w:sz="0" w:space="0" w:color="auto"/>
        <w:left w:val="none" w:sz="0" w:space="0" w:color="auto"/>
        <w:bottom w:val="none" w:sz="0" w:space="0" w:color="auto"/>
        <w:right w:val="none" w:sz="0" w:space="0" w:color="auto"/>
      </w:divBdr>
    </w:div>
    <w:div w:id="1310213387">
      <w:bodyDiv w:val="1"/>
      <w:marLeft w:val="0"/>
      <w:marRight w:val="0"/>
      <w:marTop w:val="0"/>
      <w:marBottom w:val="0"/>
      <w:divBdr>
        <w:top w:val="none" w:sz="0" w:space="0" w:color="auto"/>
        <w:left w:val="none" w:sz="0" w:space="0" w:color="auto"/>
        <w:bottom w:val="none" w:sz="0" w:space="0" w:color="auto"/>
        <w:right w:val="none" w:sz="0" w:space="0" w:color="auto"/>
      </w:divBdr>
    </w:div>
    <w:div w:id="1311328624">
      <w:bodyDiv w:val="1"/>
      <w:marLeft w:val="0"/>
      <w:marRight w:val="0"/>
      <w:marTop w:val="0"/>
      <w:marBottom w:val="0"/>
      <w:divBdr>
        <w:top w:val="none" w:sz="0" w:space="0" w:color="auto"/>
        <w:left w:val="none" w:sz="0" w:space="0" w:color="auto"/>
        <w:bottom w:val="none" w:sz="0" w:space="0" w:color="auto"/>
        <w:right w:val="none" w:sz="0" w:space="0" w:color="auto"/>
      </w:divBdr>
    </w:div>
    <w:div w:id="1312102943">
      <w:bodyDiv w:val="1"/>
      <w:marLeft w:val="0"/>
      <w:marRight w:val="0"/>
      <w:marTop w:val="0"/>
      <w:marBottom w:val="0"/>
      <w:divBdr>
        <w:top w:val="none" w:sz="0" w:space="0" w:color="auto"/>
        <w:left w:val="none" w:sz="0" w:space="0" w:color="auto"/>
        <w:bottom w:val="none" w:sz="0" w:space="0" w:color="auto"/>
        <w:right w:val="none" w:sz="0" w:space="0" w:color="auto"/>
      </w:divBdr>
    </w:div>
    <w:div w:id="1312783708">
      <w:bodyDiv w:val="1"/>
      <w:marLeft w:val="0"/>
      <w:marRight w:val="0"/>
      <w:marTop w:val="0"/>
      <w:marBottom w:val="0"/>
      <w:divBdr>
        <w:top w:val="none" w:sz="0" w:space="0" w:color="auto"/>
        <w:left w:val="none" w:sz="0" w:space="0" w:color="auto"/>
        <w:bottom w:val="none" w:sz="0" w:space="0" w:color="auto"/>
        <w:right w:val="none" w:sz="0" w:space="0" w:color="auto"/>
      </w:divBdr>
    </w:div>
    <w:div w:id="1313023124">
      <w:bodyDiv w:val="1"/>
      <w:marLeft w:val="0"/>
      <w:marRight w:val="0"/>
      <w:marTop w:val="0"/>
      <w:marBottom w:val="0"/>
      <w:divBdr>
        <w:top w:val="none" w:sz="0" w:space="0" w:color="auto"/>
        <w:left w:val="none" w:sz="0" w:space="0" w:color="auto"/>
        <w:bottom w:val="none" w:sz="0" w:space="0" w:color="auto"/>
        <w:right w:val="none" w:sz="0" w:space="0" w:color="auto"/>
      </w:divBdr>
    </w:div>
    <w:div w:id="1315452334">
      <w:bodyDiv w:val="1"/>
      <w:marLeft w:val="0"/>
      <w:marRight w:val="0"/>
      <w:marTop w:val="0"/>
      <w:marBottom w:val="0"/>
      <w:divBdr>
        <w:top w:val="none" w:sz="0" w:space="0" w:color="auto"/>
        <w:left w:val="none" w:sz="0" w:space="0" w:color="auto"/>
        <w:bottom w:val="none" w:sz="0" w:space="0" w:color="auto"/>
        <w:right w:val="none" w:sz="0" w:space="0" w:color="auto"/>
      </w:divBdr>
    </w:div>
    <w:div w:id="1318417121">
      <w:bodyDiv w:val="1"/>
      <w:marLeft w:val="0"/>
      <w:marRight w:val="0"/>
      <w:marTop w:val="0"/>
      <w:marBottom w:val="0"/>
      <w:divBdr>
        <w:top w:val="none" w:sz="0" w:space="0" w:color="auto"/>
        <w:left w:val="none" w:sz="0" w:space="0" w:color="auto"/>
        <w:bottom w:val="none" w:sz="0" w:space="0" w:color="auto"/>
        <w:right w:val="none" w:sz="0" w:space="0" w:color="auto"/>
      </w:divBdr>
    </w:div>
    <w:div w:id="1318681392">
      <w:bodyDiv w:val="1"/>
      <w:marLeft w:val="0"/>
      <w:marRight w:val="0"/>
      <w:marTop w:val="0"/>
      <w:marBottom w:val="0"/>
      <w:divBdr>
        <w:top w:val="none" w:sz="0" w:space="0" w:color="auto"/>
        <w:left w:val="none" w:sz="0" w:space="0" w:color="auto"/>
        <w:bottom w:val="none" w:sz="0" w:space="0" w:color="auto"/>
        <w:right w:val="none" w:sz="0" w:space="0" w:color="auto"/>
      </w:divBdr>
    </w:div>
    <w:div w:id="1318724518">
      <w:bodyDiv w:val="1"/>
      <w:marLeft w:val="0"/>
      <w:marRight w:val="0"/>
      <w:marTop w:val="0"/>
      <w:marBottom w:val="0"/>
      <w:divBdr>
        <w:top w:val="none" w:sz="0" w:space="0" w:color="auto"/>
        <w:left w:val="none" w:sz="0" w:space="0" w:color="auto"/>
        <w:bottom w:val="none" w:sz="0" w:space="0" w:color="auto"/>
        <w:right w:val="none" w:sz="0" w:space="0" w:color="auto"/>
      </w:divBdr>
    </w:div>
    <w:div w:id="1319185759">
      <w:bodyDiv w:val="1"/>
      <w:marLeft w:val="0"/>
      <w:marRight w:val="0"/>
      <w:marTop w:val="0"/>
      <w:marBottom w:val="0"/>
      <w:divBdr>
        <w:top w:val="none" w:sz="0" w:space="0" w:color="auto"/>
        <w:left w:val="none" w:sz="0" w:space="0" w:color="auto"/>
        <w:bottom w:val="none" w:sz="0" w:space="0" w:color="auto"/>
        <w:right w:val="none" w:sz="0" w:space="0" w:color="auto"/>
      </w:divBdr>
    </w:div>
    <w:div w:id="1319264487">
      <w:bodyDiv w:val="1"/>
      <w:marLeft w:val="0"/>
      <w:marRight w:val="0"/>
      <w:marTop w:val="0"/>
      <w:marBottom w:val="0"/>
      <w:divBdr>
        <w:top w:val="none" w:sz="0" w:space="0" w:color="auto"/>
        <w:left w:val="none" w:sz="0" w:space="0" w:color="auto"/>
        <w:bottom w:val="none" w:sz="0" w:space="0" w:color="auto"/>
        <w:right w:val="none" w:sz="0" w:space="0" w:color="auto"/>
      </w:divBdr>
    </w:div>
    <w:div w:id="1319648150">
      <w:bodyDiv w:val="1"/>
      <w:marLeft w:val="0"/>
      <w:marRight w:val="0"/>
      <w:marTop w:val="0"/>
      <w:marBottom w:val="0"/>
      <w:divBdr>
        <w:top w:val="none" w:sz="0" w:space="0" w:color="auto"/>
        <w:left w:val="none" w:sz="0" w:space="0" w:color="auto"/>
        <w:bottom w:val="none" w:sz="0" w:space="0" w:color="auto"/>
        <w:right w:val="none" w:sz="0" w:space="0" w:color="auto"/>
      </w:divBdr>
    </w:div>
    <w:div w:id="1319765402">
      <w:bodyDiv w:val="1"/>
      <w:marLeft w:val="0"/>
      <w:marRight w:val="0"/>
      <w:marTop w:val="0"/>
      <w:marBottom w:val="0"/>
      <w:divBdr>
        <w:top w:val="none" w:sz="0" w:space="0" w:color="auto"/>
        <w:left w:val="none" w:sz="0" w:space="0" w:color="auto"/>
        <w:bottom w:val="none" w:sz="0" w:space="0" w:color="auto"/>
        <w:right w:val="none" w:sz="0" w:space="0" w:color="auto"/>
      </w:divBdr>
    </w:div>
    <w:div w:id="1320966120">
      <w:bodyDiv w:val="1"/>
      <w:marLeft w:val="0"/>
      <w:marRight w:val="0"/>
      <w:marTop w:val="0"/>
      <w:marBottom w:val="0"/>
      <w:divBdr>
        <w:top w:val="none" w:sz="0" w:space="0" w:color="auto"/>
        <w:left w:val="none" w:sz="0" w:space="0" w:color="auto"/>
        <w:bottom w:val="none" w:sz="0" w:space="0" w:color="auto"/>
        <w:right w:val="none" w:sz="0" w:space="0" w:color="auto"/>
      </w:divBdr>
    </w:div>
    <w:div w:id="1322004444">
      <w:bodyDiv w:val="1"/>
      <w:marLeft w:val="0"/>
      <w:marRight w:val="0"/>
      <w:marTop w:val="0"/>
      <w:marBottom w:val="0"/>
      <w:divBdr>
        <w:top w:val="none" w:sz="0" w:space="0" w:color="auto"/>
        <w:left w:val="none" w:sz="0" w:space="0" w:color="auto"/>
        <w:bottom w:val="none" w:sz="0" w:space="0" w:color="auto"/>
        <w:right w:val="none" w:sz="0" w:space="0" w:color="auto"/>
      </w:divBdr>
    </w:div>
    <w:div w:id="1322929670">
      <w:bodyDiv w:val="1"/>
      <w:marLeft w:val="0"/>
      <w:marRight w:val="0"/>
      <w:marTop w:val="0"/>
      <w:marBottom w:val="0"/>
      <w:divBdr>
        <w:top w:val="none" w:sz="0" w:space="0" w:color="auto"/>
        <w:left w:val="none" w:sz="0" w:space="0" w:color="auto"/>
        <w:bottom w:val="none" w:sz="0" w:space="0" w:color="auto"/>
        <w:right w:val="none" w:sz="0" w:space="0" w:color="auto"/>
      </w:divBdr>
    </w:div>
    <w:div w:id="1323462366">
      <w:bodyDiv w:val="1"/>
      <w:marLeft w:val="0"/>
      <w:marRight w:val="0"/>
      <w:marTop w:val="0"/>
      <w:marBottom w:val="0"/>
      <w:divBdr>
        <w:top w:val="none" w:sz="0" w:space="0" w:color="auto"/>
        <w:left w:val="none" w:sz="0" w:space="0" w:color="auto"/>
        <w:bottom w:val="none" w:sz="0" w:space="0" w:color="auto"/>
        <w:right w:val="none" w:sz="0" w:space="0" w:color="auto"/>
      </w:divBdr>
    </w:div>
    <w:div w:id="1323701615">
      <w:bodyDiv w:val="1"/>
      <w:marLeft w:val="0"/>
      <w:marRight w:val="0"/>
      <w:marTop w:val="0"/>
      <w:marBottom w:val="0"/>
      <w:divBdr>
        <w:top w:val="none" w:sz="0" w:space="0" w:color="auto"/>
        <w:left w:val="none" w:sz="0" w:space="0" w:color="auto"/>
        <w:bottom w:val="none" w:sz="0" w:space="0" w:color="auto"/>
        <w:right w:val="none" w:sz="0" w:space="0" w:color="auto"/>
      </w:divBdr>
    </w:div>
    <w:div w:id="1324234059">
      <w:bodyDiv w:val="1"/>
      <w:marLeft w:val="0"/>
      <w:marRight w:val="0"/>
      <w:marTop w:val="0"/>
      <w:marBottom w:val="0"/>
      <w:divBdr>
        <w:top w:val="none" w:sz="0" w:space="0" w:color="auto"/>
        <w:left w:val="none" w:sz="0" w:space="0" w:color="auto"/>
        <w:bottom w:val="none" w:sz="0" w:space="0" w:color="auto"/>
        <w:right w:val="none" w:sz="0" w:space="0" w:color="auto"/>
      </w:divBdr>
    </w:div>
    <w:div w:id="1326274750">
      <w:bodyDiv w:val="1"/>
      <w:marLeft w:val="0"/>
      <w:marRight w:val="0"/>
      <w:marTop w:val="0"/>
      <w:marBottom w:val="0"/>
      <w:divBdr>
        <w:top w:val="none" w:sz="0" w:space="0" w:color="auto"/>
        <w:left w:val="none" w:sz="0" w:space="0" w:color="auto"/>
        <w:bottom w:val="none" w:sz="0" w:space="0" w:color="auto"/>
        <w:right w:val="none" w:sz="0" w:space="0" w:color="auto"/>
      </w:divBdr>
    </w:div>
    <w:div w:id="1326275679">
      <w:bodyDiv w:val="1"/>
      <w:marLeft w:val="0"/>
      <w:marRight w:val="0"/>
      <w:marTop w:val="0"/>
      <w:marBottom w:val="0"/>
      <w:divBdr>
        <w:top w:val="none" w:sz="0" w:space="0" w:color="auto"/>
        <w:left w:val="none" w:sz="0" w:space="0" w:color="auto"/>
        <w:bottom w:val="none" w:sz="0" w:space="0" w:color="auto"/>
        <w:right w:val="none" w:sz="0" w:space="0" w:color="auto"/>
      </w:divBdr>
    </w:div>
    <w:div w:id="1326476503">
      <w:bodyDiv w:val="1"/>
      <w:marLeft w:val="0"/>
      <w:marRight w:val="0"/>
      <w:marTop w:val="0"/>
      <w:marBottom w:val="0"/>
      <w:divBdr>
        <w:top w:val="none" w:sz="0" w:space="0" w:color="auto"/>
        <w:left w:val="none" w:sz="0" w:space="0" w:color="auto"/>
        <w:bottom w:val="none" w:sz="0" w:space="0" w:color="auto"/>
        <w:right w:val="none" w:sz="0" w:space="0" w:color="auto"/>
      </w:divBdr>
    </w:div>
    <w:div w:id="1328827158">
      <w:bodyDiv w:val="1"/>
      <w:marLeft w:val="0"/>
      <w:marRight w:val="0"/>
      <w:marTop w:val="0"/>
      <w:marBottom w:val="0"/>
      <w:divBdr>
        <w:top w:val="none" w:sz="0" w:space="0" w:color="auto"/>
        <w:left w:val="none" w:sz="0" w:space="0" w:color="auto"/>
        <w:bottom w:val="none" w:sz="0" w:space="0" w:color="auto"/>
        <w:right w:val="none" w:sz="0" w:space="0" w:color="auto"/>
      </w:divBdr>
    </w:div>
    <w:div w:id="1329361894">
      <w:bodyDiv w:val="1"/>
      <w:marLeft w:val="0"/>
      <w:marRight w:val="0"/>
      <w:marTop w:val="0"/>
      <w:marBottom w:val="0"/>
      <w:divBdr>
        <w:top w:val="none" w:sz="0" w:space="0" w:color="auto"/>
        <w:left w:val="none" w:sz="0" w:space="0" w:color="auto"/>
        <w:bottom w:val="none" w:sz="0" w:space="0" w:color="auto"/>
        <w:right w:val="none" w:sz="0" w:space="0" w:color="auto"/>
      </w:divBdr>
    </w:div>
    <w:div w:id="1331563852">
      <w:bodyDiv w:val="1"/>
      <w:marLeft w:val="0"/>
      <w:marRight w:val="0"/>
      <w:marTop w:val="0"/>
      <w:marBottom w:val="0"/>
      <w:divBdr>
        <w:top w:val="none" w:sz="0" w:space="0" w:color="auto"/>
        <w:left w:val="none" w:sz="0" w:space="0" w:color="auto"/>
        <w:bottom w:val="none" w:sz="0" w:space="0" w:color="auto"/>
        <w:right w:val="none" w:sz="0" w:space="0" w:color="auto"/>
      </w:divBdr>
    </w:div>
    <w:div w:id="1332216838">
      <w:bodyDiv w:val="1"/>
      <w:marLeft w:val="0"/>
      <w:marRight w:val="0"/>
      <w:marTop w:val="0"/>
      <w:marBottom w:val="0"/>
      <w:divBdr>
        <w:top w:val="none" w:sz="0" w:space="0" w:color="auto"/>
        <w:left w:val="none" w:sz="0" w:space="0" w:color="auto"/>
        <w:bottom w:val="none" w:sz="0" w:space="0" w:color="auto"/>
        <w:right w:val="none" w:sz="0" w:space="0" w:color="auto"/>
      </w:divBdr>
    </w:div>
    <w:div w:id="1334182719">
      <w:bodyDiv w:val="1"/>
      <w:marLeft w:val="0"/>
      <w:marRight w:val="0"/>
      <w:marTop w:val="0"/>
      <w:marBottom w:val="0"/>
      <w:divBdr>
        <w:top w:val="none" w:sz="0" w:space="0" w:color="auto"/>
        <w:left w:val="none" w:sz="0" w:space="0" w:color="auto"/>
        <w:bottom w:val="none" w:sz="0" w:space="0" w:color="auto"/>
        <w:right w:val="none" w:sz="0" w:space="0" w:color="auto"/>
      </w:divBdr>
    </w:div>
    <w:div w:id="1335035870">
      <w:bodyDiv w:val="1"/>
      <w:marLeft w:val="0"/>
      <w:marRight w:val="0"/>
      <w:marTop w:val="0"/>
      <w:marBottom w:val="0"/>
      <w:divBdr>
        <w:top w:val="none" w:sz="0" w:space="0" w:color="auto"/>
        <w:left w:val="none" w:sz="0" w:space="0" w:color="auto"/>
        <w:bottom w:val="none" w:sz="0" w:space="0" w:color="auto"/>
        <w:right w:val="none" w:sz="0" w:space="0" w:color="auto"/>
      </w:divBdr>
    </w:div>
    <w:div w:id="1335525239">
      <w:bodyDiv w:val="1"/>
      <w:marLeft w:val="0"/>
      <w:marRight w:val="0"/>
      <w:marTop w:val="0"/>
      <w:marBottom w:val="0"/>
      <w:divBdr>
        <w:top w:val="none" w:sz="0" w:space="0" w:color="auto"/>
        <w:left w:val="none" w:sz="0" w:space="0" w:color="auto"/>
        <w:bottom w:val="none" w:sz="0" w:space="0" w:color="auto"/>
        <w:right w:val="none" w:sz="0" w:space="0" w:color="auto"/>
      </w:divBdr>
    </w:div>
    <w:div w:id="1336112466">
      <w:bodyDiv w:val="1"/>
      <w:marLeft w:val="0"/>
      <w:marRight w:val="0"/>
      <w:marTop w:val="0"/>
      <w:marBottom w:val="0"/>
      <w:divBdr>
        <w:top w:val="none" w:sz="0" w:space="0" w:color="auto"/>
        <w:left w:val="none" w:sz="0" w:space="0" w:color="auto"/>
        <w:bottom w:val="none" w:sz="0" w:space="0" w:color="auto"/>
        <w:right w:val="none" w:sz="0" w:space="0" w:color="auto"/>
      </w:divBdr>
    </w:div>
    <w:div w:id="1336616999">
      <w:bodyDiv w:val="1"/>
      <w:marLeft w:val="0"/>
      <w:marRight w:val="0"/>
      <w:marTop w:val="0"/>
      <w:marBottom w:val="0"/>
      <w:divBdr>
        <w:top w:val="none" w:sz="0" w:space="0" w:color="auto"/>
        <w:left w:val="none" w:sz="0" w:space="0" w:color="auto"/>
        <w:bottom w:val="none" w:sz="0" w:space="0" w:color="auto"/>
        <w:right w:val="none" w:sz="0" w:space="0" w:color="auto"/>
      </w:divBdr>
    </w:div>
    <w:div w:id="1336687836">
      <w:bodyDiv w:val="1"/>
      <w:marLeft w:val="0"/>
      <w:marRight w:val="0"/>
      <w:marTop w:val="0"/>
      <w:marBottom w:val="0"/>
      <w:divBdr>
        <w:top w:val="none" w:sz="0" w:space="0" w:color="auto"/>
        <w:left w:val="none" w:sz="0" w:space="0" w:color="auto"/>
        <w:bottom w:val="none" w:sz="0" w:space="0" w:color="auto"/>
        <w:right w:val="none" w:sz="0" w:space="0" w:color="auto"/>
      </w:divBdr>
    </w:div>
    <w:div w:id="1337730833">
      <w:bodyDiv w:val="1"/>
      <w:marLeft w:val="0"/>
      <w:marRight w:val="0"/>
      <w:marTop w:val="0"/>
      <w:marBottom w:val="0"/>
      <w:divBdr>
        <w:top w:val="none" w:sz="0" w:space="0" w:color="auto"/>
        <w:left w:val="none" w:sz="0" w:space="0" w:color="auto"/>
        <w:bottom w:val="none" w:sz="0" w:space="0" w:color="auto"/>
        <w:right w:val="none" w:sz="0" w:space="0" w:color="auto"/>
      </w:divBdr>
    </w:div>
    <w:div w:id="1339039728">
      <w:bodyDiv w:val="1"/>
      <w:marLeft w:val="0"/>
      <w:marRight w:val="0"/>
      <w:marTop w:val="0"/>
      <w:marBottom w:val="0"/>
      <w:divBdr>
        <w:top w:val="none" w:sz="0" w:space="0" w:color="auto"/>
        <w:left w:val="none" w:sz="0" w:space="0" w:color="auto"/>
        <w:bottom w:val="none" w:sz="0" w:space="0" w:color="auto"/>
        <w:right w:val="none" w:sz="0" w:space="0" w:color="auto"/>
      </w:divBdr>
    </w:div>
    <w:div w:id="1339843056">
      <w:bodyDiv w:val="1"/>
      <w:marLeft w:val="0"/>
      <w:marRight w:val="0"/>
      <w:marTop w:val="0"/>
      <w:marBottom w:val="0"/>
      <w:divBdr>
        <w:top w:val="none" w:sz="0" w:space="0" w:color="auto"/>
        <w:left w:val="none" w:sz="0" w:space="0" w:color="auto"/>
        <w:bottom w:val="none" w:sz="0" w:space="0" w:color="auto"/>
        <w:right w:val="none" w:sz="0" w:space="0" w:color="auto"/>
      </w:divBdr>
    </w:div>
    <w:div w:id="1340081335">
      <w:bodyDiv w:val="1"/>
      <w:marLeft w:val="0"/>
      <w:marRight w:val="0"/>
      <w:marTop w:val="0"/>
      <w:marBottom w:val="0"/>
      <w:divBdr>
        <w:top w:val="none" w:sz="0" w:space="0" w:color="auto"/>
        <w:left w:val="none" w:sz="0" w:space="0" w:color="auto"/>
        <w:bottom w:val="none" w:sz="0" w:space="0" w:color="auto"/>
        <w:right w:val="none" w:sz="0" w:space="0" w:color="auto"/>
      </w:divBdr>
    </w:div>
    <w:div w:id="1341080157">
      <w:bodyDiv w:val="1"/>
      <w:marLeft w:val="0"/>
      <w:marRight w:val="0"/>
      <w:marTop w:val="0"/>
      <w:marBottom w:val="0"/>
      <w:divBdr>
        <w:top w:val="none" w:sz="0" w:space="0" w:color="auto"/>
        <w:left w:val="none" w:sz="0" w:space="0" w:color="auto"/>
        <w:bottom w:val="none" w:sz="0" w:space="0" w:color="auto"/>
        <w:right w:val="none" w:sz="0" w:space="0" w:color="auto"/>
      </w:divBdr>
    </w:div>
    <w:div w:id="1341661056">
      <w:bodyDiv w:val="1"/>
      <w:marLeft w:val="0"/>
      <w:marRight w:val="0"/>
      <w:marTop w:val="0"/>
      <w:marBottom w:val="0"/>
      <w:divBdr>
        <w:top w:val="none" w:sz="0" w:space="0" w:color="auto"/>
        <w:left w:val="none" w:sz="0" w:space="0" w:color="auto"/>
        <w:bottom w:val="none" w:sz="0" w:space="0" w:color="auto"/>
        <w:right w:val="none" w:sz="0" w:space="0" w:color="auto"/>
      </w:divBdr>
    </w:div>
    <w:div w:id="1342395342">
      <w:bodyDiv w:val="1"/>
      <w:marLeft w:val="0"/>
      <w:marRight w:val="0"/>
      <w:marTop w:val="0"/>
      <w:marBottom w:val="0"/>
      <w:divBdr>
        <w:top w:val="none" w:sz="0" w:space="0" w:color="auto"/>
        <w:left w:val="none" w:sz="0" w:space="0" w:color="auto"/>
        <w:bottom w:val="none" w:sz="0" w:space="0" w:color="auto"/>
        <w:right w:val="none" w:sz="0" w:space="0" w:color="auto"/>
      </w:divBdr>
    </w:div>
    <w:div w:id="1342471739">
      <w:bodyDiv w:val="1"/>
      <w:marLeft w:val="0"/>
      <w:marRight w:val="0"/>
      <w:marTop w:val="0"/>
      <w:marBottom w:val="0"/>
      <w:divBdr>
        <w:top w:val="none" w:sz="0" w:space="0" w:color="auto"/>
        <w:left w:val="none" w:sz="0" w:space="0" w:color="auto"/>
        <w:bottom w:val="none" w:sz="0" w:space="0" w:color="auto"/>
        <w:right w:val="none" w:sz="0" w:space="0" w:color="auto"/>
      </w:divBdr>
    </w:div>
    <w:div w:id="1342658737">
      <w:bodyDiv w:val="1"/>
      <w:marLeft w:val="0"/>
      <w:marRight w:val="0"/>
      <w:marTop w:val="0"/>
      <w:marBottom w:val="0"/>
      <w:divBdr>
        <w:top w:val="none" w:sz="0" w:space="0" w:color="auto"/>
        <w:left w:val="none" w:sz="0" w:space="0" w:color="auto"/>
        <w:bottom w:val="none" w:sz="0" w:space="0" w:color="auto"/>
        <w:right w:val="none" w:sz="0" w:space="0" w:color="auto"/>
      </w:divBdr>
    </w:div>
    <w:div w:id="1343436152">
      <w:bodyDiv w:val="1"/>
      <w:marLeft w:val="0"/>
      <w:marRight w:val="0"/>
      <w:marTop w:val="0"/>
      <w:marBottom w:val="0"/>
      <w:divBdr>
        <w:top w:val="none" w:sz="0" w:space="0" w:color="auto"/>
        <w:left w:val="none" w:sz="0" w:space="0" w:color="auto"/>
        <w:bottom w:val="none" w:sz="0" w:space="0" w:color="auto"/>
        <w:right w:val="none" w:sz="0" w:space="0" w:color="auto"/>
      </w:divBdr>
    </w:div>
    <w:div w:id="1343824693">
      <w:bodyDiv w:val="1"/>
      <w:marLeft w:val="0"/>
      <w:marRight w:val="0"/>
      <w:marTop w:val="0"/>
      <w:marBottom w:val="0"/>
      <w:divBdr>
        <w:top w:val="none" w:sz="0" w:space="0" w:color="auto"/>
        <w:left w:val="none" w:sz="0" w:space="0" w:color="auto"/>
        <w:bottom w:val="none" w:sz="0" w:space="0" w:color="auto"/>
        <w:right w:val="none" w:sz="0" w:space="0" w:color="auto"/>
      </w:divBdr>
    </w:div>
    <w:div w:id="1343971920">
      <w:bodyDiv w:val="1"/>
      <w:marLeft w:val="0"/>
      <w:marRight w:val="0"/>
      <w:marTop w:val="0"/>
      <w:marBottom w:val="0"/>
      <w:divBdr>
        <w:top w:val="none" w:sz="0" w:space="0" w:color="auto"/>
        <w:left w:val="none" w:sz="0" w:space="0" w:color="auto"/>
        <w:bottom w:val="none" w:sz="0" w:space="0" w:color="auto"/>
        <w:right w:val="none" w:sz="0" w:space="0" w:color="auto"/>
      </w:divBdr>
    </w:div>
    <w:div w:id="1345281494">
      <w:bodyDiv w:val="1"/>
      <w:marLeft w:val="0"/>
      <w:marRight w:val="0"/>
      <w:marTop w:val="0"/>
      <w:marBottom w:val="0"/>
      <w:divBdr>
        <w:top w:val="none" w:sz="0" w:space="0" w:color="auto"/>
        <w:left w:val="none" w:sz="0" w:space="0" w:color="auto"/>
        <w:bottom w:val="none" w:sz="0" w:space="0" w:color="auto"/>
        <w:right w:val="none" w:sz="0" w:space="0" w:color="auto"/>
      </w:divBdr>
    </w:div>
    <w:div w:id="1346440313">
      <w:bodyDiv w:val="1"/>
      <w:marLeft w:val="0"/>
      <w:marRight w:val="0"/>
      <w:marTop w:val="0"/>
      <w:marBottom w:val="0"/>
      <w:divBdr>
        <w:top w:val="none" w:sz="0" w:space="0" w:color="auto"/>
        <w:left w:val="none" w:sz="0" w:space="0" w:color="auto"/>
        <w:bottom w:val="none" w:sz="0" w:space="0" w:color="auto"/>
        <w:right w:val="none" w:sz="0" w:space="0" w:color="auto"/>
      </w:divBdr>
    </w:div>
    <w:div w:id="1348286318">
      <w:bodyDiv w:val="1"/>
      <w:marLeft w:val="0"/>
      <w:marRight w:val="0"/>
      <w:marTop w:val="0"/>
      <w:marBottom w:val="0"/>
      <w:divBdr>
        <w:top w:val="none" w:sz="0" w:space="0" w:color="auto"/>
        <w:left w:val="none" w:sz="0" w:space="0" w:color="auto"/>
        <w:bottom w:val="none" w:sz="0" w:space="0" w:color="auto"/>
        <w:right w:val="none" w:sz="0" w:space="0" w:color="auto"/>
      </w:divBdr>
    </w:div>
    <w:div w:id="1349064991">
      <w:bodyDiv w:val="1"/>
      <w:marLeft w:val="0"/>
      <w:marRight w:val="0"/>
      <w:marTop w:val="0"/>
      <w:marBottom w:val="0"/>
      <w:divBdr>
        <w:top w:val="none" w:sz="0" w:space="0" w:color="auto"/>
        <w:left w:val="none" w:sz="0" w:space="0" w:color="auto"/>
        <w:bottom w:val="none" w:sz="0" w:space="0" w:color="auto"/>
        <w:right w:val="none" w:sz="0" w:space="0" w:color="auto"/>
      </w:divBdr>
    </w:div>
    <w:div w:id="1350449113">
      <w:bodyDiv w:val="1"/>
      <w:marLeft w:val="0"/>
      <w:marRight w:val="0"/>
      <w:marTop w:val="0"/>
      <w:marBottom w:val="0"/>
      <w:divBdr>
        <w:top w:val="none" w:sz="0" w:space="0" w:color="auto"/>
        <w:left w:val="none" w:sz="0" w:space="0" w:color="auto"/>
        <w:bottom w:val="none" w:sz="0" w:space="0" w:color="auto"/>
        <w:right w:val="none" w:sz="0" w:space="0" w:color="auto"/>
      </w:divBdr>
    </w:div>
    <w:div w:id="1350641056">
      <w:bodyDiv w:val="1"/>
      <w:marLeft w:val="0"/>
      <w:marRight w:val="0"/>
      <w:marTop w:val="0"/>
      <w:marBottom w:val="0"/>
      <w:divBdr>
        <w:top w:val="none" w:sz="0" w:space="0" w:color="auto"/>
        <w:left w:val="none" w:sz="0" w:space="0" w:color="auto"/>
        <w:bottom w:val="none" w:sz="0" w:space="0" w:color="auto"/>
        <w:right w:val="none" w:sz="0" w:space="0" w:color="auto"/>
      </w:divBdr>
    </w:div>
    <w:div w:id="1350834952">
      <w:bodyDiv w:val="1"/>
      <w:marLeft w:val="0"/>
      <w:marRight w:val="0"/>
      <w:marTop w:val="0"/>
      <w:marBottom w:val="0"/>
      <w:divBdr>
        <w:top w:val="none" w:sz="0" w:space="0" w:color="auto"/>
        <w:left w:val="none" w:sz="0" w:space="0" w:color="auto"/>
        <w:bottom w:val="none" w:sz="0" w:space="0" w:color="auto"/>
        <w:right w:val="none" w:sz="0" w:space="0" w:color="auto"/>
      </w:divBdr>
    </w:div>
    <w:div w:id="1352105501">
      <w:bodyDiv w:val="1"/>
      <w:marLeft w:val="0"/>
      <w:marRight w:val="0"/>
      <w:marTop w:val="0"/>
      <w:marBottom w:val="0"/>
      <w:divBdr>
        <w:top w:val="none" w:sz="0" w:space="0" w:color="auto"/>
        <w:left w:val="none" w:sz="0" w:space="0" w:color="auto"/>
        <w:bottom w:val="none" w:sz="0" w:space="0" w:color="auto"/>
        <w:right w:val="none" w:sz="0" w:space="0" w:color="auto"/>
      </w:divBdr>
    </w:div>
    <w:div w:id="1353260527">
      <w:bodyDiv w:val="1"/>
      <w:marLeft w:val="0"/>
      <w:marRight w:val="0"/>
      <w:marTop w:val="0"/>
      <w:marBottom w:val="0"/>
      <w:divBdr>
        <w:top w:val="none" w:sz="0" w:space="0" w:color="auto"/>
        <w:left w:val="none" w:sz="0" w:space="0" w:color="auto"/>
        <w:bottom w:val="none" w:sz="0" w:space="0" w:color="auto"/>
        <w:right w:val="none" w:sz="0" w:space="0" w:color="auto"/>
      </w:divBdr>
    </w:div>
    <w:div w:id="1353532205">
      <w:bodyDiv w:val="1"/>
      <w:marLeft w:val="0"/>
      <w:marRight w:val="0"/>
      <w:marTop w:val="0"/>
      <w:marBottom w:val="0"/>
      <w:divBdr>
        <w:top w:val="none" w:sz="0" w:space="0" w:color="auto"/>
        <w:left w:val="none" w:sz="0" w:space="0" w:color="auto"/>
        <w:bottom w:val="none" w:sz="0" w:space="0" w:color="auto"/>
        <w:right w:val="none" w:sz="0" w:space="0" w:color="auto"/>
      </w:divBdr>
    </w:div>
    <w:div w:id="1354458219">
      <w:bodyDiv w:val="1"/>
      <w:marLeft w:val="0"/>
      <w:marRight w:val="0"/>
      <w:marTop w:val="0"/>
      <w:marBottom w:val="0"/>
      <w:divBdr>
        <w:top w:val="none" w:sz="0" w:space="0" w:color="auto"/>
        <w:left w:val="none" w:sz="0" w:space="0" w:color="auto"/>
        <w:bottom w:val="none" w:sz="0" w:space="0" w:color="auto"/>
        <w:right w:val="none" w:sz="0" w:space="0" w:color="auto"/>
      </w:divBdr>
    </w:div>
    <w:div w:id="1354765239">
      <w:bodyDiv w:val="1"/>
      <w:marLeft w:val="0"/>
      <w:marRight w:val="0"/>
      <w:marTop w:val="0"/>
      <w:marBottom w:val="0"/>
      <w:divBdr>
        <w:top w:val="none" w:sz="0" w:space="0" w:color="auto"/>
        <w:left w:val="none" w:sz="0" w:space="0" w:color="auto"/>
        <w:bottom w:val="none" w:sz="0" w:space="0" w:color="auto"/>
        <w:right w:val="none" w:sz="0" w:space="0" w:color="auto"/>
      </w:divBdr>
    </w:div>
    <w:div w:id="1355157569">
      <w:bodyDiv w:val="1"/>
      <w:marLeft w:val="0"/>
      <w:marRight w:val="0"/>
      <w:marTop w:val="0"/>
      <w:marBottom w:val="0"/>
      <w:divBdr>
        <w:top w:val="none" w:sz="0" w:space="0" w:color="auto"/>
        <w:left w:val="none" w:sz="0" w:space="0" w:color="auto"/>
        <w:bottom w:val="none" w:sz="0" w:space="0" w:color="auto"/>
        <w:right w:val="none" w:sz="0" w:space="0" w:color="auto"/>
      </w:divBdr>
    </w:div>
    <w:div w:id="1355882594">
      <w:bodyDiv w:val="1"/>
      <w:marLeft w:val="0"/>
      <w:marRight w:val="0"/>
      <w:marTop w:val="0"/>
      <w:marBottom w:val="0"/>
      <w:divBdr>
        <w:top w:val="none" w:sz="0" w:space="0" w:color="auto"/>
        <w:left w:val="none" w:sz="0" w:space="0" w:color="auto"/>
        <w:bottom w:val="none" w:sz="0" w:space="0" w:color="auto"/>
        <w:right w:val="none" w:sz="0" w:space="0" w:color="auto"/>
      </w:divBdr>
    </w:div>
    <w:div w:id="1356227208">
      <w:bodyDiv w:val="1"/>
      <w:marLeft w:val="0"/>
      <w:marRight w:val="0"/>
      <w:marTop w:val="0"/>
      <w:marBottom w:val="0"/>
      <w:divBdr>
        <w:top w:val="none" w:sz="0" w:space="0" w:color="auto"/>
        <w:left w:val="none" w:sz="0" w:space="0" w:color="auto"/>
        <w:bottom w:val="none" w:sz="0" w:space="0" w:color="auto"/>
        <w:right w:val="none" w:sz="0" w:space="0" w:color="auto"/>
      </w:divBdr>
    </w:div>
    <w:div w:id="1356538269">
      <w:bodyDiv w:val="1"/>
      <w:marLeft w:val="0"/>
      <w:marRight w:val="0"/>
      <w:marTop w:val="0"/>
      <w:marBottom w:val="0"/>
      <w:divBdr>
        <w:top w:val="none" w:sz="0" w:space="0" w:color="auto"/>
        <w:left w:val="none" w:sz="0" w:space="0" w:color="auto"/>
        <w:bottom w:val="none" w:sz="0" w:space="0" w:color="auto"/>
        <w:right w:val="none" w:sz="0" w:space="0" w:color="auto"/>
      </w:divBdr>
    </w:div>
    <w:div w:id="1356689902">
      <w:bodyDiv w:val="1"/>
      <w:marLeft w:val="0"/>
      <w:marRight w:val="0"/>
      <w:marTop w:val="0"/>
      <w:marBottom w:val="0"/>
      <w:divBdr>
        <w:top w:val="none" w:sz="0" w:space="0" w:color="auto"/>
        <w:left w:val="none" w:sz="0" w:space="0" w:color="auto"/>
        <w:bottom w:val="none" w:sz="0" w:space="0" w:color="auto"/>
        <w:right w:val="none" w:sz="0" w:space="0" w:color="auto"/>
      </w:divBdr>
    </w:div>
    <w:div w:id="1358695727">
      <w:bodyDiv w:val="1"/>
      <w:marLeft w:val="0"/>
      <w:marRight w:val="0"/>
      <w:marTop w:val="0"/>
      <w:marBottom w:val="0"/>
      <w:divBdr>
        <w:top w:val="none" w:sz="0" w:space="0" w:color="auto"/>
        <w:left w:val="none" w:sz="0" w:space="0" w:color="auto"/>
        <w:bottom w:val="none" w:sz="0" w:space="0" w:color="auto"/>
        <w:right w:val="none" w:sz="0" w:space="0" w:color="auto"/>
      </w:divBdr>
    </w:div>
    <w:div w:id="1359238775">
      <w:bodyDiv w:val="1"/>
      <w:marLeft w:val="0"/>
      <w:marRight w:val="0"/>
      <w:marTop w:val="0"/>
      <w:marBottom w:val="0"/>
      <w:divBdr>
        <w:top w:val="none" w:sz="0" w:space="0" w:color="auto"/>
        <w:left w:val="none" w:sz="0" w:space="0" w:color="auto"/>
        <w:bottom w:val="none" w:sz="0" w:space="0" w:color="auto"/>
        <w:right w:val="none" w:sz="0" w:space="0" w:color="auto"/>
      </w:divBdr>
    </w:div>
    <w:div w:id="1359504160">
      <w:bodyDiv w:val="1"/>
      <w:marLeft w:val="0"/>
      <w:marRight w:val="0"/>
      <w:marTop w:val="0"/>
      <w:marBottom w:val="0"/>
      <w:divBdr>
        <w:top w:val="none" w:sz="0" w:space="0" w:color="auto"/>
        <w:left w:val="none" w:sz="0" w:space="0" w:color="auto"/>
        <w:bottom w:val="none" w:sz="0" w:space="0" w:color="auto"/>
        <w:right w:val="none" w:sz="0" w:space="0" w:color="auto"/>
      </w:divBdr>
    </w:div>
    <w:div w:id="1360163050">
      <w:bodyDiv w:val="1"/>
      <w:marLeft w:val="0"/>
      <w:marRight w:val="0"/>
      <w:marTop w:val="0"/>
      <w:marBottom w:val="0"/>
      <w:divBdr>
        <w:top w:val="none" w:sz="0" w:space="0" w:color="auto"/>
        <w:left w:val="none" w:sz="0" w:space="0" w:color="auto"/>
        <w:bottom w:val="none" w:sz="0" w:space="0" w:color="auto"/>
        <w:right w:val="none" w:sz="0" w:space="0" w:color="auto"/>
      </w:divBdr>
    </w:div>
    <w:div w:id="1360548675">
      <w:bodyDiv w:val="1"/>
      <w:marLeft w:val="0"/>
      <w:marRight w:val="0"/>
      <w:marTop w:val="0"/>
      <w:marBottom w:val="0"/>
      <w:divBdr>
        <w:top w:val="none" w:sz="0" w:space="0" w:color="auto"/>
        <w:left w:val="none" w:sz="0" w:space="0" w:color="auto"/>
        <w:bottom w:val="none" w:sz="0" w:space="0" w:color="auto"/>
        <w:right w:val="none" w:sz="0" w:space="0" w:color="auto"/>
      </w:divBdr>
    </w:div>
    <w:div w:id="1362589294">
      <w:bodyDiv w:val="1"/>
      <w:marLeft w:val="0"/>
      <w:marRight w:val="0"/>
      <w:marTop w:val="0"/>
      <w:marBottom w:val="0"/>
      <w:divBdr>
        <w:top w:val="none" w:sz="0" w:space="0" w:color="auto"/>
        <w:left w:val="none" w:sz="0" w:space="0" w:color="auto"/>
        <w:bottom w:val="none" w:sz="0" w:space="0" w:color="auto"/>
        <w:right w:val="none" w:sz="0" w:space="0" w:color="auto"/>
      </w:divBdr>
    </w:div>
    <w:div w:id="1364136055">
      <w:bodyDiv w:val="1"/>
      <w:marLeft w:val="0"/>
      <w:marRight w:val="0"/>
      <w:marTop w:val="0"/>
      <w:marBottom w:val="0"/>
      <w:divBdr>
        <w:top w:val="none" w:sz="0" w:space="0" w:color="auto"/>
        <w:left w:val="none" w:sz="0" w:space="0" w:color="auto"/>
        <w:bottom w:val="none" w:sz="0" w:space="0" w:color="auto"/>
        <w:right w:val="none" w:sz="0" w:space="0" w:color="auto"/>
      </w:divBdr>
    </w:div>
    <w:div w:id="1364163068">
      <w:bodyDiv w:val="1"/>
      <w:marLeft w:val="0"/>
      <w:marRight w:val="0"/>
      <w:marTop w:val="0"/>
      <w:marBottom w:val="0"/>
      <w:divBdr>
        <w:top w:val="none" w:sz="0" w:space="0" w:color="auto"/>
        <w:left w:val="none" w:sz="0" w:space="0" w:color="auto"/>
        <w:bottom w:val="none" w:sz="0" w:space="0" w:color="auto"/>
        <w:right w:val="none" w:sz="0" w:space="0" w:color="auto"/>
      </w:divBdr>
    </w:div>
    <w:div w:id="1364358731">
      <w:bodyDiv w:val="1"/>
      <w:marLeft w:val="0"/>
      <w:marRight w:val="0"/>
      <w:marTop w:val="0"/>
      <w:marBottom w:val="0"/>
      <w:divBdr>
        <w:top w:val="none" w:sz="0" w:space="0" w:color="auto"/>
        <w:left w:val="none" w:sz="0" w:space="0" w:color="auto"/>
        <w:bottom w:val="none" w:sz="0" w:space="0" w:color="auto"/>
        <w:right w:val="none" w:sz="0" w:space="0" w:color="auto"/>
      </w:divBdr>
    </w:div>
    <w:div w:id="1365525201">
      <w:bodyDiv w:val="1"/>
      <w:marLeft w:val="0"/>
      <w:marRight w:val="0"/>
      <w:marTop w:val="0"/>
      <w:marBottom w:val="0"/>
      <w:divBdr>
        <w:top w:val="none" w:sz="0" w:space="0" w:color="auto"/>
        <w:left w:val="none" w:sz="0" w:space="0" w:color="auto"/>
        <w:bottom w:val="none" w:sz="0" w:space="0" w:color="auto"/>
        <w:right w:val="none" w:sz="0" w:space="0" w:color="auto"/>
      </w:divBdr>
    </w:div>
    <w:div w:id="1365670969">
      <w:bodyDiv w:val="1"/>
      <w:marLeft w:val="0"/>
      <w:marRight w:val="0"/>
      <w:marTop w:val="0"/>
      <w:marBottom w:val="0"/>
      <w:divBdr>
        <w:top w:val="none" w:sz="0" w:space="0" w:color="auto"/>
        <w:left w:val="none" w:sz="0" w:space="0" w:color="auto"/>
        <w:bottom w:val="none" w:sz="0" w:space="0" w:color="auto"/>
        <w:right w:val="none" w:sz="0" w:space="0" w:color="auto"/>
      </w:divBdr>
    </w:div>
    <w:div w:id="1368605306">
      <w:bodyDiv w:val="1"/>
      <w:marLeft w:val="0"/>
      <w:marRight w:val="0"/>
      <w:marTop w:val="0"/>
      <w:marBottom w:val="0"/>
      <w:divBdr>
        <w:top w:val="none" w:sz="0" w:space="0" w:color="auto"/>
        <w:left w:val="none" w:sz="0" w:space="0" w:color="auto"/>
        <w:bottom w:val="none" w:sz="0" w:space="0" w:color="auto"/>
        <w:right w:val="none" w:sz="0" w:space="0" w:color="auto"/>
      </w:divBdr>
    </w:div>
    <w:div w:id="1368943487">
      <w:bodyDiv w:val="1"/>
      <w:marLeft w:val="0"/>
      <w:marRight w:val="0"/>
      <w:marTop w:val="0"/>
      <w:marBottom w:val="0"/>
      <w:divBdr>
        <w:top w:val="none" w:sz="0" w:space="0" w:color="auto"/>
        <w:left w:val="none" w:sz="0" w:space="0" w:color="auto"/>
        <w:bottom w:val="none" w:sz="0" w:space="0" w:color="auto"/>
        <w:right w:val="none" w:sz="0" w:space="0" w:color="auto"/>
      </w:divBdr>
    </w:div>
    <w:div w:id="1371996383">
      <w:bodyDiv w:val="1"/>
      <w:marLeft w:val="0"/>
      <w:marRight w:val="0"/>
      <w:marTop w:val="0"/>
      <w:marBottom w:val="0"/>
      <w:divBdr>
        <w:top w:val="none" w:sz="0" w:space="0" w:color="auto"/>
        <w:left w:val="none" w:sz="0" w:space="0" w:color="auto"/>
        <w:bottom w:val="none" w:sz="0" w:space="0" w:color="auto"/>
        <w:right w:val="none" w:sz="0" w:space="0" w:color="auto"/>
      </w:divBdr>
    </w:div>
    <w:div w:id="1372220471">
      <w:bodyDiv w:val="1"/>
      <w:marLeft w:val="0"/>
      <w:marRight w:val="0"/>
      <w:marTop w:val="0"/>
      <w:marBottom w:val="0"/>
      <w:divBdr>
        <w:top w:val="none" w:sz="0" w:space="0" w:color="auto"/>
        <w:left w:val="none" w:sz="0" w:space="0" w:color="auto"/>
        <w:bottom w:val="none" w:sz="0" w:space="0" w:color="auto"/>
        <w:right w:val="none" w:sz="0" w:space="0" w:color="auto"/>
      </w:divBdr>
    </w:div>
    <w:div w:id="1372925083">
      <w:bodyDiv w:val="1"/>
      <w:marLeft w:val="0"/>
      <w:marRight w:val="0"/>
      <w:marTop w:val="0"/>
      <w:marBottom w:val="0"/>
      <w:divBdr>
        <w:top w:val="none" w:sz="0" w:space="0" w:color="auto"/>
        <w:left w:val="none" w:sz="0" w:space="0" w:color="auto"/>
        <w:bottom w:val="none" w:sz="0" w:space="0" w:color="auto"/>
        <w:right w:val="none" w:sz="0" w:space="0" w:color="auto"/>
      </w:divBdr>
    </w:div>
    <w:div w:id="1373111943">
      <w:bodyDiv w:val="1"/>
      <w:marLeft w:val="0"/>
      <w:marRight w:val="0"/>
      <w:marTop w:val="0"/>
      <w:marBottom w:val="0"/>
      <w:divBdr>
        <w:top w:val="none" w:sz="0" w:space="0" w:color="auto"/>
        <w:left w:val="none" w:sz="0" w:space="0" w:color="auto"/>
        <w:bottom w:val="none" w:sz="0" w:space="0" w:color="auto"/>
        <w:right w:val="none" w:sz="0" w:space="0" w:color="auto"/>
      </w:divBdr>
    </w:div>
    <w:div w:id="1373454493">
      <w:bodyDiv w:val="1"/>
      <w:marLeft w:val="0"/>
      <w:marRight w:val="0"/>
      <w:marTop w:val="0"/>
      <w:marBottom w:val="0"/>
      <w:divBdr>
        <w:top w:val="none" w:sz="0" w:space="0" w:color="auto"/>
        <w:left w:val="none" w:sz="0" w:space="0" w:color="auto"/>
        <w:bottom w:val="none" w:sz="0" w:space="0" w:color="auto"/>
        <w:right w:val="none" w:sz="0" w:space="0" w:color="auto"/>
      </w:divBdr>
    </w:div>
    <w:div w:id="1373729284">
      <w:bodyDiv w:val="1"/>
      <w:marLeft w:val="0"/>
      <w:marRight w:val="0"/>
      <w:marTop w:val="0"/>
      <w:marBottom w:val="0"/>
      <w:divBdr>
        <w:top w:val="none" w:sz="0" w:space="0" w:color="auto"/>
        <w:left w:val="none" w:sz="0" w:space="0" w:color="auto"/>
        <w:bottom w:val="none" w:sz="0" w:space="0" w:color="auto"/>
        <w:right w:val="none" w:sz="0" w:space="0" w:color="auto"/>
      </w:divBdr>
    </w:div>
    <w:div w:id="1373774397">
      <w:bodyDiv w:val="1"/>
      <w:marLeft w:val="0"/>
      <w:marRight w:val="0"/>
      <w:marTop w:val="0"/>
      <w:marBottom w:val="0"/>
      <w:divBdr>
        <w:top w:val="none" w:sz="0" w:space="0" w:color="auto"/>
        <w:left w:val="none" w:sz="0" w:space="0" w:color="auto"/>
        <w:bottom w:val="none" w:sz="0" w:space="0" w:color="auto"/>
        <w:right w:val="none" w:sz="0" w:space="0" w:color="auto"/>
      </w:divBdr>
    </w:div>
    <w:div w:id="1374190213">
      <w:bodyDiv w:val="1"/>
      <w:marLeft w:val="0"/>
      <w:marRight w:val="0"/>
      <w:marTop w:val="0"/>
      <w:marBottom w:val="0"/>
      <w:divBdr>
        <w:top w:val="none" w:sz="0" w:space="0" w:color="auto"/>
        <w:left w:val="none" w:sz="0" w:space="0" w:color="auto"/>
        <w:bottom w:val="none" w:sz="0" w:space="0" w:color="auto"/>
        <w:right w:val="none" w:sz="0" w:space="0" w:color="auto"/>
      </w:divBdr>
    </w:div>
    <w:div w:id="1374499086">
      <w:bodyDiv w:val="1"/>
      <w:marLeft w:val="0"/>
      <w:marRight w:val="0"/>
      <w:marTop w:val="0"/>
      <w:marBottom w:val="0"/>
      <w:divBdr>
        <w:top w:val="none" w:sz="0" w:space="0" w:color="auto"/>
        <w:left w:val="none" w:sz="0" w:space="0" w:color="auto"/>
        <w:bottom w:val="none" w:sz="0" w:space="0" w:color="auto"/>
        <w:right w:val="none" w:sz="0" w:space="0" w:color="auto"/>
      </w:divBdr>
    </w:div>
    <w:div w:id="1374816354">
      <w:bodyDiv w:val="1"/>
      <w:marLeft w:val="0"/>
      <w:marRight w:val="0"/>
      <w:marTop w:val="0"/>
      <w:marBottom w:val="0"/>
      <w:divBdr>
        <w:top w:val="none" w:sz="0" w:space="0" w:color="auto"/>
        <w:left w:val="none" w:sz="0" w:space="0" w:color="auto"/>
        <w:bottom w:val="none" w:sz="0" w:space="0" w:color="auto"/>
        <w:right w:val="none" w:sz="0" w:space="0" w:color="auto"/>
      </w:divBdr>
    </w:div>
    <w:div w:id="1374841896">
      <w:bodyDiv w:val="1"/>
      <w:marLeft w:val="0"/>
      <w:marRight w:val="0"/>
      <w:marTop w:val="0"/>
      <w:marBottom w:val="0"/>
      <w:divBdr>
        <w:top w:val="none" w:sz="0" w:space="0" w:color="auto"/>
        <w:left w:val="none" w:sz="0" w:space="0" w:color="auto"/>
        <w:bottom w:val="none" w:sz="0" w:space="0" w:color="auto"/>
        <w:right w:val="none" w:sz="0" w:space="0" w:color="auto"/>
      </w:divBdr>
    </w:div>
    <w:div w:id="1375427574">
      <w:bodyDiv w:val="1"/>
      <w:marLeft w:val="0"/>
      <w:marRight w:val="0"/>
      <w:marTop w:val="0"/>
      <w:marBottom w:val="0"/>
      <w:divBdr>
        <w:top w:val="none" w:sz="0" w:space="0" w:color="auto"/>
        <w:left w:val="none" w:sz="0" w:space="0" w:color="auto"/>
        <w:bottom w:val="none" w:sz="0" w:space="0" w:color="auto"/>
        <w:right w:val="none" w:sz="0" w:space="0" w:color="auto"/>
      </w:divBdr>
    </w:div>
    <w:div w:id="1375738444">
      <w:bodyDiv w:val="1"/>
      <w:marLeft w:val="0"/>
      <w:marRight w:val="0"/>
      <w:marTop w:val="0"/>
      <w:marBottom w:val="0"/>
      <w:divBdr>
        <w:top w:val="none" w:sz="0" w:space="0" w:color="auto"/>
        <w:left w:val="none" w:sz="0" w:space="0" w:color="auto"/>
        <w:bottom w:val="none" w:sz="0" w:space="0" w:color="auto"/>
        <w:right w:val="none" w:sz="0" w:space="0" w:color="auto"/>
      </w:divBdr>
    </w:div>
    <w:div w:id="1375928761">
      <w:bodyDiv w:val="1"/>
      <w:marLeft w:val="0"/>
      <w:marRight w:val="0"/>
      <w:marTop w:val="0"/>
      <w:marBottom w:val="0"/>
      <w:divBdr>
        <w:top w:val="none" w:sz="0" w:space="0" w:color="auto"/>
        <w:left w:val="none" w:sz="0" w:space="0" w:color="auto"/>
        <w:bottom w:val="none" w:sz="0" w:space="0" w:color="auto"/>
        <w:right w:val="none" w:sz="0" w:space="0" w:color="auto"/>
      </w:divBdr>
    </w:div>
    <w:div w:id="1376351586">
      <w:bodyDiv w:val="1"/>
      <w:marLeft w:val="0"/>
      <w:marRight w:val="0"/>
      <w:marTop w:val="0"/>
      <w:marBottom w:val="0"/>
      <w:divBdr>
        <w:top w:val="none" w:sz="0" w:space="0" w:color="auto"/>
        <w:left w:val="none" w:sz="0" w:space="0" w:color="auto"/>
        <w:bottom w:val="none" w:sz="0" w:space="0" w:color="auto"/>
        <w:right w:val="none" w:sz="0" w:space="0" w:color="auto"/>
      </w:divBdr>
    </w:div>
    <w:div w:id="1377074942">
      <w:bodyDiv w:val="1"/>
      <w:marLeft w:val="0"/>
      <w:marRight w:val="0"/>
      <w:marTop w:val="0"/>
      <w:marBottom w:val="0"/>
      <w:divBdr>
        <w:top w:val="none" w:sz="0" w:space="0" w:color="auto"/>
        <w:left w:val="none" w:sz="0" w:space="0" w:color="auto"/>
        <w:bottom w:val="none" w:sz="0" w:space="0" w:color="auto"/>
        <w:right w:val="none" w:sz="0" w:space="0" w:color="auto"/>
      </w:divBdr>
    </w:div>
    <w:div w:id="1377662605">
      <w:bodyDiv w:val="1"/>
      <w:marLeft w:val="0"/>
      <w:marRight w:val="0"/>
      <w:marTop w:val="0"/>
      <w:marBottom w:val="0"/>
      <w:divBdr>
        <w:top w:val="none" w:sz="0" w:space="0" w:color="auto"/>
        <w:left w:val="none" w:sz="0" w:space="0" w:color="auto"/>
        <w:bottom w:val="none" w:sz="0" w:space="0" w:color="auto"/>
        <w:right w:val="none" w:sz="0" w:space="0" w:color="auto"/>
      </w:divBdr>
    </w:div>
    <w:div w:id="1378163863">
      <w:bodyDiv w:val="1"/>
      <w:marLeft w:val="0"/>
      <w:marRight w:val="0"/>
      <w:marTop w:val="0"/>
      <w:marBottom w:val="0"/>
      <w:divBdr>
        <w:top w:val="none" w:sz="0" w:space="0" w:color="auto"/>
        <w:left w:val="none" w:sz="0" w:space="0" w:color="auto"/>
        <w:bottom w:val="none" w:sz="0" w:space="0" w:color="auto"/>
        <w:right w:val="none" w:sz="0" w:space="0" w:color="auto"/>
      </w:divBdr>
    </w:div>
    <w:div w:id="1379621779">
      <w:bodyDiv w:val="1"/>
      <w:marLeft w:val="0"/>
      <w:marRight w:val="0"/>
      <w:marTop w:val="0"/>
      <w:marBottom w:val="0"/>
      <w:divBdr>
        <w:top w:val="none" w:sz="0" w:space="0" w:color="auto"/>
        <w:left w:val="none" w:sz="0" w:space="0" w:color="auto"/>
        <w:bottom w:val="none" w:sz="0" w:space="0" w:color="auto"/>
        <w:right w:val="none" w:sz="0" w:space="0" w:color="auto"/>
      </w:divBdr>
    </w:div>
    <w:div w:id="1380324822">
      <w:bodyDiv w:val="1"/>
      <w:marLeft w:val="0"/>
      <w:marRight w:val="0"/>
      <w:marTop w:val="0"/>
      <w:marBottom w:val="0"/>
      <w:divBdr>
        <w:top w:val="none" w:sz="0" w:space="0" w:color="auto"/>
        <w:left w:val="none" w:sz="0" w:space="0" w:color="auto"/>
        <w:bottom w:val="none" w:sz="0" w:space="0" w:color="auto"/>
        <w:right w:val="none" w:sz="0" w:space="0" w:color="auto"/>
      </w:divBdr>
    </w:div>
    <w:div w:id="1380981109">
      <w:bodyDiv w:val="1"/>
      <w:marLeft w:val="0"/>
      <w:marRight w:val="0"/>
      <w:marTop w:val="0"/>
      <w:marBottom w:val="0"/>
      <w:divBdr>
        <w:top w:val="none" w:sz="0" w:space="0" w:color="auto"/>
        <w:left w:val="none" w:sz="0" w:space="0" w:color="auto"/>
        <w:bottom w:val="none" w:sz="0" w:space="0" w:color="auto"/>
        <w:right w:val="none" w:sz="0" w:space="0" w:color="auto"/>
      </w:divBdr>
    </w:div>
    <w:div w:id="1381435827">
      <w:bodyDiv w:val="1"/>
      <w:marLeft w:val="0"/>
      <w:marRight w:val="0"/>
      <w:marTop w:val="0"/>
      <w:marBottom w:val="0"/>
      <w:divBdr>
        <w:top w:val="none" w:sz="0" w:space="0" w:color="auto"/>
        <w:left w:val="none" w:sz="0" w:space="0" w:color="auto"/>
        <w:bottom w:val="none" w:sz="0" w:space="0" w:color="auto"/>
        <w:right w:val="none" w:sz="0" w:space="0" w:color="auto"/>
      </w:divBdr>
    </w:div>
    <w:div w:id="1382173919">
      <w:bodyDiv w:val="1"/>
      <w:marLeft w:val="0"/>
      <w:marRight w:val="0"/>
      <w:marTop w:val="0"/>
      <w:marBottom w:val="0"/>
      <w:divBdr>
        <w:top w:val="none" w:sz="0" w:space="0" w:color="auto"/>
        <w:left w:val="none" w:sz="0" w:space="0" w:color="auto"/>
        <w:bottom w:val="none" w:sz="0" w:space="0" w:color="auto"/>
        <w:right w:val="none" w:sz="0" w:space="0" w:color="auto"/>
      </w:divBdr>
    </w:div>
    <w:div w:id="1383093536">
      <w:bodyDiv w:val="1"/>
      <w:marLeft w:val="0"/>
      <w:marRight w:val="0"/>
      <w:marTop w:val="0"/>
      <w:marBottom w:val="0"/>
      <w:divBdr>
        <w:top w:val="none" w:sz="0" w:space="0" w:color="auto"/>
        <w:left w:val="none" w:sz="0" w:space="0" w:color="auto"/>
        <w:bottom w:val="none" w:sz="0" w:space="0" w:color="auto"/>
        <w:right w:val="none" w:sz="0" w:space="0" w:color="auto"/>
      </w:divBdr>
    </w:div>
    <w:div w:id="1384014084">
      <w:bodyDiv w:val="1"/>
      <w:marLeft w:val="0"/>
      <w:marRight w:val="0"/>
      <w:marTop w:val="0"/>
      <w:marBottom w:val="0"/>
      <w:divBdr>
        <w:top w:val="none" w:sz="0" w:space="0" w:color="auto"/>
        <w:left w:val="none" w:sz="0" w:space="0" w:color="auto"/>
        <w:bottom w:val="none" w:sz="0" w:space="0" w:color="auto"/>
        <w:right w:val="none" w:sz="0" w:space="0" w:color="auto"/>
      </w:divBdr>
    </w:div>
    <w:div w:id="1384136293">
      <w:bodyDiv w:val="1"/>
      <w:marLeft w:val="0"/>
      <w:marRight w:val="0"/>
      <w:marTop w:val="0"/>
      <w:marBottom w:val="0"/>
      <w:divBdr>
        <w:top w:val="none" w:sz="0" w:space="0" w:color="auto"/>
        <w:left w:val="none" w:sz="0" w:space="0" w:color="auto"/>
        <w:bottom w:val="none" w:sz="0" w:space="0" w:color="auto"/>
        <w:right w:val="none" w:sz="0" w:space="0" w:color="auto"/>
      </w:divBdr>
    </w:div>
    <w:div w:id="1384406619">
      <w:bodyDiv w:val="1"/>
      <w:marLeft w:val="0"/>
      <w:marRight w:val="0"/>
      <w:marTop w:val="0"/>
      <w:marBottom w:val="0"/>
      <w:divBdr>
        <w:top w:val="none" w:sz="0" w:space="0" w:color="auto"/>
        <w:left w:val="none" w:sz="0" w:space="0" w:color="auto"/>
        <w:bottom w:val="none" w:sz="0" w:space="0" w:color="auto"/>
        <w:right w:val="none" w:sz="0" w:space="0" w:color="auto"/>
      </w:divBdr>
    </w:div>
    <w:div w:id="1384787884">
      <w:bodyDiv w:val="1"/>
      <w:marLeft w:val="0"/>
      <w:marRight w:val="0"/>
      <w:marTop w:val="0"/>
      <w:marBottom w:val="0"/>
      <w:divBdr>
        <w:top w:val="none" w:sz="0" w:space="0" w:color="auto"/>
        <w:left w:val="none" w:sz="0" w:space="0" w:color="auto"/>
        <w:bottom w:val="none" w:sz="0" w:space="0" w:color="auto"/>
        <w:right w:val="none" w:sz="0" w:space="0" w:color="auto"/>
      </w:divBdr>
    </w:div>
    <w:div w:id="1385370162">
      <w:bodyDiv w:val="1"/>
      <w:marLeft w:val="0"/>
      <w:marRight w:val="0"/>
      <w:marTop w:val="0"/>
      <w:marBottom w:val="0"/>
      <w:divBdr>
        <w:top w:val="none" w:sz="0" w:space="0" w:color="auto"/>
        <w:left w:val="none" w:sz="0" w:space="0" w:color="auto"/>
        <w:bottom w:val="none" w:sz="0" w:space="0" w:color="auto"/>
        <w:right w:val="none" w:sz="0" w:space="0" w:color="auto"/>
      </w:divBdr>
    </w:div>
    <w:div w:id="1385446492">
      <w:bodyDiv w:val="1"/>
      <w:marLeft w:val="0"/>
      <w:marRight w:val="0"/>
      <w:marTop w:val="0"/>
      <w:marBottom w:val="0"/>
      <w:divBdr>
        <w:top w:val="none" w:sz="0" w:space="0" w:color="auto"/>
        <w:left w:val="none" w:sz="0" w:space="0" w:color="auto"/>
        <w:bottom w:val="none" w:sz="0" w:space="0" w:color="auto"/>
        <w:right w:val="none" w:sz="0" w:space="0" w:color="auto"/>
      </w:divBdr>
    </w:div>
    <w:div w:id="1386828163">
      <w:bodyDiv w:val="1"/>
      <w:marLeft w:val="0"/>
      <w:marRight w:val="0"/>
      <w:marTop w:val="0"/>
      <w:marBottom w:val="0"/>
      <w:divBdr>
        <w:top w:val="none" w:sz="0" w:space="0" w:color="auto"/>
        <w:left w:val="none" w:sz="0" w:space="0" w:color="auto"/>
        <w:bottom w:val="none" w:sz="0" w:space="0" w:color="auto"/>
        <w:right w:val="none" w:sz="0" w:space="0" w:color="auto"/>
      </w:divBdr>
    </w:div>
    <w:div w:id="1386879436">
      <w:bodyDiv w:val="1"/>
      <w:marLeft w:val="0"/>
      <w:marRight w:val="0"/>
      <w:marTop w:val="0"/>
      <w:marBottom w:val="0"/>
      <w:divBdr>
        <w:top w:val="none" w:sz="0" w:space="0" w:color="auto"/>
        <w:left w:val="none" w:sz="0" w:space="0" w:color="auto"/>
        <w:bottom w:val="none" w:sz="0" w:space="0" w:color="auto"/>
        <w:right w:val="none" w:sz="0" w:space="0" w:color="auto"/>
      </w:divBdr>
    </w:div>
    <w:div w:id="1388457032">
      <w:bodyDiv w:val="1"/>
      <w:marLeft w:val="0"/>
      <w:marRight w:val="0"/>
      <w:marTop w:val="0"/>
      <w:marBottom w:val="0"/>
      <w:divBdr>
        <w:top w:val="none" w:sz="0" w:space="0" w:color="auto"/>
        <w:left w:val="none" w:sz="0" w:space="0" w:color="auto"/>
        <w:bottom w:val="none" w:sz="0" w:space="0" w:color="auto"/>
        <w:right w:val="none" w:sz="0" w:space="0" w:color="auto"/>
      </w:divBdr>
    </w:div>
    <w:div w:id="1389067321">
      <w:bodyDiv w:val="1"/>
      <w:marLeft w:val="0"/>
      <w:marRight w:val="0"/>
      <w:marTop w:val="0"/>
      <w:marBottom w:val="0"/>
      <w:divBdr>
        <w:top w:val="none" w:sz="0" w:space="0" w:color="auto"/>
        <w:left w:val="none" w:sz="0" w:space="0" w:color="auto"/>
        <w:bottom w:val="none" w:sz="0" w:space="0" w:color="auto"/>
        <w:right w:val="none" w:sz="0" w:space="0" w:color="auto"/>
      </w:divBdr>
    </w:div>
    <w:div w:id="1389497300">
      <w:bodyDiv w:val="1"/>
      <w:marLeft w:val="0"/>
      <w:marRight w:val="0"/>
      <w:marTop w:val="0"/>
      <w:marBottom w:val="0"/>
      <w:divBdr>
        <w:top w:val="none" w:sz="0" w:space="0" w:color="auto"/>
        <w:left w:val="none" w:sz="0" w:space="0" w:color="auto"/>
        <w:bottom w:val="none" w:sz="0" w:space="0" w:color="auto"/>
        <w:right w:val="none" w:sz="0" w:space="0" w:color="auto"/>
      </w:divBdr>
    </w:div>
    <w:div w:id="1390109339">
      <w:bodyDiv w:val="1"/>
      <w:marLeft w:val="0"/>
      <w:marRight w:val="0"/>
      <w:marTop w:val="0"/>
      <w:marBottom w:val="0"/>
      <w:divBdr>
        <w:top w:val="none" w:sz="0" w:space="0" w:color="auto"/>
        <w:left w:val="none" w:sz="0" w:space="0" w:color="auto"/>
        <w:bottom w:val="none" w:sz="0" w:space="0" w:color="auto"/>
        <w:right w:val="none" w:sz="0" w:space="0" w:color="auto"/>
      </w:divBdr>
    </w:div>
    <w:div w:id="1391029733">
      <w:bodyDiv w:val="1"/>
      <w:marLeft w:val="0"/>
      <w:marRight w:val="0"/>
      <w:marTop w:val="0"/>
      <w:marBottom w:val="0"/>
      <w:divBdr>
        <w:top w:val="none" w:sz="0" w:space="0" w:color="auto"/>
        <w:left w:val="none" w:sz="0" w:space="0" w:color="auto"/>
        <w:bottom w:val="none" w:sz="0" w:space="0" w:color="auto"/>
        <w:right w:val="none" w:sz="0" w:space="0" w:color="auto"/>
      </w:divBdr>
    </w:div>
    <w:div w:id="1391225117">
      <w:bodyDiv w:val="1"/>
      <w:marLeft w:val="0"/>
      <w:marRight w:val="0"/>
      <w:marTop w:val="0"/>
      <w:marBottom w:val="0"/>
      <w:divBdr>
        <w:top w:val="none" w:sz="0" w:space="0" w:color="auto"/>
        <w:left w:val="none" w:sz="0" w:space="0" w:color="auto"/>
        <w:bottom w:val="none" w:sz="0" w:space="0" w:color="auto"/>
        <w:right w:val="none" w:sz="0" w:space="0" w:color="auto"/>
      </w:divBdr>
    </w:div>
    <w:div w:id="1392116722">
      <w:bodyDiv w:val="1"/>
      <w:marLeft w:val="0"/>
      <w:marRight w:val="0"/>
      <w:marTop w:val="0"/>
      <w:marBottom w:val="0"/>
      <w:divBdr>
        <w:top w:val="none" w:sz="0" w:space="0" w:color="auto"/>
        <w:left w:val="none" w:sz="0" w:space="0" w:color="auto"/>
        <w:bottom w:val="none" w:sz="0" w:space="0" w:color="auto"/>
        <w:right w:val="none" w:sz="0" w:space="0" w:color="auto"/>
      </w:divBdr>
    </w:div>
    <w:div w:id="1392265403">
      <w:bodyDiv w:val="1"/>
      <w:marLeft w:val="0"/>
      <w:marRight w:val="0"/>
      <w:marTop w:val="0"/>
      <w:marBottom w:val="0"/>
      <w:divBdr>
        <w:top w:val="none" w:sz="0" w:space="0" w:color="auto"/>
        <w:left w:val="none" w:sz="0" w:space="0" w:color="auto"/>
        <w:bottom w:val="none" w:sz="0" w:space="0" w:color="auto"/>
        <w:right w:val="none" w:sz="0" w:space="0" w:color="auto"/>
      </w:divBdr>
    </w:div>
    <w:div w:id="1392969950">
      <w:bodyDiv w:val="1"/>
      <w:marLeft w:val="0"/>
      <w:marRight w:val="0"/>
      <w:marTop w:val="0"/>
      <w:marBottom w:val="0"/>
      <w:divBdr>
        <w:top w:val="none" w:sz="0" w:space="0" w:color="auto"/>
        <w:left w:val="none" w:sz="0" w:space="0" w:color="auto"/>
        <w:bottom w:val="none" w:sz="0" w:space="0" w:color="auto"/>
        <w:right w:val="none" w:sz="0" w:space="0" w:color="auto"/>
      </w:divBdr>
    </w:div>
    <w:div w:id="1393459174">
      <w:bodyDiv w:val="1"/>
      <w:marLeft w:val="0"/>
      <w:marRight w:val="0"/>
      <w:marTop w:val="0"/>
      <w:marBottom w:val="0"/>
      <w:divBdr>
        <w:top w:val="none" w:sz="0" w:space="0" w:color="auto"/>
        <w:left w:val="none" w:sz="0" w:space="0" w:color="auto"/>
        <w:bottom w:val="none" w:sz="0" w:space="0" w:color="auto"/>
        <w:right w:val="none" w:sz="0" w:space="0" w:color="auto"/>
      </w:divBdr>
    </w:div>
    <w:div w:id="1393966318">
      <w:bodyDiv w:val="1"/>
      <w:marLeft w:val="0"/>
      <w:marRight w:val="0"/>
      <w:marTop w:val="0"/>
      <w:marBottom w:val="0"/>
      <w:divBdr>
        <w:top w:val="none" w:sz="0" w:space="0" w:color="auto"/>
        <w:left w:val="none" w:sz="0" w:space="0" w:color="auto"/>
        <w:bottom w:val="none" w:sz="0" w:space="0" w:color="auto"/>
        <w:right w:val="none" w:sz="0" w:space="0" w:color="auto"/>
      </w:divBdr>
    </w:div>
    <w:div w:id="1394356382">
      <w:bodyDiv w:val="1"/>
      <w:marLeft w:val="0"/>
      <w:marRight w:val="0"/>
      <w:marTop w:val="0"/>
      <w:marBottom w:val="0"/>
      <w:divBdr>
        <w:top w:val="none" w:sz="0" w:space="0" w:color="auto"/>
        <w:left w:val="none" w:sz="0" w:space="0" w:color="auto"/>
        <w:bottom w:val="none" w:sz="0" w:space="0" w:color="auto"/>
        <w:right w:val="none" w:sz="0" w:space="0" w:color="auto"/>
      </w:divBdr>
    </w:div>
    <w:div w:id="1395158752">
      <w:bodyDiv w:val="1"/>
      <w:marLeft w:val="0"/>
      <w:marRight w:val="0"/>
      <w:marTop w:val="0"/>
      <w:marBottom w:val="0"/>
      <w:divBdr>
        <w:top w:val="none" w:sz="0" w:space="0" w:color="auto"/>
        <w:left w:val="none" w:sz="0" w:space="0" w:color="auto"/>
        <w:bottom w:val="none" w:sz="0" w:space="0" w:color="auto"/>
        <w:right w:val="none" w:sz="0" w:space="0" w:color="auto"/>
      </w:divBdr>
    </w:div>
    <w:div w:id="1396127305">
      <w:bodyDiv w:val="1"/>
      <w:marLeft w:val="0"/>
      <w:marRight w:val="0"/>
      <w:marTop w:val="0"/>
      <w:marBottom w:val="0"/>
      <w:divBdr>
        <w:top w:val="none" w:sz="0" w:space="0" w:color="auto"/>
        <w:left w:val="none" w:sz="0" w:space="0" w:color="auto"/>
        <w:bottom w:val="none" w:sz="0" w:space="0" w:color="auto"/>
        <w:right w:val="none" w:sz="0" w:space="0" w:color="auto"/>
      </w:divBdr>
    </w:div>
    <w:div w:id="1396313806">
      <w:bodyDiv w:val="1"/>
      <w:marLeft w:val="0"/>
      <w:marRight w:val="0"/>
      <w:marTop w:val="0"/>
      <w:marBottom w:val="0"/>
      <w:divBdr>
        <w:top w:val="none" w:sz="0" w:space="0" w:color="auto"/>
        <w:left w:val="none" w:sz="0" w:space="0" w:color="auto"/>
        <w:bottom w:val="none" w:sz="0" w:space="0" w:color="auto"/>
        <w:right w:val="none" w:sz="0" w:space="0" w:color="auto"/>
      </w:divBdr>
    </w:div>
    <w:div w:id="1397783059">
      <w:bodyDiv w:val="1"/>
      <w:marLeft w:val="0"/>
      <w:marRight w:val="0"/>
      <w:marTop w:val="0"/>
      <w:marBottom w:val="0"/>
      <w:divBdr>
        <w:top w:val="none" w:sz="0" w:space="0" w:color="auto"/>
        <w:left w:val="none" w:sz="0" w:space="0" w:color="auto"/>
        <w:bottom w:val="none" w:sz="0" w:space="0" w:color="auto"/>
        <w:right w:val="none" w:sz="0" w:space="0" w:color="auto"/>
      </w:divBdr>
    </w:div>
    <w:div w:id="1398551507">
      <w:bodyDiv w:val="1"/>
      <w:marLeft w:val="0"/>
      <w:marRight w:val="0"/>
      <w:marTop w:val="0"/>
      <w:marBottom w:val="0"/>
      <w:divBdr>
        <w:top w:val="none" w:sz="0" w:space="0" w:color="auto"/>
        <w:left w:val="none" w:sz="0" w:space="0" w:color="auto"/>
        <w:bottom w:val="none" w:sz="0" w:space="0" w:color="auto"/>
        <w:right w:val="none" w:sz="0" w:space="0" w:color="auto"/>
      </w:divBdr>
    </w:div>
    <w:div w:id="1399211712">
      <w:bodyDiv w:val="1"/>
      <w:marLeft w:val="0"/>
      <w:marRight w:val="0"/>
      <w:marTop w:val="0"/>
      <w:marBottom w:val="0"/>
      <w:divBdr>
        <w:top w:val="none" w:sz="0" w:space="0" w:color="auto"/>
        <w:left w:val="none" w:sz="0" w:space="0" w:color="auto"/>
        <w:bottom w:val="none" w:sz="0" w:space="0" w:color="auto"/>
        <w:right w:val="none" w:sz="0" w:space="0" w:color="auto"/>
      </w:divBdr>
    </w:div>
    <w:div w:id="1400639421">
      <w:bodyDiv w:val="1"/>
      <w:marLeft w:val="0"/>
      <w:marRight w:val="0"/>
      <w:marTop w:val="0"/>
      <w:marBottom w:val="0"/>
      <w:divBdr>
        <w:top w:val="none" w:sz="0" w:space="0" w:color="auto"/>
        <w:left w:val="none" w:sz="0" w:space="0" w:color="auto"/>
        <w:bottom w:val="none" w:sz="0" w:space="0" w:color="auto"/>
        <w:right w:val="none" w:sz="0" w:space="0" w:color="auto"/>
      </w:divBdr>
    </w:div>
    <w:div w:id="1400984533">
      <w:bodyDiv w:val="1"/>
      <w:marLeft w:val="0"/>
      <w:marRight w:val="0"/>
      <w:marTop w:val="0"/>
      <w:marBottom w:val="0"/>
      <w:divBdr>
        <w:top w:val="none" w:sz="0" w:space="0" w:color="auto"/>
        <w:left w:val="none" w:sz="0" w:space="0" w:color="auto"/>
        <w:bottom w:val="none" w:sz="0" w:space="0" w:color="auto"/>
        <w:right w:val="none" w:sz="0" w:space="0" w:color="auto"/>
      </w:divBdr>
    </w:div>
    <w:div w:id="1401977703">
      <w:bodyDiv w:val="1"/>
      <w:marLeft w:val="0"/>
      <w:marRight w:val="0"/>
      <w:marTop w:val="0"/>
      <w:marBottom w:val="0"/>
      <w:divBdr>
        <w:top w:val="none" w:sz="0" w:space="0" w:color="auto"/>
        <w:left w:val="none" w:sz="0" w:space="0" w:color="auto"/>
        <w:bottom w:val="none" w:sz="0" w:space="0" w:color="auto"/>
        <w:right w:val="none" w:sz="0" w:space="0" w:color="auto"/>
      </w:divBdr>
    </w:div>
    <w:div w:id="1402437178">
      <w:bodyDiv w:val="1"/>
      <w:marLeft w:val="0"/>
      <w:marRight w:val="0"/>
      <w:marTop w:val="0"/>
      <w:marBottom w:val="0"/>
      <w:divBdr>
        <w:top w:val="none" w:sz="0" w:space="0" w:color="auto"/>
        <w:left w:val="none" w:sz="0" w:space="0" w:color="auto"/>
        <w:bottom w:val="none" w:sz="0" w:space="0" w:color="auto"/>
        <w:right w:val="none" w:sz="0" w:space="0" w:color="auto"/>
      </w:divBdr>
    </w:div>
    <w:div w:id="1402949026">
      <w:bodyDiv w:val="1"/>
      <w:marLeft w:val="0"/>
      <w:marRight w:val="0"/>
      <w:marTop w:val="0"/>
      <w:marBottom w:val="0"/>
      <w:divBdr>
        <w:top w:val="none" w:sz="0" w:space="0" w:color="auto"/>
        <w:left w:val="none" w:sz="0" w:space="0" w:color="auto"/>
        <w:bottom w:val="none" w:sz="0" w:space="0" w:color="auto"/>
        <w:right w:val="none" w:sz="0" w:space="0" w:color="auto"/>
      </w:divBdr>
    </w:div>
    <w:div w:id="1404333097">
      <w:bodyDiv w:val="1"/>
      <w:marLeft w:val="0"/>
      <w:marRight w:val="0"/>
      <w:marTop w:val="0"/>
      <w:marBottom w:val="0"/>
      <w:divBdr>
        <w:top w:val="none" w:sz="0" w:space="0" w:color="auto"/>
        <w:left w:val="none" w:sz="0" w:space="0" w:color="auto"/>
        <w:bottom w:val="none" w:sz="0" w:space="0" w:color="auto"/>
        <w:right w:val="none" w:sz="0" w:space="0" w:color="auto"/>
      </w:divBdr>
    </w:div>
    <w:div w:id="1405298139">
      <w:bodyDiv w:val="1"/>
      <w:marLeft w:val="0"/>
      <w:marRight w:val="0"/>
      <w:marTop w:val="0"/>
      <w:marBottom w:val="0"/>
      <w:divBdr>
        <w:top w:val="none" w:sz="0" w:space="0" w:color="auto"/>
        <w:left w:val="none" w:sz="0" w:space="0" w:color="auto"/>
        <w:bottom w:val="none" w:sz="0" w:space="0" w:color="auto"/>
        <w:right w:val="none" w:sz="0" w:space="0" w:color="auto"/>
      </w:divBdr>
    </w:div>
    <w:div w:id="1406105530">
      <w:bodyDiv w:val="1"/>
      <w:marLeft w:val="0"/>
      <w:marRight w:val="0"/>
      <w:marTop w:val="0"/>
      <w:marBottom w:val="0"/>
      <w:divBdr>
        <w:top w:val="none" w:sz="0" w:space="0" w:color="auto"/>
        <w:left w:val="none" w:sz="0" w:space="0" w:color="auto"/>
        <w:bottom w:val="none" w:sz="0" w:space="0" w:color="auto"/>
        <w:right w:val="none" w:sz="0" w:space="0" w:color="auto"/>
      </w:divBdr>
    </w:div>
    <w:div w:id="1407650953">
      <w:bodyDiv w:val="1"/>
      <w:marLeft w:val="0"/>
      <w:marRight w:val="0"/>
      <w:marTop w:val="0"/>
      <w:marBottom w:val="0"/>
      <w:divBdr>
        <w:top w:val="none" w:sz="0" w:space="0" w:color="auto"/>
        <w:left w:val="none" w:sz="0" w:space="0" w:color="auto"/>
        <w:bottom w:val="none" w:sz="0" w:space="0" w:color="auto"/>
        <w:right w:val="none" w:sz="0" w:space="0" w:color="auto"/>
      </w:divBdr>
    </w:div>
    <w:div w:id="1408502609">
      <w:bodyDiv w:val="1"/>
      <w:marLeft w:val="0"/>
      <w:marRight w:val="0"/>
      <w:marTop w:val="0"/>
      <w:marBottom w:val="0"/>
      <w:divBdr>
        <w:top w:val="none" w:sz="0" w:space="0" w:color="auto"/>
        <w:left w:val="none" w:sz="0" w:space="0" w:color="auto"/>
        <w:bottom w:val="none" w:sz="0" w:space="0" w:color="auto"/>
        <w:right w:val="none" w:sz="0" w:space="0" w:color="auto"/>
      </w:divBdr>
    </w:div>
    <w:div w:id="1408844890">
      <w:bodyDiv w:val="1"/>
      <w:marLeft w:val="0"/>
      <w:marRight w:val="0"/>
      <w:marTop w:val="0"/>
      <w:marBottom w:val="0"/>
      <w:divBdr>
        <w:top w:val="none" w:sz="0" w:space="0" w:color="auto"/>
        <w:left w:val="none" w:sz="0" w:space="0" w:color="auto"/>
        <w:bottom w:val="none" w:sz="0" w:space="0" w:color="auto"/>
        <w:right w:val="none" w:sz="0" w:space="0" w:color="auto"/>
      </w:divBdr>
    </w:div>
    <w:div w:id="1408917778">
      <w:bodyDiv w:val="1"/>
      <w:marLeft w:val="0"/>
      <w:marRight w:val="0"/>
      <w:marTop w:val="0"/>
      <w:marBottom w:val="0"/>
      <w:divBdr>
        <w:top w:val="none" w:sz="0" w:space="0" w:color="auto"/>
        <w:left w:val="none" w:sz="0" w:space="0" w:color="auto"/>
        <w:bottom w:val="none" w:sz="0" w:space="0" w:color="auto"/>
        <w:right w:val="none" w:sz="0" w:space="0" w:color="auto"/>
      </w:divBdr>
    </w:div>
    <w:div w:id="1409159520">
      <w:bodyDiv w:val="1"/>
      <w:marLeft w:val="0"/>
      <w:marRight w:val="0"/>
      <w:marTop w:val="0"/>
      <w:marBottom w:val="0"/>
      <w:divBdr>
        <w:top w:val="none" w:sz="0" w:space="0" w:color="auto"/>
        <w:left w:val="none" w:sz="0" w:space="0" w:color="auto"/>
        <w:bottom w:val="none" w:sz="0" w:space="0" w:color="auto"/>
        <w:right w:val="none" w:sz="0" w:space="0" w:color="auto"/>
      </w:divBdr>
    </w:div>
    <w:div w:id="1412701123">
      <w:bodyDiv w:val="1"/>
      <w:marLeft w:val="0"/>
      <w:marRight w:val="0"/>
      <w:marTop w:val="0"/>
      <w:marBottom w:val="0"/>
      <w:divBdr>
        <w:top w:val="none" w:sz="0" w:space="0" w:color="auto"/>
        <w:left w:val="none" w:sz="0" w:space="0" w:color="auto"/>
        <w:bottom w:val="none" w:sz="0" w:space="0" w:color="auto"/>
        <w:right w:val="none" w:sz="0" w:space="0" w:color="auto"/>
      </w:divBdr>
    </w:div>
    <w:div w:id="1414084387">
      <w:bodyDiv w:val="1"/>
      <w:marLeft w:val="0"/>
      <w:marRight w:val="0"/>
      <w:marTop w:val="0"/>
      <w:marBottom w:val="0"/>
      <w:divBdr>
        <w:top w:val="none" w:sz="0" w:space="0" w:color="auto"/>
        <w:left w:val="none" w:sz="0" w:space="0" w:color="auto"/>
        <w:bottom w:val="none" w:sz="0" w:space="0" w:color="auto"/>
        <w:right w:val="none" w:sz="0" w:space="0" w:color="auto"/>
      </w:divBdr>
    </w:div>
    <w:div w:id="1414888900">
      <w:bodyDiv w:val="1"/>
      <w:marLeft w:val="0"/>
      <w:marRight w:val="0"/>
      <w:marTop w:val="0"/>
      <w:marBottom w:val="0"/>
      <w:divBdr>
        <w:top w:val="none" w:sz="0" w:space="0" w:color="auto"/>
        <w:left w:val="none" w:sz="0" w:space="0" w:color="auto"/>
        <w:bottom w:val="none" w:sz="0" w:space="0" w:color="auto"/>
        <w:right w:val="none" w:sz="0" w:space="0" w:color="auto"/>
      </w:divBdr>
    </w:div>
    <w:div w:id="1415204315">
      <w:bodyDiv w:val="1"/>
      <w:marLeft w:val="0"/>
      <w:marRight w:val="0"/>
      <w:marTop w:val="0"/>
      <w:marBottom w:val="0"/>
      <w:divBdr>
        <w:top w:val="none" w:sz="0" w:space="0" w:color="auto"/>
        <w:left w:val="none" w:sz="0" w:space="0" w:color="auto"/>
        <w:bottom w:val="none" w:sz="0" w:space="0" w:color="auto"/>
        <w:right w:val="none" w:sz="0" w:space="0" w:color="auto"/>
      </w:divBdr>
    </w:div>
    <w:div w:id="1416973167">
      <w:bodyDiv w:val="1"/>
      <w:marLeft w:val="0"/>
      <w:marRight w:val="0"/>
      <w:marTop w:val="0"/>
      <w:marBottom w:val="0"/>
      <w:divBdr>
        <w:top w:val="none" w:sz="0" w:space="0" w:color="auto"/>
        <w:left w:val="none" w:sz="0" w:space="0" w:color="auto"/>
        <w:bottom w:val="none" w:sz="0" w:space="0" w:color="auto"/>
        <w:right w:val="none" w:sz="0" w:space="0" w:color="auto"/>
      </w:divBdr>
    </w:div>
    <w:div w:id="1417170883">
      <w:bodyDiv w:val="1"/>
      <w:marLeft w:val="0"/>
      <w:marRight w:val="0"/>
      <w:marTop w:val="0"/>
      <w:marBottom w:val="0"/>
      <w:divBdr>
        <w:top w:val="none" w:sz="0" w:space="0" w:color="auto"/>
        <w:left w:val="none" w:sz="0" w:space="0" w:color="auto"/>
        <w:bottom w:val="none" w:sz="0" w:space="0" w:color="auto"/>
        <w:right w:val="none" w:sz="0" w:space="0" w:color="auto"/>
      </w:divBdr>
    </w:div>
    <w:div w:id="1417246209">
      <w:bodyDiv w:val="1"/>
      <w:marLeft w:val="0"/>
      <w:marRight w:val="0"/>
      <w:marTop w:val="0"/>
      <w:marBottom w:val="0"/>
      <w:divBdr>
        <w:top w:val="none" w:sz="0" w:space="0" w:color="auto"/>
        <w:left w:val="none" w:sz="0" w:space="0" w:color="auto"/>
        <w:bottom w:val="none" w:sz="0" w:space="0" w:color="auto"/>
        <w:right w:val="none" w:sz="0" w:space="0" w:color="auto"/>
      </w:divBdr>
    </w:div>
    <w:div w:id="1418675778">
      <w:bodyDiv w:val="1"/>
      <w:marLeft w:val="0"/>
      <w:marRight w:val="0"/>
      <w:marTop w:val="0"/>
      <w:marBottom w:val="0"/>
      <w:divBdr>
        <w:top w:val="none" w:sz="0" w:space="0" w:color="auto"/>
        <w:left w:val="none" w:sz="0" w:space="0" w:color="auto"/>
        <w:bottom w:val="none" w:sz="0" w:space="0" w:color="auto"/>
        <w:right w:val="none" w:sz="0" w:space="0" w:color="auto"/>
      </w:divBdr>
    </w:div>
    <w:div w:id="1418743689">
      <w:bodyDiv w:val="1"/>
      <w:marLeft w:val="0"/>
      <w:marRight w:val="0"/>
      <w:marTop w:val="0"/>
      <w:marBottom w:val="0"/>
      <w:divBdr>
        <w:top w:val="none" w:sz="0" w:space="0" w:color="auto"/>
        <w:left w:val="none" w:sz="0" w:space="0" w:color="auto"/>
        <w:bottom w:val="none" w:sz="0" w:space="0" w:color="auto"/>
        <w:right w:val="none" w:sz="0" w:space="0" w:color="auto"/>
      </w:divBdr>
    </w:div>
    <w:div w:id="1418942894">
      <w:bodyDiv w:val="1"/>
      <w:marLeft w:val="0"/>
      <w:marRight w:val="0"/>
      <w:marTop w:val="0"/>
      <w:marBottom w:val="0"/>
      <w:divBdr>
        <w:top w:val="none" w:sz="0" w:space="0" w:color="auto"/>
        <w:left w:val="none" w:sz="0" w:space="0" w:color="auto"/>
        <w:bottom w:val="none" w:sz="0" w:space="0" w:color="auto"/>
        <w:right w:val="none" w:sz="0" w:space="0" w:color="auto"/>
      </w:divBdr>
    </w:div>
    <w:div w:id="1421832885">
      <w:bodyDiv w:val="1"/>
      <w:marLeft w:val="0"/>
      <w:marRight w:val="0"/>
      <w:marTop w:val="0"/>
      <w:marBottom w:val="0"/>
      <w:divBdr>
        <w:top w:val="none" w:sz="0" w:space="0" w:color="auto"/>
        <w:left w:val="none" w:sz="0" w:space="0" w:color="auto"/>
        <w:bottom w:val="none" w:sz="0" w:space="0" w:color="auto"/>
        <w:right w:val="none" w:sz="0" w:space="0" w:color="auto"/>
      </w:divBdr>
    </w:div>
    <w:div w:id="1422145884">
      <w:bodyDiv w:val="1"/>
      <w:marLeft w:val="0"/>
      <w:marRight w:val="0"/>
      <w:marTop w:val="0"/>
      <w:marBottom w:val="0"/>
      <w:divBdr>
        <w:top w:val="none" w:sz="0" w:space="0" w:color="auto"/>
        <w:left w:val="none" w:sz="0" w:space="0" w:color="auto"/>
        <w:bottom w:val="none" w:sz="0" w:space="0" w:color="auto"/>
        <w:right w:val="none" w:sz="0" w:space="0" w:color="auto"/>
      </w:divBdr>
    </w:div>
    <w:div w:id="1423529654">
      <w:bodyDiv w:val="1"/>
      <w:marLeft w:val="0"/>
      <w:marRight w:val="0"/>
      <w:marTop w:val="0"/>
      <w:marBottom w:val="0"/>
      <w:divBdr>
        <w:top w:val="none" w:sz="0" w:space="0" w:color="auto"/>
        <w:left w:val="none" w:sz="0" w:space="0" w:color="auto"/>
        <w:bottom w:val="none" w:sz="0" w:space="0" w:color="auto"/>
        <w:right w:val="none" w:sz="0" w:space="0" w:color="auto"/>
      </w:divBdr>
    </w:div>
    <w:div w:id="1423646821">
      <w:bodyDiv w:val="1"/>
      <w:marLeft w:val="0"/>
      <w:marRight w:val="0"/>
      <w:marTop w:val="0"/>
      <w:marBottom w:val="0"/>
      <w:divBdr>
        <w:top w:val="none" w:sz="0" w:space="0" w:color="auto"/>
        <w:left w:val="none" w:sz="0" w:space="0" w:color="auto"/>
        <w:bottom w:val="none" w:sz="0" w:space="0" w:color="auto"/>
        <w:right w:val="none" w:sz="0" w:space="0" w:color="auto"/>
      </w:divBdr>
    </w:div>
    <w:div w:id="1424838748">
      <w:bodyDiv w:val="1"/>
      <w:marLeft w:val="0"/>
      <w:marRight w:val="0"/>
      <w:marTop w:val="0"/>
      <w:marBottom w:val="0"/>
      <w:divBdr>
        <w:top w:val="none" w:sz="0" w:space="0" w:color="auto"/>
        <w:left w:val="none" w:sz="0" w:space="0" w:color="auto"/>
        <w:bottom w:val="none" w:sz="0" w:space="0" w:color="auto"/>
        <w:right w:val="none" w:sz="0" w:space="0" w:color="auto"/>
      </w:divBdr>
    </w:div>
    <w:div w:id="1425807749">
      <w:bodyDiv w:val="1"/>
      <w:marLeft w:val="0"/>
      <w:marRight w:val="0"/>
      <w:marTop w:val="0"/>
      <w:marBottom w:val="0"/>
      <w:divBdr>
        <w:top w:val="none" w:sz="0" w:space="0" w:color="auto"/>
        <w:left w:val="none" w:sz="0" w:space="0" w:color="auto"/>
        <w:bottom w:val="none" w:sz="0" w:space="0" w:color="auto"/>
        <w:right w:val="none" w:sz="0" w:space="0" w:color="auto"/>
      </w:divBdr>
    </w:div>
    <w:div w:id="1425956315">
      <w:bodyDiv w:val="1"/>
      <w:marLeft w:val="0"/>
      <w:marRight w:val="0"/>
      <w:marTop w:val="0"/>
      <w:marBottom w:val="0"/>
      <w:divBdr>
        <w:top w:val="none" w:sz="0" w:space="0" w:color="auto"/>
        <w:left w:val="none" w:sz="0" w:space="0" w:color="auto"/>
        <w:bottom w:val="none" w:sz="0" w:space="0" w:color="auto"/>
        <w:right w:val="none" w:sz="0" w:space="0" w:color="auto"/>
      </w:divBdr>
    </w:div>
    <w:div w:id="1426224607">
      <w:bodyDiv w:val="1"/>
      <w:marLeft w:val="0"/>
      <w:marRight w:val="0"/>
      <w:marTop w:val="0"/>
      <w:marBottom w:val="0"/>
      <w:divBdr>
        <w:top w:val="none" w:sz="0" w:space="0" w:color="auto"/>
        <w:left w:val="none" w:sz="0" w:space="0" w:color="auto"/>
        <w:bottom w:val="none" w:sz="0" w:space="0" w:color="auto"/>
        <w:right w:val="none" w:sz="0" w:space="0" w:color="auto"/>
      </w:divBdr>
    </w:div>
    <w:div w:id="1427537852">
      <w:bodyDiv w:val="1"/>
      <w:marLeft w:val="0"/>
      <w:marRight w:val="0"/>
      <w:marTop w:val="0"/>
      <w:marBottom w:val="0"/>
      <w:divBdr>
        <w:top w:val="none" w:sz="0" w:space="0" w:color="auto"/>
        <w:left w:val="none" w:sz="0" w:space="0" w:color="auto"/>
        <w:bottom w:val="none" w:sz="0" w:space="0" w:color="auto"/>
        <w:right w:val="none" w:sz="0" w:space="0" w:color="auto"/>
      </w:divBdr>
    </w:div>
    <w:div w:id="1429933061">
      <w:bodyDiv w:val="1"/>
      <w:marLeft w:val="0"/>
      <w:marRight w:val="0"/>
      <w:marTop w:val="0"/>
      <w:marBottom w:val="0"/>
      <w:divBdr>
        <w:top w:val="none" w:sz="0" w:space="0" w:color="auto"/>
        <w:left w:val="none" w:sz="0" w:space="0" w:color="auto"/>
        <w:bottom w:val="none" w:sz="0" w:space="0" w:color="auto"/>
        <w:right w:val="none" w:sz="0" w:space="0" w:color="auto"/>
      </w:divBdr>
    </w:div>
    <w:div w:id="1429961780">
      <w:bodyDiv w:val="1"/>
      <w:marLeft w:val="0"/>
      <w:marRight w:val="0"/>
      <w:marTop w:val="0"/>
      <w:marBottom w:val="0"/>
      <w:divBdr>
        <w:top w:val="none" w:sz="0" w:space="0" w:color="auto"/>
        <w:left w:val="none" w:sz="0" w:space="0" w:color="auto"/>
        <w:bottom w:val="none" w:sz="0" w:space="0" w:color="auto"/>
        <w:right w:val="none" w:sz="0" w:space="0" w:color="auto"/>
      </w:divBdr>
    </w:div>
    <w:div w:id="1430930536">
      <w:bodyDiv w:val="1"/>
      <w:marLeft w:val="0"/>
      <w:marRight w:val="0"/>
      <w:marTop w:val="0"/>
      <w:marBottom w:val="0"/>
      <w:divBdr>
        <w:top w:val="none" w:sz="0" w:space="0" w:color="auto"/>
        <w:left w:val="none" w:sz="0" w:space="0" w:color="auto"/>
        <w:bottom w:val="none" w:sz="0" w:space="0" w:color="auto"/>
        <w:right w:val="none" w:sz="0" w:space="0" w:color="auto"/>
      </w:divBdr>
    </w:div>
    <w:div w:id="1430932518">
      <w:bodyDiv w:val="1"/>
      <w:marLeft w:val="0"/>
      <w:marRight w:val="0"/>
      <w:marTop w:val="0"/>
      <w:marBottom w:val="0"/>
      <w:divBdr>
        <w:top w:val="none" w:sz="0" w:space="0" w:color="auto"/>
        <w:left w:val="none" w:sz="0" w:space="0" w:color="auto"/>
        <w:bottom w:val="none" w:sz="0" w:space="0" w:color="auto"/>
        <w:right w:val="none" w:sz="0" w:space="0" w:color="auto"/>
      </w:divBdr>
    </w:div>
    <w:div w:id="1431779442">
      <w:bodyDiv w:val="1"/>
      <w:marLeft w:val="0"/>
      <w:marRight w:val="0"/>
      <w:marTop w:val="0"/>
      <w:marBottom w:val="0"/>
      <w:divBdr>
        <w:top w:val="none" w:sz="0" w:space="0" w:color="auto"/>
        <w:left w:val="none" w:sz="0" w:space="0" w:color="auto"/>
        <w:bottom w:val="none" w:sz="0" w:space="0" w:color="auto"/>
        <w:right w:val="none" w:sz="0" w:space="0" w:color="auto"/>
      </w:divBdr>
    </w:div>
    <w:div w:id="1433403756">
      <w:bodyDiv w:val="1"/>
      <w:marLeft w:val="0"/>
      <w:marRight w:val="0"/>
      <w:marTop w:val="0"/>
      <w:marBottom w:val="0"/>
      <w:divBdr>
        <w:top w:val="none" w:sz="0" w:space="0" w:color="auto"/>
        <w:left w:val="none" w:sz="0" w:space="0" w:color="auto"/>
        <w:bottom w:val="none" w:sz="0" w:space="0" w:color="auto"/>
        <w:right w:val="none" w:sz="0" w:space="0" w:color="auto"/>
      </w:divBdr>
    </w:div>
    <w:div w:id="1433471019">
      <w:bodyDiv w:val="1"/>
      <w:marLeft w:val="0"/>
      <w:marRight w:val="0"/>
      <w:marTop w:val="0"/>
      <w:marBottom w:val="0"/>
      <w:divBdr>
        <w:top w:val="none" w:sz="0" w:space="0" w:color="auto"/>
        <w:left w:val="none" w:sz="0" w:space="0" w:color="auto"/>
        <w:bottom w:val="none" w:sz="0" w:space="0" w:color="auto"/>
        <w:right w:val="none" w:sz="0" w:space="0" w:color="auto"/>
      </w:divBdr>
    </w:div>
    <w:div w:id="1433743765">
      <w:bodyDiv w:val="1"/>
      <w:marLeft w:val="0"/>
      <w:marRight w:val="0"/>
      <w:marTop w:val="0"/>
      <w:marBottom w:val="0"/>
      <w:divBdr>
        <w:top w:val="none" w:sz="0" w:space="0" w:color="auto"/>
        <w:left w:val="none" w:sz="0" w:space="0" w:color="auto"/>
        <w:bottom w:val="none" w:sz="0" w:space="0" w:color="auto"/>
        <w:right w:val="none" w:sz="0" w:space="0" w:color="auto"/>
      </w:divBdr>
    </w:div>
    <w:div w:id="1433746913">
      <w:bodyDiv w:val="1"/>
      <w:marLeft w:val="0"/>
      <w:marRight w:val="0"/>
      <w:marTop w:val="0"/>
      <w:marBottom w:val="0"/>
      <w:divBdr>
        <w:top w:val="none" w:sz="0" w:space="0" w:color="auto"/>
        <w:left w:val="none" w:sz="0" w:space="0" w:color="auto"/>
        <w:bottom w:val="none" w:sz="0" w:space="0" w:color="auto"/>
        <w:right w:val="none" w:sz="0" w:space="0" w:color="auto"/>
      </w:divBdr>
    </w:div>
    <w:div w:id="1435327335">
      <w:bodyDiv w:val="1"/>
      <w:marLeft w:val="0"/>
      <w:marRight w:val="0"/>
      <w:marTop w:val="0"/>
      <w:marBottom w:val="0"/>
      <w:divBdr>
        <w:top w:val="none" w:sz="0" w:space="0" w:color="auto"/>
        <w:left w:val="none" w:sz="0" w:space="0" w:color="auto"/>
        <w:bottom w:val="none" w:sz="0" w:space="0" w:color="auto"/>
        <w:right w:val="none" w:sz="0" w:space="0" w:color="auto"/>
      </w:divBdr>
    </w:div>
    <w:div w:id="1437362501">
      <w:bodyDiv w:val="1"/>
      <w:marLeft w:val="0"/>
      <w:marRight w:val="0"/>
      <w:marTop w:val="0"/>
      <w:marBottom w:val="0"/>
      <w:divBdr>
        <w:top w:val="none" w:sz="0" w:space="0" w:color="auto"/>
        <w:left w:val="none" w:sz="0" w:space="0" w:color="auto"/>
        <w:bottom w:val="none" w:sz="0" w:space="0" w:color="auto"/>
        <w:right w:val="none" w:sz="0" w:space="0" w:color="auto"/>
      </w:divBdr>
    </w:div>
    <w:div w:id="1437363467">
      <w:bodyDiv w:val="1"/>
      <w:marLeft w:val="0"/>
      <w:marRight w:val="0"/>
      <w:marTop w:val="0"/>
      <w:marBottom w:val="0"/>
      <w:divBdr>
        <w:top w:val="none" w:sz="0" w:space="0" w:color="auto"/>
        <w:left w:val="none" w:sz="0" w:space="0" w:color="auto"/>
        <w:bottom w:val="none" w:sz="0" w:space="0" w:color="auto"/>
        <w:right w:val="none" w:sz="0" w:space="0" w:color="auto"/>
      </w:divBdr>
    </w:div>
    <w:div w:id="1437946568">
      <w:bodyDiv w:val="1"/>
      <w:marLeft w:val="0"/>
      <w:marRight w:val="0"/>
      <w:marTop w:val="0"/>
      <w:marBottom w:val="0"/>
      <w:divBdr>
        <w:top w:val="none" w:sz="0" w:space="0" w:color="auto"/>
        <w:left w:val="none" w:sz="0" w:space="0" w:color="auto"/>
        <w:bottom w:val="none" w:sz="0" w:space="0" w:color="auto"/>
        <w:right w:val="none" w:sz="0" w:space="0" w:color="auto"/>
      </w:divBdr>
    </w:div>
    <w:div w:id="1438138334">
      <w:bodyDiv w:val="1"/>
      <w:marLeft w:val="0"/>
      <w:marRight w:val="0"/>
      <w:marTop w:val="0"/>
      <w:marBottom w:val="0"/>
      <w:divBdr>
        <w:top w:val="none" w:sz="0" w:space="0" w:color="auto"/>
        <w:left w:val="none" w:sz="0" w:space="0" w:color="auto"/>
        <w:bottom w:val="none" w:sz="0" w:space="0" w:color="auto"/>
        <w:right w:val="none" w:sz="0" w:space="0" w:color="auto"/>
      </w:divBdr>
    </w:div>
    <w:div w:id="1438716937">
      <w:bodyDiv w:val="1"/>
      <w:marLeft w:val="0"/>
      <w:marRight w:val="0"/>
      <w:marTop w:val="0"/>
      <w:marBottom w:val="0"/>
      <w:divBdr>
        <w:top w:val="none" w:sz="0" w:space="0" w:color="auto"/>
        <w:left w:val="none" w:sz="0" w:space="0" w:color="auto"/>
        <w:bottom w:val="none" w:sz="0" w:space="0" w:color="auto"/>
        <w:right w:val="none" w:sz="0" w:space="0" w:color="auto"/>
      </w:divBdr>
    </w:div>
    <w:div w:id="1438981822">
      <w:bodyDiv w:val="1"/>
      <w:marLeft w:val="0"/>
      <w:marRight w:val="0"/>
      <w:marTop w:val="0"/>
      <w:marBottom w:val="0"/>
      <w:divBdr>
        <w:top w:val="none" w:sz="0" w:space="0" w:color="auto"/>
        <w:left w:val="none" w:sz="0" w:space="0" w:color="auto"/>
        <w:bottom w:val="none" w:sz="0" w:space="0" w:color="auto"/>
        <w:right w:val="none" w:sz="0" w:space="0" w:color="auto"/>
      </w:divBdr>
    </w:div>
    <w:div w:id="1439643736">
      <w:bodyDiv w:val="1"/>
      <w:marLeft w:val="0"/>
      <w:marRight w:val="0"/>
      <w:marTop w:val="0"/>
      <w:marBottom w:val="0"/>
      <w:divBdr>
        <w:top w:val="none" w:sz="0" w:space="0" w:color="auto"/>
        <w:left w:val="none" w:sz="0" w:space="0" w:color="auto"/>
        <w:bottom w:val="none" w:sz="0" w:space="0" w:color="auto"/>
        <w:right w:val="none" w:sz="0" w:space="0" w:color="auto"/>
      </w:divBdr>
    </w:div>
    <w:div w:id="1439835370">
      <w:bodyDiv w:val="1"/>
      <w:marLeft w:val="0"/>
      <w:marRight w:val="0"/>
      <w:marTop w:val="0"/>
      <w:marBottom w:val="0"/>
      <w:divBdr>
        <w:top w:val="none" w:sz="0" w:space="0" w:color="auto"/>
        <w:left w:val="none" w:sz="0" w:space="0" w:color="auto"/>
        <w:bottom w:val="none" w:sz="0" w:space="0" w:color="auto"/>
        <w:right w:val="none" w:sz="0" w:space="0" w:color="auto"/>
      </w:divBdr>
    </w:div>
    <w:div w:id="1441532271">
      <w:bodyDiv w:val="1"/>
      <w:marLeft w:val="0"/>
      <w:marRight w:val="0"/>
      <w:marTop w:val="0"/>
      <w:marBottom w:val="0"/>
      <w:divBdr>
        <w:top w:val="none" w:sz="0" w:space="0" w:color="auto"/>
        <w:left w:val="none" w:sz="0" w:space="0" w:color="auto"/>
        <w:bottom w:val="none" w:sz="0" w:space="0" w:color="auto"/>
        <w:right w:val="none" w:sz="0" w:space="0" w:color="auto"/>
      </w:divBdr>
    </w:div>
    <w:div w:id="1442145837">
      <w:bodyDiv w:val="1"/>
      <w:marLeft w:val="0"/>
      <w:marRight w:val="0"/>
      <w:marTop w:val="0"/>
      <w:marBottom w:val="0"/>
      <w:divBdr>
        <w:top w:val="none" w:sz="0" w:space="0" w:color="auto"/>
        <w:left w:val="none" w:sz="0" w:space="0" w:color="auto"/>
        <w:bottom w:val="none" w:sz="0" w:space="0" w:color="auto"/>
        <w:right w:val="none" w:sz="0" w:space="0" w:color="auto"/>
      </w:divBdr>
    </w:div>
    <w:div w:id="1442260004">
      <w:bodyDiv w:val="1"/>
      <w:marLeft w:val="0"/>
      <w:marRight w:val="0"/>
      <w:marTop w:val="0"/>
      <w:marBottom w:val="0"/>
      <w:divBdr>
        <w:top w:val="none" w:sz="0" w:space="0" w:color="auto"/>
        <w:left w:val="none" w:sz="0" w:space="0" w:color="auto"/>
        <w:bottom w:val="none" w:sz="0" w:space="0" w:color="auto"/>
        <w:right w:val="none" w:sz="0" w:space="0" w:color="auto"/>
      </w:divBdr>
    </w:div>
    <w:div w:id="1442919870">
      <w:bodyDiv w:val="1"/>
      <w:marLeft w:val="0"/>
      <w:marRight w:val="0"/>
      <w:marTop w:val="0"/>
      <w:marBottom w:val="0"/>
      <w:divBdr>
        <w:top w:val="none" w:sz="0" w:space="0" w:color="auto"/>
        <w:left w:val="none" w:sz="0" w:space="0" w:color="auto"/>
        <w:bottom w:val="none" w:sz="0" w:space="0" w:color="auto"/>
        <w:right w:val="none" w:sz="0" w:space="0" w:color="auto"/>
      </w:divBdr>
    </w:div>
    <w:div w:id="1444306079">
      <w:bodyDiv w:val="1"/>
      <w:marLeft w:val="0"/>
      <w:marRight w:val="0"/>
      <w:marTop w:val="0"/>
      <w:marBottom w:val="0"/>
      <w:divBdr>
        <w:top w:val="none" w:sz="0" w:space="0" w:color="auto"/>
        <w:left w:val="none" w:sz="0" w:space="0" w:color="auto"/>
        <w:bottom w:val="none" w:sz="0" w:space="0" w:color="auto"/>
        <w:right w:val="none" w:sz="0" w:space="0" w:color="auto"/>
      </w:divBdr>
    </w:div>
    <w:div w:id="1445492739">
      <w:bodyDiv w:val="1"/>
      <w:marLeft w:val="0"/>
      <w:marRight w:val="0"/>
      <w:marTop w:val="0"/>
      <w:marBottom w:val="0"/>
      <w:divBdr>
        <w:top w:val="none" w:sz="0" w:space="0" w:color="auto"/>
        <w:left w:val="none" w:sz="0" w:space="0" w:color="auto"/>
        <w:bottom w:val="none" w:sz="0" w:space="0" w:color="auto"/>
        <w:right w:val="none" w:sz="0" w:space="0" w:color="auto"/>
      </w:divBdr>
    </w:div>
    <w:div w:id="1447236712">
      <w:bodyDiv w:val="1"/>
      <w:marLeft w:val="0"/>
      <w:marRight w:val="0"/>
      <w:marTop w:val="0"/>
      <w:marBottom w:val="0"/>
      <w:divBdr>
        <w:top w:val="none" w:sz="0" w:space="0" w:color="auto"/>
        <w:left w:val="none" w:sz="0" w:space="0" w:color="auto"/>
        <w:bottom w:val="none" w:sz="0" w:space="0" w:color="auto"/>
        <w:right w:val="none" w:sz="0" w:space="0" w:color="auto"/>
      </w:divBdr>
    </w:div>
    <w:div w:id="1447428669">
      <w:bodyDiv w:val="1"/>
      <w:marLeft w:val="0"/>
      <w:marRight w:val="0"/>
      <w:marTop w:val="0"/>
      <w:marBottom w:val="0"/>
      <w:divBdr>
        <w:top w:val="none" w:sz="0" w:space="0" w:color="auto"/>
        <w:left w:val="none" w:sz="0" w:space="0" w:color="auto"/>
        <w:bottom w:val="none" w:sz="0" w:space="0" w:color="auto"/>
        <w:right w:val="none" w:sz="0" w:space="0" w:color="auto"/>
      </w:divBdr>
    </w:div>
    <w:div w:id="1447432680">
      <w:bodyDiv w:val="1"/>
      <w:marLeft w:val="0"/>
      <w:marRight w:val="0"/>
      <w:marTop w:val="0"/>
      <w:marBottom w:val="0"/>
      <w:divBdr>
        <w:top w:val="none" w:sz="0" w:space="0" w:color="auto"/>
        <w:left w:val="none" w:sz="0" w:space="0" w:color="auto"/>
        <w:bottom w:val="none" w:sz="0" w:space="0" w:color="auto"/>
        <w:right w:val="none" w:sz="0" w:space="0" w:color="auto"/>
      </w:divBdr>
    </w:div>
    <w:div w:id="1447890853">
      <w:bodyDiv w:val="1"/>
      <w:marLeft w:val="0"/>
      <w:marRight w:val="0"/>
      <w:marTop w:val="0"/>
      <w:marBottom w:val="0"/>
      <w:divBdr>
        <w:top w:val="none" w:sz="0" w:space="0" w:color="auto"/>
        <w:left w:val="none" w:sz="0" w:space="0" w:color="auto"/>
        <w:bottom w:val="none" w:sz="0" w:space="0" w:color="auto"/>
        <w:right w:val="none" w:sz="0" w:space="0" w:color="auto"/>
      </w:divBdr>
    </w:div>
    <w:div w:id="1449884645">
      <w:bodyDiv w:val="1"/>
      <w:marLeft w:val="0"/>
      <w:marRight w:val="0"/>
      <w:marTop w:val="0"/>
      <w:marBottom w:val="0"/>
      <w:divBdr>
        <w:top w:val="none" w:sz="0" w:space="0" w:color="auto"/>
        <w:left w:val="none" w:sz="0" w:space="0" w:color="auto"/>
        <w:bottom w:val="none" w:sz="0" w:space="0" w:color="auto"/>
        <w:right w:val="none" w:sz="0" w:space="0" w:color="auto"/>
      </w:divBdr>
    </w:div>
    <w:div w:id="1450049647">
      <w:bodyDiv w:val="1"/>
      <w:marLeft w:val="0"/>
      <w:marRight w:val="0"/>
      <w:marTop w:val="0"/>
      <w:marBottom w:val="0"/>
      <w:divBdr>
        <w:top w:val="none" w:sz="0" w:space="0" w:color="auto"/>
        <w:left w:val="none" w:sz="0" w:space="0" w:color="auto"/>
        <w:bottom w:val="none" w:sz="0" w:space="0" w:color="auto"/>
        <w:right w:val="none" w:sz="0" w:space="0" w:color="auto"/>
      </w:divBdr>
    </w:div>
    <w:div w:id="1450126656">
      <w:bodyDiv w:val="1"/>
      <w:marLeft w:val="0"/>
      <w:marRight w:val="0"/>
      <w:marTop w:val="0"/>
      <w:marBottom w:val="0"/>
      <w:divBdr>
        <w:top w:val="none" w:sz="0" w:space="0" w:color="auto"/>
        <w:left w:val="none" w:sz="0" w:space="0" w:color="auto"/>
        <w:bottom w:val="none" w:sz="0" w:space="0" w:color="auto"/>
        <w:right w:val="none" w:sz="0" w:space="0" w:color="auto"/>
      </w:divBdr>
    </w:div>
    <w:div w:id="1450513408">
      <w:bodyDiv w:val="1"/>
      <w:marLeft w:val="0"/>
      <w:marRight w:val="0"/>
      <w:marTop w:val="0"/>
      <w:marBottom w:val="0"/>
      <w:divBdr>
        <w:top w:val="none" w:sz="0" w:space="0" w:color="auto"/>
        <w:left w:val="none" w:sz="0" w:space="0" w:color="auto"/>
        <w:bottom w:val="none" w:sz="0" w:space="0" w:color="auto"/>
        <w:right w:val="none" w:sz="0" w:space="0" w:color="auto"/>
      </w:divBdr>
    </w:div>
    <w:div w:id="1451164376">
      <w:bodyDiv w:val="1"/>
      <w:marLeft w:val="0"/>
      <w:marRight w:val="0"/>
      <w:marTop w:val="0"/>
      <w:marBottom w:val="0"/>
      <w:divBdr>
        <w:top w:val="none" w:sz="0" w:space="0" w:color="auto"/>
        <w:left w:val="none" w:sz="0" w:space="0" w:color="auto"/>
        <w:bottom w:val="none" w:sz="0" w:space="0" w:color="auto"/>
        <w:right w:val="none" w:sz="0" w:space="0" w:color="auto"/>
      </w:divBdr>
    </w:div>
    <w:div w:id="1451317776">
      <w:bodyDiv w:val="1"/>
      <w:marLeft w:val="0"/>
      <w:marRight w:val="0"/>
      <w:marTop w:val="0"/>
      <w:marBottom w:val="0"/>
      <w:divBdr>
        <w:top w:val="none" w:sz="0" w:space="0" w:color="auto"/>
        <w:left w:val="none" w:sz="0" w:space="0" w:color="auto"/>
        <w:bottom w:val="none" w:sz="0" w:space="0" w:color="auto"/>
        <w:right w:val="none" w:sz="0" w:space="0" w:color="auto"/>
      </w:divBdr>
    </w:div>
    <w:div w:id="1452478496">
      <w:bodyDiv w:val="1"/>
      <w:marLeft w:val="0"/>
      <w:marRight w:val="0"/>
      <w:marTop w:val="0"/>
      <w:marBottom w:val="0"/>
      <w:divBdr>
        <w:top w:val="none" w:sz="0" w:space="0" w:color="auto"/>
        <w:left w:val="none" w:sz="0" w:space="0" w:color="auto"/>
        <w:bottom w:val="none" w:sz="0" w:space="0" w:color="auto"/>
        <w:right w:val="none" w:sz="0" w:space="0" w:color="auto"/>
      </w:divBdr>
    </w:div>
    <w:div w:id="1452750300">
      <w:bodyDiv w:val="1"/>
      <w:marLeft w:val="0"/>
      <w:marRight w:val="0"/>
      <w:marTop w:val="0"/>
      <w:marBottom w:val="0"/>
      <w:divBdr>
        <w:top w:val="none" w:sz="0" w:space="0" w:color="auto"/>
        <w:left w:val="none" w:sz="0" w:space="0" w:color="auto"/>
        <w:bottom w:val="none" w:sz="0" w:space="0" w:color="auto"/>
        <w:right w:val="none" w:sz="0" w:space="0" w:color="auto"/>
      </w:divBdr>
    </w:div>
    <w:div w:id="1453092118">
      <w:bodyDiv w:val="1"/>
      <w:marLeft w:val="0"/>
      <w:marRight w:val="0"/>
      <w:marTop w:val="0"/>
      <w:marBottom w:val="0"/>
      <w:divBdr>
        <w:top w:val="none" w:sz="0" w:space="0" w:color="auto"/>
        <w:left w:val="none" w:sz="0" w:space="0" w:color="auto"/>
        <w:bottom w:val="none" w:sz="0" w:space="0" w:color="auto"/>
        <w:right w:val="none" w:sz="0" w:space="0" w:color="auto"/>
      </w:divBdr>
    </w:div>
    <w:div w:id="1453405506">
      <w:bodyDiv w:val="1"/>
      <w:marLeft w:val="0"/>
      <w:marRight w:val="0"/>
      <w:marTop w:val="0"/>
      <w:marBottom w:val="0"/>
      <w:divBdr>
        <w:top w:val="none" w:sz="0" w:space="0" w:color="auto"/>
        <w:left w:val="none" w:sz="0" w:space="0" w:color="auto"/>
        <w:bottom w:val="none" w:sz="0" w:space="0" w:color="auto"/>
        <w:right w:val="none" w:sz="0" w:space="0" w:color="auto"/>
      </w:divBdr>
    </w:div>
    <w:div w:id="1454127606">
      <w:bodyDiv w:val="1"/>
      <w:marLeft w:val="0"/>
      <w:marRight w:val="0"/>
      <w:marTop w:val="0"/>
      <w:marBottom w:val="0"/>
      <w:divBdr>
        <w:top w:val="none" w:sz="0" w:space="0" w:color="auto"/>
        <w:left w:val="none" w:sz="0" w:space="0" w:color="auto"/>
        <w:bottom w:val="none" w:sz="0" w:space="0" w:color="auto"/>
        <w:right w:val="none" w:sz="0" w:space="0" w:color="auto"/>
      </w:divBdr>
    </w:div>
    <w:div w:id="1454250989">
      <w:bodyDiv w:val="1"/>
      <w:marLeft w:val="0"/>
      <w:marRight w:val="0"/>
      <w:marTop w:val="0"/>
      <w:marBottom w:val="0"/>
      <w:divBdr>
        <w:top w:val="none" w:sz="0" w:space="0" w:color="auto"/>
        <w:left w:val="none" w:sz="0" w:space="0" w:color="auto"/>
        <w:bottom w:val="none" w:sz="0" w:space="0" w:color="auto"/>
        <w:right w:val="none" w:sz="0" w:space="0" w:color="auto"/>
      </w:divBdr>
    </w:div>
    <w:div w:id="1456215994">
      <w:bodyDiv w:val="1"/>
      <w:marLeft w:val="0"/>
      <w:marRight w:val="0"/>
      <w:marTop w:val="0"/>
      <w:marBottom w:val="0"/>
      <w:divBdr>
        <w:top w:val="none" w:sz="0" w:space="0" w:color="auto"/>
        <w:left w:val="none" w:sz="0" w:space="0" w:color="auto"/>
        <w:bottom w:val="none" w:sz="0" w:space="0" w:color="auto"/>
        <w:right w:val="none" w:sz="0" w:space="0" w:color="auto"/>
      </w:divBdr>
    </w:div>
    <w:div w:id="1457603212">
      <w:bodyDiv w:val="1"/>
      <w:marLeft w:val="0"/>
      <w:marRight w:val="0"/>
      <w:marTop w:val="0"/>
      <w:marBottom w:val="0"/>
      <w:divBdr>
        <w:top w:val="none" w:sz="0" w:space="0" w:color="auto"/>
        <w:left w:val="none" w:sz="0" w:space="0" w:color="auto"/>
        <w:bottom w:val="none" w:sz="0" w:space="0" w:color="auto"/>
        <w:right w:val="none" w:sz="0" w:space="0" w:color="auto"/>
      </w:divBdr>
    </w:div>
    <w:div w:id="1457867752">
      <w:bodyDiv w:val="1"/>
      <w:marLeft w:val="0"/>
      <w:marRight w:val="0"/>
      <w:marTop w:val="0"/>
      <w:marBottom w:val="0"/>
      <w:divBdr>
        <w:top w:val="none" w:sz="0" w:space="0" w:color="auto"/>
        <w:left w:val="none" w:sz="0" w:space="0" w:color="auto"/>
        <w:bottom w:val="none" w:sz="0" w:space="0" w:color="auto"/>
        <w:right w:val="none" w:sz="0" w:space="0" w:color="auto"/>
      </w:divBdr>
    </w:div>
    <w:div w:id="1463035698">
      <w:bodyDiv w:val="1"/>
      <w:marLeft w:val="0"/>
      <w:marRight w:val="0"/>
      <w:marTop w:val="0"/>
      <w:marBottom w:val="0"/>
      <w:divBdr>
        <w:top w:val="none" w:sz="0" w:space="0" w:color="auto"/>
        <w:left w:val="none" w:sz="0" w:space="0" w:color="auto"/>
        <w:bottom w:val="none" w:sz="0" w:space="0" w:color="auto"/>
        <w:right w:val="none" w:sz="0" w:space="0" w:color="auto"/>
      </w:divBdr>
    </w:div>
    <w:div w:id="1463570641">
      <w:bodyDiv w:val="1"/>
      <w:marLeft w:val="0"/>
      <w:marRight w:val="0"/>
      <w:marTop w:val="0"/>
      <w:marBottom w:val="0"/>
      <w:divBdr>
        <w:top w:val="none" w:sz="0" w:space="0" w:color="auto"/>
        <w:left w:val="none" w:sz="0" w:space="0" w:color="auto"/>
        <w:bottom w:val="none" w:sz="0" w:space="0" w:color="auto"/>
        <w:right w:val="none" w:sz="0" w:space="0" w:color="auto"/>
      </w:divBdr>
    </w:div>
    <w:div w:id="1464080631">
      <w:bodyDiv w:val="1"/>
      <w:marLeft w:val="0"/>
      <w:marRight w:val="0"/>
      <w:marTop w:val="0"/>
      <w:marBottom w:val="0"/>
      <w:divBdr>
        <w:top w:val="none" w:sz="0" w:space="0" w:color="auto"/>
        <w:left w:val="none" w:sz="0" w:space="0" w:color="auto"/>
        <w:bottom w:val="none" w:sz="0" w:space="0" w:color="auto"/>
        <w:right w:val="none" w:sz="0" w:space="0" w:color="auto"/>
      </w:divBdr>
    </w:div>
    <w:div w:id="1466238139">
      <w:bodyDiv w:val="1"/>
      <w:marLeft w:val="0"/>
      <w:marRight w:val="0"/>
      <w:marTop w:val="0"/>
      <w:marBottom w:val="0"/>
      <w:divBdr>
        <w:top w:val="none" w:sz="0" w:space="0" w:color="auto"/>
        <w:left w:val="none" w:sz="0" w:space="0" w:color="auto"/>
        <w:bottom w:val="none" w:sz="0" w:space="0" w:color="auto"/>
        <w:right w:val="none" w:sz="0" w:space="0" w:color="auto"/>
      </w:divBdr>
    </w:div>
    <w:div w:id="1466577690">
      <w:bodyDiv w:val="1"/>
      <w:marLeft w:val="0"/>
      <w:marRight w:val="0"/>
      <w:marTop w:val="0"/>
      <w:marBottom w:val="0"/>
      <w:divBdr>
        <w:top w:val="none" w:sz="0" w:space="0" w:color="auto"/>
        <w:left w:val="none" w:sz="0" w:space="0" w:color="auto"/>
        <w:bottom w:val="none" w:sz="0" w:space="0" w:color="auto"/>
        <w:right w:val="none" w:sz="0" w:space="0" w:color="auto"/>
      </w:divBdr>
    </w:div>
    <w:div w:id="1467310379">
      <w:bodyDiv w:val="1"/>
      <w:marLeft w:val="0"/>
      <w:marRight w:val="0"/>
      <w:marTop w:val="0"/>
      <w:marBottom w:val="0"/>
      <w:divBdr>
        <w:top w:val="none" w:sz="0" w:space="0" w:color="auto"/>
        <w:left w:val="none" w:sz="0" w:space="0" w:color="auto"/>
        <w:bottom w:val="none" w:sz="0" w:space="0" w:color="auto"/>
        <w:right w:val="none" w:sz="0" w:space="0" w:color="auto"/>
      </w:divBdr>
    </w:div>
    <w:div w:id="1467628599">
      <w:bodyDiv w:val="1"/>
      <w:marLeft w:val="0"/>
      <w:marRight w:val="0"/>
      <w:marTop w:val="0"/>
      <w:marBottom w:val="0"/>
      <w:divBdr>
        <w:top w:val="none" w:sz="0" w:space="0" w:color="auto"/>
        <w:left w:val="none" w:sz="0" w:space="0" w:color="auto"/>
        <w:bottom w:val="none" w:sz="0" w:space="0" w:color="auto"/>
        <w:right w:val="none" w:sz="0" w:space="0" w:color="auto"/>
      </w:divBdr>
    </w:div>
    <w:div w:id="1467695328">
      <w:bodyDiv w:val="1"/>
      <w:marLeft w:val="0"/>
      <w:marRight w:val="0"/>
      <w:marTop w:val="0"/>
      <w:marBottom w:val="0"/>
      <w:divBdr>
        <w:top w:val="none" w:sz="0" w:space="0" w:color="auto"/>
        <w:left w:val="none" w:sz="0" w:space="0" w:color="auto"/>
        <w:bottom w:val="none" w:sz="0" w:space="0" w:color="auto"/>
        <w:right w:val="none" w:sz="0" w:space="0" w:color="auto"/>
      </w:divBdr>
    </w:div>
    <w:div w:id="1467967004">
      <w:bodyDiv w:val="1"/>
      <w:marLeft w:val="0"/>
      <w:marRight w:val="0"/>
      <w:marTop w:val="0"/>
      <w:marBottom w:val="0"/>
      <w:divBdr>
        <w:top w:val="none" w:sz="0" w:space="0" w:color="auto"/>
        <w:left w:val="none" w:sz="0" w:space="0" w:color="auto"/>
        <w:bottom w:val="none" w:sz="0" w:space="0" w:color="auto"/>
        <w:right w:val="none" w:sz="0" w:space="0" w:color="auto"/>
      </w:divBdr>
    </w:div>
    <w:div w:id="1467968818">
      <w:bodyDiv w:val="1"/>
      <w:marLeft w:val="0"/>
      <w:marRight w:val="0"/>
      <w:marTop w:val="0"/>
      <w:marBottom w:val="0"/>
      <w:divBdr>
        <w:top w:val="none" w:sz="0" w:space="0" w:color="auto"/>
        <w:left w:val="none" w:sz="0" w:space="0" w:color="auto"/>
        <w:bottom w:val="none" w:sz="0" w:space="0" w:color="auto"/>
        <w:right w:val="none" w:sz="0" w:space="0" w:color="auto"/>
      </w:divBdr>
    </w:div>
    <w:div w:id="1468009598">
      <w:bodyDiv w:val="1"/>
      <w:marLeft w:val="0"/>
      <w:marRight w:val="0"/>
      <w:marTop w:val="0"/>
      <w:marBottom w:val="0"/>
      <w:divBdr>
        <w:top w:val="none" w:sz="0" w:space="0" w:color="auto"/>
        <w:left w:val="none" w:sz="0" w:space="0" w:color="auto"/>
        <w:bottom w:val="none" w:sz="0" w:space="0" w:color="auto"/>
        <w:right w:val="none" w:sz="0" w:space="0" w:color="auto"/>
      </w:divBdr>
    </w:div>
    <w:div w:id="1468279302">
      <w:bodyDiv w:val="1"/>
      <w:marLeft w:val="0"/>
      <w:marRight w:val="0"/>
      <w:marTop w:val="0"/>
      <w:marBottom w:val="0"/>
      <w:divBdr>
        <w:top w:val="none" w:sz="0" w:space="0" w:color="auto"/>
        <w:left w:val="none" w:sz="0" w:space="0" w:color="auto"/>
        <w:bottom w:val="none" w:sz="0" w:space="0" w:color="auto"/>
        <w:right w:val="none" w:sz="0" w:space="0" w:color="auto"/>
      </w:divBdr>
    </w:div>
    <w:div w:id="1469516641">
      <w:bodyDiv w:val="1"/>
      <w:marLeft w:val="0"/>
      <w:marRight w:val="0"/>
      <w:marTop w:val="0"/>
      <w:marBottom w:val="0"/>
      <w:divBdr>
        <w:top w:val="none" w:sz="0" w:space="0" w:color="auto"/>
        <w:left w:val="none" w:sz="0" w:space="0" w:color="auto"/>
        <w:bottom w:val="none" w:sz="0" w:space="0" w:color="auto"/>
        <w:right w:val="none" w:sz="0" w:space="0" w:color="auto"/>
      </w:divBdr>
    </w:div>
    <w:div w:id="1469592521">
      <w:bodyDiv w:val="1"/>
      <w:marLeft w:val="0"/>
      <w:marRight w:val="0"/>
      <w:marTop w:val="0"/>
      <w:marBottom w:val="0"/>
      <w:divBdr>
        <w:top w:val="none" w:sz="0" w:space="0" w:color="auto"/>
        <w:left w:val="none" w:sz="0" w:space="0" w:color="auto"/>
        <w:bottom w:val="none" w:sz="0" w:space="0" w:color="auto"/>
        <w:right w:val="none" w:sz="0" w:space="0" w:color="auto"/>
      </w:divBdr>
    </w:div>
    <w:div w:id="1470588949">
      <w:bodyDiv w:val="1"/>
      <w:marLeft w:val="0"/>
      <w:marRight w:val="0"/>
      <w:marTop w:val="0"/>
      <w:marBottom w:val="0"/>
      <w:divBdr>
        <w:top w:val="none" w:sz="0" w:space="0" w:color="auto"/>
        <w:left w:val="none" w:sz="0" w:space="0" w:color="auto"/>
        <w:bottom w:val="none" w:sz="0" w:space="0" w:color="auto"/>
        <w:right w:val="none" w:sz="0" w:space="0" w:color="auto"/>
      </w:divBdr>
    </w:div>
    <w:div w:id="1471240476">
      <w:bodyDiv w:val="1"/>
      <w:marLeft w:val="0"/>
      <w:marRight w:val="0"/>
      <w:marTop w:val="0"/>
      <w:marBottom w:val="0"/>
      <w:divBdr>
        <w:top w:val="none" w:sz="0" w:space="0" w:color="auto"/>
        <w:left w:val="none" w:sz="0" w:space="0" w:color="auto"/>
        <w:bottom w:val="none" w:sz="0" w:space="0" w:color="auto"/>
        <w:right w:val="none" w:sz="0" w:space="0" w:color="auto"/>
      </w:divBdr>
    </w:div>
    <w:div w:id="1472021579">
      <w:bodyDiv w:val="1"/>
      <w:marLeft w:val="0"/>
      <w:marRight w:val="0"/>
      <w:marTop w:val="0"/>
      <w:marBottom w:val="0"/>
      <w:divBdr>
        <w:top w:val="none" w:sz="0" w:space="0" w:color="auto"/>
        <w:left w:val="none" w:sz="0" w:space="0" w:color="auto"/>
        <w:bottom w:val="none" w:sz="0" w:space="0" w:color="auto"/>
        <w:right w:val="none" w:sz="0" w:space="0" w:color="auto"/>
      </w:divBdr>
    </w:div>
    <w:div w:id="1473140032">
      <w:bodyDiv w:val="1"/>
      <w:marLeft w:val="0"/>
      <w:marRight w:val="0"/>
      <w:marTop w:val="0"/>
      <w:marBottom w:val="0"/>
      <w:divBdr>
        <w:top w:val="none" w:sz="0" w:space="0" w:color="auto"/>
        <w:left w:val="none" w:sz="0" w:space="0" w:color="auto"/>
        <w:bottom w:val="none" w:sz="0" w:space="0" w:color="auto"/>
        <w:right w:val="none" w:sz="0" w:space="0" w:color="auto"/>
      </w:divBdr>
    </w:div>
    <w:div w:id="1473522095">
      <w:bodyDiv w:val="1"/>
      <w:marLeft w:val="0"/>
      <w:marRight w:val="0"/>
      <w:marTop w:val="0"/>
      <w:marBottom w:val="0"/>
      <w:divBdr>
        <w:top w:val="none" w:sz="0" w:space="0" w:color="auto"/>
        <w:left w:val="none" w:sz="0" w:space="0" w:color="auto"/>
        <w:bottom w:val="none" w:sz="0" w:space="0" w:color="auto"/>
        <w:right w:val="none" w:sz="0" w:space="0" w:color="auto"/>
      </w:divBdr>
    </w:div>
    <w:div w:id="1474328813">
      <w:bodyDiv w:val="1"/>
      <w:marLeft w:val="0"/>
      <w:marRight w:val="0"/>
      <w:marTop w:val="0"/>
      <w:marBottom w:val="0"/>
      <w:divBdr>
        <w:top w:val="none" w:sz="0" w:space="0" w:color="auto"/>
        <w:left w:val="none" w:sz="0" w:space="0" w:color="auto"/>
        <w:bottom w:val="none" w:sz="0" w:space="0" w:color="auto"/>
        <w:right w:val="none" w:sz="0" w:space="0" w:color="auto"/>
      </w:divBdr>
    </w:div>
    <w:div w:id="1476335284">
      <w:bodyDiv w:val="1"/>
      <w:marLeft w:val="0"/>
      <w:marRight w:val="0"/>
      <w:marTop w:val="0"/>
      <w:marBottom w:val="0"/>
      <w:divBdr>
        <w:top w:val="none" w:sz="0" w:space="0" w:color="auto"/>
        <w:left w:val="none" w:sz="0" w:space="0" w:color="auto"/>
        <w:bottom w:val="none" w:sz="0" w:space="0" w:color="auto"/>
        <w:right w:val="none" w:sz="0" w:space="0" w:color="auto"/>
      </w:divBdr>
    </w:div>
    <w:div w:id="1479492967">
      <w:bodyDiv w:val="1"/>
      <w:marLeft w:val="0"/>
      <w:marRight w:val="0"/>
      <w:marTop w:val="0"/>
      <w:marBottom w:val="0"/>
      <w:divBdr>
        <w:top w:val="none" w:sz="0" w:space="0" w:color="auto"/>
        <w:left w:val="none" w:sz="0" w:space="0" w:color="auto"/>
        <w:bottom w:val="none" w:sz="0" w:space="0" w:color="auto"/>
        <w:right w:val="none" w:sz="0" w:space="0" w:color="auto"/>
      </w:divBdr>
    </w:div>
    <w:div w:id="1480489850">
      <w:bodyDiv w:val="1"/>
      <w:marLeft w:val="0"/>
      <w:marRight w:val="0"/>
      <w:marTop w:val="0"/>
      <w:marBottom w:val="0"/>
      <w:divBdr>
        <w:top w:val="none" w:sz="0" w:space="0" w:color="auto"/>
        <w:left w:val="none" w:sz="0" w:space="0" w:color="auto"/>
        <w:bottom w:val="none" w:sz="0" w:space="0" w:color="auto"/>
        <w:right w:val="none" w:sz="0" w:space="0" w:color="auto"/>
      </w:divBdr>
    </w:div>
    <w:div w:id="1481002871">
      <w:bodyDiv w:val="1"/>
      <w:marLeft w:val="0"/>
      <w:marRight w:val="0"/>
      <w:marTop w:val="0"/>
      <w:marBottom w:val="0"/>
      <w:divBdr>
        <w:top w:val="none" w:sz="0" w:space="0" w:color="auto"/>
        <w:left w:val="none" w:sz="0" w:space="0" w:color="auto"/>
        <w:bottom w:val="none" w:sz="0" w:space="0" w:color="auto"/>
        <w:right w:val="none" w:sz="0" w:space="0" w:color="auto"/>
      </w:divBdr>
    </w:div>
    <w:div w:id="1484002620">
      <w:bodyDiv w:val="1"/>
      <w:marLeft w:val="0"/>
      <w:marRight w:val="0"/>
      <w:marTop w:val="0"/>
      <w:marBottom w:val="0"/>
      <w:divBdr>
        <w:top w:val="none" w:sz="0" w:space="0" w:color="auto"/>
        <w:left w:val="none" w:sz="0" w:space="0" w:color="auto"/>
        <w:bottom w:val="none" w:sz="0" w:space="0" w:color="auto"/>
        <w:right w:val="none" w:sz="0" w:space="0" w:color="auto"/>
      </w:divBdr>
    </w:div>
    <w:div w:id="1484003635">
      <w:bodyDiv w:val="1"/>
      <w:marLeft w:val="0"/>
      <w:marRight w:val="0"/>
      <w:marTop w:val="0"/>
      <w:marBottom w:val="0"/>
      <w:divBdr>
        <w:top w:val="none" w:sz="0" w:space="0" w:color="auto"/>
        <w:left w:val="none" w:sz="0" w:space="0" w:color="auto"/>
        <w:bottom w:val="none" w:sz="0" w:space="0" w:color="auto"/>
        <w:right w:val="none" w:sz="0" w:space="0" w:color="auto"/>
      </w:divBdr>
    </w:div>
    <w:div w:id="1485471457">
      <w:bodyDiv w:val="1"/>
      <w:marLeft w:val="0"/>
      <w:marRight w:val="0"/>
      <w:marTop w:val="0"/>
      <w:marBottom w:val="0"/>
      <w:divBdr>
        <w:top w:val="none" w:sz="0" w:space="0" w:color="auto"/>
        <w:left w:val="none" w:sz="0" w:space="0" w:color="auto"/>
        <w:bottom w:val="none" w:sz="0" w:space="0" w:color="auto"/>
        <w:right w:val="none" w:sz="0" w:space="0" w:color="auto"/>
      </w:divBdr>
    </w:div>
    <w:div w:id="1485733099">
      <w:bodyDiv w:val="1"/>
      <w:marLeft w:val="0"/>
      <w:marRight w:val="0"/>
      <w:marTop w:val="0"/>
      <w:marBottom w:val="0"/>
      <w:divBdr>
        <w:top w:val="none" w:sz="0" w:space="0" w:color="auto"/>
        <w:left w:val="none" w:sz="0" w:space="0" w:color="auto"/>
        <w:bottom w:val="none" w:sz="0" w:space="0" w:color="auto"/>
        <w:right w:val="none" w:sz="0" w:space="0" w:color="auto"/>
      </w:divBdr>
    </w:div>
    <w:div w:id="1485783366">
      <w:bodyDiv w:val="1"/>
      <w:marLeft w:val="0"/>
      <w:marRight w:val="0"/>
      <w:marTop w:val="0"/>
      <w:marBottom w:val="0"/>
      <w:divBdr>
        <w:top w:val="none" w:sz="0" w:space="0" w:color="auto"/>
        <w:left w:val="none" w:sz="0" w:space="0" w:color="auto"/>
        <w:bottom w:val="none" w:sz="0" w:space="0" w:color="auto"/>
        <w:right w:val="none" w:sz="0" w:space="0" w:color="auto"/>
      </w:divBdr>
    </w:div>
    <w:div w:id="1485856720">
      <w:bodyDiv w:val="1"/>
      <w:marLeft w:val="0"/>
      <w:marRight w:val="0"/>
      <w:marTop w:val="0"/>
      <w:marBottom w:val="0"/>
      <w:divBdr>
        <w:top w:val="none" w:sz="0" w:space="0" w:color="auto"/>
        <w:left w:val="none" w:sz="0" w:space="0" w:color="auto"/>
        <w:bottom w:val="none" w:sz="0" w:space="0" w:color="auto"/>
        <w:right w:val="none" w:sz="0" w:space="0" w:color="auto"/>
      </w:divBdr>
    </w:div>
    <w:div w:id="1486435290">
      <w:bodyDiv w:val="1"/>
      <w:marLeft w:val="0"/>
      <w:marRight w:val="0"/>
      <w:marTop w:val="0"/>
      <w:marBottom w:val="0"/>
      <w:divBdr>
        <w:top w:val="none" w:sz="0" w:space="0" w:color="auto"/>
        <w:left w:val="none" w:sz="0" w:space="0" w:color="auto"/>
        <w:bottom w:val="none" w:sz="0" w:space="0" w:color="auto"/>
        <w:right w:val="none" w:sz="0" w:space="0" w:color="auto"/>
      </w:divBdr>
    </w:div>
    <w:div w:id="1491407398">
      <w:bodyDiv w:val="1"/>
      <w:marLeft w:val="0"/>
      <w:marRight w:val="0"/>
      <w:marTop w:val="0"/>
      <w:marBottom w:val="0"/>
      <w:divBdr>
        <w:top w:val="none" w:sz="0" w:space="0" w:color="auto"/>
        <w:left w:val="none" w:sz="0" w:space="0" w:color="auto"/>
        <w:bottom w:val="none" w:sz="0" w:space="0" w:color="auto"/>
        <w:right w:val="none" w:sz="0" w:space="0" w:color="auto"/>
      </w:divBdr>
    </w:div>
    <w:div w:id="1491553745">
      <w:bodyDiv w:val="1"/>
      <w:marLeft w:val="0"/>
      <w:marRight w:val="0"/>
      <w:marTop w:val="0"/>
      <w:marBottom w:val="0"/>
      <w:divBdr>
        <w:top w:val="none" w:sz="0" w:space="0" w:color="auto"/>
        <w:left w:val="none" w:sz="0" w:space="0" w:color="auto"/>
        <w:bottom w:val="none" w:sz="0" w:space="0" w:color="auto"/>
        <w:right w:val="none" w:sz="0" w:space="0" w:color="auto"/>
      </w:divBdr>
    </w:div>
    <w:div w:id="1491555301">
      <w:bodyDiv w:val="1"/>
      <w:marLeft w:val="0"/>
      <w:marRight w:val="0"/>
      <w:marTop w:val="0"/>
      <w:marBottom w:val="0"/>
      <w:divBdr>
        <w:top w:val="none" w:sz="0" w:space="0" w:color="auto"/>
        <w:left w:val="none" w:sz="0" w:space="0" w:color="auto"/>
        <w:bottom w:val="none" w:sz="0" w:space="0" w:color="auto"/>
        <w:right w:val="none" w:sz="0" w:space="0" w:color="auto"/>
      </w:divBdr>
    </w:div>
    <w:div w:id="1492985575">
      <w:bodyDiv w:val="1"/>
      <w:marLeft w:val="0"/>
      <w:marRight w:val="0"/>
      <w:marTop w:val="0"/>
      <w:marBottom w:val="0"/>
      <w:divBdr>
        <w:top w:val="none" w:sz="0" w:space="0" w:color="auto"/>
        <w:left w:val="none" w:sz="0" w:space="0" w:color="auto"/>
        <w:bottom w:val="none" w:sz="0" w:space="0" w:color="auto"/>
        <w:right w:val="none" w:sz="0" w:space="0" w:color="auto"/>
      </w:divBdr>
    </w:div>
    <w:div w:id="1494417723">
      <w:bodyDiv w:val="1"/>
      <w:marLeft w:val="0"/>
      <w:marRight w:val="0"/>
      <w:marTop w:val="0"/>
      <w:marBottom w:val="0"/>
      <w:divBdr>
        <w:top w:val="none" w:sz="0" w:space="0" w:color="auto"/>
        <w:left w:val="none" w:sz="0" w:space="0" w:color="auto"/>
        <w:bottom w:val="none" w:sz="0" w:space="0" w:color="auto"/>
        <w:right w:val="none" w:sz="0" w:space="0" w:color="auto"/>
      </w:divBdr>
    </w:div>
    <w:div w:id="1494489876">
      <w:bodyDiv w:val="1"/>
      <w:marLeft w:val="0"/>
      <w:marRight w:val="0"/>
      <w:marTop w:val="0"/>
      <w:marBottom w:val="0"/>
      <w:divBdr>
        <w:top w:val="none" w:sz="0" w:space="0" w:color="auto"/>
        <w:left w:val="none" w:sz="0" w:space="0" w:color="auto"/>
        <w:bottom w:val="none" w:sz="0" w:space="0" w:color="auto"/>
        <w:right w:val="none" w:sz="0" w:space="0" w:color="auto"/>
      </w:divBdr>
    </w:div>
    <w:div w:id="1495947582">
      <w:bodyDiv w:val="1"/>
      <w:marLeft w:val="0"/>
      <w:marRight w:val="0"/>
      <w:marTop w:val="0"/>
      <w:marBottom w:val="0"/>
      <w:divBdr>
        <w:top w:val="none" w:sz="0" w:space="0" w:color="auto"/>
        <w:left w:val="none" w:sz="0" w:space="0" w:color="auto"/>
        <w:bottom w:val="none" w:sz="0" w:space="0" w:color="auto"/>
        <w:right w:val="none" w:sz="0" w:space="0" w:color="auto"/>
      </w:divBdr>
    </w:div>
    <w:div w:id="1495952803">
      <w:bodyDiv w:val="1"/>
      <w:marLeft w:val="0"/>
      <w:marRight w:val="0"/>
      <w:marTop w:val="0"/>
      <w:marBottom w:val="0"/>
      <w:divBdr>
        <w:top w:val="none" w:sz="0" w:space="0" w:color="auto"/>
        <w:left w:val="none" w:sz="0" w:space="0" w:color="auto"/>
        <w:bottom w:val="none" w:sz="0" w:space="0" w:color="auto"/>
        <w:right w:val="none" w:sz="0" w:space="0" w:color="auto"/>
      </w:divBdr>
    </w:div>
    <w:div w:id="1496650299">
      <w:bodyDiv w:val="1"/>
      <w:marLeft w:val="0"/>
      <w:marRight w:val="0"/>
      <w:marTop w:val="0"/>
      <w:marBottom w:val="0"/>
      <w:divBdr>
        <w:top w:val="none" w:sz="0" w:space="0" w:color="auto"/>
        <w:left w:val="none" w:sz="0" w:space="0" w:color="auto"/>
        <w:bottom w:val="none" w:sz="0" w:space="0" w:color="auto"/>
        <w:right w:val="none" w:sz="0" w:space="0" w:color="auto"/>
      </w:divBdr>
    </w:div>
    <w:div w:id="1498420495">
      <w:bodyDiv w:val="1"/>
      <w:marLeft w:val="0"/>
      <w:marRight w:val="0"/>
      <w:marTop w:val="0"/>
      <w:marBottom w:val="0"/>
      <w:divBdr>
        <w:top w:val="none" w:sz="0" w:space="0" w:color="auto"/>
        <w:left w:val="none" w:sz="0" w:space="0" w:color="auto"/>
        <w:bottom w:val="none" w:sz="0" w:space="0" w:color="auto"/>
        <w:right w:val="none" w:sz="0" w:space="0" w:color="auto"/>
      </w:divBdr>
    </w:div>
    <w:div w:id="1499343853">
      <w:bodyDiv w:val="1"/>
      <w:marLeft w:val="0"/>
      <w:marRight w:val="0"/>
      <w:marTop w:val="0"/>
      <w:marBottom w:val="0"/>
      <w:divBdr>
        <w:top w:val="none" w:sz="0" w:space="0" w:color="auto"/>
        <w:left w:val="none" w:sz="0" w:space="0" w:color="auto"/>
        <w:bottom w:val="none" w:sz="0" w:space="0" w:color="auto"/>
        <w:right w:val="none" w:sz="0" w:space="0" w:color="auto"/>
      </w:divBdr>
    </w:div>
    <w:div w:id="1499344214">
      <w:bodyDiv w:val="1"/>
      <w:marLeft w:val="0"/>
      <w:marRight w:val="0"/>
      <w:marTop w:val="0"/>
      <w:marBottom w:val="0"/>
      <w:divBdr>
        <w:top w:val="none" w:sz="0" w:space="0" w:color="auto"/>
        <w:left w:val="none" w:sz="0" w:space="0" w:color="auto"/>
        <w:bottom w:val="none" w:sz="0" w:space="0" w:color="auto"/>
        <w:right w:val="none" w:sz="0" w:space="0" w:color="auto"/>
      </w:divBdr>
    </w:div>
    <w:div w:id="1499542125">
      <w:bodyDiv w:val="1"/>
      <w:marLeft w:val="0"/>
      <w:marRight w:val="0"/>
      <w:marTop w:val="0"/>
      <w:marBottom w:val="0"/>
      <w:divBdr>
        <w:top w:val="none" w:sz="0" w:space="0" w:color="auto"/>
        <w:left w:val="none" w:sz="0" w:space="0" w:color="auto"/>
        <w:bottom w:val="none" w:sz="0" w:space="0" w:color="auto"/>
        <w:right w:val="none" w:sz="0" w:space="0" w:color="auto"/>
      </w:divBdr>
    </w:div>
    <w:div w:id="1499660771">
      <w:bodyDiv w:val="1"/>
      <w:marLeft w:val="0"/>
      <w:marRight w:val="0"/>
      <w:marTop w:val="0"/>
      <w:marBottom w:val="0"/>
      <w:divBdr>
        <w:top w:val="none" w:sz="0" w:space="0" w:color="auto"/>
        <w:left w:val="none" w:sz="0" w:space="0" w:color="auto"/>
        <w:bottom w:val="none" w:sz="0" w:space="0" w:color="auto"/>
        <w:right w:val="none" w:sz="0" w:space="0" w:color="auto"/>
      </w:divBdr>
    </w:div>
    <w:div w:id="1501189753">
      <w:bodyDiv w:val="1"/>
      <w:marLeft w:val="0"/>
      <w:marRight w:val="0"/>
      <w:marTop w:val="0"/>
      <w:marBottom w:val="0"/>
      <w:divBdr>
        <w:top w:val="none" w:sz="0" w:space="0" w:color="auto"/>
        <w:left w:val="none" w:sz="0" w:space="0" w:color="auto"/>
        <w:bottom w:val="none" w:sz="0" w:space="0" w:color="auto"/>
        <w:right w:val="none" w:sz="0" w:space="0" w:color="auto"/>
      </w:divBdr>
    </w:div>
    <w:div w:id="1501845432">
      <w:bodyDiv w:val="1"/>
      <w:marLeft w:val="0"/>
      <w:marRight w:val="0"/>
      <w:marTop w:val="0"/>
      <w:marBottom w:val="0"/>
      <w:divBdr>
        <w:top w:val="none" w:sz="0" w:space="0" w:color="auto"/>
        <w:left w:val="none" w:sz="0" w:space="0" w:color="auto"/>
        <w:bottom w:val="none" w:sz="0" w:space="0" w:color="auto"/>
        <w:right w:val="none" w:sz="0" w:space="0" w:color="auto"/>
      </w:divBdr>
    </w:div>
    <w:div w:id="1502433154">
      <w:bodyDiv w:val="1"/>
      <w:marLeft w:val="0"/>
      <w:marRight w:val="0"/>
      <w:marTop w:val="0"/>
      <w:marBottom w:val="0"/>
      <w:divBdr>
        <w:top w:val="none" w:sz="0" w:space="0" w:color="auto"/>
        <w:left w:val="none" w:sz="0" w:space="0" w:color="auto"/>
        <w:bottom w:val="none" w:sz="0" w:space="0" w:color="auto"/>
        <w:right w:val="none" w:sz="0" w:space="0" w:color="auto"/>
      </w:divBdr>
    </w:div>
    <w:div w:id="1502548844">
      <w:bodyDiv w:val="1"/>
      <w:marLeft w:val="0"/>
      <w:marRight w:val="0"/>
      <w:marTop w:val="0"/>
      <w:marBottom w:val="0"/>
      <w:divBdr>
        <w:top w:val="none" w:sz="0" w:space="0" w:color="auto"/>
        <w:left w:val="none" w:sz="0" w:space="0" w:color="auto"/>
        <w:bottom w:val="none" w:sz="0" w:space="0" w:color="auto"/>
        <w:right w:val="none" w:sz="0" w:space="0" w:color="auto"/>
      </w:divBdr>
    </w:div>
    <w:div w:id="1502695846">
      <w:bodyDiv w:val="1"/>
      <w:marLeft w:val="0"/>
      <w:marRight w:val="0"/>
      <w:marTop w:val="0"/>
      <w:marBottom w:val="0"/>
      <w:divBdr>
        <w:top w:val="none" w:sz="0" w:space="0" w:color="auto"/>
        <w:left w:val="none" w:sz="0" w:space="0" w:color="auto"/>
        <w:bottom w:val="none" w:sz="0" w:space="0" w:color="auto"/>
        <w:right w:val="none" w:sz="0" w:space="0" w:color="auto"/>
      </w:divBdr>
    </w:div>
    <w:div w:id="1502771269">
      <w:bodyDiv w:val="1"/>
      <w:marLeft w:val="0"/>
      <w:marRight w:val="0"/>
      <w:marTop w:val="0"/>
      <w:marBottom w:val="0"/>
      <w:divBdr>
        <w:top w:val="none" w:sz="0" w:space="0" w:color="auto"/>
        <w:left w:val="none" w:sz="0" w:space="0" w:color="auto"/>
        <w:bottom w:val="none" w:sz="0" w:space="0" w:color="auto"/>
        <w:right w:val="none" w:sz="0" w:space="0" w:color="auto"/>
      </w:divBdr>
    </w:div>
    <w:div w:id="1502895567">
      <w:bodyDiv w:val="1"/>
      <w:marLeft w:val="0"/>
      <w:marRight w:val="0"/>
      <w:marTop w:val="0"/>
      <w:marBottom w:val="0"/>
      <w:divBdr>
        <w:top w:val="none" w:sz="0" w:space="0" w:color="auto"/>
        <w:left w:val="none" w:sz="0" w:space="0" w:color="auto"/>
        <w:bottom w:val="none" w:sz="0" w:space="0" w:color="auto"/>
        <w:right w:val="none" w:sz="0" w:space="0" w:color="auto"/>
      </w:divBdr>
    </w:div>
    <w:div w:id="1503545521">
      <w:bodyDiv w:val="1"/>
      <w:marLeft w:val="0"/>
      <w:marRight w:val="0"/>
      <w:marTop w:val="0"/>
      <w:marBottom w:val="0"/>
      <w:divBdr>
        <w:top w:val="none" w:sz="0" w:space="0" w:color="auto"/>
        <w:left w:val="none" w:sz="0" w:space="0" w:color="auto"/>
        <w:bottom w:val="none" w:sz="0" w:space="0" w:color="auto"/>
        <w:right w:val="none" w:sz="0" w:space="0" w:color="auto"/>
      </w:divBdr>
    </w:div>
    <w:div w:id="1505633222">
      <w:bodyDiv w:val="1"/>
      <w:marLeft w:val="0"/>
      <w:marRight w:val="0"/>
      <w:marTop w:val="0"/>
      <w:marBottom w:val="0"/>
      <w:divBdr>
        <w:top w:val="none" w:sz="0" w:space="0" w:color="auto"/>
        <w:left w:val="none" w:sz="0" w:space="0" w:color="auto"/>
        <w:bottom w:val="none" w:sz="0" w:space="0" w:color="auto"/>
        <w:right w:val="none" w:sz="0" w:space="0" w:color="auto"/>
      </w:divBdr>
    </w:div>
    <w:div w:id="1505826079">
      <w:bodyDiv w:val="1"/>
      <w:marLeft w:val="0"/>
      <w:marRight w:val="0"/>
      <w:marTop w:val="0"/>
      <w:marBottom w:val="0"/>
      <w:divBdr>
        <w:top w:val="none" w:sz="0" w:space="0" w:color="auto"/>
        <w:left w:val="none" w:sz="0" w:space="0" w:color="auto"/>
        <w:bottom w:val="none" w:sz="0" w:space="0" w:color="auto"/>
        <w:right w:val="none" w:sz="0" w:space="0" w:color="auto"/>
      </w:divBdr>
    </w:div>
    <w:div w:id="1508639759">
      <w:bodyDiv w:val="1"/>
      <w:marLeft w:val="0"/>
      <w:marRight w:val="0"/>
      <w:marTop w:val="0"/>
      <w:marBottom w:val="0"/>
      <w:divBdr>
        <w:top w:val="none" w:sz="0" w:space="0" w:color="auto"/>
        <w:left w:val="none" w:sz="0" w:space="0" w:color="auto"/>
        <w:bottom w:val="none" w:sz="0" w:space="0" w:color="auto"/>
        <w:right w:val="none" w:sz="0" w:space="0" w:color="auto"/>
      </w:divBdr>
    </w:div>
    <w:div w:id="1509171891">
      <w:bodyDiv w:val="1"/>
      <w:marLeft w:val="0"/>
      <w:marRight w:val="0"/>
      <w:marTop w:val="0"/>
      <w:marBottom w:val="0"/>
      <w:divBdr>
        <w:top w:val="none" w:sz="0" w:space="0" w:color="auto"/>
        <w:left w:val="none" w:sz="0" w:space="0" w:color="auto"/>
        <w:bottom w:val="none" w:sz="0" w:space="0" w:color="auto"/>
        <w:right w:val="none" w:sz="0" w:space="0" w:color="auto"/>
      </w:divBdr>
    </w:div>
    <w:div w:id="1509446445">
      <w:bodyDiv w:val="1"/>
      <w:marLeft w:val="0"/>
      <w:marRight w:val="0"/>
      <w:marTop w:val="0"/>
      <w:marBottom w:val="0"/>
      <w:divBdr>
        <w:top w:val="none" w:sz="0" w:space="0" w:color="auto"/>
        <w:left w:val="none" w:sz="0" w:space="0" w:color="auto"/>
        <w:bottom w:val="none" w:sz="0" w:space="0" w:color="auto"/>
        <w:right w:val="none" w:sz="0" w:space="0" w:color="auto"/>
      </w:divBdr>
    </w:div>
    <w:div w:id="1510561208">
      <w:bodyDiv w:val="1"/>
      <w:marLeft w:val="0"/>
      <w:marRight w:val="0"/>
      <w:marTop w:val="0"/>
      <w:marBottom w:val="0"/>
      <w:divBdr>
        <w:top w:val="none" w:sz="0" w:space="0" w:color="auto"/>
        <w:left w:val="none" w:sz="0" w:space="0" w:color="auto"/>
        <w:bottom w:val="none" w:sz="0" w:space="0" w:color="auto"/>
        <w:right w:val="none" w:sz="0" w:space="0" w:color="auto"/>
      </w:divBdr>
    </w:div>
    <w:div w:id="1510564305">
      <w:bodyDiv w:val="1"/>
      <w:marLeft w:val="0"/>
      <w:marRight w:val="0"/>
      <w:marTop w:val="0"/>
      <w:marBottom w:val="0"/>
      <w:divBdr>
        <w:top w:val="none" w:sz="0" w:space="0" w:color="auto"/>
        <w:left w:val="none" w:sz="0" w:space="0" w:color="auto"/>
        <w:bottom w:val="none" w:sz="0" w:space="0" w:color="auto"/>
        <w:right w:val="none" w:sz="0" w:space="0" w:color="auto"/>
      </w:divBdr>
    </w:div>
    <w:div w:id="1511143160">
      <w:bodyDiv w:val="1"/>
      <w:marLeft w:val="0"/>
      <w:marRight w:val="0"/>
      <w:marTop w:val="0"/>
      <w:marBottom w:val="0"/>
      <w:divBdr>
        <w:top w:val="none" w:sz="0" w:space="0" w:color="auto"/>
        <w:left w:val="none" w:sz="0" w:space="0" w:color="auto"/>
        <w:bottom w:val="none" w:sz="0" w:space="0" w:color="auto"/>
        <w:right w:val="none" w:sz="0" w:space="0" w:color="auto"/>
      </w:divBdr>
    </w:div>
    <w:div w:id="1511287769">
      <w:bodyDiv w:val="1"/>
      <w:marLeft w:val="0"/>
      <w:marRight w:val="0"/>
      <w:marTop w:val="0"/>
      <w:marBottom w:val="0"/>
      <w:divBdr>
        <w:top w:val="none" w:sz="0" w:space="0" w:color="auto"/>
        <w:left w:val="none" w:sz="0" w:space="0" w:color="auto"/>
        <w:bottom w:val="none" w:sz="0" w:space="0" w:color="auto"/>
        <w:right w:val="none" w:sz="0" w:space="0" w:color="auto"/>
      </w:divBdr>
    </w:div>
    <w:div w:id="1511337784">
      <w:bodyDiv w:val="1"/>
      <w:marLeft w:val="0"/>
      <w:marRight w:val="0"/>
      <w:marTop w:val="0"/>
      <w:marBottom w:val="0"/>
      <w:divBdr>
        <w:top w:val="none" w:sz="0" w:space="0" w:color="auto"/>
        <w:left w:val="none" w:sz="0" w:space="0" w:color="auto"/>
        <w:bottom w:val="none" w:sz="0" w:space="0" w:color="auto"/>
        <w:right w:val="none" w:sz="0" w:space="0" w:color="auto"/>
      </w:divBdr>
    </w:div>
    <w:div w:id="1512182451">
      <w:bodyDiv w:val="1"/>
      <w:marLeft w:val="0"/>
      <w:marRight w:val="0"/>
      <w:marTop w:val="0"/>
      <w:marBottom w:val="0"/>
      <w:divBdr>
        <w:top w:val="none" w:sz="0" w:space="0" w:color="auto"/>
        <w:left w:val="none" w:sz="0" w:space="0" w:color="auto"/>
        <w:bottom w:val="none" w:sz="0" w:space="0" w:color="auto"/>
        <w:right w:val="none" w:sz="0" w:space="0" w:color="auto"/>
      </w:divBdr>
    </w:div>
    <w:div w:id="1512522538">
      <w:bodyDiv w:val="1"/>
      <w:marLeft w:val="0"/>
      <w:marRight w:val="0"/>
      <w:marTop w:val="0"/>
      <w:marBottom w:val="0"/>
      <w:divBdr>
        <w:top w:val="none" w:sz="0" w:space="0" w:color="auto"/>
        <w:left w:val="none" w:sz="0" w:space="0" w:color="auto"/>
        <w:bottom w:val="none" w:sz="0" w:space="0" w:color="auto"/>
        <w:right w:val="none" w:sz="0" w:space="0" w:color="auto"/>
      </w:divBdr>
    </w:div>
    <w:div w:id="1513177315">
      <w:bodyDiv w:val="1"/>
      <w:marLeft w:val="0"/>
      <w:marRight w:val="0"/>
      <w:marTop w:val="0"/>
      <w:marBottom w:val="0"/>
      <w:divBdr>
        <w:top w:val="none" w:sz="0" w:space="0" w:color="auto"/>
        <w:left w:val="none" w:sz="0" w:space="0" w:color="auto"/>
        <w:bottom w:val="none" w:sz="0" w:space="0" w:color="auto"/>
        <w:right w:val="none" w:sz="0" w:space="0" w:color="auto"/>
      </w:divBdr>
    </w:div>
    <w:div w:id="1513881821">
      <w:bodyDiv w:val="1"/>
      <w:marLeft w:val="0"/>
      <w:marRight w:val="0"/>
      <w:marTop w:val="0"/>
      <w:marBottom w:val="0"/>
      <w:divBdr>
        <w:top w:val="none" w:sz="0" w:space="0" w:color="auto"/>
        <w:left w:val="none" w:sz="0" w:space="0" w:color="auto"/>
        <w:bottom w:val="none" w:sz="0" w:space="0" w:color="auto"/>
        <w:right w:val="none" w:sz="0" w:space="0" w:color="auto"/>
      </w:divBdr>
    </w:div>
    <w:div w:id="1514412474">
      <w:bodyDiv w:val="1"/>
      <w:marLeft w:val="0"/>
      <w:marRight w:val="0"/>
      <w:marTop w:val="0"/>
      <w:marBottom w:val="0"/>
      <w:divBdr>
        <w:top w:val="none" w:sz="0" w:space="0" w:color="auto"/>
        <w:left w:val="none" w:sz="0" w:space="0" w:color="auto"/>
        <w:bottom w:val="none" w:sz="0" w:space="0" w:color="auto"/>
        <w:right w:val="none" w:sz="0" w:space="0" w:color="auto"/>
      </w:divBdr>
    </w:div>
    <w:div w:id="1514606426">
      <w:bodyDiv w:val="1"/>
      <w:marLeft w:val="0"/>
      <w:marRight w:val="0"/>
      <w:marTop w:val="0"/>
      <w:marBottom w:val="0"/>
      <w:divBdr>
        <w:top w:val="none" w:sz="0" w:space="0" w:color="auto"/>
        <w:left w:val="none" w:sz="0" w:space="0" w:color="auto"/>
        <w:bottom w:val="none" w:sz="0" w:space="0" w:color="auto"/>
        <w:right w:val="none" w:sz="0" w:space="0" w:color="auto"/>
      </w:divBdr>
    </w:div>
    <w:div w:id="1515612184">
      <w:bodyDiv w:val="1"/>
      <w:marLeft w:val="0"/>
      <w:marRight w:val="0"/>
      <w:marTop w:val="0"/>
      <w:marBottom w:val="0"/>
      <w:divBdr>
        <w:top w:val="none" w:sz="0" w:space="0" w:color="auto"/>
        <w:left w:val="none" w:sz="0" w:space="0" w:color="auto"/>
        <w:bottom w:val="none" w:sz="0" w:space="0" w:color="auto"/>
        <w:right w:val="none" w:sz="0" w:space="0" w:color="auto"/>
      </w:divBdr>
    </w:div>
    <w:div w:id="1516117811">
      <w:bodyDiv w:val="1"/>
      <w:marLeft w:val="0"/>
      <w:marRight w:val="0"/>
      <w:marTop w:val="0"/>
      <w:marBottom w:val="0"/>
      <w:divBdr>
        <w:top w:val="none" w:sz="0" w:space="0" w:color="auto"/>
        <w:left w:val="none" w:sz="0" w:space="0" w:color="auto"/>
        <w:bottom w:val="none" w:sz="0" w:space="0" w:color="auto"/>
        <w:right w:val="none" w:sz="0" w:space="0" w:color="auto"/>
      </w:divBdr>
    </w:div>
    <w:div w:id="1516573514">
      <w:bodyDiv w:val="1"/>
      <w:marLeft w:val="0"/>
      <w:marRight w:val="0"/>
      <w:marTop w:val="0"/>
      <w:marBottom w:val="0"/>
      <w:divBdr>
        <w:top w:val="none" w:sz="0" w:space="0" w:color="auto"/>
        <w:left w:val="none" w:sz="0" w:space="0" w:color="auto"/>
        <w:bottom w:val="none" w:sz="0" w:space="0" w:color="auto"/>
        <w:right w:val="none" w:sz="0" w:space="0" w:color="auto"/>
      </w:divBdr>
    </w:div>
    <w:div w:id="1517111261">
      <w:bodyDiv w:val="1"/>
      <w:marLeft w:val="0"/>
      <w:marRight w:val="0"/>
      <w:marTop w:val="0"/>
      <w:marBottom w:val="0"/>
      <w:divBdr>
        <w:top w:val="none" w:sz="0" w:space="0" w:color="auto"/>
        <w:left w:val="none" w:sz="0" w:space="0" w:color="auto"/>
        <w:bottom w:val="none" w:sz="0" w:space="0" w:color="auto"/>
        <w:right w:val="none" w:sz="0" w:space="0" w:color="auto"/>
      </w:divBdr>
    </w:div>
    <w:div w:id="1519847761">
      <w:bodyDiv w:val="1"/>
      <w:marLeft w:val="0"/>
      <w:marRight w:val="0"/>
      <w:marTop w:val="0"/>
      <w:marBottom w:val="0"/>
      <w:divBdr>
        <w:top w:val="none" w:sz="0" w:space="0" w:color="auto"/>
        <w:left w:val="none" w:sz="0" w:space="0" w:color="auto"/>
        <w:bottom w:val="none" w:sz="0" w:space="0" w:color="auto"/>
        <w:right w:val="none" w:sz="0" w:space="0" w:color="auto"/>
      </w:divBdr>
    </w:div>
    <w:div w:id="1519854062">
      <w:bodyDiv w:val="1"/>
      <w:marLeft w:val="0"/>
      <w:marRight w:val="0"/>
      <w:marTop w:val="0"/>
      <w:marBottom w:val="0"/>
      <w:divBdr>
        <w:top w:val="none" w:sz="0" w:space="0" w:color="auto"/>
        <w:left w:val="none" w:sz="0" w:space="0" w:color="auto"/>
        <w:bottom w:val="none" w:sz="0" w:space="0" w:color="auto"/>
        <w:right w:val="none" w:sz="0" w:space="0" w:color="auto"/>
      </w:divBdr>
    </w:div>
    <w:div w:id="1521119226">
      <w:bodyDiv w:val="1"/>
      <w:marLeft w:val="0"/>
      <w:marRight w:val="0"/>
      <w:marTop w:val="0"/>
      <w:marBottom w:val="0"/>
      <w:divBdr>
        <w:top w:val="none" w:sz="0" w:space="0" w:color="auto"/>
        <w:left w:val="none" w:sz="0" w:space="0" w:color="auto"/>
        <w:bottom w:val="none" w:sz="0" w:space="0" w:color="auto"/>
        <w:right w:val="none" w:sz="0" w:space="0" w:color="auto"/>
      </w:divBdr>
    </w:div>
    <w:div w:id="1521553625">
      <w:bodyDiv w:val="1"/>
      <w:marLeft w:val="0"/>
      <w:marRight w:val="0"/>
      <w:marTop w:val="0"/>
      <w:marBottom w:val="0"/>
      <w:divBdr>
        <w:top w:val="none" w:sz="0" w:space="0" w:color="auto"/>
        <w:left w:val="none" w:sz="0" w:space="0" w:color="auto"/>
        <w:bottom w:val="none" w:sz="0" w:space="0" w:color="auto"/>
        <w:right w:val="none" w:sz="0" w:space="0" w:color="auto"/>
      </w:divBdr>
    </w:div>
    <w:div w:id="1521889291">
      <w:bodyDiv w:val="1"/>
      <w:marLeft w:val="0"/>
      <w:marRight w:val="0"/>
      <w:marTop w:val="0"/>
      <w:marBottom w:val="0"/>
      <w:divBdr>
        <w:top w:val="none" w:sz="0" w:space="0" w:color="auto"/>
        <w:left w:val="none" w:sz="0" w:space="0" w:color="auto"/>
        <w:bottom w:val="none" w:sz="0" w:space="0" w:color="auto"/>
        <w:right w:val="none" w:sz="0" w:space="0" w:color="auto"/>
      </w:divBdr>
    </w:div>
    <w:div w:id="1522158872">
      <w:bodyDiv w:val="1"/>
      <w:marLeft w:val="0"/>
      <w:marRight w:val="0"/>
      <w:marTop w:val="0"/>
      <w:marBottom w:val="0"/>
      <w:divBdr>
        <w:top w:val="none" w:sz="0" w:space="0" w:color="auto"/>
        <w:left w:val="none" w:sz="0" w:space="0" w:color="auto"/>
        <w:bottom w:val="none" w:sz="0" w:space="0" w:color="auto"/>
        <w:right w:val="none" w:sz="0" w:space="0" w:color="auto"/>
      </w:divBdr>
    </w:div>
    <w:div w:id="1522931123">
      <w:bodyDiv w:val="1"/>
      <w:marLeft w:val="0"/>
      <w:marRight w:val="0"/>
      <w:marTop w:val="0"/>
      <w:marBottom w:val="0"/>
      <w:divBdr>
        <w:top w:val="none" w:sz="0" w:space="0" w:color="auto"/>
        <w:left w:val="none" w:sz="0" w:space="0" w:color="auto"/>
        <w:bottom w:val="none" w:sz="0" w:space="0" w:color="auto"/>
        <w:right w:val="none" w:sz="0" w:space="0" w:color="auto"/>
      </w:divBdr>
    </w:div>
    <w:div w:id="1526212127">
      <w:bodyDiv w:val="1"/>
      <w:marLeft w:val="0"/>
      <w:marRight w:val="0"/>
      <w:marTop w:val="0"/>
      <w:marBottom w:val="0"/>
      <w:divBdr>
        <w:top w:val="none" w:sz="0" w:space="0" w:color="auto"/>
        <w:left w:val="none" w:sz="0" w:space="0" w:color="auto"/>
        <w:bottom w:val="none" w:sz="0" w:space="0" w:color="auto"/>
        <w:right w:val="none" w:sz="0" w:space="0" w:color="auto"/>
      </w:divBdr>
    </w:div>
    <w:div w:id="1526401237">
      <w:bodyDiv w:val="1"/>
      <w:marLeft w:val="0"/>
      <w:marRight w:val="0"/>
      <w:marTop w:val="0"/>
      <w:marBottom w:val="0"/>
      <w:divBdr>
        <w:top w:val="none" w:sz="0" w:space="0" w:color="auto"/>
        <w:left w:val="none" w:sz="0" w:space="0" w:color="auto"/>
        <w:bottom w:val="none" w:sz="0" w:space="0" w:color="auto"/>
        <w:right w:val="none" w:sz="0" w:space="0" w:color="auto"/>
      </w:divBdr>
    </w:div>
    <w:div w:id="1526554774">
      <w:bodyDiv w:val="1"/>
      <w:marLeft w:val="0"/>
      <w:marRight w:val="0"/>
      <w:marTop w:val="0"/>
      <w:marBottom w:val="0"/>
      <w:divBdr>
        <w:top w:val="none" w:sz="0" w:space="0" w:color="auto"/>
        <w:left w:val="none" w:sz="0" w:space="0" w:color="auto"/>
        <w:bottom w:val="none" w:sz="0" w:space="0" w:color="auto"/>
        <w:right w:val="none" w:sz="0" w:space="0" w:color="auto"/>
      </w:divBdr>
    </w:div>
    <w:div w:id="1529366950">
      <w:bodyDiv w:val="1"/>
      <w:marLeft w:val="0"/>
      <w:marRight w:val="0"/>
      <w:marTop w:val="0"/>
      <w:marBottom w:val="0"/>
      <w:divBdr>
        <w:top w:val="none" w:sz="0" w:space="0" w:color="auto"/>
        <w:left w:val="none" w:sz="0" w:space="0" w:color="auto"/>
        <w:bottom w:val="none" w:sz="0" w:space="0" w:color="auto"/>
        <w:right w:val="none" w:sz="0" w:space="0" w:color="auto"/>
      </w:divBdr>
    </w:div>
    <w:div w:id="1529371325">
      <w:bodyDiv w:val="1"/>
      <w:marLeft w:val="0"/>
      <w:marRight w:val="0"/>
      <w:marTop w:val="0"/>
      <w:marBottom w:val="0"/>
      <w:divBdr>
        <w:top w:val="none" w:sz="0" w:space="0" w:color="auto"/>
        <w:left w:val="none" w:sz="0" w:space="0" w:color="auto"/>
        <w:bottom w:val="none" w:sz="0" w:space="0" w:color="auto"/>
        <w:right w:val="none" w:sz="0" w:space="0" w:color="auto"/>
      </w:divBdr>
    </w:div>
    <w:div w:id="1529414698">
      <w:bodyDiv w:val="1"/>
      <w:marLeft w:val="0"/>
      <w:marRight w:val="0"/>
      <w:marTop w:val="0"/>
      <w:marBottom w:val="0"/>
      <w:divBdr>
        <w:top w:val="none" w:sz="0" w:space="0" w:color="auto"/>
        <w:left w:val="none" w:sz="0" w:space="0" w:color="auto"/>
        <w:bottom w:val="none" w:sz="0" w:space="0" w:color="auto"/>
        <w:right w:val="none" w:sz="0" w:space="0" w:color="auto"/>
      </w:divBdr>
    </w:div>
    <w:div w:id="1529488222">
      <w:bodyDiv w:val="1"/>
      <w:marLeft w:val="0"/>
      <w:marRight w:val="0"/>
      <w:marTop w:val="0"/>
      <w:marBottom w:val="0"/>
      <w:divBdr>
        <w:top w:val="none" w:sz="0" w:space="0" w:color="auto"/>
        <w:left w:val="none" w:sz="0" w:space="0" w:color="auto"/>
        <w:bottom w:val="none" w:sz="0" w:space="0" w:color="auto"/>
        <w:right w:val="none" w:sz="0" w:space="0" w:color="auto"/>
      </w:divBdr>
    </w:div>
    <w:div w:id="1531652279">
      <w:bodyDiv w:val="1"/>
      <w:marLeft w:val="0"/>
      <w:marRight w:val="0"/>
      <w:marTop w:val="0"/>
      <w:marBottom w:val="0"/>
      <w:divBdr>
        <w:top w:val="none" w:sz="0" w:space="0" w:color="auto"/>
        <w:left w:val="none" w:sz="0" w:space="0" w:color="auto"/>
        <w:bottom w:val="none" w:sz="0" w:space="0" w:color="auto"/>
        <w:right w:val="none" w:sz="0" w:space="0" w:color="auto"/>
      </w:divBdr>
    </w:div>
    <w:div w:id="1531725716">
      <w:bodyDiv w:val="1"/>
      <w:marLeft w:val="0"/>
      <w:marRight w:val="0"/>
      <w:marTop w:val="0"/>
      <w:marBottom w:val="0"/>
      <w:divBdr>
        <w:top w:val="none" w:sz="0" w:space="0" w:color="auto"/>
        <w:left w:val="none" w:sz="0" w:space="0" w:color="auto"/>
        <w:bottom w:val="none" w:sz="0" w:space="0" w:color="auto"/>
        <w:right w:val="none" w:sz="0" w:space="0" w:color="auto"/>
      </w:divBdr>
    </w:div>
    <w:div w:id="1532263739">
      <w:bodyDiv w:val="1"/>
      <w:marLeft w:val="0"/>
      <w:marRight w:val="0"/>
      <w:marTop w:val="0"/>
      <w:marBottom w:val="0"/>
      <w:divBdr>
        <w:top w:val="none" w:sz="0" w:space="0" w:color="auto"/>
        <w:left w:val="none" w:sz="0" w:space="0" w:color="auto"/>
        <w:bottom w:val="none" w:sz="0" w:space="0" w:color="auto"/>
        <w:right w:val="none" w:sz="0" w:space="0" w:color="auto"/>
      </w:divBdr>
    </w:div>
    <w:div w:id="1532457318">
      <w:bodyDiv w:val="1"/>
      <w:marLeft w:val="0"/>
      <w:marRight w:val="0"/>
      <w:marTop w:val="0"/>
      <w:marBottom w:val="0"/>
      <w:divBdr>
        <w:top w:val="none" w:sz="0" w:space="0" w:color="auto"/>
        <w:left w:val="none" w:sz="0" w:space="0" w:color="auto"/>
        <w:bottom w:val="none" w:sz="0" w:space="0" w:color="auto"/>
        <w:right w:val="none" w:sz="0" w:space="0" w:color="auto"/>
      </w:divBdr>
    </w:div>
    <w:div w:id="1532567253">
      <w:bodyDiv w:val="1"/>
      <w:marLeft w:val="0"/>
      <w:marRight w:val="0"/>
      <w:marTop w:val="0"/>
      <w:marBottom w:val="0"/>
      <w:divBdr>
        <w:top w:val="none" w:sz="0" w:space="0" w:color="auto"/>
        <w:left w:val="none" w:sz="0" w:space="0" w:color="auto"/>
        <w:bottom w:val="none" w:sz="0" w:space="0" w:color="auto"/>
        <w:right w:val="none" w:sz="0" w:space="0" w:color="auto"/>
      </w:divBdr>
    </w:div>
    <w:div w:id="1532836224">
      <w:bodyDiv w:val="1"/>
      <w:marLeft w:val="0"/>
      <w:marRight w:val="0"/>
      <w:marTop w:val="0"/>
      <w:marBottom w:val="0"/>
      <w:divBdr>
        <w:top w:val="none" w:sz="0" w:space="0" w:color="auto"/>
        <w:left w:val="none" w:sz="0" w:space="0" w:color="auto"/>
        <w:bottom w:val="none" w:sz="0" w:space="0" w:color="auto"/>
        <w:right w:val="none" w:sz="0" w:space="0" w:color="auto"/>
      </w:divBdr>
    </w:div>
    <w:div w:id="1533030819">
      <w:bodyDiv w:val="1"/>
      <w:marLeft w:val="0"/>
      <w:marRight w:val="0"/>
      <w:marTop w:val="0"/>
      <w:marBottom w:val="0"/>
      <w:divBdr>
        <w:top w:val="none" w:sz="0" w:space="0" w:color="auto"/>
        <w:left w:val="none" w:sz="0" w:space="0" w:color="auto"/>
        <w:bottom w:val="none" w:sz="0" w:space="0" w:color="auto"/>
        <w:right w:val="none" w:sz="0" w:space="0" w:color="auto"/>
      </w:divBdr>
    </w:div>
    <w:div w:id="1533105772">
      <w:bodyDiv w:val="1"/>
      <w:marLeft w:val="0"/>
      <w:marRight w:val="0"/>
      <w:marTop w:val="0"/>
      <w:marBottom w:val="0"/>
      <w:divBdr>
        <w:top w:val="none" w:sz="0" w:space="0" w:color="auto"/>
        <w:left w:val="none" w:sz="0" w:space="0" w:color="auto"/>
        <w:bottom w:val="none" w:sz="0" w:space="0" w:color="auto"/>
        <w:right w:val="none" w:sz="0" w:space="0" w:color="auto"/>
      </w:divBdr>
    </w:div>
    <w:div w:id="1533495224">
      <w:bodyDiv w:val="1"/>
      <w:marLeft w:val="0"/>
      <w:marRight w:val="0"/>
      <w:marTop w:val="0"/>
      <w:marBottom w:val="0"/>
      <w:divBdr>
        <w:top w:val="none" w:sz="0" w:space="0" w:color="auto"/>
        <w:left w:val="none" w:sz="0" w:space="0" w:color="auto"/>
        <w:bottom w:val="none" w:sz="0" w:space="0" w:color="auto"/>
        <w:right w:val="none" w:sz="0" w:space="0" w:color="auto"/>
      </w:divBdr>
    </w:div>
    <w:div w:id="1534732667">
      <w:bodyDiv w:val="1"/>
      <w:marLeft w:val="0"/>
      <w:marRight w:val="0"/>
      <w:marTop w:val="0"/>
      <w:marBottom w:val="0"/>
      <w:divBdr>
        <w:top w:val="none" w:sz="0" w:space="0" w:color="auto"/>
        <w:left w:val="none" w:sz="0" w:space="0" w:color="auto"/>
        <w:bottom w:val="none" w:sz="0" w:space="0" w:color="auto"/>
        <w:right w:val="none" w:sz="0" w:space="0" w:color="auto"/>
      </w:divBdr>
    </w:div>
    <w:div w:id="1535119956">
      <w:bodyDiv w:val="1"/>
      <w:marLeft w:val="0"/>
      <w:marRight w:val="0"/>
      <w:marTop w:val="0"/>
      <w:marBottom w:val="0"/>
      <w:divBdr>
        <w:top w:val="none" w:sz="0" w:space="0" w:color="auto"/>
        <w:left w:val="none" w:sz="0" w:space="0" w:color="auto"/>
        <w:bottom w:val="none" w:sz="0" w:space="0" w:color="auto"/>
        <w:right w:val="none" w:sz="0" w:space="0" w:color="auto"/>
      </w:divBdr>
    </w:div>
    <w:div w:id="1535993963">
      <w:bodyDiv w:val="1"/>
      <w:marLeft w:val="0"/>
      <w:marRight w:val="0"/>
      <w:marTop w:val="0"/>
      <w:marBottom w:val="0"/>
      <w:divBdr>
        <w:top w:val="none" w:sz="0" w:space="0" w:color="auto"/>
        <w:left w:val="none" w:sz="0" w:space="0" w:color="auto"/>
        <w:bottom w:val="none" w:sz="0" w:space="0" w:color="auto"/>
        <w:right w:val="none" w:sz="0" w:space="0" w:color="auto"/>
      </w:divBdr>
    </w:div>
    <w:div w:id="1536581779">
      <w:bodyDiv w:val="1"/>
      <w:marLeft w:val="0"/>
      <w:marRight w:val="0"/>
      <w:marTop w:val="0"/>
      <w:marBottom w:val="0"/>
      <w:divBdr>
        <w:top w:val="none" w:sz="0" w:space="0" w:color="auto"/>
        <w:left w:val="none" w:sz="0" w:space="0" w:color="auto"/>
        <w:bottom w:val="none" w:sz="0" w:space="0" w:color="auto"/>
        <w:right w:val="none" w:sz="0" w:space="0" w:color="auto"/>
      </w:divBdr>
    </w:div>
    <w:div w:id="1537540878">
      <w:bodyDiv w:val="1"/>
      <w:marLeft w:val="0"/>
      <w:marRight w:val="0"/>
      <w:marTop w:val="0"/>
      <w:marBottom w:val="0"/>
      <w:divBdr>
        <w:top w:val="none" w:sz="0" w:space="0" w:color="auto"/>
        <w:left w:val="none" w:sz="0" w:space="0" w:color="auto"/>
        <w:bottom w:val="none" w:sz="0" w:space="0" w:color="auto"/>
        <w:right w:val="none" w:sz="0" w:space="0" w:color="auto"/>
      </w:divBdr>
    </w:div>
    <w:div w:id="1537698796">
      <w:bodyDiv w:val="1"/>
      <w:marLeft w:val="0"/>
      <w:marRight w:val="0"/>
      <w:marTop w:val="0"/>
      <w:marBottom w:val="0"/>
      <w:divBdr>
        <w:top w:val="none" w:sz="0" w:space="0" w:color="auto"/>
        <w:left w:val="none" w:sz="0" w:space="0" w:color="auto"/>
        <w:bottom w:val="none" w:sz="0" w:space="0" w:color="auto"/>
        <w:right w:val="none" w:sz="0" w:space="0" w:color="auto"/>
      </w:divBdr>
    </w:div>
    <w:div w:id="1537889413">
      <w:bodyDiv w:val="1"/>
      <w:marLeft w:val="0"/>
      <w:marRight w:val="0"/>
      <w:marTop w:val="0"/>
      <w:marBottom w:val="0"/>
      <w:divBdr>
        <w:top w:val="none" w:sz="0" w:space="0" w:color="auto"/>
        <w:left w:val="none" w:sz="0" w:space="0" w:color="auto"/>
        <w:bottom w:val="none" w:sz="0" w:space="0" w:color="auto"/>
        <w:right w:val="none" w:sz="0" w:space="0" w:color="auto"/>
      </w:divBdr>
    </w:div>
    <w:div w:id="1538196316">
      <w:bodyDiv w:val="1"/>
      <w:marLeft w:val="0"/>
      <w:marRight w:val="0"/>
      <w:marTop w:val="0"/>
      <w:marBottom w:val="0"/>
      <w:divBdr>
        <w:top w:val="none" w:sz="0" w:space="0" w:color="auto"/>
        <w:left w:val="none" w:sz="0" w:space="0" w:color="auto"/>
        <w:bottom w:val="none" w:sz="0" w:space="0" w:color="auto"/>
        <w:right w:val="none" w:sz="0" w:space="0" w:color="auto"/>
      </w:divBdr>
    </w:div>
    <w:div w:id="1538851460">
      <w:bodyDiv w:val="1"/>
      <w:marLeft w:val="0"/>
      <w:marRight w:val="0"/>
      <w:marTop w:val="0"/>
      <w:marBottom w:val="0"/>
      <w:divBdr>
        <w:top w:val="none" w:sz="0" w:space="0" w:color="auto"/>
        <w:left w:val="none" w:sz="0" w:space="0" w:color="auto"/>
        <w:bottom w:val="none" w:sz="0" w:space="0" w:color="auto"/>
        <w:right w:val="none" w:sz="0" w:space="0" w:color="auto"/>
      </w:divBdr>
    </w:div>
    <w:div w:id="1540361162">
      <w:bodyDiv w:val="1"/>
      <w:marLeft w:val="0"/>
      <w:marRight w:val="0"/>
      <w:marTop w:val="0"/>
      <w:marBottom w:val="0"/>
      <w:divBdr>
        <w:top w:val="none" w:sz="0" w:space="0" w:color="auto"/>
        <w:left w:val="none" w:sz="0" w:space="0" w:color="auto"/>
        <w:bottom w:val="none" w:sz="0" w:space="0" w:color="auto"/>
        <w:right w:val="none" w:sz="0" w:space="0" w:color="auto"/>
      </w:divBdr>
    </w:div>
    <w:div w:id="1541240045">
      <w:bodyDiv w:val="1"/>
      <w:marLeft w:val="0"/>
      <w:marRight w:val="0"/>
      <w:marTop w:val="0"/>
      <w:marBottom w:val="0"/>
      <w:divBdr>
        <w:top w:val="none" w:sz="0" w:space="0" w:color="auto"/>
        <w:left w:val="none" w:sz="0" w:space="0" w:color="auto"/>
        <w:bottom w:val="none" w:sz="0" w:space="0" w:color="auto"/>
        <w:right w:val="none" w:sz="0" w:space="0" w:color="auto"/>
      </w:divBdr>
    </w:div>
    <w:div w:id="1541283462">
      <w:bodyDiv w:val="1"/>
      <w:marLeft w:val="0"/>
      <w:marRight w:val="0"/>
      <w:marTop w:val="0"/>
      <w:marBottom w:val="0"/>
      <w:divBdr>
        <w:top w:val="none" w:sz="0" w:space="0" w:color="auto"/>
        <w:left w:val="none" w:sz="0" w:space="0" w:color="auto"/>
        <w:bottom w:val="none" w:sz="0" w:space="0" w:color="auto"/>
        <w:right w:val="none" w:sz="0" w:space="0" w:color="auto"/>
      </w:divBdr>
    </w:div>
    <w:div w:id="1542091529">
      <w:bodyDiv w:val="1"/>
      <w:marLeft w:val="0"/>
      <w:marRight w:val="0"/>
      <w:marTop w:val="0"/>
      <w:marBottom w:val="0"/>
      <w:divBdr>
        <w:top w:val="none" w:sz="0" w:space="0" w:color="auto"/>
        <w:left w:val="none" w:sz="0" w:space="0" w:color="auto"/>
        <w:bottom w:val="none" w:sz="0" w:space="0" w:color="auto"/>
        <w:right w:val="none" w:sz="0" w:space="0" w:color="auto"/>
      </w:divBdr>
    </w:div>
    <w:div w:id="1544292531">
      <w:bodyDiv w:val="1"/>
      <w:marLeft w:val="0"/>
      <w:marRight w:val="0"/>
      <w:marTop w:val="0"/>
      <w:marBottom w:val="0"/>
      <w:divBdr>
        <w:top w:val="none" w:sz="0" w:space="0" w:color="auto"/>
        <w:left w:val="none" w:sz="0" w:space="0" w:color="auto"/>
        <w:bottom w:val="none" w:sz="0" w:space="0" w:color="auto"/>
        <w:right w:val="none" w:sz="0" w:space="0" w:color="auto"/>
      </w:divBdr>
    </w:div>
    <w:div w:id="1545219206">
      <w:bodyDiv w:val="1"/>
      <w:marLeft w:val="0"/>
      <w:marRight w:val="0"/>
      <w:marTop w:val="0"/>
      <w:marBottom w:val="0"/>
      <w:divBdr>
        <w:top w:val="none" w:sz="0" w:space="0" w:color="auto"/>
        <w:left w:val="none" w:sz="0" w:space="0" w:color="auto"/>
        <w:bottom w:val="none" w:sz="0" w:space="0" w:color="auto"/>
        <w:right w:val="none" w:sz="0" w:space="0" w:color="auto"/>
      </w:divBdr>
    </w:div>
    <w:div w:id="1546722333">
      <w:bodyDiv w:val="1"/>
      <w:marLeft w:val="0"/>
      <w:marRight w:val="0"/>
      <w:marTop w:val="0"/>
      <w:marBottom w:val="0"/>
      <w:divBdr>
        <w:top w:val="none" w:sz="0" w:space="0" w:color="auto"/>
        <w:left w:val="none" w:sz="0" w:space="0" w:color="auto"/>
        <w:bottom w:val="none" w:sz="0" w:space="0" w:color="auto"/>
        <w:right w:val="none" w:sz="0" w:space="0" w:color="auto"/>
      </w:divBdr>
    </w:div>
    <w:div w:id="1546870869">
      <w:bodyDiv w:val="1"/>
      <w:marLeft w:val="0"/>
      <w:marRight w:val="0"/>
      <w:marTop w:val="0"/>
      <w:marBottom w:val="0"/>
      <w:divBdr>
        <w:top w:val="none" w:sz="0" w:space="0" w:color="auto"/>
        <w:left w:val="none" w:sz="0" w:space="0" w:color="auto"/>
        <w:bottom w:val="none" w:sz="0" w:space="0" w:color="auto"/>
        <w:right w:val="none" w:sz="0" w:space="0" w:color="auto"/>
      </w:divBdr>
    </w:div>
    <w:div w:id="1547140980">
      <w:bodyDiv w:val="1"/>
      <w:marLeft w:val="0"/>
      <w:marRight w:val="0"/>
      <w:marTop w:val="0"/>
      <w:marBottom w:val="0"/>
      <w:divBdr>
        <w:top w:val="none" w:sz="0" w:space="0" w:color="auto"/>
        <w:left w:val="none" w:sz="0" w:space="0" w:color="auto"/>
        <w:bottom w:val="none" w:sz="0" w:space="0" w:color="auto"/>
        <w:right w:val="none" w:sz="0" w:space="0" w:color="auto"/>
      </w:divBdr>
    </w:div>
    <w:div w:id="1548569061">
      <w:bodyDiv w:val="1"/>
      <w:marLeft w:val="0"/>
      <w:marRight w:val="0"/>
      <w:marTop w:val="0"/>
      <w:marBottom w:val="0"/>
      <w:divBdr>
        <w:top w:val="none" w:sz="0" w:space="0" w:color="auto"/>
        <w:left w:val="none" w:sz="0" w:space="0" w:color="auto"/>
        <w:bottom w:val="none" w:sz="0" w:space="0" w:color="auto"/>
        <w:right w:val="none" w:sz="0" w:space="0" w:color="auto"/>
      </w:divBdr>
    </w:div>
    <w:div w:id="1548637389">
      <w:bodyDiv w:val="1"/>
      <w:marLeft w:val="0"/>
      <w:marRight w:val="0"/>
      <w:marTop w:val="0"/>
      <w:marBottom w:val="0"/>
      <w:divBdr>
        <w:top w:val="none" w:sz="0" w:space="0" w:color="auto"/>
        <w:left w:val="none" w:sz="0" w:space="0" w:color="auto"/>
        <w:bottom w:val="none" w:sz="0" w:space="0" w:color="auto"/>
        <w:right w:val="none" w:sz="0" w:space="0" w:color="auto"/>
      </w:divBdr>
    </w:div>
    <w:div w:id="1551108233">
      <w:bodyDiv w:val="1"/>
      <w:marLeft w:val="0"/>
      <w:marRight w:val="0"/>
      <w:marTop w:val="0"/>
      <w:marBottom w:val="0"/>
      <w:divBdr>
        <w:top w:val="none" w:sz="0" w:space="0" w:color="auto"/>
        <w:left w:val="none" w:sz="0" w:space="0" w:color="auto"/>
        <w:bottom w:val="none" w:sz="0" w:space="0" w:color="auto"/>
        <w:right w:val="none" w:sz="0" w:space="0" w:color="auto"/>
      </w:divBdr>
    </w:div>
    <w:div w:id="1552615568">
      <w:bodyDiv w:val="1"/>
      <w:marLeft w:val="0"/>
      <w:marRight w:val="0"/>
      <w:marTop w:val="0"/>
      <w:marBottom w:val="0"/>
      <w:divBdr>
        <w:top w:val="none" w:sz="0" w:space="0" w:color="auto"/>
        <w:left w:val="none" w:sz="0" w:space="0" w:color="auto"/>
        <w:bottom w:val="none" w:sz="0" w:space="0" w:color="auto"/>
        <w:right w:val="none" w:sz="0" w:space="0" w:color="auto"/>
      </w:divBdr>
    </w:div>
    <w:div w:id="1552644484">
      <w:bodyDiv w:val="1"/>
      <w:marLeft w:val="0"/>
      <w:marRight w:val="0"/>
      <w:marTop w:val="0"/>
      <w:marBottom w:val="0"/>
      <w:divBdr>
        <w:top w:val="none" w:sz="0" w:space="0" w:color="auto"/>
        <w:left w:val="none" w:sz="0" w:space="0" w:color="auto"/>
        <w:bottom w:val="none" w:sz="0" w:space="0" w:color="auto"/>
        <w:right w:val="none" w:sz="0" w:space="0" w:color="auto"/>
      </w:divBdr>
    </w:div>
    <w:div w:id="1553229944">
      <w:bodyDiv w:val="1"/>
      <w:marLeft w:val="0"/>
      <w:marRight w:val="0"/>
      <w:marTop w:val="0"/>
      <w:marBottom w:val="0"/>
      <w:divBdr>
        <w:top w:val="none" w:sz="0" w:space="0" w:color="auto"/>
        <w:left w:val="none" w:sz="0" w:space="0" w:color="auto"/>
        <w:bottom w:val="none" w:sz="0" w:space="0" w:color="auto"/>
        <w:right w:val="none" w:sz="0" w:space="0" w:color="auto"/>
      </w:divBdr>
    </w:div>
    <w:div w:id="1553687221">
      <w:bodyDiv w:val="1"/>
      <w:marLeft w:val="0"/>
      <w:marRight w:val="0"/>
      <w:marTop w:val="0"/>
      <w:marBottom w:val="0"/>
      <w:divBdr>
        <w:top w:val="none" w:sz="0" w:space="0" w:color="auto"/>
        <w:left w:val="none" w:sz="0" w:space="0" w:color="auto"/>
        <w:bottom w:val="none" w:sz="0" w:space="0" w:color="auto"/>
        <w:right w:val="none" w:sz="0" w:space="0" w:color="auto"/>
      </w:divBdr>
    </w:div>
    <w:div w:id="1554003857">
      <w:bodyDiv w:val="1"/>
      <w:marLeft w:val="0"/>
      <w:marRight w:val="0"/>
      <w:marTop w:val="0"/>
      <w:marBottom w:val="0"/>
      <w:divBdr>
        <w:top w:val="none" w:sz="0" w:space="0" w:color="auto"/>
        <w:left w:val="none" w:sz="0" w:space="0" w:color="auto"/>
        <w:bottom w:val="none" w:sz="0" w:space="0" w:color="auto"/>
        <w:right w:val="none" w:sz="0" w:space="0" w:color="auto"/>
      </w:divBdr>
    </w:div>
    <w:div w:id="1555190449">
      <w:bodyDiv w:val="1"/>
      <w:marLeft w:val="0"/>
      <w:marRight w:val="0"/>
      <w:marTop w:val="0"/>
      <w:marBottom w:val="0"/>
      <w:divBdr>
        <w:top w:val="none" w:sz="0" w:space="0" w:color="auto"/>
        <w:left w:val="none" w:sz="0" w:space="0" w:color="auto"/>
        <w:bottom w:val="none" w:sz="0" w:space="0" w:color="auto"/>
        <w:right w:val="none" w:sz="0" w:space="0" w:color="auto"/>
      </w:divBdr>
    </w:div>
    <w:div w:id="1555462036">
      <w:bodyDiv w:val="1"/>
      <w:marLeft w:val="0"/>
      <w:marRight w:val="0"/>
      <w:marTop w:val="0"/>
      <w:marBottom w:val="0"/>
      <w:divBdr>
        <w:top w:val="none" w:sz="0" w:space="0" w:color="auto"/>
        <w:left w:val="none" w:sz="0" w:space="0" w:color="auto"/>
        <w:bottom w:val="none" w:sz="0" w:space="0" w:color="auto"/>
        <w:right w:val="none" w:sz="0" w:space="0" w:color="auto"/>
      </w:divBdr>
    </w:div>
    <w:div w:id="1557475400">
      <w:bodyDiv w:val="1"/>
      <w:marLeft w:val="0"/>
      <w:marRight w:val="0"/>
      <w:marTop w:val="0"/>
      <w:marBottom w:val="0"/>
      <w:divBdr>
        <w:top w:val="none" w:sz="0" w:space="0" w:color="auto"/>
        <w:left w:val="none" w:sz="0" w:space="0" w:color="auto"/>
        <w:bottom w:val="none" w:sz="0" w:space="0" w:color="auto"/>
        <w:right w:val="none" w:sz="0" w:space="0" w:color="auto"/>
      </w:divBdr>
    </w:div>
    <w:div w:id="1557858101">
      <w:bodyDiv w:val="1"/>
      <w:marLeft w:val="0"/>
      <w:marRight w:val="0"/>
      <w:marTop w:val="0"/>
      <w:marBottom w:val="0"/>
      <w:divBdr>
        <w:top w:val="none" w:sz="0" w:space="0" w:color="auto"/>
        <w:left w:val="none" w:sz="0" w:space="0" w:color="auto"/>
        <w:bottom w:val="none" w:sz="0" w:space="0" w:color="auto"/>
        <w:right w:val="none" w:sz="0" w:space="0" w:color="auto"/>
      </w:divBdr>
    </w:div>
    <w:div w:id="1558319389">
      <w:bodyDiv w:val="1"/>
      <w:marLeft w:val="0"/>
      <w:marRight w:val="0"/>
      <w:marTop w:val="0"/>
      <w:marBottom w:val="0"/>
      <w:divBdr>
        <w:top w:val="none" w:sz="0" w:space="0" w:color="auto"/>
        <w:left w:val="none" w:sz="0" w:space="0" w:color="auto"/>
        <w:bottom w:val="none" w:sz="0" w:space="0" w:color="auto"/>
        <w:right w:val="none" w:sz="0" w:space="0" w:color="auto"/>
      </w:divBdr>
    </w:div>
    <w:div w:id="1560165952">
      <w:bodyDiv w:val="1"/>
      <w:marLeft w:val="0"/>
      <w:marRight w:val="0"/>
      <w:marTop w:val="0"/>
      <w:marBottom w:val="0"/>
      <w:divBdr>
        <w:top w:val="none" w:sz="0" w:space="0" w:color="auto"/>
        <w:left w:val="none" w:sz="0" w:space="0" w:color="auto"/>
        <w:bottom w:val="none" w:sz="0" w:space="0" w:color="auto"/>
        <w:right w:val="none" w:sz="0" w:space="0" w:color="auto"/>
      </w:divBdr>
    </w:div>
    <w:div w:id="1560704075">
      <w:bodyDiv w:val="1"/>
      <w:marLeft w:val="0"/>
      <w:marRight w:val="0"/>
      <w:marTop w:val="0"/>
      <w:marBottom w:val="0"/>
      <w:divBdr>
        <w:top w:val="none" w:sz="0" w:space="0" w:color="auto"/>
        <w:left w:val="none" w:sz="0" w:space="0" w:color="auto"/>
        <w:bottom w:val="none" w:sz="0" w:space="0" w:color="auto"/>
        <w:right w:val="none" w:sz="0" w:space="0" w:color="auto"/>
      </w:divBdr>
    </w:div>
    <w:div w:id="1561332266">
      <w:bodyDiv w:val="1"/>
      <w:marLeft w:val="0"/>
      <w:marRight w:val="0"/>
      <w:marTop w:val="0"/>
      <w:marBottom w:val="0"/>
      <w:divBdr>
        <w:top w:val="none" w:sz="0" w:space="0" w:color="auto"/>
        <w:left w:val="none" w:sz="0" w:space="0" w:color="auto"/>
        <w:bottom w:val="none" w:sz="0" w:space="0" w:color="auto"/>
        <w:right w:val="none" w:sz="0" w:space="0" w:color="auto"/>
      </w:divBdr>
    </w:div>
    <w:div w:id="1561820296">
      <w:bodyDiv w:val="1"/>
      <w:marLeft w:val="0"/>
      <w:marRight w:val="0"/>
      <w:marTop w:val="0"/>
      <w:marBottom w:val="0"/>
      <w:divBdr>
        <w:top w:val="none" w:sz="0" w:space="0" w:color="auto"/>
        <w:left w:val="none" w:sz="0" w:space="0" w:color="auto"/>
        <w:bottom w:val="none" w:sz="0" w:space="0" w:color="auto"/>
        <w:right w:val="none" w:sz="0" w:space="0" w:color="auto"/>
      </w:divBdr>
    </w:div>
    <w:div w:id="1561936896">
      <w:bodyDiv w:val="1"/>
      <w:marLeft w:val="0"/>
      <w:marRight w:val="0"/>
      <w:marTop w:val="0"/>
      <w:marBottom w:val="0"/>
      <w:divBdr>
        <w:top w:val="none" w:sz="0" w:space="0" w:color="auto"/>
        <w:left w:val="none" w:sz="0" w:space="0" w:color="auto"/>
        <w:bottom w:val="none" w:sz="0" w:space="0" w:color="auto"/>
        <w:right w:val="none" w:sz="0" w:space="0" w:color="auto"/>
      </w:divBdr>
    </w:div>
    <w:div w:id="1562865135">
      <w:bodyDiv w:val="1"/>
      <w:marLeft w:val="0"/>
      <w:marRight w:val="0"/>
      <w:marTop w:val="0"/>
      <w:marBottom w:val="0"/>
      <w:divBdr>
        <w:top w:val="none" w:sz="0" w:space="0" w:color="auto"/>
        <w:left w:val="none" w:sz="0" w:space="0" w:color="auto"/>
        <w:bottom w:val="none" w:sz="0" w:space="0" w:color="auto"/>
        <w:right w:val="none" w:sz="0" w:space="0" w:color="auto"/>
      </w:divBdr>
    </w:div>
    <w:div w:id="1564021108">
      <w:bodyDiv w:val="1"/>
      <w:marLeft w:val="0"/>
      <w:marRight w:val="0"/>
      <w:marTop w:val="0"/>
      <w:marBottom w:val="0"/>
      <w:divBdr>
        <w:top w:val="none" w:sz="0" w:space="0" w:color="auto"/>
        <w:left w:val="none" w:sz="0" w:space="0" w:color="auto"/>
        <w:bottom w:val="none" w:sz="0" w:space="0" w:color="auto"/>
        <w:right w:val="none" w:sz="0" w:space="0" w:color="auto"/>
      </w:divBdr>
    </w:div>
    <w:div w:id="1564103415">
      <w:bodyDiv w:val="1"/>
      <w:marLeft w:val="0"/>
      <w:marRight w:val="0"/>
      <w:marTop w:val="0"/>
      <w:marBottom w:val="0"/>
      <w:divBdr>
        <w:top w:val="none" w:sz="0" w:space="0" w:color="auto"/>
        <w:left w:val="none" w:sz="0" w:space="0" w:color="auto"/>
        <w:bottom w:val="none" w:sz="0" w:space="0" w:color="auto"/>
        <w:right w:val="none" w:sz="0" w:space="0" w:color="auto"/>
      </w:divBdr>
    </w:div>
    <w:div w:id="1564484699">
      <w:bodyDiv w:val="1"/>
      <w:marLeft w:val="0"/>
      <w:marRight w:val="0"/>
      <w:marTop w:val="0"/>
      <w:marBottom w:val="0"/>
      <w:divBdr>
        <w:top w:val="none" w:sz="0" w:space="0" w:color="auto"/>
        <w:left w:val="none" w:sz="0" w:space="0" w:color="auto"/>
        <w:bottom w:val="none" w:sz="0" w:space="0" w:color="auto"/>
        <w:right w:val="none" w:sz="0" w:space="0" w:color="auto"/>
      </w:divBdr>
    </w:div>
    <w:div w:id="1565985816">
      <w:bodyDiv w:val="1"/>
      <w:marLeft w:val="0"/>
      <w:marRight w:val="0"/>
      <w:marTop w:val="0"/>
      <w:marBottom w:val="0"/>
      <w:divBdr>
        <w:top w:val="none" w:sz="0" w:space="0" w:color="auto"/>
        <w:left w:val="none" w:sz="0" w:space="0" w:color="auto"/>
        <w:bottom w:val="none" w:sz="0" w:space="0" w:color="auto"/>
        <w:right w:val="none" w:sz="0" w:space="0" w:color="auto"/>
      </w:divBdr>
    </w:div>
    <w:div w:id="1566528249">
      <w:bodyDiv w:val="1"/>
      <w:marLeft w:val="0"/>
      <w:marRight w:val="0"/>
      <w:marTop w:val="0"/>
      <w:marBottom w:val="0"/>
      <w:divBdr>
        <w:top w:val="none" w:sz="0" w:space="0" w:color="auto"/>
        <w:left w:val="none" w:sz="0" w:space="0" w:color="auto"/>
        <w:bottom w:val="none" w:sz="0" w:space="0" w:color="auto"/>
        <w:right w:val="none" w:sz="0" w:space="0" w:color="auto"/>
      </w:divBdr>
    </w:div>
    <w:div w:id="1570725471">
      <w:bodyDiv w:val="1"/>
      <w:marLeft w:val="0"/>
      <w:marRight w:val="0"/>
      <w:marTop w:val="0"/>
      <w:marBottom w:val="0"/>
      <w:divBdr>
        <w:top w:val="none" w:sz="0" w:space="0" w:color="auto"/>
        <w:left w:val="none" w:sz="0" w:space="0" w:color="auto"/>
        <w:bottom w:val="none" w:sz="0" w:space="0" w:color="auto"/>
        <w:right w:val="none" w:sz="0" w:space="0" w:color="auto"/>
      </w:divBdr>
    </w:div>
    <w:div w:id="1570919668">
      <w:bodyDiv w:val="1"/>
      <w:marLeft w:val="0"/>
      <w:marRight w:val="0"/>
      <w:marTop w:val="0"/>
      <w:marBottom w:val="0"/>
      <w:divBdr>
        <w:top w:val="none" w:sz="0" w:space="0" w:color="auto"/>
        <w:left w:val="none" w:sz="0" w:space="0" w:color="auto"/>
        <w:bottom w:val="none" w:sz="0" w:space="0" w:color="auto"/>
        <w:right w:val="none" w:sz="0" w:space="0" w:color="auto"/>
      </w:divBdr>
    </w:div>
    <w:div w:id="1572230029">
      <w:bodyDiv w:val="1"/>
      <w:marLeft w:val="0"/>
      <w:marRight w:val="0"/>
      <w:marTop w:val="0"/>
      <w:marBottom w:val="0"/>
      <w:divBdr>
        <w:top w:val="none" w:sz="0" w:space="0" w:color="auto"/>
        <w:left w:val="none" w:sz="0" w:space="0" w:color="auto"/>
        <w:bottom w:val="none" w:sz="0" w:space="0" w:color="auto"/>
        <w:right w:val="none" w:sz="0" w:space="0" w:color="auto"/>
      </w:divBdr>
    </w:div>
    <w:div w:id="1573543006">
      <w:bodyDiv w:val="1"/>
      <w:marLeft w:val="0"/>
      <w:marRight w:val="0"/>
      <w:marTop w:val="0"/>
      <w:marBottom w:val="0"/>
      <w:divBdr>
        <w:top w:val="none" w:sz="0" w:space="0" w:color="auto"/>
        <w:left w:val="none" w:sz="0" w:space="0" w:color="auto"/>
        <w:bottom w:val="none" w:sz="0" w:space="0" w:color="auto"/>
        <w:right w:val="none" w:sz="0" w:space="0" w:color="auto"/>
      </w:divBdr>
    </w:div>
    <w:div w:id="1573737160">
      <w:bodyDiv w:val="1"/>
      <w:marLeft w:val="0"/>
      <w:marRight w:val="0"/>
      <w:marTop w:val="0"/>
      <w:marBottom w:val="0"/>
      <w:divBdr>
        <w:top w:val="none" w:sz="0" w:space="0" w:color="auto"/>
        <w:left w:val="none" w:sz="0" w:space="0" w:color="auto"/>
        <w:bottom w:val="none" w:sz="0" w:space="0" w:color="auto"/>
        <w:right w:val="none" w:sz="0" w:space="0" w:color="auto"/>
      </w:divBdr>
    </w:div>
    <w:div w:id="1575355897">
      <w:bodyDiv w:val="1"/>
      <w:marLeft w:val="0"/>
      <w:marRight w:val="0"/>
      <w:marTop w:val="0"/>
      <w:marBottom w:val="0"/>
      <w:divBdr>
        <w:top w:val="none" w:sz="0" w:space="0" w:color="auto"/>
        <w:left w:val="none" w:sz="0" w:space="0" w:color="auto"/>
        <w:bottom w:val="none" w:sz="0" w:space="0" w:color="auto"/>
        <w:right w:val="none" w:sz="0" w:space="0" w:color="auto"/>
      </w:divBdr>
    </w:div>
    <w:div w:id="1576934658">
      <w:bodyDiv w:val="1"/>
      <w:marLeft w:val="0"/>
      <w:marRight w:val="0"/>
      <w:marTop w:val="0"/>
      <w:marBottom w:val="0"/>
      <w:divBdr>
        <w:top w:val="none" w:sz="0" w:space="0" w:color="auto"/>
        <w:left w:val="none" w:sz="0" w:space="0" w:color="auto"/>
        <w:bottom w:val="none" w:sz="0" w:space="0" w:color="auto"/>
        <w:right w:val="none" w:sz="0" w:space="0" w:color="auto"/>
      </w:divBdr>
    </w:div>
    <w:div w:id="1577204080">
      <w:bodyDiv w:val="1"/>
      <w:marLeft w:val="0"/>
      <w:marRight w:val="0"/>
      <w:marTop w:val="0"/>
      <w:marBottom w:val="0"/>
      <w:divBdr>
        <w:top w:val="none" w:sz="0" w:space="0" w:color="auto"/>
        <w:left w:val="none" w:sz="0" w:space="0" w:color="auto"/>
        <w:bottom w:val="none" w:sz="0" w:space="0" w:color="auto"/>
        <w:right w:val="none" w:sz="0" w:space="0" w:color="auto"/>
      </w:divBdr>
    </w:div>
    <w:div w:id="1577788805">
      <w:bodyDiv w:val="1"/>
      <w:marLeft w:val="0"/>
      <w:marRight w:val="0"/>
      <w:marTop w:val="0"/>
      <w:marBottom w:val="0"/>
      <w:divBdr>
        <w:top w:val="none" w:sz="0" w:space="0" w:color="auto"/>
        <w:left w:val="none" w:sz="0" w:space="0" w:color="auto"/>
        <w:bottom w:val="none" w:sz="0" w:space="0" w:color="auto"/>
        <w:right w:val="none" w:sz="0" w:space="0" w:color="auto"/>
      </w:divBdr>
    </w:div>
    <w:div w:id="1578397457">
      <w:bodyDiv w:val="1"/>
      <w:marLeft w:val="0"/>
      <w:marRight w:val="0"/>
      <w:marTop w:val="0"/>
      <w:marBottom w:val="0"/>
      <w:divBdr>
        <w:top w:val="none" w:sz="0" w:space="0" w:color="auto"/>
        <w:left w:val="none" w:sz="0" w:space="0" w:color="auto"/>
        <w:bottom w:val="none" w:sz="0" w:space="0" w:color="auto"/>
        <w:right w:val="none" w:sz="0" w:space="0" w:color="auto"/>
      </w:divBdr>
    </w:div>
    <w:div w:id="1580751067">
      <w:bodyDiv w:val="1"/>
      <w:marLeft w:val="0"/>
      <w:marRight w:val="0"/>
      <w:marTop w:val="0"/>
      <w:marBottom w:val="0"/>
      <w:divBdr>
        <w:top w:val="none" w:sz="0" w:space="0" w:color="auto"/>
        <w:left w:val="none" w:sz="0" w:space="0" w:color="auto"/>
        <w:bottom w:val="none" w:sz="0" w:space="0" w:color="auto"/>
        <w:right w:val="none" w:sz="0" w:space="0" w:color="auto"/>
      </w:divBdr>
    </w:div>
    <w:div w:id="1581477134">
      <w:bodyDiv w:val="1"/>
      <w:marLeft w:val="0"/>
      <w:marRight w:val="0"/>
      <w:marTop w:val="0"/>
      <w:marBottom w:val="0"/>
      <w:divBdr>
        <w:top w:val="none" w:sz="0" w:space="0" w:color="auto"/>
        <w:left w:val="none" w:sz="0" w:space="0" w:color="auto"/>
        <w:bottom w:val="none" w:sz="0" w:space="0" w:color="auto"/>
        <w:right w:val="none" w:sz="0" w:space="0" w:color="auto"/>
      </w:divBdr>
    </w:div>
    <w:div w:id="1581675132">
      <w:bodyDiv w:val="1"/>
      <w:marLeft w:val="0"/>
      <w:marRight w:val="0"/>
      <w:marTop w:val="0"/>
      <w:marBottom w:val="0"/>
      <w:divBdr>
        <w:top w:val="none" w:sz="0" w:space="0" w:color="auto"/>
        <w:left w:val="none" w:sz="0" w:space="0" w:color="auto"/>
        <w:bottom w:val="none" w:sz="0" w:space="0" w:color="auto"/>
        <w:right w:val="none" w:sz="0" w:space="0" w:color="auto"/>
      </w:divBdr>
    </w:div>
    <w:div w:id="1582174092">
      <w:bodyDiv w:val="1"/>
      <w:marLeft w:val="0"/>
      <w:marRight w:val="0"/>
      <w:marTop w:val="0"/>
      <w:marBottom w:val="0"/>
      <w:divBdr>
        <w:top w:val="none" w:sz="0" w:space="0" w:color="auto"/>
        <w:left w:val="none" w:sz="0" w:space="0" w:color="auto"/>
        <w:bottom w:val="none" w:sz="0" w:space="0" w:color="auto"/>
        <w:right w:val="none" w:sz="0" w:space="0" w:color="auto"/>
      </w:divBdr>
    </w:div>
    <w:div w:id="1584022354">
      <w:bodyDiv w:val="1"/>
      <w:marLeft w:val="0"/>
      <w:marRight w:val="0"/>
      <w:marTop w:val="0"/>
      <w:marBottom w:val="0"/>
      <w:divBdr>
        <w:top w:val="none" w:sz="0" w:space="0" w:color="auto"/>
        <w:left w:val="none" w:sz="0" w:space="0" w:color="auto"/>
        <w:bottom w:val="none" w:sz="0" w:space="0" w:color="auto"/>
        <w:right w:val="none" w:sz="0" w:space="0" w:color="auto"/>
      </w:divBdr>
    </w:div>
    <w:div w:id="1584141435">
      <w:bodyDiv w:val="1"/>
      <w:marLeft w:val="0"/>
      <w:marRight w:val="0"/>
      <w:marTop w:val="0"/>
      <w:marBottom w:val="0"/>
      <w:divBdr>
        <w:top w:val="none" w:sz="0" w:space="0" w:color="auto"/>
        <w:left w:val="none" w:sz="0" w:space="0" w:color="auto"/>
        <w:bottom w:val="none" w:sz="0" w:space="0" w:color="auto"/>
        <w:right w:val="none" w:sz="0" w:space="0" w:color="auto"/>
      </w:divBdr>
    </w:div>
    <w:div w:id="1584606769">
      <w:bodyDiv w:val="1"/>
      <w:marLeft w:val="0"/>
      <w:marRight w:val="0"/>
      <w:marTop w:val="0"/>
      <w:marBottom w:val="0"/>
      <w:divBdr>
        <w:top w:val="none" w:sz="0" w:space="0" w:color="auto"/>
        <w:left w:val="none" w:sz="0" w:space="0" w:color="auto"/>
        <w:bottom w:val="none" w:sz="0" w:space="0" w:color="auto"/>
        <w:right w:val="none" w:sz="0" w:space="0" w:color="auto"/>
      </w:divBdr>
    </w:div>
    <w:div w:id="1585647723">
      <w:bodyDiv w:val="1"/>
      <w:marLeft w:val="0"/>
      <w:marRight w:val="0"/>
      <w:marTop w:val="0"/>
      <w:marBottom w:val="0"/>
      <w:divBdr>
        <w:top w:val="none" w:sz="0" w:space="0" w:color="auto"/>
        <w:left w:val="none" w:sz="0" w:space="0" w:color="auto"/>
        <w:bottom w:val="none" w:sz="0" w:space="0" w:color="auto"/>
        <w:right w:val="none" w:sz="0" w:space="0" w:color="auto"/>
      </w:divBdr>
    </w:div>
    <w:div w:id="1585651202">
      <w:bodyDiv w:val="1"/>
      <w:marLeft w:val="0"/>
      <w:marRight w:val="0"/>
      <w:marTop w:val="0"/>
      <w:marBottom w:val="0"/>
      <w:divBdr>
        <w:top w:val="none" w:sz="0" w:space="0" w:color="auto"/>
        <w:left w:val="none" w:sz="0" w:space="0" w:color="auto"/>
        <w:bottom w:val="none" w:sz="0" w:space="0" w:color="auto"/>
        <w:right w:val="none" w:sz="0" w:space="0" w:color="auto"/>
      </w:divBdr>
    </w:div>
    <w:div w:id="1585842679">
      <w:bodyDiv w:val="1"/>
      <w:marLeft w:val="0"/>
      <w:marRight w:val="0"/>
      <w:marTop w:val="0"/>
      <w:marBottom w:val="0"/>
      <w:divBdr>
        <w:top w:val="none" w:sz="0" w:space="0" w:color="auto"/>
        <w:left w:val="none" w:sz="0" w:space="0" w:color="auto"/>
        <w:bottom w:val="none" w:sz="0" w:space="0" w:color="auto"/>
        <w:right w:val="none" w:sz="0" w:space="0" w:color="auto"/>
      </w:divBdr>
    </w:div>
    <w:div w:id="1586066436">
      <w:bodyDiv w:val="1"/>
      <w:marLeft w:val="0"/>
      <w:marRight w:val="0"/>
      <w:marTop w:val="0"/>
      <w:marBottom w:val="0"/>
      <w:divBdr>
        <w:top w:val="none" w:sz="0" w:space="0" w:color="auto"/>
        <w:left w:val="none" w:sz="0" w:space="0" w:color="auto"/>
        <w:bottom w:val="none" w:sz="0" w:space="0" w:color="auto"/>
        <w:right w:val="none" w:sz="0" w:space="0" w:color="auto"/>
      </w:divBdr>
    </w:div>
    <w:div w:id="1587838414">
      <w:bodyDiv w:val="1"/>
      <w:marLeft w:val="0"/>
      <w:marRight w:val="0"/>
      <w:marTop w:val="0"/>
      <w:marBottom w:val="0"/>
      <w:divBdr>
        <w:top w:val="none" w:sz="0" w:space="0" w:color="auto"/>
        <w:left w:val="none" w:sz="0" w:space="0" w:color="auto"/>
        <w:bottom w:val="none" w:sz="0" w:space="0" w:color="auto"/>
        <w:right w:val="none" w:sz="0" w:space="0" w:color="auto"/>
      </w:divBdr>
    </w:div>
    <w:div w:id="1588029330">
      <w:bodyDiv w:val="1"/>
      <w:marLeft w:val="0"/>
      <w:marRight w:val="0"/>
      <w:marTop w:val="0"/>
      <w:marBottom w:val="0"/>
      <w:divBdr>
        <w:top w:val="none" w:sz="0" w:space="0" w:color="auto"/>
        <w:left w:val="none" w:sz="0" w:space="0" w:color="auto"/>
        <w:bottom w:val="none" w:sz="0" w:space="0" w:color="auto"/>
        <w:right w:val="none" w:sz="0" w:space="0" w:color="auto"/>
      </w:divBdr>
    </w:div>
    <w:div w:id="1588225463">
      <w:bodyDiv w:val="1"/>
      <w:marLeft w:val="0"/>
      <w:marRight w:val="0"/>
      <w:marTop w:val="0"/>
      <w:marBottom w:val="0"/>
      <w:divBdr>
        <w:top w:val="none" w:sz="0" w:space="0" w:color="auto"/>
        <w:left w:val="none" w:sz="0" w:space="0" w:color="auto"/>
        <w:bottom w:val="none" w:sz="0" w:space="0" w:color="auto"/>
        <w:right w:val="none" w:sz="0" w:space="0" w:color="auto"/>
      </w:divBdr>
    </w:div>
    <w:div w:id="1588419341">
      <w:bodyDiv w:val="1"/>
      <w:marLeft w:val="0"/>
      <w:marRight w:val="0"/>
      <w:marTop w:val="0"/>
      <w:marBottom w:val="0"/>
      <w:divBdr>
        <w:top w:val="none" w:sz="0" w:space="0" w:color="auto"/>
        <w:left w:val="none" w:sz="0" w:space="0" w:color="auto"/>
        <w:bottom w:val="none" w:sz="0" w:space="0" w:color="auto"/>
        <w:right w:val="none" w:sz="0" w:space="0" w:color="auto"/>
      </w:divBdr>
    </w:div>
    <w:div w:id="1589383113">
      <w:bodyDiv w:val="1"/>
      <w:marLeft w:val="0"/>
      <w:marRight w:val="0"/>
      <w:marTop w:val="0"/>
      <w:marBottom w:val="0"/>
      <w:divBdr>
        <w:top w:val="none" w:sz="0" w:space="0" w:color="auto"/>
        <w:left w:val="none" w:sz="0" w:space="0" w:color="auto"/>
        <w:bottom w:val="none" w:sz="0" w:space="0" w:color="auto"/>
        <w:right w:val="none" w:sz="0" w:space="0" w:color="auto"/>
      </w:divBdr>
    </w:div>
    <w:div w:id="1590120756">
      <w:bodyDiv w:val="1"/>
      <w:marLeft w:val="0"/>
      <w:marRight w:val="0"/>
      <w:marTop w:val="0"/>
      <w:marBottom w:val="0"/>
      <w:divBdr>
        <w:top w:val="none" w:sz="0" w:space="0" w:color="auto"/>
        <w:left w:val="none" w:sz="0" w:space="0" w:color="auto"/>
        <w:bottom w:val="none" w:sz="0" w:space="0" w:color="auto"/>
        <w:right w:val="none" w:sz="0" w:space="0" w:color="auto"/>
      </w:divBdr>
    </w:div>
    <w:div w:id="1590506868">
      <w:bodyDiv w:val="1"/>
      <w:marLeft w:val="0"/>
      <w:marRight w:val="0"/>
      <w:marTop w:val="0"/>
      <w:marBottom w:val="0"/>
      <w:divBdr>
        <w:top w:val="none" w:sz="0" w:space="0" w:color="auto"/>
        <w:left w:val="none" w:sz="0" w:space="0" w:color="auto"/>
        <w:bottom w:val="none" w:sz="0" w:space="0" w:color="auto"/>
        <w:right w:val="none" w:sz="0" w:space="0" w:color="auto"/>
      </w:divBdr>
    </w:div>
    <w:div w:id="1592395567">
      <w:bodyDiv w:val="1"/>
      <w:marLeft w:val="0"/>
      <w:marRight w:val="0"/>
      <w:marTop w:val="0"/>
      <w:marBottom w:val="0"/>
      <w:divBdr>
        <w:top w:val="none" w:sz="0" w:space="0" w:color="auto"/>
        <w:left w:val="none" w:sz="0" w:space="0" w:color="auto"/>
        <w:bottom w:val="none" w:sz="0" w:space="0" w:color="auto"/>
        <w:right w:val="none" w:sz="0" w:space="0" w:color="auto"/>
      </w:divBdr>
    </w:div>
    <w:div w:id="1592741546">
      <w:bodyDiv w:val="1"/>
      <w:marLeft w:val="0"/>
      <w:marRight w:val="0"/>
      <w:marTop w:val="0"/>
      <w:marBottom w:val="0"/>
      <w:divBdr>
        <w:top w:val="none" w:sz="0" w:space="0" w:color="auto"/>
        <w:left w:val="none" w:sz="0" w:space="0" w:color="auto"/>
        <w:bottom w:val="none" w:sz="0" w:space="0" w:color="auto"/>
        <w:right w:val="none" w:sz="0" w:space="0" w:color="auto"/>
      </w:divBdr>
    </w:div>
    <w:div w:id="1592818076">
      <w:bodyDiv w:val="1"/>
      <w:marLeft w:val="0"/>
      <w:marRight w:val="0"/>
      <w:marTop w:val="0"/>
      <w:marBottom w:val="0"/>
      <w:divBdr>
        <w:top w:val="none" w:sz="0" w:space="0" w:color="auto"/>
        <w:left w:val="none" w:sz="0" w:space="0" w:color="auto"/>
        <w:bottom w:val="none" w:sz="0" w:space="0" w:color="auto"/>
        <w:right w:val="none" w:sz="0" w:space="0" w:color="auto"/>
      </w:divBdr>
    </w:div>
    <w:div w:id="1592931884">
      <w:bodyDiv w:val="1"/>
      <w:marLeft w:val="0"/>
      <w:marRight w:val="0"/>
      <w:marTop w:val="0"/>
      <w:marBottom w:val="0"/>
      <w:divBdr>
        <w:top w:val="none" w:sz="0" w:space="0" w:color="auto"/>
        <w:left w:val="none" w:sz="0" w:space="0" w:color="auto"/>
        <w:bottom w:val="none" w:sz="0" w:space="0" w:color="auto"/>
        <w:right w:val="none" w:sz="0" w:space="0" w:color="auto"/>
      </w:divBdr>
    </w:div>
    <w:div w:id="1593121991">
      <w:bodyDiv w:val="1"/>
      <w:marLeft w:val="0"/>
      <w:marRight w:val="0"/>
      <w:marTop w:val="0"/>
      <w:marBottom w:val="0"/>
      <w:divBdr>
        <w:top w:val="none" w:sz="0" w:space="0" w:color="auto"/>
        <w:left w:val="none" w:sz="0" w:space="0" w:color="auto"/>
        <w:bottom w:val="none" w:sz="0" w:space="0" w:color="auto"/>
        <w:right w:val="none" w:sz="0" w:space="0" w:color="auto"/>
      </w:divBdr>
    </w:div>
    <w:div w:id="1596785179">
      <w:bodyDiv w:val="1"/>
      <w:marLeft w:val="0"/>
      <w:marRight w:val="0"/>
      <w:marTop w:val="0"/>
      <w:marBottom w:val="0"/>
      <w:divBdr>
        <w:top w:val="none" w:sz="0" w:space="0" w:color="auto"/>
        <w:left w:val="none" w:sz="0" w:space="0" w:color="auto"/>
        <w:bottom w:val="none" w:sz="0" w:space="0" w:color="auto"/>
        <w:right w:val="none" w:sz="0" w:space="0" w:color="auto"/>
      </w:divBdr>
    </w:div>
    <w:div w:id="1597059592">
      <w:bodyDiv w:val="1"/>
      <w:marLeft w:val="0"/>
      <w:marRight w:val="0"/>
      <w:marTop w:val="0"/>
      <w:marBottom w:val="0"/>
      <w:divBdr>
        <w:top w:val="none" w:sz="0" w:space="0" w:color="auto"/>
        <w:left w:val="none" w:sz="0" w:space="0" w:color="auto"/>
        <w:bottom w:val="none" w:sz="0" w:space="0" w:color="auto"/>
        <w:right w:val="none" w:sz="0" w:space="0" w:color="auto"/>
      </w:divBdr>
    </w:div>
    <w:div w:id="1598292844">
      <w:bodyDiv w:val="1"/>
      <w:marLeft w:val="0"/>
      <w:marRight w:val="0"/>
      <w:marTop w:val="0"/>
      <w:marBottom w:val="0"/>
      <w:divBdr>
        <w:top w:val="none" w:sz="0" w:space="0" w:color="auto"/>
        <w:left w:val="none" w:sz="0" w:space="0" w:color="auto"/>
        <w:bottom w:val="none" w:sz="0" w:space="0" w:color="auto"/>
        <w:right w:val="none" w:sz="0" w:space="0" w:color="auto"/>
      </w:divBdr>
    </w:div>
    <w:div w:id="1598639710">
      <w:bodyDiv w:val="1"/>
      <w:marLeft w:val="0"/>
      <w:marRight w:val="0"/>
      <w:marTop w:val="0"/>
      <w:marBottom w:val="0"/>
      <w:divBdr>
        <w:top w:val="none" w:sz="0" w:space="0" w:color="auto"/>
        <w:left w:val="none" w:sz="0" w:space="0" w:color="auto"/>
        <w:bottom w:val="none" w:sz="0" w:space="0" w:color="auto"/>
        <w:right w:val="none" w:sz="0" w:space="0" w:color="auto"/>
      </w:divBdr>
    </w:div>
    <w:div w:id="1599017791">
      <w:bodyDiv w:val="1"/>
      <w:marLeft w:val="0"/>
      <w:marRight w:val="0"/>
      <w:marTop w:val="0"/>
      <w:marBottom w:val="0"/>
      <w:divBdr>
        <w:top w:val="none" w:sz="0" w:space="0" w:color="auto"/>
        <w:left w:val="none" w:sz="0" w:space="0" w:color="auto"/>
        <w:bottom w:val="none" w:sz="0" w:space="0" w:color="auto"/>
        <w:right w:val="none" w:sz="0" w:space="0" w:color="auto"/>
      </w:divBdr>
    </w:div>
    <w:div w:id="1599749844">
      <w:bodyDiv w:val="1"/>
      <w:marLeft w:val="0"/>
      <w:marRight w:val="0"/>
      <w:marTop w:val="0"/>
      <w:marBottom w:val="0"/>
      <w:divBdr>
        <w:top w:val="none" w:sz="0" w:space="0" w:color="auto"/>
        <w:left w:val="none" w:sz="0" w:space="0" w:color="auto"/>
        <w:bottom w:val="none" w:sz="0" w:space="0" w:color="auto"/>
        <w:right w:val="none" w:sz="0" w:space="0" w:color="auto"/>
      </w:divBdr>
    </w:div>
    <w:div w:id="1600680907">
      <w:bodyDiv w:val="1"/>
      <w:marLeft w:val="0"/>
      <w:marRight w:val="0"/>
      <w:marTop w:val="0"/>
      <w:marBottom w:val="0"/>
      <w:divBdr>
        <w:top w:val="none" w:sz="0" w:space="0" w:color="auto"/>
        <w:left w:val="none" w:sz="0" w:space="0" w:color="auto"/>
        <w:bottom w:val="none" w:sz="0" w:space="0" w:color="auto"/>
        <w:right w:val="none" w:sz="0" w:space="0" w:color="auto"/>
      </w:divBdr>
    </w:div>
    <w:div w:id="1601984953">
      <w:bodyDiv w:val="1"/>
      <w:marLeft w:val="0"/>
      <w:marRight w:val="0"/>
      <w:marTop w:val="0"/>
      <w:marBottom w:val="0"/>
      <w:divBdr>
        <w:top w:val="none" w:sz="0" w:space="0" w:color="auto"/>
        <w:left w:val="none" w:sz="0" w:space="0" w:color="auto"/>
        <w:bottom w:val="none" w:sz="0" w:space="0" w:color="auto"/>
        <w:right w:val="none" w:sz="0" w:space="0" w:color="auto"/>
      </w:divBdr>
    </w:div>
    <w:div w:id="1602369559">
      <w:bodyDiv w:val="1"/>
      <w:marLeft w:val="0"/>
      <w:marRight w:val="0"/>
      <w:marTop w:val="0"/>
      <w:marBottom w:val="0"/>
      <w:divBdr>
        <w:top w:val="none" w:sz="0" w:space="0" w:color="auto"/>
        <w:left w:val="none" w:sz="0" w:space="0" w:color="auto"/>
        <w:bottom w:val="none" w:sz="0" w:space="0" w:color="auto"/>
        <w:right w:val="none" w:sz="0" w:space="0" w:color="auto"/>
      </w:divBdr>
    </w:div>
    <w:div w:id="1602955354">
      <w:bodyDiv w:val="1"/>
      <w:marLeft w:val="0"/>
      <w:marRight w:val="0"/>
      <w:marTop w:val="0"/>
      <w:marBottom w:val="0"/>
      <w:divBdr>
        <w:top w:val="none" w:sz="0" w:space="0" w:color="auto"/>
        <w:left w:val="none" w:sz="0" w:space="0" w:color="auto"/>
        <w:bottom w:val="none" w:sz="0" w:space="0" w:color="auto"/>
        <w:right w:val="none" w:sz="0" w:space="0" w:color="auto"/>
      </w:divBdr>
    </w:div>
    <w:div w:id="1605068758">
      <w:bodyDiv w:val="1"/>
      <w:marLeft w:val="0"/>
      <w:marRight w:val="0"/>
      <w:marTop w:val="0"/>
      <w:marBottom w:val="0"/>
      <w:divBdr>
        <w:top w:val="none" w:sz="0" w:space="0" w:color="auto"/>
        <w:left w:val="none" w:sz="0" w:space="0" w:color="auto"/>
        <w:bottom w:val="none" w:sz="0" w:space="0" w:color="auto"/>
        <w:right w:val="none" w:sz="0" w:space="0" w:color="auto"/>
      </w:divBdr>
    </w:div>
    <w:div w:id="1606037001">
      <w:bodyDiv w:val="1"/>
      <w:marLeft w:val="0"/>
      <w:marRight w:val="0"/>
      <w:marTop w:val="0"/>
      <w:marBottom w:val="0"/>
      <w:divBdr>
        <w:top w:val="none" w:sz="0" w:space="0" w:color="auto"/>
        <w:left w:val="none" w:sz="0" w:space="0" w:color="auto"/>
        <w:bottom w:val="none" w:sz="0" w:space="0" w:color="auto"/>
        <w:right w:val="none" w:sz="0" w:space="0" w:color="auto"/>
      </w:divBdr>
    </w:div>
    <w:div w:id="1608344107">
      <w:bodyDiv w:val="1"/>
      <w:marLeft w:val="0"/>
      <w:marRight w:val="0"/>
      <w:marTop w:val="0"/>
      <w:marBottom w:val="0"/>
      <w:divBdr>
        <w:top w:val="none" w:sz="0" w:space="0" w:color="auto"/>
        <w:left w:val="none" w:sz="0" w:space="0" w:color="auto"/>
        <w:bottom w:val="none" w:sz="0" w:space="0" w:color="auto"/>
        <w:right w:val="none" w:sz="0" w:space="0" w:color="auto"/>
      </w:divBdr>
    </w:div>
    <w:div w:id="1609002281">
      <w:bodyDiv w:val="1"/>
      <w:marLeft w:val="0"/>
      <w:marRight w:val="0"/>
      <w:marTop w:val="0"/>
      <w:marBottom w:val="0"/>
      <w:divBdr>
        <w:top w:val="none" w:sz="0" w:space="0" w:color="auto"/>
        <w:left w:val="none" w:sz="0" w:space="0" w:color="auto"/>
        <w:bottom w:val="none" w:sz="0" w:space="0" w:color="auto"/>
        <w:right w:val="none" w:sz="0" w:space="0" w:color="auto"/>
      </w:divBdr>
    </w:div>
    <w:div w:id="1610309928">
      <w:bodyDiv w:val="1"/>
      <w:marLeft w:val="0"/>
      <w:marRight w:val="0"/>
      <w:marTop w:val="0"/>
      <w:marBottom w:val="0"/>
      <w:divBdr>
        <w:top w:val="none" w:sz="0" w:space="0" w:color="auto"/>
        <w:left w:val="none" w:sz="0" w:space="0" w:color="auto"/>
        <w:bottom w:val="none" w:sz="0" w:space="0" w:color="auto"/>
        <w:right w:val="none" w:sz="0" w:space="0" w:color="auto"/>
      </w:divBdr>
    </w:div>
    <w:div w:id="1611938187">
      <w:bodyDiv w:val="1"/>
      <w:marLeft w:val="0"/>
      <w:marRight w:val="0"/>
      <w:marTop w:val="0"/>
      <w:marBottom w:val="0"/>
      <w:divBdr>
        <w:top w:val="none" w:sz="0" w:space="0" w:color="auto"/>
        <w:left w:val="none" w:sz="0" w:space="0" w:color="auto"/>
        <w:bottom w:val="none" w:sz="0" w:space="0" w:color="auto"/>
        <w:right w:val="none" w:sz="0" w:space="0" w:color="auto"/>
      </w:divBdr>
    </w:div>
    <w:div w:id="1612474044">
      <w:bodyDiv w:val="1"/>
      <w:marLeft w:val="0"/>
      <w:marRight w:val="0"/>
      <w:marTop w:val="0"/>
      <w:marBottom w:val="0"/>
      <w:divBdr>
        <w:top w:val="none" w:sz="0" w:space="0" w:color="auto"/>
        <w:left w:val="none" w:sz="0" w:space="0" w:color="auto"/>
        <w:bottom w:val="none" w:sz="0" w:space="0" w:color="auto"/>
        <w:right w:val="none" w:sz="0" w:space="0" w:color="auto"/>
      </w:divBdr>
    </w:div>
    <w:div w:id="1612516851">
      <w:bodyDiv w:val="1"/>
      <w:marLeft w:val="0"/>
      <w:marRight w:val="0"/>
      <w:marTop w:val="0"/>
      <w:marBottom w:val="0"/>
      <w:divBdr>
        <w:top w:val="none" w:sz="0" w:space="0" w:color="auto"/>
        <w:left w:val="none" w:sz="0" w:space="0" w:color="auto"/>
        <w:bottom w:val="none" w:sz="0" w:space="0" w:color="auto"/>
        <w:right w:val="none" w:sz="0" w:space="0" w:color="auto"/>
      </w:divBdr>
    </w:div>
    <w:div w:id="1613052869">
      <w:bodyDiv w:val="1"/>
      <w:marLeft w:val="0"/>
      <w:marRight w:val="0"/>
      <w:marTop w:val="0"/>
      <w:marBottom w:val="0"/>
      <w:divBdr>
        <w:top w:val="none" w:sz="0" w:space="0" w:color="auto"/>
        <w:left w:val="none" w:sz="0" w:space="0" w:color="auto"/>
        <w:bottom w:val="none" w:sz="0" w:space="0" w:color="auto"/>
        <w:right w:val="none" w:sz="0" w:space="0" w:color="auto"/>
      </w:divBdr>
    </w:div>
    <w:div w:id="1613433373">
      <w:bodyDiv w:val="1"/>
      <w:marLeft w:val="0"/>
      <w:marRight w:val="0"/>
      <w:marTop w:val="0"/>
      <w:marBottom w:val="0"/>
      <w:divBdr>
        <w:top w:val="none" w:sz="0" w:space="0" w:color="auto"/>
        <w:left w:val="none" w:sz="0" w:space="0" w:color="auto"/>
        <w:bottom w:val="none" w:sz="0" w:space="0" w:color="auto"/>
        <w:right w:val="none" w:sz="0" w:space="0" w:color="auto"/>
      </w:divBdr>
    </w:div>
    <w:div w:id="1613971265">
      <w:bodyDiv w:val="1"/>
      <w:marLeft w:val="0"/>
      <w:marRight w:val="0"/>
      <w:marTop w:val="0"/>
      <w:marBottom w:val="0"/>
      <w:divBdr>
        <w:top w:val="none" w:sz="0" w:space="0" w:color="auto"/>
        <w:left w:val="none" w:sz="0" w:space="0" w:color="auto"/>
        <w:bottom w:val="none" w:sz="0" w:space="0" w:color="auto"/>
        <w:right w:val="none" w:sz="0" w:space="0" w:color="auto"/>
      </w:divBdr>
    </w:div>
    <w:div w:id="1614438235">
      <w:bodyDiv w:val="1"/>
      <w:marLeft w:val="0"/>
      <w:marRight w:val="0"/>
      <w:marTop w:val="0"/>
      <w:marBottom w:val="0"/>
      <w:divBdr>
        <w:top w:val="none" w:sz="0" w:space="0" w:color="auto"/>
        <w:left w:val="none" w:sz="0" w:space="0" w:color="auto"/>
        <w:bottom w:val="none" w:sz="0" w:space="0" w:color="auto"/>
        <w:right w:val="none" w:sz="0" w:space="0" w:color="auto"/>
      </w:divBdr>
    </w:div>
    <w:div w:id="1614703391">
      <w:bodyDiv w:val="1"/>
      <w:marLeft w:val="0"/>
      <w:marRight w:val="0"/>
      <w:marTop w:val="0"/>
      <w:marBottom w:val="0"/>
      <w:divBdr>
        <w:top w:val="none" w:sz="0" w:space="0" w:color="auto"/>
        <w:left w:val="none" w:sz="0" w:space="0" w:color="auto"/>
        <w:bottom w:val="none" w:sz="0" w:space="0" w:color="auto"/>
        <w:right w:val="none" w:sz="0" w:space="0" w:color="auto"/>
      </w:divBdr>
    </w:div>
    <w:div w:id="1615406696">
      <w:bodyDiv w:val="1"/>
      <w:marLeft w:val="0"/>
      <w:marRight w:val="0"/>
      <w:marTop w:val="0"/>
      <w:marBottom w:val="0"/>
      <w:divBdr>
        <w:top w:val="none" w:sz="0" w:space="0" w:color="auto"/>
        <w:left w:val="none" w:sz="0" w:space="0" w:color="auto"/>
        <w:bottom w:val="none" w:sz="0" w:space="0" w:color="auto"/>
        <w:right w:val="none" w:sz="0" w:space="0" w:color="auto"/>
      </w:divBdr>
    </w:div>
    <w:div w:id="1616643214">
      <w:bodyDiv w:val="1"/>
      <w:marLeft w:val="0"/>
      <w:marRight w:val="0"/>
      <w:marTop w:val="0"/>
      <w:marBottom w:val="0"/>
      <w:divBdr>
        <w:top w:val="none" w:sz="0" w:space="0" w:color="auto"/>
        <w:left w:val="none" w:sz="0" w:space="0" w:color="auto"/>
        <w:bottom w:val="none" w:sz="0" w:space="0" w:color="auto"/>
        <w:right w:val="none" w:sz="0" w:space="0" w:color="auto"/>
      </w:divBdr>
    </w:div>
    <w:div w:id="1616983858">
      <w:bodyDiv w:val="1"/>
      <w:marLeft w:val="0"/>
      <w:marRight w:val="0"/>
      <w:marTop w:val="0"/>
      <w:marBottom w:val="0"/>
      <w:divBdr>
        <w:top w:val="none" w:sz="0" w:space="0" w:color="auto"/>
        <w:left w:val="none" w:sz="0" w:space="0" w:color="auto"/>
        <w:bottom w:val="none" w:sz="0" w:space="0" w:color="auto"/>
        <w:right w:val="none" w:sz="0" w:space="0" w:color="auto"/>
      </w:divBdr>
    </w:div>
    <w:div w:id="1617786885">
      <w:bodyDiv w:val="1"/>
      <w:marLeft w:val="0"/>
      <w:marRight w:val="0"/>
      <w:marTop w:val="0"/>
      <w:marBottom w:val="0"/>
      <w:divBdr>
        <w:top w:val="none" w:sz="0" w:space="0" w:color="auto"/>
        <w:left w:val="none" w:sz="0" w:space="0" w:color="auto"/>
        <w:bottom w:val="none" w:sz="0" w:space="0" w:color="auto"/>
        <w:right w:val="none" w:sz="0" w:space="0" w:color="auto"/>
      </w:divBdr>
    </w:div>
    <w:div w:id="1618876357">
      <w:bodyDiv w:val="1"/>
      <w:marLeft w:val="0"/>
      <w:marRight w:val="0"/>
      <w:marTop w:val="0"/>
      <w:marBottom w:val="0"/>
      <w:divBdr>
        <w:top w:val="none" w:sz="0" w:space="0" w:color="auto"/>
        <w:left w:val="none" w:sz="0" w:space="0" w:color="auto"/>
        <w:bottom w:val="none" w:sz="0" w:space="0" w:color="auto"/>
        <w:right w:val="none" w:sz="0" w:space="0" w:color="auto"/>
      </w:divBdr>
    </w:div>
    <w:div w:id="1619993637">
      <w:bodyDiv w:val="1"/>
      <w:marLeft w:val="0"/>
      <w:marRight w:val="0"/>
      <w:marTop w:val="0"/>
      <w:marBottom w:val="0"/>
      <w:divBdr>
        <w:top w:val="none" w:sz="0" w:space="0" w:color="auto"/>
        <w:left w:val="none" w:sz="0" w:space="0" w:color="auto"/>
        <w:bottom w:val="none" w:sz="0" w:space="0" w:color="auto"/>
        <w:right w:val="none" w:sz="0" w:space="0" w:color="auto"/>
      </w:divBdr>
    </w:div>
    <w:div w:id="1623607312">
      <w:bodyDiv w:val="1"/>
      <w:marLeft w:val="0"/>
      <w:marRight w:val="0"/>
      <w:marTop w:val="0"/>
      <w:marBottom w:val="0"/>
      <w:divBdr>
        <w:top w:val="none" w:sz="0" w:space="0" w:color="auto"/>
        <w:left w:val="none" w:sz="0" w:space="0" w:color="auto"/>
        <w:bottom w:val="none" w:sz="0" w:space="0" w:color="auto"/>
        <w:right w:val="none" w:sz="0" w:space="0" w:color="auto"/>
      </w:divBdr>
    </w:div>
    <w:div w:id="1624581594">
      <w:bodyDiv w:val="1"/>
      <w:marLeft w:val="0"/>
      <w:marRight w:val="0"/>
      <w:marTop w:val="0"/>
      <w:marBottom w:val="0"/>
      <w:divBdr>
        <w:top w:val="none" w:sz="0" w:space="0" w:color="auto"/>
        <w:left w:val="none" w:sz="0" w:space="0" w:color="auto"/>
        <w:bottom w:val="none" w:sz="0" w:space="0" w:color="auto"/>
        <w:right w:val="none" w:sz="0" w:space="0" w:color="auto"/>
      </w:divBdr>
    </w:div>
    <w:div w:id="1624725256">
      <w:bodyDiv w:val="1"/>
      <w:marLeft w:val="0"/>
      <w:marRight w:val="0"/>
      <w:marTop w:val="0"/>
      <w:marBottom w:val="0"/>
      <w:divBdr>
        <w:top w:val="none" w:sz="0" w:space="0" w:color="auto"/>
        <w:left w:val="none" w:sz="0" w:space="0" w:color="auto"/>
        <w:bottom w:val="none" w:sz="0" w:space="0" w:color="auto"/>
        <w:right w:val="none" w:sz="0" w:space="0" w:color="auto"/>
      </w:divBdr>
    </w:div>
    <w:div w:id="1626043093">
      <w:bodyDiv w:val="1"/>
      <w:marLeft w:val="0"/>
      <w:marRight w:val="0"/>
      <w:marTop w:val="0"/>
      <w:marBottom w:val="0"/>
      <w:divBdr>
        <w:top w:val="none" w:sz="0" w:space="0" w:color="auto"/>
        <w:left w:val="none" w:sz="0" w:space="0" w:color="auto"/>
        <w:bottom w:val="none" w:sz="0" w:space="0" w:color="auto"/>
        <w:right w:val="none" w:sz="0" w:space="0" w:color="auto"/>
      </w:divBdr>
    </w:div>
    <w:div w:id="1626425294">
      <w:bodyDiv w:val="1"/>
      <w:marLeft w:val="0"/>
      <w:marRight w:val="0"/>
      <w:marTop w:val="0"/>
      <w:marBottom w:val="0"/>
      <w:divBdr>
        <w:top w:val="none" w:sz="0" w:space="0" w:color="auto"/>
        <w:left w:val="none" w:sz="0" w:space="0" w:color="auto"/>
        <w:bottom w:val="none" w:sz="0" w:space="0" w:color="auto"/>
        <w:right w:val="none" w:sz="0" w:space="0" w:color="auto"/>
      </w:divBdr>
    </w:div>
    <w:div w:id="1627469068">
      <w:bodyDiv w:val="1"/>
      <w:marLeft w:val="0"/>
      <w:marRight w:val="0"/>
      <w:marTop w:val="0"/>
      <w:marBottom w:val="0"/>
      <w:divBdr>
        <w:top w:val="none" w:sz="0" w:space="0" w:color="auto"/>
        <w:left w:val="none" w:sz="0" w:space="0" w:color="auto"/>
        <w:bottom w:val="none" w:sz="0" w:space="0" w:color="auto"/>
        <w:right w:val="none" w:sz="0" w:space="0" w:color="auto"/>
      </w:divBdr>
    </w:div>
    <w:div w:id="1627547337">
      <w:bodyDiv w:val="1"/>
      <w:marLeft w:val="0"/>
      <w:marRight w:val="0"/>
      <w:marTop w:val="0"/>
      <w:marBottom w:val="0"/>
      <w:divBdr>
        <w:top w:val="none" w:sz="0" w:space="0" w:color="auto"/>
        <w:left w:val="none" w:sz="0" w:space="0" w:color="auto"/>
        <w:bottom w:val="none" w:sz="0" w:space="0" w:color="auto"/>
        <w:right w:val="none" w:sz="0" w:space="0" w:color="auto"/>
      </w:divBdr>
    </w:div>
    <w:div w:id="1627812533">
      <w:bodyDiv w:val="1"/>
      <w:marLeft w:val="0"/>
      <w:marRight w:val="0"/>
      <w:marTop w:val="0"/>
      <w:marBottom w:val="0"/>
      <w:divBdr>
        <w:top w:val="none" w:sz="0" w:space="0" w:color="auto"/>
        <w:left w:val="none" w:sz="0" w:space="0" w:color="auto"/>
        <w:bottom w:val="none" w:sz="0" w:space="0" w:color="auto"/>
        <w:right w:val="none" w:sz="0" w:space="0" w:color="auto"/>
      </w:divBdr>
    </w:div>
    <w:div w:id="1627856174">
      <w:bodyDiv w:val="1"/>
      <w:marLeft w:val="0"/>
      <w:marRight w:val="0"/>
      <w:marTop w:val="0"/>
      <w:marBottom w:val="0"/>
      <w:divBdr>
        <w:top w:val="none" w:sz="0" w:space="0" w:color="auto"/>
        <w:left w:val="none" w:sz="0" w:space="0" w:color="auto"/>
        <w:bottom w:val="none" w:sz="0" w:space="0" w:color="auto"/>
        <w:right w:val="none" w:sz="0" w:space="0" w:color="auto"/>
      </w:divBdr>
    </w:div>
    <w:div w:id="1629359768">
      <w:bodyDiv w:val="1"/>
      <w:marLeft w:val="0"/>
      <w:marRight w:val="0"/>
      <w:marTop w:val="0"/>
      <w:marBottom w:val="0"/>
      <w:divBdr>
        <w:top w:val="none" w:sz="0" w:space="0" w:color="auto"/>
        <w:left w:val="none" w:sz="0" w:space="0" w:color="auto"/>
        <w:bottom w:val="none" w:sz="0" w:space="0" w:color="auto"/>
        <w:right w:val="none" w:sz="0" w:space="0" w:color="auto"/>
      </w:divBdr>
    </w:div>
    <w:div w:id="1629434796">
      <w:bodyDiv w:val="1"/>
      <w:marLeft w:val="0"/>
      <w:marRight w:val="0"/>
      <w:marTop w:val="0"/>
      <w:marBottom w:val="0"/>
      <w:divBdr>
        <w:top w:val="none" w:sz="0" w:space="0" w:color="auto"/>
        <w:left w:val="none" w:sz="0" w:space="0" w:color="auto"/>
        <w:bottom w:val="none" w:sz="0" w:space="0" w:color="auto"/>
        <w:right w:val="none" w:sz="0" w:space="0" w:color="auto"/>
      </w:divBdr>
    </w:div>
    <w:div w:id="1631208339">
      <w:bodyDiv w:val="1"/>
      <w:marLeft w:val="0"/>
      <w:marRight w:val="0"/>
      <w:marTop w:val="0"/>
      <w:marBottom w:val="0"/>
      <w:divBdr>
        <w:top w:val="none" w:sz="0" w:space="0" w:color="auto"/>
        <w:left w:val="none" w:sz="0" w:space="0" w:color="auto"/>
        <w:bottom w:val="none" w:sz="0" w:space="0" w:color="auto"/>
        <w:right w:val="none" w:sz="0" w:space="0" w:color="auto"/>
      </w:divBdr>
    </w:div>
    <w:div w:id="1632054993">
      <w:bodyDiv w:val="1"/>
      <w:marLeft w:val="0"/>
      <w:marRight w:val="0"/>
      <w:marTop w:val="0"/>
      <w:marBottom w:val="0"/>
      <w:divBdr>
        <w:top w:val="none" w:sz="0" w:space="0" w:color="auto"/>
        <w:left w:val="none" w:sz="0" w:space="0" w:color="auto"/>
        <w:bottom w:val="none" w:sz="0" w:space="0" w:color="auto"/>
        <w:right w:val="none" w:sz="0" w:space="0" w:color="auto"/>
      </w:divBdr>
    </w:div>
    <w:div w:id="1632131265">
      <w:bodyDiv w:val="1"/>
      <w:marLeft w:val="0"/>
      <w:marRight w:val="0"/>
      <w:marTop w:val="0"/>
      <w:marBottom w:val="0"/>
      <w:divBdr>
        <w:top w:val="none" w:sz="0" w:space="0" w:color="auto"/>
        <w:left w:val="none" w:sz="0" w:space="0" w:color="auto"/>
        <w:bottom w:val="none" w:sz="0" w:space="0" w:color="auto"/>
        <w:right w:val="none" w:sz="0" w:space="0" w:color="auto"/>
      </w:divBdr>
    </w:div>
    <w:div w:id="1634364384">
      <w:bodyDiv w:val="1"/>
      <w:marLeft w:val="0"/>
      <w:marRight w:val="0"/>
      <w:marTop w:val="0"/>
      <w:marBottom w:val="0"/>
      <w:divBdr>
        <w:top w:val="none" w:sz="0" w:space="0" w:color="auto"/>
        <w:left w:val="none" w:sz="0" w:space="0" w:color="auto"/>
        <w:bottom w:val="none" w:sz="0" w:space="0" w:color="auto"/>
        <w:right w:val="none" w:sz="0" w:space="0" w:color="auto"/>
      </w:divBdr>
    </w:div>
    <w:div w:id="1635330952">
      <w:bodyDiv w:val="1"/>
      <w:marLeft w:val="0"/>
      <w:marRight w:val="0"/>
      <w:marTop w:val="0"/>
      <w:marBottom w:val="0"/>
      <w:divBdr>
        <w:top w:val="none" w:sz="0" w:space="0" w:color="auto"/>
        <w:left w:val="none" w:sz="0" w:space="0" w:color="auto"/>
        <w:bottom w:val="none" w:sz="0" w:space="0" w:color="auto"/>
        <w:right w:val="none" w:sz="0" w:space="0" w:color="auto"/>
      </w:divBdr>
    </w:div>
    <w:div w:id="1635331092">
      <w:bodyDiv w:val="1"/>
      <w:marLeft w:val="0"/>
      <w:marRight w:val="0"/>
      <w:marTop w:val="0"/>
      <w:marBottom w:val="0"/>
      <w:divBdr>
        <w:top w:val="none" w:sz="0" w:space="0" w:color="auto"/>
        <w:left w:val="none" w:sz="0" w:space="0" w:color="auto"/>
        <w:bottom w:val="none" w:sz="0" w:space="0" w:color="auto"/>
        <w:right w:val="none" w:sz="0" w:space="0" w:color="auto"/>
      </w:divBdr>
    </w:div>
    <w:div w:id="1635788823">
      <w:bodyDiv w:val="1"/>
      <w:marLeft w:val="0"/>
      <w:marRight w:val="0"/>
      <w:marTop w:val="0"/>
      <w:marBottom w:val="0"/>
      <w:divBdr>
        <w:top w:val="none" w:sz="0" w:space="0" w:color="auto"/>
        <w:left w:val="none" w:sz="0" w:space="0" w:color="auto"/>
        <w:bottom w:val="none" w:sz="0" w:space="0" w:color="auto"/>
        <w:right w:val="none" w:sz="0" w:space="0" w:color="auto"/>
      </w:divBdr>
    </w:div>
    <w:div w:id="1635867216">
      <w:bodyDiv w:val="1"/>
      <w:marLeft w:val="0"/>
      <w:marRight w:val="0"/>
      <w:marTop w:val="0"/>
      <w:marBottom w:val="0"/>
      <w:divBdr>
        <w:top w:val="none" w:sz="0" w:space="0" w:color="auto"/>
        <w:left w:val="none" w:sz="0" w:space="0" w:color="auto"/>
        <w:bottom w:val="none" w:sz="0" w:space="0" w:color="auto"/>
        <w:right w:val="none" w:sz="0" w:space="0" w:color="auto"/>
      </w:divBdr>
    </w:div>
    <w:div w:id="1636134930">
      <w:bodyDiv w:val="1"/>
      <w:marLeft w:val="0"/>
      <w:marRight w:val="0"/>
      <w:marTop w:val="0"/>
      <w:marBottom w:val="0"/>
      <w:divBdr>
        <w:top w:val="none" w:sz="0" w:space="0" w:color="auto"/>
        <w:left w:val="none" w:sz="0" w:space="0" w:color="auto"/>
        <w:bottom w:val="none" w:sz="0" w:space="0" w:color="auto"/>
        <w:right w:val="none" w:sz="0" w:space="0" w:color="auto"/>
      </w:divBdr>
    </w:div>
    <w:div w:id="1636443258">
      <w:bodyDiv w:val="1"/>
      <w:marLeft w:val="0"/>
      <w:marRight w:val="0"/>
      <w:marTop w:val="0"/>
      <w:marBottom w:val="0"/>
      <w:divBdr>
        <w:top w:val="none" w:sz="0" w:space="0" w:color="auto"/>
        <w:left w:val="none" w:sz="0" w:space="0" w:color="auto"/>
        <w:bottom w:val="none" w:sz="0" w:space="0" w:color="auto"/>
        <w:right w:val="none" w:sz="0" w:space="0" w:color="auto"/>
      </w:divBdr>
    </w:div>
    <w:div w:id="1637491371">
      <w:bodyDiv w:val="1"/>
      <w:marLeft w:val="0"/>
      <w:marRight w:val="0"/>
      <w:marTop w:val="0"/>
      <w:marBottom w:val="0"/>
      <w:divBdr>
        <w:top w:val="none" w:sz="0" w:space="0" w:color="auto"/>
        <w:left w:val="none" w:sz="0" w:space="0" w:color="auto"/>
        <w:bottom w:val="none" w:sz="0" w:space="0" w:color="auto"/>
        <w:right w:val="none" w:sz="0" w:space="0" w:color="auto"/>
      </w:divBdr>
    </w:div>
    <w:div w:id="1637687897">
      <w:bodyDiv w:val="1"/>
      <w:marLeft w:val="0"/>
      <w:marRight w:val="0"/>
      <w:marTop w:val="0"/>
      <w:marBottom w:val="0"/>
      <w:divBdr>
        <w:top w:val="none" w:sz="0" w:space="0" w:color="auto"/>
        <w:left w:val="none" w:sz="0" w:space="0" w:color="auto"/>
        <w:bottom w:val="none" w:sz="0" w:space="0" w:color="auto"/>
        <w:right w:val="none" w:sz="0" w:space="0" w:color="auto"/>
      </w:divBdr>
    </w:div>
    <w:div w:id="1637833476">
      <w:bodyDiv w:val="1"/>
      <w:marLeft w:val="0"/>
      <w:marRight w:val="0"/>
      <w:marTop w:val="0"/>
      <w:marBottom w:val="0"/>
      <w:divBdr>
        <w:top w:val="none" w:sz="0" w:space="0" w:color="auto"/>
        <w:left w:val="none" w:sz="0" w:space="0" w:color="auto"/>
        <w:bottom w:val="none" w:sz="0" w:space="0" w:color="auto"/>
        <w:right w:val="none" w:sz="0" w:space="0" w:color="auto"/>
      </w:divBdr>
    </w:div>
    <w:div w:id="1639217890">
      <w:bodyDiv w:val="1"/>
      <w:marLeft w:val="0"/>
      <w:marRight w:val="0"/>
      <w:marTop w:val="0"/>
      <w:marBottom w:val="0"/>
      <w:divBdr>
        <w:top w:val="none" w:sz="0" w:space="0" w:color="auto"/>
        <w:left w:val="none" w:sz="0" w:space="0" w:color="auto"/>
        <w:bottom w:val="none" w:sz="0" w:space="0" w:color="auto"/>
        <w:right w:val="none" w:sz="0" w:space="0" w:color="auto"/>
      </w:divBdr>
    </w:div>
    <w:div w:id="1639605385">
      <w:bodyDiv w:val="1"/>
      <w:marLeft w:val="0"/>
      <w:marRight w:val="0"/>
      <w:marTop w:val="0"/>
      <w:marBottom w:val="0"/>
      <w:divBdr>
        <w:top w:val="none" w:sz="0" w:space="0" w:color="auto"/>
        <w:left w:val="none" w:sz="0" w:space="0" w:color="auto"/>
        <w:bottom w:val="none" w:sz="0" w:space="0" w:color="auto"/>
        <w:right w:val="none" w:sz="0" w:space="0" w:color="auto"/>
      </w:divBdr>
    </w:div>
    <w:div w:id="1640722759">
      <w:bodyDiv w:val="1"/>
      <w:marLeft w:val="0"/>
      <w:marRight w:val="0"/>
      <w:marTop w:val="0"/>
      <w:marBottom w:val="0"/>
      <w:divBdr>
        <w:top w:val="none" w:sz="0" w:space="0" w:color="auto"/>
        <w:left w:val="none" w:sz="0" w:space="0" w:color="auto"/>
        <w:bottom w:val="none" w:sz="0" w:space="0" w:color="auto"/>
        <w:right w:val="none" w:sz="0" w:space="0" w:color="auto"/>
      </w:divBdr>
    </w:div>
    <w:div w:id="1641036205">
      <w:bodyDiv w:val="1"/>
      <w:marLeft w:val="0"/>
      <w:marRight w:val="0"/>
      <w:marTop w:val="0"/>
      <w:marBottom w:val="0"/>
      <w:divBdr>
        <w:top w:val="none" w:sz="0" w:space="0" w:color="auto"/>
        <w:left w:val="none" w:sz="0" w:space="0" w:color="auto"/>
        <w:bottom w:val="none" w:sz="0" w:space="0" w:color="auto"/>
        <w:right w:val="none" w:sz="0" w:space="0" w:color="auto"/>
      </w:divBdr>
    </w:div>
    <w:div w:id="1641152551">
      <w:bodyDiv w:val="1"/>
      <w:marLeft w:val="0"/>
      <w:marRight w:val="0"/>
      <w:marTop w:val="0"/>
      <w:marBottom w:val="0"/>
      <w:divBdr>
        <w:top w:val="none" w:sz="0" w:space="0" w:color="auto"/>
        <w:left w:val="none" w:sz="0" w:space="0" w:color="auto"/>
        <w:bottom w:val="none" w:sz="0" w:space="0" w:color="auto"/>
        <w:right w:val="none" w:sz="0" w:space="0" w:color="auto"/>
      </w:divBdr>
    </w:div>
    <w:div w:id="1641570618">
      <w:bodyDiv w:val="1"/>
      <w:marLeft w:val="0"/>
      <w:marRight w:val="0"/>
      <w:marTop w:val="0"/>
      <w:marBottom w:val="0"/>
      <w:divBdr>
        <w:top w:val="none" w:sz="0" w:space="0" w:color="auto"/>
        <w:left w:val="none" w:sz="0" w:space="0" w:color="auto"/>
        <w:bottom w:val="none" w:sz="0" w:space="0" w:color="auto"/>
        <w:right w:val="none" w:sz="0" w:space="0" w:color="auto"/>
      </w:divBdr>
    </w:div>
    <w:div w:id="1643190684">
      <w:bodyDiv w:val="1"/>
      <w:marLeft w:val="0"/>
      <w:marRight w:val="0"/>
      <w:marTop w:val="0"/>
      <w:marBottom w:val="0"/>
      <w:divBdr>
        <w:top w:val="none" w:sz="0" w:space="0" w:color="auto"/>
        <w:left w:val="none" w:sz="0" w:space="0" w:color="auto"/>
        <w:bottom w:val="none" w:sz="0" w:space="0" w:color="auto"/>
        <w:right w:val="none" w:sz="0" w:space="0" w:color="auto"/>
      </w:divBdr>
    </w:div>
    <w:div w:id="1643385941">
      <w:bodyDiv w:val="1"/>
      <w:marLeft w:val="0"/>
      <w:marRight w:val="0"/>
      <w:marTop w:val="0"/>
      <w:marBottom w:val="0"/>
      <w:divBdr>
        <w:top w:val="none" w:sz="0" w:space="0" w:color="auto"/>
        <w:left w:val="none" w:sz="0" w:space="0" w:color="auto"/>
        <w:bottom w:val="none" w:sz="0" w:space="0" w:color="auto"/>
        <w:right w:val="none" w:sz="0" w:space="0" w:color="auto"/>
      </w:divBdr>
    </w:div>
    <w:div w:id="1643391621">
      <w:bodyDiv w:val="1"/>
      <w:marLeft w:val="0"/>
      <w:marRight w:val="0"/>
      <w:marTop w:val="0"/>
      <w:marBottom w:val="0"/>
      <w:divBdr>
        <w:top w:val="none" w:sz="0" w:space="0" w:color="auto"/>
        <w:left w:val="none" w:sz="0" w:space="0" w:color="auto"/>
        <w:bottom w:val="none" w:sz="0" w:space="0" w:color="auto"/>
        <w:right w:val="none" w:sz="0" w:space="0" w:color="auto"/>
      </w:divBdr>
    </w:div>
    <w:div w:id="1643533481">
      <w:bodyDiv w:val="1"/>
      <w:marLeft w:val="0"/>
      <w:marRight w:val="0"/>
      <w:marTop w:val="0"/>
      <w:marBottom w:val="0"/>
      <w:divBdr>
        <w:top w:val="none" w:sz="0" w:space="0" w:color="auto"/>
        <w:left w:val="none" w:sz="0" w:space="0" w:color="auto"/>
        <w:bottom w:val="none" w:sz="0" w:space="0" w:color="auto"/>
        <w:right w:val="none" w:sz="0" w:space="0" w:color="auto"/>
      </w:divBdr>
    </w:div>
    <w:div w:id="1644384361">
      <w:bodyDiv w:val="1"/>
      <w:marLeft w:val="0"/>
      <w:marRight w:val="0"/>
      <w:marTop w:val="0"/>
      <w:marBottom w:val="0"/>
      <w:divBdr>
        <w:top w:val="none" w:sz="0" w:space="0" w:color="auto"/>
        <w:left w:val="none" w:sz="0" w:space="0" w:color="auto"/>
        <w:bottom w:val="none" w:sz="0" w:space="0" w:color="auto"/>
        <w:right w:val="none" w:sz="0" w:space="0" w:color="auto"/>
      </w:divBdr>
    </w:div>
    <w:div w:id="1644966235">
      <w:bodyDiv w:val="1"/>
      <w:marLeft w:val="0"/>
      <w:marRight w:val="0"/>
      <w:marTop w:val="0"/>
      <w:marBottom w:val="0"/>
      <w:divBdr>
        <w:top w:val="none" w:sz="0" w:space="0" w:color="auto"/>
        <w:left w:val="none" w:sz="0" w:space="0" w:color="auto"/>
        <w:bottom w:val="none" w:sz="0" w:space="0" w:color="auto"/>
        <w:right w:val="none" w:sz="0" w:space="0" w:color="auto"/>
      </w:divBdr>
    </w:div>
    <w:div w:id="1647122083">
      <w:bodyDiv w:val="1"/>
      <w:marLeft w:val="0"/>
      <w:marRight w:val="0"/>
      <w:marTop w:val="0"/>
      <w:marBottom w:val="0"/>
      <w:divBdr>
        <w:top w:val="none" w:sz="0" w:space="0" w:color="auto"/>
        <w:left w:val="none" w:sz="0" w:space="0" w:color="auto"/>
        <w:bottom w:val="none" w:sz="0" w:space="0" w:color="auto"/>
        <w:right w:val="none" w:sz="0" w:space="0" w:color="auto"/>
      </w:divBdr>
    </w:div>
    <w:div w:id="1647510305">
      <w:bodyDiv w:val="1"/>
      <w:marLeft w:val="0"/>
      <w:marRight w:val="0"/>
      <w:marTop w:val="0"/>
      <w:marBottom w:val="0"/>
      <w:divBdr>
        <w:top w:val="none" w:sz="0" w:space="0" w:color="auto"/>
        <w:left w:val="none" w:sz="0" w:space="0" w:color="auto"/>
        <w:bottom w:val="none" w:sz="0" w:space="0" w:color="auto"/>
        <w:right w:val="none" w:sz="0" w:space="0" w:color="auto"/>
      </w:divBdr>
    </w:div>
    <w:div w:id="1649894945">
      <w:bodyDiv w:val="1"/>
      <w:marLeft w:val="0"/>
      <w:marRight w:val="0"/>
      <w:marTop w:val="0"/>
      <w:marBottom w:val="0"/>
      <w:divBdr>
        <w:top w:val="none" w:sz="0" w:space="0" w:color="auto"/>
        <w:left w:val="none" w:sz="0" w:space="0" w:color="auto"/>
        <w:bottom w:val="none" w:sz="0" w:space="0" w:color="auto"/>
        <w:right w:val="none" w:sz="0" w:space="0" w:color="auto"/>
      </w:divBdr>
    </w:div>
    <w:div w:id="1650091758">
      <w:bodyDiv w:val="1"/>
      <w:marLeft w:val="0"/>
      <w:marRight w:val="0"/>
      <w:marTop w:val="0"/>
      <w:marBottom w:val="0"/>
      <w:divBdr>
        <w:top w:val="none" w:sz="0" w:space="0" w:color="auto"/>
        <w:left w:val="none" w:sz="0" w:space="0" w:color="auto"/>
        <w:bottom w:val="none" w:sz="0" w:space="0" w:color="auto"/>
        <w:right w:val="none" w:sz="0" w:space="0" w:color="auto"/>
      </w:divBdr>
    </w:div>
    <w:div w:id="1650211664">
      <w:bodyDiv w:val="1"/>
      <w:marLeft w:val="0"/>
      <w:marRight w:val="0"/>
      <w:marTop w:val="0"/>
      <w:marBottom w:val="0"/>
      <w:divBdr>
        <w:top w:val="none" w:sz="0" w:space="0" w:color="auto"/>
        <w:left w:val="none" w:sz="0" w:space="0" w:color="auto"/>
        <w:bottom w:val="none" w:sz="0" w:space="0" w:color="auto"/>
        <w:right w:val="none" w:sz="0" w:space="0" w:color="auto"/>
      </w:divBdr>
    </w:div>
    <w:div w:id="1650329186">
      <w:bodyDiv w:val="1"/>
      <w:marLeft w:val="0"/>
      <w:marRight w:val="0"/>
      <w:marTop w:val="0"/>
      <w:marBottom w:val="0"/>
      <w:divBdr>
        <w:top w:val="none" w:sz="0" w:space="0" w:color="auto"/>
        <w:left w:val="none" w:sz="0" w:space="0" w:color="auto"/>
        <w:bottom w:val="none" w:sz="0" w:space="0" w:color="auto"/>
        <w:right w:val="none" w:sz="0" w:space="0" w:color="auto"/>
      </w:divBdr>
    </w:div>
    <w:div w:id="1650548536">
      <w:bodyDiv w:val="1"/>
      <w:marLeft w:val="0"/>
      <w:marRight w:val="0"/>
      <w:marTop w:val="0"/>
      <w:marBottom w:val="0"/>
      <w:divBdr>
        <w:top w:val="none" w:sz="0" w:space="0" w:color="auto"/>
        <w:left w:val="none" w:sz="0" w:space="0" w:color="auto"/>
        <w:bottom w:val="none" w:sz="0" w:space="0" w:color="auto"/>
        <w:right w:val="none" w:sz="0" w:space="0" w:color="auto"/>
      </w:divBdr>
    </w:div>
    <w:div w:id="1650554919">
      <w:bodyDiv w:val="1"/>
      <w:marLeft w:val="0"/>
      <w:marRight w:val="0"/>
      <w:marTop w:val="0"/>
      <w:marBottom w:val="0"/>
      <w:divBdr>
        <w:top w:val="none" w:sz="0" w:space="0" w:color="auto"/>
        <w:left w:val="none" w:sz="0" w:space="0" w:color="auto"/>
        <w:bottom w:val="none" w:sz="0" w:space="0" w:color="auto"/>
        <w:right w:val="none" w:sz="0" w:space="0" w:color="auto"/>
      </w:divBdr>
    </w:div>
    <w:div w:id="1651203038">
      <w:bodyDiv w:val="1"/>
      <w:marLeft w:val="0"/>
      <w:marRight w:val="0"/>
      <w:marTop w:val="0"/>
      <w:marBottom w:val="0"/>
      <w:divBdr>
        <w:top w:val="none" w:sz="0" w:space="0" w:color="auto"/>
        <w:left w:val="none" w:sz="0" w:space="0" w:color="auto"/>
        <w:bottom w:val="none" w:sz="0" w:space="0" w:color="auto"/>
        <w:right w:val="none" w:sz="0" w:space="0" w:color="auto"/>
      </w:divBdr>
    </w:div>
    <w:div w:id="1651667606">
      <w:bodyDiv w:val="1"/>
      <w:marLeft w:val="0"/>
      <w:marRight w:val="0"/>
      <w:marTop w:val="0"/>
      <w:marBottom w:val="0"/>
      <w:divBdr>
        <w:top w:val="none" w:sz="0" w:space="0" w:color="auto"/>
        <w:left w:val="none" w:sz="0" w:space="0" w:color="auto"/>
        <w:bottom w:val="none" w:sz="0" w:space="0" w:color="auto"/>
        <w:right w:val="none" w:sz="0" w:space="0" w:color="auto"/>
      </w:divBdr>
    </w:div>
    <w:div w:id="1652366975">
      <w:bodyDiv w:val="1"/>
      <w:marLeft w:val="0"/>
      <w:marRight w:val="0"/>
      <w:marTop w:val="0"/>
      <w:marBottom w:val="0"/>
      <w:divBdr>
        <w:top w:val="none" w:sz="0" w:space="0" w:color="auto"/>
        <w:left w:val="none" w:sz="0" w:space="0" w:color="auto"/>
        <w:bottom w:val="none" w:sz="0" w:space="0" w:color="auto"/>
        <w:right w:val="none" w:sz="0" w:space="0" w:color="auto"/>
      </w:divBdr>
    </w:div>
    <w:div w:id="1652753801">
      <w:bodyDiv w:val="1"/>
      <w:marLeft w:val="0"/>
      <w:marRight w:val="0"/>
      <w:marTop w:val="0"/>
      <w:marBottom w:val="0"/>
      <w:divBdr>
        <w:top w:val="none" w:sz="0" w:space="0" w:color="auto"/>
        <w:left w:val="none" w:sz="0" w:space="0" w:color="auto"/>
        <w:bottom w:val="none" w:sz="0" w:space="0" w:color="auto"/>
        <w:right w:val="none" w:sz="0" w:space="0" w:color="auto"/>
      </w:divBdr>
    </w:div>
    <w:div w:id="1653871883">
      <w:bodyDiv w:val="1"/>
      <w:marLeft w:val="0"/>
      <w:marRight w:val="0"/>
      <w:marTop w:val="0"/>
      <w:marBottom w:val="0"/>
      <w:divBdr>
        <w:top w:val="none" w:sz="0" w:space="0" w:color="auto"/>
        <w:left w:val="none" w:sz="0" w:space="0" w:color="auto"/>
        <w:bottom w:val="none" w:sz="0" w:space="0" w:color="auto"/>
        <w:right w:val="none" w:sz="0" w:space="0" w:color="auto"/>
      </w:divBdr>
    </w:div>
    <w:div w:id="1654287629">
      <w:bodyDiv w:val="1"/>
      <w:marLeft w:val="0"/>
      <w:marRight w:val="0"/>
      <w:marTop w:val="0"/>
      <w:marBottom w:val="0"/>
      <w:divBdr>
        <w:top w:val="none" w:sz="0" w:space="0" w:color="auto"/>
        <w:left w:val="none" w:sz="0" w:space="0" w:color="auto"/>
        <w:bottom w:val="none" w:sz="0" w:space="0" w:color="auto"/>
        <w:right w:val="none" w:sz="0" w:space="0" w:color="auto"/>
      </w:divBdr>
    </w:div>
    <w:div w:id="1654796615">
      <w:bodyDiv w:val="1"/>
      <w:marLeft w:val="0"/>
      <w:marRight w:val="0"/>
      <w:marTop w:val="0"/>
      <w:marBottom w:val="0"/>
      <w:divBdr>
        <w:top w:val="none" w:sz="0" w:space="0" w:color="auto"/>
        <w:left w:val="none" w:sz="0" w:space="0" w:color="auto"/>
        <w:bottom w:val="none" w:sz="0" w:space="0" w:color="auto"/>
        <w:right w:val="none" w:sz="0" w:space="0" w:color="auto"/>
      </w:divBdr>
    </w:div>
    <w:div w:id="1654915356">
      <w:bodyDiv w:val="1"/>
      <w:marLeft w:val="0"/>
      <w:marRight w:val="0"/>
      <w:marTop w:val="0"/>
      <w:marBottom w:val="0"/>
      <w:divBdr>
        <w:top w:val="none" w:sz="0" w:space="0" w:color="auto"/>
        <w:left w:val="none" w:sz="0" w:space="0" w:color="auto"/>
        <w:bottom w:val="none" w:sz="0" w:space="0" w:color="auto"/>
        <w:right w:val="none" w:sz="0" w:space="0" w:color="auto"/>
      </w:divBdr>
    </w:div>
    <w:div w:id="1655257155">
      <w:bodyDiv w:val="1"/>
      <w:marLeft w:val="0"/>
      <w:marRight w:val="0"/>
      <w:marTop w:val="0"/>
      <w:marBottom w:val="0"/>
      <w:divBdr>
        <w:top w:val="none" w:sz="0" w:space="0" w:color="auto"/>
        <w:left w:val="none" w:sz="0" w:space="0" w:color="auto"/>
        <w:bottom w:val="none" w:sz="0" w:space="0" w:color="auto"/>
        <w:right w:val="none" w:sz="0" w:space="0" w:color="auto"/>
      </w:divBdr>
    </w:div>
    <w:div w:id="1655333728">
      <w:bodyDiv w:val="1"/>
      <w:marLeft w:val="0"/>
      <w:marRight w:val="0"/>
      <w:marTop w:val="0"/>
      <w:marBottom w:val="0"/>
      <w:divBdr>
        <w:top w:val="none" w:sz="0" w:space="0" w:color="auto"/>
        <w:left w:val="none" w:sz="0" w:space="0" w:color="auto"/>
        <w:bottom w:val="none" w:sz="0" w:space="0" w:color="auto"/>
        <w:right w:val="none" w:sz="0" w:space="0" w:color="auto"/>
      </w:divBdr>
    </w:div>
    <w:div w:id="1655374728">
      <w:bodyDiv w:val="1"/>
      <w:marLeft w:val="0"/>
      <w:marRight w:val="0"/>
      <w:marTop w:val="0"/>
      <w:marBottom w:val="0"/>
      <w:divBdr>
        <w:top w:val="none" w:sz="0" w:space="0" w:color="auto"/>
        <w:left w:val="none" w:sz="0" w:space="0" w:color="auto"/>
        <w:bottom w:val="none" w:sz="0" w:space="0" w:color="auto"/>
        <w:right w:val="none" w:sz="0" w:space="0" w:color="auto"/>
      </w:divBdr>
    </w:div>
    <w:div w:id="1656911457">
      <w:bodyDiv w:val="1"/>
      <w:marLeft w:val="0"/>
      <w:marRight w:val="0"/>
      <w:marTop w:val="0"/>
      <w:marBottom w:val="0"/>
      <w:divBdr>
        <w:top w:val="none" w:sz="0" w:space="0" w:color="auto"/>
        <w:left w:val="none" w:sz="0" w:space="0" w:color="auto"/>
        <w:bottom w:val="none" w:sz="0" w:space="0" w:color="auto"/>
        <w:right w:val="none" w:sz="0" w:space="0" w:color="auto"/>
      </w:divBdr>
    </w:div>
    <w:div w:id="1657689233">
      <w:bodyDiv w:val="1"/>
      <w:marLeft w:val="0"/>
      <w:marRight w:val="0"/>
      <w:marTop w:val="0"/>
      <w:marBottom w:val="0"/>
      <w:divBdr>
        <w:top w:val="none" w:sz="0" w:space="0" w:color="auto"/>
        <w:left w:val="none" w:sz="0" w:space="0" w:color="auto"/>
        <w:bottom w:val="none" w:sz="0" w:space="0" w:color="auto"/>
        <w:right w:val="none" w:sz="0" w:space="0" w:color="auto"/>
      </w:divBdr>
    </w:div>
    <w:div w:id="1657883078">
      <w:bodyDiv w:val="1"/>
      <w:marLeft w:val="0"/>
      <w:marRight w:val="0"/>
      <w:marTop w:val="0"/>
      <w:marBottom w:val="0"/>
      <w:divBdr>
        <w:top w:val="none" w:sz="0" w:space="0" w:color="auto"/>
        <w:left w:val="none" w:sz="0" w:space="0" w:color="auto"/>
        <w:bottom w:val="none" w:sz="0" w:space="0" w:color="auto"/>
        <w:right w:val="none" w:sz="0" w:space="0" w:color="auto"/>
      </w:divBdr>
    </w:div>
    <w:div w:id="1659069526">
      <w:bodyDiv w:val="1"/>
      <w:marLeft w:val="0"/>
      <w:marRight w:val="0"/>
      <w:marTop w:val="0"/>
      <w:marBottom w:val="0"/>
      <w:divBdr>
        <w:top w:val="none" w:sz="0" w:space="0" w:color="auto"/>
        <w:left w:val="none" w:sz="0" w:space="0" w:color="auto"/>
        <w:bottom w:val="none" w:sz="0" w:space="0" w:color="auto"/>
        <w:right w:val="none" w:sz="0" w:space="0" w:color="auto"/>
      </w:divBdr>
    </w:div>
    <w:div w:id="1660113342">
      <w:bodyDiv w:val="1"/>
      <w:marLeft w:val="0"/>
      <w:marRight w:val="0"/>
      <w:marTop w:val="0"/>
      <w:marBottom w:val="0"/>
      <w:divBdr>
        <w:top w:val="none" w:sz="0" w:space="0" w:color="auto"/>
        <w:left w:val="none" w:sz="0" w:space="0" w:color="auto"/>
        <w:bottom w:val="none" w:sz="0" w:space="0" w:color="auto"/>
        <w:right w:val="none" w:sz="0" w:space="0" w:color="auto"/>
      </w:divBdr>
    </w:div>
    <w:div w:id="1660694849">
      <w:bodyDiv w:val="1"/>
      <w:marLeft w:val="0"/>
      <w:marRight w:val="0"/>
      <w:marTop w:val="0"/>
      <w:marBottom w:val="0"/>
      <w:divBdr>
        <w:top w:val="none" w:sz="0" w:space="0" w:color="auto"/>
        <w:left w:val="none" w:sz="0" w:space="0" w:color="auto"/>
        <w:bottom w:val="none" w:sz="0" w:space="0" w:color="auto"/>
        <w:right w:val="none" w:sz="0" w:space="0" w:color="auto"/>
      </w:divBdr>
    </w:div>
    <w:div w:id="1662805212">
      <w:bodyDiv w:val="1"/>
      <w:marLeft w:val="0"/>
      <w:marRight w:val="0"/>
      <w:marTop w:val="0"/>
      <w:marBottom w:val="0"/>
      <w:divBdr>
        <w:top w:val="none" w:sz="0" w:space="0" w:color="auto"/>
        <w:left w:val="none" w:sz="0" w:space="0" w:color="auto"/>
        <w:bottom w:val="none" w:sz="0" w:space="0" w:color="auto"/>
        <w:right w:val="none" w:sz="0" w:space="0" w:color="auto"/>
      </w:divBdr>
    </w:div>
    <w:div w:id="1663385529">
      <w:bodyDiv w:val="1"/>
      <w:marLeft w:val="0"/>
      <w:marRight w:val="0"/>
      <w:marTop w:val="0"/>
      <w:marBottom w:val="0"/>
      <w:divBdr>
        <w:top w:val="none" w:sz="0" w:space="0" w:color="auto"/>
        <w:left w:val="none" w:sz="0" w:space="0" w:color="auto"/>
        <w:bottom w:val="none" w:sz="0" w:space="0" w:color="auto"/>
        <w:right w:val="none" w:sz="0" w:space="0" w:color="auto"/>
      </w:divBdr>
    </w:div>
    <w:div w:id="1663464740">
      <w:bodyDiv w:val="1"/>
      <w:marLeft w:val="0"/>
      <w:marRight w:val="0"/>
      <w:marTop w:val="0"/>
      <w:marBottom w:val="0"/>
      <w:divBdr>
        <w:top w:val="none" w:sz="0" w:space="0" w:color="auto"/>
        <w:left w:val="none" w:sz="0" w:space="0" w:color="auto"/>
        <w:bottom w:val="none" w:sz="0" w:space="0" w:color="auto"/>
        <w:right w:val="none" w:sz="0" w:space="0" w:color="auto"/>
      </w:divBdr>
    </w:div>
    <w:div w:id="1663849724">
      <w:bodyDiv w:val="1"/>
      <w:marLeft w:val="0"/>
      <w:marRight w:val="0"/>
      <w:marTop w:val="0"/>
      <w:marBottom w:val="0"/>
      <w:divBdr>
        <w:top w:val="none" w:sz="0" w:space="0" w:color="auto"/>
        <w:left w:val="none" w:sz="0" w:space="0" w:color="auto"/>
        <w:bottom w:val="none" w:sz="0" w:space="0" w:color="auto"/>
        <w:right w:val="none" w:sz="0" w:space="0" w:color="auto"/>
      </w:divBdr>
    </w:div>
    <w:div w:id="1663851237">
      <w:bodyDiv w:val="1"/>
      <w:marLeft w:val="0"/>
      <w:marRight w:val="0"/>
      <w:marTop w:val="0"/>
      <w:marBottom w:val="0"/>
      <w:divBdr>
        <w:top w:val="none" w:sz="0" w:space="0" w:color="auto"/>
        <w:left w:val="none" w:sz="0" w:space="0" w:color="auto"/>
        <w:bottom w:val="none" w:sz="0" w:space="0" w:color="auto"/>
        <w:right w:val="none" w:sz="0" w:space="0" w:color="auto"/>
      </w:divBdr>
    </w:div>
    <w:div w:id="1665402212">
      <w:bodyDiv w:val="1"/>
      <w:marLeft w:val="0"/>
      <w:marRight w:val="0"/>
      <w:marTop w:val="0"/>
      <w:marBottom w:val="0"/>
      <w:divBdr>
        <w:top w:val="none" w:sz="0" w:space="0" w:color="auto"/>
        <w:left w:val="none" w:sz="0" w:space="0" w:color="auto"/>
        <w:bottom w:val="none" w:sz="0" w:space="0" w:color="auto"/>
        <w:right w:val="none" w:sz="0" w:space="0" w:color="auto"/>
      </w:divBdr>
    </w:div>
    <w:div w:id="1665936717">
      <w:bodyDiv w:val="1"/>
      <w:marLeft w:val="0"/>
      <w:marRight w:val="0"/>
      <w:marTop w:val="0"/>
      <w:marBottom w:val="0"/>
      <w:divBdr>
        <w:top w:val="none" w:sz="0" w:space="0" w:color="auto"/>
        <w:left w:val="none" w:sz="0" w:space="0" w:color="auto"/>
        <w:bottom w:val="none" w:sz="0" w:space="0" w:color="auto"/>
        <w:right w:val="none" w:sz="0" w:space="0" w:color="auto"/>
      </w:divBdr>
    </w:div>
    <w:div w:id="1667198600">
      <w:bodyDiv w:val="1"/>
      <w:marLeft w:val="0"/>
      <w:marRight w:val="0"/>
      <w:marTop w:val="0"/>
      <w:marBottom w:val="0"/>
      <w:divBdr>
        <w:top w:val="none" w:sz="0" w:space="0" w:color="auto"/>
        <w:left w:val="none" w:sz="0" w:space="0" w:color="auto"/>
        <w:bottom w:val="none" w:sz="0" w:space="0" w:color="auto"/>
        <w:right w:val="none" w:sz="0" w:space="0" w:color="auto"/>
      </w:divBdr>
    </w:div>
    <w:div w:id="1667436549">
      <w:bodyDiv w:val="1"/>
      <w:marLeft w:val="0"/>
      <w:marRight w:val="0"/>
      <w:marTop w:val="0"/>
      <w:marBottom w:val="0"/>
      <w:divBdr>
        <w:top w:val="none" w:sz="0" w:space="0" w:color="auto"/>
        <w:left w:val="none" w:sz="0" w:space="0" w:color="auto"/>
        <w:bottom w:val="none" w:sz="0" w:space="0" w:color="auto"/>
        <w:right w:val="none" w:sz="0" w:space="0" w:color="auto"/>
      </w:divBdr>
    </w:div>
    <w:div w:id="1668022679">
      <w:bodyDiv w:val="1"/>
      <w:marLeft w:val="0"/>
      <w:marRight w:val="0"/>
      <w:marTop w:val="0"/>
      <w:marBottom w:val="0"/>
      <w:divBdr>
        <w:top w:val="none" w:sz="0" w:space="0" w:color="auto"/>
        <w:left w:val="none" w:sz="0" w:space="0" w:color="auto"/>
        <w:bottom w:val="none" w:sz="0" w:space="0" w:color="auto"/>
        <w:right w:val="none" w:sz="0" w:space="0" w:color="auto"/>
      </w:divBdr>
    </w:div>
    <w:div w:id="1668559494">
      <w:bodyDiv w:val="1"/>
      <w:marLeft w:val="0"/>
      <w:marRight w:val="0"/>
      <w:marTop w:val="0"/>
      <w:marBottom w:val="0"/>
      <w:divBdr>
        <w:top w:val="none" w:sz="0" w:space="0" w:color="auto"/>
        <w:left w:val="none" w:sz="0" w:space="0" w:color="auto"/>
        <w:bottom w:val="none" w:sz="0" w:space="0" w:color="auto"/>
        <w:right w:val="none" w:sz="0" w:space="0" w:color="auto"/>
      </w:divBdr>
    </w:div>
    <w:div w:id="1669867987">
      <w:bodyDiv w:val="1"/>
      <w:marLeft w:val="0"/>
      <w:marRight w:val="0"/>
      <w:marTop w:val="0"/>
      <w:marBottom w:val="0"/>
      <w:divBdr>
        <w:top w:val="none" w:sz="0" w:space="0" w:color="auto"/>
        <w:left w:val="none" w:sz="0" w:space="0" w:color="auto"/>
        <w:bottom w:val="none" w:sz="0" w:space="0" w:color="auto"/>
        <w:right w:val="none" w:sz="0" w:space="0" w:color="auto"/>
      </w:divBdr>
    </w:div>
    <w:div w:id="1671061730">
      <w:bodyDiv w:val="1"/>
      <w:marLeft w:val="0"/>
      <w:marRight w:val="0"/>
      <w:marTop w:val="0"/>
      <w:marBottom w:val="0"/>
      <w:divBdr>
        <w:top w:val="none" w:sz="0" w:space="0" w:color="auto"/>
        <w:left w:val="none" w:sz="0" w:space="0" w:color="auto"/>
        <w:bottom w:val="none" w:sz="0" w:space="0" w:color="auto"/>
        <w:right w:val="none" w:sz="0" w:space="0" w:color="auto"/>
      </w:divBdr>
    </w:div>
    <w:div w:id="1673411480">
      <w:bodyDiv w:val="1"/>
      <w:marLeft w:val="0"/>
      <w:marRight w:val="0"/>
      <w:marTop w:val="0"/>
      <w:marBottom w:val="0"/>
      <w:divBdr>
        <w:top w:val="none" w:sz="0" w:space="0" w:color="auto"/>
        <w:left w:val="none" w:sz="0" w:space="0" w:color="auto"/>
        <w:bottom w:val="none" w:sz="0" w:space="0" w:color="auto"/>
        <w:right w:val="none" w:sz="0" w:space="0" w:color="auto"/>
      </w:divBdr>
    </w:div>
    <w:div w:id="1676495106">
      <w:bodyDiv w:val="1"/>
      <w:marLeft w:val="0"/>
      <w:marRight w:val="0"/>
      <w:marTop w:val="0"/>
      <w:marBottom w:val="0"/>
      <w:divBdr>
        <w:top w:val="none" w:sz="0" w:space="0" w:color="auto"/>
        <w:left w:val="none" w:sz="0" w:space="0" w:color="auto"/>
        <w:bottom w:val="none" w:sz="0" w:space="0" w:color="auto"/>
        <w:right w:val="none" w:sz="0" w:space="0" w:color="auto"/>
      </w:divBdr>
    </w:div>
    <w:div w:id="1676806453">
      <w:bodyDiv w:val="1"/>
      <w:marLeft w:val="0"/>
      <w:marRight w:val="0"/>
      <w:marTop w:val="0"/>
      <w:marBottom w:val="0"/>
      <w:divBdr>
        <w:top w:val="none" w:sz="0" w:space="0" w:color="auto"/>
        <w:left w:val="none" w:sz="0" w:space="0" w:color="auto"/>
        <w:bottom w:val="none" w:sz="0" w:space="0" w:color="auto"/>
        <w:right w:val="none" w:sz="0" w:space="0" w:color="auto"/>
      </w:divBdr>
    </w:div>
    <w:div w:id="1677341103">
      <w:bodyDiv w:val="1"/>
      <w:marLeft w:val="0"/>
      <w:marRight w:val="0"/>
      <w:marTop w:val="0"/>
      <w:marBottom w:val="0"/>
      <w:divBdr>
        <w:top w:val="none" w:sz="0" w:space="0" w:color="auto"/>
        <w:left w:val="none" w:sz="0" w:space="0" w:color="auto"/>
        <w:bottom w:val="none" w:sz="0" w:space="0" w:color="auto"/>
        <w:right w:val="none" w:sz="0" w:space="0" w:color="auto"/>
      </w:divBdr>
    </w:div>
    <w:div w:id="1677611943">
      <w:bodyDiv w:val="1"/>
      <w:marLeft w:val="0"/>
      <w:marRight w:val="0"/>
      <w:marTop w:val="0"/>
      <w:marBottom w:val="0"/>
      <w:divBdr>
        <w:top w:val="none" w:sz="0" w:space="0" w:color="auto"/>
        <w:left w:val="none" w:sz="0" w:space="0" w:color="auto"/>
        <w:bottom w:val="none" w:sz="0" w:space="0" w:color="auto"/>
        <w:right w:val="none" w:sz="0" w:space="0" w:color="auto"/>
      </w:divBdr>
    </w:div>
    <w:div w:id="1678269573">
      <w:bodyDiv w:val="1"/>
      <w:marLeft w:val="0"/>
      <w:marRight w:val="0"/>
      <w:marTop w:val="0"/>
      <w:marBottom w:val="0"/>
      <w:divBdr>
        <w:top w:val="none" w:sz="0" w:space="0" w:color="auto"/>
        <w:left w:val="none" w:sz="0" w:space="0" w:color="auto"/>
        <w:bottom w:val="none" w:sz="0" w:space="0" w:color="auto"/>
        <w:right w:val="none" w:sz="0" w:space="0" w:color="auto"/>
      </w:divBdr>
    </w:div>
    <w:div w:id="1678651216">
      <w:bodyDiv w:val="1"/>
      <w:marLeft w:val="0"/>
      <w:marRight w:val="0"/>
      <w:marTop w:val="0"/>
      <w:marBottom w:val="0"/>
      <w:divBdr>
        <w:top w:val="none" w:sz="0" w:space="0" w:color="auto"/>
        <w:left w:val="none" w:sz="0" w:space="0" w:color="auto"/>
        <w:bottom w:val="none" w:sz="0" w:space="0" w:color="auto"/>
        <w:right w:val="none" w:sz="0" w:space="0" w:color="auto"/>
      </w:divBdr>
    </w:div>
    <w:div w:id="1679187377">
      <w:bodyDiv w:val="1"/>
      <w:marLeft w:val="0"/>
      <w:marRight w:val="0"/>
      <w:marTop w:val="0"/>
      <w:marBottom w:val="0"/>
      <w:divBdr>
        <w:top w:val="none" w:sz="0" w:space="0" w:color="auto"/>
        <w:left w:val="none" w:sz="0" w:space="0" w:color="auto"/>
        <w:bottom w:val="none" w:sz="0" w:space="0" w:color="auto"/>
        <w:right w:val="none" w:sz="0" w:space="0" w:color="auto"/>
      </w:divBdr>
    </w:div>
    <w:div w:id="1680042426">
      <w:bodyDiv w:val="1"/>
      <w:marLeft w:val="0"/>
      <w:marRight w:val="0"/>
      <w:marTop w:val="0"/>
      <w:marBottom w:val="0"/>
      <w:divBdr>
        <w:top w:val="none" w:sz="0" w:space="0" w:color="auto"/>
        <w:left w:val="none" w:sz="0" w:space="0" w:color="auto"/>
        <w:bottom w:val="none" w:sz="0" w:space="0" w:color="auto"/>
        <w:right w:val="none" w:sz="0" w:space="0" w:color="auto"/>
      </w:divBdr>
    </w:div>
    <w:div w:id="1680350901">
      <w:bodyDiv w:val="1"/>
      <w:marLeft w:val="0"/>
      <w:marRight w:val="0"/>
      <w:marTop w:val="0"/>
      <w:marBottom w:val="0"/>
      <w:divBdr>
        <w:top w:val="none" w:sz="0" w:space="0" w:color="auto"/>
        <w:left w:val="none" w:sz="0" w:space="0" w:color="auto"/>
        <w:bottom w:val="none" w:sz="0" w:space="0" w:color="auto"/>
        <w:right w:val="none" w:sz="0" w:space="0" w:color="auto"/>
      </w:divBdr>
    </w:div>
    <w:div w:id="1682271172">
      <w:bodyDiv w:val="1"/>
      <w:marLeft w:val="0"/>
      <w:marRight w:val="0"/>
      <w:marTop w:val="0"/>
      <w:marBottom w:val="0"/>
      <w:divBdr>
        <w:top w:val="none" w:sz="0" w:space="0" w:color="auto"/>
        <w:left w:val="none" w:sz="0" w:space="0" w:color="auto"/>
        <w:bottom w:val="none" w:sz="0" w:space="0" w:color="auto"/>
        <w:right w:val="none" w:sz="0" w:space="0" w:color="auto"/>
      </w:divBdr>
    </w:div>
    <w:div w:id="1683707278">
      <w:bodyDiv w:val="1"/>
      <w:marLeft w:val="0"/>
      <w:marRight w:val="0"/>
      <w:marTop w:val="0"/>
      <w:marBottom w:val="0"/>
      <w:divBdr>
        <w:top w:val="none" w:sz="0" w:space="0" w:color="auto"/>
        <w:left w:val="none" w:sz="0" w:space="0" w:color="auto"/>
        <w:bottom w:val="none" w:sz="0" w:space="0" w:color="auto"/>
        <w:right w:val="none" w:sz="0" w:space="0" w:color="auto"/>
      </w:divBdr>
    </w:div>
    <w:div w:id="1684210789">
      <w:bodyDiv w:val="1"/>
      <w:marLeft w:val="0"/>
      <w:marRight w:val="0"/>
      <w:marTop w:val="0"/>
      <w:marBottom w:val="0"/>
      <w:divBdr>
        <w:top w:val="none" w:sz="0" w:space="0" w:color="auto"/>
        <w:left w:val="none" w:sz="0" w:space="0" w:color="auto"/>
        <w:bottom w:val="none" w:sz="0" w:space="0" w:color="auto"/>
        <w:right w:val="none" w:sz="0" w:space="0" w:color="auto"/>
      </w:divBdr>
    </w:div>
    <w:div w:id="1684622324">
      <w:bodyDiv w:val="1"/>
      <w:marLeft w:val="0"/>
      <w:marRight w:val="0"/>
      <w:marTop w:val="0"/>
      <w:marBottom w:val="0"/>
      <w:divBdr>
        <w:top w:val="none" w:sz="0" w:space="0" w:color="auto"/>
        <w:left w:val="none" w:sz="0" w:space="0" w:color="auto"/>
        <w:bottom w:val="none" w:sz="0" w:space="0" w:color="auto"/>
        <w:right w:val="none" w:sz="0" w:space="0" w:color="auto"/>
      </w:divBdr>
    </w:div>
    <w:div w:id="1686639044">
      <w:bodyDiv w:val="1"/>
      <w:marLeft w:val="0"/>
      <w:marRight w:val="0"/>
      <w:marTop w:val="0"/>
      <w:marBottom w:val="0"/>
      <w:divBdr>
        <w:top w:val="none" w:sz="0" w:space="0" w:color="auto"/>
        <w:left w:val="none" w:sz="0" w:space="0" w:color="auto"/>
        <w:bottom w:val="none" w:sz="0" w:space="0" w:color="auto"/>
        <w:right w:val="none" w:sz="0" w:space="0" w:color="auto"/>
      </w:divBdr>
    </w:div>
    <w:div w:id="1687095584">
      <w:bodyDiv w:val="1"/>
      <w:marLeft w:val="0"/>
      <w:marRight w:val="0"/>
      <w:marTop w:val="0"/>
      <w:marBottom w:val="0"/>
      <w:divBdr>
        <w:top w:val="none" w:sz="0" w:space="0" w:color="auto"/>
        <w:left w:val="none" w:sz="0" w:space="0" w:color="auto"/>
        <w:bottom w:val="none" w:sz="0" w:space="0" w:color="auto"/>
        <w:right w:val="none" w:sz="0" w:space="0" w:color="auto"/>
      </w:divBdr>
    </w:div>
    <w:div w:id="1687101649">
      <w:bodyDiv w:val="1"/>
      <w:marLeft w:val="0"/>
      <w:marRight w:val="0"/>
      <w:marTop w:val="0"/>
      <w:marBottom w:val="0"/>
      <w:divBdr>
        <w:top w:val="none" w:sz="0" w:space="0" w:color="auto"/>
        <w:left w:val="none" w:sz="0" w:space="0" w:color="auto"/>
        <w:bottom w:val="none" w:sz="0" w:space="0" w:color="auto"/>
        <w:right w:val="none" w:sz="0" w:space="0" w:color="auto"/>
      </w:divBdr>
    </w:div>
    <w:div w:id="1687634770">
      <w:bodyDiv w:val="1"/>
      <w:marLeft w:val="0"/>
      <w:marRight w:val="0"/>
      <w:marTop w:val="0"/>
      <w:marBottom w:val="0"/>
      <w:divBdr>
        <w:top w:val="none" w:sz="0" w:space="0" w:color="auto"/>
        <w:left w:val="none" w:sz="0" w:space="0" w:color="auto"/>
        <w:bottom w:val="none" w:sz="0" w:space="0" w:color="auto"/>
        <w:right w:val="none" w:sz="0" w:space="0" w:color="auto"/>
      </w:divBdr>
    </w:div>
    <w:div w:id="1687752582">
      <w:bodyDiv w:val="1"/>
      <w:marLeft w:val="0"/>
      <w:marRight w:val="0"/>
      <w:marTop w:val="0"/>
      <w:marBottom w:val="0"/>
      <w:divBdr>
        <w:top w:val="none" w:sz="0" w:space="0" w:color="auto"/>
        <w:left w:val="none" w:sz="0" w:space="0" w:color="auto"/>
        <w:bottom w:val="none" w:sz="0" w:space="0" w:color="auto"/>
        <w:right w:val="none" w:sz="0" w:space="0" w:color="auto"/>
      </w:divBdr>
    </w:div>
    <w:div w:id="1687900093">
      <w:bodyDiv w:val="1"/>
      <w:marLeft w:val="0"/>
      <w:marRight w:val="0"/>
      <w:marTop w:val="0"/>
      <w:marBottom w:val="0"/>
      <w:divBdr>
        <w:top w:val="none" w:sz="0" w:space="0" w:color="auto"/>
        <w:left w:val="none" w:sz="0" w:space="0" w:color="auto"/>
        <w:bottom w:val="none" w:sz="0" w:space="0" w:color="auto"/>
        <w:right w:val="none" w:sz="0" w:space="0" w:color="auto"/>
      </w:divBdr>
    </w:div>
    <w:div w:id="1688143626">
      <w:bodyDiv w:val="1"/>
      <w:marLeft w:val="0"/>
      <w:marRight w:val="0"/>
      <w:marTop w:val="0"/>
      <w:marBottom w:val="0"/>
      <w:divBdr>
        <w:top w:val="none" w:sz="0" w:space="0" w:color="auto"/>
        <w:left w:val="none" w:sz="0" w:space="0" w:color="auto"/>
        <w:bottom w:val="none" w:sz="0" w:space="0" w:color="auto"/>
        <w:right w:val="none" w:sz="0" w:space="0" w:color="auto"/>
      </w:divBdr>
    </w:div>
    <w:div w:id="1688557309">
      <w:bodyDiv w:val="1"/>
      <w:marLeft w:val="0"/>
      <w:marRight w:val="0"/>
      <w:marTop w:val="0"/>
      <w:marBottom w:val="0"/>
      <w:divBdr>
        <w:top w:val="none" w:sz="0" w:space="0" w:color="auto"/>
        <w:left w:val="none" w:sz="0" w:space="0" w:color="auto"/>
        <w:bottom w:val="none" w:sz="0" w:space="0" w:color="auto"/>
        <w:right w:val="none" w:sz="0" w:space="0" w:color="auto"/>
      </w:divBdr>
    </w:div>
    <w:div w:id="1688825687">
      <w:bodyDiv w:val="1"/>
      <w:marLeft w:val="0"/>
      <w:marRight w:val="0"/>
      <w:marTop w:val="0"/>
      <w:marBottom w:val="0"/>
      <w:divBdr>
        <w:top w:val="none" w:sz="0" w:space="0" w:color="auto"/>
        <w:left w:val="none" w:sz="0" w:space="0" w:color="auto"/>
        <w:bottom w:val="none" w:sz="0" w:space="0" w:color="auto"/>
        <w:right w:val="none" w:sz="0" w:space="0" w:color="auto"/>
      </w:divBdr>
    </w:div>
    <w:div w:id="1689676100">
      <w:bodyDiv w:val="1"/>
      <w:marLeft w:val="0"/>
      <w:marRight w:val="0"/>
      <w:marTop w:val="0"/>
      <w:marBottom w:val="0"/>
      <w:divBdr>
        <w:top w:val="none" w:sz="0" w:space="0" w:color="auto"/>
        <w:left w:val="none" w:sz="0" w:space="0" w:color="auto"/>
        <w:bottom w:val="none" w:sz="0" w:space="0" w:color="auto"/>
        <w:right w:val="none" w:sz="0" w:space="0" w:color="auto"/>
      </w:divBdr>
    </w:div>
    <w:div w:id="1689939459">
      <w:bodyDiv w:val="1"/>
      <w:marLeft w:val="0"/>
      <w:marRight w:val="0"/>
      <w:marTop w:val="0"/>
      <w:marBottom w:val="0"/>
      <w:divBdr>
        <w:top w:val="none" w:sz="0" w:space="0" w:color="auto"/>
        <w:left w:val="none" w:sz="0" w:space="0" w:color="auto"/>
        <w:bottom w:val="none" w:sz="0" w:space="0" w:color="auto"/>
        <w:right w:val="none" w:sz="0" w:space="0" w:color="auto"/>
      </w:divBdr>
    </w:div>
    <w:div w:id="1693796528">
      <w:bodyDiv w:val="1"/>
      <w:marLeft w:val="0"/>
      <w:marRight w:val="0"/>
      <w:marTop w:val="0"/>
      <w:marBottom w:val="0"/>
      <w:divBdr>
        <w:top w:val="none" w:sz="0" w:space="0" w:color="auto"/>
        <w:left w:val="none" w:sz="0" w:space="0" w:color="auto"/>
        <w:bottom w:val="none" w:sz="0" w:space="0" w:color="auto"/>
        <w:right w:val="none" w:sz="0" w:space="0" w:color="auto"/>
      </w:divBdr>
    </w:div>
    <w:div w:id="1694106964">
      <w:bodyDiv w:val="1"/>
      <w:marLeft w:val="0"/>
      <w:marRight w:val="0"/>
      <w:marTop w:val="0"/>
      <w:marBottom w:val="0"/>
      <w:divBdr>
        <w:top w:val="none" w:sz="0" w:space="0" w:color="auto"/>
        <w:left w:val="none" w:sz="0" w:space="0" w:color="auto"/>
        <w:bottom w:val="none" w:sz="0" w:space="0" w:color="auto"/>
        <w:right w:val="none" w:sz="0" w:space="0" w:color="auto"/>
      </w:divBdr>
    </w:div>
    <w:div w:id="1696882507">
      <w:bodyDiv w:val="1"/>
      <w:marLeft w:val="0"/>
      <w:marRight w:val="0"/>
      <w:marTop w:val="0"/>
      <w:marBottom w:val="0"/>
      <w:divBdr>
        <w:top w:val="none" w:sz="0" w:space="0" w:color="auto"/>
        <w:left w:val="none" w:sz="0" w:space="0" w:color="auto"/>
        <w:bottom w:val="none" w:sz="0" w:space="0" w:color="auto"/>
        <w:right w:val="none" w:sz="0" w:space="0" w:color="auto"/>
      </w:divBdr>
    </w:div>
    <w:div w:id="1699240194">
      <w:bodyDiv w:val="1"/>
      <w:marLeft w:val="0"/>
      <w:marRight w:val="0"/>
      <w:marTop w:val="0"/>
      <w:marBottom w:val="0"/>
      <w:divBdr>
        <w:top w:val="none" w:sz="0" w:space="0" w:color="auto"/>
        <w:left w:val="none" w:sz="0" w:space="0" w:color="auto"/>
        <w:bottom w:val="none" w:sz="0" w:space="0" w:color="auto"/>
        <w:right w:val="none" w:sz="0" w:space="0" w:color="auto"/>
      </w:divBdr>
    </w:div>
    <w:div w:id="1699509127">
      <w:bodyDiv w:val="1"/>
      <w:marLeft w:val="0"/>
      <w:marRight w:val="0"/>
      <w:marTop w:val="0"/>
      <w:marBottom w:val="0"/>
      <w:divBdr>
        <w:top w:val="none" w:sz="0" w:space="0" w:color="auto"/>
        <w:left w:val="none" w:sz="0" w:space="0" w:color="auto"/>
        <w:bottom w:val="none" w:sz="0" w:space="0" w:color="auto"/>
        <w:right w:val="none" w:sz="0" w:space="0" w:color="auto"/>
      </w:divBdr>
    </w:div>
    <w:div w:id="1700162445">
      <w:bodyDiv w:val="1"/>
      <w:marLeft w:val="0"/>
      <w:marRight w:val="0"/>
      <w:marTop w:val="0"/>
      <w:marBottom w:val="0"/>
      <w:divBdr>
        <w:top w:val="none" w:sz="0" w:space="0" w:color="auto"/>
        <w:left w:val="none" w:sz="0" w:space="0" w:color="auto"/>
        <w:bottom w:val="none" w:sz="0" w:space="0" w:color="auto"/>
        <w:right w:val="none" w:sz="0" w:space="0" w:color="auto"/>
      </w:divBdr>
    </w:div>
    <w:div w:id="1701979205">
      <w:bodyDiv w:val="1"/>
      <w:marLeft w:val="0"/>
      <w:marRight w:val="0"/>
      <w:marTop w:val="0"/>
      <w:marBottom w:val="0"/>
      <w:divBdr>
        <w:top w:val="none" w:sz="0" w:space="0" w:color="auto"/>
        <w:left w:val="none" w:sz="0" w:space="0" w:color="auto"/>
        <w:bottom w:val="none" w:sz="0" w:space="0" w:color="auto"/>
        <w:right w:val="none" w:sz="0" w:space="0" w:color="auto"/>
      </w:divBdr>
    </w:div>
    <w:div w:id="1702972543">
      <w:bodyDiv w:val="1"/>
      <w:marLeft w:val="0"/>
      <w:marRight w:val="0"/>
      <w:marTop w:val="0"/>
      <w:marBottom w:val="0"/>
      <w:divBdr>
        <w:top w:val="none" w:sz="0" w:space="0" w:color="auto"/>
        <w:left w:val="none" w:sz="0" w:space="0" w:color="auto"/>
        <w:bottom w:val="none" w:sz="0" w:space="0" w:color="auto"/>
        <w:right w:val="none" w:sz="0" w:space="0" w:color="auto"/>
      </w:divBdr>
    </w:div>
    <w:div w:id="1704088666">
      <w:bodyDiv w:val="1"/>
      <w:marLeft w:val="0"/>
      <w:marRight w:val="0"/>
      <w:marTop w:val="0"/>
      <w:marBottom w:val="0"/>
      <w:divBdr>
        <w:top w:val="none" w:sz="0" w:space="0" w:color="auto"/>
        <w:left w:val="none" w:sz="0" w:space="0" w:color="auto"/>
        <w:bottom w:val="none" w:sz="0" w:space="0" w:color="auto"/>
        <w:right w:val="none" w:sz="0" w:space="0" w:color="auto"/>
      </w:divBdr>
    </w:div>
    <w:div w:id="1705207258">
      <w:bodyDiv w:val="1"/>
      <w:marLeft w:val="0"/>
      <w:marRight w:val="0"/>
      <w:marTop w:val="0"/>
      <w:marBottom w:val="0"/>
      <w:divBdr>
        <w:top w:val="none" w:sz="0" w:space="0" w:color="auto"/>
        <w:left w:val="none" w:sz="0" w:space="0" w:color="auto"/>
        <w:bottom w:val="none" w:sz="0" w:space="0" w:color="auto"/>
        <w:right w:val="none" w:sz="0" w:space="0" w:color="auto"/>
      </w:divBdr>
    </w:div>
    <w:div w:id="1705328131">
      <w:bodyDiv w:val="1"/>
      <w:marLeft w:val="0"/>
      <w:marRight w:val="0"/>
      <w:marTop w:val="0"/>
      <w:marBottom w:val="0"/>
      <w:divBdr>
        <w:top w:val="none" w:sz="0" w:space="0" w:color="auto"/>
        <w:left w:val="none" w:sz="0" w:space="0" w:color="auto"/>
        <w:bottom w:val="none" w:sz="0" w:space="0" w:color="auto"/>
        <w:right w:val="none" w:sz="0" w:space="0" w:color="auto"/>
      </w:divBdr>
    </w:div>
    <w:div w:id="1705667210">
      <w:bodyDiv w:val="1"/>
      <w:marLeft w:val="0"/>
      <w:marRight w:val="0"/>
      <w:marTop w:val="0"/>
      <w:marBottom w:val="0"/>
      <w:divBdr>
        <w:top w:val="none" w:sz="0" w:space="0" w:color="auto"/>
        <w:left w:val="none" w:sz="0" w:space="0" w:color="auto"/>
        <w:bottom w:val="none" w:sz="0" w:space="0" w:color="auto"/>
        <w:right w:val="none" w:sz="0" w:space="0" w:color="auto"/>
      </w:divBdr>
    </w:div>
    <w:div w:id="1706249876">
      <w:bodyDiv w:val="1"/>
      <w:marLeft w:val="0"/>
      <w:marRight w:val="0"/>
      <w:marTop w:val="0"/>
      <w:marBottom w:val="0"/>
      <w:divBdr>
        <w:top w:val="none" w:sz="0" w:space="0" w:color="auto"/>
        <w:left w:val="none" w:sz="0" w:space="0" w:color="auto"/>
        <w:bottom w:val="none" w:sz="0" w:space="0" w:color="auto"/>
        <w:right w:val="none" w:sz="0" w:space="0" w:color="auto"/>
      </w:divBdr>
    </w:div>
    <w:div w:id="1708867772">
      <w:bodyDiv w:val="1"/>
      <w:marLeft w:val="0"/>
      <w:marRight w:val="0"/>
      <w:marTop w:val="0"/>
      <w:marBottom w:val="0"/>
      <w:divBdr>
        <w:top w:val="none" w:sz="0" w:space="0" w:color="auto"/>
        <w:left w:val="none" w:sz="0" w:space="0" w:color="auto"/>
        <w:bottom w:val="none" w:sz="0" w:space="0" w:color="auto"/>
        <w:right w:val="none" w:sz="0" w:space="0" w:color="auto"/>
      </w:divBdr>
    </w:div>
    <w:div w:id="1708987929">
      <w:bodyDiv w:val="1"/>
      <w:marLeft w:val="0"/>
      <w:marRight w:val="0"/>
      <w:marTop w:val="0"/>
      <w:marBottom w:val="0"/>
      <w:divBdr>
        <w:top w:val="none" w:sz="0" w:space="0" w:color="auto"/>
        <w:left w:val="none" w:sz="0" w:space="0" w:color="auto"/>
        <w:bottom w:val="none" w:sz="0" w:space="0" w:color="auto"/>
        <w:right w:val="none" w:sz="0" w:space="0" w:color="auto"/>
      </w:divBdr>
    </w:div>
    <w:div w:id="1709797440">
      <w:bodyDiv w:val="1"/>
      <w:marLeft w:val="0"/>
      <w:marRight w:val="0"/>
      <w:marTop w:val="0"/>
      <w:marBottom w:val="0"/>
      <w:divBdr>
        <w:top w:val="none" w:sz="0" w:space="0" w:color="auto"/>
        <w:left w:val="none" w:sz="0" w:space="0" w:color="auto"/>
        <w:bottom w:val="none" w:sz="0" w:space="0" w:color="auto"/>
        <w:right w:val="none" w:sz="0" w:space="0" w:color="auto"/>
      </w:divBdr>
    </w:div>
    <w:div w:id="1709836038">
      <w:bodyDiv w:val="1"/>
      <w:marLeft w:val="0"/>
      <w:marRight w:val="0"/>
      <w:marTop w:val="0"/>
      <w:marBottom w:val="0"/>
      <w:divBdr>
        <w:top w:val="none" w:sz="0" w:space="0" w:color="auto"/>
        <w:left w:val="none" w:sz="0" w:space="0" w:color="auto"/>
        <w:bottom w:val="none" w:sz="0" w:space="0" w:color="auto"/>
        <w:right w:val="none" w:sz="0" w:space="0" w:color="auto"/>
      </w:divBdr>
    </w:div>
    <w:div w:id="1710295237">
      <w:bodyDiv w:val="1"/>
      <w:marLeft w:val="0"/>
      <w:marRight w:val="0"/>
      <w:marTop w:val="0"/>
      <w:marBottom w:val="0"/>
      <w:divBdr>
        <w:top w:val="none" w:sz="0" w:space="0" w:color="auto"/>
        <w:left w:val="none" w:sz="0" w:space="0" w:color="auto"/>
        <w:bottom w:val="none" w:sz="0" w:space="0" w:color="auto"/>
        <w:right w:val="none" w:sz="0" w:space="0" w:color="auto"/>
      </w:divBdr>
    </w:div>
    <w:div w:id="1710952558">
      <w:bodyDiv w:val="1"/>
      <w:marLeft w:val="0"/>
      <w:marRight w:val="0"/>
      <w:marTop w:val="0"/>
      <w:marBottom w:val="0"/>
      <w:divBdr>
        <w:top w:val="none" w:sz="0" w:space="0" w:color="auto"/>
        <w:left w:val="none" w:sz="0" w:space="0" w:color="auto"/>
        <w:bottom w:val="none" w:sz="0" w:space="0" w:color="auto"/>
        <w:right w:val="none" w:sz="0" w:space="0" w:color="auto"/>
      </w:divBdr>
    </w:div>
    <w:div w:id="1711224513">
      <w:bodyDiv w:val="1"/>
      <w:marLeft w:val="0"/>
      <w:marRight w:val="0"/>
      <w:marTop w:val="0"/>
      <w:marBottom w:val="0"/>
      <w:divBdr>
        <w:top w:val="none" w:sz="0" w:space="0" w:color="auto"/>
        <w:left w:val="none" w:sz="0" w:space="0" w:color="auto"/>
        <w:bottom w:val="none" w:sz="0" w:space="0" w:color="auto"/>
        <w:right w:val="none" w:sz="0" w:space="0" w:color="auto"/>
      </w:divBdr>
    </w:div>
    <w:div w:id="1713453846">
      <w:bodyDiv w:val="1"/>
      <w:marLeft w:val="0"/>
      <w:marRight w:val="0"/>
      <w:marTop w:val="0"/>
      <w:marBottom w:val="0"/>
      <w:divBdr>
        <w:top w:val="none" w:sz="0" w:space="0" w:color="auto"/>
        <w:left w:val="none" w:sz="0" w:space="0" w:color="auto"/>
        <w:bottom w:val="none" w:sz="0" w:space="0" w:color="auto"/>
        <w:right w:val="none" w:sz="0" w:space="0" w:color="auto"/>
      </w:divBdr>
    </w:div>
    <w:div w:id="1715612859">
      <w:bodyDiv w:val="1"/>
      <w:marLeft w:val="0"/>
      <w:marRight w:val="0"/>
      <w:marTop w:val="0"/>
      <w:marBottom w:val="0"/>
      <w:divBdr>
        <w:top w:val="none" w:sz="0" w:space="0" w:color="auto"/>
        <w:left w:val="none" w:sz="0" w:space="0" w:color="auto"/>
        <w:bottom w:val="none" w:sz="0" w:space="0" w:color="auto"/>
        <w:right w:val="none" w:sz="0" w:space="0" w:color="auto"/>
      </w:divBdr>
    </w:div>
    <w:div w:id="1715956883">
      <w:bodyDiv w:val="1"/>
      <w:marLeft w:val="0"/>
      <w:marRight w:val="0"/>
      <w:marTop w:val="0"/>
      <w:marBottom w:val="0"/>
      <w:divBdr>
        <w:top w:val="none" w:sz="0" w:space="0" w:color="auto"/>
        <w:left w:val="none" w:sz="0" w:space="0" w:color="auto"/>
        <w:bottom w:val="none" w:sz="0" w:space="0" w:color="auto"/>
        <w:right w:val="none" w:sz="0" w:space="0" w:color="auto"/>
      </w:divBdr>
    </w:div>
    <w:div w:id="1716463408">
      <w:bodyDiv w:val="1"/>
      <w:marLeft w:val="0"/>
      <w:marRight w:val="0"/>
      <w:marTop w:val="0"/>
      <w:marBottom w:val="0"/>
      <w:divBdr>
        <w:top w:val="none" w:sz="0" w:space="0" w:color="auto"/>
        <w:left w:val="none" w:sz="0" w:space="0" w:color="auto"/>
        <w:bottom w:val="none" w:sz="0" w:space="0" w:color="auto"/>
        <w:right w:val="none" w:sz="0" w:space="0" w:color="auto"/>
      </w:divBdr>
    </w:div>
    <w:div w:id="1717467031">
      <w:bodyDiv w:val="1"/>
      <w:marLeft w:val="0"/>
      <w:marRight w:val="0"/>
      <w:marTop w:val="0"/>
      <w:marBottom w:val="0"/>
      <w:divBdr>
        <w:top w:val="none" w:sz="0" w:space="0" w:color="auto"/>
        <w:left w:val="none" w:sz="0" w:space="0" w:color="auto"/>
        <w:bottom w:val="none" w:sz="0" w:space="0" w:color="auto"/>
        <w:right w:val="none" w:sz="0" w:space="0" w:color="auto"/>
      </w:divBdr>
    </w:div>
    <w:div w:id="1719205959">
      <w:bodyDiv w:val="1"/>
      <w:marLeft w:val="0"/>
      <w:marRight w:val="0"/>
      <w:marTop w:val="0"/>
      <w:marBottom w:val="0"/>
      <w:divBdr>
        <w:top w:val="none" w:sz="0" w:space="0" w:color="auto"/>
        <w:left w:val="none" w:sz="0" w:space="0" w:color="auto"/>
        <w:bottom w:val="none" w:sz="0" w:space="0" w:color="auto"/>
        <w:right w:val="none" w:sz="0" w:space="0" w:color="auto"/>
      </w:divBdr>
    </w:div>
    <w:div w:id="1721053251">
      <w:bodyDiv w:val="1"/>
      <w:marLeft w:val="0"/>
      <w:marRight w:val="0"/>
      <w:marTop w:val="0"/>
      <w:marBottom w:val="0"/>
      <w:divBdr>
        <w:top w:val="none" w:sz="0" w:space="0" w:color="auto"/>
        <w:left w:val="none" w:sz="0" w:space="0" w:color="auto"/>
        <w:bottom w:val="none" w:sz="0" w:space="0" w:color="auto"/>
        <w:right w:val="none" w:sz="0" w:space="0" w:color="auto"/>
      </w:divBdr>
    </w:div>
    <w:div w:id="1721592000">
      <w:bodyDiv w:val="1"/>
      <w:marLeft w:val="0"/>
      <w:marRight w:val="0"/>
      <w:marTop w:val="0"/>
      <w:marBottom w:val="0"/>
      <w:divBdr>
        <w:top w:val="none" w:sz="0" w:space="0" w:color="auto"/>
        <w:left w:val="none" w:sz="0" w:space="0" w:color="auto"/>
        <w:bottom w:val="none" w:sz="0" w:space="0" w:color="auto"/>
        <w:right w:val="none" w:sz="0" w:space="0" w:color="auto"/>
      </w:divBdr>
    </w:div>
    <w:div w:id="1721830407">
      <w:bodyDiv w:val="1"/>
      <w:marLeft w:val="0"/>
      <w:marRight w:val="0"/>
      <w:marTop w:val="0"/>
      <w:marBottom w:val="0"/>
      <w:divBdr>
        <w:top w:val="none" w:sz="0" w:space="0" w:color="auto"/>
        <w:left w:val="none" w:sz="0" w:space="0" w:color="auto"/>
        <w:bottom w:val="none" w:sz="0" w:space="0" w:color="auto"/>
        <w:right w:val="none" w:sz="0" w:space="0" w:color="auto"/>
      </w:divBdr>
    </w:div>
    <w:div w:id="1723407269">
      <w:bodyDiv w:val="1"/>
      <w:marLeft w:val="0"/>
      <w:marRight w:val="0"/>
      <w:marTop w:val="0"/>
      <w:marBottom w:val="0"/>
      <w:divBdr>
        <w:top w:val="none" w:sz="0" w:space="0" w:color="auto"/>
        <w:left w:val="none" w:sz="0" w:space="0" w:color="auto"/>
        <w:bottom w:val="none" w:sz="0" w:space="0" w:color="auto"/>
        <w:right w:val="none" w:sz="0" w:space="0" w:color="auto"/>
      </w:divBdr>
    </w:div>
    <w:div w:id="1724325605">
      <w:bodyDiv w:val="1"/>
      <w:marLeft w:val="0"/>
      <w:marRight w:val="0"/>
      <w:marTop w:val="0"/>
      <w:marBottom w:val="0"/>
      <w:divBdr>
        <w:top w:val="none" w:sz="0" w:space="0" w:color="auto"/>
        <w:left w:val="none" w:sz="0" w:space="0" w:color="auto"/>
        <w:bottom w:val="none" w:sz="0" w:space="0" w:color="auto"/>
        <w:right w:val="none" w:sz="0" w:space="0" w:color="auto"/>
      </w:divBdr>
    </w:div>
    <w:div w:id="1725329950">
      <w:bodyDiv w:val="1"/>
      <w:marLeft w:val="0"/>
      <w:marRight w:val="0"/>
      <w:marTop w:val="0"/>
      <w:marBottom w:val="0"/>
      <w:divBdr>
        <w:top w:val="none" w:sz="0" w:space="0" w:color="auto"/>
        <w:left w:val="none" w:sz="0" w:space="0" w:color="auto"/>
        <w:bottom w:val="none" w:sz="0" w:space="0" w:color="auto"/>
        <w:right w:val="none" w:sz="0" w:space="0" w:color="auto"/>
      </w:divBdr>
    </w:div>
    <w:div w:id="1727558608">
      <w:bodyDiv w:val="1"/>
      <w:marLeft w:val="0"/>
      <w:marRight w:val="0"/>
      <w:marTop w:val="0"/>
      <w:marBottom w:val="0"/>
      <w:divBdr>
        <w:top w:val="none" w:sz="0" w:space="0" w:color="auto"/>
        <w:left w:val="none" w:sz="0" w:space="0" w:color="auto"/>
        <w:bottom w:val="none" w:sz="0" w:space="0" w:color="auto"/>
        <w:right w:val="none" w:sz="0" w:space="0" w:color="auto"/>
      </w:divBdr>
    </w:div>
    <w:div w:id="1729378749">
      <w:bodyDiv w:val="1"/>
      <w:marLeft w:val="0"/>
      <w:marRight w:val="0"/>
      <w:marTop w:val="0"/>
      <w:marBottom w:val="0"/>
      <w:divBdr>
        <w:top w:val="none" w:sz="0" w:space="0" w:color="auto"/>
        <w:left w:val="none" w:sz="0" w:space="0" w:color="auto"/>
        <w:bottom w:val="none" w:sz="0" w:space="0" w:color="auto"/>
        <w:right w:val="none" w:sz="0" w:space="0" w:color="auto"/>
      </w:divBdr>
    </w:div>
    <w:div w:id="1730028993">
      <w:bodyDiv w:val="1"/>
      <w:marLeft w:val="0"/>
      <w:marRight w:val="0"/>
      <w:marTop w:val="0"/>
      <w:marBottom w:val="0"/>
      <w:divBdr>
        <w:top w:val="none" w:sz="0" w:space="0" w:color="auto"/>
        <w:left w:val="none" w:sz="0" w:space="0" w:color="auto"/>
        <w:bottom w:val="none" w:sz="0" w:space="0" w:color="auto"/>
        <w:right w:val="none" w:sz="0" w:space="0" w:color="auto"/>
      </w:divBdr>
    </w:div>
    <w:div w:id="1730151869">
      <w:bodyDiv w:val="1"/>
      <w:marLeft w:val="0"/>
      <w:marRight w:val="0"/>
      <w:marTop w:val="0"/>
      <w:marBottom w:val="0"/>
      <w:divBdr>
        <w:top w:val="none" w:sz="0" w:space="0" w:color="auto"/>
        <w:left w:val="none" w:sz="0" w:space="0" w:color="auto"/>
        <w:bottom w:val="none" w:sz="0" w:space="0" w:color="auto"/>
        <w:right w:val="none" w:sz="0" w:space="0" w:color="auto"/>
      </w:divBdr>
    </w:div>
    <w:div w:id="1730496835">
      <w:bodyDiv w:val="1"/>
      <w:marLeft w:val="0"/>
      <w:marRight w:val="0"/>
      <w:marTop w:val="0"/>
      <w:marBottom w:val="0"/>
      <w:divBdr>
        <w:top w:val="none" w:sz="0" w:space="0" w:color="auto"/>
        <w:left w:val="none" w:sz="0" w:space="0" w:color="auto"/>
        <w:bottom w:val="none" w:sz="0" w:space="0" w:color="auto"/>
        <w:right w:val="none" w:sz="0" w:space="0" w:color="auto"/>
      </w:divBdr>
    </w:div>
    <w:div w:id="1730690929">
      <w:bodyDiv w:val="1"/>
      <w:marLeft w:val="0"/>
      <w:marRight w:val="0"/>
      <w:marTop w:val="0"/>
      <w:marBottom w:val="0"/>
      <w:divBdr>
        <w:top w:val="none" w:sz="0" w:space="0" w:color="auto"/>
        <w:left w:val="none" w:sz="0" w:space="0" w:color="auto"/>
        <w:bottom w:val="none" w:sz="0" w:space="0" w:color="auto"/>
        <w:right w:val="none" w:sz="0" w:space="0" w:color="auto"/>
      </w:divBdr>
    </w:div>
    <w:div w:id="1732383705">
      <w:bodyDiv w:val="1"/>
      <w:marLeft w:val="0"/>
      <w:marRight w:val="0"/>
      <w:marTop w:val="0"/>
      <w:marBottom w:val="0"/>
      <w:divBdr>
        <w:top w:val="none" w:sz="0" w:space="0" w:color="auto"/>
        <w:left w:val="none" w:sz="0" w:space="0" w:color="auto"/>
        <w:bottom w:val="none" w:sz="0" w:space="0" w:color="auto"/>
        <w:right w:val="none" w:sz="0" w:space="0" w:color="auto"/>
      </w:divBdr>
    </w:div>
    <w:div w:id="1732777270">
      <w:bodyDiv w:val="1"/>
      <w:marLeft w:val="0"/>
      <w:marRight w:val="0"/>
      <w:marTop w:val="0"/>
      <w:marBottom w:val="0"/>
      <w:divBdr>
        <w:top w:val="none" w:sz="0" w:space="0" w:color="auto"/>
        <w:left w:val="none" w:sz="0" w:space="0" w:color="auto"/>
        <w:bottom w:val="none" w:sz="0" w:space="0" w:color="auto"/>
        <w:right w:val="none" w:sz="0" w:space="0" w:color="auto"/>
      </w:divBdr>
    </w:div>
    <w:div w:id="1733655978">
      <w:bodyDiv w:val="1"/>
      <w:marLeft w:val="0"/>
      <w:marRight w:val="0"/>
      <w:marTop w:val="0"/>
      <w:marBottom w:val="0"/>
      <w:divBdr>
        <w:top w:val="none" w:sz="0" w:space="0" w:color="auto"/>
        <w:left w:val="none" w:sz="0" w:space="0" w:color="auto"/>
        <w:bottom w:val="none" w:sz="0" w:space="0" w:color="auto"/>
        <w:right w:val="none" w:sz="0" w:space="0" w:color="auto"/>
      </w:divBdr>
    </w:div>
    <w:div w:id="1735078471">
      <w:bodyDiv w:val="1"/>
      <w:marLeft w:val="0"/>
      <w:marRight w:val="0"/>
      <w:marTop w:val="0"/>
      <w:marBottom w:val="0"/>
      <w:divBdr>
        <w:top w:val="none" w:sz="0" w:space="0" w:color="auto"/>
        <w:left w:val="none" w:sz="0" w:space="0" w:color="auto"/>
        <w:bottom w:val="none" w:sz="0" w:space="0" w:color="auto"/>
        <w:right w:val="none" w:sz="0" w:space="0" w:color="auto"/>
      </w:divBdr>
    </w:div>
    <w:div w:id="1735086809">
      <w:bodyDiv w:val="1"/>
      <w:marLeft w:val="0"/>
      <w:marRight w:val="0"/>
      <w:marTop w:val="0"/>
      <w:marBottom w:val="0"/>
      <w:divBdr>
        <w:top w:val="none" w:sz="0" w:space="0" w:color="auto"/>
        <w:left w:val="none" w:sz="0" w:space="0" w:color="auto"/>
        <w:bottom w:val="none" w:sz="0" w:space="0" w:color="auto"/>
        <w:right w:val="none" w:sz="0" w:space="0" w:color="auto"/>
      </w:divBdr>
    </w:div>
    <w:div w:id="1735275958">
      <w:bodyDiv w:val="1"/>
      <w:marLeft w:val="0"/>
      <w:marRight w:val="0"/>
      <w:marTop w:val="0"/>
      <w:marBottom w:val="0"/>
      <w:divBdr>
        <w:top w:val="none" w:sz="0" w:space="0" w:color="auto"/>
        <w:left w:val="none" w:sz="0" w:space="0" w:color="auto"/>
        <w:bottom w:val="none" w:sz="0" w:space="0" w:color="auto"/>
        <w:right w:val="none" w:sz="0" w:space="0" w:color="auto"/>
      </w:divBdr>
    </w:div>
    <w:div w:id="1735278097">
      <w:bodyDiv w:val="1"/>
      <w:marLeft w:val="0"/>
      <w:marRight w:val="0"/>
      <w:marTop w:val="0"/>
      <w:marBottom w:val="0"/>
      <w:divBdr>
        <w:top w:val="none" w:sz="0" w:space="0" w:color="auto"/>
        <w:left w:val="none" w:sz="0" w:space="0" w:color="auto"/>
        <w:bottom w:val="none" w:sz="0" w:space="0" w:color="auto"/>
        <w:right w:val="none" w:sz="0" w:space="0" w:color="auto"/>
      </w:divBdr>
    </w:div>
    <w:div w:id="1736391116">
      <w:bodyDiv w:val="1"/>
      <w:marLeft w:val="0"/>
      <w:marRight w:val="0"/>
      <w:marTop w:val="0"/>
      <w:marBottom w:val="0"/>
      <w:divBdr>
        <w:top w:val="none" w:sz="0" w:space="0" w:color="auto"/>
        <w:left w:val="none" w:sz="0" w:space="0" w:color="auto"/>
        <w:bottom w:val="none" w:sz="0" w:space="0" w:color="auto"/>
        <w:right w:val="none" w:sz="0" w:space="0" w:color="auto"/>
      </w:divBdr>
    </w:div>
    <w:div w:id="1736512027">
      <w:bodyDiv w:val="1"/>
      <w:marLeft w:val="0"/>
      <w:marRight w:val="0"/>
      <w:marTop w:val="0"/>
      <w:marBottom w:val="0"/>
      <w:divBdr>
        <w:top w:val="none" w:sz="0" w:space="0" w:color="auto"/>
        <w:left w:val="none" w:sz="0" w:space="0" w:color="auto"/>
        <w:bottom w:val="none" w:sz="0" w:space="0" w:color="auto"/>
        <w:right w:val="none" w:sz="0" w:space="0" w:color="auto"/>
      </w:divBdr>
    </w:div>
    <w:div w:id="1736777575">
      <w:bodyDiv w:val="1"/>
      <w:marLeft w:val="0"/>
      <w:marRight w:val="0"/>
      <w:marTop w:val="0"/>
      <w:marBottom w:val="0"/>
      <w:divBdr>
        <w:top w:val="none" w:sz="0" w:space="0" w:color="auto"/>
        <w:left w:val="none" w:sz="0" w:space="0" w:color="auto"/>
        <w:bottom w:val="none" w:sz="0" w:space="0" w:color="auto"/>
        <w:right w:val="none" w:sz="0" w:space="0" w:color="auto"/>
      </w:divBdr>
    </w:div>
    <w:div w:id="1737237399">
      <w:bodyDiv w:val="1"/>
      <w:marLeft w:val="0"/>
      <w:marRight w:val="0"/>
      <w:marTop w:val="0"/>
      <w:marBottom w:val="0"/>
      <w:divBdr>
        <w:top w:val="none" w:sz="0" w:space="0" w:color="auto"/>
        <w:left w:val="none" w:sz="0" w:space="0" w:color="auto"/>
        <w:bottom w:val="none" w:sz="0" w:space="0" w:color="auto"/>
        <w:right w:val="none" w:sz="0" w:space="0" w:color="auto"/>
      </w:divBdr>
    </w:div>
    <w:div w:id="1737783028">
      <w:bodyDiv w:val="1"/>
      <w:marLeft w:val="0"/>
      <w:marRight w:val="0"/>
      <w:marTop w:val="0"/>
      <w:marBottom w:val="0"/>
      <w:divBdr>
        <w:top w:val="none" w:sz="0" w:space="0" w:color="auto"/>
        <w:left w:val="none" w:sz="0" w:space="0" w:color="auto"/>
        <w:bottom w:val="none" w:sz="0" w:space="0" w:color="auto"/>
        <w:right w:val="none" w:sz="0" w:space="0" w:color="auto"/>
      </w:divBdr>
    </w:div>
    <w:div w:id="1737892299">
      <w:bodyDiv w:val="1"/>
      <w:marLeft w:val="0"/>
      <w:marRight w:val="0"/>
      <w:marTop w:val="0"/>
      <w:marBottom w:val="0"/>
      <w:divBdr>
        <w:top w:val="none" w:sz="0" w:space="0" w:color="auto"/>
        <w:left w:val="none" w:sz="0" w:space="0" w:color="auto"/>
        <w:bottom w:val="none" w:sz="0" w:space="0" w:color="auto"/>
        <w:right w:val="none" w:sz="0" w:space="0" w:color="auto"/>
      </w:divBdr>
    </w:div>
    <w:div w:id="1739211811">
      <w:bodyDiv w:val="1"/>
      <w:marLeft w:val="0"/>
      <w:marRight w:val="0"/>
      <w:marTop w:val="0"/>
      <w:marBottom w:val="0"/>
      <w:divBdr>
        <w:top w:val="none" w:sz="0" w:space="0" w:color="auto"/>
        <w:left w:val="none" w:sz="0" w:space="0" w:color="auto"/>
        <w:bottom w:val="none" w:sz="0" w:space="0" w:color="auto"/>
        <w:right w:val="none" w:sz="0" w:space="0" w:color="auto"/>
      </w:divBdr>
    </w:div>
    <w:div w:id="1740398562">
      <w:bodyDiv w:val="1"/>
      <w:marLeft w:val="0"/>
      <w:marRight w:val="0"/>
      <w:marTop w:val="0"/>
      <w:marBottom w:val="0"/>
      <w:divBdr>
        <w:top w:val="none" w:sz="0" w:space="0" w:color="auto"/>
        <w:left w:val="none" w:sz="0" w:space="0" w:color="auto"/>
        <w:bottom w:val="none" w:sz="0" w:space="0" w:color="auto"/>
        <w:right w:val="none" w:sz="0" w:space="0" w:color="auto"/>
      </w:divBdr>
    </w:div>
    <w:div w:id="1741515203">
      <w:bodyDiv w:val="1"/>
      <w:marLeft w:val="0"/>
      <w:marRight w:val="0"/>
      <w:marTop w:val="0"/>
      <w:marBottom w:val="0"/>
      <w:divBdr>
        <w:top w:val="none" w:sz="0" w:space="0" w:color="auto"/>
        <w:left w:val="none" w:sz="0" w:space="0" w:color="auto"/>
        <w:bottom w:val="none" w:sz="0" w:space="0" w:color="auto"/>
        <w:right w:val="none" w:sz="0" w:space="0" w:color="auto"/>
      </w:divBdr>
    </w:div>
    <w:div w:id="1742095018">
      <w:bodyDiv w:val="1"/>
      <w:marLeft w:val="0"/>
      <w:marRight w:val="0"/>
      <w:marTop w:val="0"/>
      <w:marBottom w:val="0"/>
      <w:divBdr>
        <w:top w:val="none" w:sz="0" w:space="0" w:color="auto"/>
        <w:left w:val="none" w:sz="0" w:space="0" w:color="auto"/>
        <w:bottom w:val="none" w:sz="0" w:space="0" w:color="auto"/>
        <w:right w:val="none" w:sz="0" w:space="0" w:color="auto"/>
      </w:divBdr>
    </w:div>
    <w:div w:id="1743485022">
      <w:bodyDiv w:val="1"/>
      <w:marLeft w:val="0"/>
      <w:marRight w:val="0"/>
      <w:marTop w:val="0"/>
      <w:marBottom w:val="0"/>
      <w:divBdr>
        <w:top w:val="none" w:sz="0" w:space="0" w:color="auto"/>
        <w:left w:val="none" w:sz="0" w:space="0" w:color="auto"/>
        <w:bottom w:val="none" w:sz="0" w:space="0" w:color="auto"/>
        <w:right w:val="none" w:sz="0" w:space="0" w:color="auto"/>
      </w:divBdr>
    </w:div>
    <w:div w:id="1743603524">
      <w:bodyDiv w:val="1"/>
      <w:marLeft w:val="0"/>
      <w:marRight w:val="0"/>
      <w:marTop w:val="0"/>
      <w:marBottom w:val="0"/>
      <w:divBdr>
        <w:top w:val="none" w:sz="0" w:space="0" w:color="auto"/>
        <w:left w:val="none" w:sz="0" w:space="0" w:color="auto"/>
        <w:bottom w:val="none" w:sz="0" w:space="0" w:color="auto"/>
        <w:right w:val="none" w:sz="0" w:space="0" w:color="auto"/>
      </w:divBdr>
    </w:div>
    <w:div w:id="1743867484">
      <w:bodyDiv w:val="1"/>
      <w:marLeft w:val="0"/>
      <w:marRight w:val="0"/>
      <w:marTop w:val="0"/>
      <w:marBottom w:val="0"/>
      <w:divBdr>
        <w:top w:val="none" w:sz="0" w:space="0" w:color="auto"/>
        <w:left w:val="none" w:sz="0" w:space="0" w:color="auto"/>
        <w:bottom w:val="none" w:sz="0" w:space="0" w:color="auto"/>
        <w:right w:val="none" w:sz="0" w:space="0" w:color="auto"/>
      </w:divBdr>
    </w:div>
    <w:div w:id="1744371817">
      <w:bodyDiv w:val="1"/>
      <w:marLeft w:val="0"/>
      <w:marRight w:val="0"/>
      <w:marTop w:val="0"/>
      <w:marBottom w:val="0"/>
      <w:divBdr>
        <w:top w:val="none" w:sz="0" w:space="0" w:color="auto"/>
        <w:left w:val="none" w:sz="0" w:space="0" w:color="auto"/>
        <w:bottom w:val="none" w:sz="0" w:space="0" w:color="auto"/>
        <w:right w:val="none" w:sz="0" w:space="0" w:color="auto"/>
      </w:divBdr>
    </w:div>
    <w:div w:id="1744528216">
      <w:bodyDiv w:val="1"/>
      <w:marLeft w:val="0"/>
      <w:marRight w:val="0"/>
      <w:marTop w:val="0"/>
      <w:marBottom w:val="0"/>
      <w:divBdr>
        <w:top w:val="none" w:sz="0" w:space="0" w:color="auto"/>
        <w:left w:val="none" w:sz="0" w:space="0" w:color="auto"/>
        <w:bottom w:val="none" w:sz="0" w:space="0" w:color="auto"/>
        <w:right w:val="none" w:sz="0" w:space="0" w:color="auto"/>
      </w:divBdr>
    </w:div>
    <w:div w:id="1745490313">
      <w:bodyDiv w:val="1"/>
      <w:marLeft w:val="0"/>
      <w:marRight w:val="0"/>
      <w:marTop w:val="0"/>
      <w:marBottom w:val="0"/>
      <w:divBdr>
        <w:top w:val="none" w:sz="0" w:space="0" w:color="auto"/>
        <w:left w:val="none" w:sz="0" w:space="0" w:color="auto"/>
        <w:bottom w:val="none" w:sz="0" w:space="0" w:color="auto"/>
        <w:right w:val="none" w:sz="0" w:space="0" w:color="auto"/>
      </w:divBdr>
    </w:div>
    <w:div w:id="1746026644">
      <w:bodyDiv w:val="1"/>
      <w:marLeft w:val="0"/>
      <w:marRight w:val="0"/>
      <w:marTop w:val="0"/>
      <w:marBottom w:val="0"/>
      <w:divBdr>
        <w:top w:val="none" w:sz="0" w:space="0" w:color="auto"/>
        <w:left w:val="none" w:sz="0" w:space="0" w:color="auto"/>
        <w:bottom w:val="none" w:sz="0" w:space="0" w:color="auto"/>
        <w:right w:val="none" w:sz="0" w:space="0" w:color="auto"/>
      </w:divBdr>
    </w:div>
    <w:div w:id="1746296443">
      <w:bodyDiv w:val="1"/>
      <w:marLeft w:val="0"/>
      <w:marRight w:val="0"/>
      <w:marTop w:val="0"/>
      <w:marBottom w:val="0"/>
      <w:divBdr>
        <w:top w:val="none" w:sz="0" w:space="0" w:color="auto"/>
        <w:left w:val="none" w:sz="0" w:space="0" w:color="auto"/>
        <w:bottom w:val="none" w:sz="0" w:space="0" w:color="auto"/>
        <w:right w:val="none" w:sz="0" w:space="0" w:color="auto"/>
      </w:divBdr>
    </w:div>
    <w:div w:id="1746998071">
      <w:bodyDiv w:val="1"/>
      <w:marLeft w:val="0"/>
      <w:marRight w:val="0"/>
      <w:marTop w:val="0"/>
      <w:marBottom w:val="0"/>
      <w:divBdr>
        <w:top w:val="none" w:sz="0" w:space="0" w:color="auto"/>
        <w:left w:val="none" w:sz="0" w:space="0" w:color="auto"/>
        <w:bottom w:val="none" w:sz="0" w:space="0" w:color="auto"/>
        <w:right w:val="none" w:sz="0" w:space="0" w:color="auto"/>
      </w:divBdr>
    </w:div>
    <w:div w:id="1748650003">
      <w:bodyDiv w:val="1"/>
      <w:marLeft w:val="0"/>
      <w:marRight w:val="0"/>
      <w:marTop w:val="0"/>
      <w:marBottom w:val="0"/>
      <w:divBdr>
        <w:top w:val="none" w:sz="0" w:space="0" w:color="auto"/>
        <w:left w:val="none" w:sz="0" w:space="0" w:color="auto"/>
        <w:bottom w:val="none" w:sz="0" w:space="0" w:color="auto"/>
        <w:right w:val="none" w:sz="0" w:space="0" w:color="auto"/>
      </w:divBdr>
    </w:div>
    <w:div w:id="1749615109">
      <w:bodyDiv w:val="1"/>
      <w:marLeft w:val="0"/>
      <w:marRight w:val="0"/>
      <w:marTop w:val="0"/>
      <w:marBottom w:val="0"/>
      <w:divBdr>
        <w:top w:val="none" w:sz="0" w:space="0" w:color="auto"/>
        <w:left w:val="none" w:sz="0" w:space="0" w:color="auto"/>
        <w:bottom w:val="none" w:sz="0" w:space="0" w:color="auto"/>
        <w:right w:val="none" w:sz="0" w:space="0" w:color="auto"/>
      </w:divBdr>
    </w:div>
    <w:div w:id="1751463653">
      <w:bodyDiv w:val="1"/>
      <w:marLeft w:val="0"/>
      <w:marRight w:val="0"/>
      <w:marTop w:val="0"/>
      <w:marBottom w:val="0"/>
      <w:divBdr>
        <w:top w:val="none" w:sz="0" w:space="0" w:color="auto"/>
        <w:left w:val="none" w:sz="0" w:space="0" w:color="auto"/>
        <w:bottom w:val="none" w:sz="0" w:space="0" w:color="auto"/>
        <w:right w:val="none" w:sz="0" w:space="0" w:color="auto"/>
      </w:divBdr>
    </w:div>
    <w:div w:id="1751730174">
      <w:bodyDiv w:val="1"/>
      <w:marLeft w:val="0"/>
      <w:marRight w:val="0"/>
      <w:marTop w:val="0"/>
      <w:marBottom w:val="0"/>
      <w:divBdr>
        <w:top w:val="none" w:sz="0" w:space="0" w:color="auto"/>
        <w:left w:val="none" w:sz="0" w:space="0" w:color="auto"/>
        <w:bottom w:val="none" w:sz="0" w:space="0" w:color="auto"/>
        <w:right w:val="none" w:sz="0" w:space="0" w:color="auto"/>
      </w:divBdr>
    </w:div>
    <w:div w:id="1751924784">
      <w:bodyDiv w:val="1"/>
      <w:marLeft w:val="0"/>
      <w:marRight w:val="0"/>
      <w:marTop w:val="0"/>
      <w:marBottom w:val="0"/>
      <w:divBdr>
        <w:top w:val="none" w:sz="0" w:space="0" w:color="auto"/>
        <w:left w:val="none" w:sz="0" w:space="0" w:color="auto"/>
        <w:bottom w:val="none" w:sz="0" w:space="0" w:color="auto"/>
        <w:right w:val="none" w:sz="0" w:space="0" w:color="auto"/>
      </w:divBdr>
    </w:div>
    <w:div w:id="1752652216">
      <w:bodyDiv w:val="1"/>
      <w:marLeft w:val="0"/>
      <w:marRight w:val="0"/>
      <w:marTop w:val="0"/>
      <w:marBottom w:val="0"/>
      <w:divBdr>
        <w:top w:val="none" w:sz="0" w:space="0" w:color="auto"/>
        <w:left w:val="none" w:sz="0" w:space="0" w:color="auto"/>
        <w:bottom w:val="none" w:sz="0" w:space="0" w:color="auto"/>
        <w:right w:val="none" w:sz="0" w:space="0" w:color="auto"/>
      </w:divBdr>
    </w:div>
    <w:div w:id="1753501686">
      <w:bodyDiv w:val="1"/>
      <w:marLeft w:val="0"/>
      <w:marRight w:val="0"/>
      <w:marTop w:val="0"/>
      <w:marBottom w:val="0"/>
      <w:divBdr>
        <w:top w:val="none" w:sz="0" w:space="0" w:color="auto"/>
        <w:left w:val="none" w:sz="0" w:space="0" w:color="auto"/>
        <w:bottom w:val="none" w:sz="0" w:space="0" w:color="auto"/>
        <w:right w:val="none" w:sz="0" w:space="0" w:color="auto"/>
      </w:divBdr>
    </w:div>
    <w:div w:id="1753576100">
      <w:bodyDiv w:val="1"/>
      <w:marLeft w:val="0"/>
      <w:marRight w:val="0"/>
      <w:marTop w:val="0"/>
      <w:marBottom w:val="0"/>
      <w:divBdr>
        <w:top w:val="none" w:sz="0" w:space="0" w:color="auto"/>
        <w:left w:val="none" w:sz="0" w:space="0" w:color="auto"/>
        <w:bottom w:val="none" w:sz="0" w:space="0" w:color="auto"/>
        <w:right w:val="none" w:sz="0" w:space="0" w:color="auto"/>
      </w:divBdr>
    </w:div>
    <w:div w:id="1754206580">
      <w:bodyDiv w:val="1"/>
      <w:marLeft w:val="0"/>
      <w:marRight w:val="0"/>
      <w:marTop w:val="0"/>
      <w:marBottom w:val="0"/>
      <w:divBdr>
        <w:top w:val="none" w:sz="0" w:space="0" w:color="auto"/>
        <w:left w:val="none" w:sz="0" w:space="0" w:color="auto"/>
        <w:bottom w:val="none" w:sz="0" w:space="0" w:color="auto"/>
        <w:right w:val="none" w:sz="0" w:space="0" w:color="auto"/>
      </w:divBdr>
    </w:div>
    <w:div w:id="1754355622">
      <w:bodyDiv w:val="1"/>
      <w:marLeft w:val="0"/>
      <w:marRight w:val="0"/>
      <w:marTop w:val="0"/>
      <w:marBottom w:val="0"/>
      <w:divBdr>
        <w:top w:val="none" w:sz="0" w:space="0" w:color="auto"/>
        <w:left w:val="none" w:sz="0" w:space="0" w:color="auto"/>
        <w:bottom w:val="none" w:sz="0" w:space="0" w:color="auto"/>
        <w:right w:val="none" w:sz="0" w:space="0" w:color="auto"/>
      </w:divBdr>
    </w:div>
    <w:div w:id="1754668259">
      <w:bodyDiv w:val="1"/>
      <w:marLeft w:val="0"/>
      <w:marRight w:val="0"/>
      <w:marTop w:val="0"/>
      <w:marBottom w:val="0"/>
      <w:divBdr>
        <w:top w:val="none" w:sz="0" w:space="0" w:color="auto"/>
        <w:left w:val="none" w:sz="0" w:space="0" w:color="auto"/>
        <w:bottom w:val="none" w:sz="0" w:space="0" w:color="auto"/>
        <w:right w:val="none" w:sz="0" w:space="0" w:color="auto"/>
      </w:divBdr>
    </w:div>
    <w:div w:id="1756904174">
      <w:bodyDiv w:val="1"/>
      <w:marLeft w:val="0"/>
      <w:marRight w:val="0"/>
      <w:marTop w:val="0"/>
      <w:marBottom w:val="0"/>
      <w:divBdr>
        <w:top w:val="none" w:sz="0" w:space="0" w:color="auto"/>
        <w:left w:val="none" w:sz="0" w:space="0" w:color="auto"/>
        <w:bottom w:val="none" w:sz="0" w:space="0" w:color="auto"/>
        <w:right w:val="none" w:sz="0" w:space="0" w:color="auto"/>
      </w:divBdr>
    </w:div>
    <w:div w:id="1757365410">
      <w:bodyDiv w:val="1"/>
      <w:marLeft w:val="0"/>
      <w:marRight w:val="0"/>
      <w:marTop w:val="0"/>
      <w:marBottom w:val="0"/>
      <w:divBdr>
        <w:top w:val="none" w:sz="0" w:space="0" w:color="auto"/>
        <w:left w:val="none" w:sz="0" w:space="0" w:color="auto"/>
        <w:bottom w:val="none" w:sz="0" w:space="0" w:color="auto"/>
        <w:right w:val="none" w:sz="0" w:space="0" w:color="auto"/>
      </w:divBdr>
    </w:div>
    <w:div w:id="1757555021">
      <w:bodyDiv w:val="1"/>
      <w:marLeft w:val="0"/>
      <w:marRight w:val="0"/>
      <w:marTop w:val="0"/>
      <w:marBottom w:val="0"/>
      <w:divBdr>
        <w:top w:val="none" w:sz="0" w:space="0" w:color="auto"/>
        <w:left w:val="none" w:sz="0" w:space="0" w:color="auto"/>
        <w:bottom w:val="none" w:sz="0" w:space="0" w:color="auto"/>
        <w:right w:val="none" w:sz="0" w:space="0" w:color="auto"/>
      </w:divBdr>
    </w:div>
    <w:div w:id="1757898595">
      <w:bodyDiv w:val="1"/>
      <w:marLeft w:val="0"/>
      <w:marRight w:val="0"/>
      <w:marTop w:val="0"/>
      <w:marBottom w:val="0"/>
      <w:divBdr>
        <w:top w:val="none" w:sz="0" w:space="0" w:color="auto"/>
        <w:left w:val="none" w:sz="0" w:space="0" w:color="auto"/>
        <w:bottom w:val="none" w:sz="0" w:space="0" w:color="auto"/>
        <w:right w:val="none" w:sz="0" w:space="0" w:color="auto"/>
      </w:divBdr>
    </w:div>
    <w:div w:id="1758207647">
      <w:bodyDiv w:val="1"/>
      <w:marLeft w:val="0"/>
      <w:marRight w:val="0"/>
      <w:marTop w:val="0"/>
      <w:marBottom w:val="0"/>
      <w:divBdr>
        <w:top w:val="none" w:sz="0" w:space="0" w:color="auto"/>
        <w:left w:val="none" w:sz="0" w:space="0" w:color="auto"/>
        <w:bottom w:val="none" w:sz="0" w:space="0" w:color="auto"/>
        <w:right w:val="none" w:sz="0" w:space="0" w:color="auto"/>
      </w:divBdr>
    </w:div>
    <w:div w:id="1758405515">
      <w:bodyDiv w:val="1"/>
      <w:marLeft w:val="0"/>
      <w:marRight w:val="0"/>
      <w:marTop w:val="0"/>
      <w:marBottom w:val="0"/>
      <w:divBdr>
        <w:top w:val="none" w:sz="0" w:space="0" w:color="auto"/>
        <w:left w:val="none" w:sz="0" w:space="0" w:color="auto"/>
        <w:bottom w:val="none" w:sz="0" w:space="0" w:color="auto"/>
        <w:right w:val="none" w:sz="0" w:space="0" w:color="auto"/>
      </w:divBdr>
    </w:div>
    <w:div w:id="1758555392">
      <w:bodyDiv w:val="1"/>
      <w:marLeft w:val="0"/>
      <w:marRight w:val="0"/>
      <w:marTop w:val="0"/>
      <w:marBottom w:val="0"/>
      <w:divBdr>
        <w:top w:val="none" w:sz="0" w:space="0" w:color="auto"/>
        <w:left w:val="none" w:sz="0" w:space="0" w:color="auto"/>
        <w:bottom w:val="none" w:sz="0" w:space="0" w:color="auto"/>
        <w:right w:val="none" w:sz="0" w:space="0" w:color="auto"/>
      </w:divBdr>
    </w:div>
    <w:div w:id="1758744657">
      <w:bodyDiv w:val="1"/>
      <w:marLeft w:val="0"/>
      <w:marRight w:val="0"/>
      <w:marTop w:val="0"/>
      <w:marBottom w:val="0"/>
      <w:divBdr>
        <w:top w:val="none" w:sz="0" w:space="0" w:color="auto"/>
        <w:left w:val="none" w:sz="0" w:space="0" w:color="auto"/>
        <w:bottom w:val="none" w:sz="0" w:space="0" w:color="auto"/>
        <w:right w:val="none" w:sz="0" w:space="0" w:color="auto"/>
      </w:divBdr>
    </w:div>
    <w:div w:id="1759056381">
      <w:bodyDiv w:val="1"/>
      <w:marLeft w:val="0"/>
      <w:marRight w:val="0"/>
      <w:marTop w:val="0"/>
      <w:marBottom w:val="0"/>
      <w:divBdr>
        <w:top w:val="none" w:sz="0" w:space="0" w:color="auto"/>
        <w:left w:val="none" w:sz="0" w:space="0" w:color="auto"/>
        <w:bottom w:val="none" w:sz="0" w:space="0" w:color="auto"/>
        <w:right w:val="none" w:sz="0" w:space="0" w:color="auto"/>
      </w:divBdr>
    </w:div>
    <w:div w:id="1760179977">
      <w:bodyDiv w:val="1"/>
      <w:marLeft w:val="0"/>
      <w:marRight w:val="0"/>
      <w:marTop w:val="0"/>
      <w:marBottom w:val="0"/>
      <w:divBdr>
        <w:top w:val="none" w:sz="0" w:space="0" w:color="auto"/>
        <w:left w:val="none" w:sz="0" w:space="0" w:color="auto"/>
        <w:bottom w:val="none" w:sz="0" w:space="0" w:color="auto"/>
        <w:right w:val="none" w:sz="0" w:space="0" w:color="auto"/>
      </w:divBdr>
    </w:div>
    <w:div w:id="1760979128">
      <w:bodyDiv w:val="1"/>
      <w:marLeft w:val="0"/>
      <w:marRight w:val="0"/>
      <w:marTop w:val="0"/>
      <w:marBottom w:val="0"/>
      <w:divBdr>
        <w:top w:val="none" w:sz="0" w:space="0" w:color="auto"/>
        <w:left w:val="none" w:sz="0" w:space="0" w:color="auto"/>
        <w:bottom w:val="none" w:sz="0" w:space="0" w:color="auto"/>
        <w:right w:val="none" w:sz="0" w:space="0" w:color="auto"/>
      </w:divBdr>
    </w:div>
    <w:div w:id="1762095416">
      <w:bodyDiv w:val="1"/>
      <w:marLeft w:val="0"/>
      <w:marRight w:val="0"/>
      <w:marTop w:val="0"/>
      <w:marBottom w:val="0"/>
      <w:divBdr>
        <w:top w:val="none" w:sz="0" w:space="0" w:color="auto"/>
        <w:left w:val="none" w:sz="0" w:space="0" w:color="auto"/>
        <w:bottom w:val="none" w:sz="0" w:space="0" w:color="auto"/>
        <w:right w:val="none" w:sz="0" w:space="0" w:color="auto"/>
      </w:divBdr>
    </w:div>
    <w:div w:id="1762220295">
      <w:bodyDiv w:val="1"/>
      <w:marLeft w:val="0"/>
      <w:marRight w:val="0"/>
      <w:marTop w:val="0"/>
      <w:marBottom w:val="0"/>
      <w:divBdr>
        <w:top w:val="none" w:sz="0" w:space="0" w:color="auto"/>
        <w:left w:val="none" w:sz="0" w:space="0" w:color="auto"/>
        <w:bottom w:val="none" w:sz="0" w:space="0" w:color="auto"/>
        <w:right w:val="none" w:sz="0" w:space="0" w:color="auto"/>
      </w:divBdr>
    </w:div>
    <w:div w:id="1763792470">
      <w:bodyDiv w:val="1"/>
      <w:marLeft w:val="0"/>
      <w:marRight w:val="0"/>
      <w:marTop w:val="0"/>
      <w:marBottom w:val="0"/>
      <w:divBdr>
        <w:top w:val="none" w:sz="0" w:space="0" w:color="auto"/>
        <w:left w:val="none" w:sz="0" w:space="0" w:color="auto"/>
        <w:bottom w:val="none" w:sz="0" w:space="0" w:color="auto"/>
        <w:right w:val="none" w:sz="0" w:space="0" w:color="auto"/>
      </w:divBdr>
    </w:div>
    <w:div w:id="1763837656">
      <w:bodyDiv w:val="1"/>
      <w:marLeft w:val="0"/>
      <w:marRight w:val="0"/>
      <w:marTop w:val="0"/>
      <w:marBottom w:val="0"/>
      <w:divBdr>
        <w:top w:val="none" w:sz="0" w:space="0" w:color="auto"/>
        <w:left w:val="none" w:sz="0" w:space="0" w:color="auto"/>
        <w:bottom w:val="none" w:sz="0" w:space="0" w:color="auto"/>
        <w:right w:val="none" w:sz="0" w:space="0" w:color="auto"/>
      </w:divBdr>
    </w:div>
    <w:div w:id="1764178439">
      <w:bodyDiv w:val="1"/>
      <w:marLeft w:val="0"/>
      <w:marRight w:val="0"/>
      <w:marTop w:val="0"/>
      <w:marBottom w:val="0"/>
      <w:divBdr>
        <w:top w:val="none" w:sz="0" w:space="0" w:color="auto"/>
        <w:left w:val="none" w:sz="0" w:space="0" w:color="auto"/>
        <w:bottom w:val="none" w:sz="0" w:space="0" w:color="auto"/>
        <w:right w:val="none" w:sz="0" w:space="0" w:color="auto"/>
      </w:divBdr>
    </w:div>
    <w:div w:id="1764253417">
      <w:bodyDiv w:val="1"/>
      <w:marLeft w:val="0"/>
      <w:marRight w:val="0"/>
      <w:marTop w:val="0"/>
      <w:marBottom w:val="0"/>
      <w:divBdr>
        <w:top w:val="none" w:sz="0" w:space="0" w:color="auto"/>
        <w:left w:val="none" w:sz="0" w:space="0" w:color="auto"/>
        <w:bottom w:val="none" w:sz="0" w:space="0" w:color="auto"/>
        <w:right w:val="none" w:sz="0" w:space="0" w:color="auto"/>
      </w:divBdr>
    </w:div>
    <w:div w:id="1764455065">
      <w:bodyDiv w:val="1"/>
      <w:marLeft w:val="0"/>
      <w:marRight w:val="0"/>
      <w:marTop w:val="0"/>
      <w:marBottom w:val="0"/>
      <w:divBdr>
        <w:top w:val="none" w:sz="0" w:space="0" w:color="auto"/>
        <w:left w:val="none" w:sz="0" w:space="0" w:color="auto"/>
        <w:bottom w:val="none" w:sz="0" w:space="0" w:color="auto"/>
        <w:right w:val="none" w:sz="0" w:space="0" w:color="auto"/>
      </w:divBdr>
    </w:div>
    <w:div w:id="1764834536">
      <w:bodyDiv w:val="1"/>
      <w:marLeft w:val="0"/>
      <w:marRight w:val="0"/>
      <w:marTop w:val="0"/>
      <w:marBottom w:val="0"/>
      <w:divBdr>
        <w:top w:val="none" w:sz="0" w:space="0" w:color="auto"/>
        <w:left w:val="none" w:sz="0" w:space="0" w:color="auto"/>
        <w:bottom w:val="none" w:sz="0" w:space="0" w:color="auto"/>
        <w:right w:val="none" w:sz="0" w:space="0" w:color="auto"/>
      </w:divBdr>
    </w:div>
    <w:div w:id="1765147674">
      <w:bodyDiv w:val="1"/>
      <w:marLeft w:val="0"/>
      <w:marRight w:val="0"/>
      <w:marTop w:val="0"/>
      <w:marBottom w:val="0"/>
      <w:divBdr>
        <w:top w:val="none" w:sz="0" w:space="0" w:color="auto"/>
        <w:left w:val="none" w:sz="0" w:space="0" w:color="auto"/>
        <w:bottom w:val="none" w:sz="0" w:space="0" w:color="auto"/>
        <w:right w:val="none" w:sz="0" w:space="0" w:color="auto"/>
      </w:divBdr>
    </w:div>
    <w:div w:id="1766221270">
      <w:bodyDiv w:val="1"/>
      <w:marLeft w:val="0"/>
      <w:marRight w:val="0"/>
      <w:marTop w:val="0"/>
      <w:marBottom w:val="0"/>
      <w:divBdr>
        <w:top w:val="none" w:sz="0" w:space="0" w:color="auto"/>
        <w:left w:val="none" w:sz="0" w:space="0" w:color="auto"/>
        <w:bottom w:val="none" w:sz="0" w:space="0" w:color="auto"/>
        <w:right w:val="none" w:sz="0" w:space="0" w:color="auto"/>
      </w:divBdr>
    </w:div>
    <w:div w:id="1766922861">
      <w:bodyDiv w:val="1"/>
      <w:marLeft w:val="0"/>
      <w:marRight w:val="0"/>
      <w:marTop w:val="0"/>
      <w:marBottom w:val="0"/>
      <w:divBdr>
        <w:top w:val="none" w:sz="0" w:space="0" w:color="auto"/>
        <w:left w:val="none" w:sz="0" w:space="0" w:color="auto"/>
        <w:bottom w:val="none" w:sz="0" w:space="0" w:color="auto"/>
        <w:right w:val="none" w:sz="0" w:space="0" w:color="auto"/>
      </w:divBdr>
    </w:div>
    <w:div w:id="1767992432">
      <w:bodyDiv w:val="1"/>
      <w:marLeft w:val="0"/>
      <w:marRight w:val="0"/>
      <w:marTop w:val="0"/>
      <w:marBottom w:val="0"/>
      <w:divBdr>
        <w:top w:val="none" w:sz="0" w:space="0" w:color="auto"/>
        <w:left w:val="none" w:sz="0" w:space="0" w:color="auto"/>
        <w:bottom w:val="none" w:sz="0" w:space="0" w:color="auto"/>
        <w:right w:val="none" w:sz="0" w:space="0" w:color="auto"/>
      </w:divBdr>
    </w:div>
    <w:div w:id="1770005756">
      <w:bodyDiv w:val="1"/>
      <w:marLeft w:val="0"/>
      <w:marRight w:val="0"/>
      <w:marTop w:val="0"/>
      <w:marBottom w:val="0"/>
      <w:divBdr>
        <w:top w:val="none" w:sz="0" w:space="0" w:color="auto"/>
        <w:left w:val="none" w:sz="0" w:space="0" w:color="auto"/>
        <w:bottom w:val="none" w:sz="0" w:space="0" w:color="auto"/>
        <w:right w:val="none" w:sz="0" w:space="0" w:color="auto"/>
      </w:divBdr>
    </w:div>
    <w:div w:id="1770930139">
      <w:bodyDiv w:val="1"/>
      <w:marLeft w:val="0"/>
      <w:marRight w:val="0"/>
      <w:marTop w:val="0"/>
      <w:marBottom w:val="0"/>
      <w:divBdr>
        <w:top w:val="none" w:sz="0" w:space="0" w:color="auto"/>
        <w:left w:val="none" w:sz="0" w:space="0" w:color="auto"/>
        <w:bottom w:val="none" w:sz="0" w:space="0" w:color="auto"/>
        <w:right w:val="none" w:sz="0" w:space="0" w:color="auto"/>
      </w:divBdr>
    </w:div>
    <w:div w:id="1771046408">
      <w:bodyDiv w:val="1"/>
      <w:marLeft w:val="0"/>
      <w:marRight w:val="0"/>
      <w:marTop w:val="0"/>
      <w:marBottom w:val="0"/>
      <w:divBdr>
        <w:top w:val="none" w:sz="0" w:space="0" w:color="auto"/>
        <w:left w:val="none" w:sz="0" w:space="0" w:color="auto"/>
        <w:bottom w:val="none" w:sz="0" w:space="0" w:color="auto"/>
        <w:right w:val="none" w:sz="0" w:space="0" w:color="auto"/>
      </w:divBdr>
    </w:div>
    <w:div w:id="1772239870">
      <w:bodyDiv w:val="1"/>
      <w:marLeft w:val="0"/>
      <w:marRight w:val="0"/>
      <w:marTop w:val="0"/>
      <w:marBottom w:val="0"/>
      <w:divBdr>
        <w:top w:val="none" w:sz="0" w:space="0" w:color="auto"/>
        <w:left w:val="none" w:sz="0" w:space="0" w:color="auto"/>
        <w:bottom w:val="none" w:sz="0" w:space="0" w:color="auto"/>
        <w:right w:val="none" w:sz="0" w:space="0" w:color="auto"/>
      </w:divBdr>
    </w:div>
    <w:div w:id="1773628633">
      <w:bodyDiv w:val="1"/>
      <w:marLeft w:val="0"/>
      <w:marRight w:val="0"/>
      <w:marTop w:val="0"/>
      <w:marBottom w:val="0"/>
      <w:divBdr>
        <w:top w:val="none" w:sz="0" w:space="0" w:color="auto"/>
        <w:left w:val="none" w:sz="0" w:space="0" w:color="auto"/>
        <w:bottom w:val="none" w:sz="0" w:space="0" w:color="auto"/>
        <w:right w:val="none" w:sz="0" w:space="0" w:color="auto"/>
      </w:divBdr>
    </w:div>
    <w:div w:id="1774202717">
      <w:bodyDiv w:val="1"/>
      <w:marLeft w:val="0"/>
      <w:marRight w:val="0"/>
      <w:marTop w:val="0"/>
      <w:marBottom w:val="0"/>
      <w:divBdr>
        <w:top w:val="none" w:sz="0" w:space="0" w:color="auto"/>
        <w:left w:val="none" w:sz="0" w:space="0" w:color="auto"/>
        <w:bottom w:val="none" w:sz="0" w:space="0" w:color="auto"/>
        <w:right w:val="none" w:sz="0" w:space="0" w:color="auto"/>
      </w:divBdr>
    </w:div>
    <w:div w:id="1774596151">
      <w:bodyDiv w:val="1"/>
      <w:marLeft w:val="0"/>
      <w:marRight w:val="0"/>
      <w:marTop w:val="0"/>
      <w:marBottom w:val="0"/>
      <w:divBdr>
        <w:top w:val="none" w:sz="0" w:space="0" w:color="auto"/>
        <w:left w:val="none" w:sz="0" w:space="0" w:color="auto"/>
        <w:bottom w:val="none" w:sz="0" w:space="0" w:color="auto"/>
        <w:right w:val="none" w:sz="0" w:space="0" w:color="auto"/>
      </w:divBdr>
    </w:div>
    <w:div w:id="1776292825">
      <w:bodyDiv w:val="1"/>
      <w:marLeft w:val="0"/>
      <w:marRight w:val="0"/>
      <w:marTop w:val="0"/>
      <w:marBottom w:val="0"/>
      <w:divBdr>
        <w:top w:val="none" w:sz="0" w:space="0" w:color="auto"/>
        <w:left w:val="none" w:sz="0" w:space="0" w:color="auto"/>
        <w:bottom w:val="none" w:sz="0" w:space="0" w:color="auto"/>
        <w:right w:val="none" w:sz="0" w:space="0" w:color="auto"/>
      </w:divBdr>
    </w:div>
    <w:div w:id="1777099135">
      <w:bodyDiv w:val="1"/>
      <w:marLeft w:val="0"/>
      <w:marRight w:val="0"/>
      <w:marTop w:val="0"/>
      <w:marBottom w:val="0"/>
      <w:divBdr>
        <w:top w:val="none" w:sz="0" w:space="0" w:color="auto"/>
        <w:left w:val="none" w:sz="0" w:space="0" w:color="auto"/>
        <w:bottom w:val="none" w:sz="0" w:space="0" w:color="auto"/>
        <w:right w:val="none" w:sz="0" w:space="0" w:color="auto"/>
      </w:divBdr>
    </w:div>
    <w:div w:id="1777360774">
      <w:bodyDiv w:val="1"/>
      <w:marLeft w:val="0"/>
      <w:marRight w:val="0"/>
      <w:marTop w:val="0"/>
      <w:marBottom w:val="0"/>
      <w:divBdr>
        <w:top w:val="none" w:sz="0" w:space="0" w:color="auto"/>
        <w:left w:val="none" w:sz="0" w:space="0" w:color="auto"/>
        <w:bottom w:val="none" w:sz="0" w:space="0" w:color="auto"/>
        <w:right w:val="none" w:sz="0" w:space="0" w:color="auto"/>
      </w:divBdr>
    </w:div>
    <w:div w:id="1777820818">
      <w:bodyDiv w:val="1"/>
      <w:marLeft w:val="0"/>
      <w:marRight w:val="0"/>
      <w:marTop w:val="0"/>
      <w:marBottom w:val="0"/>
      <w:divBdr>
        <w:top w:val="none" w:sz="0" w:space="0" w:color="auto"/>
        <w:left w:val="none" w:sz="0" w:space="0" w:color="auto"/>
        <w:bottom w:val="none" w:sz="0" w:space="0" w:color="auto"/>
        <w:right w:val="none" w:sz="0" w:space="0" w:color="auto"/>
      </w:divBdr>
    </w:div>
    <w:div w:id="1777869648">
      <w:bodyDiv w:val="1"/>
      <w:marLeft w:val="0"/>
      <w:marRight w:val="0"/>
      <w:marTop w:val="0"/>
      <w:marBottom w:val="0"/>
      <w:divBdr>
        <w:top w:val="none" w:sz="0" w:space="0" w:color="auto"/>
        <w:left w:val="none" w:sz="0" w:space="0" w:color="auto"/>
        <w:bottom w:val="none" w:sz="0" w:space="0" w:color="auto"/>
        <w:right w:val="none" w:sz="0" w:space="0" w:color="auto"/>
      </w:divBdr>
    </w:div>
    <w:div w:id="1778333422">
      <w:bodyDiv w:val="1"/>
      <w:marLeft w:val="0"/>
      <w:marRight w:val="0"/>
      <w:marTop w:val="0"/>
      <w:marBottom w:val="0"/>
      <w:divBdr>
        <w:top w:val="none" w:sz="0" w:space="0" w:color="auto"/>
        <w:left w:val="none" w:sz="0" w:space="0" w:color="auto"/>
        <w:bottom w:val="none" w:sz="0" w:space="0" w:color="auto"/>
        <w:right w:val="none" w:sz="0" w:space="0" w:color="auto"/>
      </w:divBdr>
    </w:div>
    <w:div w:id="1779790971">
      <w:bodyDiv w:val="1"/>
      <w:marLeft w:val="0"/>
      <w:marRight w:val="0"/>
      <w:marTop w:val="0"/>
      <w:marBottom w:val="0"/>
      <w:divBdr>
        <w:top w:val="none" w:sz="0" w:space="0" w:color="auto"/>
        <w:left w:val="none" w:sz="0" w:space="0" w:color="auto"/>
        <w:bottom w:val="none" w:sz="0" w:space="0" w:color="auto"/>
        <w:right w:val="none" w:sz="0" w:space="0" w:color="auto"/>
      </w:divBdr>
    </w:div>
    <w:div w:id="1780367631">
      <w:bodyDiv w:val="1"/>
      <w:marLeft w:val="0"/>
      <w:marRight w:val="0"/>
      <w:marTop w:val="0"/>
      <w:marBottom w:val="0"/>
      <w:divBdr>
        <w:top w:val="none" w:sz="0" w:space="0" w:color="auto"/>
        <w:left w:val="none" w:sz="0" w:space="0" w:color="auto"/>
        <w:bottom w:val="none" w:sz="0" w:space="0" w:color="auto"/>
        <w:right w:val="none" w:sz="0" w:space="0" w:color="auto"/>
      </w:divBdr>
    </w:div>
    <w:div w:id="1781215511">
      <w:bodyDiv w:val="1"/>
      <w:marLeft w:val="0"/>
      <w:marRight w:val="0"/>
      <w:marTop w:val="0"/>
      <w:marBottom w:val="0"/>
      <w:divBdr>
        <w:top w:val="none" w:sz="0" w:space="0" w:color="auto"/>
        <w:left w:val="none" w:sz="0" w:space="0" w:color="auto"/>
        <w:bottom w:val="none" w:sz="0" w:space="0" w:color="auto"/>
        <w:right w:val="none" w:sz="0" w:space="0" w:color="auto"/>
      </w:divBdr>
    </w:div>
    <w:div w:id="1781996039">
      <w:bodyDiv w:val="1"/>
      <w:marLeft w:val="0"/>
      <w:marRight w:val="0"/>
      <w:marTop w:val="0"/>
      <w:marBottom w:val="0"/>
      <w:divBdr>
        <w:top w:val="none" w:sz="0" w:space="0" w:color="auto"/>
        <w:left w:val="none" w:sz="0" w:space="0" w:color="auto"/>
        <w:bottom w:val="none" w:sz="0" w:space="0" w:color="auto"/>
        <w:right w:val="none" w:sz="0" w:space="0" w:color="auto"/>
      </w:divBdr>
    </w:div>
    <w:div w:id="1782456294">
      <w:bodyDiv w:val="1"/>
      <w:marLeft w:val="0"/>
      <w:marRight w:val="0"/>
      <w:marTop w:val="0"/>
      <w:marBottom w:val="0"/>
      <w:divBdr>
        <w:top w:val="none" w:sz="0" w:space="0" w:color="auto"/>
        <w:left w:val="none" w:sz="0" w:space="0" w:color="auto"/>
        <w:bottom w:val="none" w:sz="0" w:space="0" w:color="auto"/>
        <w:right w:val="none" w:sz="0" w:space="0" w:color="auto"/>
      </w:divBdr>
    </w:div>
    <w:div w:id="1785267968">
      <w:bodyDiv w:val="1"/>
      <w:marLeft w:val="0"/>
      <w:marRight w:val="0"/>
      <w:marTop w:val="0"/>
      <w:marBottom w:val="0"/>
      <w:divBdr>
        <w:top w:val="none" w:sz="0" w:space="0" w:color="auto"/>
        <w:left w:val="none" w:sz="0" w:space="0" w:color="auto"/>
        <w:bottom w:val="none" w:sz="0" w:space="0" w:color="auto"/>
        <w:right w:val="none" w:sz="0" w:space="0" w:color="auto"/>
      </w:divBdr>
    </w:div>
    <w:div w:id="1785883798">
      <w:bodyDiv w:val="1"/>
      <w:marLeft w:val="0"/>
      <w:marRight w:val="0"/>
      <w:marTop w:val="0"/>
      <w:marBottom w:val="0"/>
      <w:divBdr>
        <w:top w:val="none" w:sz="0" w:space="0" w:color="auto"/>
        <w:left w:val="none" w:sz="0" w:space="0" w:color="auto"/>
        <w:bottom w:val="none" w:sz="0" w:space="0" w:color="auto"/>
        <w:right w:val="none" w:sz="0" w:space="0" w:color="auto"/>
      </w:divBdr>
    </w:div>
    <w:div w:id="1786346074">
      <w:bodyDiv w:val="1"/>
      <w:marLeft w:val="0"/>
      <w:marRight w:val="0"/>
      <w:marTop w:val="0"/>
      <w:marBottom w:val="0"/>
      <w:divBdr>
        <w:top w:val="none" w:sz="0" w:space="0" w:color="auto"/>
        <w:left w:val="none" w:sz="0" w:space="0" w:color="auto"/>
        <w:bottom w:val="none" w:sz="0" w:space="0" w:color="auto"/>
        <w:right w:val="none" w:sz="0" w:space="0" w:color="auto"/>
      </w:divBdr>
    </w:div>
    <w:div w:id="1788038295">
      <w:bodyDiv w:val="1"/>
      <w:marLeft w:val="0"/>
      <w:marRight w:val="0"/>
      <w:marTop w:val="0"/>
      <w:marBottom w:val="0"/>
      <w:divBdr>
        <w:top w:val="none" w:sz="0" w:space="0" w:color="auto"/>
        <w:left w:val="none" w:sz="0" w:space="0" w:color="auto"/>
        <w:bottom w:val="none" w:sz="0" w:space="0" w:color="auto"/>
        <w:right w:val="none" w:sz="0" w:space="0" w:color="auto"/>
      </w:divBdr>
    </w:div>
    <w:div w:id="1789933305">
      <w:bodyDiv w:val="1"/>
      <w:marLeft w:val="0"/>
      <w:marRight w:val="0"/>
      <w:marTop w:val="0"/>
      <w:marBottom w:val="0"/>
      <w:divBdr>
        <w:top w:val="none" w:sz="0" w:space="0" w:color="auto"/>
        <w:left w:val="none" w:sz="0" w:space="0" w:color="auto"/>
        <w:bottom w:val="none" w:sz="0" w:space="0" w:color="auto"/>
        <w:right w:val="none" w:sz="0" w:space="0" w:color="auto"/>
      </w:divBdr>
    </w:div>
    <w:div w:id="1790510278">
      <w:bodyDiv w:val="1"/>
      <w:marLeft w:val="0"/>
      <w:marRight w:val="0"/>
      <w:marTop w:val="0"/>
      <w:marBottom w:val="0"/>
      <w:divBdr>
        <w:top w:val="none" w:sz="0" w:space="0" w:color="auto"/>
        <w:left w:val="none" w:sz="0" w:space="0" w:color="auto"/>
        <w:bottom w:val="none" w:sz="0" w:space="0" w:color="auto"/>
        <w:right w:val="none" w:sz="0" w:space="0" w:color="auto"/>
      </w:divBdr>
    </w:div>
    <w:div w:id="1790586544">
      <w:bodyDiv w:val="1"/>
      <w:marLeft w:val="0"/>
      <w:marRight w:val="0"/>
      <w:marTop w:val="0"/>
      <w:marBottom w:val="0"/>
      <w:divBdr>
        <w:top w:val="none" w:sz="0" w:space="0" w:color="auto"/>
        <w:left w:val="none" w:sz="0" w:space="0" w:color="auto"/>
        <w:bottom w:val="none" w:sz="0" w:space="0" w:color="auto"/>
        <w:right w:val="none" w:sz="0" w:space="0" w:color="auto"/>
      </w:divBdr>
    </w:div>
    <w:div w:id="1791318456">
      <w:bodyDiv w:val="1"/>
      <w:marLeft w:val="0"/>
      <w:marRight w:val="0"/>
      <w:marTop w:val="0"/>
      <w:marBottom w:val="0"/>
      <w:divBdr>
        <w:top w:val="none" w:sz="0" w:space="0" w:color="auto"/>
        <w:left w:val="none" w:sz="0" w:space="0" w:color="auto"/>
        <w:bottom w:val="none" w:sz="0" w:space="0" w:color="auto"/>
        <w:right w:val="none" w:sz="0" w:space="0" w:color="auto"/>
      </w:divBdr>
    </w:div>
    <w:div w:id="1792430552">
      <w:bodyDiv w:val="1"/>
      <w:marLeft w:val="0"/>
      <w:marRight w:val="0"/>
      <w:marTop w:val="0"/>
      <w:marBottom w:val="0"/>
      <w:divBdr>
        <w:top w:val="none" w:sz="0" w:space="0" w:color="auto"/>
        <w:left w:val="none" w:sz="0" w:space="0" w:color="auto"/>
        <w:bottom w:val="none" w:sz="0" w:space="0" w:color="auto"/>
        <w:right w:val="none" w:sz="0" w:space="0" w:color="auto"/>
      </w:divBdr>
    </w:div>
    <w:div w:id="1794322103">
      <w:bodyDiv w:val="1"/>
      <w:marLeft w:val="0"/>
      <w:marRight w:val="0"/>
      <w:marTop w:val="0"/>
      <w:marBottom w:val="0"/>
      <w:divBdr>
        <w:top w:val="none" w:sz="0" w:space="0" w:color="auto"/>
        <w:left w:val="none" w:sz="0" w:space="0" w:color="auto"/>
        <w:bottom w:val="none" w:sz="0" w:space="0" w:color="auto"/>
        <w:right w:val="none" w:sz="0" w:space="0" w:color="auto"/>
      </w:divBdr>
    </w:div>
    <w:div w:id="1794594255">
      <w:bodyDiv w:val="1"/>
      <w:marLeft w:val="0"/>
      <w:marRight w:val="0"/>
      <w:marTop w:val="0"/>
      <w:marBottom w:val="0"/>
      <w:divBdr>
        <w:top w:val="none" w:sz="0" w:space="0" w:color="auto"/>
        <w:left w:val="none" w:sz="0" w:space="0" w:color="auto"/>
        <w:bottom w:val="none" w:sz="0" w:space="0" w:color="auto"/>
        <w:right w:val="none" w:sz="0" w:space="0" w:color="auto"/>
      </w:divBdr>
    </w:div>
    <w:div w:id="1794639888">
      <w:bodyDiv w:val="1"/>
      <w:marLeft w:val="0"/>
      <w:marRight w:val="0"/>
      <w:marTop w:val="0"/>
      <w:marBottom w:val="0"/>
      <w:divBdr>
        <w:top w:val="none" w:sz="0" w:space="0" w:color="auto"/>
        <w:left w:val="none" w:sz="0" w:space="0" w:color="auto"/>
        <w:bottom w:val="none" w:sz="0" w:space="0" w:color="auto"/>
        <w:right w:val="none" w:sz="0" w:space="0" w:color="auto"/>
      </w:divBdr>
    </w:div>
    <w:div w:id="1795706419">
      <w:bodyDiv w:val="1"/>
      <w:marLeft w:val="0"/>
      <w:marRight w:val="0"/>
      <w:marTop w:val="0"/>
      <w:marBottom w:val="0"/>
      <w:divBdr>
        <w:top w:val="none" w:sz="0" w:space="0" w:color="auto"/>
        <w:left w:val="none" w:sz="0" w:space="0" w:color="auto"/>
        <w:bottom w:val="none" w:sz="0" w:space="0" w:color="auto"/>
        <w:right w:val="none" w:sz="0" w:space="0" w:color="auto"/>
      </w:divBdr>
    </w:div>
    <w:div w:id="1795906133">
      <w:bodyDiv w:val="1"/>
      <w:marLeft w:val="0"/>
      <w:marRight w:val="0"/>
      <w:marTop w:val="0"/>
      <w:marBottom w:val="0"/>
      <w:divBdr>
        <w:top w:val="none" w:sz="0" w:space="0" w:color="auto"/>
        <w:left w:val="none" w:sz="0" w:space="0" w:color="auto"/>
        <w:bottom w:val="none" w:sz="0" w:space="0" w:color="auto"/>
        <w:right w:val="none" w:sz="0" w:space="0" w:color="auto"/>
      </w:divBdr>
    </w:div>
    <w:div w:id="1796370555">
      <w:bodyDiv w:val="1"/>
      <w:marLeft w:val="0"/>
      <w:marRight w:val="0"/>
      <w:marTop w:val="0"/>
      <w:marBottom w:val="0"/>
      <w:divBdr>
        <w:top w:val="none" w:sz="0" w:space="0" w:color="auto"/>
        <w:left w:val="none" w:sz="0" w:space="0" w:color="auto"/>
        <w:bottom w:val="none" w:sz="0" w:space="0" w:color="auto"/>
        <w:right w:val="none" w:sz="0" w:space="0" w:color="auto"/>
      </w:divBdr>
    </w:div>
    <w:div w:id="1796636163">
      <w:bodyDiv w:val="1"/>
      <w:marLeft w:val="0"/>
      <w:marRight w:val="0"/>
      <w:marTop w:val="0"/>
      <w:marBottom w:val="0"/>
      <w:divBdr>
        <w:top w:val="none" w:sz="0" w:space="0" w:color="auto"/>
        <w:left w:val="none" w:sz="0" w:space="0" w:color="auto"/>
        <w:bottom w:val="none" w:sz="0" w:space="0" w:color="auto"/>
        <w:right w:val="none" w:sz="0" w:space="0" w:color="auto"/>
      </w:divBdr>
    </w:div>
    <w:div w:id="1797749315">
      <w:bodyDiv w:val="1"/>
      <w:marLeft w:val="0"/>
      <w:marRight w:val="0"/>
      <w:marTop w:val="0"/>
      <w:marBottom w:val="0"/>
      <w:divBdr>
        <w:top w:val="none" w:sz="0" w:space="0" w:color="auto"/>
        <w:left w:val="none" w:sz="0" w:space="0" w:color="auto"/>
        <w:bottom w:val="none" w:sz="0" w:space="0" w:color="auto"/>
        <w:right w:val="none" w:sz="0" w:space="0" w:color="auto"/>
      </w:divBdr>
    </w:div>
    <w:div w:id="1798841447">
      <w:bodyDiv w:val="1"/>
      <w:marLeft w:val="0"/>
      <w:marRight w:val="0"/>
      <w:marTop w:val="0"/>
      <w:marBottom w:val="0"/>
      <w:divBdr>
        <w:top w:val="none" w:sz="0" w:space="0" w:color="auto"/>
        <w:left w:val="none" w:sz="0" w:space="0" w:color="auto"/>
        <w:bottom w:val="none" w:sz="0" w:space="0" w:color="auto"/>
        <w:right w:val="none" w:sz="0" w:space="0" w:color="auto"/>
      </w:divBdr>
    </w:div>
    <w:div w:id="1799445953">
      <w:bodyDiv w:val="1"/>
      <w:marLeft w:val="0"/>
      <w:marRight w:val="0"/>
      <w:marTop w:val="0"/>
      <w:marBottom w:val="0"/>
      <w:divBdr>
        <w:top w:val="none" w:sz="0" w:space="0" w:color="auto"/>
        <w:left w:val="none" w:sz="0" w:space="0" w:color="auto"/>
        <w:bottom w:val="none" w:sz="0" w:space="0" w:color="auto"/>
        <w:right w:val="none" w:sz="0" w:space="0" w:color="auto"/>
      </w:divBdr>
    </w:div>
    <w:div w:id="1800028785">
      <w:bodyDiv w:val="1"/>
      <w:marLeft w:val="0"/>
      <w:marRight w:val="0"/>
      <w:marTop w:val="0"/>
      <w:marBottom w:val="0"/>
      <w:divBdr>
        <w:top w:val="none" w:sz="0" w:space="0" w:color="auto"/>
        <w:left w:val="none" w:sz="0" w:space="0" w:color="auto"/>
        <w:bottom w:val="none" w:sz="0" w:space="0" w:color="auto"/>
        <w:right w:val="none" w:sz="0" w:space="0" w:color="auto"/>
      </w:divBdr>
    </w:div>
    <w:div w:id="1800758402">
      <w:bodyDiv w:val="1"/>
      <w:marLeft w:val="0"/>
      <w:marRight w:val="0"/>
      <w:marTop w:val="0"/>
      <w:marBottom w:val="0"/>
      <w:divBdr>
        <w:top w:val="none" w:sz="0" w:space="0" w:color="auto"/>
        <w:left w:val="none" w:sz="0" w:space="0" w:color="auto"/>
        <w:bottom w:val="none" w:sz="0" w:space="0" w:color="auto"/>
        <w:right w:val="none" w:sz="0" w:space="0" w:color="auto"/>
      </w:divBdr>
    </w:div>
    <w:div w:id="1802728919">
      <w:bodyDiv w:val="1"/>
      <w:marLeft w:val="0"/>
      <w:marRight w:val="0"/>
      <w:marTop w:val="0"/>
      <w:marBottom w:val="0"/>
      <w:divBdr>
        <w:top w:val="none" w:sz="0" w:space="0" w:color="auto"/>
        <w:left w:val="none" w:sz="0" w:space="0" w:color="auto"/>
        <w:bottom w:val="none" w:sz="0" w:space="0" w:color="auto"/>
        <w:right w:val="none" w:sz="0" w:space="0" w:color="auto"/>
      </w:divBdr>
    </w:div>
    <w:div w:id="1803385563">
      <w:bodyDiv w:val="1"/>
      <w:marLeft w:val="0"/>
      <w:marRight w:val="0"/>
      <w:marTop w:val="0"/>
      <w:marBottom w:val="0"/>
      <w:divBdr>
        <w:top w:val="none" w:sz="0" w:space="0" w:color="auto"/>
        <w:left w:val="none" w:sz="0" w:space="0" w:color="auto"/>
        <w:bottom w:val="none" w:sz="0" w:space="0" w:color="auto"/>
        <w:right w:val="none" w:sz="0" w:space="0" w:color="auto"/>
      </w:divBdr>
    </w:div>
    <w:div w:id="1803882396">
      <w:bodyDiv w:val="1"/>
      <w:marLeft w:val="0"/>
      <w:marRight w:val="0"/>
      <w:marTop w:val="0"/>
      <w:marBottom w:val="0"/>
      <w:divBdr>
        <w:top w:val="none" w:sz="0" w:space="0" w:color="auto"/>
        <w:left w:val="none" w:sz="0" w:space="0" w:color="auto"/>
        <w:bottom w:val="none" w:sz="0" w:space="0" w:color="auto"/>
        <w:right w:val="none" w:sz="0" w:space="0" w:color="auto"/>
      </w:divBdr>
    </w:div>
    <w:div w:id="1803959142">
      <w:bodyDiv w:val="1"/>
      <w:marLeft w:val="0"/>
      <w:marRight w:val="0"/>
      <w:marTop w:val="0"/>
      <w:marBottom w:val="0"/>
      <w:divBdr>
        <w:top w:val="none" w:sz="0" w:space="0" w:color="auto"/>
        <w:left w:val="none" w:sz="0" w:space="0" w:color="auto"/>
        <w:bottom w:val="none" w:sz="0" w:space="0" w:color="auto"/>
        <w:right w:val="none" w:sz="0" w:space="0" w:color="auto"/>
      </w:divBdr>
    </w:div>
    <w:div w:id="1804544481">
      <w:bodyDiv w:val="1"/>
      <w:marLeft w:val="0"/>
      <w:marRight w:val="0"/>
      <w:marTop w:val="0"/>
      <w:marBottom w:val="0"/>
      <w:divBdr>
        <w:top w:val="none" w:sz="0" w:space="0" w:color="auto"/>
        <w:left w:val="none" w:sz="0" w:space="0" w:color="auto"/>
        <w:bottom w:val="none" w:sz="0" w:space="0" w:color="auto"/>
        <w:right w:val="none" w:sz="0" w:space="0" w:color="auto"/>
      </w:divBdr>
    </w:div>
    <w:div w:id="1805393152">
      <w:bodyDiv w:val="1"/>
      <w:marLeft w:val="0"/>
      <w:marRight w:val="0"/>
      <w:marTop w:val="0"/>
      <w:marBottom w:val="0"/>
      <w:divBdr>
        <w:top w:val="none" w:sz="0" w:space="0" w:color="auto"/>
        <w:left w:val="none" w:sz="0" w:space="0" w:color="auto"/>
        <w:bottom w:val="none" w:sz="0" w:space="0" w:color="auto"/>
        <w:right w:val="none" w:sz="0" w:space="0" w:color="auto"/>
      </w:divBdr>
    </w:div>
    <w:div w:id="1805417517">
      <w:bodyDiv w:val="1"/>
      <w:marLeft w:val="0"/>
      <w:marRight w:val="0"/>
      <w:marTop w:val="0"/>
      <w:marBottom w:val="0"/>
      <w:divBdr>
        <w:top w:val="none" w:sz="0" w:space="0" w:color="auto"/>
        <w:left w:val="none" w:sz="0" w:space="0" w:color="auto"/>
        <w:bottom w:val="none" w:sz="0" w:space="0" w:color="auto"/>
        <w:right w:val="none" w:sz="0" w:space="0" w:color="auto"/>
      </w:divBdr>
    </w:div>
    <w:div w:id="1805584237">
      <w:bodyDiv w:val="1"/>
      <w:marLeft w:val="0"/>
      <w:marRight w:val="0"/>
      <w:marTop w:val="0"/>
      <w:marBottom w:val="0"/>
      <w:divBdr>
        <w:top w:val="none" w:sz="0" w:space="0" w:color="auto"/>
        <w:left w:val="none" w:sz="0" w:space="0" w:color="auto"/>
        <w:bottom w:val="none" w:sz="0" w:space="0" w:color="auto"/>
        <w:right w:val="none" w:sz="0" w:space="0" w:color="auto"/>
      </w:divBdr>
    </w:div>
    <w:div w:id="1805997999">
      <w:bodyDiv w:val="1"/>
      <w:marLeft w:val="0"/>
      <w:marRight w:val="0"/>
      <w:marTop w:val="0"/>
      <w:marBottom w:val="0"/>
      <w:divBdr>
        <w:top w:val="none" w:sz="0" w:space="0" w:color="auto"/>
        <w:left w:val="none" w:sz="0" w:space="0" w:color="auto"/>
        <w:bottom w:val="none" w:sz="0" w:space="0" w:color="auto"/>
        <w:right w:val="none" w:sz="0" w:space="0" w:color="auto"/>
      </w:divBdr>
    </w:div>
    <w:div w:id="1806002511">
      <w:bodyDiv w:val="1"/>
      <w:marLeft w:val="0"/>
      <w:marRight w:val="0"/>
      <w:marTop w:val="0"/>
      <w:marBottom w:val="0"/>
      <w:divBdr>
        <w:top w:val="none" w:sz="0" w:space="0" w:color="auto"/>
        <w:left w:val="none" w:sz="0" w:space="0" w:color="auto"/>
        <w:bottom w:val="none" w:sz="0" w:space="0" w:color="auto"/>
        <w:right w:val="none" w:sz="0" w:space="0" w:color="auto"/>
      </w:divBdr>
    </w:div>
    <w:div w:id="1807770422">
      <w:bodyDiv w:val="1"/>
      <w:marLeft w:val="0"/>
      <w:marRight w:val="0"/>
      <w:marTop w:val="0"/>
      <w:marBottom w:val="0"/>
      <w:divBdr>
        <w:top w:val="none" w:sz="0" w:space="0" w:color="auto"/>
        <w:left w:val="none" w:sz="0" w:space="0" w:color="auto"/>
        <w:bottom w:val="none" w:sz="0" w:space="0" w:color="auto"/>
        <w:right w:val="none" w:sz="0" w:space="0" w:color="auto"/>
      </w:divBdr>
    </w:div>
    <w:div w:id="1808085242">
      <w:bodyDiv w:val="1"/>
      <w:marLeft w:val="0"/>
      <w:marRight w:val="0"/>
      <w:marTop w:val="0"/>
      <w:marBottom w:val="0"/>
      <w:divBdr>
        <w:top w:val="none" w:sz="0" w:space="0" w:color="auto"/>
        <w:left w:val="none" w:sz="0" w:space="0" w:color="auto"/>
        <w:bottom w:val="none" w:sz="0" w:space="0" w:color="auto"/>
        <w:right w:val="none" w:sz="0" w:space="0" w:color="auto"/>
      </w:divBdr>
    </w:div>
    <w:div w:id="1808929467">
      <w:bodyDiv w:val="1"/>
      <w:marLeft w:val="0"/>
      <w:marRight w:val="0"/>
      <w:marTop w:val="0"/>
      <w:marBottom w:val="0"/>
      <w:divBdr>
        <w:top w:val="none" w:sz="0" w:space="0" w:color="auto"/>
        <w:left w:val="none" w:sz="0" w:space="0" w:color="auto"/>
        <w:bottom w:val="none" w:sz="0" w:space="0" w:color="auto"/>
        <w:right w:val="none" w:sz="0" w:space="0" w:color="auto"/>
      </w:divBdr>
    </w:div>
    <w:div w:id="1809324171">
      <w:bodyDiv w:val="1"/>
      <w:marLeft w:val="0"/>
      <w:marRight w:val="0"/>
      <w:marTop w:val="0"/>
      <w:marBottom w:val="0"/>
      <w:divBdr>
        <w:top w:val="none" w:sz="0" w:space="0" w:color="auto"/>
        <w:left w:val="none" w:sz="0" w:space="0" w:color="auto"/>
        <w:bottom w:val="none" w:sz="0" w:space="0" w:color="auto"/>
        <w:right w:val="none" w:sz="0" w:space="0" w:color="auto"/>
      </w:divBdr>
    </w:div>
    <w:div w:id="1811284184">
      <w:bodyDiv w:val="1"/>
      <w:marLeft w:val="0"/>
      <w:marRight w:val="0"/>
      <w:marTop w:val="0"/>
      <w:marBottom w:val="0"/>
      <w:divBdr>
        <w:top w:val="none" w:sz="0" w:space="0" w:color="auto"/>
        <w:left w:val="none" w:sz="0" w:space="0" w:color="auto"/>
        <w:bottom w:val="none" w:sz="0" w:space="0" w:color="auto"/>
        <w:right w:val="none" w:sz="0" w:space="0" w:color="auto"/>
      </w:divBdr>
    </w:div>
    <w:div w:id="1813406139">
      <w:bodyDiv w:val="1"/>
      <w:marLeft w:val="0"/>
      <w:marRight w:val="0"/>
      <w:marTop w:val="0"/>
      <w:marBottom w:val="0"/>
      <w:divBdr>
        <w:top w:val="none" w:sz="0" w:space="0" w:color="auto"/>
        <w:left w:val="none" w:sz="0" w:space="0" w:color="auto"/>
        <w:bottom w:val="none" w:sz="0" w:space="0" w:color="auto"/>
        <w:right w:val="none" w:sz="0" w:space="0" w:color="auto"/>
      </w:divBdr>
    </w:div>
    <w:div w:id="1813599446">
      <w:bodyDiv w:val="1"/>
      <w:marLeft w:val="0"/>
      <w:marRight w:val="0"/>
      <w:marTop w:val="0"/>
      <w:marBottom w:val="0"/>
      <w:divBdr>
        <w:top w:val="none" w:sz="0" w:space="0" w:color="auto"/>
        <w:left w:val="none" w:sz="0" w:space="0" w:color="auto"/>
        <w:bottom w:val="none" w:sz="0" w:space="0" w:color="auto"/>
        <w:right w:val="none" w:sz="0" w:space="0" w:color="auto"/>
      </w:divBdr>
    </w:div>
    <w:div w:id="1814058755">
      <w:bodyDiv w:val="1"/>
      <w:marLeft w:val="0"/>
      <w:marRight w:val="0"/>
      <w:marTop w:val="0"/>
      <w:marBottom w:val="0"/>
      <w:divBdr>
        <w:top w:val="none" w:sz="0" w:space="0" w:color="auto"/>
        <w:left w:val="none" w:sz="0" w:space="0" w:color="auto"/>
        <w:bottom w:val="none" w:sz="0" w:space="0" w:color="auto"/>
        <w:right w:val="none" w:sz="0" w:space="0" w:color="auto"/>
      </w:divBdr>
    </w:div>
    <w:div w:id="1814175953">
      <w:bodyDiv w:val="1"/>
      <w:marLeft w:val="0"/>
      <w:marRight w:val="0"/>
      <w:marTop w:val="0"/>
      <w:marBottom w:val="0"/>
      <w:divBdr>
        <w:top w:val="none" w:sz="0" w:space="0" w:color="auto"/>
        <w:left w:val="none" w:sz="0" w:space="0" w:color="auto"/>
        <w:bottom w:val="none" w:sz="0" w:space="0" w:color="auto"/>
        <w:right w:val="none" w:sz="0" w:space="0" w:color="auto"/>
      </w:divBdr>
    </w:div>
    <w:div w:id="1815180147">
      <w:bodyDiv w:val="1"/>
      <w:marLeft w:val="0"/>
      <w:marRight w:val="0"/>
      <w:marTop w:val="0"/>
      <w:marBottom w:val="0"/>
      <w:divBdr>
        <w:top w:val="none" w:sz="0" w:space="0" w:color="auto"/>
        <w:left w:val="none" w:sz="0" w:space="0" w:color="auto"/>
        <w:bottom w:val="none" w:sz="0" w:space="0" w:color="auto"/>
        <w:right w:val="none" w:sz="0" w:space="0" w:color="auto"/>
      </w:divBdr>
    </w:div>
    <w:div w:id="1815490329">
      <w:bodyDiv w:val="1"/>
      <w:marLeft w:val="0"/>
      <w:marRight w:val="0"/>
      <w:marTop w:val="0"/>
      <w:marBottom w:val="0"/>
      <w:divBdr>
        <w:top w:val="none" w:sz="0" w:space="0" w:color="auto"/>
        <w:left w:val="none" w:sz="0" w:space="0" w:color="auto"/>
        <w:bottom w:val="none" w:sz="0" w:space="0" w:color="auto"/>
        <w:right w:val="none" w:sz="0" w:space="0" w:color="auto"/>
      </w:divBdr>
    </w:div>
    <w:div w:id="1816986994">
      <w:bodyDiv w:val="1"/>
      <w:marLeft w:val="0"/>
      <w:marRight w:val="0"/>
      <w:marTop w:val="0"/>
      <w:marBottom w:val="0"/>
      <w:divBdr>
        <w:top w:val="none" w:sz="0" w:space="0" w:color="auto"/>
        <w:left w:val="none" w:sz="0" w:space="0" w:color="auto"/>
        <w:bottom w:val="none" w:sz="0" w:space="0" w:color="auto"/>
        <w:right w:val="none" w:sz="0" w:space="0" w:color="auto"/>
      </w:divBdr>
    </w:div>
    <w:div w:id="1817142447">
      <w:bodyDiv w:val="1"/>
      <w:marLeft w:val="0"/>
      <w:marRight w:val="0"/>
      <w:marTop w:val="0"/>
      <w:marBottom w:val="0"/>
      <w:divBdr>
        <w:top w:val="none" w:sz="0" w:space="0" w:color="auto"/>
        <w:left w:val="none" w:sz="0" w:space="0" w:color="auto"/>
        <w:bottom w:val="none" w:sz="0" w:space="0" w:color="auto"/>
        <w:right w:val="none" w:sz="0" w:space="0" w:color="auto"/>
      </w:divBdr>
    </w:div>
    <w:div w:id="1817916610">
      <w:bodyDiv w:val="1"/>
      <w:marLeft w:val="0"/>
      <w:marRight w:val="0"/>
      <w:marTop w:val="0"/>
      <w:marBottom w:val="0"/>
      <w:divBdr>
        <w:top w:val="none" w:sz="0" w:space="0" w:color="auto"/>
        <w:left w:val="none" w:sz="0" w:space="0" w:color="auto"/>
        <w:bottom w:val="none" w:sz="0" w:space="0" w:color="auto"/>
        <w:right w:val="none" w:sz="0" w:space="0" w:color="auto"/>
      </w:divBdr>
    </w:div>
    <w:div w:id="1819613117">
      <w:bodyDiv w:val="1"/>
      <w:marLeft w:val="0"/>
      <w:marRight w:val="0"/>
      <w:marTop w:val="0"/>
      <w:marBottom w:val="0"/>
      <w:divBdr>
        <w:top w:val="none" w:sz="0" w:space="0" w:color="auto"/>
        <w:left w:val="none" w:sz="0" w:space="0" w:color="auto"/>
        <w:bottom w:val="none" w:sz="0" w:space="0" w:color="auto"/>
        <w:right w:val="none" w:sz="0" w:space="0" w:color="auto"/>
      </w:divBdr>
    </w:div>
    <w:div w:id="1820229144">
      <w:bodyDiv w:val="1"/>
      <w:marLeft w:val="0"/>
      <w:marRight w:val="0"/>
      <w:marTop w:val="0"/>
      <w:marBottom w:val="0"/>
      <w:divBdr>
        <w:top w:val="none" w:sz="0" w:space="0" w:color="auto"/>
        <w:left w:val="none" w:sz="0" w:space="0" w:color="auto"/>
        <w:bottom w:val="none" w:sz="0" w:space="0" w:color="auto"/>
        <w:right w:val="none" w:sz="0" w:space="0" w:color="auto"/>
      </w:divBdr>
    </w:div>
    <w:div w:id="1820610011">
      <w:bodyDiv w:val="1"/>
      <w:marLeft w:val="0"/>
      <w:marRight w:val="0"/>
      <w:marTop w:val="0"/>
      <w:marBottom w:val="0"/>
      <w:divBdr>
        <w:top w:val="none" w:sz="0" w:space="0" w:color="auto"/>
        <w:left w:val="none" w:sz="0" w:space="0" w:color="auto"/>
        <w:bottom w:val="none" w:sz="0" w:space="0" w:color="auto"/>
        <w:right w:val="none" w:sz="0" w:space="0" w:color="auto"/>
      </w:divBdr>
    </w:div>
    <w:div w:id="1820804576">
      <w:bodyDiv w:val="1"/>
      <w:marLeft w:val="0"/>
      <w:marRight w:val="0"/>
      <w:marTop w:val="0"/>
      <w:marBottom w:val="0"/>
      <w:divBdr>
        <w:top w:val="none" w:sz="0" w:space="0" w:color="auto"/>
        <w:left w:val="none" w:sz="0" w:space="0" w:color="auto"/>
        <w:bottom w:val="none" w:sz="0" w:space="0" w:color="auto"/>
        <w:right w:val="none" w:sz="0" w:space="0" w:color="auto"/>
      </w:divBdr>
    </w:div>
    <w:div w:id="1820995519">
      <w:bodyDiv w:val="1"/>
      <w:marLeft w:val="0"/>
      <w:marRight w:val="0"/>
      <w:marTop w:val="0"/>
      <w:marBottom w:val="0"/>
      <w:divBdr>
        <w:top w:val="none" w:sz="0" w:space="0" w:color="auto"/>
        <w:left w:val="none" w:sz="0" w:space="0" w:color="auto"/>
        <w:bottom w:val="none" w:sz="0" w:space="0" w:color="auto"/>
        <w:right w:val="none" w:sz="0" w:space="0" w:color="auto"/>
      </w:divBdr>
    </w:div>
    <w:div w:id="1823302881">
      <w:bodyDiv w:val="1"/>
      <w:marLeft w:val="0"/>
      <w:marRight w:val="0"/>
      <w:marTop w:val="0"/>
      <w:marBottom w:val="0"/>
      <w:divBdr>
        <w:top w:val="none" w:sz="0" w:space="0" w:color="auto"/>
        <w:left w:val="none" w:sz="0" w:space="0" w:color="auto"/>
        <w:bottom w:val="none" w:sz="0" w:space="0" w:color="auto"/>
        <w:right w:val="none" w:sz="0" w:space="0" w:color="auto"/>
      </w:divBdr>
    </w:div>
    <w:div w:id="1824347231">
      <w:bodyDiv w:val="1"/>
      <w:marLeft w:val="0"/>
      <w:marRight w:val="0"/>
      <w:marTop w:val="0"/>
      <w:marBottom w:val="0"/>
      <w:divBdr>
        <w:top w:val="none" w:sz="0" w:space="0" w:color="auto"/>
        <w:left w:val="none" w:sz="0" w:space="0" w:color="auto"/>
        <w:bottom w:val="none" w:sz="0" w:space="0" w:color="auto"/>
        <w:right w:val="none" w:sz="0" w:space="0" w:color="auto"/>
      </w:divBdr>
    </w:div>
    <w:div w:id="1825076750">
      <w:bodyDiv w:val="1"/>
      <w:marLeft w:val="0"/>
      <w:marRight w:val="0"/>
      <w:marTop w:val="0"/>
      <w:marBottom w:val="0"/>
      <w:divBdr>
        <w:top w:val="none" w:sz="0" w:space="0" w:color="auto"/>
        <w:left w:val="none" w:sz="0" w:space="0" w:color="auto"/>
        <w:bottom w:val="none" w:sz="0" w:space="0" w:color="auto"/>
        <w:right w:val="none" w:sz="0" w:space="0" w:color="auto"/>
      </w:divBdr>
    </w:div>
    <w:div w:id="1825200547">
      <w:bodyDiv w:val="1"/>
      <w:marLeft w:val="0"/>
      <w:marRight w:val="0"/>
      <w:marTop w:val="0"/>
      <w:marBottom w:val="0"/>
      <w:divBdr>
        <w:top w:val="none" w:sz="0" w:space="0" w:color="auto"/>
        <w:left w:val="none" w:sz="0" w:space="0" w:color="auto"/>
        <w:bottom w:val="none" w:sz="0" w:space="0" w:color="auto"/>
        <w:right w:val="none" w:sz="0" w:space="0" w:color="auto"/>
      </w:divBdr>
    </w:div>
    <w:div w:id="1825505496">
      <w:bodyDiv w:val="1"/>
      <w:marLeft w:val="0"/>
      <w:marRight w:val="0"/>
      <w:marTop w:val="0"/>
      <w:marBottom w:val="0"/>
      <w:divBdr>
        <w:top w:val="none" w:sz="0" w:space="0" w:color="auto"/>
        <w:left w:val="none" w:sz="0" w:space="0" w:color="auto"/>
        <w:bottom w:val="none" w:sz="0" w:space="0" w:color="auto"/>
        <w:right w:val="none" w:sz="0" w:space="0" w:color="auto"/>
      </w:divBdr>
    </w:div>
    <w:div w:id="1825587460">
      <w:bodyDiv w:val="1"/>
      <w:marLeft w:val="0"/>
      <w:marRight w:val="0"/>
      <w:marTop w:val="0"/>
      <w:marBottom w:val="0"/>
      <w:divBdr>
        <w:top w:val="none" w:sz="0" w:space="0" w:color="auto"/>
        <w:left w:val="none" w:sz="0" w:space="0" w:color="auto"/>
        <w:bottom w:val="none" w:sz="0" w:space="0" w:color="auto"/>
        <w:right w:val="none" w:sz="0" w:space="0" w:color="auto"/>
      </w:divBdr>
    </w:div>
    <w:div w:id="1826117551">
      <w:bodyDiv w:val="1"/>
      <w:marLeft w:val="0"/>
      <w:marRight w:val="0"/>
      <w:marTop w:val="0"/>
      <w:marBottom w:val="0"/>
      <w:divBdr>
        <w:top w:val="none" w:sz="0" w:space="0" w:color="auto"/>
        <w:left w:val="none" w:sz="0" w:space="0" w:color="auto"/>
        <w:bottom w:val="none" w:sz="0" w:space="0" w:color="auto"/>
        <w:right w:val="none" w:sz="0" w:space="0" w:color="auto"/>
      </w:divBdr>
    </w:div>
    <w:div w:id="1826169154">
      <w:bodyDiv w:val="1"/>
      <w:marLeft w:val="0"/>
      <w:marRight w:val="0"/>
      <w:marTop w:val="0"/>
      <w:marBottom w:val="0"/>
      <w:divBdr>
        <w:top w:val="none" w:sz="0" w:space="0" w:color="auto"/>
        <w:left w:val="none" w:sz="0" w:space="0" w:color="auto"/>
        <w:bottom w:val="none" w:sz="0" w:space="0" w:color="auto"/>
        <w:right w:val="none" w:sz="0" w:space="0" w:color="auto"/>
      </w:divBdr>
    </w:div>
    <w:div w:id="1828016358">
      <w:bodyDiv w:val="1"/>
      <w:marLeft w:val="0"/>
      <w:marRight w:val="0"/>
      <w:marTop w:val="0"/>
      <w:marBottom w:val="0"/>
      <w:divBdr>
        <w:top w:val="none" w:sz="0" w:space="0" w:color="auto"/>
        <w:left w:val="none" w:sz="0" w:space="0" w:color="auto"/>
        <w:bottom w:val="none" w:sz="0" w:space="0" w:color="auto"/>
        <w:right w:val="none" w:sz="0" w:space="0" w:color="auto"/>
      </w:divBdr>
    </w:div>
    <w:div w:id="1828133446">
      <w:bodyDiv w:val="1"/>
      <w:marLeft w:val="0"/>
      <w:marRight w:val="0"/>
      <w:marTop w:val="0"/>
      <w:marBottom w:val="0"/>
      <w:divBdr>
        <w:top w:val="none" w:sz="0" w:space="0" w:color="auto"/>
        <w:left w:val="none" w:sz="0" w:space="0" w:color="auto"/>
        <w:bottom w:val="none" w:sz="0" w:space="0" w:color="auto"/>
        <w:right w:val="none" w:sz="0" w:space="0" w:color="auto"/>
      </w:divBdr>
    </w:div>
    <w:div w:id="1828938800">
      <w:bodyDiv w:val="1"/>
      <w:marLeft w:val="0"/>
      <w:marRight w:val="0"/>
      <w:marTop w:val="0"/>
      <w:marBottom w:val="0"/>
      <w:divBdr>
        <w:top w:val="none" w:sz="0" w:space="0" w:color="auto"/>
        <w:left w:val="none" w:sz="0" w:space="0" w:color="auto"/>
        <w:bottom w:val="none" w:sz="0" w:space="0" w:color="auto"/>
        <w:right w:val="none" w:sz="0" w:space="0" w:color="auto"/>
      </w:divBdr>
    </w:div>
    <w:div w:id="1829860386">
      <w:bodyDiv w:val="1"/>
      <w:marLeft w:val="0"/>
      <w:marRight w:val="0"/>
      <w:marTop w:val="0"/>
      <w:marBottom w:val="0"/>
      <w:divBdr>
        <w:top w:val="none" w:sz="0" w:space="0" w:color="auto"/>
        <w:left w:val="none" w:sz="0" w:space="0" w:color="auto"/>
        <w:bottom w:val="none" w:sz="0" w:space="0" w:color="auto"/>
        <w:right w:val="none" w:sz="0" w:space="0" w:color="auto"/>
      </w:divBdr>
    </w:div>
    <w:div w:id="1830099171">
      <w:bodyDiv w:val="1"/>
      <w:marLeft w:val="0"/>
      <w:marRight w:val="0"/>
      <w:marTop w:val="0"/>
      <w:marBottom w:val="0"/>
      <w:divBdr>
        <w:top w:val="none" w:sz="0" w:space="0" w:color="auto"/>
        <w:left w:val="none" w:sz="0" w:space="0" w:color="auto"/>
        <w:bottom w:val="none" w:sz="0" w:space="0" w:color="auto"/>
        <w:right w:val="none" w:sz="0" w:space="0" w:color="auto"/>
      </w:divBdr>
    </w:div>
    <w:div w:id="1830634197">
      <w:bodyDiv w:val="1"/>
      <w:marLeft w:val="0"/>
      <w:marRight w:val="0"/>
      <w:marTop w:val="0"/>
      <w:marBottom w:val="0"/>
      <w:divBdr>
        <w:top w:val="none" w:sz="0" w:space="0" w:color="auto"/>
        <w:left w:val="none" w:sz="0" w:space="0" w:color="auto"/>
        <w:bottom w:val="none" w:sz="0" w:space="0" w:color="auto"/>
        <w:right w:val="none" w:sz="0" w:space="0" w:color="auto"/>
      </w:divBdr>
    </w:div>
    <w:div w:id="1830898831">
      <w:bodyDiv w:val="1"/>
      <w:marLeft w:val="0"/>
      <w:marRight w:val="0"/>
      <w:marTop w:val="0"/>
      <w:marBottom w:val="0"/>
      <w:divBdr>
        <w:top w:val="none" w:sz="0" w:space="0" w:color="auto"/>
        <w:left w:val="none" w:sz="0" w:space="0" w:color="auto"/>
        <w:bottom w:val="none" w:sz="0" w:space="0" w:color="auto"/>
        <w:right w:val="none" w:sz="0" w:space="0" w:color="auto"/>
      </w:divBdr>
    </w:div>
    <w:div w:id="1831751506">
      <w:bodyDiv w:val="1"/>
      <w:marLeft w:val="0"/>
      <w:marRight w:val="0"/>
      <w:marTop w:val="0"/>
      <w:marBottom w:val="0"/>
      <w:divBdr>
        <w:top w:val="none" w:sz="0" w:space="0" w:color="auto"/>
        <w:left w:val="none" w:sz="0" w:space="0" w:color="auto"/>
        <w:bottom w:val="none" w:sz="0" w:space="0" w:color="auto"/>
        <w:right w:val="none" w:sz="0" w:space="0" w:color="auto"/>
      </w:divBdr>
    </w:div>
    <w:div w:id="1832014682">
      <w:bodyDiv w:val="1"/>
      <w:marLeft w:val="0"/>
      <w:marRight w:val="0"/>
      <w:marTop w:val="0"/>
      <w:marBottom w:val="0"/>
      <w:divBdr>
        <w:top w:val="none" w:sz="0" w:space="0" w:color="auto"/>
        <w:left w:val="none" w:sz="0" w:space="0" w:color="auto"/>
        <w:bottom w:val="none" w:sz="0" w:space="0" w:color="auto"/>
        <w:right w:val="none" w:sz="0" w:space="0" w:color="auto"/>
      </w:divBdr>
    </w:div>
    <w:div w:id="1832479980">
      <w:bodyDiv w:val="1"/>
      <w:marLeft w:val="0"/>
      <w:marRight w:val="0"/>
      <w:marTop w:val="0"/>
      <w:marBottom w:val="0"/>
      <w:divBdr>
        <w:top w:val="none" w:sz="0" w:space="0" w:color="auto"/>
        <w:left w:val="none" w:sz="0" w:space="0" w:color="auto"/>
        <w:bottom w:val="none" w:sz="0" w:space="0" w:color="auto"/>
        <w:right w:val="none" w:sz="0" w:space="0" w:color="auto"/>
      </w:divBdr>
    </w:div>
    <w:div w:id="1833326060">
      <w:bodyDiv w:val="1"/>
      <w:marLeft w:val="0"/>
      <w:marRight w:val="0"/>
      <w:marTop w:val="0"/>
      <w:marBottom w:val="0"/>
      <w:divBdr>
        <w:top w:val="none" w:sz="0" w:space="0" w:color="auto"/>
        <w:left w:val="none" w:sz="0" w:space="0" w:color="auto"/>
        <w:bottom w:val="none" w:sz="0" w:space="0" w:color="auto"/>
        <w:right w:val="none" w:sz="0" w:space="0" w:color="auto"/>
      </w:divBdr>
    </w:div>
    <w:div w:id="1833520122">
      <w:bodyDiv w:val="1"/>
      <w:marLeft w:val="0"/>
      <w:marRight w:val="0"/>
      <w:marTop w:val="0"/>
      <w:marBottom w:val="0"/>
      <w:divBdr>
        <w:top w:val="none" w:sz="0" w:space="0" w:color="auto"/>
        <w:left w:val="none" w:sz="0" w:space="0" w:color="auto"/>
        <w:bottom w:val="none" w:sz="0" w:space="0" w:color="auto"/>
        <w:right w:val="none" w:sz="0" w:space="0" w:color="auto"/>
      </w:divBdr>
    </w:div>
    <w:div w:id="1833569562">
      <w:bodyDiv w:val="1"/>
      <w:marLeft w:val="0"/>
      <w:marRight w:val="0"/>
      <w:marTop w:val="0"/>
      <w:marBottom w:val="0"/>
      <w:divBdr>
        <w:top w:val="none" w:sz="0" w:space="0" w:color="auto"/>
        <w:left w:val="none" w:sz="0" w:space="0" w:color="auto"/>
        <w:bottom w:val="none" w:sz="0" w:space="0" w:color="auto"/>
        <w:right w:val="none" w:sz="0" w:space="0" w:color="auto"/>
      </w:divBdr>
    </w:div>
    <w:div w:id="1834372701">
      <w:bodyDiv w:val="1"/>
      <w:marLeft w:val="0"/>
      <w:marRight w:val="0"/>
      <w:marTop w:val="0"/>
      <w:marBottom w:val="0"/>
      <w:divBdr>
        <w:top w:val="none" w:sz="0" w:space="0" w:color="auto"/>
        <w:left w:val="none" w:sz="0" w:space="0" w:color="auto"/>
        <w:bottom w:val="none" w:sz="0" w:space="0" w:color="auto"/>
        <w:right w:val="none" w:sz="0" w:space="0" w:color="auto"/>
      </w:divBdr>
    </w:div>
    <w:div w:id="1834948825">
      <w:bodyDiv w:val="1"/>
      <w:marLeft w:val="0"/>
      <w:marRight w:val="0"/>
      <w:marTop w:val="0"/>
      <w:marBottom w:val="0"/>
      <w:divBdr>
        <w:top w:val="none" w:sz="0" w:space="0" w:color="auto"/>
        <w:left w:val="none" w:sz="0" w:space="0" w:color="auto"/>
        <w:bottom w:val="none" w:sz="0" w:space="0" w:color="auto"/>
        <w:right w:val="none" w:sz="0" w:space="0" w:color="auto"/>
      </w:divBdr>
    </w:div>
    <w:div w:id="1837724195">
      <w:bodyDiv w:val="1"/>
      <w:marLeft w:val="0"/>
      <w:marRight w:val="0"/>
      <w:marTop w:val="0"/>
      <w:marBottom w:val="0"/>
      <w:divBdr>
        <w:top w:val="none" w:sz="0" w:space="0" w:color="auto"/>
        <w:left w:val="none" w:sz="0" w:space="0" w:color="auto"/>
        <w:bottom w:val="none" w:sz="0" w:space="0" w:color="auto"/>
        <w:right w:val="none" w:sz="0" w:space="0" w:color="auto"/>
      </w:divBdr>
    </w:div>
    <w:div w:id="1838645226">
      <w:bodyDiv w:val="1"/>
      <w:marLeft w:val="0"/>
      <w:marRight w:val="0"/>
      <w:marTop w:val="0"/>
      <w:marBottom w:val="0"/>
      <w:divBdr>
        <w:top w:val="none" w:sz="0" w:space="0" w:color="auto"/>
        <w:left w:val="none" w:sz="0" w:space="0" w:color="auto"/>
        <w:bottom w:val="none" w:sz="0" w:space="0" w:color="auto"/>
        <w:right w:val="none" w:sz="0" w:space="0" w:color="auto"/>
      </w:divBdr>
    </w:div>
    <w:div w:id="1839223716">
      <w:bodyDiv w:val="1"/>
      <w:marLeft w:val="0"/>
      <w:marRight w:val="0"/>
      <w:marTop w:val="0"/>
      <w:marBottom w:val="0"/>
      <w:divBdr>
        <w:top w:val="none" w:sz="0" w:space="0" w:color="auto"/>
        <w:left w:val="none" w:sz="0" w:space="0" w:color="auto"/>
        <w:bottom w:val="none" w:sz="0" w:space="0" w:color="auto"/>
        <w:right w:val="none" w:sz="0" w:space="0" w:color="auto"/>
      </w:divBdr>
    </w:div>
    <w:div w:id="1840923041">
      <w:bodyDiv w:val="1"/>
      <w:marLeft w:val="0"/>
      <w:marRight w:val="0"/>
      <w:marTop w:val="0"/>
      <w:marBottom w:val="0"/>
      <w:divBdr>
        <w:top w:val="none" w:sz="0" w:space="0" w:color="auto"/>
        <w:left w:val="none" w:sz="0" w:space="0" w:color="auto"/>
        <w:bottom w:val="none" w:sz="0" w:space="0" w:color="auto"/>
        <w:right w:val="none" w:sz="0" w:space="0" w:color="auto"/>
      </w:divBdr>
    </w:div>
    <w:div w:id="1840996226">
      <w:bodyDiv w:val="1"/>
      <w:marLeft w:val="0"/>
      <w:marRight w:val="0"/>
      <w:marTop w:val="0"/>
      <w:marBottom w:val="0"/>
      <w:divBdr>
        <w:top w:val="none" w:sz="0" w:space="0" w:color="auto"/>
        <w:left w:val="none" w:sz="0" w:space="0" w:color="auto"/>
        <w:bottom w:val="none" w:sz="0" w:space="0" w:color="auto"/>
        <w:right w:val="none" w:sz="0" w:space="0" w:color="auto"/>
      </w:divBdr>
    </w:div>
    <w:div w:id="1841696787">
      <w:bodyDiv w:val="1"/>
      <w:marLeft w:val="0"/>
      <w:marRight w:val="0"/>
      <w:marTop w:val="0"/>
      <w:marBottom w:val="0"/>
      <w:divBdr>
        <w:top w:val="none" w:sz="0" w:space="0" w:color="auto"/>
        <w:left w:val="none" w:sz="0" w:space="0" w:color="auto"/>
        <w:bottom w:val="none" w:sz="0" w:space="0" w:color="auto"/>
        <w:right w:val="none" w:sz="0" w:space="0" w:color="auto"/>
      </w:divBdr>
    </w:div>
    <w:div w:id="1842887007">
      <w:bodyDiv w:val="1"/>
      <w:marLeft w:val="0"/>
      <w:marRight w:val="0"/>
      <w:marTop w:val="0"/>
      <w:marBottom w:val="0"/>
      <w:divBdr>
        <w:top w:val="none" w:sz="0" w:space="0" w:color="auto"/>
        <w:left w:val="none" w:sz="0" w:space="0" w:color="auto"/>
        <w:bottom w:val="none" w:sz="0" w:space="0" w:color="auto"/>
        <w:right w:val="none" w:sz="0" w:space="0" w:color="auto"/>
      </w:divBdr>
    </w:div>
    <w:div w:id="1843200920">
      <w:bodyDiv w:val="1"/>
      <w:marLeft w:val="0"/>
      <w:marRight w:val="0"/>
      <w:marTop w:val="0"/>
      <w:marBottom w:val="0"/>
      <w:divBdr>
        <w:top w:val="none" w:sz="0" w:space="0" w:color="auto"/>
        <w:left w:val="none" w:sz="0" w:space="0" w:color="auto"/>
        <w:bottom w:val="none" w:sz="0" w:space="0" w:color="auto"/>
        <w:right w:val="none" w:sz="0" w:space="0" w:color="auto"/>
      </w:divBdr>
    </w:div>
    <w:div w:id="1844661221">
      <w:bodyDiv w:val="1"/>
      <w:marLeft w:val="0"/>
      <w:marRight w:val="0"/>
      <w:marTop w:val="0"/>
      <w:marBottom w:val="0"/>
      <w:divBdr>
        <w:top w:val="none" w:sz="0" w:space="0" w:color="auto"/>
        <w:left w:val="none" w:sz="0" w:space="0" w:color="auto"/>
        <w:bottom w:val="none" w:sz="0" w:space="0" w:color="auto"/>
        <w:right w:val="none" w:sz="0" w:space="0" w:color="auto"/>
      </w:divBdr>
    </w:div>
    <w:div w:id="1845779871">
      <w:bodyDiv w:val="1"/>
      <w:marLeft w:val="0"/>
      <w:marRight w:val="0"/>
      <w:marTop w:val="0"/>
      <w:marBottom w:val="0"/>
      <w:divBdr>
        <w:top w:val="none" w:sz="0" w:space="0" w:color="auto"/>
        <w:left w:val="none" w:sz="0" w:space="0" w:color="auto"/>
        <w:bottom w:val="none" w:sz="0" w:space="0" w:color="auto"/>
        <w:right w:val="none" w:sz="0" w:space="0" w:color="auto"/>
      </w:divBdr>
    </w:div>
    <w:div w:id="1845782283">
      <w:bodyDiv w:val="1"/>
      <w:marLeft w:val="0"/>
      <w:marRight w:val="0"/>
      <w:marTop w:val="0"/>
      <w:marBottom w:val="0"/>
      <w:divBdr>
        <w:top w:val="none" w:sz="0" w:space="0" w:color="auto"/>
        <w:left w:val="none" w:sz="0" w:space="0" w:color="auto"/>
        <w:bottom w:val="none" w:sz="0" w:space="0" w:color="auto"/>
        <w:right w:val="none" w:sz="0" w:space="0" w:color="auto"/>
      </w:divBdr>
    </w:div>
    <w:div w:id="1845821766">
      <w:bodyDiv w:val="1"/>
      <w:marLeft w:val="0"/>
      <w:marRight w:val="0"/>
      <w:marTop w:val="0"/>
      <w:marBottom w:val="0"/>
      <w:divBdr>
        <w:top w:val="none" w:sz="0" w:space="0" w:color="auto"/>
        <w:left w:val="none" w:sz="0" w:space="0" w:color="auto"/>
        <w:bottom w:val="none" w:sz="0" w:space="0" w:color="auto"/>
        <w:right w:val="none" w:sz="0" w:space="0" w:color="auto"/>
      </w:divBdr>
    </w:div>
    <w:div w:id="1845901551">
      <w:bodyDiv w:val="1"/>
      <w:marLeft w:val="0"/>
      <w:marRight w:val="0"/>
      <w:marTop w:val="0"/>
      <w:marBottom w:val="0"/>
      <w:divBdr>
        <w:top w:val="none" w:sz="0" w:space="0" w:color="auto"/>
        <w:left w:val="none" w:sz="0" w:space="0" w:color="auto"/>
        <w:bottom w:val="none" w:sz="0" w:space="0" w:color="auto"/>
        <w:right w:val="none" w:sz="0" w:space="0" w:color="auto"/>
      </w:divBdr>
    </w:div>
    <w:div w:id="1846091253">
      <w:bodyDiv w:val="1"/>
      <w:marLeft w:val="0"/>
      <w:marRight w:val="0"/>
      <w:marTop w:val="0"/>
      <w:marBottom w:val="0"/>
      <w:divBdr>
        <w:top w:val="none" w:sz="0" w:space="0" w:color="auto"/>
        <w:left w:val="none" w:sz="0" w:space="0" w:color="auto"/>
        <w:bottom w:val="none" w:sz="0" w:space="0" w:color="auto"/>
        <w:right w:val="none" w:sz="0" w:space="0" w:color="auto"/>
      </w:divBdr>
    </w:div>
    <w:div w:id="1847670895">
      <w:bodyDiv w:val="1"/>
      <w:marLeft w:val="0"/>
      <w:marRight w:val="0"/>
      <w:marTop w:val="0"/>
      <w:marBottom w:val="0"/>
      <w:divBdr>
        <w:top w:val="none" w:sz="0" w:space="0" w:color="auto"/>
        <w:left w:val="none" w:sz="0" w:space="0" w:color="auto"/>
        <w:bottom w:val="none" w:sz="0" w:space="0" w:color="auto"/>
        <w:right w:val="none" w:sz="0" w:space="0" w:color="auto"/>
      </w:divBdr>
    </w:div>
    <w:div w:id="1848516105">
      <w:bodyDiv w:val="1"/>
      <w:marLeft w:val="0"/>
      <w:marRight w:val="0"/>
      <w:marTop w:val="0"/>
      <w:marBottom w:val="0"/>
      <w:divBdr>
        <w:top w:val="none" w:sz="0" w:space="0" w:color="auto"/>
        <w:left w:val="none" w:sz="0" w:space="0" w:color="auto"/>
        <w:bottom w:val="none" w:sz="0" w:space="0" w:color="auto"/>
        <w:right w:val="none" w:sz="0" w:space="0" w:color="auto"/>
      </w:divBdr>
    </w:div>
    <w:div w:id="1849295998">
      <w:bodyDiv w:val="1"/>
      <w:marLeft w:val="0"/>
      <w:marRight w:val="0"/>
      <w:marTop w:val="0"/>
      <w:marBottom w:val="0"/>
      <w:divBdr>
        <w:top w:val="none" w:sz="0" w:space="0" w:color="auto"/>
        <w:left w:val="none" w:sz="0" w:space="0" w:color="auto"/>
        <w:bottom w:val="none" w:sz="0" w:space="0" w:color="auto"/>
        <w:right w:val="none" w:sz="0" w:space="0" w:color="auto"/>
      </w:divBdr>
    </w:div>
    <w:div w:id="1851409648">
      <w:bodyDiv w:val="1"/>
      <w:marLeft w:val="0"/>
      <w:marRight w:val="0"/>
      <w:marTop w:val="0"/>
      <w:marBottom w:val="0"/>
      <w:divBdr>
        <w:top w:val="none" w:sz="0" w:space="0" w:color="auto"/>
        <w:left w:val="none" w:sz="0" w:space="0" w:color="auto"/>
        <w:bottom w:val="none" w:sz="0" w:space="0" w:color="auto"/>
        <w:right w:val="none" w:sz="0" w:space="0" w:color="auto"/>
      </w:divBdr>
    </w:div>
    <w:div w:id="1851719815">
      <w:bodyDiv w:val="1"/>
      <w:marLeft w:val="0"/>
      <w:marRight w:val="0"/>
      <w:marTop w:val="0"/>
      <w:marBottom w:val="0"/>
      <w:divBdr>
        <w:top w:val="none" w:sz="0" w:space="0" w:color="auto"/>
        <w:left w:val="none" w:sz="0" w:space="0" w:color="auto"/>
        <w:bottom w:val="none" w:sz="0" w:space="0" w:color="auto"/>
        <w:right w:val="none" w:sz="0" w:space="0" w:color="auto"/>
      </w:divBdr>
    </w:div>
    <w:div w:id="1852334891">
      <w:bodyDiv w:val="1"/>
      <w:marLeft w:val="0"/>
      <w:marRight w:val="0"/>
      <w:marTop w:val="0"/>
      <w:marBottom w:val="0"/>
      <w:divBdr>
        <w:top w:val="none" w:sz="0" w:space="0" w:color="auto"/>
        <w:left w:val="none" w:sz="0" w:space="0" w:color="auto"/>
        <w:bottom w:val="none" w:sz="0" w:space="0" w:color="auto"/>
        <w:right w:val="none" w:sz="0" w:space="0" w:color="auto"/>
      </w:divBdr>
    </w:div>
    <w:div w:id="1853836379">
      <w:bodyDiv w:val="1"/>
      <w:marLeft w:val="0"/>
      <w:marRight w:val="0"/>
      <w:marTop w:val="0"/>
      <w:marBottom w:val="0"/>
      <w:divBdr>
        <w:top w:val="none" w:sz="0" w:space="0" w:color="auto"/>
        <w:left w:val="none" w:sz="0" w:space="0" w:color="auto"/>
        <w:bottom w:val="none" w:sz="0" w:space="0" w:color="auto"/>
        <w:right w:val="none" w:sz="0" w:space="0" w:color="auto"/>
      </w:divBdr>
    </w:div>
    <w:div w:id="1854996895">
      <w:bodyDiv w:val="1"/>
      <w:marLeft w:val="0"/>
      <w:marRight w:val="0"/>
      <w:marTop w:val="0"/>
      <w:marBottom w:val="0"/>
      <w:divBdr>
        <w:top w:val="none" w:sz="0" w:space="0" w:color="auto"/>
        <w:left w:val="none" w:sz="0" w:space="0" w:color="auto"/>
        <w:bottom w:val="none" w:sz="0" w:space="0" w:color="auto"/>
        <w:right w:val="none" w:sz="0" w:space="0" w:color="auto"/>
      </w:divBdr>
    </w:div>
    <w:div w:id="1855150498">
      <w:bodyDiv w:val="1"/>
      <w:marLeft w:val="0"/>
      <w:marRight w:val="0"/>
      <w:marTop w:val="0"/>
      <w:marBottom w:val="0"/>
      <w:divBdr>
        <w:top w:val="none" w:sz="0" w:space="0" w:color="auto"/>
        <w:left w:val="none" w:sz="0" w:space="0" w:color="auto"/>
        <w:bottom w:val="none" w:sz="0" w:space="0" w:color="auto"/>
        <w:right w:val="none" w:sz="0" w:space="0" w:color="auto"/>
      </w:divBdr>
    </w:div>
    <w:div w:id="1855340303">
      <w:bodyDiv w:val="1"/>
      <w:marLeft w:val="0"/>
      <w:marRight w:val="0"/>
      <w:marTop w:val="0"/>
      <w:marBottom w:val="0"/>
      <w:divBdr>
        <w:top w:val="none" w:sz="0" w:space="0" w:color="auto"/>
        <w:left w:val="none" w:sz="0" w:space="0" w:color="auto"/>
        <w:bottom w:val="none" w:sz="0" w:space="0" w:color="auto"/>
        <w:right w:val="none" w:sz="0" w:space="0" w:color="auto"/>
      </w:divBdr>
    </w:div>
    <w:div w:id="1855798723">
      <w:bodyDiv w:val="1"/>
      <w:marLeft w:val="0"/>
      <w:marRight w:val="0"/>
      <w:marTop w:val="0"/>
      <w:marBottom w:val="0"/>
      <w:divBdr>
        <w:top w:val="none" w:sz="0" w:space="0" w:color="auto"/>
        <w:left w:val="none" w:sz="0" w:space="0" w:color="auto"/>
        <w:bottom w:val="none" w:sz="0" w:space="0" w:color="auto"/>
        <w:right w:val="none" w:sz="0" w:space="0" w:color="auto"/>
      </w:divBdr>
    </w:div>
    <w:div w:id="1855994069">
      <w:bodyDiv w:val="1"/>
      <w:marLeft w:val="0"/>
      <w:marRight w:val="0"/>
      <w:marTop w:val="0"/>
      <w:marBottom w:val="0"/>
      <w:divBdr>
        <w:top w:val="none" w:sz="0" w:space="0" w:color="auto"/>
        <w:left w:val="none" w:sz="0" w:space="0" w:color="auto"/>
        <w:bottom w:val="none" w:sz="0" w:space="0" w:color="auto"/>
        <w:right w:val="none" w:sz="0" w:space="0" w:color="auto"/>
      </w:divBdr>
    </w:div>
    <w:div w:id="1856115331">
      <w:bodyDiv w:val="1"/>
      <w:marLeft w:val="0"/>
      <w:marRight w:val="0"/>
      <w:marTop w:val="0"/>
      <w:marBottom w:val="0"/>
      <w:divBdr>
        <w:top w:val="none" w:sz="0" w:space="0" w:color="auto"/>
        <w:left w:val="none" w:sz="0" w:space="0" w:color="auto"/>
        <w:bottom w:val="none" w:sz="0" w:space="0" w:color="auto"/>
        <w:right w:val="none" w:sz="0" w:space="0" w:color="auto"/>
      </w:divBdr>
    </w:div>
    <w:div w:id="1856921625">
      <w:bodyDiv w:val="1"/>
      <w:marLeft w:val="0"/>
      <w:marRight w:val="0"/>
      <w:marTop w:val="0"/>
      <w:marBottom w:val="0"/>
      <w:divBdr>
        <w:top w:val="none" w:sz="0" w:space="0" w:color="auto"/>
        <w:left w:val="none" w:sz="0" w:space="0" w:color="auto"/>
        <w:bottom w:val="none" w:sz="0" w:space="0" w:color="auto"/>
        <w:right w:val="none" w:sz="0" w:space="0" w:color="auto"/>
      </w:divBdr>
    </w:div>
    <w:div w:id="1858810279">
      <w:bodyDiv w:val="1"/>
      <w:marLeft w:val="0"/>
      <w:marRight w:val="0"/>
      <w:marTop w:val="0"/>
      <w:marBottom w:val="0"/>
      <w:divBdr>
        <w:top w:val="none" w:sz="0" w:space="0" w:color="auto"/>
        <w:left w:val="none" w:sz="0" w:space="0" w:color="auto"/>
        <w:bottom w:val="none" w:sz="0" w:space="0" w:color="auto"/>
        <w:right w:val="none" w:sz="0" w:space="0" w:color="auto"/>
      </w:divBdr>
    </w:div>
    <w:div w:id="1859613404">
      <w:bodyDiv w:val="1"/>
      <w:marLeft w:val="0"/>
      <w:marRight w:val="0"/>
      <w:marTop w:val="0"/>
      <w:marBottom w:val="0"/>
      <w:divBdr>
        <w:top w:val="none" w:sz="0" w:space="0" w:color="auto"/>
        <w:left w:val="none" w:sz="0" w:space="0" w:color="auto"/>
        <w:bottom w:val="none" w:sz="0" w:space="0" w:color="auto"/>
        <w:right w:val="none" w:sz="0" w:space="0" w:color="auto"/>
      </w:divBdr>
    </w:div>
    <w:div w:id="1859656881">
      <w:bodyDiv w:val="1"/>
      <w:marLeft w:val="0"/>
      <w:marRight w:val="0"/>
      <w:marTop w:val="0"/>
      <w:marBottom w:val="0"/>
      <w:divBdr>
        <w:top w:val="none" w:sz="0" w:space="0" w:color="auto"/>
        <w:left w:val="none" w:sz="0" w:space="0" w:color="auto"/>
        <w:bottom w:val="none" w:sz="0" w:space="0" w:color="auto"/>
        <w:right w:val="none" w:sz="0" w:space="0" w:color="auto"/>
      </w:divBdr>
    </w:div>
    <w:div w:id="1860698775">
      <w:bodyDiv w:val="1"/>
      <w:marLeft w:val="0"/>
      <w:marRight w:val="0"/>
      <w:marTop w:val="0"/>
      <w:marBottom w:val="0"/>
      <w:divBdr>
        <w:top w:val="none" w:sz="0" w:space="0" w:color="auto"/>
        <w:left w:val="none" w:sz="0" w:space="0" w:color="auto"/>
        <w:bottom w:val="none" w:sz="0" w:space="0" w:color="auto"/>
        <w:right w:val="none" w:sz="0" w:space="0" w:color="auto"/>
      </w:divBdr>
    </w:div>
    <w:div w:id="1861579671">
      <w:bodyDiv w:val="1"/>
      <w:marLeft w:val="0"/>
      <w:marRight w:val="0"/>
      <w:marTop w:val="0"/>
      <w:marBottom w:val="0"/>
      <w:divBdr>
        <w:top w:val="none" w:sz="0" w:space="0" w:color="auto"/>
        <w:left w:val="none" w:sz="0" w:space="0" w:color="auto"/>
        <w:bottom w:val="none" w:sz="0" w:space="0" w:color="auto"/>
        <w:right w:val="none" w:sz="0" w:space="0" w:color="auto"/>
      </w:divBdr>
    </w:div>
    <w:div w:id="1861627816">
      <w:bodyDiv w:val="1"/>
      <w:marLeft w:val="0"/>
      <w:marRight w:val="0"/>
      <w:marTop w:val="0"/>
      <w:marBottom w:val="0"/>
      <w:divBdr>
        <w:top w:val="none" w:sz="0" w:space="0" w:color="auto"/>
        <w:left w:val="none" w:sz="0" w:space="0" w:color="auto"/>
        <w:bottom w:val="none" w:sz="0" w:space="0" w:color="auto"/>
        <w:right w:val="none" w:sz="0" w:space="0" w:color="auto"/>
      </w:divBdr>
    </w:div>
    <w:div w:id="1862009055">
      <w:bodyDiv w:val="1"/>
      <w:marLeft w:val="0"/>
      <w:marRight w:val="0"/>
      <w:marTop w:val="0"/>
      <w:marBottom w:val="0"/>
      <w:divBdr>
        <w:top w:val="none" w:sz="0" w:space="0" w:color="auto"/>
        <w:left w:val="none" w:sz="0" w:space="0" w:color="auto"/>
        <w:bottom w:val="none" w:sz="0" w:space="0" w:color="auto"/>
        <w:right w:val="none" w:sz="0" w:space="0" w:color="auto"/>
      </w:divBdr>
    </w:div>
    <w:div w:id="1863350271">
      <w:bodyDiv w:val="1"/>
      <w:marLeft w:val="0"/>
      <w:marRight w:val="0"/>
      <w:marTop w:val="0"/>
      <w:marBottom w:val="0"/>
      <w:divBdr>
        <w:top w:val="none" w:sz="0" w:space="0" w:color="auto"/>
        <w:left w:val="none" w:sz="0" w:space="0" w:color="auto"/>
        <w:bottom w:val="none" w:sz="0" w:space="0" w:color="auto"/>
        <w:right w:val="none" w:sz="0" w:space="0" w:color="auto"/>
      </w:divBdr>
    </w:div>
    <w:div w:id="1863663929">
      <w:bodyDiv w:val="1"/>
      <w:marLeft w:val="0"/>
      <w:marRight w:val="0"/>
      <w:marTop w:val="0"/>
      <w:marBottom w:val="0"/>
      <w:divBdr>
        <w:top w:val="none" w:sz="0" w:space="0" w:color="auto"/>
        <w:left w:val="none" w:sz="0" w:space="0" w:color="auto"/>
        <w:bottom w:val="none" w:sz="0" w:space="0" w:color="auto"/>
        <w:right w:val="none" w:sz="0" w:space="0" w:color="auto"/>
      </w:divBdr>
    </w:div>
    <w:div w:id="1864904751">
      <w:bodyDiv w:val="1"/>
      <w:marLeft w:val="0"/>
      <w:marRight w:val="0"/>
      <w:marTop w:val="0"/>
      <w:marBottom w:val="0"/>
      <w:divBdr>
        <w:top w:val="none" w:sz="0" w:space="0" w:color="auto"/>
        <w:left w:val="none" w:sz="0" w:space="0" w:color="auto"/>
        <w:bottom w:val="none" w:sz="0" w:space="0" w:color="auto"/>
        <w:right w:val="none" w:sz="0" w:space="0" w:color="auto"/>
      </w:divBdr>
    </w:div>
    <w:div w:id="1864976308">
      <w:bodyDiv w:val="1"/>
      <w:marLeft w:val="0"/>
      <w:marRight w:val="0"/>
      <w:marTop w:val="0"/>
      <w:marBottom w:val="0"/>
      <w:divBdr>
        <w:top w:val="none" w:sz="0" w:space="0" w:color="auto"/>
        <w:left w:val="none" w:sz="0" w:space="0" w:color="auto"/>
        <w:bottom w:val="none" w:sz="0" w:space="0" w:color="auto"/>
        <w:right w:val="none" w:sz="0" w:space="0" w:color="auto"/>
      </w:divBdr>
    </w:div>
    <w:div w:id="1866870458">
      <w:bodyDiv w:val="1"/>
      <w:marLeft w:val="0"/>
      <w:marRight w:val="0"/>
      <w:marTop w:val="0"/>
      <w:marBottom w:val="0"/>
      <w:divBdr>
        <w:top w:val="none" w:sz="0" w:space="0" w:color="auto"/>
        <w:left w:val="none" w:sz="0" w:space="0" w:color="auto"/>
        <w:bottom w:val="none" w:sz="0" w:space="0" w:color="auto"/>
        <w:right w:val="none" w:sz="0" w:space="0" w:color="auto"/>
      </w:divBdr>
    </w:div>
    <w:div w:id="1867210305">
      <w:bodyDiv w:val="1"/>
      <w:marLeft w:val="0"/>
      <w:marRight w:val="0"/>
      <w:marTop w:val="0"/>
      <w:marBottom w:val="0"/>
      <w:divBdr>
        <w:top w:val="none" w:sz="0" w:space="0" w:color="auto"/>
        <w:left w:val="none" w:sz="0" w:space="0" w:color="auto"/>
        <w:bottom w:val="none" w:sz="0" w:space="0" w:color="auto"/>
        <w:right w:val="none" w:sz="0" w:space="0" w:color="auto"/>
      </w:divBdr>
    </w:div>
    <w:div w:id="1868105999">
      <w:bodyDiv w:val="1"/>
      <w:marLeft w:val="0"/>
      <w:marRight w:val="0"/>
      <w:marTop w:val="0"/>
      <w:marBottom w:val="0"/>
      <w:divBdr>
        <w:top w:val="none" w:sz="0" w:space="0" w:color="auto"/>
        <w:left w:val="none" w:sz="0" w:space="0" w:color="auto"/>
        <w:bottom w:val="none" w:sz="0" w:space="0" w:color="auto"/>
        <w:right w:val="none" w:sz="0" w:space="0" w:color="auto"/>
      </w:divBdr>
    </w:div>
    <w:div w:id="1869024695">
      <w:bodyDiv w:val="1"/>
      <w:marLeft w:val="0"/>
      <w:marRight w:val="0"/>
      <w:marTop w:val="0"/>
      <w:marBottom w:val="0"/>
      <w:divBdr>
        <w:top w:val="none" w:sz="0" w:space="0" w:color="auto"/>
        <w:left w:val="none" w:sz="0" w:space="0" w:color="auto"/>
        <w:bottom w:val="none" w:sz="0" w:space="0" w:color="auto"/>
        <w:right w:val="none" w:sz="0" w:space="0" w:color="auto"/>
      </w:divBdr>
    </w:div>
    <w:div w:id="1869828834">
      <w:bodyDiv w:val="1"/>
      <w:marLeft w:val="0"/>
      <w:marRight w:val="0"/>
      <w:marTop w:val="0"/>
      <w:marBottom w:val="0"/>
      <w:divBdr>
        <w:top w:val="none" w:sz="0" w:space="0" w:color="auto"/>
        <w:left w:val="none" w:sz="0" w:space="0" w:color="auto"/>
        <w:bottom w:val="none" w:sz="0" w:space="0" w:color="auto"/>
        <w:right w:val="none" w:sz="0" w:space="0" w:color="auto"/>
      </w:divBdr>
    </w:div>
    <w:div w:id="1870675738">
      <w:bodyDiv w:val="1"/>
      <w:marLeft w:val="0"/>
      <w:marRight w:val="0"/>
      <w:marTop w:val="0"/>
      <w:marBottom w:val="0"/>
      <w:divBdr>
        <w:top w:val="none" w:sz="0" w:space="0" w:color="auto"/>
        <w:left w:val="none" w:sz="0" w:space="0" w:color="auto"/>
        <w:bottom w:val="none" w:sz="0" w:space="0" w:color="auto"/>
        <w:right w:val="none" w:sz="0" w:space="0" w:color="auto"/>
      </w:divBdr>
    </w:div>
    <w:div w:id="1870878184">
      <w:bodyDiv w:val="1"/>
      <w:marLeft w:val="0"/>
      <w:marRight w:val="0"/>
      <w:marTop w:val="0"/>
      <w:marBottom w:val="0"/>
      <w:divBdr>
        <w:top w:val="none" w:sz="0" w:space="0" w:color="auto"/>
        <w:left w:val="none" w:sz="0" w:space="0" w:color="auto"/>
        <w:bottom w:val="none" w:sz="0" w:space="0" w:color="auto"/>
        <w:right w:val="none" w:sz="0" w:space="0" w:color="auto"/>
      </w:divBdr>
    </w:div>
    <w:div w:id="1871991678">
      <w:bodyDiv w:val="1"/>
      <w:marLeft w:val="0"/>
      <w:marRight w:val="0"/>
      <w:marTop w:val="0"/>
      <w:marBottom w:val="0"/>
      <w:divBdr>
        <w:top w:val="none" w:sz="0" w:space="0" w:color="auto"/>
        <w:left w:val="none" w:sz="0" w:space="0" w:color="auto"/>
        <w:bottom w:val="none" w:sz="0" w:space="0" w:color="auto"/>
        <w:right w:val="none" w:sz="0" w:space="0" w:color="auto"/>
      </w:divBdr>
    </w:div>
    <w:div w:id="1873227338">
      <w:bodyDiv w:val="1"/>
      <w:marLeft w:val="0"/>
      <w:marRight w:val="0"/>
      <w:marTop w:val="0"/>
      <w:marBottom w:val="0"/>
      <w:divBdr>
        <w:top w:val="none" w:sz="0" w:space="0" w:color="auto"/>
        <w:left w:val="none" w:sz="0" w:space="0" w:color="auto"/>
        <w:bottom w:val="none" w:sz="0" w:space="0" w:color="auto"/>
        <w:right w:val="none" w:sz="0" w:space="0" w:color="auto"/>
      </w:divBdr>
    </w:div>
    <w:div w:id="1874492360">
      <w:bodyDiv w:val="1"/>
      <w:marLeft w:val="0"/>
      <w:marRight w:val="0"/>
      <w:marTop w:val="0"/>
      <w:marBottom w:val="0"/>
      <w:divBdr>
        <w:top w:val="none" w:sz="0" w:space="0" w:color="auto"/>
        <w:left w:val="none" w:sz="0" w:space="0" w:color="auto"/>
        <w:bottom w:val="none" w:sz="0" w:space="0" w:color="auto"/>
        <w:right w:val="none" w:sz="0" w:space="0" w:color="auto"/>
      </w:divBdr>
    </w:div>
    <w:div w:id="1874810136">
      <w:bodyDiv w:val="1"/>
      <w:marLeft w:val="0"/>
      <w:marRight w:val="0"/>
      <w:marTop w:val="0"/>
      <w:marBottom w:val="0"/>
      <w:divBdr>
        <w:top w:val="none" w:sz="0" w:space="0" w:color="auto"/>
        <w:left w:val="none" w:sz="0" w:space="0" w:color="auto"/>
        <w:bottom w:val="none" w:sz="0" w:space="0" w:color="auto"/>
        <w:right w:val="none" w:sz="0" w:space="0" w:color="auto"/>
      </w:divBdr>
    </w:div>
    <w:div w:id="1875922212">
      <w:bodyDiv w:val="1"/>
      <w:marLeft w:val="0"/>
      <w:marRight w:val="0"/>
      <w:marTop w:val="0"/>
      <w:marBottom w:val="0"/>
      <w:divBdr>
        <w:top w:val="none" w:sz="0" w:space="0" w:color="auto"/>
        <w:left w:val="none" w:sz="0" w:space="0" w:color="auto"/>
        <w:bottom w:val="none" w:sz="0" w:space="0" w:color="auto"/>
        <w:right w:val="none" w:sz="0" w:space="0" w:color="auto"/>
      </w:divBdr>
    </w:div>
    <w:div w:id="1877355261">
      <w:bodyDiv w:val="1"/>
      <w:marLeft w:val="0"/>
      <w:marRight w:val="0"/>
      <w:marTop w:val="0"/>
      <w:marBottom w:val="0"/>
      <w:divBdr>
        <w:top w:val="none" w:sz="0" w:space="0" w:color="auto"/>
        <w:left w:val="none" w:sz="0" w:space="0" w:color="auto"/>
        <w:bottom w:val="none" w:sz="0" w:space="0" w:color="auto"/>
        <w:right w:val="none" w:sz="0" w:space="0" w:color="auto"/>
      </w:divBdr>
    </w:div>
    <w:div w:id="1877503818">
      <w:bodyDiv w:val="1"/>
      <w:marLeft w:val="0"/>
      <w:marRight w:val="0"/>
      <w:marTop w:val="0"/>
      <w:marBottom w:val="0"/>
      <w:divBdr>
        <w:top w:val="none" w:sz="0" w:space="0" w:color="auto"/>
        <w:left w:val="none" w:sz="0" w:space="0" w:color="auto"/>
        <w:bottom w:val="none" w:sz="0" w:space="0" w:color="auto"/>
        <w:right w:val="none" w:sz="0" w:space="0" w:color="auto"/>
      </w:divBdr>
    </w:div>
    <w:div w:id="1877962440">
      <w:bodyDiv w:val="1"/>
      <w:marLeft w:val="0"/>
      <w:marRight w:val="0"/>
      <w:marTop w:val="0"/>
      <w:marBottom w:val="0"/>
      <w:divBdr>
        <w:top w:val="none" w:sz="0" w:space="0" w:color="auto"/>
        <w:left w:val="none" w:sz="0" w:space="0" w:color="auto"/>
        <w:bottom w:val="none" w:sz="0" w:space="0" w:color="auto"/>
        <w:right w:val="none" w:sz="0" w:space="0" w:color="auto"/>
      </w:divBdr>
    </w:div>
    <w:div w:id="1879587547">
      <w:bodyDiv w:val="1"/>
      <w:marLeft w:val="0"/>
      <w:marRight w:val="0"/>
      <w:marTop w:val="0"/>
      <w:marBottom w:val="0"/>
      <w:divBdr>
        <w:top w:val="none" w:sz="0" w:space="0" w:color="auto"/>
        <w:left w:val="none" w:sz="0" w:space="0" w:color="auto"/>
        <w:bottom w:val="none" w:sz="0" w:space="0" w:color="auto"/>
        <w:right w:val="none" w:sz="0" w:space="0" w:color="auto"/>
      </w:divBdr>
    </w:div>
    <w:div w:id="1880361296">
      <w:bodyDiv w:val="1"/>
      <w:marLeft w:val="0"/>
      <w:marRight w:val="0"/>
      <w:marTop w:val="0"/>
      <w:marBottom w:val="0"/>
      <w:divBdr>
        <w:top w:val="none" w:sz="0" w:space="0" w:color="auto"/>
        <w:left w:val="none" w:sz="0" w:space="0" w:color="auto"/>
        <w:bottom w:val="none" w:sz="0" w:space="0" w:color="auto"/>
        <w:right w:val="none" w:sz="0" w:space="0" w:color="auto"/>
      </w:divBdr>
    </w:div>
    <w:div w:id="1880430281">
      <w:bodyDiv w:val="1"/>
      <w:marLeft w:val="0"/>
      <w:marRight w:val="0"/>
      <w:marTop w:val="0"/>
      <w:marBottom w:val="0"/>
      <w:divBdr>
        <w:top w:val="none" w:sz="0" w:space="0" w:color="auto"/>
        <w:left w:val="none" w:sz="0" w:space="0" w:color="auto"/>
        <w:bottom w:val="none" w:sz="0" w:space="0" w:color="auto"/>
        <w:right w:val="none" w:sz="0" w:space="0" w:color="auto"/>
      </w:divBdr>
    </w:div>
    <w:div w:id="1880895077">
      <w:bodyDiv w:val="1"/>
      <w:marLeft w:val="0"/>
      <w:marRight w:val="0"/>
      <w:marTop w:val="0"/>
      <w:marBottom w:val="0"/>
      <w:divBdr>
        <w:top w:val="none" w:sz="0" w:space="0" w:color="auto"/>
        <w:left w:val="none" w:sz="0" w:space="0" w:color="auto"/>
        <w:bottom w:val="none" w:sz="0" w:space="0" w:color="auto"/>
        <w:right w:val="none" w:sz="0" w:space="0" w:color="auto"/>
      </w:divBdr>
    </w:div>
    <w:div w:id="1881017102">
      <w:bodyDiv w:val="1"/>
      <w:marLeft w:val="0"/>
      <w:marRight w:val="0"/>
      <w:marTop w:val="0"/>
      <w:marBottom w:val="0"/>
      <w:divBdr>
        <w:top w:val="none" w:sz="0" w:space="0" w:color="auto"/>
        <w:left w:val="none" w:sz="0" w:space="0" w:color="auto"/>
        <w:bottom w:val="none" w:sz="0" w:space="0" w:color="auto"/>
        <w:right w:val="none" w:sz="0" w:space="0" w:color="auto"/>
      </w:divBdr>
    </w:div>
    <w:div w:id="1881159787">
      <w:bodyDiv w:val="1"/>
      <w:marLeft w:val="0"/>
      <w:marRight w:val="0"/>
      <w:marTop w:val="0"/>
      <w:marBottom w:val="0"/>
      <w:divBdr>
        <w:top w:val="none" w:sz="0" w:space="0" w:color="auto"/>
        <w:left w:val="none" w:sz="0" w:space="0" w:color="auto"/>
        <w:bottom w:val="none" w:sz="0" w:space="0" w:color="auto"/>
        <w:right w:val="none" w:sz="0" w:space="0" w:color="auto"/>
      </w:divBdr>
    </w:div>
    <w:div w:id="1882933485">
      <w:bodyDiv w:val="1"/>
      <w:marLeft w:val="0"/>
      <w:marRight w:val="0"/>
      <w:marTop w:val="0"/>
      <w:marBottom w:val="0"/>
      <w:divBdr>
        <w:top w:val="none" w:sz="0" w:space="0" w:color="auto"/>
        <w:left w:val="none" w:sz="0" w:space="0" w:color="auto"/>
        <w:bottom w:val="none" w:sz="0" w:space="0" w:color="auto"/>
        <w:right w:val="none" w:sz="0" w:space="0" w:color="auto"/>
      </w:divBdr>
    </w:div>
    <w:div w:id="1884318646">
      <w:bodyDiv w:val="1"/>
      <w:marLeft w:val="0"/>
      <w:marRight w:val="0"/>
      <w:marTop w:val="0"/>
      <w:marBottom w:val="0"/>
      <w:divBdr>
        <w:top w:val="none" w:sz="0" w:space="0" w:color="auto"/>
        <w:left w:val="none" w:sz="0" w:space="0" w:color="auto"/>
        <w:bottom w:val="none" w:sz="0" w:space="0" w:color="auto"/>
        <w:right w:val="none" w:sz="0" w:space="0" w:color="auto"/>
      </w:divBdr>
    </w:div>
    <w:div w:id="1886140148">
      <w:bodyDiv w:val="1"/>
      <w:marLeft w:val="0"/>
      <w:marRight w:val="0"/>
      <w:marTop w:val="0"/>
      <w:marBottom w:val="0"/>
      <w:divBdr>
        <w:top w:val="none" w:sz="0" w:space="0" w:color="auto"/>
        <w:left w:val="none" w:sz="0" w:space="0" w:color="auto"/>
        <w:bottom w:val="none" w:sz="0" w:space="0" w:color="auto"/>
        <w:right w:val="none" w:sz="0" w:space="0" w:color="auto"/>
      </w:divBdr>
    </w:div>
    <w:div w:id="1887057502">
      <w:bodyDiv w:val="1"/>
      <w:marLeft w:val="0"/>
      <w:marRight w:val="0"/>
      <w:marTop w:val="0"/>
      <w:marBottom w:val="0"/>
      <w:divBdr>
        <w:top w:val="none" w:sz="0" w:space="0" w:color="auto"/>
        <w:left w:val="none" w:sz="0" w:space="0" w:color="auto"/>
        <w:bottom w:val="none" w:sz="0" w:space="0" w:color="auto"/>
        <w:right w:val="none" w:sz="0" w:space="0" w:color="auto"/>
      </w:divBdr>
    </w:div>
    <w:div w:id="1888837687">
      <w:bodyDiv w:val="1"/>
      <w:marLeft w:val="0"/>
      <w:marRight w:val="0"/>
      <w:marTop w:val="0"/>
      <w:marBottom w:val="0"/>
      <w:divBdr>
        <w:top w:val="none" w:sz="0" w:space="0" w:color="auto"/>
        <w:left w:val="none" w:sz="0" w:space="0" w:color="auto"/>
        <w:bottom w:val="none" w:sz="0" w:space="0" w:color="auto"/>
        <w:right w:val="none" w:sz="0" w:space="0" w:color="auto"/>
      </w:divBdr>
    </w:div>
    <w:div w:id="1889999241">
      <w:bodyDiv w:val="1"/>
      <w:marLeft w:val="0"/>
      <w:marRight w:val="0"/>
      <w:marTop w:val="0"/>
      <w:marBottom w:val="0"/>
      <w:divBdr>
        <w:top w:val="none" w:sz="0" w:space="0" w:color="auto"/>
        <w:left w:val="none" w:sz="0" w:space="0" w:color="auto"/>
        <w:bottom w:val="none" w:sz="0" w:space="0" w:color="auto"/>
        <w:right w:val="none" w:sz="0" w:space="0" w:color="auto"/>
      </w:divBdr>
    </w:div>
    <w:div w:id="1891108300">
      <w:bodyDiv w:val="1"/>
      <w:marLeft w:val="0"/>
      <w:marRight w:val="0"/>
      <w:marTop w:val="0"/>
      <w:marBottom w:val="0"/>
      <w:divBdr>
        <w:top w:val="none" w:sz="0" w:space="0" w:color="auto"/>
        <w:left w:val="none" w:sz="0" w:space="0" w:color="auto"/>
        <w:bottom w:val="none" w:sz="0" w:space="0" w:color="auto"/>
        <w:right w:val="none" w:sz="0" w:space="0" w:color="auto"/>
      </w:divBdr>
    </w:div>
    <w:div w:id="1892420254">
      <w:bodyDiv w:val="1"/>
      <w:marLeft w:val="0"/>
      <w:marRight w:val="0"/>
      <w:marTop w:val="0"/>
      <w:marBottom w:val="0"/>
      <w:divBdr>
        <w:top w:val="none" w:sz="0" w:space="0" w:color="auto"/>
        <w:left w:val="none" w:sz="0" w:space="0" w:color="auto"/>
        <w:bottom w:val="none" w:sz="0" w:space="0" w:color="auto"/>
        <w:right w:val="none" w:sz="0" w:space="0" w:color="auto"/>
      </w:divBdr>
    </w:div>
    <w:div w:id="1892646285">
      <w:bodyDiv w:val="1"/>
      <w:marLeft w:val="0"/>
      <w:marRight w:val="0"/>
      <w:marTop w:val="0"/>
      <w:marBottom w:val="0"/>
      <w:divBdr>
        <w:top w:val="none" w:sz="0" w:space="0" w:color="auto"/>
        <w:left w:val="none" w:sz="0" w:space="0" w:color="auto"/>
        <w:bottom w:val="none" w:sz="0" w:space="0" w:color="auto"/>
        <w:right w:val="none" w:sz="0" w:space="0" w:color="auto"/>
      </w:divBdr>
    </w:div>
    <w:div w:id="1892955739">
      <w:bodyDiv w:val="1"/>
      <w:marLeft w:val="0"/>
      <w:marRight w:val="0"/>
      <w:marTop w:val="0"/>
      <w:marBottom w:val="0"/>
      <w:divBdr>
        <w:top w:val="none" w:sz="0" w:space="0" w:color="auto"/>
        <w:left w:val="none" w:sz="0" w:space="0" w:color="auto"/>
        <w:bottom w:val="none" w:sz="0" w:space="0" w:color="auto"/>
        <w:right w:val="none" w:sz="0" w:space="0" w:color="auto"/>
      </w:divBdr>
    </w:div>
    <w:div w:id="1893804698">
      <w:bodyDiv w:val="1"/>
      <w:marLeft w:val="0"/>
      <w:marRight w:val="0"/>
      <w:marTop w:val="0"/>
      <w:marBottom w:val="0"/>
      <w:divBdr>
        <w:top w:val="none" w:sz="0" w:space="0" w:color="auto"/>
        <w:left w:val="none" w:sz="0" w:space="0" w:color="auto"/>
        <w:bottom w:val="none" w:sz="0" w:space="0" w:color="auto"/>
        <w:right w:val="none" w:sz="0" w:space="0" w:color="auto"/>
      </w:divBdr>
    </w:div>
    <w:div w:id="1894003494">
      <w:bodyDiv w:val="1"/>
      <w:marLeft w:val="0"/>
      <w:marRight w:val="0"/>
      <w:marTop w:val="0"/>
      <w:marBottom w:val="0"/>
      <w:divBdr>
        <w:top w:val="none" w:sz="0" w:space="0" w:color="auto"/>
        <w:left w:val="none" w:sz="0" w:space="0" w:color="auto"/>
        <w:bottom w:val="none" w:sz="0" w:space="0" w:color="auto"/>
        <w:right w:val="none" w:sz="0" w:space="0" w:color="auto"/>
      </w:divBdr>
    </w:div>
    <w:div w:id="1895772040">
      <w:bodyDiv w:val="1"/>
      <w:marLeft w:val="0"/>
      <w:marRight w:val="0"/>
      <w:marTop w:val="0"/>
      <w:marBottom w:val="0"/>
      <w:divBdr>
        <w:top w:val="none" w:sz="0" w:space="0" w:color="auto"/>
        <w:left w:val="none" w:sz="0" w:space="0" w:color="auto"/>
        <w:bottom w:val="none" w:sz="0" w:space="0" w:color="auto"/>
        <w:right w:val="none" w:sz="0" w:space="0" w:color="auto"/>
      </w:divBdr>
    </w:div>
    <w:div w:id="1896116766">
      <w:bodyDiv w:val="1"/>
      <w:marLeft w:val="0"/>
      <w:marRight w:val="0"/>
      <w:marTop w:val="0"/>
      <w:marBottom w:val="0"/>
      <w:divBdr>
        <w:top w:val="none" w:sz="0" w:space="0" w:color="auto"/>
        <w:left w:val="none" w:sz="0" w:space="0" w:color="auto"/>
        <w:bottom w:val="none" w:sz="0" w:space="0" w:color="auto"/>
        <w:right w:val="none" w:sz="0" w:space="0" w:color="auto"/>
      </w:divBdr>
    </w:div>
    <w:div w:id="1897234168">
      <w:bodyDiv w:val="1"/>
      <w:marLeft w:val="0"/>
      <w:marRight w:val="0"/>
      <w:marTop w:val="0"/>
      <w:marBottom w:val="0"/>
      <w:divBdr>
        <w:top w:val="none" w:sz="0" w:space="0" w:color="auto"/>
        <w:left w:val="none" w:sz="0" w:space="0" w:color="auto"/>
        <w:bottom w:val="none" w:sz="0" w:space="0" w:color="auto"/>
        <w:right w:val="none" w:sz="0" w:space="0" w:color="auto"/>
      </w:divBdr>
    </w:div>
    <w:div w:id="1897542525">
      <w:bodyDiv w:val="1"/>
      <w:marLeft w:val="0"/>
      <w:marRight w:val="0"/>
      <w:marTop w:val="0"/>
      <w:marBottom w:val="0"/>
      <w:divBdr>
        <w:top w:val="none" w:sz="0" w:space="0" w:color="auto"/>
        <w:left w:val="none" w:sz="0" w:space="0" w:color="auto"/>
        <w:bottom w:val="none" w:sz="0" w:space="0" w:color="auto"/>
        <w:right w:val="none" w:sz="0" w:space="0" w:color="auto"/>
      </w:divBdr>
    </w:div>
    <w:div w:id="1897661087">
      <w:bodyDiv w:val="1"/>
      <w:marLeft w:val="0"/>
      <w:marRight w:val="0"/>
      <w:marTop w:val="0"/>
      <w:marBottom w:val="0"/>
      <w:divBdr>
        <w:top w:val="none" w:sz="0" w:space="0" w:color="auto"/>
        <w:left w:val="none" w:sz="0" w:space="0" w:color="auto"/>
        <w:bottom w:val="none" w:sz="0" w:space="0" w:color="auto"/>
        <w:right w:val="none" w:sz="0" w:space="0" w:color="auto"/>
      </w:divBdr>
    </w:div>
    <w:div w:id="1899242980">
      <w:bodyDiv w:val="1"/>
      <w:marLeft w:val="0"/>
      <w:marRight w:val="0"/>
      <w:marTop w:val="0"/>
      <w:marBottom w:val="0"/>
      <w:divBdr>
        <w:top w:val="none" w:sz="0" w:space="0" w:color="auto"/>
        <w:left w:val="none" w:sz="0" w:space="0" w:color="auto"/>
        <w:bottom w:val="none" w:sz="0" w:space="0" w:color="auto"/>
        <w:right w:val="none" w:sz="0" w:space="0" w:color="auto"/>
      </w:divBdr>
    </w:div>
    <w:div w:id="1899439705">
      <w:bodyDiv w:val="1"/>
      <w:marLeft w:val="0"/>
      <w:marRight w:val="0"/>
      <w:marTop w:val="0"/>
      <w:marBottom w:val="0"/>
      <w:divBdr>
        <w:top w:val="none" w:sz="0" w:space="0" w:color="auto"/>
        <w:left w:val="none" w:sz="0" w:space="0" w:color="auto"/>
        <w:bottom w:val="none" w:sz="0" w:space="0" w:color="auto"/>
        <w:right w:val="none" w:sz="0" w:space="0" w:color="auto"/>
      </w:divBdr>
    </w:div>
    <w:div w:id="1901557723">
      <w:bodyDiv w:val="1"/>
      <w:marLeft w:val="0"/>
      <w:marRight w:val="0"/>
      <w:marTop w:val="0"/>
      <w:marBottom w:val="0"/>
      <w:divBdr>
        <w:top w:val="none" w:sz="0" w:space="0" w:color="auto"/>
        <w:left w:val="none" w:sz="0" w:space="0" w:color="auto"/>
        <w:bottom w:val="none" w:sz="0" w:space="0" w:color="auto"/>
        <w:right w:val="none" w:sz="0" w:space="0" w:color="auto"/>
      </w:divBdr>
    </w:div>
    <w:div w:id="1902475892">
      <w:bodyDiv w:val="1"/>
      <w:marLeft w:val="0"/>
      <w:marRight w:val="0"/>
      <w:marTop w:val="0"/>
      <w:marBottom w:val="0"/>
      <w:divBdr>
        <w:top w:val="none" w:sz="0" w:space="0" w:color="auto"/>
        <w:left w:val="none" w:sz="0" w:space="0" w:color="auto"/>
        <w:bottom w:val="none" w:sz="0" w:space="0" w:color="auto"/>
        <w:right w:val="none" w:sz="0" w:space="0" w:color="auto"/>
      </w:divBdr>
    </w:div>
    <w:div w:id="1904487404">
      <w:bodyDiv w:val="1"/>
      <w:marLeft w:val="0"/>
      <w:marRight w:val="0"/>
      <w:marTop w:val="0"/>
      <w:marBottom w:val="0"/>
      <w:divBdr>
        <w:top w:val="none" w:sz="0" w:space="0" w:color="auto"/>
        <w:left w:val="none" w:sz="0" w:space="0" w:color="auto"/>
        <w:bottom w:val="none" w:sz="0" w:space="0" w:color="auto"/>
        <w:right w:val="none" w:sz="0" w:space="0" w:color="auto"/>
      </w:divBdr>
    </w:div>
    <w:div w:id="1904639717">
      <w:bodyDiv w:val="1"/>
      <w:marLeft w:val="0"/>
      <w:marRight w:val="0"/>
      <w:marTop w:val="0"/>
      <w:marBottom w:val="0"/>
      <w:divBdr>
        <w:top w:val="none" w:sz="0" w:space="0" w:color="auto"/>
        <w:left w:val="none" w:sz="0" w:space="0" w:color="auto"/>
        <w:bottom w:val="none" w:sz="0" w:space="0" w:color="auto"/>
        <w:right w:val="none" w:sz="0" w:space="0" w:color="auto"/>
      </w:divBdr>
    </w:div>
    <w:div w:id="1904943954">
      <w:bodyDiv w:val="1"/>
      <w:marLeft w:val="0"/>
      <w:marRight w:val="0"/>
      <w:marTop w:val="0"/>
      <w:marBottom w:val="0"/>
      <w:divBdr>
        <w:top w:val="none" w:sz="0" w:space="0" w:color="auto"/>
        <w:left w:val="none" w:sz="0" w:space="0" w:color="auto"/>
        <w:bottom w:val="none" w:sz="0" w:space="0" w:color="auto"/>
        <w:right w:val="none" w:sz="0" w:space="0" w:color="auto"/>
      </w:divBdr>
    </w:div>
    <w:div w:id="1905605692">
      <w:bodyDiv w:val="1"/>
      <w:marLeft w:val="0"/>
      <w:marRight w:val="0"/>
      <w:marTop w:val="0"/>
      <w:marBottom w:val="0"/>
      <w:divBdr>
        <w:top w:val="none" w:sz="0" w:space="0" w:color="auto"/>
        <w:left w:val="none" w:sz="0" w:space="0" w:color="auto"/>
        <w:bottom w:val="none" w:sz="0" w:space="0" w:color="auto"/>
        <w:right w:val="none" w:sz="0" w:space="0" w:color="auto"/>
      </w:divBdr>
    </w:div>
    <w:div w:id="1906377413">
      <w:bodyDiv w:val="1"/>
      <w:marLeft w:val="0"/>
      <w:marRight w:val="0"/>
      <w:marTop w:val="0"/>
      <w:marBottom w:val="0"/>
      <w:divBdr>
        <w:top w:val="none" w:sz="0" w:space="0" w:color="auto"/>
        <w:left w:val="none" w:sz="0" w:space="0" w:color="auto"/>
        <w:bottom w:val="none" w:sz="0" w:space="0" w:color="auto"/>
        <w:right w:val="none" w:sz="0" w:space="0" w:color="auto"/>
      </w:divBdr>
    </w:div>
    <w:div w:id="1906839637">
      <w:bodyDiv w:val="1"/>
      <w:marLeft w:val="0"/>
      <w:marRight w:val="0"/>
      <w:marTop w:val="0"/>
      <w:marBottom w:val="0"/>
      <w:divBdr>
        <w:top w:val="none" w:sz="0" w:space="0" w:color="auto"/>
        <w:left w:val="none" w:sz="0" w:space="0" w:color="auto"/>
        <w:bottom w:val="none" w:sz="0" w:space="0" w:color="auto"/>
        <w:right w:val="none" w:sz="0" w:space="0" w:color="auto"/>
      </w:divBdr>
    </w:div>
    <w:div w:id="1906911591">
      <w:bodyDiv w:val="1"/>
      <w:marLeft w:val="0"/>
      <w:marRight w:val="0"/>
      <w:marTop w:val="0"/>
      <w:marBottom w:val="0"/>
      <w:divBdr>
        <w:top w:val="none" w:sz="0" w:space="0" w:color="auto"/>
        <w:left w:val="none" w:sz="0" w:space="0" w:color="auto"/>
        <w:bottom w:val="none" w:sz="0" w:space="0" w:color="auto"/>
        <w:right w:val="none" w:sz="0" w:space="0" w:color="auto"/>
      </w:divBdr>
    </w:div>
    <w:div w:id="1907494039">
      <w:bodyDiv w:val="1"/>
      <w:marLeft w:val="0"/>
      <w:marRight w:val="0"/>
      <w:marTop w:val="0"/>
      <w:marBottom w:val="0"/>
      <w:divBdr>
        <w:top w:val="none" w:sz="0" w:space="0" w:color="auto"/>
        <w:left w:val="none" w:sz="0" w:space="0" w:color="auto"/>
        <w:bottom w:val="none" w:sz="0" w:space="0" w:color="auto"/>
        <w:right w:val="none" w:sz="0" w:space="0" w:color="auto"/>
      </w:divBdr>
    </w:div>
    <w:div w:id="1909028551">
      <w:bodyDiv w:val="1"/>
      <w:marLeft w:val="0"/>
      <w:marRight w:val="0"/>
      <w:marTop w:val="0"/>
      <w:marBottom w:val="0"/>
      <w:divBdr>
        <w:top w:val="none" w:sz="0" w:space="0" w:color="auto"/>
        <w:left w:val="none" w:sz="0" w:space="0" w:color="auto"/>
        <w:bottom w:val="none" w:sz="0" w:space="0" w:color="auto"/>
        <w:right w:val="none" w:sz="0" w:space="0" w:color="auto"/>
      </w:divBdr>
    </w:div>
    <w:div w:id="1909460681">
      <w:bodyDiv w:val="1"/>
      <w:marLeft w:val="0"/>
      <w:marRight w:val="0"/>
      <w:marTop w:val="0"/>
      <w:marBottom w:val="0"/>
      <w:divBdr>
        <w:top w:val="none" w:sz="0" w:space="0" w:color="auto"/>
        <w:left w:val="none" w:sz="0" w:space="0" w:color="auto"/>
        <w:bottom w:val="none" w:sz="0" w:space="0" w:color="auto"/>
        <w:right w:val="none" w:sz="0" w:space="0" w:color="auto"/>
      </w:divBdr>
    </w:div>
    <w:div w:id="1909684724">
      <w:bodyDiv w:val="1"/>
      <w:marLeft w:val="0"/>
      <w:marRight w:val="0"/>
      <w:marTop w:val="0"/>
      <w:marBottom w:val="0"/>
      <w:divBdr>
        <w:top w:val="none" w:sz="0" w:space="0" w:color="auto"/>
        <w:left w:val="none" w:sz="0" w:space="0" w:color="auto"/>
        <w:bottom w:val="none" w:sz="0" w:space="0" w:color="auto"/>
        <w:right w:val="none" w:sz="0" w:space="0" w:color="auto"/>
      </w:divBdr>
    </w:div>
    <w:div w:id="1912503806">
      <w:bodyDiv w:val="1"/>
      <w:marLeft w:val="0"/>
      <w:marRight w:val="0"/>
      <w:marTop w:val="0"/>
      <w:marBottom w:val="0"/>
      <w:divBdr>
        <w:top w:val="none" w:sz="0" w:space="0" w:color="auto"/>
        <w:left w:val="none" w:sz="0" w:space="0" w:color="auto"/>
        <w:bottom w:val="none" w:sz="0" w:space="0" w:color="auto"/>
        <w:right w:val="none" w:sz="0" w:space="0" w:color="auto"/>
      </w:divBdr>
    </w:div>
    <w:div w:id="1912540883">
      <w:bodyDiv w:val="1"/>
      <w:marLeft w:val="0"/>
      <w:marRight w:val="0"/>
      <w:marTop w:val="0"/>
      <w:marBottom w:val="0"/>
      <w:divBdr>
        <w:top w:val="none" w:sz="0" w:space="0" w:color="auto"/>
        <w:left w:val="none" w:sz="0" w:space="0" w:color="auto"/>
        <w:bottom w:val="none" w:sz="0" w:space="0" w:color="auto"/>
        <w:right w:val="none" w:sz="0" w:space="0" w:color="auto"/>
      </w:divBdr>
    </w:div>
    <w:div w:id="1912692348">
      <w:bodyDiv w:val="1"/>
      <w:marLeft w:val="0"/>
      <w:marRight w:val="0"/>
      <w:marTop w:val="0"/>
      <w:marBottom w:val="0"/>
      <w:divBdr>
        <w:top w:val="none" w:sz="0" w:space="0" w:color="auto"/>
        <w:left w:val="none" w:sz="0" w:space="0" w:color="auto"/>
        <w:bottom w:val="none" w:sz="0" w:space="0" w:color="auto"/>
        <w:right w:val="none" w:sz="0" w:space="0" w:color="auto"/>
      </w:divBdr>
    </w:div>
    <w:div w:id="1914048923">
      <w:bodyDiv w:val="1"/>
      <w:marLeft w:val="0"/>
      <w:marRight w:val="0"/>
      <w:marTop w:val="0"/>
      <w:marBottom w:val="0"/>
      <w:divBdr>
        <w:top w:val="none" w:sz="0" w:space="0" w:color="auto"/>
        <w:left w:val="none" w:sz="0" w:space="0" w:color="auto"/>
        <w:bottom w:val="none" w:sz="0" w:space="0" w:color="auto"/>
        <w:right w:val="none" w:sz="0" w:space="0" w:color="auto"/>
      </w:divBdr>
    </w:div>
    <w:div w:id="1914317897">
      <w:bodyDiv w:val="1"/>
      <w:marLeft w:val="0"/>
      <w:marRight w:val="0"/>
      <w:marTop w:val="0"/>
      <w:marBottom w:val="0"/>
      <w:divBdr>
        <w:top w:val="none" w:sz="0" w:space="0" w:color="auto"/>
        <w:left w:val="none" w:sz="0" w:space="0" w:color="auto"/>
        <w:bottom w:val="none" w:sz="0" w:space="0" w:color="auto"/>
        <w:right w:val="none" w:sz="0" w:space="0" w:color="auto"/>
      </w:divBdr>
    </w:div>
    <w:div w:id="1915775348">
      <w:bodyDiv w:val="1"/>
      <w:marLeft w:val="0"/>
      <w:marRight w:val="0"/>
      <w:marTop w:val="0"/>
      <w:marBottom w:val="0"/>
      <w:divBdr>
        <w:top w:val="none" w:sz="0" w:space="0" w:color="auto"/>
        <w:left w:val="none" w:sz="0" w:space="0" w:color="auto"/>
        <w:bottom w:val="none" w:sz="0" w:space="0" w:color="auto"/>
        <w:right w:val="none" w:sz="0" w:space="0" w:color="auto"/>
      </w:divBdr>
    </w:div>
    <w:div w:id="1916159675">
      <w:bodyDiv w:val="1"/>
      <w:marLeft w:val="0"/>
      <w:marRight w:val="0"/>
      <w:marTop w:val="0"/>
      <w:marBottom w:val="0"/>
      <w:divBdr>
        <w:top w:val="none" w:sz="0" w:space="0" w:color="auto"/>
        <w:left w:val="none" w:sz="0" w:space="0" w:color="auto"/>
        <w:bottom w:val="none" w:sz="0" w:space="0" w:color="auto"/>
        <w:right w:val="none" w:sz="0" w:space="0" w:color="auto"/>
      </w:divBdr>
    </w:div>
    <w:div w:id="1916280720">
      <w:bodyDiv w:val="1"/>
      <w:marLeft w:val="0"/>
      <w:marRight w:val="0"/>
      <w:marTop w:val="0"/>
      <w:marBottom w:val="0"/>
      <w:divBdr>
        <w:top w:val="none" w:sz="0" w:space="0" w:color="auto"/>
        <w:left w:val="none" w:sz="0" w:space="0" w:color="auto"/>
        <w:bottom w:val="none" w:sz="0" w:space="0" w:color="auto"/>
        <w:right w:val="none" w:sz="0" w:space="0" w:color="auto"/>
      </w:divBdr>
    </w:div>
    <w:div w:id="1916281219">
      <w:bodyDiv w:val="1"/>
      <w:marLeft w:val="0"/>
      <w:marRight w:val="0"/>
      <w:marTop w:val="0"/>
      <w:marBottom w:val="0"/>
      <w:divBdr>
        <w:top w:val="none" w:sz="0" w:space="0" w:color="auto"/>
        <w:left w:val="none" w:sz="0" w:space="0" w:color="auto"/>
        <w:bottom w:val="none" w:sz="0" w:space="0" w:color="auto"/>
        <w:right w:val="none" w:sz="0" w:space="0" w:color="auto"/>
      </w:divBdr>
    </w:div>
    <w:div w:id="1916358280">
      <w:bodyDiv w:val="1"/>
      <w:marLeft w:val="0"/>
      <w:marRight w:val="0"/>
      <w:marTop w:val="0"/>
      <w:marBottom w:val="0"/>
      <w:divBdr>
        <w:top w:val="none" w:sz="0" w:space="0" w:color="auto"/>
        <w:left w:val="none" w:sz="0" w:space="0" w:color="auto"/>
        <w:bottom w:val="none" w:sz="0" w:space="0" w:color="auto"/>
        <w:right w:val="none" w:sz="0" w:space="0" w:color="auto"/>
      </w:divBdr>
    </w:div>
    <w:div w:id="1916744441">
      <w:bodyDiv w:val="1"/>
      <w:marLeft w:val="0"/>
      <w:marRight w:val="0"/>
      <w:marTop w:val="0"/>
      <w:marBottom w:val="0"/>
      <w:divBdr>
        <w:top w:val="none" w:sz="0" w:space="0" w:color="auto"/>
        <w:left w:val="none" w:sz="0" w:space="0" w:color="auto"/>
        <w:bottom w:val="none" w:sz="0" w:space="0" w:color="auto"/>
        <w:right w:val="none" w:sz="0" w:space="0" w:color="auto"/>
      </w:divBdr>
    </w:div>
    <w:div w:id="1916814608">
      <w:bodyDiv w:val="1"/>
      <w:marLeft w:val="0"/>
      <w:marRight w:val="0"/>
      <w:marTop w:val="0"/>
      <w:marBottom w:val="0"/>
      <w:divBdr>
        <w:top w:val="none" w:sz="0" w:space="0" w:color="auto"/>
        <w:left w:val="none" w:sz="0" w:space="0" w:color="auto"/>
        <w:bottom w:val="none" w:sz="0" w:space="0" w:color="auto"/>
        <w:right w:val="none" w:sz="0" w:space="0" w:color="auto"/>
      </w:divBdr>
    </w:div>
    <w:div w:id="1917130857">
      <w:bodyDiv w:val="1"/>
      <w:marLeft w:val="0"/>
      <w:marRight w:val="0"/>
      <w:marTop w:val="0"/>
      <w:marBottom w:val="0"/>
      <w:divBdr>
        <w:top w:val="none" w:sz="0" w:space="0" w:color="auto"/>
        <w:left w:val="none" w:sz="0" w:space="0" w:color="auto"/>
        <w:bottom w:val="none" w:sz="0" w:space="0" w:color="auto"/>
        <w:right w:val="none" w:sz="0" w:space="0" w:color="auto"/>
      </w:divBdr>
    </w:div>
    <w:div w:id="1917739694">
      <w:bodyDiv w:val="1"/>
      <w:marLeft w:val="0"/>
      <w:marRight w:val="0"/>
      <w:marTop w:val="0"/>
      <w:marBottom w:val="0"/>
      <w:divBdr>
        <w:top w:val="none" w:sz="0" w:space="0" w:color="auto"/>
        <w:left w:val="none" w:sz="0" w:space="0" w:color="auto"/>
        <w:bottom w:val="none" w:sz="0" w:space="0" w:color="auto"/>
        <w:right w:val="none" w:sz="0" w:space="0" w:color="auto"/>
      </w:divBdr>
    </w:div>
    <w:div w:id="1919054565">
      <w:bodyDiv w:val="1"/>
      <w:marLeft w:val="0"/>
      <w:marRight w:val="0"/>
      <w:marTop w:val="0"/>
      <w:marBottom w:val="0"/>
      <w:divBdr>
        <w:top w:val="none" w:sz="0" w:space="0" w:color="auto"/>
        <w:left w:val="none" w:sz="0" w:space="0" w:color="auto"/>
        <w:bottom w:val="none" w:sz="0" w:space="0" w:color="auto"/>
        <w:right w:val="none" w:sz="0" w:space="0" w:color="auto"/>
      </w:divBdr>
    </w:div>
    <w:div w:id="1919244728">
      <w:bodyDiv w:val="1"/>
      <w:marLeft w:val="0"/>
      <w:marRight w:val="0"/>
      <w:marTop w:val="0"/>
      <w:marBottom w:val="0"/>
      <w:divBdr>
        <w:top w:val="none" w:sz="0" w:space="0" w:color="auto"/>
        <w:left w:val="none" w:sz="0" w:space="0" w:color="auto"/>
        <w:bottom w:val="none" w:sz="0" w:space="0" w:color="auto"/>
        <w:right w:val="none" w:sz="0" w:space="0" w:color="auto"/>
      </w:divBdr>
    </w:div>
    <w:div w:id="1921210830">
      <w:bodyDiv w:val="1"/>
      <w:marLeft w:val="0"/>
      <w:marRight w:val="0"/>
      <w:marTop w:val="0"/>
      <w:marBottom w:val="0"/>
      <w:divBdr>
        <w:top w:val="none" w:sz="0" w:space="0" w:color="auto"/>
        <w:left w:val="none" w:sz="0" w:space="0" w:color="auto"/>
        <w:bottom w:val="none" w:sz="0" w:space="0" w:color="auto"/>
        <w:right w:val="none" w:sz="0" w:space="0" w:color="auto"/>
      </w:divBdr>
    </w:div>
    <w:div w:id="1921525179">
      <w:bodyDiv w:val="1"/>
      <w:marLeft w:val="0"/>
      <w:marRight w:val="0"/>
      <w:marTop w:val="0"/>
      <w:marBottom w:val="0"/>
      <w:divBdr>
        <w:top w:val="none" w:sz="0" w:space="0" w:color="auto"/>
        <w:left w:val="none" w:sz="0" w:space="0" w:color="auto"/>
        <w:bottom w:val="none" w:sz="0" w:space="0" w:color="auto"/>
        <w:right w:val="none" w:sz="0" w:space="0" w:color="auto"/>
      </w:divBdr>
    </w:div>
    <w:div w:id="1921863460">
      <w:bodyDiv w:val="1"/>
      <w:marLeft w:val="0"/>
      <w:marRight w:val="0"/>
      <w:marTop w:val="0"/>
      <w:marBottom w:val="0"/>
      <w:divBdr>
        <w:top w:val="none" w:sz="0" w:space="0" w:color="auto"/>
        <w:left w:val="none" w:sz="0" w:space="0" w:color="auto"/>
        <w:bottom w:val="none" w:sz="0" w:space="0" w:color="auto"/>
        <w:right w:val="none" w:sz="0" w:space="0" w:color="auto"/>
      </w:divBdr>
    </w:div>
    <w:div w:id="1922520300">
      <w:bodyDiv w:val="1"/>
      <w:marLeft w:val="0"/>
      <w:marRight w:val="0"/>
      <w:marTop w:val="0"/>
      <w:marBottom w:val="0"/>
      <w:divBdr>
        <w:top w:val="none" w:sz="0" w:space="0" w:color="auto"/>
        <w:left w:val="none" w:sz="0" w:space="0" w:color="auto"/>
        <w:bottom w:val="none" w:sz="0" w:space="0" w:color="auto"/>
        <w:right w:val="none" w:sz="0" w:space="0" w:color="auto"/>
      </w:divBdr>
    </w:div>
    <w:div w:id="1925141765">
      <w:bodyDiv w:val="1"/>
      <w:marLeft w:val="0"/>
      <w:marRight w:val="0"/>
      <w:marTop w:val="0"/>
      <w:marBottom w:val="0"/>
      <w:divBdr>
        <w:top w:val="none" w:sz="0" w:space="0" w:color="auto"/>
        <w:left w:val="none" w:sz="0" w:space="0" w:color="auto"/>
        <w:bottom w:val="none" w:sz="0" w:space="0" w:color="auto"/>
        <w:right w:val="none" w:sz="0" w:space="0" w:color="auto"/>
      </w:divBdr>
    </w:div>
    <w:div w:id="1926264149">
      <w:bodyDiv w:val="1"/>
      <w:marLeft w:val="0"/>
      <w:marRight w:val="0"/>
      <w:marTop w:val="0"/>
      <w:marBottom w:val="0"/>
      <w:divBdr>
        <w:top w:val="none" w:sz="0" w:space="0" w:color="auto"/>
        <w:left w:val="none" w:sz="0" w:space="0" w:color="auto"/>
        <w:bottom w:val="none" w:sz="0" w:space="0" w:color="auto"/>
        <w:right w:val="none" w:sz="0" w:space="0" w:color="auto"/>
      </w:divBdr>
    </w:div>
    <w:div w:id="1926717916">
      <w:bodyDiv w:val="1"/>
      <w:marLeft w:val="0"/>
      <w:marRight w:val="0"/>
      <w:marTop w:val="0"/>
      <w:marBottom w:val="0"/>
      <w:divBdr>
        <w:top w:val="none" w:sz="0" w:space="0" w:color="auto"/>
        <w:left w:val="none" w:sz="0" w:space="0" w:color="auto"/>
        <w:bottom w:val="none" w:sz="0" w:space="0" w:color="auto"/>
        <w:right w:val="none" w:sz="0" w:space="0" w:color="auto"/>
      </w:divBdr>
    </w:div>
    <w:div w:id="1926725005">
      <w:bodyDiv w:val="1"/>
      <w:marLeft w:val="0"/>
      <w:marRight w:val="0"/>
      <w:marTop w:val="0"/>
      <w:marBottom w:val="0"/>
      <w:divBdr>
        <w:top w:val="none" w:sz="0" w:space="0" w:color="auto"/>
        <w:left w:val="none" w:sz="0" w:space="0" w:color="auto"/>
        <w:bottom w:val="none" w:sz="0" w:space="0" w:color="auto"/>
        <w:right w:val="none" w:sz="0" w:space="0" w:color="auto"/>
      </w:divBdr>
    </w:div>
    <w:div w:id="1928223250">
      <w:bodyDiv w:val="1"/>
      <w:marLeft w:val="0"/>
      <w:marRight w:val="0"/>
      <w:marTop w:val="0"/>
      <w:marBottom w:val="0"/>
      <w:divBdr>
        <w:top w:val="none" w:sz="0" w:space="0" w:color="auto"/>
        <w:left w:val="none" w:sz="0" w:space="0" w:color="auto"/>
        <w:bottom w:val="none" w:sz="0" w:space="0" w:color="auto"/>
        <w:right w:val="none" w:sz="0" w:space="0" w:color="auto"/>
      </w:divBdr>
    </w:div>
    <w:div w:id="1928534414">
      <w:bodyDiv w:val="1"/>
      <w:marLeft w:val="0"/>
      <w:marRight w:val="0"/>
      <w:marTop w:val="0"/>
      <w:marBottom w:val="0"/>
      <w:divBdr>
        <w:top w:val="none" w:sz="0" w:space="0" w:color="auto"/>
        <w:left w:val="none" w:sz="0" w:space="0" w:color="auto"/>
        <w:bottom w:val="none" w:sz="0" w:space="0" w:color="auto"/>
        <w:right w:val="none" w:sz="0" w:space="0" w:color="auto"/>
      </w:divBdr>
    </w:div>
    <w:div w:id="1929458482">
      <w:bodyDiv w:val="1"/>
      <w:marLeft w:val="0"/>
      <w:marRight w:val="0"/>
      <w:marTop w:val="0"/>
      <w:marBottom w:val="0"/>
      <w:divBdr>
        <w:top w:val="none" w:sz="0" w:space="0" w:color="auto"/>
        <w:left w:val="none" w:sz="0" w:space="0" w:color="auto"/>
        <w:bottom w:val="none" w:sz="0" w:space="0" w:color="auto"/>
        <w:right w:val="none" w:sz="0" w:space="0" w:color="auto"/>
      </w:divBdr>
    </w:div>
    <w:div w:id="1929461569">
      <w:bodyDiv w:val="1"/>
      <w:marLeft w:val="0"/>
      <w:marRight w:val="0"/>
      <w:marTop w:val="0"/>
      <w:marBottom w:val="0"/>
      <w:divBdr>
        <w:top w:val="none" w:sz="0" w:space="0" w:color="auto"/>
        <w:left w:val="none" w:sz="0" w:space="0" w:color="auto"/>
        <w:bottom w:val="none" w:sz="0" w:space="0" w:color="auto"/>
        <w:right w:val="none" w:sz="0" w:space="0" w:color="auto"/>
      </w:divBdr>
    </w:div>
    <w:div w:id="1930313385">
      <w:bodyDiv w:val="1"/>
      <w:marLeft w:val="0"/>
      <w:marRight w:val="0"/>
      <w:marTop w:val="0"/>
      <w:marBottom w:val="0"/>
      <w:divBdr>
        <w:top w:val="none" w:sz="0" w:space="0" w:color="auto"/>
        <w:left w:val="none" w:sz="0" w:space="0" w:color="auto"/>
        <w:bottom w:val="none" w:sz="0" w:space="0" w:color="auto"/>
        <w:right w:val="none" w:sz="0" w:space="0" w:color="auto"/>
      </w:divBdr>
    </w:div>
    <w:div w:id="1932812786">
      <w:bodyDiv w:val="1"/>
      <w:marLeft w:val="0"/>
      <w:marRight w:val="0"/>
      <w:marTop w:val="0"/>
      <w:marBottom w:val="0"/>
      <w:divBdr>
        <w:top w:val="none" w:sz="0" w:space="0" w:color="auto"/>
        <w:left w:val="none" w:sz="0" w:space="0" w:color="auto"/>
        <w:bottom w:val="none" w:sz="0" w:space="0" w:color="auto"/>
        <w:right w:val="none" w:sz="0" w:space="0" w:color="auto"/>
      </w:divBdr>
    </w:div>
    <w:div w:id="1934434885">
      <w:bodyDiv w:val="1"/>
      <w:marLeft w:val="0"/>
      <w:marRight w:val="0"/>
      <w:marTop w:val="0"/>
      <w:marBottom w:val="0"/>
      <w:divBdr>
        <w:top w:val="none" w:sz="0" w:space="0" w:color="auto"/>
        <w:left w:val="none" w:sz="0" w:space="0" w:color="auto"/>
        <w:bottom w:val="none" w:sz="0" w:space="0" w:color="auto"/>
        <w:right w:val="none" w:sz="0" w:space="0" w:color="auto"/>
      </w:divBdr>
    </w:div>
    <w:div w:id="1934508754">
      <w:bodyDiv w:val="1"/>
      <w:marLeft w:val="0"/>
      <w:marRight w:val="0"/>
      <w:marTop w:val="0"/>
      <w:marBottom w:val="0"/>
      <w:divBdr>
        <w:top w:val="none" w:sz="0" w:space="0" w:color="auto"/>
        <w:left w:val="none" w:sz="0" w:space="0" w:color="auto"/>
        <w:bottom w:val="none" w:sz="0" w:space="0" w:color="auto"/>
        <w:right w:val="none" w:sz="0" w:space="0" w:color="auto"/>
      </w:divBdr>
    </w:div>
    <w:div w:id="1934779349">
      <w:bodyDiv w:val="1"/>
      <w:marLeft w:val="0"/>
      <w:marRight w:val="0"/>
      <w:marTop w:val="0"/>
      <w:marBottom w:val="0"/>
      <w:divBdr>
        <w:top w:val="none" w:sz="0" w:space="0" w:color="auto"/>
        <w:left w:val="none" w:sz="0" w:space="0" w:color="auto"/>
        <w:bottom w:val="none" w:sz="0" w:space="0" w:color="auto"/>
        <w:right w:val="none" w:sz="0" w:space="0" w:color="auto"/>
      </w:divBdr>
    </w:div>
    <w:div w:id="1935280969">
      <w:bodyDiv w:val="1"/>
      <w:marLeft w:val="0"/>
      <w:marRight w:val="0"/>
      <w:marTop w:val="0"/>
      <w:marBottom w:val="0"/>
      <w:divBdr>
        <w:top w:val="none" w:sz="0" w:space="0" w:color="auto"/>
        <w:left w:val="none" w:sz="0" w:space="0" w:color="auto"/>
        <w:bottom w:val="none" w:sz="0" w:space="0" w:color="auto"/>
        <w:right w:val="none" w:sz="0" w:space="0" w:color="auto"/>
      </w:divBdr>
    </w:div>
    <w:div w:id="1935939744">
      <w:bodyDiv w:val="1"/>
      <w:marLeft w:val="0"/>
      <w:marRight w:val="0"/>
      <w:marTop w:val="0"/>
      <w:marBottom w:val="0"/>
      <w:divBdr>
        <w:top w:val="none" w:sz="0" w:space="0" w:color="auto"/>
        <w:left w:val="none" w:sz="0" w:space="0" w:color="auto"/>
        <w:bottom w:val="none" w:sz="0" w:space="0" w:color="auto"/>
        <w:right w:val="none" w:sz="0" w:space="0" w:color="auto"/>
      </w:divBdr>
    </w:div>
    <w:div w:id="1936553423">
      <w:bodyDiv w:val="1"/>
      <w:marLeft w:val="0"/>
      <w:marRight w:val="0"/>
      <w:marTop w:val="0"/>
      <w:marBottom w:val="0"/>
      <w:divBdr>
        <w:top w:val="none" w:sz="0" w:space="0" w:color="auto"/>
        <w:left w:val="none" w:sz="0" w:space="0" w:color="auto"/>
        <w:bottom w:val="none" w:sz="0" w:space="0" w:color="auto"/>
        <w:right w:val="none" w:sz="0" w:space="0" w:color="auto"/>
      </w:divBdr>
    </w:div>
    <w:div w:id="1936786085">
      <w:bodyDiv w:val="1"/>
      <w:marLeft w:val="0"/>
      <w:marRight w:val="0"/>
      <w:marTop w:val="0"/>
      <w:marBottom w:val="0"/>
      <w:divBdr>
        <w:top w:val="none" w:sz="0" w:space="0" w:color="auto"/>
        <w:left w:val="none" w:sz="0" w:space="0" w:color="auto"/>
        <w:bottom w:val="none" w:sz="0" w:space="0" w:color="auto"/>
        <w:right w:val="none" w:sz="0" w:space="0" w:color="auto"/>
      </w:divBdr>
    </w:div>
    <w:div w:id="1936787813">
      <w:bodyDiv w:val="1"/>
      <w:marLeft w:val="0"/>
      <w:marRight w:val="0"/>
      <w:marTop w:val="0"/>
      <w:marBottom w:val="0"/>
      <w:divBdr>
        <w:top w:val="none" w:sz="0" w:space="0" w:color="auto"/>
        <w:left w:val="none" w:sz="0" w:space="0" w:color="auto"/>
        <w:bottom w:val="none" w:sz="0" w:space="0" w:color="auto"/>
        <w:right w:val="none" w:sz="0" w:space="0" w:color="auto"/>
      </w:divBdr>
    </w:div>
    <w:div w:id="1937590926">
      <w:bodyDiv w:val="1"/>
      <w:marLeft w:val="0"/>
      <w:marRight w:val="0"/>
      <w:marTop w:val="0"/>
      <w:marBottom w:val="0"/>
      <w:divBdr>
        <w:top w:val="none" w:sz="0" w:space="0" w:color="auto"/>
        <w:left w:val="none" w:sz="0" w:space="0" w:color="auto"/>
        <w:bottom w:val="none" w:sz="0" w:space="0" w:color="auto"/>
        <w:right w:val="none" w:sz="0" w:space="0" w:color="auto"/>
      </w:divBdr>
    </w:div>
    <w:div w:id="1938054921">
      <w:bodyDiv w:val="1"/>
      <w:marLeft w:val="0"/>
      <w:marRight w:val="0"/>
      <w:marTop w:val="0"/>
      <w:marBottom w:val="0"/>
      <w:divBdr>
        <w:top w:val="none" w:sz="0" w:space="0" w:color="auto"/>
        <w:left w:val="none" w:sz="0" w:space="0" w:color="auto"/>
        <w:bottom w:val="none" w:sz="0" w:space="0" w:color="auto"/>
        <w:right w:val="none" w:sz="0" w:space="0" w:color="auto"/>
      </w:divBdr>
    </w:div>
    <w:div w:id="1938555962">
      <w:bodyDiv w:val="1"/>
      <w:marLeft w:val="0"/>
      <w:marRight w:val="0"/>
      <w:marTop w:val="0"/>
      <w:marBottom w:val="0"/>
      <w:divBdr>
        <w:top w:val="none" w:sz="0" w:space="0" w:color="auto"/>
        <w:left w:val="none" w:sz="0" w:space="0" w:color="auto"/>
        <w:bottom w:val="none" w:sz="0" w:space="0" w:color="auto"/>
        <w:right w:val="none" w:sz="0" w:space="0" w:color="auto"/>
      </w:divBdr>
    </w:div>
    <w:div w:id="1939092773">
      <w:bodyDiv w:val="1"/>
      <w:marLeft w:val="0"/>
      <w:marRight w:val="0"/>
      <w:marTop w:val="0"/>
      <w:marBottom w:val="0"/>
      <w:divBdr>
        <w:top w:val="none" w:sz="0" w:space="0" w:color="auto"/>
        <w:left w:val="none" w:sz="0" w:space="0" w:color="auto"/>
        <w:bottom w:val="none" w:sz="0" w:space="0" w:color="auto"/>
        <w:right w:val="none" w:sz="0" w:space="0" w:color="auto"/>
      </w:divBdr>
    </w:div>
    <w:div w:id="1939172680">
      <w:bodyDiv w:val="1"/>
      <w:marLeft w:val="0"/>
      <w:marRight w:val="0"/>
      <w:marTop w:val="0"/>
      <w:marBottom w:val="0"/>
      <w:divBdr>
        <w:top w:val="none" w:sz="0" w:space="0" w:color="auto"/>
        <w:left w:val="none" w:sz="0" w:space="0" w:color="auto"/>
        <w:bottom w:val="none" w:sz="0" w:space="0" w:color="auto"/>
        <w:right w:val="none" w:sz="0" w:space="0" w:color="auto"/>
      </w:divBdr>
    </w:div>
    <w:div w:id="1940210953">
      <w:bodyDiv w:val="1"/>
      <w:marLeft w:val="0"/>
      <w:marRight w:val="0"/>
      <w:marTop w:val="0"/>
      <w:marBottom w:val="0"/>
      <w:divBdr>
        <w:top w:val="none" w:sz="0" w:space="0" w:color="auto"/>
        <w:left w:val="none" w:sz="0" w:space="0" w:color="auto"/>
        <w:bottom w:val="none" w:sz="0" w:space="0" w:color="auto"/>
        <w:right w:val="none" w:sz="0" w:space="0" w:color="auto"/>
      </w:divBdr>
    </w:div>
    <w:div w:id="1940603884">
      <w:bodyDiv w:val="1"/>
      <w:marLeft w:val="0"/>
      <w:marRight w:val="0"/>
      <w:marTop w:val="0"/>
      <w:marBottom w:val="0"/>
      <w:divBdr>
        <w:top w:val="none" w:sz="0" w:space="0" w:color="auto"/>
        <w:left w:val="none" w:sz="0" w:space="0" w:color="auto"/>
        <w:bottom w:val="none" w:sz="0" w:space="0" w:color="auto"/>
        <w:right w:val="none" w:sz="0" w:space="0" w:color="auto"/>
      </w:divBdr>
    </w:div>
    <w:div w:id="1942177803">
      <w:bodyDiv w:val="1"/>
      <w:marLeft w:val="0"/>
      <w:marRight w:val="0"/>
      <w:marTop w:val="0"/>
      <w:marBottom w:val="0"/>
      <w:divBdr>
        <w:top w:val="none" w:sz="0" w:space="0" w:color="auto"/>
        <w:left w:val="none" w:sz="0" w:space="0" w:color="auto"/>
        <w:bottom w:val="none" w:sz="0" w:space="0" w:color="auto"/>
        <w:right w:val="none" w:sz="0" w:space="0" w:color="auto"/>
      </w:divBdr>
    </w:div>
    <w:div w:id="1943952169">
      <w:bodyDiv w:val="1"/>
      <w:marLeft w:val="0"/>
      <w:marRight w:val="0"/>
      <w:marTop w:val="0"/>
      <w:marBottom w:val="0"/>
      <w:divBdr>
        <w:top w:val="none" w:sz="0" w:space="0" w:color="auto"/>
        <w:left w:val="none" w:sz="0" w:space="0" w:color="auto"/>
        <w:bottom w:val="none" w:sz="0" w:space="0" w:color="auto"/>
        <w:right w:val="none" w:sz="0" w:space="0" w:color="auto"/>
      </w:divBdr>
    </w:div>
    <w:div w:id="1943996661">
      <w:bodyDiv w:val="1"/>
      <w:marLeft w:val="0"/>
      <w:marRight w:val="0"/>
      <w:marTop w:val="0"/>
      <w:marBottom w:val="0"/>
      <w:divBdr>
        <w:top w:val="none" w:sz="0" w:space="0" w:color="auto"/>
        <w:left w:val="none" w:sz="0" w:space="0" w:color="auto"/>
        <w:bottom w:val="none" w:sz="0" w:space="0" w:color="auto"/>
        <w:right w:val="none" w:sz="0" w:space="0" w:color="auto"/>
      </w:divBdr>
    </w:div>
    <w:div w:id="1944191925">
      <w:bodyDiv w:val="1"/>
      <w:marLeft w:val="0"/>
      <w:marRight w:val="0"/>
      <w:marTop w:val="0"/>
      <w:marBottom w:val="0"/>
      <w:divBdr>
        <w:top w:val="none" w:sz="0" w:space="0" w:color="auto"/>
        <w:left w:val="none" w:sz="0" w:space="0" w:color="auto"/>
        <w:bottom w:val="none" w:sz="0" w:space="0" w:color="auto"/>
        <w:right w:val="none" w:sz="0" w:space="0" w:color="auto"/>
      </w:divBdr>
    </w:div>
    <w:div w:id="1944457279">
      <w:bodyDiv w:val="1"/>
      <w:marLeft w:val="0"/>
      <w:marRight w:val="0"/>
      <w:marTop w:val="0"/>
      <w:marBottom w:val="0"/>
      <w:divBdr>
        <w:top w:val="none" w:sz="0" w:space="0" w:color="auto"/>
        <w:left w:val="none" w:sz="0" w:space="0" w:color="auto"/>
        <w:bottom w:val="none" w:sz="0" w:space="0" w:color="auto"/>
        <w:right w:val="none" w:sz="0" w:space="0" w:color="auto"/>
      </w:divBdr>
    </w:div>
    <w:div w:id="1945650801">
      <w:bodyDiv w:val="1"/>
      <w:marLeft w:val="0"/>
      <w:marRight w:val="0"/>
      <w:marTop w:val="0"/>
      <w:marBottom w:val="0"/>
      <w:divBdr>
        <w:top w:val="none" w:sz="0" w:space="0" w:color="auto"/>
        <w:left w:val="none" w:sz="0" w:space="0" w:color="auto"/>
        <w:bottom w:val="none" w:sz="0" w:space="0" w:color="auto"/>
        <w:right w:val="none" w:sz="0" w:space="0" w:color="auto"/>
      </w:divBdr>
    </w:div>
    <w:div w:id="1946112962">
      <w:bodyDiv w:val="1"/>
      <w:marLeft w:val="0"/>
      <w:marRight w:val="0"/>
      <w:marTop w:val="0"/>
      <w:marBottom w:val="0"/>
      <w:divBdr>
        <w:top w:val="none" w:sz="0" w:space="0" w:color="auto"/>
        <w:left w:val="none" w:sz="0" w:space="0" w:color="auto"/>
        <w:bottom w:val="none" w:sz="0" w:space="0" w:color="auto"/>
        <w:right w:val="none" w:sz="0" w:space="0" w:color="auto"/>
      </w:divBdr>
    </w:div>
    <w:div w:id="1946841540">
      <w:bodyDiv w:val="1"/>
      <w:marLeft w:val="0"/>
      <w:marRight w:val="0"/>
      <w:marTop w:val="0"/>
      <w:marBottom w:val="0"/>
      <w:divBdr>
        <w:top w:val="none" w:sz="0" w:space="0" w:color="auto"/>
        <w:left w:val="none" w:sz="0" w:space="0" w:color="auto"/>
        <w:bottom w:val="none" w:sz="0" w:space="0" w:color="auto"/>
        <w:right w:val="none" w:sz="0" w:space="0" w:color="auto"/>
      </w:divBdr>
    </w:div>
    <w:div w:id="1947039278">
      <w:bodyDiv w:val="1"/>
      <w:marLeft w:val="0"/>
      <w:marRight w:val="0"/>
      <w:marTop w:val="0"/>
      <w:marBottom w:val="0"/>
      <w:divBdr>
        <w:top w:val="none" w:sz="0" w:space="0" w:color="auto"/>
        <w:left w:val="none" w:sz="0" w:space="0" w:color="auto"/>
        <w:bottom w:val="none" w:sz="0" w:space="0" w:color="auto"/>
        <w:right w:val="none" w:sz="0" w:space="0" w:color="auto"/>
      </w:divBdr>
    </w:div>
    <w:div w:id="1947226531">
      <w:bodyDiv w:val="1"/>
      <w:marLeft w:val="0"/>
      <w:marRight w:val="0"/>
      <w:marTop w:val="0"/>
      <w:marBottom w:val="0"/>
      <w:divBdr>
        <w:top w:val="none" w:sz="0" w:space="0" w:color="auto"/>
        <w:left w:val="none" w:sz="0" w:space="0" w:color="auto"/>
        <w:bottom w:val="none" w:sz="0" w:space="0" w:color="auto"/>
        <w:right w:val="none" w:sz="0" w:space="0" w:color="auto"/>
      </w:divBdr>
    </w:div>
    <w:div w:id="1948075491">
      <w:bodyDiv w:val="1"/>
      <w:marLeft w:val="0"/>
      <w:marRight w:val="0"/>
      <w:marTop w:val="0"/>
      <w:marBottom w:val="0"/>
      <w:divBdr>
        <w:top w:val="none" w:sz="0" w:space="0" w:color="auto"/>
        <w:left w:val="none" w:sz="0" w:space="0" w:color="auto"/>
        <w:bottom w:val="none" w:sz="0" w:space="0" w:color="auto"/>
        <w:right w:val="none" w:sz="0" w:space="0" w:color="auto"/>
      </w:divBdr>
    </w:div>
    <w:div w:id="1948348307">
      <w:bodyDiv w:val="1"/>
      <w:marLeft w:val="0"/>
      <w:marRight w:val="0"/>
      <w:marTop w:val="0"/>
      <w:marBottom w:val="0"/>
      <w:divBdr>
        <w:top w:val="none" w:sz="0" w:space="0" w:color="auto"/>
        <w:left w:val="none" w:sz="0" w:space="0" w:color="auto"/>
        <w:bottom w:val="none" w:sz="0" w:space="0" w:color="auto"/>
        <w:right w:val="none" w:sz="0" w:space="0" w:color="auto"/>
      </w:divBdr>
    </w:div>
    <w:div w:id="1949771281">
      <w:bodyDiv w:val="1"/>
      <w:marLeft w:val="0"/>
      <w:marRight w:val="0"/>
      <w:marTop w:val="0"/>
      <w:marBottom w:val="0"/>
      <w:divBdr>
        <w:top w:val="none" w:sz="0" w:space="0" w:color="auto"/>
        <w:left w:val="none" w:sz="0" w:space="0" w:color="auto"/>
        <w:bottom w:val="none" w:sz="0" w:space="0" w:color="auto"/>
        <w:right w:val="none" w:sz="0" w:space="0" w:color="auto"/>
      </w:divBdr>
    </w:div>
    <w:div w:id="1950234592">
      <w:bodyDiv w:val="1"/>
      <w:marLeft w:val="0"/>
      <w:marRight w:val="0"/>
      <w:marTop w:val="0"/>
      <w:marBottom w:val="0"/>
      <w:divBdr>
        <w:top w:val="none" w:sz="0" w:space="0" w:color="auto"/>
        <w:left w:val="none" w:sz="0" w:space="0" w:color="auto"/>
        <w:bottom w:val="none" w:sz="0" w:space="0" w:color="auto"/>
        <w:right w:val="none" w:sz="0" w:space="0" w:color="auto"/>
      </w:divBdr>
    </w:div>
    <w:div w:id="1950354384">
      <w:bodyDiv w:val="1"/>
      <w:marLeft w:val="0"/>
      <w:marRight w:val="0"/>
      <w:marTop w:val="0"/>
      <w:marBottom w:val="0"/>
      <w:divBdr>
        <w:top w:val="none" w:sz="0" w:space="0" w:color="auto"/>
        <w:left w:val="none" w:sz="0" w:space="0" w:color="auto"/>
        <w:bottom w:val="none" w:sz="0" w:space="0" w:color="auto"/>
        <w:right w:val="none" w:sz="0" w:space="0" w:color="auto"/>
      </w:divBdr>
    </w:div>
    <w:div w:id="1950965656">
      <w:bodyDiv w:val="1"/>
      <w:marLeft w:val="0"/>
      <w:marRight w:val="0"/>
      <w:marTop w:val="0"/>
      <w:marBottom w:val="0"/>
      <w:divBdr>
        <w:top w:val="none" w:sz="0" w:space="0" w:color="auto"/>
        <w:left w:val="none" w:sz="0" w:space="0" w:color="auto"/>
        <w:bottom w:val="none" w:sz="0" w:space="0" w:color="auto"/>
        <w:right w:val="none" w:sz="0" w:space="0" w:color="auto"/>
      </w:divBdr>
    </w:div>
    <w:div w:id="1952129477">
      <w:bodyDiv w:val="1"/>
      <w:marLeft w:val="0"/>
      <w:marRight w:val="0"/>
      <w:marTop w:val="0"/>
      <w:marBottom w:val="0"/>
      <w:divBdr>
        <w:top w:val="none" w:sz="0" w:space="0" w:color="auto"/>
        <w:left w:val="none" w:sz="0" w:space="0" w:color="auto"/>
        <w:bottom w:val="none" w:sz="0" w:space="0" w:color="auto"/>
        <w:right w:val="none" w:sz="0" w:space="0" w:color="auto"/>
      </w:divBdr>
    </w:div>
    <w:div w:id="1952518040">
      <w:bodyDiv w:val="1"/>
      <w:marLeft w:val="0"/>
      <w:marRight w:val="0"/>
      <w:marTop w:val="0"/>
      <w:marBottom w:val="0"/>
      <w:divBdr>
        <w:top w:val="none" w:sz="0" w:space="0" w:color="auto"/>
        <w:left w:val="none" w:sz="0" w:space="0" w:color="auto"/>
        <w:bottom w:val="none" w:sz="0" w:space="0" w:color="auto"/>
        <w:right w:val="none" w:sz="0" w:space="0" w:color="auto"/>
      </w:divBdr>
    </w:div>
    <w:div w:id="1953628661">
      <w:bodyDiv w:val="1"/>
      <w:marLeft w:val="0"/>
      <w:marRight w:val="0"/>
      <w:marTop w:val="0"/>
      <w:marBottom w:val="0"/>
      <w:divBdr>
        <w:top w:val="none" w:sz="0" w:space="0" w:color="auto"/>
        <w:left w:val="none" w:sz="0" w:space="0" w:color="auto"/>
        <w:bottom w:val="none" w:sz="0" w:space="0" w:color="auto"/>
        <w:right w:val="none" w:sz="0" w:space="0" w:color="auto"/>
      </w:divBdr>
    </w:div>
    <w:div w:id="1953709821">
      <w:bodyDiv w:val="1"/>
      <w:marLeft w:val="0"/>
      <w:marRight w:val="0"/>
      <w:marTop w:val="0"/>
      <w:marBottom w:val="0"/>
      <w:divBdr>
        <w:top w:val="none" w:sz="0" w:space="0" w:color="auto"/>
        <w:left w:val="none" w:sz="0" w:space="0" w:color="auto"/>
        <w:bottom w:val="none" w:sz="0" w:space="0" w:color="auto"/>
        <w:right w:val="none" w:sz="0" w:space="0" w:color="auto"/>
      </w:divBdr>
    </w:div>
    <w:div w:id="1954241504">
      <w:bodyDiv w:val="1"/>
      <w:marLeft w:val="0"/>
      <w:marRight w:val="0"/>
      <w:marTop w:val="0"/>
      <w:marBottom w:val="0"/>
      <w:divBdr>
        <w:top w:val="none" w:sz="0" w:space="0" w:color="auto"/>
        <w:left w:val="none" w:sz="0" w:space="0" w:color="auto"/>
        <w:bottom w:val="none" w:sz="0" w:space="0" w:color="auto"/>
        <w:right w:val="none" w:sz="0" w:space="0" w:color="auto"/>
      </w:divBdr>
    </w:div>
    <w:div w:id="1955095981">
      <w:bodyDiv w:val="1"/>
      <w:marLeft w:val="0"/>
      <w:marRight w:val="0"/>
      <w:marTop w:val="0"/>
      <w:marBottom w:val="0"/>
      <w:divBdr>
        <w:top w:val="none" w:sz="0" w:space="0" w:color="auto"/>
        <w:left w:val="none" w:sz="0" w:space="0" w:color="auto"/>
        <w:bottom w:val="none" w:sz="0" w:space="0" w:color="auto"/>
        <w:right w:val="none" w:sz="0" w:space="0" w:color="auto"/>
      </w:divBdr>
    </w:div>
    <w:div w:id="1955213352">
      <w:bodyDiv w:val="1"/>
      <w:marLeft w:val="0"/>
      <w:marRight w:val="0"/>
      <w:marTop w:val="0"/>
      <w:marBottom w:val="0"/>
      <w:divBdr>
        <w:top w:val="none" w:sz="0" w:space="0" w:color="auto"/>
        <w:left w:val="none" w:sz="0" w:space="0" w:color="auto"/>
        <w:bottom w:val="none" w:sz="0" w:space="0" w:color="auto"/>
        <w:right w:val="none" w:sz="0" w:space="0" w:color="auto"/>
      </w:divBdr>
    </w:div>
    <w:div w:id="1955869577">
      <w:bodyDiv w:val="1"/>
      <w:marLeft w:val="0"/>
      <w:marRight w:val="0"/>
      <w:marTop w:val="0"/>
      <w:marBottom w:val="0"/>
      <w:divBdr>
        <w:top w:val="none" w:sz="0" w:space="0" w:color="auto"/>
        <w:left w:val="none" w:sz="0" w:space="0" w:color="auto"/>
        <w:bottom w:val="none" w:sz="0" w:space="0" w:color="auto"/>
        <w:right w:val="none" w:sz="0" w:space="0" w:color="auto"/>
      </w:divBdr>
    </w:div>
    <w:div w:id="1956979754">
      <w:bodyDiv w:val="1"/>
      <w:marLeft w:val="0"/>
      <w:marRight w:val="0"/>
      <w:marTop w:val="0"/>
      <w:marBottom w:val="0"/>
      <w:divBdr>
        <w:top w:val="none" w:sz="0" w:space="0" w:color="auto"/>
        <w:left w:val="none" w:sz="0" w:space="0" w:color="auto"/>
        <w:bottom w:val="none" w:sz="0" w:space="0" w:color="auto"/>
        <w:right w:val="none" w:sz="0" w:space="0" w:color="auto"/>
      </w:divBdr>
    </w:div>
    <w:div w:id="1957367931">
      <w:bodyDiv w:val="1"/>
      <w:marLeft w:val="0"/>
      <w:marRight w:val="0"/>
      <w:marTop w:val="0"/>
      <w:marBottom w:val="0"/>
      <w:divBdr>
        <w:top w:val="none" w:sz="0" w:space="0" w:color="auto"/>
        <w:left w:val="none" w:sz="0" w:space="0" w:color="auto"/>
        <w:bottom w:val="none" w:sz="0" w:space="0" w:color="auto"/>
        <w:right w:val="none" w:sz="0" w:space="0" w:color="auto"/>
      </w:divBdr>
    </w:div>
    <w:div w:id="1959483168">
      <w:bodyDiv w:val="1"/>
      <w:marLeft w:val="0"/>
      <w:marRight w:val="0"/>
      <w:marTop w:val="0"/>
      <w:marBottom w:val="0"/>
      <w:divBdr>
        <w:top w:val="none" w:sz="0" w:space="0" w:color="auto"/>
        <w:left w:val="none" w:sz="0" w:space="0" w:color="auto"/>
        <w:bottom w:val="none" w:sz="0" w:space="0" w:color="auto"/>
        <w:right w:val="none" w:sz="0" w:space="0" w:color="auto"/>
      </w:divBdr>
    </w:div>
    <w:div w:id="1961104359">
      <w:bodyDiv w:val="1"/>
      <w:marLeft w:val="0"/>
      <w:marRight w:val="0"/>
      <w:marTop w:val="0"/>
      <w:marBottom w:val="0"/>
      <w:divBdr>
        <w:top w:val="none" w:sz="0" w:space="0" w:color="auto"/>
        <w:left w:val="none" w:sz="0" w:space="0" w:color="auto"/>
        <w:bottom w:val="none" w:sz="0" w:space="0" w:color="auto"/>
        <w:right w:val="none" w:sz="0" w:space="0" w:color="auto"/>
      </w:divBdr>
    </w:div>
    <w:div w:id="1961372565">
      <w:bodyDiv w:val="1"/>
      <w:marLeft w:val="0"/>
      <w:marRight w:val="0"/>
      <w:marTop w:val="0"/>
      <w:marBottom w:val="0"/>
      <w:divBdr>
        <w:top w:val="none" w:sz="0" w:space="0" w:color="auto"/>
        <w:left w:val="none" w:sz="0" w:space="0" w:color="auto"/>
        <w:bottom w:val="none" w:sz="0" w:space="0" w:color="auto"/>
        <w:right w:val="none" w:sz="0" w:space="0" w:color="auto"/>
      </w:divBdr>
    </w:div>
    <w:div w:id="1962035468">
      <w:bodyDiv w:val="1"/>
      <w:marLeft w:val="0"/>
      <w:marRight w:val="0"/>
      <w:marTop w:val="0"/>
      <w:marBottom w:val="0"/>
      <w:divBdr>
        <w:top w:val="none" w:sz="0" w:space="0" w:color="auto"/>
        <w:left w:val="none" w:sz="0" w:space="0" w:color="auto"/>
        <w:bottom w:val="none" w:sz="0" w:space="0" w:color="auto"/>
        <w:right w:val="none" w:sz="0" w:space="0" w:color="auto"/>
      </w:divBdr>
    </w:div>
    <w:div w:id="1962564203">
      <w:bodyDiv w:val="1"/>
      <w:marLeft w:val="0"/>
      <w:marRight w:val="0"/>
      <w:marTop w:val="0"/>
      <w:marBottom w:val="0"/>
      <w:divBdr>
        <w:top w:val="none" w:sz="0" w:space="0" w:color="auto"/>
        <w:left w:val="none" w:sz="0" w:space="0" w:color="auto"/>
        <w:bottom w:val="none" w:sz="0" w:space="0" w:color="auto"/>
        <w:right w:val="none" w:sz="0" w:space="0" w:color="auto"/>
      </w:divBdr>
    </w:div>
    <w:div w:id="1962607710">
      <w:bodyDiv w:val="1"/>
      <w:marLeft w:val="0"/>
      <w:marRight w:val="0"/>
      <w:marTop w:val="0"/>
      <w:marBottom w:val="0"/>
      <w:divBdr>
        <w:top w:val="none" w:sz="0" w:space="0" w:color="auto"/>
        <w:left w:val="none" w:sz="0" w:space="0" w:color="auto"/>
        <w:bottom w:val="none" w:sz="0" w:space="0" w:color="auto"/>
        <w:right w:val="none" w:sz="0" w:space="0" w:color="auto"/>
      </w:divBdr>
    </w:div>
    <w:div w:id="1964381358">
      <w:bodyDiv w:val="1"/>
      <w:marLeft w:val="0"/>
      <w:marRight w:val="0"/>
      <w:marTop w:val="0"/>
      <w:marBottom w:val="0"/>
      <w:divBdr>
        <w:top w:val="none" w:sz="0" w:space="0" w:color="auto"/>
        <w:left w:val="none" w:sz="0" w:space="0" w:color="auto"/>
        <w:bottom w:val="none" w:sz="0" w:space="0" w:color="auto"/>
        <w:right w:val="none" w:sz="0" w:space="0" w:color="auto"/>
      </w:divBdr>
    </w:div>
    <w:div w:id="1965187465">
      <w:bodyDiv w:val="1"/>
      <w:marLeft w:val="0"/>
      <w:marRight w:val="0"/>
      <w:marTop w:val="0"/>
      <w:marBottom w:val="0"/>
      <w:divBdr>
        <w:top w:val="none" w:sz="0" w:space="0" w:color="auto"/>
        <w:left w:val="none" w:sz="0" w:space="0" w:color="auto"/>
        <w:bottom w:val="none" w:sz="0" w:space="0" w:color="auto"/>
        <w:right w:val="none" w:sz="0" w:space="0" w:color="auto"/>
      </w:divBdr>
    </w:div>
    <w:div w:id="1965189058">
      <w:bodyDiv w:val="1"/>
      <w:marLeft w:val="0"/>
      <w:marRight w:val="0"/>
      <w:marTop w:val="0"/>
      <w:marBottom w:val="0"/>
      <w:divBdr>
        <w:top w:val="none" w:sz="0" w:space="0" w:color="auto"/>
        <w:left w:val="none" w:sz="0" w:space="0" w:color="auto"/>
        <w:bottom w:val="none" w:sz="0" w:space="0" w:color="auto"/>
        <w:right w:val="none" w:sz="0" w:space="0" w:color="auto"/>
      </w:divBdr>
    </w:div>
    <w:div w:id="1967353403">
      <w:bodyDiv w:val="1"/>
      <w:marLeft w:val="0"/>
      <w:marRight w:val="0"/>
      <w:marTop w:val="0"/>
      <w:marBottom w:val="0"/>
      <w:divBdr>
        <w:top w:val="none" w:sz="0" w:space="0" w:color="auto"/>
        <w:left w:val="none" w:sz="0" w:space="0" w:color="auto"/>
        <w:bottom w:val="none" w:sz="0" w:space="0" w:color="auto"/>
        <w:right w:val="none" w:sz="0" w:space="0" w:color="auto"/>
      </w:divBdr>
    </w:div>
    <w:div w:id="1967392184">
      <w:bodyDiv w:val="1"/>
      <w:marLeft w:val="0"/>
      <w:marRight w:val="0"/>
      <w:marTop w:val="0"/>
      <w:marBottom w:val="0"/>
      <w:divBdr>
        <w:top w:val="none" w:sz="0" w:space="0" w:color="auto"/>
        <w:left w:val="none" w:sz="0" w:space="0" w:color="auto"/>
        <w:bottom w:val="none" w:sz="0" w:space="0" w:color="auto"/>
        <w:right w:val="none" w:sz="0" w:space="0" w:color="auto"/>
      </w:divBdr>
    </w:div>
    <w:div w:id="1968311573">
      <w:bodyDiv w:val="1"/>
      <w:marLeft w:val="0"/>
      <w:marRight w:val="0"/>
      <w:marTop w:val="0"/>
      <w:marBottom w:val="0"/>
      <w:divBdr>
        <w:top w:val="none" w:sz="0" w:space="0" w:color="auto"/>
        <w:left w:val="none" w:sz="0" w:space="0" w:color="auto"/>
        <w:bottom w:val="none" w:sz="0" w:space="0" w:color="auto"/>
        <w:right w:val="none" w:sz="0" w:space="0" w:color="auto"/>
      </w:divBdr>
    </w:div>
    <w:div w:id="1968390499">
      <w:bodyDiv w:val="1"/>
      <w:marLeft w:val="0"/>
      <w:marRight w:val="0"/>
      <w:marTop w:val="0"/>
      <w:marBottom w:val="0"/>
      <w:divBdr>
        <w:top w:val="none" w:sz="0" w:space="0" w:color="auto"/>
        <w:left w:val="none" w:sz="0" w:space="0" w:color="auto"/>
        <w:bottom w:val="none" w:sz="0" w:space="0" w:color="auto"/>
        <w:right w:val="none" w:sz="0" w:space="0" w:color="auto"/>
      </w:divBdr>
    </w:div>
    <w:div w:id="1969972668">
      <w:bodyDiv w:val="1"/>
      <w:marLeft w:val="0"/>
      <w:marRight w:val="0"/>
      <w:marTop w:val="0"/>
      <w:marBottom w:val="0"/>
      <w:divBdr>
        <w:top w:val="none" w:sz="0" w:space="0" w:color="auto"/>
        <w:left w:val="none" w:sz="0" w:space="0" w:color="auto"/>
        <w:bottom w:val="none" w:sz="0" w:space="0" w:color="auto"/>
        <w:right w:val="none" w:sz="0" w:space="0" w:color="auto"/>
      </w:divBdr>
    </w:div>
    <w:div w:id="1970670728">
      <w:bodyDiv w:val="1"/>
      <w:marLeft w:val="0"/>
      <w:marRight w:val="0"/>
      <w:marTop w:val="0"/>
      <w:marBottom w:val="0"/>
      <w:divBdr>
        <w:top w:val="none" w:sz="0" w:space="0" w:color="auto"/>
        <w:left w:val="none" w:sz="0" w:space="0" w:color="auto"/>
        <w:bottom w:val="none" w:sz="0" w:space="0" w:color="auto"/>
        <w:right w:val="none" w:sz="0" w:space="0" w:color="auto"/>
      </w:divBdr>
    </w:div>
    <w:div w:id="1971323396">
      <w:bodyDiv w:val="1"/>
      <w:marLeft w:val="0"/>
      <w:marRight w:val="0"/>
      <w:marTop w:val="0"/>
      <w:marBottom w:val="0"/>
      <w:divBdr>
        <w:top w:val="none" w:sz="0" w:space="0" w:color="auto"/>
        <w:left w:val="none" w:sz="0" w:space="0" w:color="auto"/>
        <w:bottom w:val="none" w:sz="0" w:space="0" w:color="auto"/>
        <w:right w:val="none" w:sz="0" w:space="0" w:color="auto"/>
      </w:divBdr>
    </w:div>
    <w:div w:id="1971352691">
      <w:bodyDiv w:val="1"/>
      <w:marLeft w:val="0"/>
      <w:marRight w:val="0"/>
      <w:marTop w:val="0"/>
      <w:marBottom w:val="0"/>
      <w:divBdr>
        <w:top w:val="none" w:sz="0" w:space="0" w:color="auto"/>
        <w:left w:val="none" w:sz="0" w:space="0" w:color="auto"/>
        <w:bottom w:val="none" w:sz="0" w:space="0" w:color="auto"/>
        <w:right w:val="none" w:sz="0" w:space="0" w:color="auto"/>
      </w:divBdr>
    </w:div>
    <w:div w:id="1971591533">
      <w:bodyDiv w:val="1"/>
      <w:marLeft w:val="0"/>
      <w:marRight w:val="0"/>
      <w:marTop w:val="0"/>
      <w:marBottom w:val="0"/>
      <w:divBdr>
        <w:top w:val="none" w:sz="0" w:space="0" w:color="auto"/>
        <w:left w:val="none" w:sz="0" w:space="0" w:color="auto"/>
        <w:bottom w:val="none" w:sz="0" w:space="0" w:color="auto"/>
        <w:right w:val="none" w:sz="0" w:space="0" w:color="auto"/>
      </w:divBdr>
    </w:div>
    <w:div w:id="1971667045">
      <w:bodyDiv w:val="1"/>
      <w:marLeft w:val="0"/>
      <w:marRight w:val="0"/>
      <w:marTop w:val="0"/>
      <w:marBottom w:val="0"/>
      <w:divBdr>
        <w:top w:val="none" w:sz="0" w:space="0" w:color="auto"/>
        <w:left w:val="none" w:sz="0" w:space="0" w:color="auto"/>
        <w:bottom w:val="none" w:sz="0" w:space="0" w:color="auto"/>
        <w:right w:val="none" w:sz="0" w:space="0" w:color="auto"/>
      </w:divBdr>
    </w:div>
    <w:div w:id="1971744086">
      <w:bodyDiv w:val="1"/>
      <w:marLeft w:val="0"/>
      <w:marRight w:val="0"/>
      <w:marTop w:val="0"/>
      <w:marBottom w:val="0"/>
      <w:divBdr>
        <w:top w:val="none" w:sz="0" w:space="0" w:color="auto"/>
        <w:left w:val="none" w:sz="0" w:space="0" w:color="auto"/>
        <w:bottom w:val="none" w:sz="0" w:space="0" w:color="auto"/>
        <w:right w:val="none" w:sz="0" w:space="0" w:color="auto"/>
      </w:divBdr>
    </w:div>
    <w:div w:id="1972830939">
      <w:bodyDiv w:val="1"/>
      <w:marLeft w:val="0"/>
      <w:marRight w:val="0"/>
      <w:marTop w:val="0"/>
      <w:marBottom w:val="0"/>
      <w:divBdr>
        <w:top w:val="none" w:sz="0" w:space="0" w:color="auto"/>
        <w:left w:val="none" w:sz="0" w:space="0" w:color="auto"/>
        <w:bottom w:val="none" w:sz="0" w:space="0" w:color="auto"/>
        <w:right w:val="none" w:sz="0" w:space="0" w:color="auto"/>
      </w:divBdr>
    </w:div>
    <w:div w:id="1974672556">
      <w:bodyDiv w:val="1"/>
      <w:marLeft w:val="0"/>
      <w:marRight w:val="0"/>
      <w:marTop w:val="0"/>
      <w:marBottom w:val="0"/>
      <w:divBdr>
        <w:top w:val="none" w:sz="0" w:space="0" w:color="auto"/>
        <w:left w:val="none" w:sz="0" w:space="0" w:color="auto"/>
        <w:bottom w:val="none" w:sz="0" w:space="0" w:color="auto"/>
        <w:right w:val="none" w:sz="0" w:space="0" w:color="auto"/>
      </w:divBdr>
    </w:div>
    <w:div w:id="1974826569">
      <w:bodyDiv w:val="1"/>
      <w:marLeft w:val="0"/>
      <w:marRight w:val="0"/>
      <w:marTop w:val="0"/>
      <w:marBottom w:val="0"/>
      <w:divBdr>
        <w:top w:val="none" w:sz="0" w:space="0" w:color="auto"/>
        <w:left w:val="none" w:sz="0" w:space="0" w:color="auto"/>
        <w:bottom w:val="none" w:sz="0" w:space="0" w:color="auto"/>
        <w:right w:val="none" w:sz="0" w:space="0" w:color="auto"/>
      </w:divBdr>
    </w:div>
    <w:div w:id="1974866568">
      <w:bodyDiv w:val="1"/>
      <w:marLeft w:val="0"/>
      <w:marRight w:val="0"/>
      <w:marTop w:val="0"/>
      <w:marBottom w:val="0"/>
      <w:divBdr>
        <w:top w:val="none" w:sz="0" w:space="0" w:color="auto"/>
        <w:left w:val="none" w:sz="0" w:space="0" w:color="auto"/>
        <w:bottom w:val="none" w:sz="0" w:space="0" w:color="auto"/>
        <w:right w:val="none" w:sz="0" w:space="0" w:color="auto"/>
      </w:divBdr>
    </w:div>
    <w:div w:id="1975479919">
      <w:bodyDiv w:val="1"/>
      <w:marLeft w:val="0"/>
      <w:marRight w:val="0"/>
      <w:marTop w:val="0"/>
      <w:marBottom w:val="0"/>
      <w:divBdr>
        <w:top w:val="none" w:sz="0" w:space="0" w:color="auto"/>
        <w:left w:val="none" w:sz="0" w:space="0" w:color="auto"/>
        <w:bottom w:val="none" w:sz="0" w:space="0" w:color="auto"/>
        <w:right w:val="none" w:sz="0" w:space="0" w:color="auto"/>
      </w:divBdr>
    </w:div>
    <w:div w:id="1975594129">
      <w:bodyDiv w:val="1"/>
      <w:marLeft w:val="0"/>
      <w:marRight w:val="0"/>
      <w:marTop w:val="0"/>
      <w:marBottom w:val="0"/>
      <w:divBdr>
        <w:top w:val="none" w:sz="0" w:space="0" w:color="auto"/>
        <w:left w:val="none" w:sz="0" w:space="0" w:color="auto"/>
        <w:bottom w:val="none" w:sz="0" w:space="0" w:color="auto"/>
        <w:right w:val="none" w:sz="0" w:space="0" w:color="auto"/>
      </w:divBdr>
    </w:div>
    <w:div w:id="1976983986">
      <w:bodyDiv w:val="1"/>
      <w:marLeft w:val="0"/>
      <w:marRight w:val="0"/>
      <w:marTop w:val="0"/>
      <w:marBottom w:val="0"/>
      <w:divBdr>
        <w:top w:val="none" w:sz="0" w:space="0" w:color="auto"/>
        <w:left w:val="none" w:sz="0" w:space="0" w:color="auto"/>
        <w:bottom w:val="none" w:sz="0" w:space="0" w:color="auto"/>
        <w:right w:val="none" w:sz="0" w:space="0" w:color="auto"/>
      </w:divBdr>
    </w:div>
    <w:div w:id="1977173538">
      <w:bodyDiv w:val="1"/>
      <w:marLeft w:val="0"/>
      <w:marRight w:val="0"/>
      <w:marTop w:val="0"/>
      <w:marBottom w:val="0"/>
      <w:divBdr>
        <w:top w:val="none" w:sz="0" w:space="0" w:color="auto"/>
        <w:left w:val="none" w:sz="0" w:space="0" w:color="auto"/>
        <w:bottom w:val="none" w:sz="0" w:space="0" w:color="auto"/>
        <w:right w:val="none" w:sz="0" w:space="0" w:color="auto"/>
      </w:divBdr>
    </w:div>
    <w:div w:id="1977642990">
      <w:bodyDiv w:val="1"/>
      <w:marLeft w:val="0"/>
      <w:marRight w:val="0"/>
      <w:marTop w:val="0"/>
      <w:marBottom w:val="0"/>
      <w:divBdr>
        <w:top w:val="none" w:sz="0" w:space="0" w:color="auto"/>
        <w:left w:val="none" w:sz="0" w:space="0" w:color="auto"/>
        <w:bottom w:val="none" w:sz="0" w:space="0" w:color="auto"/>
        <w:right w:val="none" w:sz="0" w:space="0" w:color="auto"/>
      </w:divBdr>
    </w:div>
    <w:div w:id="1978874287">
      <w:bodyDiv w:val="1"/>
      <w:marLeft w:val="0"/>
      <w:marRight w:val="0"/>
      <w:marTop w:val="0"/>
      <w:marBottom w:val="0"/>
      <w:divBdr>
        <w:top w:val="none" w:sz="0" w:space="0" w:color="auto"/>
        <w:left w:val="none" w:sz="0" w:space="0" w:color="auto"/>
        <w:bottom w:val="none" w:sz="0" w:space="0" w:color="auto"/>
        <w:right w:val="none" w:sz="0" w:space="0" w:color="auto"/>
      </w:divBdr>
    </w:div>
    <w:div w:id="1979649093">
      <w:bodyDiv w:val="1"/>
      <w:marLeft w:val="0"/>
      <w:marRight w:val="0"/>
      <w:marTop w:val="0"/>
      <w:marBottom w:val="0"/>
      <w:divBdr>
        <w:top w:val="none" w:sz="0" w:space="0" w:color="auto"/>
        <w:left w:val="none" w:sz="0" w:space="0" w:color="auto"/>
        <w:bottom w:val="none" w:sz="0" w:space="0" w:color="auto"/>
        <w:right w:val="none" w:sz="0" w:space="0" w:color="auto"/>
      </w:divBdr>
    </w:div>
    <w:div w:id="1980842829">
      <w:bodyDiv w:val="1"/>
      <w:marLeft w:val="0"/>
      <w:marRight w:val="0"/>
      <w:marTop w:val="0"/>
      <w:marBottom w:val="0"/>
      <w:divBdr>
        <w:top w:val="none" w:sz="0" w:space="0" w:color="auto"/>
        <w:left w:val="none" w:sz="0" w:space="0" w:color="auto"/>
        <w:bottom w:val="none" w:sz="0" w:space="0" w:color="auto"/>
        <w:right w:val="none" w:sz="0" w:space="0" w:color="auto"/>
      </w:divBdr>
    </w:div>
    <w:div w:id="1981498165">
      <w:bodyDiv w:val="1"/>
      <w:marLeft w:val="0"/>
      <w:marRight w:val="0"/>
      <w:marTop w:val="0"/>
      <w:marBottom w:val="0"/>
      <w:divBdr>
        <w:top w:val="none" w:sz="0" w:space="0" w:color="auto"/>
        <w:left w:val="none" w:sz="0" w:space="0" w:color="auto"/>
        <w:bottom w:val="none" w:sz="0" w:space="0" w:color="auto"/>
        <w:right w:val="none" w:sz="0" w:space="0" w:color="auto"/>
      </w:divBdr>
    </w:div>
    <w:div w:id="1982031574">
      <w:bodyDiv w:val="1"/>
      <w:marLeft w:val="0"/>
      <w:marRight w:val="0"/>
      <w:marTop w:val="0"/>
      <w:marBottom w:val="0"/>
      <w:divBdr>
        <w:top w:val="none" w:sz="0" w:space="0" w:color="auto"/>
        <w:left w:val="none" w:sz="0" w:space="0" w:color="auto"/>
        <w:bottom w:val="none" w:sz="0" w:space="0" w:color="auto"/>
        <w:right w:val="none" w:sz="0" w:space="0" w:color="auto"/>
      </w:divBdr>
    </w:div>
    <w:div w:id="1982230855">
      <w:bodyDiv w:val="1"/>
      <w:marLeft w:val="0"/>
      <w:marRight w:val="0"/>
      <w:marTop w:val="0"/>
      <w:marBottom w:val="0"/>
      <w:divBdr>
        <w:top w:val="none" w:sz="0" w:space="0" w:color="auto"/>
        <w:left w:val="none" w:sz="0" w:space="0" w:color="auto"/>
        <w:bottom w:val="none" w:sz="0" w:space="0" w:color="auto"/>
        <w:right w:val="none" w:sz="0" w:space="0" w:color="auto"/>
      </w:divBdr>
    </w:div>
    <w:div w:id="1982536251">
      <w:bodyDiv w:val="1"/>
      <w:marLeft w:val="0"/>
      <w:marRight w:val="0"/>
      <w:marTop w:val="0"/>
      <w:marBottom w:val="0"/>
      <w:divBdr>
        <w:top w:val="none" w:sz="0" w:space="0" w:color="auto"/>
        <w:left w:val="none" w:sz="0" w:space="0" w:color="auto"/>
        <w:bottom w:val="none" w:sz="0" w:space="0" w:color="auto"/>
        <w:right w:val="none" w:sz="0" w:space="0" w:color="auto"/>
      </w:divBdr>
    </w:div>
    <w:div w:id="1983536244">
      <w:bodyDiv w:val="1"/>
      <w:marLeft w:val="0"/>
      <w:marRight w:val="0"/>
      <w:marTop w:val="0"/>
      <w:marBottom w:val="0"/>
      <w:divBdr>
        <w:top w:val="none" w:sz="0" w:space="0" w:color="auto"/>
        <w:left w:val="none" w:sz="0" w:space="0" w:color="auto"/>
        <w:bottom w:val="none" w:sz="0" w:space="0" w:color="auto"/>
        <w:right w:val="none" w:sz="0" w:space="0" w:color="auto"/>
      </w:divBdr>
    </w:div>
    <w:div w:id="1983537324">
      <w:bodyDiv w:val="1"/>
      <w:marLeft w:val="0"/>
      <w:marRight w:val="0"/>
      <w:marTop w:val="0"/>
      <w:marBottom w:val="0"/>
      <w:divBdr>
        <w:top w:val="none" w:sz="0" w:space="0" w:color="auto"/>
        <w:left w:val="none" w:sz="0" w:space="0" w:color="auto"/>
        <w:bottom w:val="none" w:sz="0" w:space="0" w:color="auto"/>
        <w:right w:val="none" w:sz="0" w:space="0" w:color="auto"/>
      </w:divBdr>
    </w:div>
    <w:div w:id="1983921439">
      <w:bodyDiv w:val="1"/>
      <w:marLeft w:val="0"/>
      <w:marRight w:val="0"/>
      <w:marTop w:val="0"/>
      <w:marBottom w:val="0"/>
      <w:divBdr>
        <w:top w:val="none" w:sz="0" w:space="0" w:color="auto"/>
        <w:left w:val="none" w:sz="0" w:space="0" w:color="auto"/>
        <w:bottom w:val="none" w:sz="0" w:space="0" w:color="auto"/>
        <w:right w:val="none" w:sz="0" w:space="0" w:color="auto"/>
      </w:divBdr>
    </w:div>
    <w:div w:id="1984045513">
      <w:bodyDiv w:val="1"/>
      <w:marLeft w:val="0"/>
      <w:marRight w:val="0"/>
      <w:marTop w:val="0"/>
      <w:marBottom w:val="0"/>
      <w:divBdr>
        <w:top w:val="none" w:sz="0" w:space="0" w:color="auto"/>
        <w:left w:val="none" w:sz="0" w:space="0" w:color="auto"/>
        <w:bottom w:val="none" w:sz="0" w:space="0" w:color="auto"/>
        <w:right w:val="none" w:sz="0" w:space="0" w:color="auto"/>
      </w:divBdr>
    </w:div>
    <w:div w:id="1984312604">
      <w:bodyDiv w:val="1"/>
      <w:marLeft w:val="0"/>
      <w:marRight w:val="0"/>
      <w:marTop w:val="0"/>
      <w:marBottom w:val="0"/>
      <w:divBdr>
        <w:top w:val="none" w:sz="0" w:space="0" w:color="auto"/>
        <w:left w:val="none" w:sz="0" w:space="0" w:color="auto"/>
        <w:bottom w:val="none" w:sz="0" w:space="0" w:color="auto"/>
        <w:right w:val="none" w:sz="0" w:space="0" w:color="auto"/>
      </w:divBdr>
    </w:div>
    <w:div w:id="1984771830">
      <w:bodyDiv w:val="1"/>
      <w:marLeft w:val="0"/>
      <w:marRight w:val="0"/>
      <w:marTop w:val="0"/>
      <w:marBottom w:val="0"/>
      <w:divBdr>
        <w:top w:val="none" w:sz="0" w:space="0" w:color="auto"/>
        <w:left w:val="none" w:sz="0" w:space="0" w:color="auto"/>
        <w:bottom w:val="none" w:sz="0" w:space="0" w:color="auto"/>
        <w:right w:val="none" w:sz="0" w:space="0" w:color="auto"/>
      </w:divBdr>
    </w:div>
    <w:div w:id="1984846162">
      <w:bodyDiv w:val="1"/>
      <w:marLeft w:val="0"/>
      <w:marRight w:val="0"/>
      <w:marTop w:val="0"/>
      <w:marBottom w:val="0"/>
      <w:divBdr>
        <w:top w:val="none" w:sz="0" w:space="0" w:color="auto"/>
        <w:left w:val="none" w:sz="0" w:space="0" w:color="auto"/>
        <w:bottom w:val="none" w:sz="0" w:space="0" w:color="auto"/>
        <w:right w:val="none" w:sz="0" w:space="0" w:color="auto"/>
      </w:divBdr>
    </w:div>
    <w:div w:id="1985620565">
      <w:bodyDiv w:val="1"/>
      <w:marLeft w:val="0"/>
      <w:marRight w:val="0"/>
      <w:marTop w:val="0"/>
      <w:marBottom w:val="0"/>
      <w:divBdr>
        <w:top w:val="none" w:sz="0" w:space="0" w:color="auto"/>
        <w:left w:val="none" w:sz="0" w:space="0" w:color="auto"/>
        <w:bottom w:val="none" w:sz="0" w:space="0" w:color="auto"/>
        <w:right w:val="none" w:sz="0" w:space="0" w:color="auto"/>
      </w:divBdr>
    </w:div>
    <w:div w:id="1985771950">
      <w:bodyDiv w:val="1"/>
      <w:marLeft w:val="0"/>
      <w:marRight w:val="0"/>
      <w:marTop w:val="0"/>
      <w:marBottom w:val="0"/>
      <w:divBdr>
        <w:top w:val="none" w:sz="0" w:space="0" w:color="auto"/>
        <w:left w:val="none" w:sz="0" w:space="0" w:color="auto"/>
        <w:bottom w:val="none" w:sz="0" w:space="0" w:color="auto"/>
        <w:right w:val="none" w:sz="0" w:space="0" w:color="auto"/>
      </w:divBdr>
    </w:div>
    <w:div w:id="1986204810">
      <w:bodyDiv w:val="1"/>
      <w:marLeft w:val="0"/>
      <w:marRight w:val="0"/>
      <w:marTop w:val="0"/>
      <w:marBottom w:val="0"/>
      <w:divBdr>
        <w:top w:val="none" w:sz="0" w:space="0" w:color="auto"/>
        <w:left w:val="none" w:sz="0" w:space="0" w:color="auto"/>
        <w:bottom w:val="none" w:sz="0" w:space="0" w:color="auto"/>
        <w:right w:val="none" w:sz="0" w:space="0" w:color="auto"/>
      </w:divBdr>
    </w:div>
    <w:div w:id="1988045181">
      <w:bodyDiv w:val="1"/>
      <w:marLeft w:val="0"/>
      <w:marRight w:val="0"/>
      <w:marTop w:val="0"/>
      <w:marBottom w:val="0"/>
      <w:divBdr>
        <w:top w:val="none" w:sz="0" w:space="0" w:color="auto"/>
        <w:left w:val="none" w:sz="0" w:space="0" w:color="auto"/>
        <w:bottom w:val="none" w:sz="0" w:space="0" w:color="auto"/>
        <w:right w:val="none" w:sz="0" w:space="0" w:color="auto"/>
      </w:divBdr>
    </w:div>
    <w:div w:id="1988626367">
      <w:bodyDiv w:val="1"/>
      <w:marLeft w:val="0"/>
      <w:marRight w:val="0"/>
      <w:marTop w:val="0"/>
      <w:marBottom w:val="0"/>
      <w:divBdr>
        <w:top w:val="none" w:sz="0" w:space="0" w:color="auto"/>
        <w:left w:val="none" w:sz="0" w:space="0" w:color="auto"/>
        <w:bottom w:val="none" w:sz="0" w:space="0" w:color="auto"/>
        <w:right w:val="none" w:sz="0" w:space="0" w:color="auto"/>
      </w:divBdr>
    </w:div>
    <w:div w:id="1988900218">
      <w:bodyDiv w:val="1"/>
      <w:marLeft w:val="0"/>
      <w:marRight w:val="0"/>
      <w:marTop w:val="0"/>
      <w:marBottom w:val="0"/>
      <w:divBdr>
        <w:top w:val="none" w:sz="0" w:space="0" w:color="auto"/>
        <w:left w:val="none" w:sz="0" w:space="0" w:color="auto"/>
        <w:bottom w:val="none" w:sz="0" w:space="0" w:color="auto"/>
        <w:right w:val="none" w:sz="0" w:space="0" w:color="auto"/>
      </w:divBdr>
    </w:div>
    <w:div w:id="1990475157">
      <w:bodyDiv w:val="1"/>
      <w:marLeft w:val="0"/>
      <w:marRight w:val="0"/>
      <w:marTop w:val="0"/>
      <w:marBottom w:val="0"/>
      <w:divBdr>
        <w:top w:val="none" w:sz="0" w:space="0" w:color="auto"/>
        <w:left w:val="none" w:sz="0" w:space="0" w:color="auto"/>
        <w:bottom w:val="none" w:sz="0" w:space="0" w:color="auto"/>
        <w:right w:val="none" w:sz="0" w:space="0" w:color="auto"/>
      </w:divBdr>
    </w:div>
    <w:div w:id="1991203454">
      <w:bodyDiv w:val="1"/>
      <w:marLeft w:val="0"/>
      <w:marRight w:val="0"/>
      <w:marTop w:val="0"/>
      <w:marBottom w:val="0"/>
      <w:divBdr>
        <w:top w:val="none" w:sz="0" w:space="0" w:color="auto"/>
        <w:left w:val="none" w:sz="0" w:space="0" w:color="auto"/>
        <w:bottom w:val="none" w:sz="0" w:space="0" w:color="auto"/>
        <w:right w:val="none" w:sz="0" w:space="0" w:color="auto"/>
      </w:divBdr>
    </w:div>
    <w:div w:id="1991208552">
      <w:bodyDiv w:val="1"/>
      <w:marLeft w:val="0"/>
      <w:marRight w:val="0"/>
      <w:marTop w:val="0"/>
      <w:marBottom w:val="0"/>
      <w:divBdr>
        <w:top w:val="none" w:sz="0" w:space="0" w:color="auto"/>
        <w:left w:val="none" w:sz="0" w:space="0" w:color="auto"/>
        <w:bottom w:val="none" w:sz="0" w:space="0" w:color="auto"/>
        <w:right w:val="none" w:sz="0" w:space="0" w:color="auto"/>
      </w:divBdr>
    </w:div>
    <w:div w:id="1991596546">
      <w:bodyDiv w:val="1"/>
      <w:marLeft w:val="0"/>
      <w:marRight w:val="0"/>
      <w:marTop w:val="0"/>
      <w:marBottom w:val="0"/>
      <w:divBdr>
        <w:top w:val="none" w:sz="0" w:space="0" w:color="auto"/>
        <w:left w:val="none" w:sz="0" w:space="0" w:color="auto"/>
        <w:bottom w:val="none" w:sz="0" w:space="0" w:color="auto"/>
        <w:right w:val="none" w:sz="0" w:space="0" w:color="auto"/>
      </w:divBdr>
    </w:div>
    <w:div w:id="1991716681">
      <w:bodyDiv w:val="1"/>
      <w:marLeft w:val="0"/>
      <w:marRight w:val="0"/>
      <w:marTop w:val="0"/>
      <w:marBottom w:val="0"/>
      <w:divBdr>
        <w:top w:val="none" w:sz="0" w:space="0" w:color="auto"/>
        <w:left w:val="none" w:sz="0" w:space="0" w:color="auto"/>
        <w:bottom w:val="none" w:sz="0" w:space="0" w:color="auto"/>
        <w:right w:val="none" w:sz="0" w:space="0" w:color="auto"/>
      </w:divBdr>
    </w:div>
    <w:div w:id="1991909588">
      <w:bodyDiv w:val="1"/>
      <w:marLeft w:val="0"/>
      <w:marRight w:val="0"/>
      <w:marTop w:val="0"/>
      <w:marBottom w:val="0"/>
      <w:divBdr>
        <w:top w:val="none" w:sz="0" w:space="0" w:color="auto"/>
        <w:left w:val="none" w:sz="0" w:space="0" w:color="auto"/>
        <w:bottom w:val="none" w:sz="0" w:space="0" w:color="auto"/>
        <w:right w:val="none" w:sz="0" w:space="0" w:color="auto"/>
      </w:divBdr>
    </w:div>
    <w:div w:id="1993290060">
      <w:bodyDiv w:val="1"/>
      <w:marLeft w:val="0"/>
      <w:marRight w:val="0"/>
      <w:marTop w:val="0"/>
      <w:marBottom w:val="0"/>
      <w:divBdr>
        <w:top w:val="none" w:sz="0" w:space="0" w:color="auto"/>
        <w:left w:val="none" w:sz="0" w:space="0" w:color="auto"/>
        <w:bottom w:val="none" w:sz="0" w:space="0" w:color="auto"/>
        <w:right w:val="none" w:sz="0" w:space="0" w:color="auto"/>
      </w:divBdr>
    </w:div>
    <w:div w:id="1993753935">
      <w:bodyDiv w:val="1"/>
      <w:marLeft w:val="0"/>
      <w:marRight w:val="0"/>
      <w:marTop w:val="0"/>
      <w:marBottom w:val="0"/>
      <w:divBdr>
        <w:top w:val="none" w:sz="0" w:space="0" w:color="auto"/>
        <w:left w:val="none" w:sz="0" w:space="0" w:color="auto"/>
        <w:bottom w:val="none" w:sz="0" w:space="0" w:color="auto"/>
        <w:right w:val="none" w:sz="0" w:space="0" w:color="auto"/>
      </w:divBdr>
    </w:div>
    <w:div w:id="1993946846">
      <w:bodyDiv w:val="1"/>
      <w:marLeft w:val="0"/>
      <w:marRight w:val="0"/>
      <w:marTop w:val="0"/>
      <w:marBottom w:val="0"/>
      <w:divBdr>
        <w:top w:val="none" w:sz="0" w:space="0" w:color="auto"/>
        <w:left w:val="none" w:sz="0" w:space="0" w:color="auto"/>
        <w:bottom w:val="none" w:sz="0" w:space="0" w:color="auto"/>
        <w:right w:val="none" w:sz="0" w:space="0" w:color="auto"/>
      </w:divBdr>
    </w:div>
    <w:div w:id="1994260825">
      <w:bodyDiv w:val="1"/>
      <w:marLeft w:val="0"/>
      <w:marRight w:val="0"/>
      <w:marTop w:val="0"/>
      <w:marBottom w:val="0"/>
      <w:divBdr>
        <w:top w:val="none" w:sz="0" w:space="0" w:color="auto"/>
        <w:left w:val="none" w:sz="0" w:space="0" w:color="auto"/>
        <w:bottom w:val="none" w:sz="0" w:space="0" w:color="auto"/>
        <w:right w:val="none" w:sz="0" w:space="0" w:color="auto"/>
      </w:divBdr>
    </w:div>
    <w:div w:id="1994530448">
      <w:bodyDiv w:val="1"/>
      <w:marLeft w:val="0"/>
      <w:marRight w:val="0"/>
      <w:marTop w:val="0"/>
      <w:marBottom w:val="0"/>
      <w:divBdr>
        <w:top w:val="none" w:sz="0" w:space="0" w:color="auto"/>
        <w:left w:val="none" w:sz="0" w:space="0" w:color="auto"/>
        <w:bottom w:val="none" w:sz="0" w:space="0" w:color="auto"/>
        <w:right w:val="none" w:sz="0" w:space="0" w:color="auto"/>
      </w:divBdr>
    </w:div>
    <w:div w:id="1995837565">
      <w:bodyDiv w:val="1"/>
      <w:marLeft w:val="0"/>
      <w:marRight w:val="0"/>
      <w:marTop w:val="0"/>
      <w:marBottom w:val="0"/>
      <w:divBdr>
        <w:top w:val="none" w:sz="0" w:space="0" w:color="auto"/>
        <w:left w:val="none" w:sz="0" w:space="0" w:color="auto"/>
        <w:bottom w:val="none" w:sz="0" w:space="0" w:color="auto"/>
        <w:right w:val="none" w:sz="0" w:space="0" w:color="auto"/>
      </w:divBdr>
    </w:div>
    <w:div w:id="1999454936">
      <w:bodyDiv w:val="1"/>
      <w:marLeft w:val="0"/>
      <w:marRight w:val="0"/>
      <w:marTop w:val="0"/>
      <w:marBottom w:val="0"/>
      <w:divBdr>
        <w:top w:val="none" w:sz="0" w:space="0" w:color="auto"/>
        <w:left w:val="none" w:sz="0" w:space="0" w:color="auto"/>
        <w:bottom w:val="none" w:sz="0" w:space="0" w:color="auto"/>
        <w:right w:val="none" w:sz="0" w:space="0" w:color="auto"/>
      </w:divBdr>
    </w:div>
    <w:div w:id="1999725574">
      <w:bodyDiv w:val="1"/>
      <w:marLeft w:val="0"/>
      <w:marRight w:val="0"/>
      <w:marTop w:val="0"/>
      <w:marBottom w:val="0"/>
      <w:divBdr>
        <w:top w:val="none" w:sz="0" w:space="0" w:color="auto"/>
        <w:left w:val="none" w:sz="0" w:space="0" w:color="auto"/>
        <w:bottom w:val="none" w:sz="0" w:space="0" w:color="auto"/>
        <w:right w:val="none" w:sz="0" w:space="0" w:color="auto"/>
      </w:divBdr>
    </w:div>
    <w:div w:id="1999923902">
      <w:bodyDiv w:val="1"/>
      <w:marLeft w:val="0"/>
      <w:marRight w:val="0"/>
      <w:marTop w:val="0"/>
      <w:marBottom w:val="0"/>
      <w:divBdr>
        <w:top w:val="none" w:sz="0" w:space="0" w:color="auto"/>
        <w:left w:val="none" w:sz="0" w:space="0" w:color="auto"/>
        <w:bottom w:val="none" w:sz="0" w:space="0" w:color="auto"/>
        <w:right w:val="none" w:sz="0" w:space="0" w:color="auto"/>
      </w:divBdr>
    </w:div>
    <w:div w:id="2000234207">
      <w:bodyDiv w:val="1"/>
      <w:marLeft w:val="0"/>
      <w:marRight w:val="0"/>
      <w:marTop w:val="0"/>
      <w:marBottom w:val="0"/>
      <w:divBdr>
        <w:top w:val="none" w:sz="0" w:space="0" w:color="auto"/>
        <w:left w:val="none" w:sz="0" w:space="0" w:color="auto"/>
        <w:bottom w:val="none" w:sz="0" w:space="0" w:color="auto"/>
        <w:right w:val="none" w:sz="0" w:space="0" w:color="auto"/>
      </w:divBdr>
    </w:div>
    <w:div w:id="2000772299">
      <w:bodyDiv w:val="1"/>
      <w:marLeft w:val="0"/>
      <w:marRight w:val="0"/>
      <w:marTop w:val="0"/>
      <w:marBottom w:val="0"/>
      <w:divBdr>
        <w:top w:val="none" w:sz="0" w:space="0" w:color="auto"/>
        <w:left w:val="none" w:sz="0" w:space="0" w:color="auto"/>
        <w:bottom w:val="none" w:sz="0" w:space="0" w:color="auto"/>
        <w:right w:val="none" w:sz="0" w:space="0" w:color="auto"/>
      </w:divBdr>
    </w:div>
    <w:div w:id="2000882673">
      <w:bodyDiv w:val="1"/>
      <w:marLeft w:val="0"/>
      <w:marRight w:val="0"/>
      <w:marTop w:val="0"/>
      <w:marBottom w:val="0"/>
      <w:divBdr>
        <w:top w:val="none" w:sz="0" w:space="0" w:color="auto"/>
        <w:left w:val="none" w:sz="0" w:space="0" w:color="auto"/>
        <w:bottom w:val="none" w:sz="0" w:space="0" w:color="auto"/>
        <w:right w:val="none" w:sz="0" w:space="0" w:color="auto"/>
      </w:divBdr>
    </w:div>
    <w:div w:id="2000962226">
      <w:bodyDiv w:val="1"/>
      <w:marLeft w:val="0"/>
      <w:marRight w:val="0"/>
      <w:marTop w:val="0"/>
      <w:marBottom w:val="0"/>
      <w:divBdr>
        <w:top w:val="none" w:sz="0" w:space="0" w:color="auto"/>
        <w:left w:val="none" w:sz="0" w:space="0" w:color="auto"/>
        <w:bottom w:val="none" w:sz="0" w:space="0" w:color="auto"/>
        <w:right w:val="none" w:sz="0" w:space="0" w:color="auto"/>
      </w:divBdr>
    </w:div>
    <w:div w:id="2004162897">
      <w:bodyDiv w:val="1"/>
      <w:marLeft w:val="0"/>
      <w:marRight w:val="0"/>
      <w:marTop w:val="0"/>
      <w:marBottom w:val="0"/>
      <w:divBdr>
        <w:top w:val="none" w:sz="0" w:space="0" w:color="auto"/>
        <w:left w:val="none" w:sz="0" w:space="0" w:color="auto"/>
        <w:bottom w:val="none" w:sz="0" w:space="0" w:color="auto"/>
        <w:right w:val="none" w:sz="0" w:space="0" w:color="auto"/>
      </w:divBdr>
    </w:div>
    <w:div w:id="2004625370">
      <w:bodyDiv w:val="1"/>
      <w:marLeft w:val="0"/>
      <w:marRight w:val="0"/>
      <w:marTop w:val="0"/>
      <w:marBottom w:val="0"/>
      <w:divBdr>
        <w:top w:val="none" w:sz="0" w:space="0" w:color="auto"/>
        <w:left w:val="none" w:sz="0" w:space="0" w:color="auto"/>
        <w:bottom w:val="none" w:sz="0" w:space="0" w:color="auto"/>
        <w:right w:val="none" w:sz="0" w:space="0" w:color="auto"/>
      </w:divBdr>
    </w:div>
    <w:div w:id="2004774514">
      <w:bodyDiv w:val="1"/>
      <w:marLeft w:val="0"/>
      <w:marRight w:val="0"/>
      <w:marTop w:val="0"/>
      <w:marBottom w:val="0"/>
      <w:divBdr>
        <w:top w:val="none" w:sz="0" w:space="0" w:color="auto"/>
        <w:left w:val="none" w:sz="0" w:space="0" w:color="auto"/>
        <w:bottom w:val="none" w:sz="0" w:space="0" w:color="auto"/>
        <w:right w:val="none" w:sz="0" w:space="0" w:color="auto"/>
      </w:divBdr>
    </w:div>
    <w:div w:id="2005551652">
      <w:bodyDiv w:val="1"/>
      <w:marLeft w:val="0"/>
      <w:marRight w:val="0"/>
      <w:marTop w:val="0"/>
      <w:marBottom w:val="0"/>
      <w:divBdr>
        <w:top w:val="none" w:sz="0" w:space="0" w:color="auto"/>
        <w:left w:val="none" w:sz="0" w:space="0" w:color="auto"/>
        <w:bottom w:val="none" w:sz="0" w:space="0" w:color="auto"/>
        <w:right w:val="none" w:sz="0" w:space="0" w:color="auto"/>
      </w:divBdr>
    </w:div>
    <w:div w:id="2005933379">
      <w:bodyDiv w:val="1"/>
      <w:marLeft w:val="0"/>
      <w:marRight w:val="0"/>
      <w:marTop w:val="0"/>
      <w:marBottom w:val="0"/>
      <w:divBdr>
        <w:top w:val="none" w:sz="0" w:space="0" w:color="auto"/>
        <w:left w:val="none" w:sz="0" w:space="0" w:color="auto"/>
        <w:bottom w:val="none" w:sz="0" w:space="0" w:color="auto"/>
        <w:right w:val="none" w:sz="0" w:space="0" w:color="auto"/>
      </w:divBdr>
    </w:div>
    <w:div w:id="2006131474">
      <w:bodyDiv w:val="1"/>
      <w:marLeft w:val="0"/>
      <w:marRight w:val="0"/>
      <w:marTop w:val="0"/>
      <w:marBottom w:val="0"/>
      <w:divBdr>
        <w:top w:val="none" w:sz="0" w:space="0" w:color="auto"/>
        <w:left w:val="none" w:sz="0" w:space="0" w:color="auto"/>
        <w:bottom w:val="none" w:sz="0" w:space="0" w:color="auto"/>
        <w:right w:val="none" w:sz="0" w:space="0" w:color="auto"/>
      </w:divBdr>
    </w:div>
    <w:div w:id="2006201590">
      <w:bodyDiv w:val="1"/>
      <w:marLeft w:val="0"/>
      <w:marRight w:val="0"/>
      <w:marTop w:val="0"/>
      <w:marBottom w:val="0"/>
      <w:divBdr>
        <w:top w:val="none" w:sz="0" w:space="0" w:color="auto"/>
        <w:left w:val="none" w:sz="0" w:space="0" w:color="auto"/>
        <w:bottom w:val="none" w:sz="0" w:space="0" w:color="auto"/>
        <w:right w:val="none" w:sz="0" w:space="0" w:color="auto"/>
      </w:divBdr>
    </w:div>
    <w:div w:id="2006325739">
      <w:bodyDiv w:val="1"/>
      <w:marLeft w:val="0"/>
      <w:marRight w:val="0"/>
      <w:marTop w:val="0"/>
      <w:marBottom w:val="0"/>
      <w:divBdr>
        <w:top w:val="none" w:sz="0" w:space="0" w:color="auto"/>
        <w:left w:val="none" w:sz="0" w:space="0" w:color="auto"/>
        <w:bottom w:val="none" w:sz="0" w:space="0" w:color="auto"/>
        <w:right w:val="none" w:sz="0" w:space="0" w:color="auto"/>
      </w:divBdr>
    </w:div>
    <w:div w:id="2006397080">
      <w:bodyDiv w:val="1"/>
      <w:marLeft w:val="0"/>
      <w:marRight w:val="0"/>
      <w:marTop w:val="0"/>
      <w:marBottom w:val="0"/>
      <w:divBdr>
        <w:top w:val="none" w:sz="0" w:space="0" w:color="auto"/>
        <w:left w:val="none" w:sz="0" w:space="0" w:color="auto"/>
        <w:bottom w:val="none" w:sz="0" w:space="0" w:color="auto"/>
        <w:right w:val="none" w:sz="0" w:space="0" w:color="auto"/>
      </w:divBdr>
    </w:div>
    <w:div w:id="2006474413">
      <w:bodyDiv w:val="1"/>
      <w:marLeft w:val="0"/>
      <w:marRight w:val="0"/>
      <w:marTop w:val="0"/>
      <w:marBottom w:val="0"/>
      <w:divBdr>
        <w:top w:val="none" w:sz="0" w:space="0" w:color="auto"/>
        <w:left w:val="none" w:sz="0" w:space="0" w:color="auto"/>
        <w:bottom w:val="none" w:sz="0" w:space="0" w:color="auto"/>
        <w:right w:val="none" w:sz="0" w:space="0" w:color="auto"/>
      </w:divBdr>
    </w:div>
    <w:div w:id="2006592264">
      <w:bodyDiv w:val="1"/>
      <w:marLeft w:val="0"/>
      <w:marRight w:val="0"/>
      <w:marTop w:val="0"/>
      <w:marBottom w:val="0"/>
      <w:divBdr>
        <w:top w:val="none" w:sz="0" w:space="0" w:color="auto"/>
        <w:left w:val="none" w:sz="0" w:space="0" w:color="auto"/>
        <w:bottom w:val="none" w:sz="0" w:space="0" w:color="auto"/>
        <w:right w:val="none" w:sz="0" w:space="0" w:color="auto"/>
      </w:divBdr>
    </w:div>
    <w:div w:id="2007852815">
      <w:bodyDiv w:val="1"/>
      <w:marLeft w:val="0"/>
      <w:marRight w:val="0"/>
      <w:marTop w:val="0"/>
      <w:marBottom w:val="0"/>
      <w:divBdr>
        <w:top w:val="none" w:sz="0" w:space="0" w:color="auto"/>
        <w:left w:val="none" w:sz="0" w:space="0" w:color="auto"/>
        <w:bottom w:val="none" w:sz="0" w:space="0" w:color="auto"/>
        <w:right w:val="none" w:sz="0" w:space="0" w:color="auto"/>
      </w:divBdr>
    </w:div>
    <w:div w:id="2008288466">
      <w:bodyDiv w:val="1"/>
      <w:marLeft w:val="0"/>
      <w:marRight w:val="0"/>
      <w:marTop w:val="0"/>
      <w:marBottom w:val="0"/>
      <w:divBdr>
        <w:top w:val="none" w:sz="0" w:space="0" w:color="auto"/>
        <w:left w:val="none" w:sz="0" w:space="0" w:color="auto"/>
        <w:bottom w:val="none" w:sz="0" w:space="0" w:color="auto"/>
        <w:right w:val="none" w:sz="0" w:space="0" w:color="auto"/>
      </w:divBdr>
    </w:div>
    <w:div w:id="2008365115">
      <w:bodyDiv w:val="1"/>
      <w:marLeft w:val="0"/>
      <w:marRight w:val="0"/>
      <w:marTop w:val="0"/>
      <w:marBottom w:val="0"/>
      <w:divBdr>
        <w:top w:val="none" w:sz="0" w:space="0" w:color="auto"/>
        <w:left w:val="none" w:sz="0" w:space="0" w:color="auto"/>
        <w:bottom w:val="none" w:sz="0" w:space="0" w:color="auto"/>
        <w:right w:val="none" w:sz="0" w:space="0" w:color="auto"/>
      </w:divBdr>
    </w:div>
    <w:div w:id="2009362154">
      <w:bodyDiv w:val="1"/>
      <w:marLeft w:val="0"/>
      <w:marRight w:val="0"/>
      <w:marTop w:val="0"/>
      <w:marBottom w:val="0"/>
      <w:divBdr>
        <w:top w:val="none" w:sz="0" w:space="0" w:color="auto"/>
        <w:left w:val="none" w:sz="0" w:space="0" w:color="auto"/>
        <w:bottom w:val="none" w:sz="0" w:space="0" w:color="auto"/>
        <w:right w:val="none" w:sz="0" w:space="0" w:color="auto"/>
      </w:divBdr>
    </w:div>
    <w:div w:id="2010865262">
      <w:bodyDiv w:val="1"/>
      <w:marLeft w:val="0"/>
      <w:marRight w:val="0"/>
      <w:marTop w:val="0"/>
      <w:marBottom w:val="0"/>
      <w:divBdr>
        <w:top w:val="none" w:sz="0" w:space="0" w:color="auto"/>
        <w:left w:val="none" w:sz="0" w:space="0" w:color="auto"/>
        <w:bottom w:val="none" w:sz="0" w:space="0" w:color="auto"/>
        <w:right w:val="none" w:sz="0" w:space="0" w:color="auto"/>
      </w:divBdr>
    </w:div>
    <w:div w:id="2010981960">
      <w:bodyDiv w:val="1"/>
      <w:marLeft w:val="0"/>
      <w:marRight w:val="0"/>
      <w:marTop w:val="0"/>
      <w:marBottom w:val="0"/>
      <w:divBdr>
        <w:top w:val="none" w:sz="0" w:space="0" w:color="auto"/>
        <w:left w:val="none" w:sz="0" w:space="0" w:color="auto"/>
        <w:bottom w:val="none" w:sz="0" w:space="0" w:color="auto"/>
        <w:right w:val="none" w:sz="0" w:space="0" w:color="auto"/>
      </w:divBdr>
    </w:div>
    <w:div w:id="2011638031">
      <w:bodyDiv w:val="1"/>
      <w:marLeft w:val="0"/>
      <w:marRight w:val="0"/>
      <w:marTop w:val="0"/>
      <w:marBottom w:val="0"/>
      <w:divBdr>
        <w:top w:val="none" w:sz="0" w:space="0" w:color="auto"/>
        <w:left w:val="none" w:sz="0" w:space="0" w:color="auto"/>
        <w:bottom w:val="none" w:sz="0" w:space="0" w:color="auto"/>
        <w:right w:val="none" w:sz="0" w:space="0" w:color="auto"/>
      </w:divBdr>
    </w:div>
    <w:div w:id="2014257677">
      <w:bodyDiv w:val="1"/>
      <w:marLeft w:val="0"/>
      <w:marRight w:val="0"/>
      <w:marTop w:val="0"/>
      <w:marBottom w:val="0"/>
      <w:divBdr>
        <w:top w:val="none" w:sz="0" w:space="0" w:color="auto"/>
        <w:left w:val="none" w:sz="0" w:space="0" w:color="auto"/>
        <w:bottom w:val="none" w:sz="0" w:space="0" w:color="auto"/>
        <w:right w:val="none" w:sz="0" w:space="0" w:color="auto"/>
      </w:divBdr>
    </w:div>
    <w:div w:id="2015380296">
      <w:bodyDiv w:val="1"/>
      <w:marLeft w:val="0"/>
      <w:marRight w:val="0"/>
      <w:marTop w:val="0"/>
      <w:marBottom w:val="0"/>
      <w:divBdr>
        <w:top w:val="none" w:sz="0" w:space="0" w:color="auto"/>
        <w:left w:val="none" w:sz="0" w:space="0" w:color="auto"/>
        <w:bottom w:val="none" w:sz="0" w:space="0" w:color="auto"/>
        <w:right w:val="none" w:sz="0" w:space="0" w:color="auto"/>
      </w:divBdr>
    </w:div>
    <w:div w:id="2015956998">
      <w:bodyDiv w:val="1"/>
      <w:marLeft w:val="0"/>
      <w:marRight w:val="0"/>
      <w:marTop w:val="0"/>
      <w:marBottom w:val="0"/>
      <w:divBdr>
        <w:top w:val="none" w:sz="0" w:space="0" w:color="auto"/>
        <w:left w:val="none" w:sz="0" w:space="0" w:color="auto"/>
        <w:bottom w:val="none" w:sz="0" w:space="0" w:color="auto"/>
        <w:right w:val="none" w:sz="0" w:space="0" w:color="auto"/>
      </w:divBdr>
    </w:div>
    <w:div w:id="2017149118">
      <w:bodyDiv w:val="1"/>
      <w:marLeft w:val="0"/>
      <w:marRight w:val="0"/>
      <w:marTop w:val="0"/>
      <w:marBottom w:val="0"/>
      <w:divBdr>
        <w:top w:val="none" w:sz="0" w:space="0" w:color="auto"/>
        <w:left w:val="none" w:sz="0" w:space="0" w:color="auto"/>
        <w:bottom w:val="none" w:sz="0" w:space="0" w:color="auto"/>
        <w:right w:val="none" w:sz="0" w:space="0" w:color="auto"/>
      </w:divBdr>
    </w:div>
    <w:div w:id="2017727996">
      <w:bodyDiv w:val="1"/>
      <w:marLeft w:val="0"/>
      <w:marRight w:val="0"/>
      <w:marTop w:val="0"/>
      <w:marBottom w:val="0"/>
      <w:divBdr>
        <w:top w:val="none" w:sz="0" w:space="0" w:color="auto"/>
        <w:left w:val="none" w:sz="0" w:space="0" w:color="auto"/>
        <w:bottom w:val="none" w:sz="0" w:space="0" w:color="auto"/>
        <w:right w:val="none" w:sz="0" w:space="0" w:color="auto"/>
      </w:divBdr>
    </w:div>
    <w:div w:id="2017994189">
      <w:bodyDiv w:val="1"/>
      <w:marLeft w:val="0"/>
      <w:marRight w:val="0"/>
      <w:marTop w:val="0"/>
      <w:marBottom w:val="0"/>
      <w:divBdr>
        <w:top w:val="none" w:sz="0" w:space="0" w:color="auto"/>
        <w:left w:val="none" w:sz="0" w:space="0" w:color="auto"/>
        <w:bottom w:val="none" w:sz="0" w:space="0" w:color="auto"/>
        <w:right w:val="none" w:sz="0" w:space="0" w:color="auto"/>
      </w:divBdr>
    </w:div>
    <w:div w:id="2018533506">
      <w:bodyDiv w:val="1"/>
      <w:marLeft w:val="0"/>
      <w:marRight w:val="0"/>
      <w:marTop w:val="0"/>
      <w:marBottom w:val="0"/>
      <w:divBdr>
        <w:top w:val="none" w:sz="0" w:space="0" w:color="auto"/>
        <w:left w:val="none" w:sz="0" w:space="0" w:color="auto"/>
        <w:bottom w:val="none" w:sz="0" w:space="0" w:color="auto"/>
        <w:right w:val="none" w:sz="0" w:space="0" w:color="auto"/>
      </w:divBdr>
    </w:div>
    <w:div w:id="2018574560">
      <w:bodyDiv w:val="1"/>
      <w:marLeft w:val="0"/>
      <w:marRight w:val="0"/>
      <w:marTop w:val="0"/>
      <w:marBottom w:val="0"/>
      <w:divBdr>
        <w:top w:val="none" w:sz="0" w:space="0" w:color="auto"/>
        <w:left w:val="none" w:sz="0" w:space="0" w:color="auto"/>
        <w:bottom w:val="none" w:sz="0" w:space="0" w:color="auto"/>
        <w:right w:val="none" w:sz="0" w:space="0" w:color="auto"/>
      </w:divBdr>
    </w:div>
    <w:div w:id="2018919132">
      <w:bodyDiv w:val="1"/>
      <w:marLeft w:val="0"/>
      <w:marRight w:val="0"/>
      <w:marTop w:val="0"/>
      <w:marBottom w:val="0"/>
      <w:divBdr>
        <w:top w:val="none" w:sz="0" w:space="0" w:color="auto"/>
        <w:left w:val="none" w:sz="0" w:space="0" w:color="auto"/>
        <w:bottom w:val="none" w:sz="0" w:space="0" w:color="auto"/>
        <w:right w:val="none" w:sz="0" w:space="0" w:color="auto"/>
      </w:divBdr>
    </w:div>
    <w:div w:id="2018994340">
      <w:bodyDiv w:val="1"/>
      <w:marLeft w:val="0"/>
      <w:marRight w:val="0"/>
      <w:marTop w:val="0"/>
      <w:marBottom w:val="0"/>
      <w:divBdr>
        <w:top w:val="none" w:sz="0" w:space="0" w:color="auto"/>
        <w:left w:val="none" w:sz="0" w:space="0" w:color="auto"/>
        <w:bottom w:val="none" w:sz="0" w:space="0" w:color="auto"/>
        <w:right w:val="none" w:sz="0" w:space="0" w:color="auto"/>
      </w:divBdr>
    </w:div>
    <w:div w:id="2019044496">
      <w:bodyDiv w:val="1"/>
      <w:marLeft w:val="0"/>
      <w:marRight w:val="0"/>
      <w:marTop w:val="0"/>
      <w:marBottom w:val="0"/>
      <w:divBdr>
        <w:top w:val="none" w:sz="0" w:space="0" w:color="auto"/>
        <w:left w:val="none" w:sz="0" w:space="0" w:color="auto"/>
        <w:bottom w:val="none" w:sz="0" w:space="0" w:color="auto"/>
        <w:right w:val="none" w:sz="0" w:space="0" w:color="auto"/>
      </w:divBdr>
    </w:div>
    <w:div w:id="2019693447">
      <w:bodyDiv w:val="1"/>
      <w:marLeft w:val="0"/>
      <w:marRight w:val="0"/>
      <w:marTop w:val="0"/>
      <w:marBottom w:val="0"/>
      <w:divBdr>
        <w:top w:val="none" w:sz="0" w:space="0" w:color="auto"/>
        <w:left w:val="none" w:sz="0" w:space="0" w:color="auto"/>
        <w:bottom w:val="none" w:sz="0" w:space="0" w:color="auto"/>
        <w:right w:val="none" w:sz="0" w:space="0" w:color="auto"/>
      </w:divBdr>
    </w:div>
    <w:div w:id="2020036725">
      <w:bodyDiv w:val="1"/>
      <w:marLeft w:val="0"/>
      <w:marRight w:val="0"/>
      <w:marTop w:val="0"/>
      <w:marBottom w:val="0"/>
      <w:divBdr>
        <w:top w:val="none" w:sz="0" w:space="0" w:color="auto"/>
        <w:left w:val="none" w:sz="0" w:space="0" w:color="auto"/>
        <w:bottom w:val="none" w:sz="0" w:space="0" w:color="auto"/>
        <w:right w:val="none" w:sz="0" w:space="0" w:color="auto"/>
      </w:divBdr>
    </w:div>
    <w:div w:id="2021543087">
      <w:bodyDiv w:val="1"/>
      <w:marLeft w:val="0"/>
      <w:marRight w:val="0"/>
      <w:marTop w:val="0"/>
      <w:marBottom w:val="0"/>
      <w:divBdr>
        <w:top w:val="none" w:sz="0" w:space="0" w:color="auto"/>
        <w:left w:val="none" w:sz="0" w:space="0" w:color="auto"/>
        <w:bottom w:val="none" w:sz="0" w:space="0" w:color="auto"/>
        <w:right w:val="none" w:sz="0" w:space="0" w:color="auto"/>
      </w:divBdr>
    </w:div>
    <w:div w:id="2022048035">
      <w:bodyDiv w:val="1"/>
      <w:marLeft w:val="0"/>
      <w:marRight w:val="0"/>
      <w:marTop w:val="0"/>
      <w:marBottom w:val="0"/>
      <w:divBdr>
        <w:top w:val="none" w:sz="0" w:space="0" w:color="auto"/>
        <w:left w:val="none" w:sz="0" w:space="0" w:color="auto"/>
        <w:bottom w:val="none" w:sz="0" w:space="0" w:color="auto"/>
        <w:right w:val="none" w:sz="0" w:space="0" w:color="auto"/>
      </w:divBdr>
    </w:div>
    <w:div w:id="2022316631">
      <w:bodyDiv w:val="1"/>
      <w:marLeft w:val="0"/>
      <w:marRight w:val="0"/>
      <w:marTop w:val="0"/>
      <w:marBottom w:val="0"/>
      <w:divBdr>
        <w:top w:val="none" w:sz="0" w:space="0" w:color="auto"/>
        <w:left w:val="none" w:sz="0" w:space="0" w:color="auto"/>
        <w:bottom w:val="none" w:sz="0" w:space="0" w:color="auto"/>
        <w:right w:val="none" w:sz="0" w:space="0" w:color="auto"/>
      </w:divBdr>
    </w:div>
    <w:div w:id="2022395331">
      <w:bodyDiv w:val="1"/>
      <w:marLeft w:val="0"/>
      <w:marRight w:val="0"/>
      <w:marTop w:val="0"/>
      <w:marBottom w:val="0"/>
      <w:divBdr>
        <w:top w:val="none" w:sz="0" w:space="0" w:color="auto"/>
        <w:left w:val="none" w:sz="0" w:space="0" w:color="auto"/>
        <w:bottom w:val="none" w:sz="0" w:space="0" w:color="auto"/>
        <w:right w:val="none" w:sz="0" w:space="0" w:color="auto"/>
      </w:divBdr>
    </w:div>
    <w:div w:id="2023121256">
      <w:bodyDiv w:val="1"/>
      <w:marLeft w:val="0"/>
      <w:marRight w:val="0"/>
      <w:marTop w:val="0"/>
      <w:marBottom w:val="0"/>
      <w:divBdr>
        <w:top w:val="none" w:sz="0" w:space="0" w:color="auto"/>
        <w:left w:val="none" w:sz="0" w:space="0" w:color="auto"/>
        <w:bottom w:val="none" w:sz="0" w:space="0" w:color="auto"/>
        <w:right w:val="none" w:sz="0" w:space="0" w:color="auto"/>
      </w:divBdr>
    </w:div>
    <w:div w:id="2024283935">
      <w:bodyDiv w:val="1"/>
      <w:marLeft w:val="0"/>
      <w:marRight w:val="0"/>
      <w:marTop w:val="0"/>
      <w:marBottom w:val="0"/>
      <w:divBdr>
        <w:top w:val="none" w:sz="0" w:space="0" w:color="auto"/>
        <w:left w:val="none" w:sz="0" w:space="0" w:color="auto"/>
        <w:bottom w:val="none" w:sz="0" w:space="0" w:color="auto"/>
        <w:right w:val="none" w:sz="0" w:space="0" w:color="auto"/>
      </w:divBdr>
    </w:div>
    <w:div w:id="2025664579">
      <w:bodyDiv w:val="1"/>
      <w:marLeft w:val="0"/>
      <w:marRight w:val="0"/>
      <w:marTop w:val="0"/>
      <w:marBottom w:val="0"/>
      <w:divBdr>
        <w:top w:val="none" w:sz="0" w:space="0" w:color="auto"/>
        <w:left w:val="none" w:sz="0" w:space="0" w:color="auto"/>
        <w:bottom w:val="none" w:sz="0" w:space="0" w:color="auto"/>
        <w:right w:val="none" w:sz="0" w:space="0" w:color="auto"/>
      </w:divBdr>
    </w:div>
    <w:div w:id="2025744948">
      <w:bodyDiv w:val="1"/>
      <w:marLeft w:val="0"/>
      <w:marRight w:val="0"/>
      <w:marTop w:val="0"/>
      <w:marBottom w:val="0"/>
      <w:divBdr>
        <w:top w:val="none" w:sz="0" w:space="0" w:color="auto"/>
        <w:left w:val="none" w:sz="0" w:space="0" w:color="auto"/>
        <w:bottom w:val="none" w:sz="0" w:space="0" w:color="auto"/>
        <w:right w:val="none" w:sz="0" w:space="0" w:color="auto"/>
      </w:divBdr>
    </w:div>
    <w:div w:id="2026786345">
      <w:bodyDiv w:val="1"/>
      <w:marLeft w:val="0"/>
      <w:marRight w:val="0"/>
      <w:marTop w:val="0"/>
      <w:marBottom w:val="0"/>
      <w:divBdr>
        <w:top w:val="none" w:sz="0" w:space="0" w:color="auto"/>
        <w:left w:val="none" w:sz="0" w:space="0" w:color="auto"/>
        <w:bottom w:val="none" w:sz="0" w:space="0" w:color="auto"/>
        <w:right w:val="none" w:sz="0" w:space="0" w:color="auto"/>
      </w:divBdr>
    </w:div>
    <w:div w:id="2026787958">
      <w:bodyDiv w:val="1"/>
      <w:marLeft w:val="0"/>
      <w:marRight w:val="0"/>
      <w:marTop w:val="0"/>
      <w:marBottom w:val="0"/>
      <w:divBdr>
        <w:top w:val="none" w:sz="0" w:space="0" w:color="auto"/>
        <w:left w:val="none" w:sz="0" w:space="0" w:color="auto"/>
        <w:bottom w:val="none" w:sz="0" w:space="0" w:color="auto"/>
        <w:right w:val="none" w:sz="0" w:space="0" w:color="auto"/>
      </w:divBdr>
    </w:div>
    <w:div w:id="2027099532">
      <w:bodyDiv w:val="1"/>
      <w:marLeft w:val="0"/>
      <w:marRight w:val="0"/>
      <w:marTop w:val="0"/>
      <w:marBottom w:val="0"/>
      <w:divBdr>
        <w:top w:val="none" w:sz="0" w:space="0" w:color="auto"/>
        <w:left w:val="none" w:sz="0" w:space="0" w:color="auto"/>
        <w:bottom w:val="none" w:sz="0" w:space="0" w:color="auto"/>
        <w:right w:val="none" w:sz="0" w:space="0" w:color="auto"/>
      </w:divBdr>
    </w:div>
    <w:div w:id="2027830959">
      <w:bodyDiv w:val="1"/>
      <w:marLeft w:val="0"/>
      <w:marRight w:val="0"/>
      <w:marTop w:val="0"/>
      <w:marBottom w:val="0"/>
      <w:divBdr>
        <w:top w:val="none" w:sz="0" w:space="0" w:color="auto"/>
        <w:left w:val="none" w:sz="0" w:space="0" w:color="auto"/>
        <w:bottom w:val="none" w:sz="0" w:space="0" w:color="auto"/>
        <w:right w:val="none" w:sz="0" w:space="0" w:color="auto"/>
      </w:divBdr>
    </w:div>
    <w:div w:id="2028018508">
      <w:bodyDiv w:val="1"/>
      <w:marLeft w:val="0"/>
      <w:marRight w:val="0"/>
      <w:marTop w:val="0"/>
      <w:marBottom w:val="0"/>
      <w:divBdr>
        <w:top w:val="none" w:sz="0" w:space="0" w:color="auto"/>
        <w:left w:val="none" w:sz="0" w:space="0" w:color="auto"/>
        <w:bottom w:val="none" w:sz="0" w:space="0" w:color="auto"/>
        <w:right w:val="none" w:sz="0" w:space="0" w:color="auto"/>
      </w:divBdr>
    </w:div>
    <w:div w:id="2029745600">
      <w:bodyDiv w:val="1"/>
      <w:marLeft w:val="0"/>
      <w:marRight w:val="0"/>
      <w:marTop w:val="0"/>
      <w:marBottom w:val="0"/>
      <w:divBdr>
        <w:top w:val="none" w:sz="0" w:space="0" w:color="auto"/>
        <w:left w:val="none" w:sz="0" w:space="0" w:color="auto"/>
        <w:bottom w:val="none" w:sz="0" w:space="0" w:color="auto"/>
        <w:right w:val="none" w:sz="0" w:space="0" w:color="auto"/>
      </w:divBdr>
    </w:div>
    <w:div w:id="2030520745">
      <w:bodyDiv w:val="1"/>
      <w:marLeft w:val="0"/>
      <w:marRight w:val="0"/>
      <w:marTop w:val="0"/>
      <w:marBottom w:val="0"/>
      <w:divBdr>
        <w:top w:val="none" w:sz="0" w:space="0" w:color="auto"/>
        <w:left w:val="none" w:sz="0" w:space="0" w:color="auto"/>
        <w:bottom w:val="none" w:sz="0" w:space="0" w:color="auto"/>
        <w:right w:val="none" w:sz="0" w:space="0" w:color="auto"/>
      </w:divBdr>
    </w:div>
    <w:div w:id="2032948728">
      <w:bodyDiv w:val="1"/>
      <w:marLeft w:val="0"/>
      <w:marRight w:val="0"/>
      <w:marTop w:val="0"/>
      <w:marBottom w:val="0"/>
      <w:divBdr>
        <w:top w:val="none" w:sz="0" w:space="0" w:color="auto"/>
        <w:left w:val="none" w:sz="0" w:space="0" w:color="auto"/>
        <w:bottom w:val="none" w:sz="0" w:space="0" w:color="auto"/>
        <w:right w:val="none" w:sz="0" w:space="0" w:color="auto"/>
      </w:divBdr>
    </w:div>
    <w:div w:id="2033409228">
      <w:bodyDiv w:val="1"/>
      <w:marLeft w:val="0"/>
      <w:marRight w:val="0"/>
      <w:marTop w:val="0"/>
      <w:marBottom w:val="0"/>
      <w:divBdr>
        <w:top w:val="none" w:sz="0" w:space="0" w:color="auto"/>
        <w:left w:val="none" w:sz="0" w:space="0" w:color="auto"/>
        <w:bottom w:val="none" w:sz="0" w:space="0" w:color="auto"/>
        <w:right w:val="none" w:sz="0" w:space="0" w:color="auto"/>
      </w:divBdr>
    </w:div>
    <w:div w:id="2036930082">
      <w:bodyDiv w:val="1"/>
      <w:marLeft w:val="0"/>
      <w:marRight w:val="0"/>
      <w:marTop w:val="0"/>
      <w:marBottom w:val="0"/>
      <w:divBdr>
        <w:top w:val="none" w:sz="0" w:space="0" w:color="auto"/>
        <w:left w:val="none" w:sz="0" w:space="0" w:color="auto"/>
        <w:bottom w:val="none" w:sz="0" w:space="0" w:color="auto"/>
        <w:right w:val="none" w:sz="0" w:space="0" w:color="auto"/>
      </w:divBdr>
    </w:div>
    <w:div w:id="2037807013">
      <w:bodyDiv w:val="1"/>
      <w:marLeft w:val="0"/>
      <w:marRight w:val="0"/>
      <w:marTop w:val="0"/>
      <w:marBottom w:val="0"/>
      <w:divBdr>
        <w:top w:val="none" w:sz="0" w:space="0" w:color="auto"/>
        <w:left w:val="none" w:sz="0" w:space="0" w:color="auto"/>
        <w:bottom w:val="none" w:sz="0" w:space="0" w:color="auto"/>
        <w:right w:val="none" w:sz="0" w:space="0" w:color="auto"/>
      </w:divBdr>
    </w:div>
    <w:div w:id="2039576575">
      <w:bodyDiv w:val="1"/>
      <w:marLeft w:val="0"/>
      <w:marRight w:val="0"/>
      <w:marTop w:val="0"/>
      <w:marBottom w:val="0"/>
      <w:divBdr>
        <w:top w:val="none" w:sz="0" w:space="0" w:color="auto"/>
        <w:left w:val="none" w:sz="0" w:space="0" w:color="auto"/>
        <w:bottom w:val="none" w:sz="0" w:space="0" w:color="auto"/>
        <w:right w:val="none" w:sz="0" w:space="0" w:color="auto"/>
      </w:divBdr>
    </w:div>
    <w:div w:id="2041085157">
      <w:bodyDiv w:val="1"/>
      <w:marLeft w:val="0"/>
      <w:marRight w:val="0"/>
      <w:marTop w:val="0"/>
      <w:marBottom w:val="0"/>
      <w:divBdr>
        <w:top w:val="none" w:sz="0" w:space="0" w:color="auto"/>
        <w:left w:val="none" w:sz="0" w:space="0" w:color="auto"/>
        <w:bottom w:val="none" w:sz="0" w:space="0" w:color="auto"/>
        <w:right w:val="none" w:sz="0" w:space="0" w:color="auto"/>
      </w:divBdr>
    </w:div>
    <w:div w:id="2043675692">
      <w:bodyDiv w:val="1"/>
      <w:marLeft w:val="0"/>
      <w:marRight w:val="0"/>
      <w:marTop w:val="0"/>
      <w:marBottom w:val="0"/>
      <w:divBdr>
        <w:top w:val="none" w:sz="0" w:space="0" w:color="auto"/>
        <w:left w:val="none" w:sz="0" w:space="0" w:color="auto"/>
        <w:bottom w:val="none" w:sz="0" w:space="0" w:color="auto"/>
        <w:right w:val="none" w:sz="0" w:space="0" w:color="auto"/>
      </w:divBdr>
    </w:div>
    <w:div w:id="2045324927">
      <w:bodyDiv w:val="1"/>
      <w:marLeft w:val="0"/>
      <w:marRight w:val="0"/>
      <w:marTop w:val="0"/>
      <w:marBottom w:val="0"/>
      <w:divBdr>
        <w:top w:val="none" w:sz="0" w:space="0" w:color="auto"/>
        <w:left w:val="none" w:sz="0" w:space="0" w:color="auto"/>
        <w:bottom w:val="none" w:sz="0" w:space="0" w:color="auto"/>
        <w:right w:val="none" w:sz="0" w:space="0" w:color="auto"/>
      </w:divBdr>
    </w:div>
    <w:div w:id="2045447909">
      <w:bodyDiv w:val="1"/>
      <w:marLeft w:val="0"/>
      <w:marRight w:val="0"/>
      <w:marTop w:val="0"/>
      <w:marBottom w:val="0"/>
      <w:divBdr>
        <w:top w:val="none" w:sz="0" w:space="0" w:color="auto"/>
        <w:left w:val="none" w:sz="0" w:space="0" w:color="auto"/>
        <w:bottom w:val="none" w:sz="0" w:space="0" w:color="auto"/>
        <w:right w:val="none" w:sz="0" w:space="0" w:color="auto"/>
      </w:divBdr>
    </w:div>
    <w:div w:id="2046782386">
      <w:bodyDiv w:val="1"/>
      <w:marLeft w:val="0"/>
      <w:marRight w:val="0"/>
      <w:marTop w:val="0"/>
      <w:marBottom w:val="0"/>
      <w:divBdr>
        <w:top w:val="none" w:sz="0" w:space="0" w:color="auto"/>
        <w:left w:val="none" w:sz="0" w:space="0" w:color="auto"/>
        <w:bottom w:val="none" w:sz="0" w:space="0" w:color="auto"/>
        <w:right w:val="none" w:sz="0" w:space="0" w:color="auto"/>
      </w:divBdr>
    </w:div>
    <w:div w:id="2048408674">
      <w:bodyDiv w:val="1"/>
      <w:marLeft w:val="0"/>
      <w:marRight w:val="0"/>
      <w:marTop w:val="0"/>
      <w:marBottom w:val="0"/>
      <w:divBdr>
        <w:top w:val="none" w:sz="0" w:space="0" w:color="auto"/>
        <w:left w:val="none" w:sz="0" w:space="0" w:color="auto"/>
        <w:bottom w:val="none" w:sz="0" w:space="0" w:color="auto"/>
        <w:right w:val="none" w:sz="0" w:space="0" w:color="auto"/>
      </w:divBdr>
    </w:div>
    <w:div w:id="2048681448">
      <w:bodyDiv w:val="1"/>
      <w:marLeft w:val="0"/>
      <w:marRight w:val="0"/>
      <w:marTop w:val="0"/>
      <w:marBottom w:val="0"/>
      <w:divBdr>
        <w:top w:val="none" w:sz="0" w:space="0" w:color="auto"/>
        <w:left w:val="none" w:sz="0" w:space="0" w:color="auto"/>
        <w:bottom w:val="none" w:sz="0" w:space="0" w:color="auto"/>
        <w:right w:val="none" w:sz="0" w:space="0" w:color="auto"/>
      </w:divBdr>
    </w:div>
    <w:div w:id="2048989914">
      <w:bodyDiv w:val="1"/>
      <w:marLeft w:val="0"/>
      <w:marRight w:val="0"/>
      <w:marTop w:val="0"/>
      <w:marBottom w:val="0"/>
      <w:divBdr>
        <w:top w:val="none" w:sz="0" w:space="0" w:color="auto"/>
        <w:left w:val="none" w:sz="0" w:space="0" w:color="auto"/>
        <w:bottom w:val="none" w:sz="0" w:space="0" w:color="auto"/>
        <w:right w:val="none" w:sz="0" w:space="0" w:color="auto"/>
      </w:divBdr>
    </w:div>
    <w:div w:id="2051370648">
      <w:bodyDiv w:val="1"/>
      <w:marLeft w:val="0"/>
      <w:marRight w:val="0"/>
      <w:marTop w:val="0"/>
      <w:marBottom w:val="0"/>
      <w:divBdr>
        <w:top w:val="none" w:sz="0" w:space="0" w:color="auto"/>
        <w:left w:val="none" w:sz="0" w:space="0" w:color="auto"/>
        <w:bottom w:val="none" w:sz="0" w:space="0" w:color="auto"/>
        <w:right w:val="none" w:sz="0" w:space="0" w:color="auto"/>
      </w:divBdr>
    </w:div>
    <w:div w:id="2051610606">
      <w:bodyDiv w:val="1"/>
      <w:marLeft w:val="0"/>
      <w:marRight w:val="0"/>
      <w:marTop w:val="0"/>
      <w:marBottom w:val="0"/>
      <w:divBdr>
        <w:top w:val="none" w:sz="0" w:space="0" w:color="auto"/>
        <w:left w:val="none" w:sz="0" w:space="0" w:color="auto"/>
        <w:bottom w:val="none" w:sz="0" w:space="0" w:color="auto"/>
        <w:right w:val="none" w:sz="0" w:space="0" w:color="auto"/>
      </w:divBdr>
    </w:div>
    <w:div w:id="2053385202">
      <w:bodyDiv w:val="1"/>
      <w:marLeft w:val="0"/>
      <w:marRight w:val="0"/>
      <w:marTop w:val="0"/>
      <w:marBottom w:val="0"/>
      <w:divBdr>
        <w:top w:val="none" w:sz="0" w:space="0" w:color="auto"/>
        <w:left w:val="none" w:sz="0" w:space="0" w:color="auto"/>
        <w:bottom w:val="none" w:sz="0" w:space="0" w:color="auto"/>
        <w:right w:val="none" w:sz="0" w:space="0" w:color="auto"/>
      </w:divBdr>
    </w:div>
    <w:div w:id="2053918297">
      <w:bodyDiv w:val="1"/>
      <w:marLeft w:val="0"/>
      <w:marRight w:val="0"/>
      <w:marTop w:val="0"/>
      <w:marBottom w:val="0"/>
      <w:divBdr>
        <w:top w:val="none" w:sz="0" w:space="0" w:color="auto"/>
        <w:left w:val="none" w:sz="0" w:space="0" w:color="auto"/>
        <w:bottom w:val="none" w:sz="0" w:space="0" w:color="auto"/>
        <w:right w:val="none" w:sz="0" w:space="0" w:color="auto"/>
      </w:divBdr>
    </w:div>
    <w:div w:id="2054189927">
      <w:bodyDiv w:val="1"/>
      <w:marLeft w:val="0"/>
      <w:marRight w:val="0"/>
      <w:marTop w:val="0"/>
      <w:marBottom w:val="0"/>
      <w:divBdr>
        <w:top w:val="none" w:sz="0" w:space="0" w:color="auto"/>
        <w:left w:val="none" w:sz="0" w:space="0" w:color="auto"/>
        <w:bottom w:val="none" w:sz="0" w:space="0" w:color="auto"/>
        <w:right w:val="none" w:sz="0" w:space="0" w:color="auto"/>
      </w:divBdr>
    </w:div>
    <w:div w:id="2054767269">
      <w:bodyDiv w:val="1"/>
      <w:marLeft w:val="0"/>
      <w:marRight w:val="0"/>
      <w:marTop w:val="0"/>
      <w:marBottom w:val="0"/>
      <w:divBdr>
        <w:top w:val="none" w:sz="0" w:space="0" w:color="auto"/>
        <w:left w:val="none" w:sz="0" w:space="0" w:color="auto"/>
        <w:bottom w:val="none" w:sz="0" w:space="0" w:color="auto"/>
        <w:right w:val="none" w:sz="0" w:space="0" w:color="auto"/>
      </w:divBdr>
    </w:div>
    <w:div w:id="2054962309">
      <w:bodyDiv w:val="1"/>
      <w:marLeft w:val="0"/>
      <w:marRight w:val="0"/>
      <w:marTop w:val="0"/>
      <w:marBottom w:val="0"/>
      <w:divBdr>
        <w:top w:val="none" w:sz="0" w:space="0" w:color="auto"/>
        <w:left w:val="none" w:sz="0" w:space="0" w:color="auto"/>
        <w:bottom w:val="none" w:sz="0" w:space="0" w:color="auto"/>
        <w:right w:val="none" w:sz="0" w:space="0" w:color="auto"/>
      </w:divBdr>
    </w:div>
    <w:div w:id="2055737311">
      <w:bodyDiv w:val="1"/>
      <w:marLeft w:val="0"/>
      <w:marRight w:val="0"/>
      <w:marTop w:val="0"/>
      <w:marBottom w:val="0"/>
      <w:divBdr>
        <w:top w:val="none" w:sz="0" w:space="0" w:color="auto"/>
        <w:left w:val="none" w:sz="0" w:space="0" w:color="auto"/>
        <w:bottom w:val="none" w:sz="0" w:space="0" w:color="auto"/>
        <w:right w:val="none" w:sz="0" w:space="0" w:color="auto"/>
      </w:divBdr>
    </w:div>
    <w:div w:id="2055884805">
      <w:bodyDiv w:val="1"/>
      <w:marLeft w:val="0"/>
      <w:marRight w:val="0"/>
      <w:marTop w:val="0"/>
      <w:marBottom w:val="0"/>
      <w:divBdr>
        <w:top w:val="none" w:sz="0" w:space="0" w:color="auto"/>
        <w:left w:val="none" w:sz="0" w:space="0" w:color="auto"/>
        <w:bottom w:val="none" w:sz="0" w:space="0" w:color="auto"/>
        <w:right w:val="none" w:sz="0" w:space="0" w:color="auto"/>
      </w:divBdr>
    </w:div>
    <w:div w:id="2056351492">
      <w:bodyDiv w:val="1"/>
      <w:marLeft w:val="0"/>
      <w:marRight w:val="0"/>
      <w:marTop w:val="0"/>
      <w:marBottom w:val="0"/>
      <w:divBdr>
        <w:top w:val="none" w:sz="0" w:space="0" w:color="auto"/>
        <w:left w:val="none" w:sz="0" w:space="0" w:color="auto"/>
        <w:bottom w:val="none" w:sz="0" w:space="0" w:color="auto"/>
        <w:right w:val="none" w:sz="0" w:space="0" w:color="auto"/>
      </w:divBdr>
    </w:div>
    <w:div w:id="2060127517">
      <w:bodyDiv w:val="1"/>
      <w:marLeft w:val="0"/>
      <w:marRight w:val="0"/>
      <w:marTop w:val="0"/>
      <w:marBottom w:val="0"/>
      <w:divBdr>
        <w:top w:val="none" w:sz="0" w:space="0" w:color="auto"/>
        <w:left w:val="none" w:sz="0" w:space="0" w:color="auto"/>
        <w:bottom w:val="none" w:sz="0" w:space="0" w:color="auto"/>
        <w:right w:val="none" w:sz="0" w:space="0" w:color="auto"/>
      </w:divBdr>
    </w:div>
    <w:div w:id="2060131896">
      <w:bodyDiv w:val="1"/>
      <w:marLeft w:val="0"/>
      <w:marRight w:val="0"/>
      <w:marTop w:val="0"/>
      <w:marBottom w:val="0"/>
      <w:divBdr>
        <w:top w:val="none" w:sz="0" w:space="0" w:color="auto"/>
        <w:left w:val="none" w:sz="0" w:space="0" w:color="auto"/>
        <w:bottom w:val="none" w:sz="0" w:space="0" w:color="auto"/>
        <w:right w:val="none" w:sz="0" w:space="0" w:color="auto"/>
      </w:divBdr>
    </w:div>
    <w:div w:id="2063598643">
      <w:bodyDiv w:val="1"/>
      <w:marLeft w:val="0"/>
      <w:marRight w:val="0"/>
      <w:marTop w:val="0"/>
      <w:marBottom w:val="0"/>
      <w:divBdr>
        <w:top w:val="none" w:sz="0" w:space="0" w:color="auto"/>
        <w:left w:val="none" w:sz="0" w:space="0" w:color="auto"/>
        <w:bottom w:val="none" w:sz="0" w:space="0" w:color="auto"/>
        <w:right w:val="none" w:sz="0" w:space="0" w:color="auto"/>
      </w:divBdr>
    </w:div>
    <w:div w:id="2065634528">
      <w:bodyDiv w:val="1"/>
      <w:marLeft w:val="0"/>
      <w:marRight w:val="0"/>
      <w:marTop w:val="0"/>
      <w:marBottom w:val="0"/>
      <w:divBdr>
        <w:top w:val="none" w:sz="0" w:space="0" w:color="auto"/>
        <w:left w:val="none" w:sz="0" w:space="0" w:color="auto"/>
        <w:bottom w:val="none" w:sz="0" w:space="0" w:color="auto"/>
        <w:right w:val="none" w:sz="0" w:space="0" w:color="auto"/>
      </w:divBdr>
    </w:div>
    <w:div w:id="2065987251">
      <w:bodyDiv w:val="1"/>
      <w:marLeft w:val="0"/>
      <w:marRight w:val="0"/>
      <w:marTop w:val="0"/>
      <w:marBottom w:val="0"/>
      <w:divBdr>
        <w:top w:val="none" w:sz="0" w:space="0" w:color="auto"/>
        <w:left w:val="none" w:sz="0" w:space="0" w:color="auto"/>
        <w:bottom w:val="none" w:sz="0" w:space="0" w:color="auto"/>
        <w:right w:val="none" w:sz="0" w:space="0" w:color="auto"/>
      </w:divBdr>
    </w:div>
    <w:div w:id="2066446167">
      <w:bodyDiv w:val="1"/>
      <w:marLeft w:val="0"/>
      <w:marRight w:val="0"/>
      <w:marTop w:val="0"/>
      <w:marBottom w:val="0"/>
      <w:divBdr>
        <w:top w:val="none" w:sz="0" w:space="0" w:color="auto"/>
        <w:left w:val="none" w:sz="0" w:space="0" w:color="auto"/>
        <w:bottom w:val="none" w:sz="0" w:space="0" w:color="auto"/>
        <w:right w:val="none" w:sz="0" w:space="0" w:color="auto"/>
      </w:divBdr>
    </w:div>
    <w:div w:id="2066684410">
      <w:bodyDiv w:val="1"/>
      <w:marLeft w:val="0"/>
      <w:marRight w:val="0"/>
      <w:marTop w:val="0"/>
      <w:marBottom w:val="0"/>
      <w:divBdr>
        <w:top w:val="none" w:sz="0" w:space="0" w:color="auto"/>
        <w:left w:val="none" w:sz="0" w:space="0" w:color="auto"/>
        <w:bottom w:val="none" w:sz="0" w:space="0" w:color="auto"/>
        <w:right w:val="none" w:sz="0" w:space="0" w:color="auto"/>
      </w:divBdr>
    </w:div>
    <w:div w:id="2067144583">
      <w:bodyDiv w:val="1"/>
      <w:marLeft w:val="0"/>
      <w:marRight w:val="0"/>
      <w:marTop w:val="0"/>
      <w:marBottom w:val="0"/>
      <w:divBdr>
        <w:top w:val="none" w:sz="0" w:space="0" w:color="auto"/>
        <w:left w:val="none" w:sz="0" w:space="0" w:color="auto"/>
        <w:bottom w:val="none" w:sz="0" w:space="0" w:color="auto"/>
        <w:right w:val="none" w:sz="0" w:space="0" w:color="auto"/>
      </w:divBdr>
    </w:div>
    <w:div w:id="2067558061">
      <w:bodyDiv w:val="1"/>
      <w:marLeft w:val="0"/>
      <w:marRight w:val="0"/>
      <w:marTop w:val="0"/>
      <w:marBottom w:val="0"/>
      <w:divBdr>
        <w:top w:val="none" w:sz="0" w:space="0" w:color="auto"/>
        <w:left w:val="none" w:sz="0" w:space="0" w:color="auto"/>
        <w:bottom w:val="none" w:sz="0" w:space="0" w:color="auto"/>
        <w:right w:val="none" w:sz="0" w:space="0" w:color="auto"/>
      </w:divBdr>
    </w:div>
    <w:div w:id="2067753560">
      <w:bodyDiv w:val="1"/>
      <w:marLeft w:val="0"/>
      <w:marRight w:val="0"/>
      <w:marTop w:val="0"/>
      <w:marBottom w:val="0"/>
      <w:divBdr>
        <w:top w:val="none" w:sz="0" w:space="0" w:color="auto"/>
        <w:left w:val="none" w:sz="0" w:space="0" w:color="auto"/>
        <w:bottom w:val="none" w:sz="0" w:space="0" w:color="auto"/>
        <w:right w:val="none" w:sz="0" w:space="0" w:color="auto"/>
      </w:divBdr>
    </w:div>
    <w:div w:id="2067952253">
      <w:bodyDiv w:val="1"/>
      <w:marLeft w:val="0"/>
      <w:marRight w:val="0"/>
      <w:marTop w:val="0"/>
      <w:marBottom w:val="0"/>
      <w:divBdr>
        <w:top w:val="none" w:sz="0" w:space="0" w:color="auto"/>
        <w:left w:val="none" w:sz="0" w:space="0" w:color="auto"/>
        <w:bottom w:val="none" w:sz="0" w:space="0" w:color="auto"/>
        <w:right w:val="none" w:sz="0" w:space="0" w:color="auto"/>
      </w:divBdr>
    </w:div>
    <w:div w:id="2068452139">
      <w:bodyDiv w:val="1"/>
      <w:marLeft w:val="0"/>
      <w:marRight w:val="0"/>
      <w:marTop w:val="0"/>
      <w:marBottom w:val="0"/>
      <w:divBdr>
        <w:top w:val="none" w:sz="0" w:space="0" w:color="auto"/>
        <w:left w:val="none" w:sz="0" w:space="0" w:color="auto"/>
        <w:bottom w:val="none" w:sz="0" w:space="0" w:color="auto"/>
        <w:right w:val="none" w:sz="0" w:space="0" w:color="auto"/>
      </w:divBdr>
    </w:div>
    <w:div w:id="2069957496">
      <w:bodyDiv w:val="1"/>
      <w:marLeft w:val="0"/>
      <w:marRight w:val="0"/>
      <w:marTop w:val="0"/>
      <w:marBottom w:val="0"/>
      <w:divBdr>
        <w:top w:val="none" w:sz="0" w:space="0" w:color="auto"/>
        <w:left w:val="none" w:sz="0" w:space="0" w:color="auto"/>
        <w:bottom w:val="none" w:sz="0" w:space="0" w:color="auto"/>
        <w:right w:val="none" w:sz="0" w:space="0" w:color="auto"/>
      </w:divBdr>
    </w:div>
    <w:div w:id="2070762526">
      <w:bodyDiv w:val="1"/>
      <w:marLeft w:val="0"/>
      <w:marRight w:val="0"/>
      <w:marTop w:val="0"/>
      <w:marBottom w:val="0"/>
      <w:divBdr>
        <w:top w:val="none" w:sz="0" w:space="0" w:color="auto"/>
        <w:left w:val="none" w:sz="0" w:space="0" w:color="auto"/>
        <w:bottom w:val="none" w:sz="0" w:space="0" w:color="auto"/>
        <w:right w:val="none" w:sz="0" w:space="0" w:color="auto"/>
      </w:divBdr>
    </w:div>
    <w:div w:id="2071881757">
      <w:bodyDiv w:val="1"/>
      <w:marLeft w:val="0"/>
      <w:marRight w:val="0"/>
      <w:marTop w:val="0"/>
      <w:marBottom w:val="0"/>
      <w:divBdr>
        <w:top w:val="none" w:sz="0" w:space="0" w:color="auto"/>
        <w:left w:val="none" w:sz="0" w:space="0" w:color="auto"/>
        <w:bottom w:val="none" w:sz="0" w:space="0" w:color="auto"/>
        <w:right w:val="none" w:sz="0" w:space="0" w:color="auto"/>
      </w:divBdr>
    </w:div>
    <w:div w:id="2072191804">
      <w:bodyDiv w:val="1"/>
      <w:marLeft w:val="0"/>
      <w:marRight w:val="0"/>
      <w:marTop w:val="0"/>
      <w:marBottom w:val="0"/>
      <w:divBdr>
        <w:top w:val="none" w:sz="0" w:space="0" w:color="auto"/>
        <w:left w:val="none" w:sz="0" w:space="0" w:color="auto"/>
        <w:bottom w:val="none" w:sz="0" w:space="0" w:color="auto"/>
        <w:right w:val="none" w:sz="0" w:space="0" w:color="auto"/>
      </w:divBdr>
    </w:div>
    <w:div w:id="2072195360">
      <w:bodyDiv w:val="1"/>
      <w:marLeft w:val="0"/>
      <w:marRight w:val="0"/>
      <w:marTop w:val="0"/>
      <w:marBottom w:val="0"/>
      <w:divBdr>
        <w:top w:val="none" w:sz="0" w:space="0" w:color="auto"/>
        <w:left w:val="none" w:sz="0" w:space="0" w:color="auto"/>
        <w:bottom w:val="none" w:sz="0" w:space="0" w:color="auto"/>
        <w:right w:val="none" w:sz="0" w:space="0" w:color="auto"/>
      </w:divBdr>
    </w:div>
    <w:div w:id="2072339159">
      <w:bodyDiv w:val="1"/>
      <w:marLeft w:val="0"/>
      <w:marRight w:val="0"/>
      <w:marTop w:val="0"/>
      <w:marBottom w:val="0"/>
      <w:divBdr>
        <w:top w:val="none" w:sz="0" w:space="0" w:color="auto"/>
        <w:left w:val="none" w:sz="0" w:space="0" w:color="auto"/>
        <w:bottom w:val="none" w:sz="0" w:space="0" w:color="auto"/>
        <w:right w:val="none" w:sz="0" w:space="0" w:color="auto"/>
      </w:divBdr>
    </w:div>
    <w:div w:id="2073379676">
      <w:bodyDiv w:val="1"/>
      <w:marLeft w:val="0"/>
      <w:marRight w:val="0"/>
      <w:marTop w:val="0"/>
      <w:marBottom w:val="0"/>
      <w:divBdr>
        <w:top w:val="none" w:sz="0" w:space="0" w:color="auto"/>
        <w:left w:val="none" w:sz="0" w:space="0" w:color="auto"/>
        <w:bottom w:val="none" w:sz="0" w:space="0" w:color="auto"/>
        <w:right w:val="none" w:sz="0" w:space="0" w:color="auto"/>
      </w:divBdr>
    </w:div>
    <w:div w:id="2073847744">
      <w:bodyDiv w:val="1"/>
      <w:marLeft w:val="0"/>
      <w:marRight w:val="0"/>
      <w:marTop w:val="0"/>
      <w:marBottom w:val="0"/>
      <w:divBdr>
        <w:top w:val="none" w:sz="0" w:space="0" w:color="auto"/>
        <w:left w:val="none" w:sz="0" w:space="0" w:color="auto"/>
        <w:bottom w:val="none" w:sz="0" w:space="0" w:color="auto"/>
        <w:right w:val="none" w:sz="0" w:space="0" w:color="auto"/>
      </w:divBdr>
    </w:div>
    <w:div w:id="2073961865">
      <w:bodyDiv w:val="1"/>
      <w:marLeft w:val="0"/>
      <w:marRight w:val="0"/>
      <w:marTop w:val="0"/>
      <w:marBottom w:val="0"/>
      <w:divBdr>
        <w:top w:val="none" w:sz="0" w:space="0" w:color="auto"/>
        <w:left w:val="none" w:sz="0" w:space="0" w:color="auto"/>
        <w:bottom w:val="none" w:sz="0" w:space="0" w:color="auto"/>
        <w:right w:val="none" w:sz="0" w:space="0" w:color="auto"/>
      </w:divBdr>
    </w:div>
    <w:div w:id="2074115325">
      <w:bodyDiv w:val="1"/>
      <w:marLeft w:val="0"/>
      <w:marRight w:val="0"/>
      <w:marTop w:val="0"/>
      <w:marBottom w:val="0"/>
      <w:divBdr>
        <w:top w:val="none" w:sz="0" w:space="0" w:color="auto"/>
        <w:left w:val="none" w:sz="0" w:space="0" w:color="auto"/>
        <w:bottom w:val="none" w:sz="0" w:space="0" w:color="auto"/>
        <w:right w:val="none" w:sz="0" w:space="0" w:color="auto"/>
      </w:divBdr>
    </w:div>
    <w:div w:id="2074692207">
      <w:bodyDiv w:val="1"/>
      <w:marLeft w:val="0"/>
      <w:marRight w:val="0"/>
      <w:marTop w:val="0"/>
      <w:marBottom w:val="0"/>
      <w:divBdr>
        <w:top w:val="none" w:sz="0" w:space="0" w:color="auto"/>
        <w:left w:val="none" w:sz="0" w:space="0" w:color="auto"/>
        <w:bottom w:val="none" w:sz="0" w:space="0" w:color="auto"/>
        <w:right w:val="none" w:sz="0" w:space="0" w:color="auto"/>
      </w:divBdr>
    </w:div>
    <w:div w:id="2075006386">
      <w:bodyDiv w:val="1"/>
      <w:marLeft w:val="0"/>
      <w:marRight w:val="0"/>
      <w:marTop w:val="0"/>
      <w:marBottom w:val="0"/>
      <w:divBdr>
        <w:top w:val="none" w:sz="0" w:space="0" w:color="auto"/>
        <w:left w:val="none" w:sz="0" w:space="0" w:color="auto"/>
        <w:bottom w:val="none" w:sz="0" w:space="0" w:color="auto"/>
        <w:right w:val="none" w:sz="0" w:space="0" w:color="auto"/>
      </w:divBdr>
    </w:div>
    <w:div w:id="2078360839">
      <w:bodyDiv w:val="1"/>
      <w:marLeft w:val="0"/>
      <w:marRight w:val="0"/>
      <w:marTop w:val="0"/>
      <w:marBottom w:val="0"/>
      <w:divBdr>
        <w:top w:val="none" w:sz="0" w:space="0" w:color="auto"/>
        <w:left w:val="none" w:sz="0" w:space="0" w:color="auto"/>
        <w:bottom w:val="none" w:sz="0" w:space="0" w:color="auto"/>
        <w:right w:val="none" w:sz="0" w:space="0" w:color="auto"/>
      </w:divBdr>
    </w:div>
    <w:div w:id="2079401569">
      <w:bodyDiv w:val="1"/>
      <w:marLeft w:val="0"/>
      <w:marRight w:val="0"/>
      <w:marTop w:val="0"/>
      <w:marBottom w:val="0"/>
      <w:divBdr>
        <w:top w:val="none" w:sz="0" w:space="0" w:color="auto"/>
        <w:left w:val="none" w:sz="0" w:space="0" w:color="auto"/>
        <w:bottom w:val="none" w:sz="0" w:space="0" w:color="auto"/>
        <w:right w:val="none" w:sz="0" w:space="0" w:color="auto"/>
      </w:divBdr>
    </w:div>
    <w:div w:id="2079937938">
      <w:bodyDiv w:val="1"/>
      <w:marLeft w:val="0"/>
      <w:marRight w:val="0"/>
      <w:marTop w:val="0"/>
      <w:marBottom w:val="0"/>
      <w:divBdr>
        <w:top w:val="none" w:sz="0" w:space="0" w:color="auto"/>
        <w:left w:val="none" w:sz="0" w:space="0" w:color="auto"/>
        <w:bottom w:val="none" w:sz="0" w:space="0" w:color="auto"/>
        <w:right w:val="none" w:sz="0" w:space="0" w:color="auto"/>
      </w:divBdr>
    </w:div>
    <w:div w:id="2081050643">
      <w:bodyDiv w:val="1"/>
      <w:marLeft w:val="0"/>
      <w:marRight w:val="0"/>
      <w:marTop w:val="0"/>
      <w:marBottom w:val="0"/>
      <w:divBdr>
        <w:top w:val="none" w:sz="0" w:space="0" w:color="auto"/>
        <w:left w:val="none" w:sz="0" w:space="0" w:color="auto"/>
        <w:bottom w:val="none" w:sz="0" w:space="0" w:color="auto"/>
        <w:right w:val="none" w:sz="0" w:space="0" w:color="auto"/>
      </w:divBdr>
    </w:div>
    <w:div w:id="2081516119">
      <w:bodyDiv w:val="1"/>
      <w:marLeft w:val="0"/>
      <w:marRight w:val="0"/>
      <w:marTop w:val="0"/>
      <w:marBottom w:val="0"/>
      <w:divBdr>
        <w:top w:val="none" w:sz="0" w:space="0" w:color="auto"/>
        <w:left w:val="none" w:sz="0" w:space="0" w:color="auto"/>
        <w:bottom w:val="none" w:sz="0" w:space="0" w:color="auto"/>
        <w:right w:val="none" w:sz="0" w:space="0" w:color="auto"/>
      </w:divBdr>
    </w:div>
    <w:div w:id="2081706162">
      <w:bodyDiv w:val="1"/>
      <w:marLeft w:val="0"/>
      <w:marRight w:val="0"/>
      <w:marTop w:val="0"/>
      <w:marBottom w:val="0"/>
      <w:divBdr>
        <w:top w:val="none" w:sz="0" w:space="0" w:color="auto"/>
        <w:left w:val="none" w:sz="0" w:space="0" w:color="auto"/>
        <w:bottom w:val="none" w:sz="0" w:space="0" w:color="auto"/>
        <w:right w:val="none" w:sz="0" w:space="0" w:color="auto"/>
      </w:divBdr>
    </w:div>
    <w:div w:id="2082167400">
      <w:bodyDiv w:val="1"/>
      <w:marLeft w:val="0"/>
      <w:marRight w:val="0"/>
      <w:marTop w:val="0"/>
      <w:marBottom w:val="0"/>
      <w:divBdr>
        <w:top w:val="none" w:sz="0" w:space="0" w:color="auto"/>
        <w:left w:val="none" w:sz="0" w:space="0" w:color="auto"/>
        <w:bottom w:val="none" w:sz="0" w:space="0" w:color="auto"/>
        <w:right w:val="none" w:sz="0" w:space="0" w:color="auto"/>
      </w:divBdr>
    </w:div>
    <w:div w:id="2084062260">
      <w:bodyDiv w:val="1"/>
      <w:marLeft w:val="0"/>
      <w:marRight w:val="0"/>
      <w:marTop w:val="0"/>
      <w:marBottom w:val="0"/>
      <w:divBdr>
        <w:top w:val="none" w:sz="0" w:space="0" w:color="auto"/>
        <w:left w:val="none" w:sz="0" w:space="0" w:color="auto"/>
        <w:bottom w:val="none" w:sz="0" w:space="0" w:color="auto"/>
        <w:right w:val="none" w:sz="0" w:space="0" w:color="auto"/>
      </w:divBdr>
    </w:div>
    <w:div w:id="2084788667">
      <w:bodyDiv w:val="1"/>
      <w:marLeft w:val="0"/>
      <w:marRight w:val="0"/>
      <w:marTop w:val="0"/>
      <w:marBottom w:val="0"/>
      <w:divBdr>
        <w:top w:val="none" w:sz="0" w:space="0" w:color="auto"/>
        <w:left w:val="none" w:sz="0" w:space="0" w:color="auto"/>
        <w:bottom w:val="none" w:sz="0" w:space="0" w:color="auto"/>
        <w:right w:val="none" w:sz="0" w:space="0" w:color="auto"/>
      </w:divBdr>
    </w:div>
    <w:div w:id="2084909767">
      <w:bodyDiv w:val="1"/>
      <w:marLeft w:val="0"/>
      <w:marRight w:val="0"/>
      <w:marTop w:val="0"/>
      <w:marBottom w:val="0"/>
      <w:divBdr>
        <w:top w:val="none" w:sz="0" w:space="0" w:color="auto"/>
        <w:left w:val="none" w:sz="0" w:space="0" w:color="auto"/>
        <w:bottom w:val="none" w:sz="0" w:space="0" w:color="auto"/>
        <w:right w:val="none" w:sz="0" w:space="0" w:color="auto"/>
      </w:divBdr>
    </w:div>
    <w:div w:id="2084987471">
      <w:bodyDiv w:val="1"/>
      <w:marLeft w:val="0"/>
      <w:marRight w:val="0"/>
      <w:marTop w:val="0"/>
      <w:marBottom w:val="0"/>
      <w:divBdr>
        <w:top w:val="none" w:sz="0" w:space="0" w:color="auto"/>
        <w:left w:val="none" w:sz="0" w:space="0" w:color="auto"/>
        <w:bottom w:val="none" w:sz="0" w:space="0" w:color="auto"/>
        <w:right w:val="none" w:sz="0" w:space="0" w:color="auto"/>
      </w:divBdr>
    </w:div>
    <w:div w:id="2087455207">
      <w:bodyDiv w:val="1"/>
      <w:marLeft w:val="0"/>
      <w:marRight w:val="0"/>
      <w:marTop w:val="0"/>
      <w:marBottom w:val="0"/>
      <w:divBdr>
        <w:top w:val="none" w:sz="0" w:space="0" w:color="auto"/>
        <w:left w:val="none" w:sz="0" w:space="0" w:color="auto"/>
        <w:bottom w:val="none" w:sz="0" w:space="0" w:color="auto"/>
        <w:right w:val="none" w:sz="0" w:space="0" w:color="auto"/>
      </w:divBdr>
    </w:div>
    <w:div w:id="2087988980">
      <w:bodyDiv w:val="1"/>
      <w:marLeft w:val="0"/>
      <w:marRight w:val="0"/>
      <w:marTop w:val="0"/>
      <w:marBottom w:val="0"/>
      <w:divBdr>
        <w:top w:val="none" w:sz="0" w:space="0" w:color="auto"/>
        <w:left w:val="none" w:sz="0" w:space="0" w:color="auto"/>
        <w:bottom w:val="none" w:sz="0" w:space="0" w:color="auto"/>
        <w:right w:val="none" w:sz="0" w:space="0" w:color="auto"/>
      </w:divBdr>
    </w:div>
    <w:div w:id="2088114480">
      <w:bodyDiv w:val="1"/>
      <w:marLeft w:val="0"/>
      <w:marRight w:val="0"/>
      <w:marTop w:val="0"/>
      <w:marBottom w:val="0"/>
      <w:divBdr>
        <w:top w:val="none" w:sz="0" w:space="0" w:color="auto"/>
        <w:left w:val="none" w:sz="0" w:space="0" w:color="auto"/>
        <w:bottom w:val="none" w:sz="0" w:space="0" w:color="auto"/>
        <w:right w:val="none" w:sz="0" w:space="0" w:color="auto"/>
      </w:divBdr>
    </w:div>
    <w:div w:id="2088185254">
      <w:bodyDiv w:val="1"/>
      <w:marLeft w:val="0"/>
      <w:marRight w:val="0"/>
      <w:marTop w:val="0"/>
      <w:marBottom w:val="0"/>
      <w:divBdr>
        <w:top w:val="none" w:sz="0" w:space="0" w:color="auto"/>
        <w:left w:val="none" w:sz="0" w:space="0" w:color="auto"/>
        <w:bottom w:val="none" w:sz="0" w:space="0" w:color="auto"/>
        <w:right w:val="none" w:sz="0" w:space="0" w:color="auto"/>
      </w:divBdr>
    </w:div>
    <w:div w:id="2090927948">
      <w:bodyDiv w:val="1"/>
      <w:marLeft w:val="0"/>
      <w:marRight w:val="0"/>
      <w:marTop w:val="0"/>
      <w:marBottom w:val="0"/>
      <w:divBdr>
        <w:top w:val="none" w:sz="0" w:space="0" w:color="auto"/>
        <w:left w:val="none" w:sz="0" w:space="0" w:color="auto"/>
        <w:bottom w:val="none" w:sz="0" w:space="0" w:color="auto"/>
        <w:right w:val="none" w:sz="0" w:space="0" w:color="auto"/>
      </w:divBdr>
    </w:div>
    <w:div w:id="2092044850">
      <w:bodyDiv w:val="1"/>
      <w:marLeft w:val="0"/>
      <w:marRight w:val="0"/>
      <w:marTop w:val="0"/>
      <w:marBottom w:val="0"/>
      <w:divBdr>
        <w:top w:val="none" w:sz="0" w:space="0" w:color="auto"/>
        <w:left w:val="none" w:sz="0" w:space="0" w:color="auto"/>
        <w:bottom w:val="none" w:sz="0" w:space="0" w:color="auto"/>
        <w:right w:val="none" w:sz="0" w:space="0" w:color="auto"/>
      </w:divBdr>
    </w:div>
    <w:div w:id="2092237754">
      <w:bodyDiv w:val="1"/>
      <w:marLeft w:val="0"/>
      <w:marRight w:val="0"/>
      <w:marTop w:val="0"/>
      <w:marBottom w:val="0"/>
      <w:divBdr>
        <w:top w:val="none" w:sz="0" w:space="0" w:color="auto"/>
        <w:left w:val="none" w:sz="0" w:space="0" w:color="auto"/>
        <w:bottom w:val="none" w:sz="0" w:space="0" w:color="auto"/>
        <w:right w:val="none" w:sz="0" w:space="0" w:color="auto"/>
      </w:divBdr>
    </w:div>
    <w:div w:id="2095005886">
      <w:bodyDiv w:val="1"/>
      <w:marLeft w:val="0"/>
      <w:marRight w:val="0"/>
      <w:marTop w:val="0"/>
      <w:marBottom w:val="0"/>
      <w:divBdr>
        <w:top w:val="none" w:sz="0" w:space="0" w:color="auto"/>
        <w:left w:val="none" w:sz="0" w:space="0" w:color="auto"/>
        <w:bottom w:val="none" w:sz="0" w:space="0" w:color="auto"/>
        <w:right w:val="none" w:sz="0" w:space="0" w:color="auto"/>
      </w:divBdr>
    </w:div>
    <w:div w:id="2095471598">
      <w:bodyDiv w:val="1"/>
      <w:marLeft w:val="0"/>
      <w:marRight w:val="0"/>
      <w:marTop w:val="0"/>
      <w:marBottom w:val="0"/>
      <w:divBdr>
        <w:top w:val="none" w:sz="0" w:space="0" w:color="auto"/>
        <w:left w:val="none" w:sz="0" w:space="0" w:color="auto"/>
        <w:bottom w:val="none" w:sz="0" w:space="0" w:color="auto"/>
        <w:right w:val="none" w:sz="0" w:space="0" w:color="auto"/>
      </w:divBdr>
    </w:div>
    <w:div w:id="2095853720">
      <w:bodyDiv w:val="1"/>
      <w:marLeft w:val="0"/>
      <w:marRight w:val="0"/>
      <w:marTop w:val="0"/>
      <w:marBottom w:val="0"/>
      <w:divBdr>
        <w:top w:val="none" w:sz="0" w:space="0" w:color="auto"/>
        <w:left w:val="none" w:sz="0" w:space="0" w:color="auto"/>
        <w:bottom w:val="none" w:sz="0" w:space="0" w:color="auto"/>
        <w:right w:val="none" w:sz="0" w:space="0" w:color="auto"/>
      </w:divBdr>
    </w:div>
    <w:div w:id="2096317230">
      <w:bodyDiv w:val="1"/>
      <w:marLeft w:val="0"/>
      <w:marRight w:val="0"/>
      <w:marTop w:val="0"/>
      <w:marBottom w:val="0"/>
      <w:divBdr>
        <w:top w:val="none" w:sz="0" w:space="0" w:color="auto"/>
        <w:left w:val="none" w:sz="0" w:space="0" w:color="auto"/>
        <w:bottom w:val="none" w:sz="0" w:space="0" w:color="auto"/>
        <w:right w:val="none" w:sz="0" w:space="0" w:color="auto"/>
      </w:divBdr>
    </w:div>
    <w:div w:id="2097509091">
      <w:bodyDiv w:val="1"/>
      <w:marLeft w:val="0"/>
      <w:marRight w:val="0"/>
      <w:marTop w:val="0"/>
      <w:marBottom w:val="0"/>
      <w:divBdr>
        <w:top w:val="none" w:sz="0" w:space="0" w:color="auto"/>
        <w:left w:val="none" w:sz="0" w:space="0" w:color="auto"/>
        <w:bottom w:val="none" w:sz="0" w:space="0" w:color="auto"/>
        <w:right w:val="none" w:sz="0" w:space="0" w:color="auto"/>
      </w:divBdr>
    </w:div>
    <w:div w:id="2097511962">
      <w:bodyDiv w:val="1"/>
      <w:marLeft w:val="0"/>
      <w:marRight w:val="0"/>
      <w:marTop w:val="0"/>
      <w:marBottom w:val="0"/>
      <w:divBdr>
        <w:top w:val="none" w:sz="0" w:space="0" w:color="auto"/>
        <w:left w:val="none" w:sz="0" w:space="0" w:color="auto"/>
        <w:bottom w:val="none" w:sz="0" w:space="0" w:color="auto"/>
        <w:right w:val="none" w:sz="0" w:space="0" w:color="auto"/>
      </w:divBdr>
    </w:div>
    <w:div w:id="2098162373">
      <w:bodyDiv w:val="1"/>
      <w:marLeft w:val="0"/>
      <w:marRight w:val="0"/>
      <w:marTop w:val="0"/>
      <w:marBottom w:val="0"/>
      <w:divBdr>
        <w:top w:val="none" w:sz="0" w:space="0" w:color="auto"/>
        <w:left w:val="none" w:sz="0" w:space="0" w:color="auto"/>
        <w:bottom w:val="none" w:sz="0" w:space="0" w:color="auto"/>
        <w:right w:val="none" w:sz="0" w:space="0" w:color="auto"/>
      </w:divBdr>
    </w:div>
    <w:div w:id="2098285047">
      <w:bodyDiv w:val="1"/>
      <w:marLeft w:val="0"/>
      <w:marRight w:val="0"/>
      <w:marTop w:val="0"/>
      <w:marBottom w:val="0"/>
      <w:divBdr>
        <w:top w:val="none" w:sz="0" w:space="0" w:color="auto"/>
        <w:left w:val="none" w:sz="0" w:space="0" w:color="auto"/>
        <w:bottom w:val="none" w:sz="0" w:space="0" w:color="auto"/>
        <w:right w:val="none" w:sz="0" w:space="0" w:color="auto"/>
      </w:divBdr>
    </w:div>
    <w:div w:id="2098673978">
      <w:bodyDiv w:val="1"/>
      <w:marLeft w:val="0"/>
      <w:marRight w:val="0"/>
      <w:marTop w:val="0"/>
      <w:marBottom w:val="0"/>
      <w:divBdr>
        <w:top w:val="none" w:sz="0" w:space="0" w:color="auto"/>
        <w:left w:val="none" w:sz="0" w:space="0" w:color="auto"/>
        <w:bottom w:val="none" w:sz="0" w:space="0" w:color="auto"/>
        <w:right w:val="none" w:sz="0" w:space="0" w:color="auto"/>
      </w:divBdr>
    </w:div>
    <w:div w:id="2098938742">
      <w:bodyDiv w:val="1"/>
      <w:marLeft w:val="0"/>
      <w:marRight w:val="0"/>
      <w:marTop w:val="0"/>
      <w:marBottom w:val="0"/>
      <w:divBdr>
        <w:top w:val="none" w:sz="0" w:space="0" w:color="auto"/>
        <w:left w:val="none" w:sz="0" w:space="0" w:color="auto"/>
        <w:bottom w:val="none" w:sz="0" w:space="0" w:color="auto"/>
        <w:right w:val="none" w:sz="0" w:space="0" w:color="auto"/>
      </w:divBdr>
    </w:div>
    <w:div w:id="2099281259">
      <w:bodyDiv w:val="1"/>
      <w:marLeft w:val="0"/>
      <w:marRight w:val="0"/>
      <w:marTop w:val="0"/>
      <w:marBottom w:val="0"/>
      <w:divBdr>
        <w:top w:val="none" w:sz="0" w:space="0" w:color="auto"/>
        <w:left w:val="none" w:sz="0" w:space="0" w:color="auto"/>
        <w:bottom w:val="none" w:sz="0" w:space="0" w:color="auto"/>
        <w:right w:val="none" w:sz="0" w:space="0" w:color="auto"/>
      </w:divBdr>
    </w:div>
    <w:div w:id="2099400555">
      <w:bodyDiv w:val="1"/>
      <w:marLeft w:val="0"/>
      <w:marRight w:val="0"/>
      <w:marTop w:val="0"/>
      <w:marBottom w:val="0"/>
      <w:divBdr>
        <w:top w:val="none" w:sz="0" w:space="0" w:color="auto"/>
        <w:left w:val="none" w:sz="0" w:space="0" w:color="auto"/>
        <w:bottom w:val="none" w:sz="0" w:space="0" w:color="auto"/>
        <w:right w:val="none" w:sz="0" w:space="0" w:color="auto"/>
      </w:divBdr>
    </w:div>
    <w:div w:id="2099591887">
      <w:bodyDiv w:val="1"/>
      <w:marLeft w:val="0"/>
      <w:marRight w:val="0"/>
      <w:marTop w:val="0"/>
      <w:marBottom w:val="0"/>
      <w:divBdr>
        <w:top w:val="none" w:sz="0" w:space="0" w:color="auto"/>
        <w:left w:val="none" w:sz="0" w:space="0" w:color="auto"/>
        <w:bottom w:val="none" w:sz="0" w:space="0" w:color="auto"/>
        <w:right w:val="none" w:sz="0" w:space="0" w:color="auto"/>
      </w:divBdr>
    </w:div>
    <w:div w:id="2101372395">
      <w:bodyDiv w:val="1"/>
      <w:marLeft w:val="0"/>
      <w:marRight w:val="0"/>
      <w:marTop w:val="0"/>
      <w:marBottom w:val="0"/>
      <w:divBdr>
        <w:top w:val="none" w:sz="0" w:space="0" w:color="auto"/>
        <w:left w:val="none" w:sz="0" w:space="0" w:color="auto"/>
        <w:bottom w:val="none" w:sz="0" w:space="0" w:color="auto"/>
        <w:right w:val="none" w:sz="0" w:space="0" w:color="auto"/>
      </w:divBdr>
    </w:div>
    <w:div w:id="2102330403">
      <w:bodyDiv w:val="1"/>
      <w:marLeft w:val="0"/>
      <w:marRight w:val="0"/>
      <w:marTop w:val="0"/>
      <w:marBottom w:val="0"/>
      <w:divBdr>
        <w:top w:val="none" w:sz="0" w:space="0" w:color="auto"/>
        <w:left w:val="none" w:sz="0" w:space="0" w:color="auto"/>
        <w:bottom w:val="none" w:sz="0" w:space="0" w:color="auto"/>
        <w:right w:val="none" w:sz="0" w:space="0" w:color="auto"/>
      </w:divBdr>
    </w:div>
    <w:div w:id="2102986218">
      <w:bodyDiv w:val="1"/>
      <w:marLeft w:val="0"/>
      <w:marRight w:val="0"/>
      <w:marTop w:val="0"/>
      <w:marBottom w:val="0"/>
      <w:divBdr>
        <w:top w:val="none" w:sz="0" w:space="0" w:color="auto"/>
        <w:left w:val="none" w:sz="0" w:space="0" w:color="auto"/>
        <w:bottom w:val="none" w:sz="0" w:space="0" w:color="auto"/>
        <w:right w:val="none" w:sz="0" w:space="0" w:color="auto"/>
      </w:divBdr>
    </w:div>
    <w:div w:id="2106148205">
      <w:bodyDiv w:val="1"/>
      <w:marLeft w:val="0"/>
      <w:marRight w:val="0"/>
      <w:marTop w:val="0"/>
      <w:marBottom w:val="0"/>
      <w:divBdr>
        <w:top w:val="none" w:sz="0" w:space="0" w:color="auto"/>
        <w:left w:val="none" w:sz="0" w:space="0" w:color="auto"/>
        <w:bottom w:val="none" w:sz="0" w:space="0" w:color="auto"/>
        <w:right w:val="none" w:sz="0" w:space="0" w:color="auto"/>
      </w:divBdr>
    </w:div>
    <w:div w:id="2106656725">
      <w:bodyDiv w:val="1"/>
      <w:marLeft w:val="0"/>
      <w:marRight w:val="0"/>
      <w:marTop w:val="0"/>
      <w:marBottom w:val="0"/>
      <w:divBdr>
        <w:top w:val="none" w:sz="0" w:space="0" w:color="auto"/>
        <w:left w:val="none" w:sz="0" w:space="0" w:color="auto"/>
        <w:bottom w:val="none" w:sz="0" w:space="0" w:color="auto"/>
        <w:right w:val="none" w:sz="0" w:space="0" w:color="auto"/>
      </w:divBdr>
    </w:div>
    <w:div w:id="2106804264">
      <w:bodyDiv w:val="1"/>
      <w:marLeft w:val="0"/>
      <w:marRight w:val="0"/>
      <w:marTop w:val="0"/>
      <w:marBottom w:val="0"/>
      <w:divBdr>
        <w:top w:val="none" w:sz="0" w:space="0" w:color="auto"/>
        <w:left w:val="none" w:sz="0" w:space="0" w:color="auto"/>
        <w:bottom w:val="none" w:sz="0" w:space="0" w:color="auto"/>
        <w:right w:val="none" w:sz="0" w:space="0" w:color="auto"/>
      </w:divBdr>
    </w:div>
    <w:div w:id="2106994031">
      <w:bodyDiv w:val="1"/>
      <w:marLeft w:val="0"/>
      <w:marRight w:val="0"/>
      <w:marTop w:val="0"/>
      <w:marBottom w:val="0"/>
      <w:divBdr>
        <w:top w:val="none" w:sz="0" w:space="0" w:color="auto"/>
        <w:left w:val="none" w:sz="0" w:space="0" w:color="auto"/>
        <w:bottom w:val="none" w:sz="0" w:space="0" w:color="auto"/>
        <w:right w:val="none" w:sz="0" w:space="0" w:color="auto"/>
      </w:divBdr>
    </w:div>
    <w:div w:id="2107453929">
      <w:bodyDiv w:val="1"/>
      <w:marLeft w:val="0"/>
      <w:marRight w:val="0"/>
      <w:marTop w:val="0"/>
      <w:marBottom w:val="0"/>
      <w:divBdr>
        <w:top w:val="none" w:sz="0" w:space="0" w:color="auto"/>
        <w:left w:val="none" w:sz="0" w:space="0" w:color="auto"/>
        <w:bottom w:val="none" w:sz="0" w:space="0" w:color="auto"/>
        <w:right w:val="none" w:sz="0" w:space="0" w:color="auto"/>
      </w:divBdr>
    </w:div>
    <w:div w:id="2108453898">
      <w:bodyDiv w:val="1"/>
      <w:marLeft w:val="0"/>
      <w:marRight w:val="0"/>
      <w:marTop w:val="0"/>
      <w:marBottom w:val="0"/>
      <w:divBdr>
        <w:top w:val="none" w:sz="0" w:space="0" w:color="auto"/>
        <w:left w:val="none" w:sz="0" w:space="0" w:color="auto"/>
        <w:bottom w:val="none" w:sz="0" w:space="0" w:color="auto"/>
        <w:right w:val="none" w:sz="0" w:space="0" w:color="auto"/>
      </w:divBdr>
    </w:div>
    <w:div w:id="2108694094">
      <w:bodyDiv w:val="1"/>
      <w:marLeft w:val="0"/>
      <w:marRight w:val="0"/>
      <w:marTop w:val="0"/>
      <w:marBottom w:val="0"/>
      <w:divBdr>
        <w:top w:val="none" w:sz="0" w:space="0" w:color="auto"/>
        <w:left w:val="none" w:sz="0" w:space="0" w:color="auto"/>
        <w:bottom w:val="none" w:sz="0" w:space="0" w:color="auto"/>
        <w:right w:val="none" w:sz="0" w:space="0" w:color="auto"/>
      </w:divBdr>
    </w:div>
    <w:div w:id="2108965952">
      <w:bodyDiv w:val="1"/>
      <w:marLeft w:val="0"/>
      <w:marRight w:val="0"/>
      <w:marTop w:val="0"/>
      <w:marBottom w:val="0"/>
      <w:divBdr>
        <w:top w:val="none" w:sz="0" w:space="0" w:color="auto"/>
        <w:left w:val="none" w:sz="0" w:space="0" w:color="auto"/>
        <w:bottom w:val="none" w:sz="0" w:space="0" w:color="auto"/>
        <w:right w:val="none" w:sz="0" w:space="0" w:color="auto"/>
      </w:divBdr>
    </w:div>
    <w:div w:id="2109933466">
      <w:bodyDiv w:val="1"/>
      <w:marLeft w:val="0"/>
      <w:marRight w:val="0"/>
      <w:marTop w:val="0"/>
      <w:marBottom w:val="0"/>
      <w:divBdr>
        <w:top w:val="none" w:sz="0" w:space="0" w:color="auto"/>
        <w:left w:val="none" w:sz="0" w:space="0" w:color="auto"/>
        <w:bottom w:val="none" w:sz="0" w:space="0" w:color="auto"/>
        <w:right w:val="none" w:sz="0" w:space="0" w:color="auto"/>
      </w:divBdr>
    </w:div>
    <w:div w:id="2110811877">
      <w:bodyDiv w:val="1"/>
      <w:marLeft w:val="0"/>
      <w:marRight w:val="0"/>
      <w:marTop w:val="0"/>
      <w:marBottom w:val="0"/>
      <w:divBdr>
        <w:top w:val="none" w:sz="0" w:space="0" w:color="auto"/>
        <w:left w:val="none" w:sz="0" w:space="0" w:color="auto"/>
        <w:bottom w:val="none" w:sz="0" w:space="0" w:color="auto"/>
        <w:right w:val="none" w:sz="0" w:space="0" w:color="auto"/>
      </w:divBdr>
    </w:div>
    <w:div w:id="2111657190">
      <w:bodyDiv w:val="1"/>
      <w:marLeft w:val="0"/>
      <w:marRight w:val="0"/>
      <w:marTop w:val="0"/>
      <w:marBottom w:val="0"/>
      <w:divBdr>
        <w:top w:val="none" w:sz="0" w:space="0" w:color="auto"/>
        <w:left w:val="none" w:sz="0" w:space="0" w:color="auto"/>
        <w:bottom w:val="none" w:sz="0" w:space="0" w:color="auto"/>
        <w:right w:val="none" w:sz="0" w:space="0" w:color="auto"/>
      </w:divBdr>
    </w:div>
    <w:div w:id="2112160100">
      <w:bodyDiv w:val="1"/>
      <w:marLeft w:val="0"/>
      <w:marRight w:val="0"/>
      <w:marTop w:val="0"/>
      <w:marBottom w:val="0"/>
      <w:divBdr>
        <w:top w:val="none" w:sz="0" w:space="0" w:color="auto"/>
        <w:left w:val="none" w:sz="0" w:space="0" w:color="auto"/>
        <w:bottom w:val="none" w:sz="0" w:space="0" w:color="auto"/>
        <w:right w:val="none" w:sz="0" w:space="0" w:color="auto"/>
      </w:divBdr>
    </w:div>
    <w:div w:id="2112429861">
      <w:bodyDiv w:val="1"/>
      <w:marLeft w:val="0"/>
      <w:marRight w:val="0"/>
      <w:marTop w:val="0"/>
      <w:marBottom w:val="0"/>
      <w:divBdr>
        <w:top w:val="none" w:sz="0" w:space="0" w:color="auto"/>
        <w:left w:val="none" w:sz="0" w:space="0" w:color="auto"/>
        <w:bottom w:val="none" w:sz="0" w:space="0" w:color="auto"/>
        <w:right w:val="none" w:sz="0" w:space="0" w:color="auto"/>
      </w:divBdr>
    </w:div>
    <w:div w:id="2112432938">
      <w:bodyDiv w:val="1"/>
      <w:marLeft w:val="0"/>
      <w:marRight w:val="0"/>
      <w:marTop w:val="0"/>
      <w:marBottom w:val="0"/>
      <w:divBdr>
        <w:top w:val="none" w:sz="0" w:space="0" w:color="auto"/>
        <w:left w:val="none" w:sz="0" w:space="0" w:color="auto"/>
        <w:bottom w:val="none" w:sz="0" w:space="0" w:color="auto"/>
        <w:right w:val="none" w:sz="0" w:space="0" w:color="auto"/>
      </w:divBdr>
    </w:div>
    <w:div w:id="2114276551">
      <w:bodyDiv w:val="1"/>
      <w:marLeft w:val="0"/>
      <w:marRight w:val="0"/>
      <w:marTop w:val="0"/>
      <w:marBottom w:val="0"/>
      <w:divBdr>
        <w:top w:val="none" w:sz="0" w:space="0" w:color="auto"/>
        <w:left w:val="none" w:sz="0" w:space="0" w:color="auto"/>
        <w:bottom w:val="none" w:sz="0" w:space="0" w:color="auto"/>
        <w:right w:val="none" w:sz="0" w:space="0" w:color="auto"/>
      </w:divBdr>
    </w:div>
    <w:div w:id="2115443406">
      <w:bodyDiv w:val="1"/>
      <w:marLeft w:val="0"/>
      <w:marRight w:val="0"/>
      <w:marTop w:val="0"/>
      <w:marBottom w:val="0"/>
      <w:divBdr>
        <w:top w:val="none" w:sz="0" w:space="0" w:color="auto"/>
        <w:left w:val="none" w:sz="0" w:space="0" w:color="auto"/>
        <w:bottom w:val="none" w:sz="0" w:space="0" w:color="auto"/>
        <w:right w:val="none" w:sz="0" w:space="0" w:color="auto"/>
      </w:divBdr>
    </w:div>
    <w:div w:id="2116293179">
      <w:bodyDiv w:val="1"/>
      <w:marLeft w:val="0"/>
      <w:marRight w:val="0"/>
      <w:marTop w:val="0"/>
      <w:marBottom w:val="0"/>
      <w:divBdr>
        <w:top w:val="none" w:sz="0" w:space="0" w:color="auto"/>
        <w:left w:val="none" w:sz="0" w:space="0" w:color="auto"/>
        <w:bottom w:val="none" w:sz="0" w:space="0" w:color="auto"/>
        <w:right w:val="none" w:sz="0" w:space="0" w:color="auto"/>
      </w:divBdr>
    </w:div>
    <w:div w:id="2117019023">
      <w:bodyDiv w:val="1"/>
      <w:marLeft w:val="0"/>
      <w:marRight w:val="0"/>
      <w:marTop w:val="0"/>
      <w:marBottom w:val="0"/>
      <w:divBdr>
        <w:top w:val="none" w:sz="0" w:space="0" w:color="auto"/>
        <w:left w:val="none" w:sz="0" w:space="0" w:color="auto"/>
        <w:bottom w:val="none" w:sz="0" w:space="0" w:color="auto"/>
        <w:right w:val="none" w:sz="0" w:space="0" w:color="auto"/>
      </w:divBdr>
    </w:div>
    <w:div w:id="2118865005">
      <w:bodyDiv w:val="1"/>
      <w:marLeft w:val="0"/>
      <w:marRight w:val="0"/>
      <w:marTop w:val="0"/>
      <w:marBottom w:val="0"/>
      <w:divBdr>
        <w:top w:val="none" w:sz="0" w:space="0" w:color="auto"/>
        <w:left w:val="none" w:sz="0" w:space="0" w:color="auto"/>
        <w:bottom w:val="none" w:sz="0" w:space="0" w:color="auto"/>
        <w:right w:val="none" w:sz="0" w:space="0" w:color="auto"/>
      </w:divBdr>
    </w:div>
    <w:div w:id="2119523795">
      <w:bodyDiv w:val="1"/>
      <w:marLeft w:val="0"/>
      <w:marRight w:val="0"/>
      <w:marTop w:val="0"/>
      <w:marBottom w:val="0"/>
      <w:divBdr>
        <w:top w:val="none" w:sz="0" w:space="0" w:color="auto"/>
        <w:left w:val="none" w:sz="0" w:space="0" w:color="auto"/>
        <w:bottom w:val="none" w:sz="0" w:space="0" w:color="auto"/>
        <w:right w:val="none" w:sz="0" w:space="0" w:color="auto"/>
      </w:divBdr>
    </w:div>
    <w:div w:id="2120104016">
      <w:bodyDiv w:val="1"/>
      <w:marLeft w:val="0"/>
      <w:marRight w:val="0"/>
      <w:marTop w:val="0"/>
      <w:marBottom w:val="0"/>
      <w:divBdr>
        <w:top w:val="none" w:sz="0" w:space="0" w:color="auto"/>
        <w:left w:val="none" w:sz="0" w:space="0" w:color="auto"/>
        <w:bottom w:val="none" w:sz="0" w:space="0" w:color="auto"/>
        <w:right w:val="none" w:sz="0" w:space="0" w:color="auto"/>
      </w:divBdr>
    </w:div>
    <w:div w:id="2120374021">
      <w:bodyDiv w:val="1"/>
      <w:marLeft w:val="0"/>
      <w:marRight w:val="0"/>
      <w:marTop w:val="0"/>
      <w:marBottom w:val="0"/>
      <w:divBdr>
        <w:top w:val="none" w:sz="0" w:space="0" w:color="auto"/>
        <w:left w:val="none" w:sz="0" w:space="0" w:color="auto"/>
        <w:bottom w:val="none" w:sz="0" w:space="0" w:color="auto"/>
        <w:right w:val="none" w:sz="0" w:space="0" w:color="auto"/>
      </w:divBdr>
    </w:div>
    <w:div w:id="2121365069">
      <w:bodyDiv w:val="1"/>
      <w:marLeft w:val="0"/>
      <w:marRight w:val="0"/>
      <w:marTop w:val="0"/>
      <w:marBottom w:val="0"/>
      <w:divBdr>
        <w:top w:val="none" w:sz="0" w:space="0" w:color="auto"/>
        <w:left w:val="none" w:sz="0" w:space="0" w:color="auto"/>
        <w:bottom w:val="none" w:sz="0" w:space="0" w:color="auto"/>
        <w:right w:val="none" w:sz="0" w:space="0" w:color="auto"/>
      </w:divBdr>
    </w:div>
    <w:div w:id="2121412832">
      <w:bodyDiv w:val="1"/>
      <w:marLeft w:val="0"/>
      <w:marRight w:val="0"/>
      <w:marTop w:val="0"/>
      <w:marBottom w:val="0"/>
      <w:divBdr>
        <w:top w:val="none" w:sz="0" w:space="0" w:color="auto"/>
        <w:left w:val="none" w:sz="0" w:space="0" w:color="auto"/>
        <w:bottom w:val="none" w:sz="0" w:space="0" w:color="auto"/>
        <w:right w:val="none" w:sz="0" w:space="0" w:color="auto"/>
      </w:divBdr>
    </w:div>
    <w:div w:id="2122063733">
      <w:bodyDiv w:val="1"/>
      <w:marLeft w:val="0"/>
      <w:marRight w:val="0"/>
      <w:marTop w:val="0"/>
      <w:marBottom w:val="0"/>
      <w:divBdr>
        <w:top w:val="none" w:sz="0" w:space="0" w:color="auto"/>
        <w:left w:val="none" w:sz="0" w:space="0" w:color="auto"/>
        <w:bottom w:val="none" w:sz="0" w:space="0" w:color="auto"/>
        <w:right w:val="none" w:sz="0" w:space="0" w:color="auto"/>
      </w:divBdr>
    </w:div>
    <w:div w:id="2123107912">
      <w:bodyDiv w:val="1"/>
      <w:marLeft w:val="0"/>
      <w:marRight w:val="0"/>
      <w:marTop w:val="0"/>
      <w:marBottom w:val="0"/>
      <w:divBdr>
        <w:top w:val="none" w:sz="0" w:space="0" w:color="auto"/>
        <w:left w:val="none" w:sz="0" w:space="0" w:color="auto"/>
        <w:bottom w:val="none" w:sz="0" w:space="0" w:color="auto"/>
        <w:right w:val="none" w:sz="0" w:space="0" w:color="auto"/>
      </w:divBdr>
    </w:div>
    <w:div w:id="2125691234">
      <w:bodyDiv w:val="1"/>
      <w:marLeft w:val="0"/>
      <w:marRight w:val="0"/>
      <w:marTop w:val="0"/>
      <w:marBottom w:val="0"/>
      <w:divBdr>
        <w:top w:val="none" w:sz="0" w:space="0" w:color="auto"/>
        <w:left w:val="none" w:sz="0" w:space="0" w:color="auto"/>
        <w:bottom w:val="none" w:sz="0" w:space="0" w:color="auto"/>
        <w:right w:val="none" w:sz="0" w:space="0" w:color="auto"/>
      </w:divBdr>
    </w:div>
    <w:div w:id="2130083835">
      <w:bodyDiv w:val="1"/>
      <w:marLeft w:val="0"/>
      <w:marRight w:val="0"/>
      <w:marTop w:val="0"/>
      <w:marBottom w:val="0"/>
      <w:divBdr>
        <w:top w:val="none" w:sz="0" w:space="0" w:color="auto"/>
        <w:left w:val="none" w:sz="0" w:space="0" w:color="auto"/>
        <w:bottom w:val="none" w:sz="0" w:space="0" w:color="auto"/>
        <w:right w:val="none" w:sz="0" w:space="0" w:color="auto"/>
      </w:divBdr>
    </w:div>
    <w:div w:id="2130466006">
      <w:bodyDiv w:val="1"/>
      <w:marLeft w:val="0"/>
      <w:marRight w:val="0"/>
      <w:marTop w:val="0"/>
      <w:marBottom w:val="0"/>
      <w:divBdr>
        <w:top w:val="none" w:sz="0" w:space="0" w:color="auto"/>
        <w:left w:val="none" w:sz="0" w:space="0" w:color="auto"/>
        <w:bottom w:val="none" w:sz="0" w:space="0" w:color="auto"/>
        <w:right w:val="none" w:sz="0" w:space="0" w:color="auto"/>
      </w:divBdr>
    </w:div>
    <w:div w:id="2132237772">
      <w:bodyDiv w:val="1"/>
      <w:marLeft w:val="0"/>
      <w:marRight w:val="0"/>
      <w:marTop w:val="0"/>
      <w:marBottom w:val="0"/>
      <w:divBdr>
        <w:top w:val="none" w:sz="0" w:space="0" w:color="auto"/>
        <w:left w:val="none" w:sz="0" w:space="0" w:color="auto"/>
        <w:bottom w:val="none" w:sz="0" w:space="0" w:color="auto"/>
        <w:right w:val="none" w:sz="0" w:space="0" w:color="auto"/>
      </w:divBdr>
    </w:div>
    <w:div w:id="2132361660">
      <w:bodyDiv w:val="1"/>
      <w:marLeft w:val="0"/>
      <w:marRight w:val="0"/>
      <w:marTop w:val="0"/>
      <w:marBottom w:val="0"/>
      <w:divBdr>
        <w:top w:val="none" w:sz="0" w:space="0" w:color="auto"/>
        <w:left w:val="none" w:sz="0" w:space="0" w:color="auto"/>
        <w:bottom w:val="none" w:sz="0" w:space="0" w:color="auto"/>
        <w:right w:val="none" w:sz="0" w:space="0" w:color="auto"/>
      </w:divBdr>
    </w:div>
    <w:div w:id="2132547656">
      <w:bodyDiv w:val="1"/>
      <w:marLeft w:val="0"/>
      <w:marRight w:val="0"/>
      <w:marTop w:val="0"/>
      <w:marBottom w:val="0"/>
      <w:divBdr>
        <w:top w:val="none" w:sz="0" w:space="0" w:color="auto"/>
        <w:left w:val="none" w:sz="0" w:space="0" w:color="auto"/>
        <w:bottom w:val="none" w:sz="0" w:space="0" w:color="auto"/>
        <w:right w:val="none" w:sz="0" w:space="0" w:color="auto"/>
      </w:divBdr>
    </w:div>
    <w:div w:id="2134052455">
      <w:bodyDiv w:val="1"/>
      <w:marLeft w:val="0"/>
      <w:marRight w:val="0"/>
      <w:marTop w:val="0"/>
      <w:marBottom w:val="0"/>
      <w:divBdr>
        <w:top w:val="none" w:sz="0" w:space="0" w:color="auto"/>
        <w:left w:val="none" w:sz="0" w:space="0" w:color="auto"/>
        <w:bottom w:val="none" w:sz="0" w:space="0" w:color="auto"/>
        <w:right w:val="none" w:sz="0" w:space="0" w:color="auto"/>
      </w:divBdr>
    </w:div>
    <w:div w:id="2134246056">
      <w:bodyDiv w:val="1"/>
      <w:marLeft w:val="0"/>
      <w:marRight w:val="0"/>
      <w:marTop w:val="0"/>
      <w:marBottom w:val="0"/>
      <w:divBdr>
        <w:top w:val="none" w:sz="0" w:space="0" w:color="auto"/>
        <w:left w:val="none" w:sz="0" w:space="0" w:color="auto"/>
        <w:bottom w:val="none" w:sz="0" w:space="0" w:color="auto"/>
        <w:right w:val="none" w:sz="0" w:space="0" w:color="auto"/>
      </w:divBdr>
    </w:div>
    <w:div w:id="2134712684">
      <w:bodyDiv w:val="1"/>
      <w:marLeft w:val="0"/>
      <w:marRight w:val="0"/>
      <w:marTop w:val="0"/>
      <w:marBottom w:val="0"/>
      <w:divBdr>
        <w:top w:val="none" w:sz="0" w:space="0" w:color="auto"/>
        <w:left w:val="none" w:sz="0" w:space="0" w:color="auto"/>
        <w:bottom w:val="none" w:sz="0" w:space="0" w:color="auto"/>
        <w:right w:val="none" w:sz="0" w:space="0" w:color="auto"/>
      </w:divBdr>
    </w:div>
    <w:div w:id="2134984165">
      <w:bodyDiv w:val="1"/>
      <w:marLeft w:val="0"/>
      <w:marRight w:val="0"/>
      <w:marTop w:val="0"/>
      <w:marBottom w:val="0"/>
      <w:divBdr>
        <w:top w:val="none" w:sz="0" w:space="0" w:color="auto"/>
        <w:left w:val="none" w:sz="0" w:space="0" w:color="auto"/>
        <w:bottom w:val="none" w:sz="0" w:space="0" w:color="auto"/>
        <w:right w:val="none" w:sz="0" w:space="0" w:color="auto"/>
      </w:divBdr>
    </w:div>
    <w:div w:id="2136558009">
      <w:bodyDiv w:val="1"/>
      <w:marLeft w:val="0"/>
      <w:marRight w:val="0"/>
      <w:marTop w:val="0"/>
      <w:marBottom w:val="0"/>
      <w:divBdr>
        <w:top w:val="none" w:sz="0" w:space="0" w:color="auto"/>
        <w:left w:val="none" w:sz="0" w:space="0" w:color="auto"/>
        <w:bottom w:val="none" w:sz="0" w:space="0" w:color="auto"/>
        <w:right w:val="none" w:sz="0" w:space="0" w:color="auto"/>
      </w:divBdr>
    </w:div>
    <w:div w:id="2137943369">
      <w:bodyDiv w:val="1"/>
      <w:marLeft w:val="0"/>
      <w:marRight w:val="0"/>
      <w:marTop w:val="0"/>
      <w:marBottom w:val="0"/>
      <w:divBdr>
        <w:top w:val="none" w:sz="0" w:space="0" w:color="auto"/>
        <w:left w:val="none" w:sz="0" w:space="0" w:color="auto"/>
        <w:bottom w:val="none" w:sz="0" w:space="0" w:color="auto"/>
        <w:right w:val="none" w:sz="0" w:space="0" w:color="auto"/>
      </w:divBdr>
    </w:div>
    <w:div w:id="2138601959">
      <w:bodyDiv w:val="1"/>
      <w:marLeft w:val="0"/>
      <w:marRight w:val="0"/>
      <w:marTop w:val="0"/>
      <w:marBottom w:val="0"/>
      <w:divBdr>
        <w:top w:val="none" w:sz="0" w:space="0" w:color="auto"/>
        <w:left w:val="none" w:sz="0" w:space="0" w:color="auto"/>
        <w:bottom w:val="none" w:sz="0" w:space="0" w:color="auto"/>
        <w:right w:val="none" w:sz="0" w:space="0" w:color="auto"/>
      </w:divBdr>
    </w:div>
    <w:div w:id="2139566445">
      <w:bodyDiv w:val="1"/>
      <w:marLeft w:val="0"/>
      <w:marRight w:val="0"/>
      <w:marTop w:val="0"/>
      <w:marBottom w:val="0"/>
      <w:divBdr>
        <w:top w:val="none" w:sz="0" w:space="0" w:color="auto"/>
        <w:left w:val="none" w:sz="0" w:space="0" w:color="auto"/>
        <w:bottom w:val="none" w:sz="0" w:space="0" w:color="auto"/>
        <w:right w:val="none" w:sz="0" w:space="0" w:color="auto"/>
      </w:divBdr>
    </w:div>
    <w:div w:id="2141993108">
      <w:bodyDiv w:val="1"/>
      <w:marLeft w:val="0"/>
      <w:marRight w:val="0"/>
      <w:marTop w:val="0"/>
      <w:marBottom w:val="0"/>
      <w:divBdr>
        <w:top w:val="none" w:sz="0" w:space="0" w:color="auto"/>
        <w:left w:val="none" w:sz="0" w:space="0" w:color="auto"/>
        <w:bottom w:val="none" w:sz="0" w:space="0" w:color="auto"/>
        <w:right w:val="none" w:sz="0" w:space="0" w:color="auto"/>
      </w:divBdr>
    </w:div>
    <w:div w:id="2141998432">
      <w:bodyDiv w:val="1"/>
      <w:marLeft w:val="0"/>
      <w:marRight w:val="0"/>
      <w:marTop w:val="0"/>
      <w:marBottom w:val="0"/>
      <w:divBdr>
        <w:top w:val="none" w:sz="0" w:space="0" w:color="auto"/>
        <w:left w:val="none" w:sz="0" w:space="0" w:color="auto"/>
        <w:bottom w:val="none" w:sz="0" w:space="0" w:color="auto"/>
        <w:right w:val="none" w:sz="0" w:space="0" w:color="auto"/>
      </w:divBdr>
    </w:div>
    <w:div w:id="2142264873">
      <w:bodyDiv w:val="1"/>
      <w:marLeft w:val="0"/>
      <w:marRight w:val="0"/>
      <w:marTop w:val="0"/>
      <w:marBottom w:val="0"/>
      <w:divBdr>
        <w:top w:val="none" w:sz="0" w:space="0" w:color="auto"/>
        <w:left w:val="none" w:sz="0" w:space="0" w:color="auto"/>
        <w:bottom w:val="none" w:sz="0" w:space="0" w:color="auto"/>
        <w:right w:val="none" w:sz="0" w:space="0" w:color="auto"/>
      </w:divBdr>
    </w:div>
    <w:div w:id="2142378523">
      <w:bodyDiv w:val="1"/>
      <w:marLeft w:val="0"/>
      <w:marRight w:val="0"/>
      <w:marTop w:val="0"/>
      <w:marBottom w:val="0"/>
      <w:divBdr>
        <w:top w:val="none" w:sz="0" w:space="0" w:color="auto"/>
        <w:left w:val="none" w:sz="0" w:space="0" w:color="auto"/>
        <w:bottom w:val="none" w:sz="0" w:space="0" w:color="auto"/>
        <w:right w:val="none" w:sz="0" w:space="0" w:color="auto"/>
      </w:divBdr>
    </w:div>
    <w:div w:id="2144349141">
      <w:bodyDiv w:val="1"/>
      <w:marLeft w:val="0"/>
      <w:marRight w:val="0"/>
      <w:marTop w:val="0"/>
      <w:marBottom w:val="0"/>
      <w:divBdr>
        <w:top w:val="none" w:sz="0" w:space="0" w:color="auto"/>
        <w:left w:val="none" w:sz="0" w:space="0" w:color="auto"/>
        <w:bottom w:val="none" w:sz="0" w:space="0" w:color="auto"/>
        <w:right w:val="none" w:sz="0" w:space="0" w:color="auto"/>
      </w:divBdr>
    </w:div>
    <w:div w:id="2144543350">
      <w:bodyDiv w:val="1"/>
      <w:marLeft w:val="0"/>
      <w:marRight w:val="0"/>
      <w:marTop w:val="0"/>
      <w:marBottom w:val="0"/>
      <w:divBdr>
        <w:top w:val="none" w:sz="0" w:space="0" w:color="auto"/>
        <w:left w:val="none" w:sz="0" w:space="0" w:color="auto"/>
        <w:bottom w:val="none" w:sz="0" w:space="0" w:color="auto"/>
        <w:right w:val="none" w:sz="0" w:space="0" w:color="auto"/>
      </w:divBdr>
    </w:div>
    <w:div w:id="2146042751">
      <w:bodyDiv w:val="1"/>
      <w:marLeft w:val="0"/>
      <w:marRight w:val="0"/>
      <w:marTop w:val="0"/>
      <w:marBottom w:val="0"/>
      <w:divBdr>
        <w:top w:val="none" w:sz="0" w:space="0" w:color="auto"/>
        <w:left w:val="none" w:sz="0" w:space="0" w:color="auto"/>
        <w:bottom w:val="none" w:sz="0" w:space="0" w:color="auto"/>
        <w:right w:val="none" w:sz="0" w:space="0" w:color="auto"/>
      </w:divBdr>
    </w:div>
    <w:div w:id="214619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11.png"/><Relationship Id="rId42" Type="http://schemas.openxmlformats.org/officeDocument/2006/relationships/hyperlink" Target="mailto:Benjamin.roberts@vanquis.com" TargetMode="External"/><Relationship Id="rId63" Type="http://schemas.openxmlformats.org/officeDocument/2006/relationships/image" Target="media/image43.png"/><Relationship Id="rId84" Type="http://schemas.openxmlformats.org/officeDocument/2006/relationships/image" Target="media/image64.png"/><Relationship Id="rId138" Type="http://schemas.openxmlformats.org/officeDocument/2006/relationships/image" Target="media/image117.png"/><Relationship Id="rId159" Type="http://schemas.openxmlformats.org/officeDocument/2006/relationships/image" Target="media/image135.png"/><Relationship Id="rId170" Type="http://schemas.openxmlformats.org/officeDocument/2006/relationships/image" Target="media/image146.png"/><Relationship Id="rId191" Type="http://schemas.openxmlformats.org/officeDocument/2006/relationships/image" Target="media/image167.png"/><Relationship Id="rId205" Type="http://schemas.openxmlformats.org/officeDocument/2006/relationships/image" Target="media/image180.png"/><Relationship Id="rId226" Type="http://schemas.openxmlformats.org/officeDocument/2006/relationships/image" Target="media/image198.png"/><Relationship Id="rId107" Type="http://schemas.openxmlformats.org/officeDocument/2006/relationships/image" Target="media/image87.png"/><Relationship Id="rId11" Type="http://schemas.openxmlformats.org/officeDocument/2006/relationships/footer" Target="footer2.xml"/><Relationship Id="rId32" Type="http://schemas.openxmlformats.org/officeDocument/2006/relationships/image" Target="media/image22.png"/><Relationship Id="rId53" Type="http://schemas.openxmlformats.org/officeDocument/2006/relationships/image" Target="media/image34.png"/><Relationship Id="rId74" Type="http://schemas.openxmlformats.org/officeDocument/2006/relationships/image" Target="media/image54.png"/><Relationship Id="rId128" Type="http://schemas.openxmlformats.org/officeDocument/2006/relationships/image" Target="media/image107.png"/><Relationship Id="rId149" Type="http://schemas.openxmlformats.org/officeDocument/2006/relationships/image" Target="media/image127.png"/><Relationship Id="rId5" Type="http://schemas.openxmlformats.org/officeDocument/2006/relationships/webSettings" Target="webSettings.xml"/><Relationship Id="rId95" Type="http://schemas.openxmlformats.org/officeDocument/2006/relationships/image" Target="media/image75.png"/><Relationship Id="rId160" Type="http://schemas.openxmlformats.org/officeDocument/2006/relationships/image" Target="media/image136.png"/><Relationship Id="rId181" Type="http://schemas.openxmlformats.org/officeDocument/2006/relationships/image" Target="media/image157.png"/><Relationship Id="rId216" Type="http://schemas.openxmlformats.org/officeDocument/2006/relationships/footer" Target="footer8.xml"/><Relationship Id="rId237" Type="http://schemas.openxmlformats.org/officeDocument/2006/relationships/theme" Target="theme/theme1.xml"/><Relationship Id="rId22" Type="http://schemas.openxmlformats.org/officeDocument/2006/relationships/image" Target="media/image12.png"/><Relationship Id="rId43" Type="http://schemas.openxmlformats.org/officeDocument/2006/relationships/image" Target="media/image29.png"/><Relationship Id="rId64" Type="http://schemas.openxmlformats.org/officeDocument/2006/relationships/image" Target="media/image44.png"/><Relationship Id="rId118" Type="http://schemas.openxmlformats.org/officeDocument/2006/relationships/image" Target="media/image97.png"/><Relationship Id="rId139" Type="http://schemas.openxmlformats.org/officeDocument/2006/relationships/image" Target="media/image118.png"/><Relationship Id="rId85" Type="http://schemas.openxmlformats.org/officeDocument/2006/relationships/image" Target="media/image65.png"/><Relationship Id="rId150" Type="http://schemas.openxmlformats.org/officeDocument/2006/relationships/image" Target="media/image128.png"/><Relationship Id="rId171" Type="http://schemas.openxmlformats.org/officeDocument/2006/relationships/image" Target="media/image147.png"/><Relationship Id="rId192" Type="http://schemas.openxmlformats.org/officeDocument/2006/relationships/image" Target="media/image168.png"/><Relationship Id="rId206" Type="http://schemas.openxmlformats.org/officeDocument/2006/relationships/image" Target="media/image181.png"/><Relationship Id="rId227" Type="http://schemas.openxmlformats.org/officeDocument/2006/relationships/image" Target="media/image199.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88.png"/><Relationship Id="rId129" Type="http://schemas.openxmlformats.org/officeDocument/2006/relationships/image" Target="media/image108.png"/><Relationship Id="rId54" Type="http://schemas.openxmlformats.org/officeDocument/2006/relationships/image" Target="media/image35.png"/><Relationship Id="rId75" Type="http://schemas.openxmlformats.org/officeDocument/2006/relationships/image" Target="media/image55.png"/><Relationship Id="rId96" Type="http://schemas.openxmlformats.org/officeDocument/2006/relationships/image" Target="media/image76.png"/><Relationship Id="rId140" Type="http://schemas.openxmlformats.org/officeDocument/2006/relationships/image" Target="media/image119.png"/><Relationship Id="rId161" Type="http://schemas.openxmlformats.org/officeDocument/2006/relationships/image" Target="media/image137.png"/><Relationship Id="rId182" Type="http://schemas.openxmlformats.org/officeDocument/2006/relationships/image" Target="media/image158.png"/><Relationship Id="rId217" Type="http://schemas.openxmlformats.org/officeDocument/2006/relationships/image" Target="media/image191.png"/><Relationship Id="rId6" Type="http://schemas.openxmlformats.org/officeDocument/2006/relationships/footnotes" Target="footnotes.xml"/><Relationship Id="rId23" Type="http://schemas.openxmlformats.org/officeDocument/2006/relationships/image" Target="media/image13.png"/><Relationship Id="rId119" Type="http://schemas.openxmlformats.org/officeDocument/2006/relationships/image" Target="media/image98.png"/><Relationship Id="rId44" Type="http://schemas.openxmlformats.org/officeDocument/2006/relationships/hyperlink" Target="mailto:Benjamin.Roberts@vanquis.com" TargetMode="External"/><Relationship Id="rId65" Type="http://schemas.openxmlformats.org/officeDocument/2006/relationships/image" Target="media/image45.png"/><Relationship Id="rId86" Type="http://schemas.openxmlformats.org/officeDocument/2006/relationships/image" Target="media/image66.png"/><Relationship Id="rId130" Type="http://schemas.openxmlformats.org/officeDocument/2006/relationships/image" Target="media/image109.png"/><Relationship Id="rId151" Type="http://schemas.openxmlformats.org/officeDocument/2006/relationships/image" Target="media/image129.png"/><Relationship Id="rId172" Type="http://schemas.openxmlformats.org/officeDocument/2006/relationships/image" Target="media/image148.png"/><Relationship Id="rId193" Type="http://schemas.openxmlformats.org/officeDocument/2006/relationships/image" Target="media/image169.png"/><Relationship Id="rId207" Type="http://schemas.openxmlformats.org/officeDocument/2006/relationships/image" Target="media/image182.png"/><Relationship Id="rId228" Type="http://schemas.openxmlformats.org/officeDocument/2006/relationships/image" Target="media/image200.png"/><Relationship Id="rId13" Type="http://schemas.openxmlformats.org/officeDocument/2006/relationships/image" Target="media/image3.png"/><Relationship Id="rId109" Type="http://schemas.openxmlformats.org/officeDocument/2006/relationships/image" Target="media/image89.png"/><Relationship Id="rId34" Type="http://schemas.openxmlformats.org/officeDocument/2006/relationships/image" Target="media/image24.png"/><Relationship Id="rId55" Type="http://schemas.openxmlformats.org/officeDocument/2006/relationships/image" Target="media/image36.png"/><Relationship Id="rId76" Type="http://schemas.openxmlformats.org/officeDocument/2006/relationships/image" Target="media/image56.png"/><Relationship Id="rId97" Type="http://schemas.openxmlformats.org/officeDocument/2006/relationships/image" Target="media/image77.png"/><Relationship Id="rId120" Type="http://schemas.openxmlformats.org/officeDocument/2006/relationships/image" Target="media/image99.png"/><Relationship Id="rId141" Type="http://schemas.openxmlformats.org/officeDocument/2006/relationships/image" Target="media/image120.png"/><Relationship Id="rId7" Type="http://schemas.openxmlformats.org/officeDocument/2006/relationships/endnotes" Target="endnotes.xml"/><Relationship Id="rId162" Type="http://schemas.openxmlformats.org/officeDocument/2006/relationships/image" Target="media/image138.png"/><Relationship Id="rId183" Type="http://schemas.openxmlformats.org/officeDocument/2006/relationships/image" Target="media/image159.png"/><Relationship Id="rId218" Type="http://schemas.openxmlformats.org/officeDocument/2006/relationships/image" Target="media/image192.png"/><Relationship Id="rId24" Type="http://schemas.openxmlformats.org/officeDocument/2006/relationships/image" Target="media/image14.png"/><Relationship Id="rId45" Type="http://schemas.openxmlformats.org/officeDocument/2006/relationships/hyperlink" Target="mailto:Benjamin.Roberts@vanquis.com" TargetMode="External"/><Relationship Id="rId66" Type="http://schemas.openxmlformats.org/officeDocument/2006/relationships/image" Target="media/image46.png"/><Relationship Id="rId87" Type="http://schemas.openxmlformats.org/officeDocument/2006/relationships/image" Target="media/image67.png"/><Relationship Id="rId110" Type="http://schemas.openxmlformats.org/officeDocument/2006/relationships/image" Target="media/image90.png"/><Relationship Id="rId131" Type="http://schemas.openxmlformats.org/officeDocument/2006/relationships/image" Target="media/image110.png"/><Relationship Id="rId152" Type="http://schemas.openxmlformats.org/officeDocument/2006/relationships/header" Target="header2.xml"/><Relationship Id="rId173" Type="http://schemas.openxmlformats.org/officeDocument/2006/relationships/image" Target="media/image149.png"/><Relationship Id="rId194" Type="http://schemas.openxmlformats.org/officeDocument/2006/relationships/image" Target="media/image170.png"/><Relationship Id="rId208" Type="http://schemas.openxmlformats.org/officeDocument/2006/relationships/image" Target="media/image183.png"/><Relationship Id="rId229" Type="http://schemas.openxmlformats.org/officeDocument/2006/relationships/image" Target="media/image201.png"/><Relationship Id="rId14" Type="http://schemas.openxmlformats.org/officeDocument/2006/relationships/image" Target="media/image4.png"/><Relationship Id="rId35" Type="http://schemas.openxmlformats.org/officeDocument/2006/relationships/image" Target="media/image25.png"/><Relationship Id="rId56" Type="http://schemas.openxmlformats.org/officeDocument/2006/relationships/image" Target="media/image37.png"/><Relationship Id="rId77" Type="http://schemas.openxmlformats.org/officeDocument/2006/relationships/image" Target="media/image57.png"/><Relationship Id="rId100" Type="http://schemas.openxmlformats.org/officeDocument/2006/relationships/image" Target="media/image80.png"/><Relationship Id="rId8" Type="http://schemas.openxmlformats.org/officeDocument/2006/relationships/image" Target="media/image1.png"/><Relationship Id="rId98" Type="http://schemas.openxmlformats.org/officeDocument/2006/relationships/image" Target="media/image78.png"/><Relationship Id="rId121" Type="http://schemas.openxmlformats.org/officeDocument/2006/relationships/image" Target="media/image100.jpeg"/><Relationship Id="rId142" Type="http://schemas.openxmlformats.org/officeDocument/2006/relationships/image" Target="media/image121.png"/><Relationship Id="rId163" Type="http://schemas.openxmlformats.org/officeDocument/2006/relationships/image" Target="media/image139.png"/><Relationship Id="rId184" Type="http://schemas.openxmlformats.org/officeDocument/2006/relationships/image" Target="media/image160.png"/><Relationship Id="rId219" Type="http://schemas.openxmlformats.org/officeDocument/2006/relationships/image" Target="media/image193.png"/><Relationship Id="rId230" Type="http://schemas.openxmlformats.org/officeDocument/2006/relationships/image" Target="media/image202.png"/><Relationship Id="rId25" Type="http://schemas.openxmlformats.org/officeDocument/2006/relationships/image" Target="media/image15.png"/><Relationship Id="rId46" Type="http://schemas.openxmlformats.org/officeDocument/2006/relationships/hyperlink" Target="mailto:Weidong.Peng@vanquis.com" TargetMode="External"/><Relationship Id="rId67" Type="http://schemas.openxmlformats.org/officeDocument/2006/relationships/image" Target="media/image47.png"/><Relationship Id="rId88" Type="http://schemas.openxmlformats.org/officeDocument/2006/relationships/image" Target="media/image68.png"/><Relationship Id="rId111" Type="http://schemas.openxmlformats.org/officeDocument/2006/relationships/image" Target="media/image91.png"/><Relationship Id="rId132" Type="http://schemas.openxmlformats.org/officeDocument/2006/relationships/image" Target="media/image111.png"/><Relationship Id="rId153" Type="http://schemas.openxmlformats.org/officeDocument/2006/relationships/footer" Target="footer6.xml"/><Relationship Id="rId174" Type="http://schemas.openxmlformats.org/officeDocument/2006/relationships/image" Target="media/image150.png"/><Relationship Id="rId195" Type="http://schemas.openxmlformats.org/officeDocument/2006/relationships/image" Target="media/image171.png"/><Relationship Id="rId209" Type="http://schemas.openxmlformats.org/officeDocument/2006/relationships/image" Target="media/image184.png"/><Relationship Id="rId190" Type="http://schemas.openxmlformats.org/officeDocument/2006/relationships/image" Target="media/image166.png"/><Relationship Id="rId204" Type="http://schemas.openxmlformats.org/officeDocument/2006/relationships/image" Target="media/image179.png"/><Relationship Id="rId220" Type="http://schemas.openxmlformats.org/officeDocument/2006/relationships/footer" Target="footer9.xml"/><Relationship Id="rId225" Type="http://schemas.openxmlformats.org/officeDocument/2006/relationships/image" Target="media/image197.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38.png"/><Relationship Id="rId106" Type="http://schemas.openxmlformats.org/officeDocument/2006/relationships/image" Target="media/image86.png"/><Relationship Id="rId127" Type="http://schemas.openxmlformats.org/officeDocument/2006/relationships/image" Target="media/image106.png"/><Relationship Id="rId10" Type="http://schemas.openxmlformats.org/officeDocument/2006/relationships/footer" Target="footer1.xml"/><Relationship Id="rId31" Type="http://schemas.openxmlformats.org/officeDocument/2006/relationships/image" Target="media/image21.png"/><Relationship Id="rId52" Type="http://schemas.openxmlformats.org/officeDocument/2006/relationships/image" Target="media/image33.png"/><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101.png"/><Relationship Id="rId143" Type="http://schemas.openxmlformats.org/officeDocument/2006/relationships/image" Target="media/image122.png"/><Relationship Id="rId148" Type="http://schemas.openxmlformats.org/officeDocument/2006/relationships/image" Target="media/image126.png"/><Relationship Id="rId164" Type="http://schemas.openxmlformats.org/officeDocument/2006/relationships/image" Target="media/image140.png"/><Relationship Id="rId169" Type="http://schemas.openxmlformats.org/officeDocument/2006/relationships/image" Target="media/image145.png"/><Relationship Id="rId185" Type="http://schemas.openxmlformats.org/officeDocument/2006/relationships/image" Target="media/image161.pn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56.png"/><Relationship Id="rId210" Type="http://schemas.openxmlformats.org/officeDocument/2006/relationships/image" Target="media/image185.png"/><Relationship Id="rId215" Type="http://schemas.openxmlformats.org/officeDocument/2006/relationships/image" Target="media/image190.png"/><Relationship Id="rId236" Type="http://schemas.openxmlformats.org/officeDocument/2006/relationships/fontTable" Target="fontTable.xml"/><Relationship Id="rId26" Type="http://schemas.openxmlformats.org/officeDocument/2006/relationships/image" Target="media/image16.png"/><Relationship Id="rId231" Type="http://schemas.openxmlformats.org/officeDocument/2006/relationships/image" Target="media/image203.png"/><Relationship Id="rId47" Type="http://schemas.openxmlformats.org/officeDocument/2006/relationships/hyperlink" Target="mailto:Benjamin.roberts@vanquis.com" TargetMode="External"/><Relationship Id="rId68" Type="http://schemas.openxmlformats.org/officeDocument/2006/relationships/image" Target="media/image48.png"/><Relationship Id="rId89" Type="http://schemas.openxmlformats.org/officeDocument/2006/relationships/image" Target="media/image69.png"/><Relationship Id="rId112" Type="http://schemas.openxmlformats.org/officeDocument/2006/relationships/footer" Target="footer4.xml"/><Relationship Id="rId133" Type="http://schemas.openxmlformats.org/officeDocument/2006/relationships/image" Target="media/image112.png"/><Relationship Id="rId154" Type="http://schemas.openxmlformats.org/officeDocument/2006/relationships/image" Target="media/image130.png"/><Relationship Id="rId175" Type="http://schemas.openxmlformats.org/officeDocument/2006/relationships/image" Target="media/image151.png"/><Relationship Id="rId196" Type="http://schemas.openxmlformats.org/officeDocument/2006/relationships/footer" Target="footer7.xml"/><Relationship Id="rId200" Type="http://schemas.openxmlformats.org/officeDocument/2006/relationships/image" Target="media/image175.png"/><Relationship Id="rId16" Type="http://schemas.openxmlformats.org/officeDocument/2006/relationships/image" Target="media/image6.png"/><Relationship Id="rId221" Type="http://schemas.openxmlformats.org/officeDocument/2006/relationships/footer" Target="footer10.xml"/><Relationship Id="rId37" Type="http://schemas.openxmlformats.org/officeDocument/2006/relationships/image" Target="media/image27.png"/><Relationship Id="rId58" Type="http://schemas.openxmlformats.org/officeDocument/2006/relationships/image" Target="media/image39.png"/><Relationship Id="rId79" Type="http://schemas.openxmlformats.org/officeDocument/2006/relationships/image" Target="media/image59.png"/><Relationship Id="rId102" Type="http://schemas.openxmlformats.org/officeDocument/2006/relationships/image" Target="media/image82.png"/><Relationship Id="rId123" Type="http://schemas.openxmlformats.org/officeDocument/2006/relationships/image" Target="media/image102.png"/><Relationship Id="rId144" Type="http://schemas.openxmlformats.org/officeDocument/2006/relationships/image" Target="media/image123.png"/><Relationship Id="rId90" Type="http://schemas.openxmlformats.org/officeDocument/2006/relationships/image" Target="media/image70.png"/><Relationship Id="rId165" Type="http://schemas.openxmlformats.org/officeDocument/2006/relationships/image" Target="media/image141.png"/><Relationship Id="rId186" Type="http://schemas.openxmlformats.org/officeDocument/2006/relationships/image" Target="media/image162.png"/><Relationship Id="rId211" Type="http://schemas.openxmlformats.org/officeDocument/2006/relationships/image" Target="media/image186.png"/><Relationship Id="rId232" Type="http://schemas.openxmlformats.org/officeDocument/2006/relationships/image" Target="media/image204.png"/><Relationship Id="rId27" Type="http://schemas.openxmlformats.org/officeDocument/2006/relationships/image" Target="media/image17.png"/><Relationship Id="rId48" Type="http://schemas.openxmlformats.org/officeDocument/2006/relationships/image" Target="media/image290.png"/><Relationship Id="rId69" Type="http://schemas.openxmlformats.org/officeDocument/2006/relationships/image" Target="media/image49.png"/><Relationship Id="rId113" Type="http://schemas.openxmlformats.org/officeDocument/2006/relationships/image" Target="media/image92.png"/><Relationship Id="rId134" Type="http://schemas.openxmlformats.org/officeDocument/2006/relationships/image" Target="media/image113.png"/><Relationship Id="rId80" Type="http://schemas.openxmlformats.org/officeDocument/2006/relationships/image" Target="media/image60.png"/><Relationship Id="rId155" Type="http://schemas.openxmlformats.org/officeDocument/2006/relationships/image" Target="media/image131.png"/><Relationship Id="rId176" Type="http://schemas.openxmlformats.org/officeDocument/2006/relationships/image" Target="media/image152.png"/><Relationship Id="rId197" Type="http://schemas.openxmlformats.org/officeDocument/2006/relationships/image" Target="media/image172.png"/><Relationship Id="rId201" Type="http://schemas.openxmlformats.org/officeDocument/2006/relationships/image" Target="media/image176.png"/><Relationship Id="rId222" Type="http://schemas.openxmlformats.org/officeDocument/2006/relationships/image" Target="media/image194.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footer" Target="footer3.xml"/><Relationship Id="rId103" Type="http://schemas.openxmlformats.org/officeDocument/2006/relationships/image" Target="media/image83.png"/><Relationship Id="rId124" Type="http://schemas.openxmlformats.org/officeDocument/2006/relationships/image" Target="media/image103.jpeg"/><Relationship Id="rId70" Type="http://schemas.openxmlformats.org/officeDocument/2006/relationships/image" Target="media/image50.png"/><Relationship Id="rId91" Type="http://schemas.openxmlformats.org/officeDocument/2006/relationships/image" Target="media/image71.png"/><Relationship Id="rId145" Type="http://schemas.openxmlformats.org/officeDocument/2006/relationships/image" Target="media/image124.png"/><Relationship Id="rId166" Type="http://schemas.openxmlformats.org/officeDocument/2006/relationships/image" Target="media/image142.png"/><Relationship Id="rId187" Type="http://schemas.openxmlformats.org/officeDocument/2006/relationships/image" Target="media/image163.png"/><Relationship Id="rId1" Type="http://schemas.openxmlformats.org/officeDocument/2006/relationships/customXml" Target="../customXml/item1.xml"/><Relationship Id="rId212" Type="http://schemas.openxmlformats.org/officeDocument/2006/relationships/image" Target="media/image187.png"/><Relationship Id="rId233" Type="http://schemas.openxmlformats.org/officeDocument/2006/relationships/image" Target="media/image205.png"/><Relationship Id="rId28" Type="http://schemas.openxmlformats.org/officeDocument/2006/relationships/image" Target="media/image18.png"/><Relationship Id="rId49" Type="http://schemas.openxmlformats.org/officeDocument/2006/relationships/image" Target="media/image30.png"/><Relationship Id="rId114" Type="http://schemas.openxmlformats.org/officeDocument/2006/relationships/image" Target="media/image93.png"/><Relationship Id="rId60" Type="http://schemas.openxmlformats.org/officeDocument/2006/relationships/image" Target="media/image40.png"/><Relationship Id="rId81" Type="http://schemas.openxmlformats.org/officeDocument/2006/relationships/image" Target="media/image61.png"/><Relationship Id="rId135" Type="http://schemas.openxmlformats.org/officeDocument/2006/relationships/image" Target="media/image114.png"/><Relationship Id="rId156" Type="http://schemas.openxmlformats.org/officeDocument/2006/relationships/image" Target="media/image132.png"/><Relationship Id="rId177" Type="http://schemas.openxmlformats.org/officeDocument/2006/relationships/image" Target="media/image153.png"/><Relationship Id="rId198" Type="http://schemas.openxmlformats.org/officeDocument/2006/relationships/image" Target="media/image173.png"/><Relationship Id="rId202" Type="http://schemas.openxmlformats.org/officeDocument/2006/relationships/image" Target="media/image177.png"/><Relationship Id="rId223" Type="http://schemas.openxmlformats.org/officeDocument/2006/relationships/image" Target="media/image195.png"/><Relationship Id="rId18" Type="http://schemas.openxmlformats.org/officeDocument/2006/relationships/image" Target="media/image8.png"/><Relationship Id="rId39" Type="http://schemas.openxmlformats.org/officeDocument/2006/relationships/hyperlink" Target="mailto:Benjamin.Roberts@vanquis.com" TargetMode="External"/><Relationship Id="rId50" Type="http://schemas.openxmlformats.org/officeDocument/2006/relationships/image" Target="media/image31.png"/><Relationship Id="rId104" Type="http://schemas.openxmlformats.org/officeDocument/2006/relationships/image" Target="media/image84.png"/><Relationship Id="rId125" Type="http://schemas.openxmlformats.org/officeDocument/2006/relationships/image" Target="media/image104.png"/><Relationship Id="rId146" Type="http://schemas.openxmlformats.org/officeDocument/2006/relationships/footer" Target="footer5.xml"/><Relationship Id="rId167" Type="http://schemas.openxmlformats.org/officeDocument/2006/relationships/image" Target="media/image143.png"/><Relationship Id="rId188" Type="http://schemas.openxmlformats.org/officeDocument/2006/relationships/image" Target="media/image164.png"/><Relationship Id="rId71" Type="http://schemas.openxmlformats.org/officeDocument/2006/relationships/image" Target="media/image51.png"/><Relationship Id="rId92" Type="http://schemas.openxmlformats.org/officeDocument/2006/relationships/image" Target="media/image72.png"/><Relationship Id="rId213" Type="http://schemas.openxmlformats.org/officeDocument/2006/relationships/image" Target="media/image188.png"/><Relationship Id="rId234" Type="http://schemas.openxmlformats.org/officeDocument/2006/relationships/footer" Target="footer11.xml"/><Relationship Id="rId2" Type="http://schemas.openxmlformats.org/officeDocument/2006/relationships/numbering" Target="numbering.xml"/><Relationship Id="rId29" Type="http://schemas.openxmlformats.org/officeDocument/2006/relationships/image" Target="media/image19.png"/><Relationship Id="rId40" Type="http://schemas.openxmlformats.org/officeDocument/2006/relationships/hyperlink" Target="mailto:Benjamin.Roberts@vanquis.com" TargetMode="External"/><Relationship Id="rId115" Type="http://schemas.openxmlformats.org/officeDocument/2006/relationships/image" Target="media/image94.png"/><Relationship Id="rId136" Type="http://schemas.openxmlformats.org/officeDocument/2006/relationships/image" Target="media/image115.png"/><Relationship Id="rId157" Type="http://schemas.openxmlformats.org/officeDocument/2006/relationships/image" Target="media/image133.png"/><Relationship Id="rId178" Type="http://schemas.openxmlformats.org/officeDocument/2006/relationships/image" Target="media/image154.png"/><Relationship Id="rId61" Type="http://schemas.openxmlformats.org/officeDocument/2006/relationships/image" Target="media/image41.jpeg"/><Relationship Id="rId82" Type="http://schemas.openxmlformats.org/officeDocument/2006/relationships/image" Target="media/image62.png"/><Relationship Id="rId199" Type="http://schemas.openxmlformats.org/officeDocument/2006/relationships/image" Target="media/image174.png"/><Relationship Id="rId203" Type="http://schemas.openxmlformats.org/officeDocument/2006/relationships/image" Target="media/image178.png"/><Relationship Id="rId19" Type="http://schemas.openxmlformats.org/officeDocument/2006/relationships/image" Target="media/image9.png"/><Relationship Id="rId224" Type="http://schemas.openxmlformats.org/officeDocument/2006/relationships/image" Target="media/image196.png"/><Relationship Id="rId30" Type="http://schemas.openxmlformats.org/officeDocument/2006/relationships/image" Target="media/image20.png"/><Relationship Id="rId105" Type="http://schemas.openxmlformats.org/officeDocument/2006/relationships/image" Target="media/image85.png"/><Relationship Id="rId126" Type="http://schemas.openxmlformats.org/officeDocument/2006/relationships/image" Target="media/image105.png"/><Relationship Id="rId147" Type="http://schemas.openxmlformats.org/officeDocument/2006/relationships/image" Target="media/image125.png"/><Relationship Id="rId168" Type="http://schemas.openxmlformats.org/officeDocument/2006/relationships/image" Target="media/image144.png"/><Relationship Id="rId51" Type="http://schemas.openxmlformats.org/officeDocument/2006/relationships/image" Target="media/image32.png"/><Relationship Id="rId72" Type="http://schemas.openxmlformats.org/officeDocument/2006/relationships/image" Target="media/image52.png"/><Relationship Id="rId93" Type="http://schemas.openxmlformats.org/officeDocument/2006/relationships/image" Target="media/image73.png"/><Relationship Id="rId189" Type="http://schemas.openxmlformats.org/officeDocument/2006/relationships/image" Target="media/image165.png"/><Relationship Id="rId3" Type="http://schemas.openxmlformats.org/officeDocument/2006/relationships/styles" Target="styles.xml"/><Relationship Id="rId214" Type="http://schemas.openxmlformats.org/officeDocument/2006/relationships/image" Target="media/image189.png"/><Relationship Id="rId235" Type="http://schemas.openxmlformats.org/officeDocument/2006/relationships/footer" Target="footer12.xml"/><Relationship Id="rId116" Type="http://schemas.openxmlformats.org/officeDocument/2006/relationships/image" Target="media/image95.jpeg"/><Relationship Id="rId137" Type="http://schemas.openxmlformats.org/officeDocument/2006/relationships/image" Target="media/image116.png"/><Relationship Id="rId158" Type="http://schemas.openxmlformats.org/officeDocument/2006/relationships/image" Target="media/image134.png"/><Relationship Id="rId20" Type="http://schemas.openxmlformats.org/officeDocument/2006/relationships/image" Target="media/image10.png"/><Relationship Id="rId41" Type="http://schemas.openxmlformats.org/officeDocument/2006/relationships/hyperlink" Target="mailto:Weidong.Peng@vanquis.com" TargetMode="External"/><Relationship Id="rId62" Type="http://schemas.openxmlformats.org/officeDocument/2006/relationships/image" Target="media/image42.png"/><Relationship Id="rId83" Type="http://schemas.openxmlformats.org/officeDocument/2006/relationships/image" Target="media/image63.png"/><Relationship Id="rId179" Type="http://schemas.openxmlformats.org/officeDocument/2006/relationships/image" Target="media/image1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Atl24</b:Tag>
    <b:SourceType>InternetSite</b:SourceType>
    <b:Guid>{F53F3EAC-74B1-439F-9AE8-2FA35B4C950D}</b:Guid>
    <b:Author>
      <b:Author>
        <b:Corporate>Atlassian</b:Corporate>
      </b:Author>
    </b:Author>
    <b:Title>Microservices vs. monolithic architecture</b:Title>
    <b:Year>2024</b:Year>
    <b:YearAccessed>2024</b:YearAccessed>
    <b:MonthAccessed>01</b:MonthAccessed>
    <b:DayAccessed>16</b:DayAccessed>
    <b:URL>https://www.atlassian.com/microservices/microservices-architecture/microservices-vs-monolith#:~:text=A%20monolithic%20architecture%20is%20a%20singular%2C%20large%20computing%20network%20with,of%20the%20service%2Dside%20interface.</b:URL>
    <b:RefOrder>71</b:RefOrder>
  </b:Source>
  <b:Source>
    <b:Tag>Plu20</b:Tag>
    <b:SourceType>InternetSite</b:SourceType>
    <b:Guid>{6260F092-8A53-4A69-B7F3-79735799D236}</b:Guid>
    <b:Author>
      <b:Author>
        <b:Corporate>Pluralsight</b:Corporate>
      </b:Author>
    </b:Author>
    <b:Title>Relational vs Non-Relational Databases</b:Title>
    <b:Year>2020</b:Year>
    <b:YearAccessed>2024</b:YearAccessed>
    <b:MonthAccessed>01</b:MonthAccessed>
    <b:DayAccessed>16</b:DayAccessed>
    <b:URL>https://www.pluralsight.com/resources/blog/software-development/relational-vs-non-relational-databases#:~:text=There%20are%20five%20popular%20non,used%20for%20a%20single%20application.</b:URL>
    <b:RefOrder>72</b:RefOrder>
  </b:Source>
  <b:Source>
    <b:Tag>Mic24</b:Tag>
    <b:SourceType>InternetSite</b:SourceType>
    <b:Guid>{EE5FC2D6-9C19-48F7-90E1-630634A98578}</b:Guid>
    <b:Author>
      <b:Author>
        <b:Corporate>Microsoft Learn</b:Corporate>
      </b:Author>
    </b:Author>
    <b:Title>Non-relational data and NoSQL</b:Title>
    <b:Year>2024</b:Year>
    <b:YearAccessed>2024</b:YearAccessed>
    <b:MonthAccessed>01</b:MonthAccessed>
    <b:DayAccessed>16</b:DayAccessed>
    <b:URL>https://learn.microsoft.com/en-us/azure/architecture/data-guide/big-data/non-relational-data</b:URL>
    <b:RefOrder>74</b:RefOrder>
  </b:Source>
  <b:Source>
    <b:Tag>Ama24</b:Tag>
    <b:SourceType>InternetSite</b:SourceType>
    <b:Guid>{705296B0-7656-4D6C-91B6-2C426460B5B4}</b:Guid>
    <b:Author>
      <b:Author>
        <b:Corporate>Amazon AWS</b:Corporate>
      </b:Author>
    </b:Author>
    <b:Title>Types of NoSQL databases</b:Title>
    <b:Year>2024</b:Year>
    <b:YearAccessed>2024</b:YearAccessed>
    <b:MonthAccessed>01</b:MonthAccessed>
    <b:DayAccessed>17</b:DayAccessed>
    <b:URL>https://docs.aws.amazon.com/whitepapers/latest/choosing-an-aws-nosql-database/types-of-nosql-databases.html</b:URL>
    <b:RefOrder>75</b:RefOrder>
  </b:Source>
  <b:Source>
    <b:Tag>Strna</b:Tag>
    <b:SourceType>InternetSite</b:SourceType>
    <b:Guid>{C5B6C03F-1352-4461-AE31-2C0852B5C18A}</b:Guid>
    <b:Author>
      <b:Author>
        <b:NameList>
          <b:Person>
            <b:Last>Strauch</b:Last>
            <b:First>C</b:First>
          </b:Person>
        </b:NameList>
      </b:Author>
    </b:Author>
    <b:Title>NoSQL Databases</b:Title>
    <b:Year>n/a</b:Year>
    <b:YearAccessed>2024</b:YearAccessed>
    <b:MonthAccessed>01</b:MonthAccessed>
    <b:DayAccessed>17</b:DayAccessed>
    <b:URL>https://www.christof-strauch.de/nosqldbs.pdf</b:URL>
    <b:RefOrder>76</b:RefOrder>
  </b:Source>
  <b:Source>
    <b:Tag>Dat24</b:Tag>
    <b:SourceType>InternetSite</b:SourceType>
    <b:Guid>{D6FC3101-3B05-4B64-9763-4E9D31642A3C}</b:Guid>
    <b:Author>
      <b:Author>
        <b:Corporate>DataCamp</b:Corporate>
      </b:Author>
    </b:Author>
    <b:Title>Normalization in SQL (1NF - 5NF): A Beginner’s Guide</b:Title>
    <b:Year>2024</b:Year>
    <b:YearAccessed>2024</b:YearAccessed>
    <b:MonthAccessed>01</b:MonthAccessed>
    <b:DayAccessed>20</b:DayAccessed>
    <b:URL>https://www.datacamp.com/tutorial/normalization-in-sql</b:URL>
    <b:RefOrder>73</b:RefOrder>
  </b:Source>
  <b:Source>
    <b:Tag>Mic22</b:Tag>
    <b:SourceType>InternetSite</b:SourceType>
    <b:Guid>{49F401C0-A455-4698-93D9-42A18B86E254}</b:Guid>
    <b:Author>
      <b:Author>
        <b:Corporate>Microsoft Learn</b:Corporate>
      </b:Author>
    </b:Author>
    <b:Title>SQL vs. NoSQL data</b:Title>
    <b:Year>2022</b:Year>
    <b:YearAccessed>2024</b:YearAccessed>
    <b:MonthAccessed>01</b:MonthAccessed>
    <b:DayAccessed>21</b:DayAccessed>
    <b:URL>https://learn.microsoft.com/en-us/dotnet/architecture/cloud-native/relational-vs-nosql-data</b:URL>
    <b:RefOrder>77</b:RefOrder>
  </b:Source>
  <b:Source>
    <b:Tag>AWSnd</b:Tag>
    <b:SourceType>InternetSite</b:SourceType>
    <b:Guid>{9704FABB-E597-46C4-AACB-AC4C070B7D0F}</b:Guid>
    <b:Author>
      <b:Author>
        <b:Corporate>AWS</b:Corporate>
      </b:Author>
    </b:Author>
    <b:Title>What is Unit Testing? - Unit Testing Explained - AWS</b:Title>
    <b:Year>n.d.</b:Year>
    <b:YearAccessed>2024</b:YearAccessed>
    <b:MonthAccessed>01</b:MonthAccessed>
    <b:DayAccessed>22</b:DayAccessed>
    <b:URL>https://aws.amazon.com/what-is/unit-testing/</b:URL>
    <b:RefOrder>10</b:RefOrder>
  </b:Source>
  <b:Source>
    <b:Tag>Bio11</b:Tag>
    <b:SourceType>InternetSite</b:SourceType>
    <b:Guid>{57FA892C-6449-4833-8FF3-787A7CF0A65C}</b:Guid>
    <b:Author>
      <b:Author>
        <b:Corporate>Bionic Turtle</b:Corporate>
      </b:Author>
    </b:Author>
    <b:Title>FRM: Logistic distribution maps credit score to probability of default (PD)</b:Title>
    <b:Year>2011</b:Year>
    <b:YearAccessed>2024</b:YearAccessed>
    <b:MonthAccessed>05</b:MonthAccessed>
    <b:DayAccessed>09</b:DayAccessed>
    <b:URL>https://www.youtube.com/watch?v=HnQ6QjeGMm0</b:URL>
    <b:RefOrder>81</b:RefOrder>
  </b:Source>
  <b:Source>
    <b:Tag>UKG18</b:Tag>
    <b:SourceType>InternetSite</b:SourceType>
    <b:Guid>{961E5953-E6D2-4DFA-AC24-D6E5C0FD9DB4}</b:Guid>
    <b:Author>
      <b:Author>
        <b:Corporate>UK Government</b:Corporate>
      </b:Author>
    </b:Author>
    <b:Title>Data Protection Act 2018</b:Title>
    <b:Year>2018</b:Year>
    <b:YearAccessed>2024</b:YearAccessed>
    <b:MonthAccessed>06</b:MonthAccessed>
    <b:DayAccessed>17</b:DayAccessed>
    <b:URL>https://www.legislation.gov.uk/ukpga/2018/12/contents/enacted </b:URL>
    <b:RefOrder>4</b:RefOrder>
  </b:Source>
  <b:Source>
    <b:Tag>Exp24</b:Tag>
    <b:SourceType>InternetSite</b:SourceType>
    <b:Guid>{0BA5A253-F4EF-425E-8F7E-FDA9F6E4487B}</b:Guid>
    <b:Author>
      <b:Author>
        <b:Corporate>Experian</b:Corporate>
      </b:Author>
    </b:Author>
    <b:Title>DelphiSelect API Documentation - for Credit Decisioning data</b:Title>
    <b:Year>2024</b:Year>
    <b:YearAccessed>2024</b:YearAccessed>
    <b:MonthAccessed>05</b:MonthAccessed>
    <b:DayAccessed>17</b:DayAccessed>
    <b:URL>https://developer.experian.com/products/uk/delphi-select/delphi-select-api-docs </b:URL>
    <b:RefOrder>1</b:RefOrder>
  </b:Source>
  <b:Source>
    <b:Tag>FIC20</b:Tag>
    <b:SourceType>InternetSite</b:SourceType>
    <b:Guid>{07AF846E-3FC1-4AA7-9102-7176B63B3193}</b:Guid>
    <b:Author>
      <b:Author>
        <b:Corporate>FICO</b:Corporate>
      </b:Author>
    </b:Author>
    <b:Title>A Guide to Champion/Challenger Testing Approaches: Overview and Benefits.</b:Title>
    <b:Year>2020</b:Year>
    <b:YearAccessed>2024</b:YearAccessed>
    <b:MonthAccessed>05</b:MonthAccessed>
    <b:DayAccessed>17</b:DayAccessed>
    <b:URL>https://community.fico.com/s/blog-post/a5Q2E000000YNqoUAG/fico2227</b:URL>
    <b:RefOrder>8</b:RefOrder>
  </b:Source>
  <b:Source>
    <b:Tag>Gee4a</b:Tag>
    <b:SourceType>InternetSite</b:SourceType>
    <b:Guid>{B657D7FB-3B19-4287-BB14-622458DD387E}</b:Guid>
    <b:Author>
      <b:Author>
        <b:Corporate>Geeks for Geeks</b:Corporate>
      </b:Author>
    </b:Author>
    <b:Title>Switch Statements in Java</b:Title>
    <b:Year>2024a</b:Year>
    <b:YearAccessed>2024</b:YearAccessed>
    <b:MonthAccessed>17</b:MonthAccessed>
    <b:DayAccessed>06</b:DayAccessed>
    <b:URL>https://www.geeksforgeeks.org/switch-statement-in-java/ </b:URL>
    <b:RefOrder>12</b:RefOrder>
  </b:Source>
  <b:Source>
    <b:Tag>QAA24</b:Tag>
    <b:SourceType>InternetSite</b:SourceType>
    <b:Guid>{F8B16347-CC85-455F-9BB0-2028332F6EEE}</b:Guid>
    <b:Author>
      <b:Author>
        <b:Corporate>QA Apprenticeships</b:Corporate>
      </b:Author>
    </b:Author>
    <b:Title>Module 1 - Java JDBC Slides</b:Title>
    <b:Year>2024</b:Year>
    <b:YearAccessed>2024</b:YearAccessed>
    <b:MonthAccessed>05</b:MonthAccessed>
    <b:DayAccessed>01</b:DayAccessed>
    <b:URL>https://github.com/broberts-gtw/LVL_4_Software_Dev_Repo/blob/main/Module%201%20-%20Intro%20to%20Software%20Development/Live%20Course%201%20Materials/__Course%20Stretch%20files/Java/presentation/JDBC.pptx</b:URL>
    <b:RefOrder>82</b:RefOrder>
  </b:Source>
  <b:Source>
    <b:Tag>Mic10</b:Tag>
    <b:SourceType>InternetSite</b:SourceType>
    <b:Guid>{15AA0476-4334-4711-97B8-737B2A35CEF7}</b:Guid>
    <b:Author>
      <b:Author>
        <b:Corporate>Microsoft Azure</b:Corporate>
      </b:Author>
    </b:Author>
    <b:Title>Adding Users to Your SQL Azure Database</b:Title>
    <b:Year>2010</b:Year>
    <b:YearAccessed>2024</b:YearAccessed>
    <b:MonthAccessed>05</b:MonthAccessed>
    <b:DayAccessed>03</b:DayAccessed>
    <b:URL>https://azure.microsoft.com/en-us/blog/adding-users-to-your-sql-azure-database/</b:URL>
    <b:RefOrder>83</b:RefOrder>
  </b:Source>
  <b:Source>
    <b:Tag>Mic3a</b:Tag>
    <b:SourceType>InternetSite</b:SourceType>
    <b:Guid>{D6C330B7-8EED-4FF6-8263-19BCB50E5983}</b:Guid>
    <b:Author>
      <b:Author>
        <b:Corporate>Microsoft</b:Corporate>
      </b:Author>
    </b:Author>
    <b:Title>Northwind Database - TSQL</b:Title>
    <b:Year>2023a</b:Year>
    <b:YearAccessed>2024</b:YearAccessed>
    <b:MonthAccessed>05</b:MonthAccessed>
    <b:DayAccessed>01</b:DayAccessed>
    <b:URL>https://github.com/microsoft/sql-server-samples/blob/master/samples/databases/northwind-pubs/instnwn</b:URL>
    <b:RefOrder>84</b:RefOrder>
  </b:Source>
  <b:Source>
    <b:Tag>Sno24</b:Tag>
    <b:SourceType>InternetSite</b:SourceType>
    <b:Guid>{FEA8B9F9-A6DB-495F-97EA-2E175C0D26A2}</b:Guid>
    <b:Author>
      <b:Author>
        <b:Corporate>Snowflake</b:Corporate>
      </b:Author>
    </b:Author>
    <b:Title>Access Control</b:Title>
    <b:Year>2024</b:Year>
    <b:YearAccessed>2024</b:YearAccessed>
    <b:MonthAccessed>06</b:MonthAccessed>
    <b:DayAccessed>05</b:DayAccessed>
    <b:URL>https://docs.snowflake.com/en/user-guide/security-access-control-overview</b:URL>
    <b:RefOrder>2</b:RefOrder>
  </b:Source>
  <b:Source>
    <b:Tag>Sta08</b:Tag>
    <b:SourceType>InternetSite</b:SourceType>
    <b:Guid>{D6681ED3-E9E2-44C8-9FD5-AA112F59E763}</b:Guid>
    <b:Author>
      <b:Author>
        <b:Corporate>Stack Overflow</b:Corporate>
      </b:Author>
    </b:Author>
    <b:Title>Can an abstract class have a constructor?</b:Title>
    <b:Year>2008</b:Year>
    <b:YearAccessed>2024</b:YearAccessed>
    <b:MonthAccessed>05</b:MonthAccessed>
    <b:DayAccessed>03</b:DayAccessed>
    <b:URL>https://stackoverflow.com/questions/260666/can-an-abstract-class-have-a-constructor</b:URL>
    <b:RefOrder>85</b:RefOrder>
  </b:Source>
  <b:Source>
    <b:Tag>Sta21</b:Tag>
    <b:SourceType>InternetSite</b:SourceType>
    <b:Guid>{E2662C9A-247B-4D00-8016-598A173D2744}</b:Guid>
    <b:Author>
      <b:Author>
        <b:Corporate>Stack Overflow </b:Corporate>
      </b:Author>
    </b:Author>
    <b:Title>Adding objects to an array list</b:Title>
    <b:Year>2021</b:Year>
    <b:YearAccessed>2024</b:YearAccessed>
    <b:MonthAccessed>05</b:MonthAccessed>
    <b:DayAccessed>14</b:DayAccessed>
    <b:URL>https://stackoverflow.com/questions/70406298/adding-objects-to-an-array-list-cannot-invoke-xxx-add-b</b:URL>
    <b:RefOrder>86</b:RefOrder>
  </b:Source>
  <b:Source>
    <b:Tag>Tutnd</b:Tag>
    <b:SourceType>InternetSite</b:SourceType>
    <b:Guid>{E1A03B22-C818-4584-A41C-5BDDF029490C}</b:Guid>
    <b:Author>
      <b:Author>
        <b:Corporate>TutorialsPoint.com</b:Corporate>
      </b:Author>
    </b:Author>
    <b:Title>JUnit - Test Framework - Tutorialspoint</b:Title>
    <b:Year>n.d.</b:Year>
    <b:YearAccessed>2025</b:YearAccessed>
    <b:MonthAccessed>01</b:MonthAccessed>
    <b:DayAccessed>22</b:DayAccessed>
    <b:URL>https://www.tutorialspoint.com/junit/junit_test_framework.htm</b:URL>
    <b:RefOrder>11</b:RefOrder>
  </b:Source>
  <b:Source>
    <b:Tag>Bec24</b:Tag>
    <b:SourceType>InternetSite</b:SourceType>
    <b:Guid>{7DFBB5BB-2CD0-46E2-91D1-2F13C3CA9A32}</b:Guid>
    <b:Author>
      <b:Author>
        <b:Corporate>Bechtold et al</b:Corporate>
      </b:Author>
    </b:Author>
    <b:Title>JUnit Jupiter API</b:Title>
    <b:Year>2024</b:Year>
    <b:YearAccessed>2024</b:YearAccessed>
    <b:MonthAccessed>06</b:MonthAccessed>
    <b:DayAccessed>05</b:DayAccessed>
    <b:URL>https://junit.org/junit5/docs/current/user-guide/</b:URL>
    <b:RefOrder>87</b:RefOrder>
  </b:Source>
  <b:Source>
    <b:Tag>Goo24</b:Tag>
    <b:SourceType>InternetSite</b:SourceType>
    <b:Guid>{270915CF-B7E8-4A9F-B84A-25EDC3AE95F1}</b:Guid>
    <b:Author>
      <b:Author>
        <b:Corporate>Google</b:Corporate>
      </b:Author>
    </b:Author>
    <b:Title>GSON Libary</b:Title>
    <b:Year>2024</b:Year>
    <b:YearAccessed>2024</b:YearAccessed>
    <b:MonthAccessed>06</b:MonthAccessed>
    <b:DayAccessed>05</b:DayAccessed>
    <b:URL>https://mvnrepository.com/artifact/com.google.code.gson/gson</b:URL>
    <b:RefOrder>6</b:RefOrder>
  </b:Source>
  <b:Source>
    <b:Tag>Mic241</b:Tag>
    <b:SourceType>InternetSite</b:SourceType>
    <b:Guid>{840CF391-A22B-4CC2-9104-4EB8668FCAB4}</b:Guid>
    <b:Author>
      <b:Author>
        <b:Corporate>Microsoft</b:Corporate>
      </b:Author>
    </b:Author>
    <b:Title>Database-level roles</b:Title>
    <b:Year>2024a</b:Year>
    <b:YearAccessed>2024</b:YearAccessed>
    <b:MonthAccessed>06</b:MonthAccessed>
    <b:DayAccessed>05</b:DayAccessed>
    <b:URL>https://learn.microsoft.com/en-us/sql/relational-databases/security/authentication-access/database-l</b:URL>
    <b:RefOrder>3</b:RefOrder>
  </b:Source>
  <b:Source>
    <b:Tag>Mic242</b:Tag>
    <b:SourceType>InternetSite</b:SourceType>
    <b:Guid>{25AF8344-0D66-4BA7-81B9-EB2C9BBD44FD}</b:Guid>
    <b:Author>
      <b:Author>
        <b:Corporate>Microsoft</b:Corporate>
      </b:Author>
    </b:Author>
    <b:Title>MS SQL JDBC</b:Title>
    <b:Year>2024b</b:Year>
    <b:YearAccessed>2024</b:YearAccessed>
    <b:MonthAccessed>06</b:MonthAccessed>
    <b:DayAccessed>05</b:DayAccessed>
    <b:URL>https://mvnrepository.com/artifact/com.microsoft.sqlserver/mssql-jdbc</b:URL>
    <b:RefOrder>88</b:RefOrder>
  </b:Source>
  <b:Source>
    <b:Tag>Sil20</b:Tag>
    <b:SourceType>InternetSite</b:SourceType>
    <b:Guid>{D2A93712-E24B-43D8-A268-A81D7B28CC0B}</b:Guid>
    <b:Author>
      <b:Author>
        <b:Corporate>Silva et al</b:Corporate>
      </b:Author>
    </b:Author>
    <b:Title>A logistic regression model for consumer default risk - National Library of Medicine</b:Title>
    <b:Year>2020</b:Year>
    <b:YearAccessed>2024</b:YearAccessed>
    <b:MonthAccessed>05</b:MonthAccessed>
    <b:DayAccessed>09</b:DayAccessed>
    <b:URL>https://www.ncbi.nlm.nih.gov/pmc/articles/PMC9041570/</b:URL>
    <b:RefOrder>9</b:RefOrder>
  </b:Source>
  <b:Source>
    <b:Tag>Ama4b</b:Tag>
    <b:SourceType>InternetSite</b:SourceType>
    <b:Guid>{05BEB0BB-B727-4106-9D7D-3A36CDC7EF3D}</b:Guid>
    <b:Author>
      <b:Author>
        <b:Corporate>Amazon AWS</b:Corporate>
      </b:Author>
    </b:Author>
    <b:Title>What is SDLC (Software Development Lifecycle)?</b:Title>
    <b:Year>2024b</b:Year>
    <b:YearAccessed>2024</b:YearAccessed>
    <b:MonthAccessed>06</b:MonthAccessed>
    <b:DayAccessed>28</b:DayAccessed>
    <b:URL>https://aws.amazon.com/what-is/sdlc/#:~:text=The%20software%20development%20lifecycle%20(SDLC,expectations%20during%20production%20and%20beyond.</b:URL>
    <b:RefOrder>13</b:RefOrder>
  </b:Source>
  <b:Source>
    <b:Tag>Bar21</b:Tag>
    <b:SourceType>InternetSite</b:SourceType>
    <b:Guid>{1EA95B0B-B6D5-4BA1-BD5A-9C45E0C6A705}</b:Guid>
    <b:Author>
      <b:Author>
        <b:NameList>
          <b:Person>
            <b:Last>Barger</b:Last>
            <b:First>R</b:First>
          </b:Person>
        </b:NameList>
      </b:Author>
    </b:Author>
    <b:Title>How to Create a React App with a Node Backend: The Complete Guide</b:Title>
    <b:Year>2021</b:Year>
    <b:YearAccessed>2024</b:YearAccessed>
    <b:MonthAccessed>07</b:MonthAccessed>
    <b:DayAccessed>05</b:DayAccessed>
    <b:URL>https://www.freecodecamp.org/news/how-to-create-a-react-app-with-a-node-backend-the-complete-guide/</b:URL>
    <b:RefOrder>78</b:RefOrder>
  </b:Source>
  <b:Source>
    <b:Tag>Expnd</b:Tag>
    <b:SourceType>InternetSite</b:SourceType>
    <b:Guid>{9EF25B76-3B55-4975-9BCB-F5A9848C463A}</b:Guid>
    <b:Author>
      <b:Author>
        <b:Corporate>Express</b:Corporate>
      </b:Author>
    </b:Author>
    <b:Title>Express application generator</b:Title>
    <b:Year>n.d.</b:Year>
    <b:YearAccessed>2024</b:YearAccessed>
    <b:MonthAccessed>06</b:MonthAccessed>
    <b:DayAccessed>05</b:DayAccessed>
    <b:URL>https://expressjs.com/en/starter/generator.html</b:URL>
    <b:RefOrder>16</b:RefOrder>
  </b:Source>
  <b:Source>
    <b:Tag>Fac24</b:Tag>
    <b:SourceType>InternetSite</b:SourceType>
    <b:Guid>{161C6CC8-7B48-44F4-B28E-A72C04BA45B6}</b:Guid>
    <b:Author>
      <b:Author>
        <b:Corporate>Facebook</b:Corporate>
      </b:Author>
    </b:Author>
    <b:Title>Adding custom environment variables. Create React App Documentation</b:Title>
    <b:Year>2024</b:Year>
    <b:YearAccessed>2024</b:YearAccessed>
    <b:MonthAccessed>08</b:MonthAccessed>
    <b:DayAccessed>05</b:DayAccessed>
    <b:URL>https://create-react-app.dev/docs/adding-custom-environment-variables/</b:URL>
    <b:RefOrder>24</b:RefOrder>
  </b:Source>
  <b:Source>
    <b:Tag>Ico24</b:Tag>
    <b:SourceType>InternetSite</b:SourceType>
    <b:Guid>{1FC4B545-0399-4546-A72F-44CAA621C09F}</b:Guid>
    <b:Author>
      <b:Author>
        <b:Corporate>Iconic Digital Marketing Agency</b:Corporate>
      </b:Author>
    </b:Author>
    <b:Title>The importance of brand guidelines</b:Title>
    <b:Year>2024</b:Year>
    <b:YearAccessed>2024</b:YearAccessed>
    <b:MonthAccessed>08</b:MonthAccessed>
    <b:DayAccessed>05</b:DayAccessed>
    <b:URL>https://iconicdigitalagency.com/blog/branding/the-importance-of-brand-guidelines/</b:URL>
    <b:RefOrder>14</b:RefOrder>
  </b:Source>
  <b:Source>
    <b:Tag>Moz4a</b:Tag>
    <b:SourceType>InternetSite</b:SourceType>
    <b:Guid>{6B8D5F60-443D-4353-A8F1-06EF00469C95}</b:Guid>
    <b:Author>
      <b:Author>
        <b:Corporate>Mozilla</b:Corporate>
      </b:Author>
    </b:Author>
    <b:Title>Polyfill</b:Title>
    <b:Year>2024a</b:Year>
    <b:YearAccessed>2024</b:YearAccessed>
    <b:MonthAccessed>07</b:MonthAccessed>
    <b:DayAccessed>05</b:DayAccessed>
    <b:URL>https://developer.mozilla.org/en-US/docs/Glossary/Polyfill</b:URL>
    <b:RefOrder>15</b:RefOrder>
  </b:Source>
  <b:Source>
    <b:Tag>Moz4b</b:Tag>
    <b:SourceType>InternetSite</b:SourceType>
    <b:Guid>{DDFA57DE-6B3D-4690-80C0-DC5A956885BD}</b:Guid>
    <b:Author>
      <b:Author>
        <b:Corporate>Mozilla</b:Corporate>
      </b:Author>
    </b:Author>
    <b:Title>CSS - Top Property</b:Title>
    <b:Year>2024b</b:Year>
    <b:YearAccessed>2024</b:YearAccessed>
    <b:MonthAccessed>08</b:MonthAccessed>
    <b:DayAccessed>09</b:DayAccessed>
    <b:URL>https://developer.mozilla.org/en-US/docs/Web/CSS/top</b:URL>
    <b:RefOrder>19</b:RefOrder>
  </b:Source>
  <b:Source>
    <b:Tag>Moznd</b:Tag>
    <b:SourceType>InternetSite</b:SourceType>
    <b:Guid>{5CAF6D5A-D803-4B78-881B-2ABAD32F8C11}</b:Guid>
    <b:Author>
      <b:Author>
        <b:Corporate>Mozilla Support</b:Corporate>
      </b:Author>
    </b:Author>
    <b:Title>Pop-up blocker settings, exceptions and troubleshooting</b:Title>
    <b:Year>n.d.</b:Year>
    <b:YearAccessed>2024</b:YearAccessed>
    <b:MonthAccessed>08</b:MonthAccessed>
    <b:DayAccessed>06</b:DayAccessed>
    <b:URL>https://support.mozilla.org/en-US/kb/pop-blocker-settings-exceptions-troubleshooting</b:URL>
    <b:RefOrder>27</b:RefOrder>
  </b:Source>
  <b:Source>
    <b:Tag>Mic4c</b:Tag>
    <b:SourceType>InternetSite</b:SourceType>
    <b:Guid>{03AD411E-D79D-4B69-A940-C94CA5283318}</b:Guid>
    <b:Author>
      <b:Author>
        <b:Corporate>Microsoft</b:Corporate>
      </b:Author>
    </b:Author>
    <b:Title>Proof of concept connecting to SQL using Node.js</b:Title>
    <b:Year>2024c</b:Year>
    <b:YearAccessed>2024</b:YearAccessed>
    <b:MonthAccessed>08</b:MonthAccessed>
    <b:DayAccessed>09</b:DayAccessed>
    <b:URL>https://learn.microsoft.com/en-us/sql/connect/node-js/step-3-proof-of-concept-connecting-to-sql-using-node-js?view=sql-server-ver16</b:URL>
    <b:RefOrder>21</b:RefOrder>
  </b:Source>
  <b:Source>
    <b:Tag>Reand</b:Tag>
    <b:SourceType>InternetSite</b:SourceType>
    <b:Guid>{E1147E6E-A700-4757-94EB-537572415D47}</b:Guid>
    <b:Author>
      <b:Author>
        <b:Corporate>React Router</b:Corporate>
      </b:Author>
    </b:Author>
    <b:Title>React Router - Link Object</b:Title>
    <b:Year>n.d.</b:Year>
    <b:YearAccessed>2024</b:YearAccessed>
    <b:MonthAccessed>08</b:MonthAccessed>
    <b:DayAccessed>09</b:DayAccessed>
    <b:URL>https://reactrouter.com/en/main/components/link</b:URL>
    <b:RefOrder>17</b:RefOrder>
  </b:Source>
  <b:Source>
    <b:Tag>SQL24</b:Tag>
    <b:SourceType>InternetSite</b:SourceType>
    <b:Guid>{8BDBE314-9845-4854-B571-6954E10C6C0E}</b:Guid>
    <b:Author>
      <b:Author>
        <b:Corporate>SQLite</b:Corporate>
      </b:Author>
    </b:Author>
    <b:Title>SQLite Features</b:Title>
    <b:Year>2024</b:Year>
    <b:YearAccessed>2024</b:YearAccessed>
    <b:MonthAccessed>08</b:MonthAccessed>
    <b:DayAccessed>06</b:DayAccessed>
    <b:URL>https://www.sqlite.org/features.html</b:URL>
    <b:RefOrder>28</b:RefOrder>
  </b:Source>
  <b:Source>
    <b:Tag>Sta14</b:Tag>
    <b:SourceType>InternetSite</b:SourceType>
    <b:Guid>{18B806BA-2CF5-477C-9D13-58A4D0764E4A}</b:Guid>
    <b:Author>
      <b:Author>
        <b:Corporate>Stack Overflow</b:Corporate>
      </b:Author>
    </b:Author>
    <b:Title>No 'Access-Control-Allow-Origin' - Node / Apache Port Issue.</b:Title>
    <b:Year>2014</b:Year>
    <b:YearAccessed>2024</b:YearAccessed>
    <b:MonthAccessed>2024</b:MonthAccessed>
    <b:DayAccessed>08</b:DayAccessed>
    <b:URL>09</b:URL>
    <b:RefOrder>22</b:RefOrder>
  </b:Source>
  <b:Source>
    <b:Tag>Sta24</b:Tag>
    <b:SourceType>InternetSite</b:SourceType>
    <b:Guid>{77638960-5E6C-4065-B258-4842604233F3}</b:Guid>
    <b:Author>
      <b:Author>
        <b:Corporate>Stack Overflow</b:Corporate>
      </b:Author>
    </b:Author>
    <b:Title>babel-preset-react-app, is importing the "@babel/plugin-proposal-private-property-in-object" package without declaring</b:Title>
    <b:Year>2024</b:Year>
    <b:YearAccessed>2004</b:YearAccessed>
    <b:MonthAccessed>06</b:MonthAccessed>
    <b:DayAccessed>28</b:DayAccessed>
    <b:URL>https://stackoverflow.com/questions/76435306/babel-preset-react-app-is-importing-the-babel-plugin-proposal-private-propert</b:URL>
    <b:RefOrder>89</b:RefOrder>
  </b:Source>
  <b:Source>
    <b:Tag>Yas24</b:Tag>
    <b:SourceType>InternetSite</b:SourceType>
    <b:Guid>{F7246030-DEBF-4A5E-B704-A75D7C207E61}</b:Guid>
    <b:Author>
      <b:Author>
        <b:NameList>
          <b:Person>
            <b:Last>Yasar</b:Last>
            <b:First>K</b:First>
          </b:Person>
        </b:NameList>
      </b:Author>
    </b:Author>
    <b:Title>What is an API endpoint</b:Title>
    <b:Year>2024</b:Year>
    <b:YearAccessed>2024</b:YearAccessed>
    <b:MonthAccessed>08</b:MonthAccessed>
    <b:DayAccessed>05</b:DayAccessed>
    <b:URL>https://www.techtarget.com/searchapparchitecture/definition/API-endpoint</b:URL>
    <b:RefOrder>20</b:RefOrder>
  </b:Source>
  <b:Source>
    <b:Tag>WeA24</b:Tag>
    <b:SourceType>InternetSite</b:SourceType>
    <b:Guid>{E82D4A71-8237-448C-B573-4175122B9379}</b:Guid>
    <b:Author>
      <b:Author>
        <b:Corporate>WeAreDevelopers</b:Corporate>
      </b:Author>
    </b:Author>
    <b:Title>Best CSS Frameworks</b:Title>
    <b:Year>2024</b:Year>
    <b:YearAccessed>2024</b:YearAccessed>
    <b:MonthAccessed>08</b:MonthAccessed>
    <b:DayAccessed>06</b:DayAccessed>
    <b:URL>https://www.wearedevelopers.com/magazine/best-css-frameworks</b:URL>
    <b:RefOrder>25</b:RefOrder>
  </b:Source>
  <b:Source>
    <b:Tag>W3T24</b:Tag>
    <b:SourceType>InternetSite</b:SourceType>
    <b:Guid>{41EDE00A-50F3-4701-86C4-30802458590B}</b:Guid>
    <b:Author>
      <b:Author>
        <b:Corporate>W3Techs</b:Corporate>
      </b:Author>
    </b:Author>
    <b:Title>Usage statistics and market share of CSS frameworks for websites</b:Title>
    <b:Year>2024</b:Year>
    <b:YearAccessed>2024</b:YearAccessed>
    <b:MonthAccessed>08</b:MonthAccessed>
    <b:DayAccessed>06</b:DayAccessed>
    <b:URL>https://w3techs.com/technologies/overview/css_framework</b:URL>
    <b:RefOrder>26</b:RefOrder>
  </b:Source>
  <b:Source>
    <b:Tag>W3S24</b:Tag>
    <b:SourceType>InternetSite</b:SourceType>
    <b:Guid>{F38623A7-F076-4D5B-90B5-42C3BEE6F955}</b:Guid>
    <b:Author>
      <b:Author>
        <b:Corporate>W3Schools</b:Corporate>
      </b:Author>
    </b:Author>
    <b:Title>Java Abstraction</b:Title>
    <b:Year>2024a</b:Year>
    <b:YearAccessed>2024</b:YearAccessed>
    <b:MonthAccessed>05</b:MonthAccessed>
    <b:DayAccessed>03</b:DayAccessed>
    <b:URL>https://www.w3schools.com/java/java_abstract.asp</b:URL>
    <b:RefOrder>5</b:RefOrder>
  </b:Source>
  <b:Source>
    <b:Tag>W3S4b</b:Tag>
    <b:SourceType>InternetSite</b:SourceType>
    <b:Guid>{394631FF-0067-439C-A4B1-681D6F728ACB}</b:Guid>
    <b:Author>
      <b:Author>
        <b:Corporate>W3Schools</b:Corporate>
      </b:Author>
    </b:Author>
    <b:Title>CSS Layout - The position Property</b:Title>
    <b:Year>2024b</b:Year>
    <b:YearAccessed>2024</b:YearAccessed>
    <b:MonthAccessed>08</b:MonthAccessed>
    <b:DayAccessed>09</b:DayAccessed>
    <b:URL>https://www.w3schools.com/css/css_positioning.asp</b:URL>
    <b:RefOrder>18</b:RefOrder>
  </b:Source>
  <b:Source>
    <b:Tag>W3S4c</b:Tag>
    <b:SourceType>InternetSite</b:SourceType>
    <b:Guid>{B650B874-2D13-4824-B21F-648384376919}</b:Guid>
    <b:Author>
      <b:Author>
        <b:Corporate>W3Schools</b:Corporate>
      </b:Author>
    </b:Author>
    <b:Title>Fetch API</b:Title>
    <b:Year>2024c</b:Year>
    <b:YearAccessed>2024</b:YearAccessed>
    <b:MonthAccessed>08</b:MonthAccessed>
    <b:DayAccessed>05</b:DayAccessed>
    <b:URL>https://www.w3schools.com/jsref/api_fetch.asp</b:URL>
    <b:RefOrder>23</b:RefOrder>
  </b:Source>
  <b:Source>
    <b:Tag>Sma24</b:Tag>
    <b:SourceType>InternetSite</b:SourceType>
    <b:Guid>{126A5624-58CB-440A-A6FD-F2D68CACA6BB}</b:Guid>
    <b:Author>
      <b:Author>
        <b:NameList>
          <b:Person>
            <b:Last>Smartbear</b:Last>
          </b:Person>
        </b:NameList>
      </b:Author>
    </b:Author>
    <b:Title>Test Automation Frameworks</b:Title>
    <b:Year>2024b</b:Year>
    <b:YearAccessed>2024</b:YearAccessed>
    <b:MonthAccessed>09</b:MonthAccessed>
    <b:DayAccessed>27</b:DayAccessed>
    <b:URL>https://smartbear.com/learn/automated-testing/test-automation-frameworks/</b:URL>
    <b:RefOrder>29</b:RefOrder>
  </b:Source>
  <b:Source>
    <b:Tag>Pos24</b:Tag>
    <b:SourceType>InternetSite</b:SourceType>
    <b:Guid>{10964496-21D9-4866-85AD-94541DF697EB}</b:Guid>
    <b:Author>
      <b:Author>
        <b:NameList>
          <b:Person>
            <b:Last>Postman</b:Last>
          </b:Person>
        </b:NameList>
      </b:Author>
    </b:Author>
    <b:Title>Tools</b:Title>
    <b:Year>2024</b:Year>
    <b:YearAccessed>2024</b:YearAccessed>
    <b:MonthAccessed>09</b:MonthAccessed>
    <b:DayAccessed>20</b:DayAccessed>
    <b:URL>https://www.postman.com/product/tools/</b:URL>
    <b:RefOrder>30</b:RefOrder>
  </b:Source>
  <b:Source>
    <b:Tag>Apa24</b:Tag>
    <b:SourceType>InternetSite</b:SourceType>
    <b:Guid>{3BD98291-357B-4FC8-B3BE-0662CB8B973B}</b:Guid>
    <b:Title>Apache JMeter</b:Title>
    <b:Year>2024</b:Year>
    <b:Author>
      <b:Author>
        <b:NameList>
          <b:Person>
            <b:Last>Apache</b:Last>
          </b:Person>
        </b:NameList>
      </b:Author>
    </b:Author>
    <b:YearAccessed>2024</b:YearAccessed>
    <b:MonthAccessed>09</b:MonthAccessed>
    <b:DayAccessed>27</b:DayAccessed>
    <b:URL>https://jmeter.apache.org/</b:URL>
    <b:RefOrder>31</b:RefOrder>
  </b:Source>
  <b:Source>
    <b:Tag>Por24</b:Tag>
    <b:SourceType>InternetSite</b:SourceType>
    <b:Guid>{6A3C95D0-9C76-43E9-A2D4-CB8981F5DD3F}</b:Guid>
    <b:Author>
      <b:Author>
        <b:NameList>
          <b:Person>
            <b:Last>PortSwigger</b:Last>
          </b:Person>
        </b:NameList>
      </b:Author>
    </b:Author>
    <b:Title>Burp Suite Professional Features</b:Title>
    <b:Year>2024</b:Year>
    <b:YearAccessed>2024</b:YearAccessed>
    <b:MonthAccessed>09</b:MonthAccessed>
    <b:DayAccessed>30</b:DayAccessed>
    <b:URL>https://portswigger.net/burp/pro/features</b:URL>
    <b:RefOrder>32</b:RefOrder>
  </b:Source>
  <b:Source>
    <b:Tag>Sma4a</b:Tag>
    <b:SourceType>InternetSite</b:SourceType>
    <b:Guid>{6E6CD712-916F-4393-B0E5-E126D012AD88}</b:Guid>
    <b:Author>
      <b:Author>
        <b:NameList>
          <b:Person>
            <b:Last>SmartBear</b:Last>
          </b:Person>
        </b:NameList>
      </b:Author>
    </b:Author>
    <b:Title>Software Testing Methodologies</b:Title>
    <b:Year>2024a</b:Year>
    <b:YearAccessed>2024</b:YearAccessed>
    <b:MonthAccessed>09</b:MonthAccessed>
    <b:DayAccessed>20</b:DayAccessed>
    <b:URL>https://smartbear.com/learn/automated-testing/software-testing-methodologies/</b:URL>
    <b:RefOrder>33</b:RefOrder>
  </b:Source>
  <b:Source>
    <b:Tag>IBM23</b:Tag>
    <b:SourceType>InternetSite</b:SourceType>
    <b:Guid>{4B82F0D4-C1AB-461B-845B-CDCD523977AF}</b:Guid>
    <b:Author>
      <b:Author>
        <b:NameList>
          <b:Person>
            <b:Last>IBM</b:Last>
          </b:Person>
        </b:NameList>
      </b:Author>
    </b:Author>
    <b:Title>What is shift-left testing?</b:Title>
    <b:Year>2023</b:Year>
    <b:YearAccessed>2024</b:YearAccessed>
    <b:MonthAccessed>09</b:MonthAccessed>
    <b:DayAccessed>13</b:DayAccessed>
    <b:URL>https://www.ibm.com/topics/shift-left-testing</b:URL>
    <b:RefOrder>34</b:RefOrder>
  </b:Source>
  <b:Source>
    <b:Tag>Wik24</b:Tag>
    <b:SourceType>InternetSite</b:SourceType>
    <b:Guid>{B583FF99-63F7-4FE8-9476-59AF2CB16D03}</b:Guid>
    <b:Author>
      <b:Author>
        <b:NameList>
          <b:Person>
            <b:Last>Wikimedia.org</b:Last>
          </b:Person>
        </b:NameList>
      </b:Author>
    </b:Author>
    <b:Title>Traditional-Shift-Left</b:Title>
    <b:Year>2024</b:Year>
    <b:YearAccessed>2024</b:YearAccessed>
    <b:MonthAccessed>09</b:MonthAccessed>
    <b:DayAccessed>20</b:DayAccessed>
    <b:URL>https://upload.wikimedia.org/wikipedia/commons/2/2c/Traditional-Shift-Left.jpg</b:URL>
    <b:RefOrder>35</b:RefOrder>
  </b:Source>
  <b:Source>
    <b:Tag>Dee19</b:Tag>
    <b:SourceType>InternetSite</b:SourceType>
    <b:Guid>{086B1768-8C1B-4C1C-8594-DC8BBD7B6B1F}</b:Guid>
    <b:Author>
      <b:Author>
        <b:NameList>
          <b:Person>
            <b:Last>Deepsource</b:Last>
          </b:Person>
        </b:NameList>
      </b:Author>
    </b:Author>
    <b:Title>The exponential cost of fixing bugs</b:Title>
    <b:Year>2019</b:Year>
    <b:YearAccessed>2024</b:YearAccessed>
    <b:MonthAccessed>09</b:MonthAccessed>
    <b:DayAccessed>20</b:DayAccessed>
    <b:URL>https://deepsource.com/blog/exponential-cost-of-fixing-bugs</b:URL>
    <b:RefOrder>36</b:RefOrder>
  </b:Source>
  <b:Source>
    <b:Tag>Nor06</b:Tag>
    <b:SourceType>InternetSite</b:SourceType>
    <b:Guid>{EB0EB197-E1C1-4DE5-B8BF-BDF9414E48A0}</b:Guid>
    <b:Author>
      <b:Author>
        <b:NameList>
          <b:Person>
            <b:Last>North</b:Last>
          </b:Person>
        </b:NameList>
      </b:Author>
    </b:Author>
    <b:Title>Introducing BDD</b:Title>
    <b:Year>2006</b:Year>
    <b:YearAccessed>2024</b:YearAccessed>
    <b:MonthAccessed>09</b:MonthAccessed>
    <b:DayAccessed>20</b:DayAccessed>
    <b:URL>https://dannorth.net/introducing-bdd/</b:URL>
    <b:RefOrder>37</b:RefOrder>
  </b:Source>
  <b:Source>
    <b:Tag>Sma3b</b:Tag>
    <b:SourceType>InternetSite</b:SourceType>
    <b:Guid>{3424C1FD-F7C2-4232-8E58-D3AF14845E1A}</b:Guid>
    <b:Author>
      <b:Author>
        <b:NameList>
          <b:Person>
            <b:Last>SmartBear</b:Last>
          </b:Person>
        </b:NameList>
      </b:Author>
    </b:Author>
    <b:Title>Writing scenarios with Gherkin syntax</b:Title>
    <b:Year>2023a</b:Year>
    <b:YearAccessed>2024</b:YearAccessed>
    <b:MonthAccessed>09</b:MonthAccessed>
    <b:DayAccessed>20</b:DayAccessed>
    <b:URL>https://support.smartbear.com/cucumberstudio/docs/bdd/write-gherkin-scenarios.html</b:URL>
    <b:RefOrder>38</b:RefOrder>
  </b:Source>
  <b:Source>
    <b:Tag>Cuc24</b:Tag>
    <b:SourceType>InternetSite</b:SourceType>
    <b:Guid>{DB408A5E-6D61-4B21-B1F8-4A68F570F109}</b:Guid>
    <b:Author>
      <b:Author>
        <b:NameList>
          <b:Person>
            <b:Last>Cucumber</b:Last>
          </b:Person>
        </b:NameList>
      </b:Author>
    </b:Author>
    <b:Title>Gherkin Reference</b:Title>
    <b:Year>2024</b:Year>
    <b:YearAccessed>2024</b:YearAccessed>
    <b:MonthAccessed>09</b:MonthAccessed>
    <b:DayAccessed>20</b:DayAccessed>
    <b:URL>https://cucumber.io/docs/gherkin/reference/</b:URL>
    <b:RefOrder>39</b:RefOrder>
  </b:Source>
  <b:Source>
    <b:Tag>Cuc241</b:Tag>
    <b:SourceType>InternetSite</b:SourceType>
    <b:Guid>{03A5DF70-E1EB-4BE1-A9F6-4112D34EE19B}</b:Guid>
    <b:Author>
      <b:Author>
        <b:NameList>
          <b:Person>
            <b:Last>Cucumber</b:Last>
          </b:Person>
        </b:NameList>
      </b:Author>
    </b:Author>
    <b:Title>Understanding the Differences Between BDD &amp; TDD</b:Title>
    <b:Year>2024</b:Year>
    <b:YearAccessed>2024</b:YearAccessed>
    <b:MonthAccessed>09</b:MonthAccessed>
    <b:DayAccessed>20</b:DayAccessed>
    <b:URL>https://cucumber.io/blog/bdd/bdd-vs-tdd/</b:URL>
    <b:RefOrder>40</b:RefOrder>
  </b:Source>
  <b:Source>
    <b:Tag>IBM24</b:Tag>
    <b:SourceType>InternetSite</b:SourceType>
    <b:Guid>{485A9666-7E0F-48E9-87AB-3305570BA329}</b:Guid>
    <b:Title>5 steps of test-driven development</b:Title>
    <b:Year>2024</b:Year>
    <b:Author>
      <b:Author>
        <b:NameList>
          <b:Person>
            <b:Last>IBM</b:Last>
          </b:Person>
        </b:NameList>
      </b:Author>
    </b:Author>
    <b:YearAccessed>2024</b:YearAccessed>
    <b:MonthAccessed>09</b:MonthAccessed>
    <b:DayAccessed>30</b:DayAccessed>
    <b:URL>https://developer.ibm.com/articles/5-steps-of-test-driven-development/</b:URL>
    <b:RefOrder>41</b:RefOrder>
  </b:Source>
  <b:Source>
    <b:Tag>Gee4b</b:Tag>
    <b:SourceType>InternetSite</b:SourceType>
    <b:Guid>{0B199EC8-EE19-40E4-88C0-761C505BB1EC}</b:Guid>
    <b:Author>
      <b:Author>
        <b:NameList>
          <b:Person>
            <b:Last>GeeksForGeeks</b:Last>
          </b:Person>
        </b:NameList>
      </b:Author>
    </b:Author>
    <b:Title>System Testing – Software Engineering</b:Title>
    <b:Year>2024b</b:Year>
    <b:YearAccessed>2024</b:YearAccessed>
    <b:MonthAccessed>09</b:MonthAccessed>
    <b:DayAccessed>20</b:DayAccessed>
    <b:URL>https://www.geeksforgeeks.org/system-testing/</b:URL>
    <b:RefOrder>42</b:RefOrder>
  </b:Source>
  <b:Source>
    <b:Tag>AWS24</b:Tag>
    <b:SourceType>InternetSite</b:SourceType>
    <b:Guid>{D5D816FA-3559-41E5-AF84-F017A4960FC9}</b:Guid>
    <b:Author>
      <b:Author>
        <b:NameList>
          <b:Person>
            <b:Last>AWS</b:Last>
          </b:Person>
        </b:NameList>
      </b:Author>
    </b:Author>
    <b:Title>What is Unit Testing?</b:Title>
    <b:Year>2024</b:Year>
    <b:YearAccessed>2024</b:YearAccessed>
    <b:MonthAccessed>09</b:MonthAccessed>
    <b:DayAccessed>20</b:DayAccessed>
    <b:URL>https://aws.amazon.com/what-is/unit-testing/#:~:text=Unit%20testing%20is%20the%20process,test%20for%20each%20code%20unit.</b:URL>
    <b:RefOrder>43</b:RefOrder>
  </b:Source>
  <b:Source>
    <b:Tag>Placeholder1</b:Tag>
    <b:SourceType>InternetSite</b:SourceType>
    <b:Guid>{D1E9B4E9-5F2D-4127-8524-688B580A5531}</b:Guid>
    <b:Author>
      <b:Author>
        <b:NameList>
          <b:Person>
            <b:Last>GeeksForGeeks</b:Last>
          </b:Person>
        </b:NameList>
      </b:Author>
    </b:Author>
    <b:Title>Integration Testing – Software Engineering</b:Title>
    <b:Year>2024a</b:Year>
    <b:YearAccessed>2024</b:YearAccessed>
    <b:MonthAccessed>09</b:MonthAccessed>
    <b:DayAccessed>20</b:DayAccessed>
    <b:URL>https://www.geeksforgeeks.org/software-engineering-integration-testing/  </b:URL>
    <b:RefOrder>44</b:RefOrder>
  </b:Source>
  <b:Source>
    <b:Tag>Gee24</b:Tag>
    <b:SourceType>InternetSite</b:SourceType>
    <b:Guid>{460E95DD-99D6-4E61-A382-366403245BB9}</b:Guid>
    <b:Author>
      <b:Author>
        <b:NameList>
          <b:Person>
            <b:Last>GeeksForGeeks</b:Last>
          </b:Person>
        </b:NameList>
      </b:Author>
    </b:Author>
    <b:Title>Non-Functional Testing</b:Title>
    <b:Year>2024d</b:Year>
    <b:YearAccessed>2024</b:YearAccessed>
    <b:MonthAccessed>10</b:MonthAccessed>
    <b:DayAccessed>04</b:DayAccessed>
    <b:URL>https://www.geeksforgeeks.org/software-testing-non-functional-testing/</b:URL>
    <b:RefOrder>45</b:RefOrder>
  </b:Source>
  <b:Source>
    <b:Tag>Gee4c</b:Tag>
    <b:SourceType>InternetSite</b:SourceType>
    <b:Guid>{460A8747-3C6F-4AF8-8AC2-2C7F5B00C149}</b:Guid>
    <b:Author>
      <b:Author>
        <b:NameList>
          <b:Person>
            <b:Last>GeeksForGeeks</b:Last>
          </b:Person>
        </b:NameList>
      </b:Author>
    </b:Author>
    <b:Title>Performance Testing – Software Testing</b:Title>
    <b:Year>2024c</b:Year>
    <b:YearAccessed>2024</b:YearAccessed>
    <b:MonthAccessed>10</b:MonthAccessed>
    <b:DayAccessed>4</b:DayAccessed>
    <b:URL>https://www.geeksforgeeks.org/performance-testing-software-testing/</b:URL>
    <b:RefOrder>46</b:RefOrder>
  </b:Source>
  <b:Source>
    <b:Tag>Pos241</b:Tag>
    <b:SourceType>InternetSite</b:SourceType>
    <b:Guid>{F6ED8617-EFA8-4FBB-9C03-5D10FBD2B73E}</b:Guid>
    <b:Author>
      <b:Author>
        <b:NameList>
          <b:Person>
            <b:Last>Postman</b:Last>
          </b:Person>
        </b:NameList>
      </b:Author>
    </b:Author>
    <b:Title>Postman Pricing</b:Title>
    <b:Year>2024</b:Year>
    <b:YearAccessed>2024</b:YearAccessed>
    <b:MonthAccessed>10</b:MonthAccessed>
    <b:DayAccessed>04</b:DayAccessed>
    <b:URL>https://www.postman.com/pricing/</b:URL>
    <b:RefOrder>47</b:RefOrder>
  </b:Source>
  <b:Source>
    <b:Tag>Sma241</b:Tag>
    <b:SourceType>InternetSite</b:SourceType>
    <b:Guid>{A3DBDCA6-9092-4D7E-BD2E-274E462D2FDF}</b:Guid>
    <b:Author>
      <b:Author>
        <b:Corporate>Smartbear SoapUI</b:Corporate>
      </b:Author>
    </b:Author>
    <b:Title>Why Load Testing Is Important</b:Title>
    <b:Year>2024</b:Year>
    <b:YearAccessed>2024</b:YearAccessed>
    <b:MonthAccessed>10</b:MonthAccessed>
    <b:DayAccessed>04</b:DayAccessed>
    <b:URL>https://www.soapui.org/learn/load-testing/why-load-testing-is-important/</b:URL>
    <b:RefOrder>48</b:RefOrder>
  </b:Source>
  <b:Source>
    <b:Tag>Moz24</b:Tag>
    <b:SourceType>InternetSite</b:SourceType>
    <b:Guid>{9332DBB1-CA90-41F6-B4AF-873D241E312E}</b:Guid>
    <b:Author>
      <b:Author>
        <b:Corporate>Mozilla</b:Corporate>
      </b:Author>
    </b:Author>
    <b:Title>HTTP Status Codes</b:Title>
    <b:Year>2024</b:Year>
    <b:YearAccessed>2024</b:YearAccessed>
    <b:MonthAccessed>10</b:MonthAccessed>
    <b:DayAccessed>11</b:DayAccessed>
    <b:URL>https://developer.mozilla.org/en-US/docs/Web/HTTP/Status</b:URL>
    <b:RefOrder>49</b:RefOrder>
  </b:Source>
  <b:Source>
    <b:Tag>UKC24</b:Tag>
    <b:SourceType>InternetSite</b:SourceType>
    <b:Guid>{C0480CE4-EE00-4C73-BEF6-1B5BD09C97C5}</b:Guid>
    <b:Author>
      <b:Author>
        <b:Corporate>UK Cyber Security Council</b:Corporate>
      </b:Author>
    </b:Author>
    <b:Title>Security Testing</b:Title>
    <b:Year>2024</b:Year>
    <b:YearAccessed>2024</b:YearAccessed>
    <b:MonthAccessed>10</b:MonthAccessed>
    <b:DayAccessed>04</b:DayAccessed>
    <b:URL>https://www.ukcybersecuritycouncil.org.uk/careers-and-learning/cyber-career-framework/security-testing/</b:URL>
    <b:RefOrder>50</b:RefOrder>
  </b:Source>
  <b:Source>
    <b:Tag>Ank24</b:Tag>
    <b:SourceType>InternetSite</b:SourceType>
    <b:Guid>{05E7FAE2-4A80-476E-B579-83537110C888}</b:Guid>
    <b:Author>
      <b:Author>
        <b:NameList>
          <b:Person>
            <b:Last>Pahuja</b:Last>
            <b:First>Ankit</b:First>
          </b:Person>
        </b:NameList>
      </b:Author>
    </b:Author>
    <b:Title>https://www.getastra.com/blog/security-audit/banking-application-testing/</b:Title>
    <b:Year>2024</b:Year>
    <b:YearAccessed>2024</b:YearAccessed>
    <b:MonthAccessed>10</b:MonthAccessed>
    <b:DayAccessed>04</b:DayAccessed>
    <b:URL>https://www.getastra.com/blog/security-audit/banking-application-testing/</b:URL>
    <b:RefOrder>51</b:RefOrder>
  </b:Source>
  <b:Source>
    <b:Tag>Gee4e</b:Tag>
    <b:SourceType>InternetSite</b:SourceType>
    <b:Guid>{54725CA8-E43A-48A8-9950-DC19709FBC11}</b:Guid>
    <b:Author>
      <b:Author>
        <b:NameList>
          <b:Person>
            <b:Last>GeeksForGeeks</b:Last>
          </b:Person>
        </b:NameList>
      </b:Author>
    </b:Author>
    <b:Title>Security Testing</b:Title>
    <b:Year>2024e</b:Year>
    <b:YearAccessed>2024</b:YearAccessed>
    <b:MonthAccessed>10</b:MonthAccessed>
    <b:DayAccessed>04</b:DayAccessed>
    <b:URL>https://www.geeksforgeeks.org/security-testing/</b:URL>
    <b:RefOrder>52</b:RefOrder>
  </b:Source>
  <b:Source>
    <b:Tag>Roy70</b:Tag>
    <b:SourceType>InternetSite</b:SourceType>
    <b:Guid>{A9272310-C819-4167-AF90-C6BE3E9CD479}</b:Guid>
    <b:Author>
      <b:Author>
        <b:NameList>
          <b:Person>
            <b:Last>Royce</b:Last>
            <b:First>W</b:First>
          </b:Person>
        </b:NameList>
      </b:Author>
    </b:Author>
    <b:Title>Managing the Development of Large Software Systems</b:Title>
    <b:Year>1970</b:Year>
    <b:YearAccessed>2024</b:YearAccessed>
    <b:MonthAccessed>12</b:MonthAccessed>
    <b:DayAccessed>09</b:DayAccessed>
    <b:URL>https://www.praxisframework.org/files/royce1970.pdf</b:URL>
    <b:RefOrder>53</b:RefOrder>
  </b:Source>
  <b:Source>
    <b:Tag>Rad24</b:Tag>
    <b:SourceType>InternetSite</b:SourceType>
    <b:Guid>{BBE3E4FA-E5C7-4267-98F7-FFE05715D30A}</b:Guid>
    <b:Author>
      <b:Author>
        <b:NameList>
          <b:Person>
            <b:Last>Radigan</b:Last>
            <b:First>Dan</b:First>
          </b:Person>
        </b:NameList>
      </b:Author>
    </b:Author>
    <b:Title>Agile vs. waterfall project management</b:Title>
    <b:Year>2024</b:Year>
    <b:YearAccessed>2024</b:YearAccessed>
    <b:MonthAccessed>12</b:MonthAccessed>
    <b:DayAccessed>09</b:DayAccessed>
    <b:URL>https://www.atlassian.com/agile/project-management/project-management-intro</b:URL>
    <b:RefOrder>54</b:RefOrder>
  </b:Source>
  <b:Source>
    <b:Tag>Agi24</b:Tag>
    <b:SourceType>InternetSite</b:SourceType>
    <b:Guid>{51F24E30-C583-4B80-BC02-338DA6D1C1CD}</b:Guid>
    <b:Author>
      <b:Author>
        <b:Corporate>Agile Manifesto</b:Corporate>
      </b:Author>
    </b:Author>
    <b:Title>Principles behind the Agile Manifesto</b:Title>
    <b:Year>2024</b:Year>
    <b:YearAccessed>2024</b:YearAccessed>
    <b:MonthAccessed>12</b:MonthAccessed>
    <b:DayAccessed>09</b:DayAccessed>
    <b:URL>https://agilemanifesto.org/principles.html</b:URL>
    <b:RefOrder>55</b:RefOrder>
  </b:Source>
  <b:Source>
    <b:Tag>Placeholder2</b:Tag>
    <b:SourceType>InternetSite</b:SourceType>
    <b:Guid>{59A72A1F-0793-429D-8D30-F7874B0FD1D3}</b:Guid>
    <b:Author>
      <b:Author>
        <b:Corporate>Microsoft Learn</b:Corporate>
      </b:Author>
    </b:Author>
    <b:Title>Define features and epics to organize your backlog</b:Title>
    <b:Year>2024</b:Year>
    <b:YearAccessed>2024</b:YearAccessed>
    <b:MonthAccessed>12</b:MonthAccessed>
    <b:DayAccessed>11</b:DayAccessed>
    <b:URL>https://learn.microsoft.com/en-us/azure/devops/boards/backlogs/define-features-epics?view=azure-devops&amp;tabs=agile-process</b:URL>
    <b:RefOrder>56</b:RefOrder>
  </b:Source>
  <b:Source>
    <b:Tag>Placeholder3</b:Tag>
    <b:SourceType>InternetSite</b:SourceType>
    <b:Guid>{6E5D432C-9372-4872-A6B7-868FDE870835}</b:Guid>
    <b:Author>
      <b:Author>
        <b:Corporate>Atlassian a</b:Corporate>
      </b:Author>
    </b:Author>
    <b:Title>What Is DevOps?</b:Title>
    <b:Year>2024</b:Year>
    <b:YearAccessed>2024</b:YearAccessed>
    <b:MonthAccessed>12</b:MonthAccessed>
    <b:DayAccessed>09</b:DayAccessed>
    <b:URL>https://www.atlassian.com/devops</b:URL>
    <b:RefOrder>57</b:RefOrder>
  </b:Source>
  <b:Source>
    <b:Tag>Cou23</b:Tag>
    <b:SourceType>InternetSite</b:SourceType>
    <b:Guid>{B42133EB-828B-45B3-BA14-C25309AA6D19}</b:Guid>
    <b:Author>
      <b:Author>
        <b:Corporate>Coursera</b:Corporate>
      </b:Author>
    </b:Author>
    <b:Title>7 DevOps Roles that Make a Team Successful</b:Title>
    <b:Year>2023</b:Year>
    <b:YearAccessed>2024</b:YearAccessed>
    <b:MonthAccessed>12</b:MonthAccessed>
    <b:DayAccessed>06</b:DayAccessed>
    <b:URL>https://www.coursera.org/articles/devops-roles</b:URL>
    <b:RefOrder>58</b:RefOrder>
  </b:Source>
  <b:Source>
    <b:Tag>Min24</b:Tag>
    <b:SourceType>InternetSite</b:SourceType>
    <b:Guid>{65FBCF4F-3A47-4423-A07B-03364BB39491}</b:Guid>
    <b:Author>
      <b:Author>
        <b:Corporate>Mindk</b:Corporate>
      </b:Author>
    </b:Author>
    <b:Title>7 Key DevOps Roles and Responsibilities of an Effective Team</b:Title>
    <b:Year>2024</b:Year>
    <b:YearAccessed>2024</b:YearAccessed>
    <b:MonthAccessed>12</b:MonthAccessed>
    <b:DayAccessed>06</b:DayAccessed>
    <b:URL>https://www.mindk.com/blog/devops-roles/</b:URL>
    <b:RefOrder>59</b:RefOrder>
  </b:Source>
  <b:Source>
    <b:Tag>Dev21</b:Tag>
    <b:SourceType>InternetSite</b:SourceType>
    <b:Guid>{A8D53444-4193-4F91-8CD9-CE7FD7D785A9}</b:Guid>
    <b:Author>
      <b:Author>
        <b:Corporate>DevOps Institute</b:Corporate>
      </b:Author>
    </b:Author>
    <b:Title>The Agile Service</b:Title>
    <b:Year>2021</b:Year>
    <b:YearAccessed>2024</b:YearAccessed>
    <b:MonthAccessed>12</b:MonthAccessed>
    <b:DayAccessed>06</b:DayAccessed>
    <b:URL>https://www.devopsinstitute.com/wp-content/uploads/2023/03/the-agile-service-management-guide.pdf</b:URL>
    <b:RefOrder>60</b:RefOrder>
  </b:Source>
  <b:Source>
    <b:Tag>Sch20</b:Tag>
    <b:SourceType>InternetSite</b:SourceType>
    <b:Guid>{C8AE41BC-C8B5-4FF4-9DFB-2A382F12D22A}</b:Guid>
    <b:Author>
      <b:Author>
        <b:NameList>
          <b:Person>
            <b:Last>Schwaber</b:Last>
            <b:First>K.</b:First>
            <b:Middle>and Sutherland, J</b:Middle>
          </b:Person>
        </b:NameList>
      </b:Author>
    </b:Author>
    <b:Title>The 2020 Scrum Guide</b:Title>
    <b:Year>2020</b:Year>
    <b:YearAccessed>2024</b:YearAccessed>
    <b:MonthAccessed>12</b:MonthAccessed>
    <b:DayAccessed>06</b:DayAccessed>
    <b:URL>https://scrumguides.org/scrum-guide.html#scrum-team</b:URL>
    <b:RefOrder>61</b:RefOrder>
  </b:Source>
  <b:Source>
    <b:Tag>Ama42</b:Tag>
    <b:SourceType>InternetSite</b:SourceType>
    <b:Guid>{B1FF3A40-F9F8-4725-A8EB-0EBDEDDD51B0}</b:Guid>
    <b:Title>What is SDLC (Software Development Lifecycle)?</b:Title>
    <b:Year>2024</b:Year>
    <b:Author>
      <b:Author>
        <b:Corporate>Amazon AWS</b:Corporate>
      </b:Author>
    </b:Author>
    <b:URL>https://aws.amazon.com/what-is/sdlc/</b:URL>
    <b:Month>12</b:Month>
    <b:Day>06</b:Day>
    <b:RefOrder>62</b:RefOrder>
  </b:Source>
  <b:Source>
    <b:Tag>Placeholder4</b:Tag>
    <b:SourceType>InternetSite</b:SourceType>
    <b:Guid>{71BFD47A-5100-42DE-B300-33463B81E831}</b:Guid>
    <b:Author>
      <b:Author>
        <b:Corporate>Stackify Team</b:Corporate>
      </b:Author>
    </b:Author>
    <b:Title>What Is SDLC? Understand the Software Development Life Cycle</b:Title>
    <b:Year>2024</b:Year>
    <b:Month>06</b:Month>
    <b:Day>10</b:Day>
    <b:URL>https://stackify.com/what-is-sdlc/</b:URL>
    <b:RefOrder>63</b:RefOrder>
  </b:Source>
  <b:Source>
    <b:Tag>Coh05</b:Tag>
    <b:SourceType>Book</b:SourceType>
    <b:Guid>{AD9F6D1D-86CD-4D46-88AD-24B67A556482}</b:Guid>
    <b:Author>
      <b:Author>
        <b:NameList>
          <b:Person>
            <b:Last>Cohn</b:Last>
            <b:First>M</b:First>
          </b:Person>
        </b:NameList>
      </b:Author>
    </b:Author>
    <b:Title>Agile Estimating and Planning</b:Title>
    <b:Year>2005</b:Year>
    <b:Publisher>Pearson</b:Publisher>
    <b:RefOrder>64</b:RefOrder>
  </b:Source>
  <b:Source>
    <b:Tag>Eas24</b:Tag>
    <b:SourceType>InternetSite</b:SourceType>
    <b:Guid>{DE2A837C-DC4C-4DAF-80C0-A8FDED44834B}</b:Guid>
    <b:Title>The Problem with Agile Estimation | Easy Agile</b:Title>
    <b:Year>2024</b:Year>
    <b:Author>
      <b:Author>
        <b:Corporate>Easy Agile</b:Corporate>
      </b:Author>
    </b:Author>
    <b:YearAccessed>2024</b:YearAccessed>
    <b:MonthAccessed>12</b:MonthAccessed>
    <b:DayAccessed>13</b:DayAccessed>
    <b:URL>https://www.easyagile.com/blog/problem-with-agile-estimation/</b:URL>
    <b:RefOrder>65</b:RefOrder>
  </b:Source>
  <b:Source>
    <b:Tag>Cal24</b:Tag>
    <b:SourceType>InternetSite</b:SourceType>
    <b:Guid>{A1910871-62EB-4C48-A940-4ADDFC9CAE9D}</b:Guid>
    <b:Author>
      <b:Author>
        <b:Corporate>CalVer</b:Corporate>
      </b:Author>
    </b:Author>
    <b:Title>Calendar Versioning</b:Title>
    <b:Year>2024</b:Year>
    <b:Edition>https://calver.org/</b:Edition>
    <b:YearAccessed>2024</b:YearAccessed>
    <b:MonthAccessed>12</b:MonthAccessed>
    <b:DayAccessed>20</b:DayAccessed>
    <b:URL>https://calver.org/</b:URL>
    <b:RefOrder>66</b:RefOrder>
  </b:Source>
  <b:Source>
    <b:Tag>Mar09</b:Tag>
    <b:SourceType>Book</b:SourceType>
    <b:Guid>{C0A141D5-A25D-497E-B53C-CE55D6E2B4DB}</b:Guid>
    <b:Title>Clean Code: A Handbook of Agile Software Craftsmanship</b:Title>
    <b:Year>2009</b:Year>
    <b:Author>
      <b:Author>
        <b:NameList>
          <b:Person>
            <b:Last>Martin</b:Last>
            <b:First>R</b:First>
          </b:Person>
        </b:NameList>
      </b:Author>
    </b:Author>
    <b:Publisher>Prentice Hall</b:Publisher>
    <b:RefOrder>68</b:RefOrder>
  </b:Source>
  <b:Source>
    <b:Tag>Bae24</b:Tag>
    <b:SourceType>InternetSite</b:SourceType>
    <b:Guid>{F653B215-22E2-41A1-9CE0-7CF965DC11B2}</b:Guid>
    <b:Title>Single Responsibility Principle in Java</b:Title>
    <b:Year>2024</b:Year>
    <b:Author>
      <b:Author>
        <b:Corporate>Baeldung</b:Corporate>
      </b:Author>
    </b:Author>
    <b:YearAccessed>2024</b:YearAccessed>
    <b:MonthAccessed>12</b:MonthAccessed>
    <b:DayAccessed>17</b:DayAccessed>
    <b:URL>https://www.baeldung.com/java-single-responsibility-principle</b:URL>
    <b:RefOrder>69</b:RefOrder>
  </b:Source>
  <b:Source>
    <b:Tag>Hun19</b:Tag>
    <b:SourceType>Book</b:SourceType>
    <b:Guid>{C3FEB1D7-0A97-4084-83DD-E72012D8C81E}</b:Guid>
    <b:Title>The Pragmatic Programmer: Your Journey to Mastery. 20th Anniversary Edition</b:Title>
    <b:Year>2019</b:Year>
    <b:Author>
      <b:Author>
        <b:NameList>
          <b:Person>
            <b:Last>Hunt</b:Last>
            <b:First>A</b:First>
          </b:Person>
          <b:Person>
            <b:Last>Thomas</b:Last>
            <b:First>D</b:First>
          </b:Person>
        </b:NameList>
      </b:Author>
    </b:Author>
    <b:City>Boston</b:City>
    <b:Publisher>Addison-Wesley</b:Publisher>
    <b:Edition>20th Anniversary Edition</b:Edition>
    <b:RefOrder>70</b:RefOrder>
  </b:Source>
  <b:Source>
    <b:Tag>Scr24</b:Tag>
    <b:SourceType>InternetSite</b:SourceType>
    <b:Guid>{06F259F7-5220-4540-B385-55DA2C62DB50}</b:Guid>
    <b:Title>What is a Sprint Review?</b:Title>
    <b:Year>2025</b:Year>
    <b:Author>
      <b:Author>
        <b:Corporate>Scrum.org</b:Corporate>
      </b:Author>
    </b:Author>
    <b:YearAccessed>2025</b:YearAccessed>
    <b:MonthAccessed>01</b:MonthAccessed>
    <b:DayAccessed>08</b:DayAccessed>
    <b:URL>https://www.scrum.org/resources/what-is-a-sprint-review</b:URL>
    <b:RefOrder>67</b:RefOrder>
  </b:Source>
  <b:Source>
    <b:Tag>Atl25</b:Tag>
    <b:SourceType>InternetSite</b:SourceType>
    <b:Guid>{42C00EA9-CA54-4A35-9121-BD88D595FEA5}</b:Guid>
    <b:Author>
      <b:Author>
        <b:Corporate>Atlassian b</b:Corporate>
      </b:Author>
    </b:Author>
    <b:Title>SOC 2</b:Title>
    <b:Year>2025</b:Year>
    <b:YearAccessed>2025</b:YearAccessed>
    <b:MonthAccessed>01</b:MonthAccessed>
    <b:DayAccessed>08</b:DayAccessed>
    <b:URL>https://www.atlassian.com/trust/compliance/resources/soc2</b:URL>
    <b:RefOrder>79</b:RefOrder>
  </b:Source>
  <b:Source>
    <b:Tag>SOC25</b:Tag>
    <b:SourceType>InternetSite</b:SourceType>
    <b:Guid>{CCE52FDD-4759-465E-A2CB-62860A247DBF}</b:Guid>
    <b:Author>
      <b:Author>
        <b:Corporate>SOC</b:Corporate>
      </b:Author>
    </b:Author>
    <b:Title>Sytem and Organisation Contols</b:Title>
    <b:Year>2025</b:Year>
    <b:YearAccessed>2025</b:YearAccessed>
    <b:MonthAccessed>01</b:MonthAccessed>
    <b:DayAccessed>08</b:DayAccessed>
    <b:URL>https://soc2.co.uk/</b:URL>
    <b:RefOrder>80</b:RefOrder>
  </b:Source>
  <b:Source>
    <b:Tag>Hua17</b:Tag>
    <b:SourceType>InternetSite</b:SourceType>
    <b:Guid>{DE5B6DF4-384D-4EE9-908A-275BB84252CE}</b:Guid>
    <b:Author>
      <b:Author>
        <b:Corporate>Huang and Scott</b:Corporate>
      </b:Author>
    </b:Author>
    <b:Title>Credit Risk Scorecard Design, Validation and User Acceptance</b:Title>
    <b:Year>2017</b:Year>
    <b:YearAccessed>2024</b:YearAccessed>
    <b:MonthAccessed>05</b:MonthAccessed>
    <b:DayAccessed>17</b:DayAccessed>
    <b:URL>https://cer.business-school.ed.ac.uk/wp-content/uploads/sites/55/2017/03/Credit-Risk-Scorecard-Design-Huang-and-Scott.pdf</b:URL>
    <b:RefOrder>7</b:RefOrder>
  </b:Source>
</b:Sources>
</file>

<file path=customXml/itemProps1.xml><?xml version="1.0" encoding="utf-8"?>
<ds:datastoreItem xmlns:ds="http://schemas.openxmlformats.org/officeDocument/2006/customXml" ds:itemID="{E583C47D-A154-4F04-BF2C-306C05DF1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10112</TotalTime>
  <Pages>216</Pages>
  <Words>46747</Words>
  <Characters>266459</Characters>
  <Application>Microsoft Office Word</Application>
  <DocSecurity>0</DocSecurity>
  <Lines>2220</Lines>
  <Paragraphs>625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Roberts</dc:creator>
  <cp:keywords/>
  <dc:description/>
  <cp:lastModifiedBy>Benjamin Roberts (Credit)</cp:lastModifiedBy>
  <cp:revision>295</cp:revision>
  <cp:lastPrinted>2025-01-29T11:54:00Z</cp:lastPrinted>
  <dcterms:created xsi:type="dcterms:W3CDTF">2024-10-10T16:18:00Z</dcterms:created>
  <dcterms:modified xsi:type="dcterms:W3CDTF">2025-01-29T16:12:00Z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c53943-e1cb-40e8-b26b-6af2088bd256_Enabled">
    <vt:lpwstr>true</vt:lpwstr>
  </property>
  <property fmtid="{D5CDD505-2E9C-101B-9397-08002B2CF9AE}" pid="3" name="MSIP_Label_7fc53943-e1cb-40e8-b26b-6af2088bd256_SetDate">
    <vt:lpwstr>2024-08-23T08:57:32Z</vt:lpwstr>
  </property>
  <property fmtid="{D5CDD505-2E9C-101B-9397-08002B2CF9AE}" pid="4" name="MSIP_Label_7fc53943-e1cb-40e8-b26b-6af2088bd256_Method">
    <vt:lpwstr>Privileged</vt:lpwstr>
  </property>
  <property fmtid="{D5CDD505-2E9C-101B-9397-08002B2CF9AE}" pid="5" name="MSIP_Label_7fc53943-e1cb-40e8-b26b-6af2088bd256_Name">
    <vt:lpwstr>Public</vt:lpwstr>
  </property>
  <property fmtid="{D5CDD505-2E9C-101B-9397-08002B2CF9AE}" pid="6" name="MSIP_Label_7fc53943-e1cb-40e8-b26b-6af2088bd256_SiteId">
    <vt:lpwstr>73984ebf-3c43-45de-900f-969cd50a6a65</vt:lpwstr>
  </property>
  <property fmtid="{D5CDD505-2E9C-101B-9397-08002B2CF9AE}" pid="7" name="MSIP_Label_7fc53943-e1cb-40e8-b26b-6af2088bd256_ActionId">
    <vt:lpwstr>9d39aefe-9341-4d5c-b6bb-99b662506db1</vt:lpwstr>
  </property>
  <property fmtid="{D5CDD505-2E9C-101B-9397-08002B2CF9AE}" pid="8" name="MSIP_Label_7fc53943-e1cb-40e8-b26b-6af2088bd256_ContentBits">
    <vt:lpwstr>0</vt:lpwstr>
  </property>
</Properties>
</file>