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FF89" w14:textId="6B461E8C" w:rsidR="002F0ADD" w:rsidRPr="00930FA4" w:rsidRDefault="000508B3" w:rsidP="002F0ADD">
      <w:pPr>
        <w:pStyle w:val="paragraph"/>
        <w:spacing w:before="0" w:beforeAutospacing="0" w:after="0" w:afterAutospacing="0"/>
        <w:textAlignment w:val="baseline"/>
        <w:rPr>
          <w:rStyle w:val="normaltextrun"/>
          <w:rFonts w:ascii="Arial" w:hAnsi="Arial" w:cs="Arial"/>
          <w:b/>
          <w:bCs/>
          <w:color w:val="006941"/>
          <w:sz w:val="48"/>
          <w:szCs w:val="48"/>
        </w:rPr>
      </w:pPr>
      <w:bookmarkStart w:id="0" w:name="_Toc527467692"/>
      <w:r w:rsidRPr="009C3D20">
        <w:rPr>
          <w:rFonts w:cs="Arial"/>
          <w:noProof/>
        </w:rPr>
        <w:drawing>
          <wp:anchor distT="0" distB="0" distL="114300" distR="114300" simplePos="0" relativeHeight="251658244" behindDoc="0" locked="0" layoutInCell="1" allowOverlap="1" wp14:anchorId="6B0C169D" wp14:editId="7A5E853A">
            <wp:simplePos x="0" y="0"/>
            <wp:positionH relativeFrom="column">
              <wp:posOffset>-38100</wp:posOffset>
            </wp:positionH>
            <wp:positionV relativeFrom="paragraph">
              <wp:posOffset>-689610</wp:posOffset>
            </wp:positionV>
            <wp:extent cx="899795" cy="1142365"/>
            <wp:effectExtent l="0" t="0" r="0" b="635"/>
            <wp:wrapNone/>
            <wp:docPr id="1759178047" name="Picture 175917804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8047" name="Picture 1759178047" descr="A black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9795" cy="1142365"/>
                    </a:xfrm>
                    <a:prstGeom prst="rect">
                      <a:avLst/>
                    </a:prstGeom>
                    <a:noFill/>
                    <a:ln>
                      <a:noFill/>
                    </a:ln>
                  </pic:spPr>
                </pic:pic>
              </a:graphicData>
            </a:graphic>
          </wp:anchor>
        </w:drawing>
      </w:r>
      <w:r w:rsidRPr="009C3D20">
        <w:rPr>
          <w:rFonts w:cs="Arial"/>
          <w:noProof/>
        </w:rPr>
        <mc:AlternateContent>
          <mc:Choice Requires="wps">
            <w:drawing>
              <wp:anchor distT="0" distB="0" distL="114300" distR="114300" simplePos="0" relativeHeight="251658243" behindDoc="0" locked="0" layoutInCell="1" allowOverlap="1" wp14:anchorId="404DD4DD" wp14:editId="2360C202">
                <wp:simplePos x="0" y="0"/>
                <wp:positionH relativeFrom="column">
                  <wp:posOffset>2371725</wp:posOffset>
                </wp:positionH>
                <wp:positionV relativeFrom="paragraph">
                  <wp:posOffset>7792720</wp:posOffset>
                </wp:positionV>
                <wp:extent cx="4173855" cy="838200"/>
                <wp:effectExtent l="0" t="0" r="0" b="0"/>
                <wp:wrapNone/>
                <wp:docPr id="2" name="Text Box 2"/>
                <wp:cNvGraphicFramePr/>
                <a:graphic xmlns:a="http://schemas.openxmlformats.org/drawingml/2006/main">
                  <a:graphicData uri="http://schemas.microsoft.com/office/word/2010/wordprocessingShape">
                    <wps:wsp>
                      <wps:cNvSpPr txBox="1"/>
                      <wps:spPr>
                        <a:xfrm>
                          <a:off x="0" y="0"/>
                          <a:ext cx="4173855" cy="838200"/>
                        </a:xfrm>
                        <a:prstGeom prst="rect">
                          <a:avLst/>
                        </a:prstGeom>
                        <a:noFill/>
                        <a:ln w="6350">
                          <a:noFill/>
                        </a:ln>
                      </wps:spPr>
                      <wps:txbx>
                        <w:txbxContent>
                          <w:p w14:paraId="308AB8F4" w14:textId="6A0EF6FA" w:rsidR="000508B3" w:rsidRPr="0034479B" w:rsidRDefault="0034479B" w:rsidP="000508B3">
                            <w:pPr>
                              <w:ind w:left="142"/>
                              <w:jc w:val="right"/>
                              <w:rPr>
                                <w:rFonts w:eastAsia="Calibri" w:cs="Arial"/>
                              </w:rPr>
                            </w:pPr>
                            <w:r>
                              <w:rPr>
                                <w:rFonts w:cs="Arial"/>
                                <w:b/>
                                <w:sz w:val="40"/>
                              </w:rPr>
                              <w:t>February</w:t>
                            </w:r>
                            <w:r w:rsidR="000508B3" w:rsidRPr="0034479B">
                              <w:rPr>
                                <w:rFonts w:cs="Arial"/>
                                <w:b/>
                                <w:sz w:val="40"/>
                              </w:rPr>
                              <w:t xml:space="preserve"> 202</w:t>
                            </w:r>
                            <w:r w:rsidR="008547F1" w:rsidRPr="0034479B">
                              <w:rPr>
                                <w:rFonts w:cs="Arial"/>
                                <w:b/>
                                <w:sz w:val="40"/>
                              </w:rPr>
                              <w:t>4</w:t>
                            </w:r>
                          </w:p>
                          <w:p w14:paraId="54E64686" w14:textId="4AFD14AC" w:rsidR="000508B3" w:rsidRPr="00F45F7A" w:rsidRDefault="000508B3" w:rsidP="000508B3">
                            <w:pPr>
                              <w:ind w:left="142"/>
                              <w:jc w:val="right"/>
                              <w:rPr>
                                <w:rFonts w:eastAsia="Calibri" w:cs="Arial"/>
                                <w:b/>
                                <w:bCs/>
                                <w:sz w:val="40"/>
                                <w:szCs w:val="40"/>
                              </w:rPr>
                            </w:pPr>
                            <w:r w:rsidRPr="0034479B">
                              <w:rPr>
                                <w:rFonts w:eastAsia="Calibri" w:cs="Arial"/>
                                <w:b/>
                                <w:bCs/>
                                <w:sz w:val="40"/>
                                <w:szCs w:val="40"/>
                              </w:rPr>
                              <w:t>IfATE Standard V1.</w:t>
                            </w:r>
                            <w:r w:rsidR="0034479B">
                              <w:rPr>
                                <w:rFonts w:eastAsia="Calibri" w:cs="Arial"/>
                                <w:b/>
                                <w:bCs/>
                                <w:sz w:val="40"/>
                                <w:szCs w:val="40"/>
                              </w:rPr>
                              <w:t>1</w:t>
                            </w:r>
                          </w:p>
                          <w:p w14:paraId="212C7360" w14:textId="77777777" w:rsidR="000508B3" w:rsidRPr="003465F6" w:rsidRDefault="000508B3" w:rsidP="000508B3">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4DD4DD" id="_x0000_t202" coordsize="21600,21600" o:spt="202" path="m,l,21600r21600,l21600,xe">
                <v:stroke joinstyle="miter"/>
                <v:path gradientshapeok="t" o:connecttype="rect"/>
              </v:shapetype>
              <v:shape id="Text Box 2" o:spid="_x0000_s1026" type="#_x0000_t202" style="position:absolute;margin-left:186.75pt;margin-top:613.6pt;width:328.65pt;height:6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" filled="f" stroked="f" strokeweight=".5pt">
                <v:textbox>
                  <w:txbxContent>
                    <w:p w14:paraId="308AB8F4" w14:textId="6A0EF6FA" w:rsidR="000508B3" w:rsidRPr="0034479B" w:rsidRDefault="0034479B" w:rsidP="000508B3">
                      <w:pPr>
                        <w:ind w:left="142"/>
                        <w:jc w:val="right"/>
                        <w:rPr>
                          <w:rFonts w:eastAsia="Calibri" w:cs="Arial"/>
                        </w:rPr>
                      </w:pPr>
                      <w:r>
                        <w:rPr>
                          <w:rFonts w:cs="Arial"/>
                          <w:b/>
                          <w:sz w:val="40"/>
                        </w:rPr>
                        <w:t>February</w:t>
                      </w:r>
                      <w:r w:rsidR="000508B3" w:rsidRPr="0034479B">
                        <w:rPr>
                          <w:rFonts w:cs="Arial"/>
                          <w:b/>
                          <w:sz w:val="40"/>
                        </w:rPr>
                        <w:t xml:space="preserve"> 202</w:t>
                      </w:r>
                      <w:r w:rsidR="008547F1" w:rsidRPr="0034479B">
                        <w:rPr>
                          <w:rFonts w:cs="Arial"/>
                          <w:b/>
                          <w:sz w:val="40"/>
                        </w:rPr>
                        <w:t>4</w:t>
                      </w:r>
                    </w:p>
                    <w:p w14:paraId="54E64686" w14:textId="4AFD14AC" w:rsidR="000508B3" w:rsidRPr="00F45F7A" w:rsidRDefault="000508B3" w:rsidP="000508B3">
                      <w:pPr>
                        <w:ind w:left="142"/>
                        <w:jc w:val="right"/>
                        <w:rPr>
                          <w:rFonts w:eastAsia="Calibri" w:cs="Arial"/>
                          <w:b/>
                          <w:bCs/>
                          <w:sz w:val="40"/>
                          <w:szCs w:val="40"/>
                        </w:rPr>
                      </w:pPr>
                      <w:r w:rsidRPr="0034479B">
                        <w:rPr>
                          <w:rFonts w:eastAsia="Calibri" w:cs="Arial"/>
                          <w:b/>
                          <w:bCs/>
                          <w:sz w:val="40"/>
                          <w:szCs w:val="40"/>
                        </w:rPr>
                        <w:t>IfATE Standard V1.</w:t>
                      </w:r>
                      <w:r w:rsidR="0034479B">
                        <w:rPr>
                          <w:rFonts w:eastAsia="Calibri" w:cs="Arial"/>
                          <w:b/>
                          <w:bCs/>
                          <w:sz w:val="40"/>
                          <w:szCs w:val="40"/>
                        </w:rPr>
                        <w:t>1</w:t>
                      </w:r>
                    </w:p>
                    <w:p w14:paraId="212C7360" w14:textId="77777777" w:rsidR="000508B3" w:rsidRPr="003465F6" w:rsidRDefault="000508B3" w:rsidP="000508B3">
                      <w:pPr>
                        <w:rPr>
                          <w:color w:val="FFFFFF" w:themeColor="background1"/>
                        </w:rPr>
                      </w:pPr>
                    </w:p>
                  </w:txbxContent>
                </v:textbox>
              </v:shape>
            </w:pict>
          </mc:Fallback>
        </mc:AlternateContent>
      </w:r>
      <w:r w:rsidRPr="009C3D20">
        <w:rPr>
          <w:rFonts w:cs="Arial"/>
          <w:noProof/>
        </w:rPr>
        <mc:AlternateContent>
          <mc:Choice Requires="wpg">
            <w:drawing>
              <wp:anchor distT="0" distB="0" distL="114300" distR="114300" simplePos="0" relativeHeight="251658242" behindDoc="0" locked="0" layoutInCell="1" allowOverlap="1" wp14:anchorId="109AFE9A" wp14:editId="0CF270B0">
                <wp:simplePos x="0" y="0"/>
                <wp:positionH relativeFrom="column">
                  <wp:posOffset>4370070</wp:posOffset>
                </wp:positionH>
                <wp:positionV relativeFrom="paragraph">
                  <wp:posOffset>-643255</wp:posOffset>
                </wp:positionV>
                <wp:extent cx="2174240" cy="2066290"/>
                <wp:effectExtent l="0" t="0" r="0" b="0"/>
                <wp:wrapNone/>
                <wp:docPr id="318401869" name="Group 318401869"/>
                <wp:cNvGraphicFramePr/>
                <a:graphic xmlns:a="http://schemas.openxmlformats.org/drawingml/2006/main">
                  <a:graphicData uri="http://schemas.microsoft.com/office/word/2010/wordprocessingGroup">
                    <wpg:wgp>
                      <wpg:cNvGrpSpPr/>
                      <wpg:grpSpPr>
                        <a:xfrm>
                          <a:off x="0" y="0"/>
                          <a:ext cx="2174240" cy="2066290"/>
                          <a:chOff x="0" y="0"/>
                          <a:chExt cx="2174240" cy="2066925"/>
                        </a:xfrm>
                      </wpg:grpSpPr>
                      <pic:pic xmlns:pic="http://schemas.openxmlformats.org/drawingml/2006/picture">
                        <pic:nvPicPr>
                          <pic:cNvPr id="389508458" name="Picture 2" descr="A black background with a black square&#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2740" cy="1524000"/>
                          </a:xfrm>
                          <a:prstGeom prst="rect">
                            <a:avLst/>
                          </a:prstGeom>
                        </pic:spPr>
                      </pic:pic>
                      <pic:pic xmlns:pic="http://schemas.openxmlformats.org/drawingml/2006/picture">
                        <pic:nvPicPr>
                          <pic:cNvPr id="1270739157" name="Picture 2" descr="A black background with a black square&#10;&#10;Description automatically generated with medium confidence"/>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571500" y="542925"/>
                            <a:ext cx="1602740" cy="1524000"/>
                          </a:xfrm>
                          <a:prstGeom prst="rect">
                            <a:avLst/>
                          </a:prstGeom>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58489CE1" id="Group 3" o:spid="_x0000_s1026" style="position:absolute;margin-left:344.1pt;margin-top:-50.65pt;width:171.2pt;height:162.7pt;z-index:251662336;mso-width-relative:margin;mso-height-relative:margin" coordsize="21742,20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black background with a black square&#10;&#10;Description automatically generated with medium confidence" style="position:absolute;width:1602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">
                  <v:imagedata r:id="rId13" o:title="A black background with a black square&#10;&#10;Description automatically generated with medium confidence"/>
                </v:shape>
                <v:shape id="Picture 2" o:spid="_x0000_s1028" type="#_x0000_t75" alt="A black background with a black square&#10;&#10;Description automatically generated with medium confidence" style="position:absolute;left:5715;top:5429;width:1602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">
                  <v:imagedata r:id="rId13" o:title="A black background with a black square&#10;&#10;Description automatically generated with medium confidence"/>
                </v:shape>
              </v:group>
            </w:pict>
          </mc:Fallback>
        </mc:AlternateContent>
      </w:r>
      <w:r w:rsidRPr="009C3D20">
        <w:rPr>
          <w:rFonts w:cs="Arial"/>
          <w:noProof/>
        </w:rPr>
        <mc:AlternateContent>
          <mc:Choice Requires="wps">
            <w:drawing>
              <wp:anchor distT="0" distB="0" distL="114300" distR="114300" simplePos="0" relativeHeight="251658240" behindDoc="1" locked="0" layoutInCell="1" allowOverlap="1" wp14:anchorId="52E8DFD4" wp14:editId="3A7D50DB">
                <wp:simplePos x="0" y="0"/>
                <wp:positionH relativeFrom="page">
                  <wp:posOffset>-180975</wp:posOffset>
                </wp:positionH>
                <wp:positionV relativeFrom="paragraph">
                  <wp:posOffset>-1075055</wp:posOffset>
                </wp:positionV>
                <wp:extent cx="8467725" cy="10944225"/>
                <wp:effectExtent l="0" t="0" r="9525" b="9525"/>
                <wp:wrapNone/>
                <wp:docPr id="5" name="Rectangle 5"/>
                <wp:cNvGraphicFramePr/>
                <a:graphic xmlns:a="http://schemas.openxmlformats.org/drawingml/2006/main">
                  <a:graphicData uri="http://schemas.microsoft.com/office/word/2010/wordprocessingShape">
                    <wps:wsp>
                      <wps:cNvSpPr/>
                      <wps:spPr>
                        <a:xfrm>
                          <a:off x="0" y="0"/>
                          <a:ext cx="8467725" cy="10944225"/>
                        </a:xfrm>
                        <a:prstGeom prst="rect">
                          <a:avLst/>
                        </a:prstGeom>
                        <a:solidFill>
                          <a:srgbClr val="BCCF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012F49B" id="Rectangle 5" o:spid="_x0000_s1026" style="position:absolute;margin-left:-14.25pt;margin-top:-84.65pt;width:666.75pt;height:861.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" fillcolor="#bccf00" stroked="f" strokeweight="2pt">
                <w10:wrap anchorx="page"/>
              </v:rect>
            </w:pict>
          </mc:Fallback>
        </mc:AlternateContent>
      </w:r>
    </w:p>
    <w:p w14:paraId="79674A6D" w14:textId="2AB0F73C" w:rsidR="002F0ADD" w:rsidRPr="00930FA4" w:rsidRDefault="002F0ADD" w:rsidP="002F0ADD">
      <w:pPr>
        <w:pStyle w:val="paragraph"/>
        <w:spacing w:before="0" w:beforeAutospacing="0" w:after="0" w:afterAutospacing="0"/>
        <w:textAlignment w:val="baseline"/>
        <w:rPr>
          <w:rStyle w:val="normaltextrun"/>
          <w:rFonts w:ascii="Arial" w:hAnsi="Arial" w:cs="Arial"/>
          <w:b/>
          <w:bCs/>
          <w:color w:val="006941"/>
          <w:sz w:val="48"/>
          <w:szCs w:val="48"/>
        </w:rPr>
      </w:pPr>
    </w:p>
    <w:p w14:paraId="234E970D" w14:textId="4E6C2A8E" w:rsidR="00A45644" w:rsidRDefault="00A45644" w:rsidP="002F0ADD">
      <w:pPr>
        <w:pStyle w:val="paragraph"/>
        <w:spacing w:before="0" w:beforeAutospacing="0" w:after="0" w:afterAutospacing="0"/>
        <w:textAlignment w:val="baseline"/>
        <w:rPr>
          <w:rStyle w:val="eop"/>
          <w:rFonts w:ascii="Arial" w:hAnsi="Arial" w:cs="Arial"/>
          <w:b/>
          <w:bCs/>
          <w:sz w:val="48"/>
          <w:szCs w:val="48"/>
        </w:rPr>
      </w:pPr>
    </w:p>
    <w:p w14:paraId="7AC27945" w14:textId="0F19FBA6" w:rsidR="006A0199" w:rsidRDefault="006A0199" w:rsidP="002F0ADD">
      <w:pPr>
        <w:pStyle w:val="paragraph"/>
        <w:spacing w:before="0" w:beforeAutospacing="0" w:after="0" w:afterAutospacing="0"/>
        <w:textAlignment w:val="baseline"/>
        <w:rPr>
          <w:rStyle w:val="normaltextrun"/>
          <w:rFonts w:ascii="Arial" w:hAnsi="Arial" w:cs="Arial"/>
          <w:b/>
          <w:bCs/>
          <w:color w:val="006941"/>
          <w:sz w:val="48"/>
          <w:szCs w:val="48"/>
        </w:rPr>
      </w:pPr>
    </w:p>
    <w:p w14:paraId="2D868BF5" w14:textId="0108A4AC" w:rsidR="002F0ADD" w:rsidRPr="00930FA4" w:rsidRDefault="002F0ADD" w:rsidP="002F0ADD">
      <w:pPr>
        <w:pStyle w:val="paragraph"/>
        <w:spacing w:before="0" w:beforeAutospacing="0" w:after="0" w:afterAutospacing="0"/>
        <w:textAlignment w:val="baseline"/>
        <w:rPr>
          <w:rFonts w:ascii="Segoe UI" w:hAnsi="Segoe UI" w:cs="Segoe UI"/>
          <w:sz w:val="18"/>
          <w:szCs w:val="18"/>
        </w:rPr>
      </w:pPr>
      <w:r w:rsidRPr="00930FA4">
        <w:rPr>
          <w:rFonts w:ascii="Arial" w:hAnsi="Arial" w:cs="Arial"/>
          <w:sz w:val="48"/>
          <w:szCs w:val="48"/>
        </w:rPr>
        <w:br/>
      </w:r>
      <w:r w:rsidRPr="00930FA4">
        <w:rPr>
          <w:rStyle w:val="eop"/>
          <w:rFonts w:ascii="Arial" w:hAnsi="Arial" w:cs="Arial"/>
          <w:sz w:val="48"/>
          <w:szCs w:val="48"/>
        </w:rPr>
        <w:t> </w:t>
      </w:r>
    </w:p>
    <w:p w14:paraId="35AFEFA4" w14:textId="0E976454" w:rsidR="002F0ADD" w:rsidRPr="00930FA4" w:rsidRDefault="002F0ADD" w:rsidP="004F23A1">
      <w:pPr>
        <w:pStyle w:val="paragraph"/>
        <w:spacing w:before="0" w:beforeAutospacing="0" w:after="0" w:afterAutospacing="0"/>
        <w:textAlignment w:val="baseline"/>
        <w:rPr>
          <w:rFonts w:ascii="Segoe UI" w:hAnsi="Segoe UI" w:cs="Segoe UI"/>
          <w:sz w:val="18"/>
          <w:szCs w:val="18"/>
        </w:rPr>
      </w:pPr>
      <w:r w:rsidRPr="00930FA4">
        <w:rPr>
          <w:rStyle w:val="eop"/>
          <w:rFonts w:ascii="Arial" w:hAnsi="Arial" w:cs="Arial"/>
          <w:sz w:val="22"/>
          <w:szCs w:val="22"/>
        </w:rPr>
        <w:t> </w:t>
      </w:r>
    </w:p>
    <w:p w14:paraId="398941EB" w14:textId="774ED508" w:rsidR="002F0ADD" w:rsidRPr="00930FA4" w:rsidRDefault="002F0ADD" w:rsidP="002F0ADD">
      <w:pPr>
        <w:pStyle w:val="paragraph"/>
        <w:spacing w:before="0" w:beforeAutospacing="0" w:after="0" w:afterAutospacing="0"/>
        <w:textAlignment w:val="baseline"/>
        <w:rPr>
          <w:rFonts w:ascii="Segoe UI" w:hAnsi="Segoe UI" w:cs="Segoe UI"/>
          <w:sz w:val="18"/>
          <w:szCs w:val="18"/>
        </w:rPr>
      </w:pPr>
      <w:r w:rsidRPr="00930FA4">
        <w:rPr>
          <w:rStyle w:val="eop"/>
          <w:rFonts w:ascii="Arial" w:hAnsi="Arial" w:cs="Arial"/>
          <w:sz w:val="22"/>
          <w:szCs w:val="22"/>
        </w:rPr>
        <w:t> </w:t>
      </w:r>
    </w:p>
    <w:p w14:paraId="61B297F4" w14:textId="77777777" w:rsidR="002F0ADD" w:rsidRPr="00930FA4" w:rsidRDefault="002F0ADD" w:rsidP="002F0ADD">
      <w:pPr>
        <w:pStyle w:val="paragraph"/>
        <w:spacing w:before="0" w:beforeAutospacing="0" w:after="0" w:afterAutospacing="0"/>
        <w:textAlignment w:val="baseline"/>
        <w:rPr>
          <w:rFonts w:ascii="Segoe UI" w:hAnsi="Segoe UI" w:cs="Segoe UI"/>
          <w:sz w:val="18"/>
          <w:szCs w:val="18"/>
        </w:rPr>
      </w:pPr>
      <w:r w:rsidRPr="00930FA4">
        <w:rPr>
          <w:rStyle w:val="eop"/>
          <w:rFonts w:ascii="Arial" w:hAnsi="Arial" w:cs="Arial"/>
          <w:sz w:val="22"/>
          <w:szCs w:val="22"/>
        </w:rPr>
        <w:t> </w:t>
      </w:r>
    </w:p>
    <w:p w14:paraId="2885FBC5" w14:textId="43A21740" w:rsidR="006B3C68" w:rsidRPr="000E3817" w:rsidRDefault="000508B3" w:rsidP="000E3817">
      <w:pPr>
        <w:pStyle w:val="paragraph"/>
        <w:spacing w:before="0" w:beforeAutospacing="0" w:after="0" w:afterAutospacing="0"/>
        <w:textAlignment w:val="baseline"/>
        <w:rPr>
          <w:rStyle w:val="normaltextrun"/>
          <w:rFonts w:ascii="Segoe UI" w:hAnsi="Segoe UI" w:cs="Segoe UI"/>
          <w:sz w:val="18"/>
          <w:szCs w:val="18"/>
        </w:rPr>
      </w:pPr>
      <w:r w:rsidRPr="009C3D20">
        <w:rPr>
          <w:rFonts w:cs="Arial"/>
          <w:noProof/>
        </w:rPr>
        <mc:AlternateContent>
          <mc:Choice Requires="wps">
            <w:drawing>
              <wp:anchor distT="0" distB="0" distL="114300" distR="114300" simplePos="0" relativeHeight="251658241" behindDoc="0" locked="0" layoutInCell="1" allowOverlap="1" wp14:anchorId="0FDD800B" wp14:editId="0866E288">
                <wp:simplePos x="0" y="0"/>
                <wp:positionH relativeFrom="margin">
                  <wp:align>center</wp:align>
                </wp:positionH>
                <wp:positionV relativeFrom="paragraph">
                  <wp:posOffset>163830</wp:posOffset>
                </wp:positionV>
                <wp:extent cx="6868800" cy="3808800"/>
                <wp:effectExtent l="0" t="0" r="0" b="1270"/>
                <wp:wrapNone/>
                <wp:docPr id="9" name="Text Box 9"/>
                <wp:cNvGraphicFramePr/>
                <a:graphic xmlns:a="http://schemas.openxmlformats.org/drawingml/2006/main">
                  <a:graphicData uri="http://schemas.microsoft.com/office/word/2010/wordprocessingShape">
                    <wps:wsp>
                      <wps:cNvSpPr txBox="1"/>
                      <wps:spPr>
                        <a:xfrm>
                          <a:off x="0" y="0"/>
                          <a:ext cx="6868800" cy="3808800"/>
                        </a:xfrm>
                        <a:prstGeom prst="rect">
                          <a:avLst/>
                        </a:prstGeom>
                        <a:noFill/>
                        <a:ln w="6350">
                          <a:noFill/>
                        </a:ln>
                      </wps:spPr>
                      <wps:txbx>
                        <w:txbxContent>
                          <w:p w14:paraId="7642B995" w14:textId="1AC5116C" w:rsidR="000508B3" w:rsidRPr="00F45F7A" w:rsidRDefault="000508B3" w:rsidP="000508B3">
                            <w:pPr>
                              <w:rPr>
                                <w:rFonts w:cs="Arial"/>
                                <w:b/>
                                <w:bCs/>
                                <w:sz w:val="60"/>
                                <w:szCs w:val="60"/>
                              </w:rPr>
                            </w:pPr>
                            <w:bookmarkStart w:id="1" w:name="_Toc153981897"/>
                            <w:r w:rsidRPr="00F45F7A">
                              <w:rPr>
                                <w:rFonts w:cs="Arial"/>
                                <w:b/>
                                <w:bCs/>
                                <w:sz w:val="60"/>
                                <w:szCs w:val="60"/>
                              </w:rPr>
                              <w:t xml:space="preserve">BCS Level </w:t>
                            </w:r>
                            <w:r w:rsidR="00C674E3">
                              <w:rPr>
                                <w:rFonts w:cs="Arial"/>
                                <w:b/>
                                <w:bCs/>
                                <w:sz w:val="60"/>
                                <w:szCs w:val="60"/>
                              </w:rPr>
                              <w:t>4</w:t>
                            </w:r>
                          </w:p>
                          <w:p w14:paraId="78D6703A" w14:textId="1556E799" w:rsidR="000508B3" w:rsidRPr="00F45F7A" w:rsidRDefault="00C674E3" w:rsidP="000508B3">
                            <w:pPr>
                              <w:rPr>
                                <w:rFonts w:cs="Arial"/>
                                <w:b/>
                                <w:bCs/>
                                <w:sz w:val="60"/>
                                <w:szCs w:val="60"/>
                              </w:rPr>
                            </w:pPr>
                            <w:r>
                              <w:rPr>
                                <w:rFonts w:cs="Arial"/>
                                <w:b/>
                                <w:bCs/>
                                <w:sz w:val="60"/>
                                <w:szCs w:val="60"/>
                              </w:rPr>
                              <w:t>Software Developer</w:t>
                            </w:r>
                            <w:r w:rsidR="00D64B60" w:rsidRPr="00D64B60">
                              <w:rPr>
                                <w:rFonts w:cs="Arial"/>
                                <w:b/>
                                <w:bCs/>
                                <w:sz w:val="60"/>
                                <w:szCs w:val="60"/>
                              </w:rPr>
                              <w:t xml:space="preserve"> </w:t>
                            </w:r>
                            <w:r w:rsidR="000508B3" w:rsidRPr="00F45F7A">
                              <w:rPr>
                                <w:rFonts w:cs="Arial"/>
                                <w:b/>
                                <w:bCs/>
                                <w:sz w:val="60"/>
                                <w:szCs w:val="60"/>
                              </w:rPr>
                              <w:t>Apprenticeship</w:t>
                            </w:r>
                            <w:bookmarkEnd w:id="1"/>
                          </w:p>
                          <w:p w14:paraId="559C5EE0" w14:textId="77777777" w:rsidR="000508B3" w:rsidRPr="00F45F7A" w:rsidRDefault="000508B3" w:rsidP="000508B3">
                            <w:pPr>
                              <w:rPr>
                                <w:rFonts w:cs="Arial"/>
                                <w:b/>
                                <w:bCs/>
                                <w:sz w:val="44"/>
                                <w:szCs w:val="44"/>
                              </w:rPr>
                            </w:pPr>
                          </w:p>
                          <w:p w14:paraId="42E88231" w14:textId="1FF16BDC" w:rsidR="000508B3" w:rsidRPr="000508B3" w:rsidRDefault="000508B3" w:rsidP="000508B3">
                            <w:pPr>
                              <w:rPr>
                                <w:rFonts w:cs="Arial"/>
                                <w:sz w:val="52"/>
                                <w:szCs w:val="52"/>
                              </w:rPr>
                            </w:pPr>
                            <w:r w:rsidRPr="000508B3">
                              <w:rPr>
                                <w:rFonts w:cs="Arial"/>
                                <w:sz w:val="52"/>
                                <w:szCs w:val="52"/>
                              </w:rPr>
                              <w:t xml:space="preserve">Assessment </w:t>
                            </w:r>
                            <w:r w:rsidR="00613714">
                              <w:rPr>
                                <w:rFonts w:cs="Arial"/>
                                <w:sz w:val="52"/>
                                <w:szCs w:val="52"/>
                              </w:rPr>
                              <w:t>M</w:t>
                            </w:r>
                            <w:r w:rsidRPr="000508B3">
                              <w:rPr>
                                <w:rFonts w:cs="Arial"/>
                                <w:sz w:val="52"/>
                                <w:szCs w:val="52"/>
                              </w:rPr>
                              <w:t>ethod 2</w:t>
                            </w:r>
                          </w:p>
                          <w:p w14:paraId="350018AB" w14:textId="62646640" w:rsidR="000508B3" w:rsidRDefault="000508B3" w:rsidP="000508B3">
                            <w:pPr>
                              <w:rPr>
                                <w:rFonts w:cs="Arial"/>
                                <w:sz w:val="52"/>
                                <w:szCs w:val="52"/>
                              </w:rPr>
                            </w:pPr>
                            <w:r w:rsidRPr="000508B3">
                              <w:rPr>
                                <w:rFonts w:cs="Arial"/>
                                <w:sz w:val="52"/>
                                <w:szCs w:val="52"/>
                              </w:rPr>
                              <w:t xml:space="preserve">Professional </w:t>
                            </w:r>
                            <w:r w:rsidR="00C674E3">
                              <w:rPr>
                                <w:rFonts w:cs="Arial"/>
                                <w:sz w:val="52"/>
                                <w:szCs w:val="52"/>
                              </w:rPr>
                              <w:t>d</w:t>
                            </w:r>
                            <w:r w:rsidRPr="000508B3">
                              <w:rPr>
                                <w:rFonts w:cs="Arial"/>
                                <w:sz w:val="52"/>
                                <w:szCs w:val="52"/>
                              </w:rPr>
                              <w:t xml:space="preserve">iscussion </w:t>
                            </w:r>
                            <w:r w:rsidR="00C674E3">
                              <w:rPr>
                                <w:rFonts w:cs="Arial"/>
                                <w:sz w:val="52"/>
                                <w:szCs w:val="52"/>
                              </w:rPr>
                              <w:t>u</w:t>
                            </w:r>
                            <w:r w:rsidRPr="000508B3">
                              <w:rPr>
                                <w:rFonts w:cs="Arial"/>
                                <w:sz w:val="52"/>
                                <w:szCs w:val="52"/>
                              </w:rPr>
                              <w:t xml:space="preserve">nderpinned by </w:t>
                            </w:r>
                            <w:r w:rsidR="00613714">
                              <w:rPr>
                                <w:rFonts w:cs="Arial"/>
                                <w:sz w:val="52"/>
                                <w:szCs w:val="52"/>
                              </w:rPr>
                              <w:t>P</w:t>
                            </w:r>
                            <w:r w:rsidRPr="000508B3">
                              <w:rPr>
                                <w:rFonts w:cs="Arial"/>
                                <w:sz w:val="52"/>
                                <w:szCs w:val="52"/>
                              </w:rPr>
                              <w:t>ortfolio</w:t>
                            </w:r>
                          </w:p>
                          <w:p w14:paraId="40F2E9D2" w14:textId="77777777" w:rsidR="000508B3" w:rsidRDefault="000508B3" w:rsidP="000508B3">
                            <w:pPr>
                              <w:rPr>
                                <w:rFonts w:cs="Arial"/>
                                <w:sz w:val="52"/>
                                <w:szCs w:val="52"/>
                              </w:rPr>
                            </w:pPr>
                          </w:p>
                          <w:p w14:paraId="27A83585" w14:textId="459A536D" w:rsidR="000508B3" w:rsidRPr="00CB25A9" w:rsidRDefault="000508B3" w:rsidP="000508B3">
                            <w:pPr>
                              <w:rPr>
                                <w:rFonts w:cs="Arial"/>
                                <w:sz w:val="52"/>
                                <w:szCs w:val="52"/>
                              </w:rPr>
                            </w:pPr>
                            <w:r w:rsidRPr="000508B3">
                              <w:rPr>
                                <w:rFonts w:cs="Arial"/>
                                <w:sz w:val="52"/>
                                <w:szCs w:val="52"/>
                              </w:rPr>
                              <w:t xml:space="preserve">Checklist for </w:t>
                            </w:r>
                            <w:r w:rsidR="00C674E3">
                              <w:rPr>
                                <w:rFonts w:cs="Arial"/>
                                <w:sz w:val="52"/>
                                <w:szCs w:val="52"/>
                              </w:rPr>
                              <w:t>c</w:t>
                            </w:r>
                            <w:r w:rsidRPr="000508B3">
                              <w:rPr>
                                <w:rFonts w:cs="Arial"/>
                                <w:sz w:val="52"/>
                                <w:szCs w:val="52"/>
                              </w:rPr>
                              <w:t xml:space="preserve">andidates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D800B" id="Text Box 9" o:spid="_x0000_s1027" type="#_x0000_t202" style="position:absolute;margin-left:0;margin-top:12.9pt;width:540.85pt;height:299.9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" filled="f" stroked="f" strokeweight=".5pt">
                <v:textbox>
                  <w:txbxContent>
                    <w:p w14:paraId="7642B995" w14:textId="1AC5116C" w:rsidR="000508B3" w:rsidRPr="00F45F7A" w:rsidRDefault="000508B3" w:rsidP="000508B3">
                      <w:pPr>
                        <w:rPr>
                          <w:rFonts w:cs="Arial"/>
                          <w:b/>
                          <w:bCs/>
                          <w:sz w:val="60"/>
                          <w:szCs w:val="60"/>
                        </w:rPr>
                      </w:pPr>
                      <w:bookmarkStart w:id="2" w:name="_Toc153981897"/>
                      <w:r w:rsidRPr="00F45F7A">
                        <w:rPr>
                          <w:rFonts w:cs="Arial"/>
                          <w:b/>
                          <w:bCs/>
                          <w:sz w:val="60"/>
                          <w:szCs w:val="60"/>
                        </w:rPr>
                        <w:t xml:space="preserve">BCS Level </w:t>
                      </w:r>
                      <w:r w:rsidR="00C674E3">
                        <w:rPr>
                          <w:rFonts w:cs="Arial"/>
                          <w:b/>
                          <w:bCs/>
                          <w:sz w:val="60"/>
                          <w:szCs w:val="60"/>
                        </w:rPr>
                        <w:t>4</w:t>
                      </w:r>
                    </w:p>
                    <w:p w14:paraId="78D6703A" w14:textId="1556E799" w:rsidR="000508B3" w:rsidRPr="00F45F7A" w:rsidRDefault="00C674E3" w:rsidP="000508B3">
                      <w:pPr>
                        <w:rPr>
                          <w:rFonts w:cs="Arial"/>
                          <w:b/>
                          <w:bCs/>
                          <w:sz w:val="60"/>
                          <w:szCs w:val="60"/>
                        </w:rPr>
                      </w:pPr>
                      <w:r>
                        <w:rPr>
                          <w:rFonts w:cs="Arial"/>
                          <w:b/>
                          <w:bCs/>
                          <w:sz w:val="60"/>
                          <w:szCs w:val="60"/>
                        </w:rPr>
                        <w:t>Software Developer</w:t>
                      </w:r>
                      <w:r w:rsidR="00D64B60" w:rsidRPr="00D64B60">
                        <w:rPr>
                          <w:rFonts w:cs="Arial"/>
                          <w:b/>
                          <w:bCs/>
                          <w:sz w:val="60"/>
                          <w:szCs w:val="60"/>
                        </w:rPr>
                        <w:t xml:space="preserve"> </w:t>
                      </w:r>
                      <w:r w:rsidR="000508B3" w:rsidRPr="00F45F7A">
                        <w:rPr>
                          <w:rFonts w:cs="Arial"/>
                          <w:b/>
                          <w:bCs/>
                          <w:sz w:val="60"/>
                          <w:szCs w:val="60"/>
                        </w:rPr>
                        <w:t>Apprenticeship</w:t>
                      </w:r>
                      <w:bookmarkEnd w:id="2"/>
                    </w:p>
                    <w:p w14:paraId="559C5EE0" w14:textId="77777777" w:rsidR="000508B3" w:rsidRPr="00F45F7A" w:rsidRDefault="000508B3" w:rsidP="000508B3">
                      <w:pPr>
                        <w:rPr>
                          <w:rFonts w:cs="Arial"/>
                          <w:b/>
                          <w:bCs/>
                          <w:sz w:val="44"/>
                          <w:szCs w:val="44"/>
                        </w:rPr>
                      </w:pPr>
                    </w:p>
                    <w:p w14:paraId="42E88231" w14:textId="1FF16BDC" w:rsidR="000508B3" w:rsidRPr="000508B3" w:rsidRDefault="000508B3" w:rsidP="000508B3">
                      <w:pPr>
                        <w:rPr>
                          <w:rFonts w:cs="Arial"/>
                          <w:sz w:val="52"/>
                          <w:szCs w:val="52"/>
                        </w:rPr>
                      </w:pPr>
                      <w:r w:rsidRPr="000508B3">
                        <w:rPr>
                          <w:rFonts w:cs="Arial"/>
                          <w:sz w:val="52"/>
                          <w:szCs w:val="52"/>
                        </w:rPr>
                        <w:t xml:space="preserve">Assessment </w:t>
                      </w:r>
                      <w:r w:rsidR="00613714">
                        <w:rPr>
                          <w:rFonts w:cs="Arial"/>
                          <w:sz w:val="52"/>
                          <w:szCs w:val="52"/>
                        </w:rPr>
                        <w:t>M</w:t>
                      </w:r>
                      <w:r w:rsidRPr="000508B3">
                        <w:rPr>
                          <w:rFonts w:cs="Arial"/>
                          <w:sz w:val="52"/>
                          <w:szCs w:val="52"/>
                        </w:rPr>
                        <w:t>ethod 2</w:t>
                      </w:r>
                    </w:p>
                    <w:p w14:paraId="350018AB" w14:textId="62646640" w:rsidR="000508B3" w:rsidRDefault="000508B3" w:rsidP="000508B3">
                      <w:pPr>
                        <w:rPr>
                          <w:rFonts w:cs="Arial"/>
                          <w:sz w:val="52"/>
                          <w:szCs w:val="52"/>
                        </w:rPr>
                      </w:pPr>
                      <w:r w:rsidRPr="000508B3">
                        <w:rPr>
                          <w:rFonts w:cs="Arial"/>
                          <w:sz w:val="52"/>
                          <w:szCs w:val="52"/>
                        </w:rPr>
                        <w:t xml:space="preserve">Professional </w:t>
                      </w:r>
                      <w:r w:rsidR="00C674E3">
                        <w:rPr>
                          <w:rFonts w:cs="Arial"/>
                          <w:sz w:val="52"/>
                          <w:szCs w:val="52"/>
                        </w:rPr>
                        <w:t>d</w:t>
                      </w:r>
                      <w:r w:rsidRPr="000508B3">
                        <w:rPr>
                          <w:rFonts w:cs="Arial"/>
                          <w:sz w:val="52"/>
                          <w:szCs w:val="52"/>
                        </w:rPr>
                        <w:t xml:space="preserve">iscussion </w:t>
                      </w:r>
                      <w:r w:rsidR="00C674E3">
                        <w:rPr>
                          <w:rFonts w:cs="Arial"/>
                          <w:sz w:val="52"/>
                          <w:szCs w:val="52"/>
                        </w:rPr>
                        <w:t>u</w:t>
                      </w:r>
                      <w:r w:rsidRPr="000508B3">
                        <w:rPr>
                          <w:rFonts w:cs="Arial"/>
                          <w:sz w:val="52"/>
                          <w:szCs w:val="52"/>
                        </w:rPr>
                        <w:t xml:space="preserve">nderpinned by </w:t>
                      </w:r>
                      <w:r w:rsidR="00613714">
                        <w:rPr>
                          <w:rFonts w:cs="Arial"/>
                          <w:sz w:val="52"/>
                          <w:szCs w:val="52"/>
                        </w:rPr>
                        <w:t>P</w:t>
                      </w:r>
                      <w:r w:rsidRPr="000508B3">
                        <w:rPr>
                          <w:rFonts w:cs="Arial"/>
                          <w:sz w:val="52"/>
                          <w:szCs w:val="52"/>
                        </w:rPr>
                        <w:t>ortfolio</w:t>
                      </w:r>
                    </w:p>
                    <w:p w14:paraId="40F2E9D2" w14:textId="77777777" w:rsidR="000508B3" w:rsidRDefault="000508B3" w:rsidP="000508B3">
                      <w:pPr>
                        <w:rPr>
                          <w:rFonts w:cs="Arial"/>
                          <w:sz w:val="52"/>
                          <w:szCs w:val="52"/>
                        </w:rPr>
                      </w:pPr>
                    </w:p>
                    <w:p w14:paraId="27A83585" w14:textId="459A536D" w:rsidR="000508B3" w:rsidRPr="00CB25A9" w:rsidRDefault="000508B3" w:rsidP="000508B3">
                      <w:pPr>
                        <w:rPr>
                          <w:rFonts w:cs="Arial"/>
                          <w:sz w:val="52"/>
                          <w:szCs w:val="52"/>
                        </w:rPr>
                      </w:pPr>
                      <w:r w:rsidRPr="000508B3">
                        <w:rPr>
                          <w:rFonts w:cs="Arial"/>
                          <w:sz w:val="52"/>
                          <w:szCs w:val="52"/>
                        </w:rPr>
                        <w:t xml:space="preserve">Checklist for </w:t>
                      </w:r>
                      <w:r w:rsidR="00C674E3">
                        <w:rPr>
                          <w:rFonts w:cs="Arial"/>
                          <w:sz w:val="52"/>
                          <w:szCs w:val="52"/>
                        </w:rPr>
                        <w:t>c</w:t>
                      </w:r>
                      <w:r w:rsidRPr="000508B3">
                        <w:rPr>
                          <w:rFonts w:cs="Arial"/>
                          <w:sz w:val="52"/>
                          <w:szCs w:val="52"/>
                        </w:rPr>
                        <w:t xml:space="preserve">andidates  </w:t>
                      </w:r>
                    </w:p>
                  </w:txbxContent>
                </v:textbox>
                <w10:wrap anchorx="margin"/>
              </v:shape>
            </w:pict>
          </mc:Fallback>
        </mc:AlternateContent>
      </w:r>
    </w:p>
    <w:p w14:paraId="5D1E1630" w14:textId="460CD1A2" w:rsidR="002F0ADD" w:rsidRPr="00930FA4" w:rsidRDefault="002F0ADD">
      <w:pPr>
        <w:spacing w:after="200" w:line="276" w:lineRule="auto"/>
        <w:rPr>
          <w:rFonts w:cs="Arial"/>
          <w:b/>
          <w:color w:val="006941"/>
          <w:sz w:val="28"/>
          <w:szCs w:val="28"/>
          <w:lang w:eastAsia="en-GB"/>
        </w:rPr>
      </w:pPr>
      <w:r w:rsidRPr="00930FA4">
        <w:br w:type="page"/>
      </w:r>
    </w:p>
    <w:p w14:paraId="383EAF86" w14:textId="77777777" w:rsidR="00A11B52" w:rsidRDefault="00A11B52" w:rsidP="00A11B52">
      <w:bookmarkStart w:id="2" w:name="_Toc154133119"/>
    </w:p>
    <w:p w14:paraId="458E733E" w14:textId="64C93DD6" w:rsidR="00A11B52" w:rsidRPr="00106616" w:rsidRDefault="00A11B52" w:rsidP="00A11B52">
      <w:pPr>
        <w:pStyle w:val="Heading2"/>
      </w:pPr>
      <w:r w:rsidRPr="00106616">
        <w:t xml:space="preserve">Change </w:t>
      </w:r>
      <w:bookmarkEnd w:id="2"/>
      <w:r w:rsidR="441584FA">
        <w:t>H</w:t>
      </w:r>
      <w:r>
        <w:t>istory</w:t>
      </w:r>
    </w:p>
    <w:p w14:paraId="04E7DFE7" w14:textId="77777777" w:rsidR="00A11B52" w:rsidRPr="00106616" w:rsidRDefault="00A11B52" w:rsidP="00A11B52">
      <w:pPr>
        <w:rPr>
          <w:rFonts w:eastAsia="Calibri" w:cs="Arial"/>
        </w:rPr>
      </w:pPr>
    </w:p>
    <w:p w14:paraId="6BFDB89F" w14:textId="101DAA18" w:rsidR="00A11B52" w:rsidRDefault="000C5977" w:rsidP="00A11B52">
      <w:pPr>
        <w:rPr>
          <w:rFonts w:cs="Arial"/>
        </w:rPr>
      </w:pPr>
      <w:r w:rsidRPr="5F250202">
        <w:rPr>
          <w:rFonts w:cs="Arial"/>
        </w:rPr>
        <w:t xml:space="preserve">Changes made to this document are </w:t>
      </w:r>
      <w:r w:rsidR="6305297C" w:rsidRPr="5F250202">
        <w:rPr>
          <w:rFonts w:eastAsia="Arial" w:cs="Arial"/>
          <w:color w:val="000000" w:themeColor="text1"/>
        </w:rPr>
        <w:t>recorded</w:t>
      </w:r>
      <w:r w:rsidRPr="5F250202">
        <w:rPr>
          <w:rFonts w:cs="Arial"/>
        </w:rPr>
        <w:t xml:space="preserve"> below. This includes</w:t>
      </w:r>
      <w:r w:rsidR="00A11B52" w:rsidRPr="00106616">
        <w:rPr>
          <w:rFonts w:cs="Arial"/>
        </w:rPr>
        <w:t xml:space="preserve"> the latest version number, date of the amendment</w:t>
      </w:r>
      <w:r w:rsidRPr="5F250202">
        <w:rPr>
          <w:rFonts w:cs="Arial"/>
        </w:rPr>
        <w:t>,</w:t>
      </w:r>
      <w:r w:rsidR="00A11B52" w:rsidRPr="00106616">
        <w:rPr>
          <w:rFonts w:cs="Arial"/>
        </w:rPr>
        <w:t xml:space="preserve"> and </w:t>
      </w:r>
      <w:r w:rsidRPr="5F250202">
        <w:rPr>
          <w:rFonts w:cs="Arial"/>
        </w:rPr>
        <w:t>details of the change.</w:t>
      </w:r>
      <w:r w:rsidR="00A11B52" w:rsidRPr="00106616">
        <w:rPr>
          <w:rFonts w:cs="Arial"/>
        </w:rPr>
        <w:t xml:space="preserve"> The purpose is to identify </w:t>
      </w:r>
      <w:r w:rsidRPr="5F250202">
        <w:rPr>
          <w:rFonts w:cs="Arial"/>
        </w:rPr>
        <w:t>the updates undertaken.</w:t>
      </w:r>
    </w:p>
    <w:p w14:paraId="6BDCC107" w14:textId="77777777" w:rsidR="000C5977" w:rsidRPr="00106616" w:rsidRDefault="000C5977" w:rsidP="00A11B52">
      <w:pPr>
        <w:rPr>
          <w:rFonts w:eastAsia="Calibri" w:cs="Arial"/>
        </w:rPr>
      </w:pPr>
    </w:p>
    <w:tbl>
      <w:tblPr>
        <w:tblW w:w="9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64"/>
        <w:gridCol w:w="7859"/>
      </w:tblGrid>
      <w:tr w:rsidR="00A11B52" w:rsidRPr="00106616" w14:paraId="0A04095E" w14:textId="77777777" w:rsidTr="000C5A80">
        <w:trPr>
          <w:trHeight w:val="435"/>
          <w:jc w:val="center"/>
        </w:trPr>
        <w:tc>
          <w:tcPr>
            <w:tcW w:w="2064" w:type="dxa"/>
            <w:shd w:val="clear" w:color="auto" w:fill="F1F1F1"/>
            <w:vAlign w:val="center"/>
          </w:tcPr>
          <w:p w14:paraId="7FA08D64" w14:textId="1E271CA5" w:rsidR="00A11B52" w:rsidRPr="00106616" w:rsidRDefault="00A11B52" w:rsidP="00290914">
            <w:pPr>
              <w:rPr>
                <w:rFonts w:eastAsia="Times New Roman" w:cs="Arial"/>
                <w:b/>
              </w:rPr>
            </w:pPr>
            <w:r w:rsidRPr="00106616">
              <w:rPr>
                <w:rFonts w:eastAsia="Times New Roman" w:cs="Arial"/>
                <w:b/>
              </w:rPr>
              <w:t>Version Number</w:t>
            </w:r>
            <w:r w:rsidR="00287AC0">
              <w:rPr>
                <w:rFonts w:eastAsia="Times New Roman" w:cs="Arial"/>
                <w:b/>
              </w:rPr>
              <w:t xml:space="preserve"> &amp; </w:t>
            </w:r>
            <w:r w:rsidR="15B22B5F" w:rsidRPr="2ABD7FB9">
              <w:rPr>
                <w:rFonts w:eastAsia="Times New Roman" w:cs="Arial"/>
                <w:b/>
                <w:bCs/>
              </w:rPr>
              <w:t>D</w:t>
            </w:r>
            <w:r w:rsidR="00287AC0" w:rsidRPr="2ABD7FB9">
              <w:rPr>
                <w:rFonts w:eastAsia="Times New Roman" w:cs="Arial"/>
                <w:b/>
                <w:bCs/>
              </w:rPr>
              <w:t>ate</w:t>
            </w:r>
          </w:p>
        </w:tc>
        <w:tc>
          <w:tcPr>
            <w:tcW w:w="7859" w:type="dxa"/>
            <w:shd w:val="clear" w:color="auto" w:fill="F1F1F1"/>
            <w:vAlign w:val="center"/>
          </w:tcPr>
          <w:p w14:paraId="4D5D293E" w14:textId="77777777" w:rsidR="00A11B52" w:rsidRPr="00106616" w:rsidRDefault="00A11B52" w:rsidP="00290914">
            <w:pPr>
              <w:rPr>
                <w:rFonts w:eastAsia="Times New Roman" w:cs="Arial"/>
                <w:b/>
              </w:rPr>
            </w:pPr>
            <w:r w:rsidRPr="00106616">
              <w:rPr>
                <w:rFonts w:eastAsia="Times New Roman" w:cs="Arial"/>
                <w:b/>
              </w:rPr>
              <w:t>Changes Made</w:t>
            </w:r>
          </w:p>
        </w:tc>
      </w:tr>
      <w:tr w:rsidR="00A11B52" w:rsidRPr="00106616" w14:paraId="4339126B" w14:textId="77777777" w:rsidTr="000C5A80">
        <w:trPr>
          <w:trHeight w:val="435"/>
          <w:jc w:val="center"/>
        </w:trPr>
        <w:tc>
          <w:tcPr>
            <w:tcW w:w="2064" w:type="dxa"/>
          </w:tcPr>
          <w:p w14:paraId="36A6B361" w14:textId="77777777" w:rsidR="00821272" w:rsidRDefault="00FB52DA" w:rsidP="00290914">
            <w:pPr>
              <w:rPr>
                <w:rFonts w:eastAsia="Times New Roman" w:cs="Arial"/>
              </w:rPr>
            </w:pPr>
            <w:r>
              <w:rPr>
                <w:rFonts w:eastAsia="Times New Roman" w:cs="Arial"/>
              </w:rPr>
              <w:t>V</w:t>
            </w:r>
            <w:r w:rsidR="0001278B">
              <w:rPr>
                <w:rFonts w:eastAsia="Times New Roman" w:cs="Arial"/>
              </w:rPr>
              <w:t>1.1</w:t>
            </w:r>
          </w:p>
          <w:p w14:paraId="57E80675" w14:textId="692621D9" w:rsidR="0001278B" w:rsidRPr="00106616" w:rsidRDefault="0001278B" w:rsidP="00290914">
            <w:pPr>
              <w:rPr>
                <w:rFonts w:eastAsia="Times New Roman" w:cs="Arial"/>
              </w:rPr>
            </w:pPr>
            <w:r>
              <w:rPr>
                <w:rFonts w:eastAsia="Times New Roman" w:cs="Arial"/>
              </w:rPr>
              <w:t>June 2023</w:t>
            </w:r>
          </w:p>
        </w:tc>
        <w:tc>
          <w:tcPr>
            <w:tcW w:w="7859" w:type="dxa"/>
          </w:tcPr>
          <w:p w14:paraId="7B4C8FE4" w14:textId="09181CCB" w:rsidR="00A11B52" w:rsidRPr="00106616" w:rsidRDefault="0001278B" w:rsidP="00290914">
            <w:pPr>
              <w:rPr>
                <w:rFonts w:eastAsia="Times New Roman" w:cs="Arial"/>
              </w:rPr>
            </w:pPr>
            <w:r>
              <w:rPr>
                <w:rFonts w:eastAsia="Times New Roman" w:cs="Arial"/>
              </w:rPr>
              <w:t>Document created</w:t>
            </w:r>
          </w:p>
        </w:tc>
      </w:tr>
      <w:tr w:rsidR="00A11B52" w:rsidRPr="00106616" w14:paraId="6724827A" w14:textId="77777777" w:rsidTr="000C5A80">
        <w:trPr>
          <w:trHeight w:val="435"/>
          <w:jc w:val="center"/>
        </w:trPr>
        <w:tc>
          <w:tcPr>
            <w:tcW w:w="2064" w:type="dxa"/>
          </w:tcPr>
          <w:p w14:paraId="5CC76A83" w14:textId="77777777" w:rsidR="00FB52DA" w:rsidRDefault="00FB52DA" w:rsidP="00FB52DA">
            <w:pPr>
              <w:rPr>
                <w:rFonts w:eastAsia="Times New Roman" w:cs="Arial"/>
              </w:rPr>
            </w:pPr>
            <w:r w:rsidRPr="00106616">
              <w:rPr>
                <w:rFonts w:eastAsia="Times New Roman" w:cs="Arial"/>
              </w:rPr>
              <w:t>V</w:t>
            </w:r>
            <w:r>
              <w:rPr>
                <w:rFonts w:eastAsia="Times New Roman" w:cs="Arial"/>
              </w:rPr>
              <w:t>2</w:t>
            </w:r>
            <w:r w:rsidRPr="00106616">
              <w:rPr>
                <w:rFonts w:eastAsia="Times New Roman" w:cs="Arial"/>
              </w:rPr>
              <w:t>.0</w:t>
            </w:r>
          </w:p>
          <w:p w14:paraId="7F845E9F" w14:textId="694DFF86" w:rsidR="00A11B52" w:rsidRPr="00106616" w:rsidRDefault="00FB52DA" w:rsidP="00FB52DA">
            <w:pPr>
              <w:rPr>
                <w:rFonts w:eastAsia="Times New Roman" w:cs="Arial"/>
              </w:rPr>
            </w:pPr>
            <w:r>
              <w:rPr>
                <w:rFonts w:eastAsia="Times New Roman" w:cs="Arial"/>
              </w:rPr>
              <w:t>February 2024</w:t>
            </w:r>
          </w:p>
        </w:tc>
        <w:tc>
          <w:tcPr>
            <w:tcW w:w="7859" w:type="dxa"/>
          </w:tcPr>
          <w:p w14:paraId="142EEC1B" w14:textId="66A4F85A" w:rsidR="00A11B52" w:rsidRPr="00106616" w:rsidRDefault="0001278B" w:rsidP="00290914">
            <w:pPr>
              <w:rPr>
                <w:rFonts w:eastAsia="Times New Roman" w:cs="Arial"/>
              </w:rPr>
            </w:pPr>
            <w:r w:rsidRPr="00106616">
              <w:rPr>
                <w:rFonts w:eastAsia="Times New Roman" w:cs="Arial"/>
              </w:rPr>
              <w:t xml:space="preserve">Document </w:t>
            </w:r>
            <w:r>
              <w:rPr>
                <w:rFonts w:eastAsia="Times New Roman" w:cs="Arial"/>
              </w:rPr>
              <w:t>transferred to new branded template.</w:t>
            </w:r>
            <w:r>
              <w:rPr>
                <w:rFonts w:eastAsia="Times New Roman" w:cs="Arial"/>
              </w:rPr>
              <w:br/>
              <w:t>SPG checked</w:t>
            </w:r>
          </w:p>
        </w:tc>
      </w:tr>
    </w:tbl>
    <w:p w14:paraId="25801483" w14:textId="5E9348B9" w:rsidR="00A11B52" w:rsidRDefault="00A11B52" w:rsidP="00FB6E6D"/>
    <w:p w14:paraId="5359BAE5" w14:textId="77777777" w:rsidR="00A11B52" w:rsidRDefault="00A11B52">
      <w:pPr>
        <w:spacing w:after="200" w:line="276" w:lineRule="auto"/>
      </w:pPr>
      <w:r>
        <w:br w:type="page"/>
      </w:r>
    </w:p>
    <w:p w14:paraId="1A8AEC2D" w14:textId="77777777" w:rsidR="00EE710E" w:rsidRPr="00930FA4" w:rsidRDefault="00EE710E" w:rsidP="00FB6E6D"/>
    <w:p w14:paraId="2648750C" w14:textId="358D5C61" w:rsidR="004D59F3" w:rsidRPr="00400FE1" w:rsidRDefault="004D59F3" w:rsidP="004D59F3">
      <w:pPr>
        <w:pStyle w:val="Heading2"/>
        <w:spacing w:after="240"/>
      </w:pPr>
      <w:r w:rsidRPr="00400FE1">
        <w:t>Overview</w:t>
      </w:r>
    </w:p>
    <w:p w14:paraId="126CD8BF" w14:textId="42CEBE1E" w:rsidR="004D59F3" w:rsidRDefault="004D59F3" w:rsidP="004D59F3">
      <w:pPr>
        <w:spacing w:after="200" w:line="276" w:lineRule="auto"/>
        <w:rPr>
          <w:rFonts w:cs="Arial"/>
          <w:szCs w:val="22"/>
        </w:rPr>
      </w:pPr>
      <w:r w:rsidRPr="00400FE1">
        <w:rPr>
          <w:rFonts w:cs="Arial"/>
          <w:szCs w:val="22"/>
        </w:rPr>
        <w:t>Th</w:t>
      </w:r>
      <w:r w:rsidR="00CA5A5B">
        <w:rPr>
          <w:rFonts w:cs="Arial"/>
          <w:szCs w:val="22"/>
        </w:rPr>
        <w:t>e purpose of th</w:t>
      </w:r>
      <w:r w:rsidRPr="00400FE1">
        <w:rPr>
          <w:rFonts w:cs="Arial"/>
          <w:szCs w:val="22"/>
        </w:rPr>
        <w:t xml:space="preserve">is </w:t>
      </w:r>
      <w:r w:rsidR="00B75263">
        <w:rPr>
          <w:rFonts w:cs="Arial"/>
          <w:szCs w:val="22"/>
        </w:rPr>
        <w:t xml:space="preserve">checklist </w:t>
      </w:r>
      <w:r w:rsidR="00CA5A5B">
        <w:rPr>
          <w:rFonts w:cs="Arial"/>
          <w:szCs w:val="22"/>
        </w:rPr>
        <w:t>is</w:t>
      </w:r>
      <w:r w:rsidR="00B75263">
        <w:rPr>
          <w:rFonts w:cs="Arial"/>
          <w:szCs w:val="22"/>
        </w:rPr>
        <w:t xml:space="preserve"> to</w:t>
      </w:r>
      <w:r w:rsidRPr="00400FE1">
        <w:rPr>
          <w:rFonts w:cs="Arial"/>
          <w:szCs w:val="22"/>
        </w:rPr>
        <w:t xml:space="preserve"> </w:t>
      </w:r>
      <w:r w:rsidR="00CA5A5B">
        <w:rPr>
          <w:rFonts w:cs="Arial"/>
          <w:szCs w:val="22"/>
        </w:rPr>
        <w:t>support</w:t>
      </w:r>
      <w:r w:rsidR="00BC3AC2">
        <w:rPr>
          <w:rFonts w:cs="Arial"/>
          <w:szCs w:val="22"/>
        </w:rPr>
        <w:t xml:space="preserve"> you, the</w:t>
      </w:r>
      <w:r w:rsidR="00CA5A5B">
        <w:rPr>
          <w:rFonts w:cs="Arial"/>
          <w:szCs w:val="22"/>
        </w:rPr>
        <w:t xml:space="preserve"> </w:t>
      </w:r>
      <w:r w:rsidR="00B75263">
        <w:rPr>
          <w:rFonts w:cs="Arial"/>
          <w:szCs w:val="22"/>
        </w:rPr>
        <w:t>apprentice</w:t>
      </w:r>
      <w:r w:rsidR="00BC3AC2">
        <w:rPr>
          <w:rFonts w:cs="Arial"/>
          <w:szCs w:val="22"/>
        </w:rPr>
        <w:t>,</w:t>
      </w:r>
      <w:r w:rsidR="00B75263">
        <w:rPr>
          <w:rFonts w:cs="Arial"/>
          <w:szCs w:val="22"/>
        </w:rPr>
        <w:t xml:space="preserve"> </w:t>
      </w:r>
      <w:r w:rsidR="00CA5A5B">
        <w:rPr>
          <w:rFonts w:cs="Arial"/>
          <w:szCs w:val="22"/>
        </w:rPr>
        <w:t>w</w:t>
      </w:r>
      <w:r w:rsidR="002455EE">
        <w:rPr>
          <w:rFonts w:cs="Arial"/>
          <w:szCs w:val="22"/>
        </w:rPr>
        <w:t>ith</w:t>
      </w:r>
      <w:r w:rsidR="00CA5A5B">
        <w:rPr>
          <w:rFonts w:cs="Arial"/>
          <w:szCs w:val="22"/>
        </w:rPr>
        <w:t xml:space="preserve"> building</w:t>
      </w:r>
      <w:r w:rsidR="00BC3AC2">
        <w:rPr>
          <w:rFonts w:cs="Arial"/>
          <w:szCs w:val="22"/>
        </w:rPr>
        <w:t xml:space="preserve"> and reviewing</w:t>
      </w:r>
      <w:r w:rsidR="00CA5A5B">
        <w:rPr>
          <w:rFonts w:cs="Arial"/>
          <w:szCs w:val="22"/>
        </w:rPr>
        <w:t xml:space="preserve"> </w:t>
      </w:r>
      <w:r w:rsidR="00BC3AC2">
        <w:rPr>
          <w:rFonts w:cs="Arial"/>
          <w:szCs w:val="22"/>
        </w:rPr>
        <w:t xml:space="preserve">your </w:t>
      </w:r>
      <w:r w:rsidR="00B75263">
        <w:rPr>
          <w:rFonts w:cs="Arial"/>
          <w:szCs w:val="22"/>
        </w:rPr>
        <w:t>portfolio</w:t>
      </w:r>
      <w:r w:rsidR="00BC3AC2">
        <w:rPr>
          <w:rFonts w:cs="Arial"/>
          <w:szCs w:val="22"/>
        </w:rPr>
        <w:t xml:space="preserve"> of evidence</w:t>
      </w:r>
      <w:r w:rsidR="00CA5A5B">
        <w:rPr>
          <w:rFonts w:cs="Arial"/>
          <w:szCs w:val="22"/>
        </w:rPr>
        <w:t xml:space="preserve">. The tables below provide a space for </w:t>
      </w:r>
      <w:r w:rsidR="002455EE">
        <w:rPr>
          <w:rFonts w:cs="Arial"/>
          <w:szCs w:val="22"/>
        </w:rPr>
        <w:t xml:space="preserve">recording </w:t>
      </w:r>
      <w:r w:rsidR="00E74509">
        <w:rPr>
          <w:rFonts w:cs="Arial"/>
          <w:szCs w:val="22"/>
        </w:rPr>
        <w:t xml:space="preserve">where and </w:t>
      </w:r>
      <w:r w:rsidR="00CA5A5B">
        <w:rPr>
          <w:rFonts w:cs="Arial"/>
          <w:szCs w:val="22"/>
        </w:rPr>
        <w:t>how each pass and distinction criterion</w:t>
      </w:r>
      <w:r w:rsidR="00E74509">
        <w:rPr>
          <w:rFonts w:cs="Arial"/>
          <w:szCs w:val="22"/>
        </w:rPr>
        <w:t xml:space="preserve"> (if aiming for a distinction)</w:t>
      </w:r>
      <w:r w:rsidR="00CA5A5B">
        <w:rPr>
          <w:rFonts w:cs="Arial"/>
          <w:szCs w:val="22"/>
        </w:rPr>
        <w:t xml:space="preserve"> is covered within the portfolio.</w:t>
      </w:r>
    </w:p>
    <w:p w14:paraId="62E0F03F" w14:textId="4682B225" w:rsidR="009830B6" w:rsidRDefault="009830B6" w:rsidP="004D59F3">
      <w:pPr>
        <w:spacing w:after="200" w:line="276" w:lineRule="auto"/>
        <w:rPr>
          <w:rFonts w:cs="Arial"/>
        </w:rPr>
      </w:pPr>
      <w:r w:rsidRPr="69E689FB">
        <w:rPr>
          <w:rFonts w:cs="Arial"/>
        </w:rPr>
        <w:t xml:space="preserve">This document is also a useful tool for </w:t>
      </w:r>
      <w:r w:rsidR="00BC3AC2" w:rsidRPr="69E689FB">
        <w:rPr>
          <w:rFonts w:cs="Arial"/>
        </w:rPr>
        <w:t xml:space="preserve">you to </w:t>
      </w:r>
      <w:r w:rsidR="00E56CA8" w:rsidRPr="69E689FB">
        <w:rPr>
          <w:rFonts w:cs="Arial"/>
        </w:rPr>
        <w:t xml:space="preserve">critically </w:t>
      </w:r>
      <w:r w:rsidRPr="69E689FB">
        <w:rPr>
          <w:rFonts w:cs="Arial"/>
        </w:rPr>
        <w:t xml:space="preserve">review </w:t>
      </w:r>
      <w:r w:rsidR="00BC3AC2" w:rsidRPr="69E689FB">
        <w:rPr>
          <w:rFonts w:cs="Arial"/>
        </w:rPr>
        <w:t>your</w:t>
      </w:r>
      <w:r w:rsidRPr="69E689FB">
        <w:rPr>
          <w:rFonts w:cs="Arial"/>
        </w:rPr>
        <w:t xml:space="preserve"> portfolio and reflect on all that </w:t>
      </w:r>
      <w:r w:rsidR="00BC3AC2" w:rsidRPr="69E689FB">
        <w:rPr>
          <w:rFonts w:cs="Arial"/>
        </w:rPr>
        <w:t>you have</w:t>
      </w:r>
      <w:r w:rsidRPr="69E689FB">
        <w:rPr>
          <w:rFonts w:cs="Arial"/>
        </w:rPr>
        <w:t xml:space="preserve"> learnt </w:t>
      </w:r>
      <w:r w:rsidR="00E56CA8" w:rsidRPr="69E689FB">
        <w:rPr>
          <w:rFonts w:cs="Arial"/>
        </w:rPr>
        <w:t xml:space="preserve">and achieved </w:t>
      </w:r>
      <w:r w:rsidRPr="69E689FB">
        <w:rPr>
          <w:rFonts w:cs="Arial"/>
        </w:rPr>
        <w:t xml:space="preserve">throughout the programme. Considering how each criterion is met through the evidence provided will support this process and help </w:t>
      </w:r>
      <w:r w:rsidR="00BC3AC2" w:rsidRPr="69E689FB">
        <w:rPr>
          <w:rFonts w:cs="Arial"/>
        </w:rPr>
        <w:t xml:space="preserve">you </w:t>
      </w:r>
      <w:r w:rsidRPr="69E689FB">
        <w:rPr>
          <w:rFonts w:cs="Arial"/>
        </w:rPr>
        <w:t>identify potential areas for improvement.</w:t>
      </w:r>
      <w:r w:rsidR="00CC0367" w:rsidRPr="69E689FB">
        <w:rPr>
          <w:rFonts w:cs="Arial"/>
        </w:rPr>
        <w:t xml:space="preserve"> This</w:t>
      </w:r>
      <w:r w:rsidR="00E56CA8" w:rsidRPr="69E689FB">
        <w:rPr>
          <w:rFonts w:cs="Arial"/>
        </w:rPr>
        <w:t xml:space="preserve"> </w:t>
      </w:r>
      <w:r w:rsidR="00BC3AC2" w:rsidRPr="69E689FB">
        <w:rPr>
          <w:rFonts w:cs="Arial"/>
        </w:rPr>
        <w:t xml:space="preserve">portfolio </w:t>
      </w:r>
      <w:r w:rsidR="00CC0367" w:rsidRPr="69E689FB">
        <w:rPr>
          <w:rFonts w:cs="Arial"/>
        </w:rPr>
        <w:t xml:space="preserve">review </w:t>
      </w:r>
      <w:r w:rsidR="00BC3AC2" w:rsidRPr="69E689FB">
        <w:rPr>
          <w:rFonts w:cs="Arial"/>
        </w:rPr>
        <w:t>also provides</w:t>
      </w:r>
      <w:r w:rsidR="00CC0367" w:rsidRPr="69E689FB">
        <w:rPr>
          <w:rFonts w:cs="Arial"/>
        </w:rPr>
        <w:t xml:space="preserve"> an opportunity</w:t>
      </w:r>
      <w:r w:rsidR="00BC3AC2" w:rsidRPr="69E689FB">
        <w:rPr>
          <w:rFonts w:cs="Arial"/>
        </w:rPr>
        <w:t xml:space="preserve"> for you</w:t>
      </w:r>
      <w:r w:rsidR="00CC0367" w:rsidRPr="69E689FB">
        <w:rPr>
          <w:rFonts w:cs="Arial"/>
        </w:rPr>
        <w:t xml:space="preserve"> to undertake a final </w:t>
      </w:r>
      <w:r w:rsidR="002C6BE0" w:rsidRPr="69E689FB">
        <w:rPr>
          <w:rFonts w:cs="Arial"/>
        </w:rPr>
        <w:t>check and</w:t>
      </w:r>
      <w:r w:rsidR="00CC0367" w:rsidRPr="69E689FB">
        <w:rPr>
          <w:rFonts w:cs="Arial"/>
        </w:rPr>
        <w:t xml:space="preserve"> </w:t>
      </w:r>
      <w:r w:rsidR="00E56CA8" w:rsidRPr="69E689FB">
        <w:rPr>
          <w:rFonts w:cs="Arial"/>
        </w:rPr>
        <w:t>support</w:t>
      </w:r>
      <w:r w:rsidR="00CC0367" w:rsidRPr="69E689FB">
        <w:rPr>
          <w:rFonts w:cs="Arial"/>
        </w:rPr>
        <w:t xml:space="preserve"> </w:t>
      </w:r>
      <w:r w:rsidR="00BC3AC2" w:rsidRPr="69E689FB">
        <w:rPr>
          <w:rFonts w:cs="Arial"/>
        </w:rPr>
        <w:t>you</w:t>
      </w:r>
      <w:r w:rsidR="00CC0367" w:rsidRPr="69E689FB">
        <w:rPr>
          <w:rFonts w:cs="Arial"/>
        </w:rPr>
        <w:t xml:space="preserve"> </w:t>
      </w:r>
      <w:r w:rsidR="00E56CA8" w:rsidRPr="69E689FB">
        <w:rPr>
          <w:rFonts w:cs="Arial"/>
        </w:rPr>
        <w:t xml:space="preserve">in becoming </w:t>
      </w:r>
      <w:r w:rsidR="007A5ABA" w:rsidRPr="69E689FB">
        <w:rPr>
          <w:rFonts w:cs="Arial"/>
        </w:rPr>
        <w:t>skilful</w:t>
      </w:r>
      <w:r w:rsidR="00E56CA8" w:rsidRPr="69E689FB">
        <w:rPr>
          <w:rFonts w:cs="Arial"/>
        </w:rPr>
        <w:t xml:space="preserve"> in </w:t>
      </w:r>
      <w:r w:rsidR="00CC0367" w:rsidRPr="69E689FB">
        <w:rPr>
          <w:rFonts w:cs="Arial"/>
        </w:rPr>
        <w:t>navigat</w:t>
      </w:r>
      <w:r w:rsidR="00E56CA8" w:rsidRPr="69E689FB">
        <w:rPr>
          <w:rFonts w:cs="Arial"/>
        </w:rPr>
        <w:t>ing</w:t>
      </w:r>
      <w:r w:rsidR="00CC0367" w:rsidRPr="69E689FB">
        <w:rPr>
          <w:rFonts w:cs="Arial"/>
        </w:rPr>
        <w:t xml:space="preserve"> </w:t>
      </w:r>
      <w:r w:rsidR="00BC3AC2" w:rsidRPr="69E689FB">
        <w:rPr>
          <w:rFonts w:cs="Arial"/>
        </w:rPr>
        <w:t>your</w:t>
      </w:r>
      <w:r w:rsidR="00CC0367" w:rsidRPr="69E689FB">
        <w:rPr>
          <w:rFonts w:cs="Arial"/>
        </w:rPr>
        <w:t xml:space="preserve"> portfolio</w:t>
      </w:r>
      <w:r w:rsidR="00E56CA8" w:rsidRPr="69E689FB">
        <w:rPr>
          <w:rFonts w:cs="Arial"/>
        </w:rPr>
        <w:t xml:space="preserve">, </w:t>
      </w:r>
      <w:r w:rsidR="00CC0367" w:rsidRPr="69E689FB">
        <w:rPr>
          <w:rFonts w:cs="Arial"/>
        </w:rPr>
        <w:t xml:space="preserve">in preparation for the </w:t>
      </w:r>
      <w:r w:rsidR="00CC0367" w:rsidRPr="603FCB53">
        <w:rPr>
          <w:rFonts w:cs="Arial"/>
        </w:rPr>
        <w:t>end</w:t>
      </w:r>
      <w:r w:rsidR="270CD632" w:rsidRPr="603FCB53">
        <w:rPr>
          <w:rFonts w:cs="Arial"/>
        </w:rPr>
        <w:t>-</w:t>
      </w:r>
      <w:r w:rsidR="00CC0367" w:rsidRPr="603FCB53">
        <w:rPr>
          <w:rFonts w:cs="Arial"/>
        </w:rPr>
        <w:t>poi</w:t>
      </w:r>
      <w:r w:rsidR="002455EE" w:rsidRPr="603FCB53">
        <w:rPr>
          <w:rFonts w:cs="Arial"/>
        </w:rPr>
        <w:t>n</w:t>
      </w:r>
      <w:r w:rsidR="00CC0367" w:rsidRPr="603FCB53">
        <w:rPr>
          <w:rFonts w:cs="Arial"/>
        </w:rPr>
        <w:t>t</w:t>
      </w:r>
      <w:r w:rsidR="00CC0367" w:rsidRPr="69E689FB">
        <w:rPr>
          <w:rFonts w:cs="Arial"/>
        </w:rPr>
        <w:t xml:space="preserve"> assessment. </w:t>
      </w:r>
    </w:p>
    <w:p w14:paraId="1E960486" w14:textId="4EA0AE1C" w:rsidR="009830B6" w:rsidRPr="00E7739B" w:rsidRDefault="00BC3AC2" w:rsidP="004D59F3">
      <w:pPr>
        <w:spacing w:after="200" w:line="276" w:lineRule="auto"/>
        <w:rPr>
          <w:rFonts w:cs="Arial"/>
        </w:rPr>
      </w:pPr>
      <w:r w:rsidRPr="24DFFF4E">
        <w:rPr>
          <w:rFonts w:cs="Arial"/>
        </w:rPr>
        <w:t>You</w:t>
      </w:r>
      <w:r w:rsidR="009830B6" w:rsidRPr="24DFFF4E">
        <w:rPr>
          <w:rFonts w:cs="Arial"/>
        </w:rPr>
        <w:t xml:space="preserve"> are encouraged</w:t>
      </w:r>
      <w:r w:rsidRPr="24DFFF4E">
        <w:rPr>
          <w:rFonts w:cs="Arial"/>
        </w:rPr>
        <w:t xml:space="preserve"> </w:t>
      </w:r>
      <w:r w:rsidR="167F6BBA" w:rsidRPr="24DFFF4E">
        <w:rPr>
          <w:rFonts w:cs="Arial"/>
        </w:rPr>
        <w:t xml:space="preserve">to </w:t>
      </w:r>
      <w:r w:rsidRPr="24DFFF4E">
        <w:rPr>
          <w:rFonts w:cs="Arial"/>
        </w:rPr>
        <w:t xml:space="preserve">gather information that evidences </w:t>
      </w:r>
      <w:r w:rsidRPr="00E7739B">
        <w:rPr>
          <w:rFonts w:cs="Arial"/>
        </w:rPr>
        <w:t xml:space="preserve">relevant activities undertaken in the workplace, demonstrating specific knowledge, skills and behaviours that are required in the portfolio. Notes can then be </w:t>
      </w:r>
      <w:r w:rsidR="009830B6" w:rsidRPr="00E7739B">
        <w:rPr>
          <w:rFonts w:cs="Arial"/>
        </w:rPr>
        <w:t>record</w:t>
      </w:r>
      <w:r w:rsidRPr="00E7739B">
        <w:rPr>
          <w:rFonts w:cs="Arial"/>
        </w:rPr>
        <w:t>ed</w:t>
      </w:r>
      <w:r w:rsidR="009830B6" w:rsidRPr="00E7739B">
        <w:rPr>
          <w:rFonts w:cs="Arial"/>
        </w:rPr>
        <w:t xml:space="preserve"> in the ‘Evidence’ column</w:t>
      </w:r>
      <w:r w:rsidRPr="00E7739B">
        <w:rPr>
          <w:rFonts w:cs="Arial"/>
        </w:rPr>
        <w:t>,</w:t>
      </w:r>
      <w:r w:rsidR="009830B6" w:rsidRPr="00E7739B">
        <w:rPr>
          <w:rFonts w:cs="Arial"/>
        </w:rPr>
        <w:t xml:space="preserve"> explain</w:t>
      </w:r>
      <w:r w:rsidRPr="00E7739B">
        <w:rPr>
          <w:rFonts w:cs="Arial"/>
        </w:rPr>
        <w:t>ing</w:t>
      </w:r>
      <w:r w:rsidR="009830B6" w:rsidRPr="00E7739B">
        <w:rPr>
          <w:rFonts w:cs="Arial"/>
        </w:rPr>
        <w:t xml:space="preserve"> why and how the evidence demonstrates meeting the </w:t>
      </w:r>
      <w:r w:rsidR="00F83ABA" w:rsidRPr="00E7739B">
        <w:rPr>
          <w:rFonts w:cs="Arial"/>
        </w:rPr>
        <w:t xml:space="preserve">necessary </w:t>
      </w:r>
      <w:r w:rsidR="009830B6" w:rsidRPr="00E7739B">
        <w:rPr>
          <w:rFonts w:cs="Arial"/>
        </w:rPr>
        <w:t>competencies</w:t>
      </w:r>
      <w:r w:rsidRPr="00E7739B">
        <w:rPr>
          <w:rFonts w:cs="Arial"/>
        </w:rPr>
        <w:t>.</w:t>
      </w:r>
    </w:p>
    <w:p w14:paraId="4077C3C2" w14:textId="7015BD90" w:rsidR="004D59F3" w:rsidRDefault="004D59F3" w:rsidP="004D59F3">
      <w:pPr>
        <w:spacing w:after="200" w:line="276" w:lineRule="auto"/>
        <w:rPr>
          <w:rFonts w:cs="Arial"/>
          <w:szCs w:val="22"/>
        </w:rPr>
      </w:pPr>
      <w:r w:rsidRPr="00E7739B">
        <w:rPr>
          <w:rFonts w:cs="Arial"/>
          <w:szCs w:val="22"/>
        </w:rPr>
        <w:t>The apprenticeship standards are designed to cover a wide range of different job roles.</w:t>
      </w:r>
      <w:r w:rsidRPr="00400FE1">
        <w:rPr>
          <w:rFonts w:cs="Arial"/>
          <w:szCs w:val="22"/>
        </w:rPr>
        <w:t xml:space="preserve"> If the relevant </w:t>
      </w:r>
      <w:r w:rsidR="00BC3AC2">
        <w:rPr>
          <w:rFonts w:cs="Arial"/>
          <w:szCs w:val="22"/>
        </w:rPr>
        <w:t>k</w:t>
      </w:r>
      <w:r w:rsidRPr="00400FE1">
        <w:rPr>
          <w:rFonts w:cs="Arial"/>
          <w:szCs w:val="22"/>
        </w:rPr>
        <w:t xml:space="preserve">nowledge, </w:t>
      </w:r>
      <w:r w:rsidR="00BC3AC2">
        <w:rPr>
          <w:rFonts w:cs="Arial"/>
          <w:szCs w:val="22"/>
        </w:rPr>
        <w:t>s</w:t>
      </w:r>
      <w:r w:rsidRPr="00400FE1">
        <w:rPr>
          <w:rFonts w:cs="Arial"/>
          <w:szCs w:val="22"/>
        </w:rPr>
        <w:t xml:space="preserve">kills and </w:t>
      </w:r>
      <w:r w:rsidR="00BC3AC2">
        <w:rPr>
          <w:rFonts w:cs="Arial"/>
          <w:szCs w:val="22"/>
        </w:rPr>
        <w:t>b</w:t>
      </w:r>
      <w:r w:rsidRPr="00400FE1">
        <w:rPr>
          <w:rFonts w:cs="Arial"/>
          <w:szCs w:val="22"/>
        </w:rPr>
        <w:t xml:space="preserve">ehaviours evidenced in the portfolio are weak due to limited exposure within the day-to-day activities of the workplace, </w:t>
      </w:r>
      <w:r w:rsidR="00B82DFA">
        <w:rPr>
          <w:rFonts w:cs="Arial"/>
          <w:szCs w:val="22"/>
        </w:rPr>
        <w:t>it</w:t>
      </w:r>
      <w:r w:rsidRPr="00400FE1">
        <w:rPr>
          <w:rFonts w:cs="Arial"/>
          <w:szCs w:val="22"/>
        </w:rPr>
        <w:t xml:space="preserve"> will limit the number of relevant examples of work that </w:t>
      </w:r>
      <w:r w:rsidR="00C30805">
        <w:rPr>
          <w:rFonts w:cs="Arial"/>
          <w:szCs w:val="22"/>
        </w:rPr>
        <w:t>you</w:t>
      </w:r>
      <w:r w:rsidRPr="00400FE1">
        <w:rPr>
          <w:rFonts w:cs="Arial"/>
          <w:szCs w:val="22"/>
        </w:rPr>
        <w:t xml:space="preserve"> can draw on to evidence </w:t>
      </w:r>
      <w:r w:rsidR="00C30805">
        <w:rPr>
          <w:rFonts w:cs="Arial"/>
          <w:szCs w:val="22"/>
        </w:rPr>
        <w:t xml:space="preserve">your </w:t>
      </w:r>
      <w:r w:rsidR="00BC3AC2">
        <w:rPr>
          <w:rFonts w:cs="Arial"/>
          <w:szCs w:val="22"/>
        </w:rPr>
        <w:t xml:space="preserve">competency </w:t>
      </w:r>
      <w:r w:rsidR="00C30805">
        <w:rPr>
          <w:rFonts w:cs="Arial"/>
          <w:szCs w:val="22"/>
        </w:rPr>
        <w:t>during the assessment.</w:t>
      </w:r>
      <w:r w:rsidR="00BC3AC2">
        <w:rPr>
          <w:rFonts w:cs="Arial"/>
          <w:szCs w:val="22"/>
        </w:rPr>
        <w:t xml:space="preserve"> </w:t>
      </w:r>
      <w:r w:rsidR="00C30805">
        <w:rPr>
          <w:rFonts w:cs="Arial"/>
          <w:szCs w:val="22"/>
        </w:rPr>
        <w:t>Please</w:t>
      </w:r>
      <w:r w:rsidR="00BC3AC2">
        <w:rPr>
          <w:rFonts w:cs="Arial"/>
          <w:szCs w:val="22"/>
        </w:rPr>
        <w:t xml:space="preserve"> discuss</w:t>
      </w:r>
      <w:r w:rsidR="00C30805">
        <w:rPr>
          <w:rFonts w:cs="Arial"/>
          <w:szCs w:val="22"/>
        </w:rPr>
        <w:t xml:space="preserve"> any</w:t>
      </w:r>
      <w:r w:rsidR="00BC3AC2">
        <w:rPr>
          <w:rFonts w:cs="Arial"/>
          <w:szCs w:val="22"/>
        </w:rPr>
        <w:t xml:space="preserve"> concern</w:t>
      </w:r>
      <w:r w:rsidR="00C30805">
        <w:rPr>
          <w:rFonts w:cs="Arial"/>
          <w:szCs w:val="22"/>
        </w:rPr>
        <w:t>s</w:t>
      </w:r>
      <w:r w:rsidR="00BC3AC2">
        <w:rPr>
          <w:rFonts w:cs="Arial"/>
          <w:szCs w:val="22"/>
        </w:rPr>
        <w:t xml:space="preserve"> around limited exposure to suitable </w:t>
      </w:r>
      <w:r w:rsidR="00DD6948">
        <w:rPr>
          <w:rFonts w:cs="Arial"/>
          <w:szCs w:val="22"/>
        </w:rPr>
        <w:t>tasks</w:t>
      </w:r>
      <w:r w:rsidR="00BC3AC2">
        <w:rPr>
          <w:rFonts w:cs="Arial"/>
          <w:szCs w:val="22"/>
        </w:rPr>
        <w:t xml:space="preserve"> with </w:t>
      </w:r>
      <w:r w:rsidR="00C30805">
        <w:rPr>
          <w:rFonts w:cs="Arial"/>
          <w:szCs w:val="22"/>
        </w:rPr>
        <w:t>your</w:t>
      </w:r>
      <w:r w:rsidR="00BC3AC2">
        <w:rPr>
          <w:rFonts w:cs="Arial"/>
          <w:szCs w:val="22"/>
        </w:rPr>
        <w:t xml:space="preserve"> employer and training provider</w:t>
      </w:r>
      <w:r w:rsidR="00C30805">
        <w:rPr>
          <w:rFonts w:cs="Arial"/>
          <w:szCs w:val="22"/>
        </w:rPr>
        <w:t xml:space="preserve"> as soon as possibl</w:t>
      </w:r>
      <w:r w:rsidR="00DD6948">
        <w:rPr>
          <w:rFonts w:cs="Arial"/>
          <w:szCs w:val="22"/>
        </w:rPr>
        <w:t>e</w:t>
      </w:r>
      <w:r w:rsidR="00C30805">
        <w:rPr>
          <w:rFonts w:cs="Arial"/>
          <w:szCs w:val="22"/>
        </w:rPr>
        <w:t>.</w:t>
      </w:r>
    </w:p>
    <w:p w14:paraId="2B0D1142" w14:textId="2F5BE892" w:rsidR="002D0665" w:rsidRDefault="00C30805" w:rsidP="00A26996">
      <w:pPr>
        <w:spacing w:line="276" w:lineRule="auto"/>
        <w:rPr>
          <w:rFonts w:cs="Arial"/>
          <w:szCs w:val="22"/>
        </w:rPr>
      </w:pPr>
      <w:r>
        <w:rPr>
          <w:rFonts w:cs="Arial"/>
          <w:szCs w:val="22"/>
        </w:rPr>
        <w:t>Please n</w:t>
      </w:r>
      <w:r w:rsidR="00BC3AC2">
        <w:rPr>
          <w:rFonts w:cs="Arial"/>
          <w:szCs w:val="22"/>
        </w:rPr>
        <w:t>ote</w:t>
      </w:r>
      <w:r>
        <w:rPr>
          <w:rFonts w:cs="Arial"/>
          <w:szCs w:val="22"/>
        </w:rPr>
        <w:t xml:space="preserve">, </w:t>
      </w:r>
      <w:r w:rsidR="00BC3AC2">
        <w:rPr>
          <w:rFonts w:cs="Arial"/>
          <w:szCs w:val="22"/>
        </w:rPr>
        <w:t>the use of this checklist is a recommendation only; it is not mandatory and will not be assessed.</w:t>
      </w:r>
    </w:p>
    <w:p w14:paraId="00FB1F34" w14:textId="77777777" w:rsidR="00A26996" w:rsidRDefault="00A26996" w:rsidP="00A26996">
      <w:pPr>
        <w:spacing w:line="276" w:lineRule="auto"/>
        <w:rPr>
          <w:rFonts w:cs="Arial"/>
          <w:szCs w:val="22"/>
        </w:rPr>
      </w:pPr>
    </w:p>
    <w:p w14:paraId="469178DE" w14:textId="77777777" w:rsidR="00A26996" w:rsidRPr="00400FE1" w:rsidRDefault="00A26996" w:rsidP="00A26996">
      <w:pPr>
        <w:spacing w:line="276" w:lineRule="auto"/>
        <w:rPr>
          <w:rFonts w:cs="Arial"/>
          <w:szCs w:val="22"/>
        </w:rPr>
      </w:pPr>
    </w:p>
    <w:tbl>
      <w:tblPr>
        <w:tblStyle w:val="TableGrid"/>
        <w:tblW w:w="0" w:type="auto"/>
        <w:tblLook w:val="04A0" w:firstRow="1" w:lastRow="0" w:firstColumn="1" w:lastColumn="0" w:noHBand="0" w:noVBand="1"/>
      </w:tblPr>
      <w:tblGrid>
        <w:gridCol w:w="10456"/>
      </w:tblGrid>
      <w:tr w:rsidR="004D59F3" w:rsidRPr="00400FE1" w14:paraId="4C6C2FED" w14:textId="77777777" w:rsidTr="00F82343">
        <w:tc>
          <w:tcPr>
            <w:tcW w:w="10456" w:type="dxa"/>
            <w:shd w:val="clear" w:color="auto" w:fill="BCCF00"/>
          </w:tcPr>
          <w:p w14:paraId="58E4610E" w14:textId="6EECBEFE" w:rsidR="004D59F3" w:rsidRPr="00F83ABA" w:rsidRDefault="004D59F3" w:rsidP="004D59F3">
            <w:pPr>
              <w:spacing w:before="120" w:after="120" w:line="276" w:lineRule="auto"/>
              <w:rPr>
                <w:rFonts w:cs="Arial"/>
                <w:b/>
                <w:bCs/>
              </w:rPr>
            </w:pPr>
            <w:r w:rsidRPr="00F83ABA">
              <w:rPr>
                <w:rFonts w:cs="Arial"/>
                <w:b/>
                <w:bCs/>
              </w:rPr>
              <w:t>Top Tips</w:t>
            </w:r>
          </w:p>
        </w:tc>
      </w:tr>
      <w:tr w:rsidR="004D59F3" w:rsidRPr="00400FE1" w14:paraId="18FB26F5" w14:textId="77777777" w:rsidTr="004D59F3">
        <w:tc>
          <w:tcPr>
            <w:tcW w:w="10456" w:type="dxa"/>
            <w:shd w:val="clear" w:color="auto" w:fill="F4F8EE"/>
          </w:tcPr>
          <w:p w14:paraId="18720D22" w14:textId="085AE767" w:rsidR="004D59F3" w:rsidRPr="00F82343" w:rsidRDefault="004D59F3" w:rsidP="004D59F3">
            <w:pPr>
              <w:pStyle w:val="ListParagraph"/>
              <w:numPr>
                <w:ilvl w:val="0"/>
                <w:numId w:val="28"/>
              </w:numPr>
              <w:spacing w:before="120" w:after="120"/>
              <w:ind w:left="714" w:hanging="357"/>
              <w:contextualSpacing w:val="0"/>
              <w:rPr>
                <w:rFonts w:cs="Arial"/>
              </w:rPr>
            </w:pPr>
            <w:r w:rsidRPr="00F82343">
              <w:rPr>
                <w:rFonts w:cs="Arial"/>
              </w:rPr>
              <w:t xml:space="preserve">Refer to the assessment plan and understand exactly what evidence is required in the </w:t>
            </w:r>
            <w:r w:rsidR="009F16A4" w:rsidRPr="00F82343">
              <w:rPr>
                <w:rFonts w:cs="Arial"/>
              </w:rPr>
              <w:t>portfolio.</w:t>
            </w:r>
            <w:r w:rsidRPr="00F82343">
              <w:rPr>
                <w:rFonts w:cs="Arial"/>
              </w:rPr>
              <w:t xml:space="preserve"> </w:t>
            </w:r>
          </w:p>
          <w:p w14:paraId="6A6E7D8F" w14:textId="226C0461" w:rsidR="004D59F3" w:rsidRPr="00F82343" w:rsidRDefault="004D59F3" w:rsidP="004D59F3">
            <w:pPr>
              <w:pStyle w:val="ListParagraph"/>
              <w:numPr>
                <w:ilvl w:val="0"/>
                <w:numId w:val="28"/>
              </w:numPr>
              <w:spacing w:after="120"/>
              <w:ind w:left="714" w:hanging="357"/>
              <w:contextualSpacing w:val="0"/>
              <w:rPr>
                <w:rFonts w:cs="Arial"/>
              </w:rPr>
            </w:pPr>
            <w:r w:rsidRPr="00F82343">
              <w:rPr>
                <w:rFonts w:cs="Arial"/>
              </w:rPr>
              <w:t>Ensure that there are relevant activities at work to support the development of evidence for the portfolio</w:t>
            </w:r>
            <w:r w:rsidR="009F16A4">
              <w:rPr>
                <w:rFonts w:cs="Arial"/>
              </w:rPr>
              <w:t>.</w:t>
            </w:r>
          </w:p>
          <w:p w14:paraId="2BD3B73C" w14:textId="393FB932" w:rsidR="004D59F3" w:rsidRPr="00F82343" w:rsidRDefault="004D59F3" w:rsidP="004D59F3">
            <w:pPr>
              <w:pStyle w:val="ListParagraph"/>
              <w:numPr>
                <w:ilvl w:val="0"/>
                <w:numId w:val="28"/>
              </w:numPr>
              <w:spacing w:after="120"/>
              <w:ind w:left="714" w:hanging="357"/>
              <w:contextualSpacing w:val="0"/>
              <w:rPr>
                <w:rFonts w:cs="Arial"/>
              </w:rPr>
            </w:pPr>
            <w:r w:rsidRPr="00F82343">
              <w:rPr>
                <w:rFonts w:cs="Arial"/>
              </w:rPr>
              <w:t>Ensure that the portfolio includes genuine evidence and not simulations</w:t>
            </w:r>
            <w:r w:rsidR="009F16A4">
              <w:rPr>
                <w:rFonts w:cs="Arial"/>
              </w:rPr>
              <w:t>.</w:t>
            </w:r>
          </w:p>
          <w:p w14:paraId="6D7768C4" w14:textId="5CB084FC" w:rsidR="004D59F3" w:rsidRPr="00400FE1" w:rsidRDefault="002D0665" w:rsidP="004D59F3">
            <w:pPr>
              <w:pStyle w:val="ListParagraph"/>
              <w:numPr>
                <w:ilvl w:val="0"/>
                <w:numId w:val="28"/>
              </w:numPr>
              <w:spacing w:after="120"/>
              <w:ind w:left="714" w:hanging="357"/>
              <w:contextualSpacing w:val="0"/>
              <w:rPr>
                <w:rFonts w:cs="Arial"/>
                <w:sz w:val="22"/>
                <w:szCs w:val="22"/>
              </w:rPr>
            </w:pPr>
            <w:r>
              <w:rPr>
                <w:rFonts w:cs="Arial"/>
              </w:rPr>
              <w:t>U</w:t>
            </w:r>
            <w:r w:rsidR="004D59F3" w:rsidRPr="00F82343">
              <w:rPr>
                <w:rFonts w:cs="Arial"/>
              </w:rPr>
              <w:t>se</w:t>
            </w:r>
            <w:r>
              <w:rPr>
                <w:rFonts w:cs="Arial"/>
              </w:rPr>
              <w:t xml:space="preserve"> the checklist</w:t>
            </w:r>
            <w:r w:rsidR="004D59F3" w:rsidRPr="00F82343">
              <w:rPr>
                <w:rFonts w:cs="Arial"/>
              </w:rPr>
              <w:t xml:space="preserve"> when planning work activities to ensure that </w:t>
            </w:r>
            <w:r>
              <w:rPr>
                <w:rFonts w:cs="Arial"/>
              </w:rPr>
              <w:t>you</w:t>
            </w:r>
            <w:r w:rsidR="004D59F3" w:rsidRPr="00F82343">
              <w:rPr>
                <w:rFonts w:cs="Arial"/>
              </w:rPr>
              <w:t xml:space="preserve"> are developing relevant knowledge</w:t>
            </w:r>
            <w:r>
              <w:rPr>
                <w:rFonts w:cs="Arial"/>
              </w:rPr>
              <w:t>,</w:t>
            </w:r>
            <w:r w:rsidR="004D59F3" w:rsidRPr="00F82343">
              <w:rPr>
                <w:rFonts w:cs="Arial"/>
              </w:rPr>
              <w:t xml:space="preserve"> skills and </w:t>
            </w:r>
            <w:proofErr w:type="spellStart"/>
            <w:r w:rsidR="004D59F3" w:rsidRPr="00F82343">
              <w:rPr>
                <w:rFonts w:cs="Arial"/>
              </w:rPr>
              <w:t>behaviours</w:t>
            </w:r>
            <w:proofErr w:type="spellEnd"/>
            <w:r w:rsidR="004D59F3" w:rsidRPr="00F82343">
              <w:rPr>
                <w:rFonts w:cs="Arial"/>
              </w:rPr>
              <w:t xml:space="preserve"> on the job, that can be used as evidence in </w:t>
            </w:r>
            <w:r>
              <w:rPr>
                <w:rFonts w:cs="Arial"/>
              </w:rPr>
              <w:t>you</w:t>
            </w:r>
            <w:r w:rsidR="004D59F3" w:rsidRPr="00F82343">
              <w:rPr>
                <w:rFonts w:cs="Arial"/>
              </w:rPr>
              <w:t>r portfolio</w:t>
            </w:r>
            <w:r w:rsidR="009F16A4">
              <w:rPr>
                <w:rFonts w:cs="Arial"/>
              </w:rPr>
              <w:t>.</w:t>
            </w:r>
            <w:r w:rsidR="004D59F3" w:rsidRPr="00400FE1">
              <w:rPr>
                <w:rFonts w:cs="Arial"/>
                <w:sz w:val="22"/>
                <w:szCs w:val="22"/>
              </w:rPr>
              <w:t xml:space="preserve"> </w:t>
            </w:r>
          </w:p>
        </w:tc>
      </w:tr>
    </w:tbl>
    <w:p w14:paraId="729442EB" w14:textId="77777777" w:rsidR="004D59F3" w:rsidRDefault="004D59F3" w:rsidP="00A26996">
      <w:pPr>
        <w:spacing w:line="276" w:lineRule="auto"/>
        <w:rPr>
          <w:rFonts w:cs="Arial"/>
          <w:sz w:val="20"/>
          <w:szCs w:val="22"/>
        </w:rPr>
      </w:pPr>
    </w:p>
    <w:p w14:paraId="28C7AF39" w14:textId="77777777" w:rsidR="00A26996" w:rsidRPr="00400FE1" w:rsidRDefault="00A26996" w:rsidP="00A26996">
      <w:pPr>
        <w:spacing w:line="276" w:lineRule="auto"/>
        <w:rPr>
          <w:rFonts w:cs="Arial"/>
          <w:sz w:val="20"/>
          <w:szCs w:val="22"/>
        </w:rPr>
      </w:pPr>
    </w:p>
    <w:p w14:paraId="1519529D" w14:textId="74EE1D5E" w:rsidR="004D59F3" w:rsidRPr="00400FE1" w:rsidRDefault="004D59F3" w:rsidP="004D59F3">
      <w:pPr>
        <w:spacing w:after="200" w:line="276" w:lineRule="auto"/>
        <w:rPr>
          <w:rFonts w:cs="Arial"/>
          <w:szCs w:val="22"/>
        </w:rPr>
      </w:pPr>
      <w:r w:rsidRPr="00400FE1">
        <w:rPr>
          <w:rFonts w:cs="Arial"/>
          <w:szCs w:val="22"/>
        </w:rPr>
        <w:t>The checklist below outlines which knowledge</w:t>
      </w:r>
      <w:r w:rsidR="006F54A6">
        <w:rPr>
          <w:rFonts w:cs="Arial"/>
          <w:szCs w:val="22"/>
        </w:rPr>
        <w:t>,</w:t>
      </w:r>
      <w:r w:rsidRPr="00400FE1">
        <w:rPr>
          <w:rFonts w:cs="Arial"/>
          <w:szCs w:val="22"/>
        </w:rPr>
        <w:t xml:space="preserve"> skills and behaviours are relevant to the portfolio within the specific standard that the apprentice is on. Use the checklist to plan work activities and to check the portfolio evidence at the end of the </w:t>
      </w:r>
      <w:r w:rsidR="00CB6166" w:rsidRPr="00400FE1">
        <w:rPr>
          <w:rFonts w:cs="Arial"/>
          <w:szCs w:val="22"/>
        </w:rPr>
        <w:t>apprentice’s</w:t>
      </w:r>
      <w:r w:rsidRPr="00400FE1">
        <w:rPr>
          <w:rFonts w:cs="Arial"/>
          <w:szCs w:val="22"/>
        </w:rPr>
        <w:t xml:space="preserve"> journey before Gateway.  </w:t>
      </w:r>
    </w:p>
    <w:p w14:paraId="4ADA8A09" w14:textId="77777777" w:rsidR="004D59F3" w:rsidRPr="00D1310E" w:rsidRDefault="004D59F3" w:rsidP="00D1310E">
      <w:pPr>
        <w:rPr>
          <w:rFonts w:cs="Arial"/>
          <w:sz w:val="28"/>
          <w:szCs w:val="28"/>
        </w:rPr>
      </w:pPr>
    </w:p>
    <w:p w14:paraId="6671F6EB" w14:textId="0D1E3CE7" w:rsidR="00AC6D7F" w:rsidRDefault="00AC6D7F" w:rsidP="00AC6D7F">
      <w:pPr>
        <w:pStyle w:val="Heading2"/>
      </w:pPr>
      <w:bookmarkStart w:id="3" w:name="_Toc527467718"/>
      <w:r>
        <w:t xml:space="preserve">Assessment </w:t>
      </w:r>
      <w:r w:rsidRPr="00594FDA">
        <w:t xml:space="preserve">method </w:t>
      </w:r>
      <w:r w:rsidR="00594FDA">
        <w:t>2: Professional discussion underpinned by portfolio</w:t>
      </w:r>
    </w:p>
    <w:bookmarkEnd w:id="3"/>
    <w:p w14:paraId="747A93CE" w14:textId="77777777" w:rsidR="00AC6D7F" w:rsidRDefault="00AC6D7F" w:rsidP="00AC6D7F">
      <w:pPr>
        <w:spacing w:after="200" w:line="276" w:lineRule="auto"/>
        <w:rPr>
          <w:rFonts w:asciiTheme="minorBidi" w:eastAsia="Calibri" w:hAnsiTheme="minorBidi" w:cstheme="minorBidi"/>
          <w:b/>
          <w:bCs/>
          <w:sz w:val="28"/>
          <w:szCs w:val="28"/>
        </w:rPr>
      </w:pPr>
    </w:p>
    <w:p w14:paraId="726E535A" w14:textId="4566A129" w:rsidR="003058E9" w:rsidRPr="00244746" w:rsidRDefault="003058E9" w:rsidP="00244746">
      <w:pPr>
        <w:rPr>
          <w:b/>
          <w:bCs/>
          <w:sz w:val="32"/>
          <w:szCs w:val="32"/>
        </w:rPr>
      </w:pPr>
      <w:r w:rsidRPr="00244746">
        <w:rPr>
          <w:b/>
          <w:bCs/>
          <w:sz w:val="32"/>
          <w:szCs w:val="32"/>
        </w:rPr>
        <w:t>Apprentice Details</w:t>
      </w:r>
      <w:bookmarkEnd w:id="0"/>
    </w:p>
    <w:p w14:paraId="68C40C07" w14:textId="5D12AD19" w:rsidR="0079294D" w:rsidRDefault="0079294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09"/>
        <w:gridCol w:w="8005"/>
      </w:tblGrid>
      <w:tr w:rsidR="00395E12" w:rsidRPr="001551E6" w14:paraId="799F520F" w14:textId="77777777" w:rsidTr="00395E12">
        <w:trPr>
          <w:trHeight w:val="635"/>
        </w:trPr>
        <w:tc>
          <w:tcPr>
            <w:tcW w:w="2309" w:type="dxa"/>
            <w:shd w:val="clear" w:color="auto" w:fill="F6F6F6"/>
            <w:vAlign w:val="center"/>
          </w:tcPr>
          <w:p w14:paraId="1124B290" w14:textId="77777777" w:rsidR="00395E12" w:rsidRPr="00053B48" w:rsidRDefault="00395E12" w:rsidP="0001451D">
            <w:pPr>
              <w:spacing w:line="276" w:lineRule="auto"/>
              <w:rPr>
                <w:rFonts w:cs="Arial"/>
                <w:b/>
                <w:bCs/>
                <w:szCs w:val="22"/>
              </w:rPr>
            </w:pPr>
            <w:r>
              <w:rPr>
                <w:rFonts w:cs="Arial"/>
                <w:b/>
                <w:bCs/>
                <w:szCs w:val="22"/>
              </w:rPr>
              <w:t>N</w:t>
            </w:r>
            <w:r w:rsidRPr="00053B48">
              <w:rPr>
                <w:rFonts w:cs="Arial"/>
                <w:b/>
                <w:bCs/>
                <w:szCs w:val="22"/>
              </w:rPr>
              <w:t>ame</w:t>
            </w:r>
          </w:p>
        </w:tc>
        <w:tc>
          <w:tcPr>
            <w:tcW w:w="8005" w:type="dxa"/>
            <w:vAlign w:val="center"/>
          </w:tcPr>
          <w:p w14:paraId="6AAFE98A" w14:textId="0F7D5AEF" w:rsidR="00395E12" w:rsidRPr="001551E6" w:rsidRDefault="00502135" w:rsidP="001869CE">
            <w:pPr>
              <w:spacing w:before="100" w:beforeAutospacing="1" w:after="100" w:afterAutospacing="1" w:line="276" w:lineRule="auto"/>
              <w:rPr>
                <w:rFonts w:cs="Arial"/>
              </w:rPr>
            </w:pPr>
            <w:r>
              <w:rPr>
                <w:rFonts w:cs="Arial"/>
              </w:rPr>
              <w:t>Benjamin Thomas Roberts</w:t>
            </w:r>
          </w:p>
        </w:tc>
      </w:tr>
      <w:tr w:rsidR="00395E12" w:rsidRPr="001551E6" w14:paraId="2949EE79" w14:textId="77777777" w:rsidTr="00395E12">
        <w:trPr>
          <w:trHeight w:val="635"/>
        </w:trPr>
        <w:tc>
          <w:tcPr>
            <w:tcW w:w="2309" w:type="dxa"/>
            <w:shd w:val="clear" w:color="auto" w:fill="F6F6F6"/>
            <w:vAlign w:val="center"/>
          </w:tcPr>
          <w:p w14:paraId="701BFE1C" w14:textId="77777777" w:rsidR="00395E12" w:rsidRPr="00053B48" w:rsidRDefault="00395E12" w:rsidP="0001451D">
            <w:pPr>
              <w:spacing w:line="276" w:lineRule="auto"/>
              <w:rPr>
                <w:rFonts w:cs="Arial"/>
                <w:b/>
                <w:bCs/>
                <w:szCs w:val="22"/>
              </w:rPr>
            </w:pPr>
            <w:r w:rsidRPr="00053B48">
              <w:rPr>
                <w:rFonts w:cs="Arial"/>
                <w:b/>
                <w:bCs/>
                <w:szCs w:val="22"/>
              </w:rPr>
              <w:t>ULN</w:t>
            </w:r>
          </w:p>
        </w:tc>
        <w:tc>
          <w:tcPr>
            <w:tcW w:w="8005" w:type="dxa"/>
            <w:vAlign w:val="center"/>
          </w:tcPr>
          <w:p w14:paraId="2F3898C8" w14:textId="49132888" w:rsidR="00395E12" w:rsidRPr="001551E6" w:rsidRDefault="00502135" w:rsidP="0001451D">
            <w:pPr>
              <w:spacing w:line="276" w:lineRule="auto"/>
              <w:rPr>
                <w:rFonts w:cs="Arial"/>
              </w:rPr>
            </w:pPr>
            <w:r w:rsidRPr="00502135">
              <w:rPr>
                <w:rFonts w:cs="Arial"/>
              </w:rPr>
              <w:t>4913925562</w:t>
            </w:r>
          </w:p>
        </w:tc>
      </w:tr>
      <w:tr w:rsidR="00395E12" w:rsidRPr="001551E6" w14:paraId="343F84E2" w14:textId="77777777" w:rsidTr="00395E12">
        <w:trPr>
          <w:trHeight w:val="635"/>
        </w:trPr>
        <w:tc>
          <w:tcPr>
            <w:tcW w:w="2309" w:type="dxa"/>
            <w:shd w:val="clear" w:color="auto" w:fill="F6F6F6"/>
            <w:vAlign w:val="center"/>
          </w:tcPr>
          <w:p w14:paraId="68655560" w14:textId="77777777" w:rsidR="00395E12" w:rsidRPr="00053B48" w:rsidRDefault="00395E12" w:rsidP="0001451D">
            <w:pPr>
              <w:spacing w:line="276" w:lineRule="auto"/>
              <w:rPr>
                <w:rFonts w:cs="Arial"/>
                <w:b/>
                <w:bCs/>
                <w:szCs w:val="22"/>
              </w:rPr>
            </w:pPr>
            <w:r w:rsidRPr="00053B48">
              <w:rPr>
                <w:rFonts w:cs="Arial"/>
                <w:b/>
                <w:bCs/>
                <w:szCs w:val="22"/>
              </w:rPr>
              <w:t>Training Provider</w:t>
            </w:r>
          </w:p>
        </w:tc>
        <w:tc>
          <w:tcPr>
            <w:tcW w:w="8005" w:type="dxa"/>
            <w:vAlign w:val="center"/>
          </w:tcPr>
          <w:p w14:paraId="12893193" w14:textId="125590B1" w:rsidR="00395E12" w:rsidRPr="001551E6" w:rsidRDefault="00502135" w:rsidP="0001451D">
            <w:pPr>
              <w:spacing w:line="276" w:lineRule="auto"/>
              <w:rPr>
                <w:rFonts w:cs="Arial"/>
              </w:rPr>
            </w:pPr>
            <w:r>
              <w:rPr>
                <w:rFonts w:cs="Arial"/>
              </w:rPr>
              <w:t>QA Apprenticeships Ltd</w:t>
            </w:r>
          </w:p>
        </w:tc>
      </w:tr>
      <w:tr w:rsidR="00395E12" w:rsidRPr="001551E6" w14:paraId="041922E3" w14:textId="77777777" w:rsidTr="00395E12">
        <w:trPr>
          <w:trHeight w:val="635"/>
        </w:trPr>
        <w:tc>
          <w:tcPr>
            <w:tcW w:w="2309" w:type="dxa"/>
            <w:shd w:val="clear" w:color="auto" w:fill="F6F6F6"/>
            <w:vAlign w:val="center"/>
          </w:tcPr>
          <w:p w14:paraId="03D99996" w14:textId="77777777" w:rsidR="00395E12" w:rsidRPr="00053B48" w:rsidRDefault="00395E12" w:rsidP="0001451D">
            <w:pPr>
              <w:spacing w:line="276" w:lineRule="auto"/>
              <w:rPr>
                <w:rFonts w:cs="Arial"/>
                <w:b/>
                <w:bCs/>
                <w:szCs w:val="22"/>
              </w:rPr>
            </w:pPr>
            <w:r w:rsidRPr="00053B48">
              <w:rPr>
                <w:rFonts w:cs="Arial"/>
                <w:b/>
                <w:bCs/>
                <w:szCs w:val="22"/>
              </w:rPr>
              <w:t>Employer</w:t>
            </w:r>
          </w:p>
        </w:tc>
        <w:tc>
          <w:tcPr>
            <w:tcW w:w="8005" w:type="dxa"/>
            <w:vAlign w:val="center"/>
          </w:tcPr>
          <w:p w14:paraId="4DE5CDE8" w14:textId="012FFEF2" w:rsidR="00395E12" w:rsidRPr="001551E6" w:rsidRDefault="00502135" w:rsidP="0001451D">
            <w:pPr>
              <w:spacing w:line="276" w:lineRule="auto"/>
              <w:rPr>
                <w:rFonts w:cs="Arial"/>
              </w:rPr>
            </w:pPr>
            <w:r>
              <w:rPr>
                <w:rFonts w:cs="Arial"/>
              </w:rPr>
              <w:t>Vanquis Banking Group Plc</w:t>
            </w:r>
          </w:p>
        </w:tc>
      </w:tr>
    </w:tbl>
    <w:p w14:paraId="17D6E484" w14:textId="77777777" w:rsidR="00B47B7F" w:rsidRDefault="00B47B7F" w:rsidP="0090469B">
      <w:pPr>
        <w:spacing w:after="200" w:line="276" w:lineRule="auto"/>
        <w:rPr>
          <w:rFonts w:asciiTheme="minorBidi" w:eastAsia="Calibri" w:hAnsiTheme="minorBidi" w:cstheme="minorBidi"/>
          <w:b/>
          <w:bCs/>
          <w:sz w:val="28"/>
          <w:szCs w:val="28"/>
        </w:rPr>
        <w:sectPr w:rsidR="00B47B7F" w:rsidSect="00781863">
          <w:footerReference w:type="default" r:id="rId14"/>
          <w:headerReference w:type="first" r:id="rId15"/>
          <w:footerReference w:type="first" r:id="rId16"/>
          <w:pgSz w:w="11906" w:h="16838"/>
          <w:pgMar w:top="720" w:right="720" w:bottom="720" w:left="720" w:header="1417" w:footer="708" w:gutter="0"/>
          <w:cols w:space="708"/>
          <w:titlePg/>
          <w:docGrid w:linePitch="360"/>
        </w:sectPr>
      </w:pPr>
    </w:p>
    <w:tbl>
      <w:tblPr>
        <w:tblW w:w="148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80"/>
        <w:gridCol w:w="7785"/>
      </w:tblGrid>
      <w:tr w:rsidR="00594FDA" w:rsidRPr="00C668FC" w14:paraId="7F6FD620"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BCCF00"/>
            <w:hideMark/>
          </w:tcPr>
          <w:p w14:paraId="34FB1D64" w14:textId="77777777" w:rsidR="00594FDA" w:rsidRPr="00C668FC" w:rsidRDefault="00594FDA" w:rsidP="00594FDA">
            <w:pPr>
              <w:textAlignment w:val="baseline"/>
              <w:rPr>
                <w:rFonts w:eastAsia="Times New Roman" w:cs="Arial"/>
                <w:lang w:eastAsia="en-GB"/>
              </w:rPr>
            </w:pPr>
            <w:r w:rsidRPr="00C668FC">
              <w:rPr>
                <w:rFonts w:eastAsia="Times New Roman" w:cs="Arial"/>
                <w:b/>
                <w:bCs/>
                <w:lang w:eastAsia="en-GB"/>
              </w:rPr>
              <w:lastRenderedPageBreak/>
              <w:t>Criteria</w:t>
            </w:r>
            <w:r w:rsidRPr="00C668FC">
              <w:rPr>
                <w:rFonts w:eastAsia="Times New Roman" w:cs="Arial"/>
                <w:lang w:eastAsia="en-GB"/>
              </w:rPr>
              <w:t> </w:t>
            </w:r>
          </w:p>
        </w:tc>
        <w:tc>
          <w:tcPr>
            <w:tcW w:w="7785" w:type="dxa"/>
            <w:tcBorders>
              <w:top w:val="single" w:sz="6" w:space="0" w:color="auto"/>
              <w:left w:val="single" w:sz="6" w:space="0" w:color="auto"/>
              <w:bottom w:val="single" w:sz="6" w:space="0" w:color="auto"/>
              <w:right w:val="single" w:sz="6" w:space="0" w:color="auto"/>
            </w:tcBorders>
            <w:shd w:val="clear" w:color="auto" w:fill="BCCF00"/>
            <w:hideMark/>
          </w:tcPr>
          <w:p w14:paraId="036074E6" w14:textId="77777777" w:rsidR="00594FDA" w:rsidRPr="00C668FC" w:rsidRDefault="00594FDA" w:rsidP="00594FDA">
            <w:pPr>
              <w:textAlignment w:val="baseline"/>
              <w:rPr>
                <w:rFonts w:eastAsia="Times New Roman" w:cs="Arial"/>
                <w:b/>
                <w:bCs/>
                <w:lang w:eastAsia="en-GB"/>
              </w:rPr>
            </w:pPr>
            <w:r w:rsidRPr="00C668FC">
              <w:rPr>
                <w:rFonts w:eastAsia="Times New Roman" w:cs="Arial"/>
                <w:b/>
                <w:bCs/>
                <w:lang w:eastAsia="en-GB"/>
              </w:rPr>
              <w:t xml:space="preserve">Evidence </w:t>
            </w:r>
          </w:p>
          <w:p w14:paraId="34BADAFC" w14:textId="26715181" w:rsidR="00594FDA" w:rsidRPr="00C668FC" w:rsidRDefault="00594FDA" w:rsidP="00594FDA">
            <w:pPr>
              <w:textAlignment w:val="baseline"/>
              <w:rPr>
                <w:rFonts w:eastAsia="Times New Roman" w:cs="Arial"/>
                <w:lang w:eastAsia="en-GB"/>
              </w:rPr>
            </w:pPr>
            <w:r w:rsidRPr="00C668FC">
              <w:rPr>
                <w:rFonts w:eastAsia="Times New Roman" w:cs="Arial"/>
                <w:b/>
                <w:bCs/>
                <w:lang w:eastAsia="en-GB"/>
              </w:rPr>
              <w:t>Which document(s) and where within that document can this be found, and how does it cover the criteria?</w:t>
            </w:r>
          </w:p>
        </w:tc>
      </w:tr>
      <w:tr w:rsidR="00594FDA" w:rsidRPr="00C668FC" w14:paraId="68CED2C8"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768F00"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all stages of the software development lifecycle. (K1)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8351345" w14:textId="77777777" w:rsidR="00BC2EFD" w:rsidRDefault="00BC2EFD" w:rsidP="002264E9">
            <w:pPr>
              <w:pStyle w:val="ListParagraph"/>
              <w:numPr>
                <w:ilvl w:val="0"/>
                <w:numId w:val="28"/>
              </w:numPr>
              <w:textAlignment w:val="baseline"/>
              <w:rPr>
                <w:rFonts w:eastAsia="Times New Roman" w:cs="Arial"/>
                <w:lang w:eastAsia="en-GB"/>
              </w:rPr>
            </w:pPr>
            <w:r w:rsidRPr="002264E9">
              <w:rPr>
                <w:rFonts w:eastAsia="Times New Roman" w:cs="Arial"/>
                <w:b/>
                <w:bCs/>
                <w:lang w:eastAsia="en-GB"/>
              </w:rPr>
              <w:t>P11</w:t>
            </w:r>
            <w:r w:rsidR="002264E9" w:rsidRPr="002264E9">
              <w:rPr>
                <w:rFonts w:eastAsia="Times New Roman" w:cs="Arial"/>
                <w:b/>
                <w:bCs/>
                <w:lang w:eastAsia="en-GB"/>
              </w:rPr>
              <w:t>6</w:t>
            </w:r>
            <w:r w:rsidRPr="002264E9">
              <w:rPr>
                <w:rFonts w:eastAsia="Times New Roman" w:cs="Arial"/>
                <w:b/>
                <w:bCs/>
                <w:lang w:eastAsia="en-GB"/>
              </w:rPr>
              <w:t xml:space="preserve"> </w:t>
            </w:r>
            <w:r w:rsidR="002264E9" w:rsidRPr="002264E9">
              <w:rPr>
                <w:rFonts w:eastAsia="Times New Roman" w:cs="Arial"/>
                <w:b/>
                <w:bCs/>
                <w:lang w:eastAsia="en-GB"/>
              </w:rPr>
              <w:t>to</w:t>
            </w:r>
            <w:r w:rsidRPr="002264E9">
              <w:rPr>
                <w:rFonts w:eastAsia="Times New Roman" w:cs="Arial"/>
                <w:b/>
                <w:bCs/>
                <w:lang w:eastAsia="en-GB"/>
              </w:rPr>
              <w:t xml:space="preserve"> P1</w:t>
            </w:r>
            <w:r w:rsidR="002264E9" w:rsidRPr="002264E9">
              <w:rPr>
                <w:rFonts w:eastAsia="Times New Roman" w:cs="Arial"/>
                <w:b/>
                <w:bCs/>
                <w:lang w:eastAsia="en-GB"/>
              </w:rPr>
              <w:t>19</w:t>
            </w:r>
            <w:r w:rsidR="002264E9">
              <w:rPr>
                <w:rFonts w:eastAsia="Times New Roman" w:cs="Arial"/>
                <w:lang w:eastAsia="en-GB"/>
              </w:rPr>
              <w:t xml:space="preserve"> – Summary of all stages given, along with a diagram connecting them to how my team operates</w:t>
            </w:r>
          </w:p>
          <w:p w14:paraId="65C2A0F7" w14:textId="77777777" w:rsidR="002264E9" w:rsidRDefault="002264E9" w:rsidP="002264E9">
            <w:pPr>
              <w:pStyle w:val="ListParagraph"/>
              <w:numPr>
                <w:ilvl w:val="0"/>
                <w:numId w:val="28"/>
              </w:numPr>
              <w:textAlignment w:val="baseline"/>
              <w:rPr>
                <w:rFonts w:eastAsia="Times New Roman" w:cs="Arial"/>
                <w:lang w:eastAsia="en-GB"/>
              </w:rPr>
            </w:pPr>
            <w:r w:rsidRPr="002264E9">
              <w:rPr>
                <w:rFonts w:eastAsia="Times New Roman" w:cs="Arial"/>
                <w:b/>
                <w:bCs/>
                <w:lang w:eastAsia="en-GB"/>
              </w:rPr>
              <w:t>P121</w:t>
            </w:r>
            <w:r>
              <w:rPr>
                <w:rFonts w:eastAsia="Times New Roman" w:cs="Arial"/>
                <w:b/>
                <w:bCs/>
                <w:lang w:eastAsia="en-GB"/>
              </w:rPr>
              <w:t xml:space="preserve"> to P125</w:t>
            </w:r>
            <w:r>
              <w:rPr>
                <w:rFonts w:eastAsia="Times New Roman" w:cs="Arial"/>
                <w:lang w:eastAsia="en-GB"/>
              </w:rPr>
              <w:t xml:space="preserve"> – Requirements stage </w:t>
            </w:r>
          </w:p>
          <w:p w14:paraId="43132FCB" w14:textId="28D4257D" w:rsidR="002264E9" w:rsidRDefault="002264E9" w:rsidP="002264E9">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P126 to P134 </w:t>
            </w:r>
            <w:r>
              <w:rPr>
                <w:rFonts w:eastAsia="Times New Roman" w:cs="Arial"/>
                <w:lang w:eastAsia="en-GB"/>
              </w:rPr>
              <w:t>– Planning stage</w:t>
            </w:r>
          </w:p>
          <w:p w14:paraId="70BB4E87" w14:textId="77777777" w:rsidR="002264E9" w:rsidRDefault="002264E9" w:rsidP="002264E9">
            <w:pPr>
              <w:pStyle w:val="ListParagraph"/>
              <w:numPr>
                <w:ilvl w:val="0"/>
                <w:numId w:val="28"/>
              </w:numPr>
              <w:textAlignment w:val="baseline"/>
              <w:rPr>
                <w:rFonts w:eastAsia="Times New Roman" w:cs="Arial"/>
                <w:lang w:eastAsia="en-GB"/>
              </w:rPr>
            </w:pPr>
            <w:r w:rsidRPr="002264E9">
              <w:rPr>
                <w:rFonts w:eastAsia="Times New Roman" w:cs="Arial"/>
                <w:b/>
                <w:bCs/>
                <w:lang w:eastAsia="en-GB"/>
              </w:rPr>
              <w:t>P135 to P139</w:t>
            </w:r>
            <w:r>
              <w:rPr>
                <w:rFonts w:eastAsia="Times New Roman" w:cs="Arial"/>
                <w:lang w:eastAsia="en-GB"/>
              </w:rPr>
              <w:t xml:space="preserve"> – Design and Planning stages</w:t>
            </w:r>
          </w:p>
          <w:p w14:paraId="089F5895" w14:textId="578E4BD1" w:rsidR="006A3FEF" w:rsidRDefault="006A3FEF" w:rsidP="002264E9">
            <w:pPr>
              <w:pStyle w:val="ListParagraph"/>
              <w:numPr>
                <w:ilvl w:val="0"/>
                <w:numId w:val="28"/>
              </w:numPr>
              <w:textAlignment w:val="baseline"/>
              <w:rPr>
                <w:rFonts w:eastAsia="Times New Roman" w:cs="Arial"/>
                <w:lang w:eastAsia="en-GB"/>
              </w:rPr>
            </w:pPr>
            <w:r>
              <w:rPr>
                <w:rFonts w:eastAsia="Times New Roman" w:cs="Arial"/>
                <w:b/>
                <w:bCs/>
                <w:lang w:eastAsia="en-GB"/>
              </w:rPr>
              <w:t>P140 to P14</w:t>
            </w:r>
            <w:r w:rsidR="00600C12">
              <w:rPr>
                <w:rFonts w:eastAsia="Times New Roman" w:cs="Arial"/>
                <w:b/>
                <w:bCs/>
                <w:lang w:eastAsia="en-GB"/>
              </w:rPr>
              <w:t>7</w:t>
            </w:r>
            <w:r>
              <w:rPr>
                <w:rFonts w:eastAsia="Times New Roman" w:cs="Arial"/>
                <w:b/>
                <w:bCs/>
                <w:lang w:eastAsia="en-GB"/>
              </w:rPr>
              <w:t xml:space="preserve"> </w:t>
            </w:r>
            <w:r>
              <w:rPr>
                <w:rFonts w:eastAsia="Times New Roman" w:cs="Arial"/>
                <w:lang w:eastAsia="en-GB"/>
              </w:rPr>
              <w:t>– Deployment stage, specifically for our Test environments</w:t>
            </w:r>
          </w:p>
          <w:p w14:paraId="4591B400" w14:textId="77777777" w:rsidR="006A3FEF" w:rsidRDefault="00600C12" w:rsidP="002264E9">
            <w:pPr>
              <w:pStyle w:val="ListParagraph"/>
              <w:numPr>
                <w:ilvl w:val="0"/>
                <w:numId w:val="28"/>
              </w:numPr>
              <w:textAlignment w:val="baseline"/>
              <w:rPr>
                <w:rFonts w:eastAsia="Times New Roman" w:cs="Arial"/>
                <w:lang w:eastAsia="en-GB"/>
              </w:rPr>
            </w:pPr>
            <w:r w:rsidRPr="00600C12">
              <w:rPr>
                <w:rFonts w:eastAsia="Times New Roman" w:cs="Arial"/>
                <w:b/>
                <w:bCs/>
                <w:lang w:eastAsia="en-GB"/>
              </w:rPr>
              <w:t>P148 to P154</w:t>
            </w:r>
            <w:r>
              <w:rPr>
                <w:rFonts w:eastAsia="Times New Roman" w:cs="Arial"/>
                <w:lang w:eastAsia="en-GB"/>
              </w:rPr>
              <w:t xml:space="preserve"> – Testing stage</w:t>
            </w:r>
          </w:p>
          <w:p w14:paraId="37C7217B" w14:textId="77777777" w:rsidR="00600C12" w:rsidRDefault="00600C12" w:rsidP="002264E9">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P155 to P161 </w:t>
            </w:r>
            <w:r>
              <w:rPr>
                <w:rFonts w:eastAsia="Times New Roman" w:cs="Arial"/>
                <w:lang w:eastAsia="en-GB"/>
              </w:rPr>
              <w:t>– Deployment stage, specifically to production with the additional governance involved</w:t>
            </w:r>
          </w:p>
          <w:p w14:paraId="5F58B2C3" w14:textId="0A952484" w:rsidR="00600C12" w:rsidRPr="002264E9" w:rsidRDefault="00600C12" w:rsidP="002264E9">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P162 to P163 </w:t>
            </w:r>
            <w:r>
              <w:rPr>
                <w:rFonts w:eastAsia="Times New Roman" w:cs="Arial"/>
                <w:lang w:eastAsia="en-GB"/>
              </w:rPr>
              <w:t>– Review stage</w:t>
            </w:r>
          </w:p>
        </w:tc>
      </w:tr>
      <w:tr w:rsidR="00594FDA" w:rsidRPr="00C668FC" w14:paraId="460E9016"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793632"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the roles and responsibilities of the project lifecycle within their organisation, and their role. (K3)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80683D" w14:textId="671FF7C9" w:rsidR="00594FDA" w:rsidRDefault="00153668" w:rsidP="00153668">
            <w:pPr>
              <w:pStyle w:val="ListParagraph"/>
              <w:numPr>
                <w:ilvl w:val="0"/>
                <w:numId w:val="28"/>
              </w:numPr>
              <w:textAlignment w:val="baseline"/>
              <w:rPr>
                <w:rFonts w:eastAsia="Times New Roman" w:cs="Arial"/>
                <w:lang w:eastAsia="en-GB"/>
              </w:rPr>
            </w:pPr>
            <w:r w:rsidRPr="00C04D0F">
              <w:rPr>
                <w:rFonts w:eastAsia="Times New Roman" w:cs="Arial"/>
                <w:b/>
                <w:bCs/>
                <w:lang w:eastAsia="en-GB"/>
              </w:rPr>
              <w:t xml:space="preserve">P113 </w:t>
            </w:r>
            <w:r w:rsidR="00C04D0F" w:rsidRPr="00C04D0F">
              <w:rPr>
                <w:rFonts w:eastAsia="Times New Roman" w:cs="Arial"/>
                <w:b/>
                <w:bCs/>
                <w:lang w:eastAsia="en-GB"/>
              </w:rPr>
              <w:t>to</w:t>
            </w:r>
            <w:r w:rsidRPr="00C04D0F">
              <w:rPr>
                <w:rFonts w:eastAsia="Times New Roman" w:cs="Arial"/>
                <w:b/>
                <w:bCs/>
                <w:lang w:eastAsia="en-GB"/>
              </w:rPr>
              <w:t xml:space="preserve"> P11</w:t>
            </w:r>
            <w:r w:rsidR="00C04D0F" w:rsidRPr="00C04D0F">
              <w:rPr>
                <w:rFonts w:eastAsia="Times New Roman" w:cs="Arial"/>
                <w:b/>
                <w:bCs/>
                <w:lang w:eastAsia="en-GB"/>
              </w:rPr>
              <w:t>5</w:t>
            </w:r>
            <w:r w:rsidR="00C04D0F">
              <w:rPr>
                <w:rFonts w:eastAsia="Times New Roman" w:cs="Arial"/>
                <w:lang w:eastAsia="en-GB"/>
              </w:rPr>
              <w:t xml:space="preserve"> – DevOps roles &amp; responsibilities detailed, along with mappings to internal teams I work with</w:t>
            </w:r>
          </w:p>
          <w:p w14:paraId="0220F974" w14:textId="4DC0B475" w:rsidR="00153668" w:rsidRPr="00153668" w:rsidRDefault="00153668" w:rsidP="00153668">
            <w:pPr>
              <w:pStyle w:val="ListParagraph"/>
              <w:numPr>
                <w:ilvl w:val="0"/>
                <w:numId w:val="28"/>
              </w:numPr>
              <w:textAlignment w:val="baseline"/>
              <w:rPr>
                <w:rFonts w:eastAsia="Times New Roman" w:cs="Arial"/>
                <w:lang w:eastAsia="en-GB"/>
              </w:rPr>
            </w:pPr>
            <w:r w:rsidRPr="00C04D0F">
              <w:rPr>
                <w:rFonts w:eastAsia="Times New Roman" w:cs="Arial"/>
                <w:b/>
                <w:bCs/>
                <w:lang w:eastAsia="en-GB"/>
              </w:rPr>
              <w:t>P12</w:t>
            </w:r>
            <w:r w:rsidR="00C04D0F" w:rsidRPr="00C04D0F">
              <w:rPr>
                <w:rFonts w:eastAsia="Times New Roman" w:cs="Arial"/>
                <w:b/>
                <w:bCs/>
                <w:lang w:eastAsia="en-GB"/>
              </w:rPr>
              <w:t>1</w:t>
            </w:r>
            <w:r w:rsidR="00C04D0F">
              <w:rPr>
                <w:rFonts w:eastAsia="Times New Roman" w:cs="Arial"/>
                <w:b/>
                <w:bCs/>
                <w:lang w:eastAsia="en-GB"/>
              </w:rPr>
              <w:t xml:space="preserve"> to</w:t>
            </w:r>
            <w:r w:rsidRPr="00C04D0F">
              <w:rPr>
                <w:rFonts w:eastAsia="Times New Roman" w:cs="Arial"/>
                <w:b/>
                <w:bCs/>
                <w:lang w:eastAsia="en-GB"/>
              </w:rPr>
              <w:t xml:space="preserve"> P163</w:t>
            </w:r>
            <w:r w:rsidR="00C04D0F">
              <w:rPr>
                <w:rFonts w:eastAsia="Times New Roman" w:cs="Arial"/>
                <w:lang w:eastAsia="en-GB"/>
              </w:rPr>
              <w:t xml:space="preserve"> – How each role contributes is covered throughout the SDLC review</w:t>
            </w:r>
          </w:p>
        </w:tc>
      </w:tr>
      <w:tr w:rsidR="00594FDA" w:rsidRPr="00C668FC" w14:paraId="2D30B7C9"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BA77A2"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methods of communicating with all stakeholders that are determined by the audience and/or their level of technical knowledge. (K4, S15)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6C567F" w14:textId="77777777" w:rsidR="00594FDA" w:rsidRDefault="000B57B8" w:rsidP="00586451">
            <w:pPr>
              <w:pStyle w:val="ListParagraph"/>
              <w:numPr>
                <w:ilvl w:val="0"/>
                <w:numId w:val="28"/>
              </w:numPr>
              <w:textAlignment w:val="baseline"/>
              <w:rPr>
                <w:rFonts w:eastAsia="Times New Roman" w:cs="Arial"/>
                <w:lang w:eastAsia="en-GB"/>
              </w:rPr>
            </w:pPr>
            <w:r w:rsidRPr="000B57B8">
              <w:rPr>
                <w:rFonts w:eastAsia="Times New Roman" w:cs="Arial"/>
                <w:b/>
                <w:bCs/>
                <w:lang w:eastAsia="en-GB"/>
              </w:rPr>
              <w:t xml:space="preserve">P12 </w:t>
            </w:r>
            <w:r>
              <w:rPr>
                <w:rFonts w:eastAsia="Times New Roman" w:cs="Arial"/>
                <w:lang w:eastAsia="en-GB"/>
              </w:rPr>
              <w:t>– Summarizing communication methods used for a project to communicate with multiple stakeholders</w:t>
            </w:r>
          </w:p>
          <w:p w14:paraId="078C51F4" w14:textId="3519363D" w:rsidR="000B57B8" w:rsidRPr="00586451" w:rsidRDefault="000B57B8" w:rsidP="00586451">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P195 </w:t>
            </w:r>
            <w:r>
              <w:rPr>
                <w:rFonts w:eastAsia="Times New Roman" w:cs="Arial"/>
                <w:lang w:eastAsia="en-GB"/>
              </w:rPr>
              <w:t>– Comparison of different communication methods and use cases</w:t>
            </w:r>
          </w:p>
        </w:tc>
      </w:tr>
      <w:tr w:rsidR="00594FDA" w:rsidRPr="00C668FC" w14:paraId="4BC2033B"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107720F"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the similarities and differences between different software development methodologies, such as Agile and Waterfall. (K5)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A10C2D" w14:textId="5358A428" w:rsidR="00594FDA" w:rsidRDefault="00CC7170" w:rsidP="00CC7170">
            <w:pPr>
              <w:pStyle w:val="ListParagraph"/>
              <w:numPr>
                <w:ilvl w:val="0"/>
                <w:numId w:val="28"/>
              </w:numPr>
              <w:textAlignment w:val="baseline"/>
              <w:rPr>
                <w:rFonts w:eastAsia="Times New Roman" w:cs="Arial"/>
                <w:lang w:eastAsia="en-GB"/>
              </w:rPr>
            </w:pPr>
            <w:r w:rsidRPr="00C04D0F">
              <w:rPr>
                <w:rFonts w:eastAsia="Times New Roman" w:cs="Arial"/>
                <w:b/>
                <w:bCs/>
                <w:lang w:eastAsia="en-GB"/>
              </w:rPr>
              <w:t>P11</w:t>
            </w:r>
            <w:r w:rsidR="00C04D0F" w:rsidRPr="00C04D0F">
              <w:rPr>
                <w:rFonts w:eastAsia="Times New Roman" w:cs="Arial"/>
                <w:b/>
                <w:bCs/>
                <w:lang w:eastAsia="en-GB"/>
              </w:rPr>
              <w:t>0</w:t>
            </w:r>
            <w:r w:rsidR="00C04D0F">
              <w:rPr>
                <w:rFonts w:eastAsia="Times New Roman" w:cs="Arial"/>
                <w:lang w:eastAsia="en-GB"/>
              </w:rPr>
              <w:t xml:space="preserve"> – Comparison between Agile and Waterfall given</w:t>
            </w:r>
          </w:p>
          <w:p w14:paraId="55AF93B2" w14:textId="4BE1A83F" w:rsidR="00C04D0F" w:rsidRPr="00CC7170" w:rsidRDefault="00C04D0F" w:rsidP="00CC7170">
            <w:pPr>
              <w:pStyle w:val="ListParagraph"/>
              <w:numPr>
                <w:ilvl w:val="0"/>
                <w:numId w:val="28"/>
              </w:numPr>
              <w:textAlignment w:val="baseline"/>
              <w:rPr>
                <w:rFonts w:eastAsia="Times New Roman" w:cs="Arial"/>
                <w:lang w:eastAsia="en-GB"/>
              </w:rPr>
            </w:pPr>
            <w:r w:rsidRPr="00C04D0F">
              <w:rPr>
                <w:rFonts w:eastAsia="Times New Roman" w:cs="Arial"/>
                <w:b/>
                <w:bCs/>
                <w:lang w:eastAsia="en-GB"/>
              </w:rPr>
              <w:t>P112</w:t>
            </w:r>
            <w:r>
              <w:rPr>
                <w:rFonts w:eastAsia="Times New Roman" w:cs="Arial"/>
                <w:lang w:eastAsia="en-GB"/>
              </w:rPr>
              <w:t xml:space="preserve"> – DevOps framework covered, an implementation of agile</w:t>
            </w:r>
          </w:p>
        </w:tc>
      </w:tr>
      <w:tr w:rsidR="00594FDA" w:rsidRPr="00C668FC" w14:paraId="5C4981FF"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02DA07"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Suggests and applies different software design approaches and patterns, to identify reusable solutions to commonly occurring problems (include bespoke or off-the-shelf). (K7)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6B7D54" w14:textId="2D6B529A" w:rsidR="00365C91" w:rsidRPr="00365C91" w:rsidRDefault="00365C91" w:rsidP="00952CA5">
            <w:pPr>
              <w:pStyle w:val="ListParagraph"/>
              <w:numPr>
                <w:ilvl w:val="0"/>
                <w:numId w:val="28"/>
              </w:numPr>
              <w:textAlignment w:val="baseline"/>
              <w:rPr>
                <w:rFonts w:eastAsia="Times New Roman" w:cs="Arial"/>
                <w:lang w:eastAsia="en-GB"/>
              </w:rPr>
            </w:pPr>
            <w:r w:rsidRPr="00365C91">
              <w:rPr>
                <w:rFonts w:eastAsia="Times New Roman" w:cs="Arial"/>
                <w:b/>
                <w:bCs/>
                <w:lang w:eastAsia="en-GB"/>
              </w:rPr>
              <w:t>P166, P167</w:t>
            </w:r>
            <w:r>
              <w:rPr>
                <w:rFonts w:eastAsia="Times New Roman" w:cs="Arial"/>
                <w:lang w:eastAsia="en-GB"/>
              </w:rPr>
              <w:t xml:space="preserve"> – Application of SOLID single responsibility principle to our low code tool</w:t>
            </w:r>
            <w:r w:rsidR="00BA2A71">
              <w:rPr>
                <w:rFonts w:eastAsia="Times New Roman" w:cs="Arial"/>
                <w:lang w:eastAsia="en-GB"/>
              </w:rPr>
              <w:t>, to provide guidance to other team members on how to approach designing components within the tool</w:t>
            </w:r>
          </w:p>
          <w:p w14:paraId="21733874" w14:textId="5E6A05C0" w:rsidR="00594FDA" w:rsidRPr="00952CA5" w:rsidRDefault="00650E99" w:rsidP="00952CA5">
            <w:pPr>
              <w:pStyle w:val="ListParagraph"/>
              <w:numPr>
                <w:ilvl w:val="0"/>
                <w:numId w:val="28"/>
              </w:numPr>
              <w:textAlignment w:val="baseline"/>
              <w:rPr>
                <w:rFonts w:eastAsia="Times New Roman" w:cs="Arial"/>
                <w:lang w:eastAsia="en-GB"/>
              </w:rPr>
            </w:pPr>
            <w:r w:rsidRPr="00650E99">
              <w:rPr>
                <w:rFonts w:eastAsia="Times New Roman" w:cs="Arial"/>
                <w:b/>
                <w:bCs/>
                <w:lang w:eastAsia="en-GB"/>
              </w:rPr>
              <w:t>P169</w:t>
            </w:r>
            <w:r>
              <w:rPr>
                <w:rFonts w:eastAsia="Times New Roman" w:cs="Arial"/>
                <w:b/>
                <w:bCs/>
                <w:lang w:eastAsia="en-GB"/>
              </w:rPr>
              <w:t xml:space="preserve"> to P17</w:t>
            </w:r>
            <w:r w:rsidR="00175A3C">
              <w:rPr>
                <w:rFonts w:eastAsia="Times New Roman" w:cs="Arial"/>
                <w:b/>
                <w:bCs/>
                <w:lang w:eastAsia="en-GB"/>
              </w:rPr>
              <w:t>2</w:t>
            </w:r>
            <w:r>
              <w:rPr>
                <w:rFonts w:eastAsia="Times New Roman" w:cs="Arial"/>
                <w:lang w:eastAsia="en-GB"/>
              </w:rPr>
              <w:t xml:space="preserve"> – Examples of Code Reuse</w:t>
            </w:r>
            <w:r w:rsidR="00A468DA">
              <w:rPr>
                <w:rFonts w:eastAsia="Times New Roman" w:cs="Arial"/>
                <w:lang w:eastAsia="en-GB"/>
              </w:rPr>
              <w:t xml:space="preserve"> and non-repeating components (DRY)</w:t>
            </w:r>
            <w:r>
              <w:rPr>
                <w:rFonts w:eastAsia="Times New Roman" w:cs="Arial"/>
                <w:lang w:eastAsia="en-GB"/>
              </w:rPr>
              <w:t xml:space="preserve"> within our low-code tool given</w:t>
            </w:r>
          </w:p>
        </w:tc>
      </w:tr>
      <w:tr w:rsidR="00594FDA" w:rsidRPr="00C668FC" w14:paraId="438F06D7"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B0CF4E6"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lastRenderedPageBreak/>
              <w:t>Explains the relevance of organisational policies and procedures relating to the tasks being undertaken, and when to follow them including how they have followed company, team or client approaches to continuous integration, version, and source control. (K8, S14)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0B2128A" w14:textId="2D90664A" w:rsidR="00964446" w:rsidRPr="00964446" w:rsidRDefault="00964446" w:rsidP="00952CA5">
            <w:pPr>
              <w:pStyle w:val="ListParagraph"/>
              <w:numPr>
                <w:ilvl w:val="0"/>
                <w:numId w:val="28"/>
              </w:numPr>
              <w:textAlignment w:val="baseline"/>
              <w:rPr>
                <w:rFonts w:eastAsia="Times New Roman" w:cs="Arial"/>
                <w:lang w:eastAsia="en-GB"/>
              </w:rPr>
            </w:pPr>
            <w:r w:rsidRPr="00964446">
              <w:rPr>
                <w:rFonts w:eastAsia="Times New Roman" w:cs="Arial"/>
                <w:b/>
                <w:bCs/>
                <w:lang w:eastAsia="en-GB"/>
              </w:rPr>
              <w:t>P134</w:t>
            </w:r>
            <w:r>
              <w:rPr>
                <w:rFonts w:eastAsia="Times New Roman" w:cs="Arial"/>
                <w:lang w:eastAsia="en-GB"/>
              </w:rPr>
              <w:t xml:space="preserve"> – Versioning strategy used by my team explained</w:t>
            </w:r>
          </w:p>
          <w:p w14:paraId="5C8400E4" w14:textId="26AB9CFB" w:rsidR="00594FDA" w:rsidRDefault="00952CA5" w:rsidP="00952CA5">
            <w:pPr>
              <w:pStyle w:val="ListParagraph"/>
              <w:numPr>
                <w:ilvl w:val="0"/>
                <w:numId w:val="28"/>
              </w:numPr>
              <w:textAlignment w:val="baseline"/>
              <w:rPr>
                <w:rFonts w:eastAsia="Times New Roman" w:cs="Arial"/>
                <w:lang w:eastAsia="en-GB"/>
              </w:rPr>
            </w:pPr>
            <w:r w:rsidRPr="00952CA5">
              <w:rPr>
                <w:rFonts w:eastAsia="Times New Roman" w:cs="Arial"/>
                <w:b/>
                <w:bCs/>
                <w:lang w:eastAsia="en-GB"/>
              </w:rPr>
              <w:t>P147</w:t>
            </w:r>
            <w:r>
              <w:rPr>
                <w:rFonts w:eastAsia="Times New Roman" w:cs="Arial"/>
                <w:lang w:eastAsia="en-GB"/>
              </w:rPr>
              <w:t xml:space="preserve"> – Continuous Integration covered, along with details on blockers within my organisation’s tech stack preventing it</w:t>
            </w:r>
          </w:p>
          <w:p w14:paraId="0B1BC631" w14:textId="5E64EAA2" w:rsidR="00952CA5" w:rsidRPr="00952CA5" w:rsidRDefault="00952CA5" w:rsidP="00952CA5">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P156 to P161 </w:t>
            </w:r>
            <w:r>
              <w:rPr>
                <w:rFonts w:eastAsia="Times New Roman" w:cs="Arial"/>
                <w:lang w:eastAsia="en-GB"/>
              </w:rPr>
              <w:t>– Governance steps required for a Production deployment covered</w:t>
            </w:r>
          </w:p>
        </w:tc>
      </w:tr>
      <w:tr w:rsidR="00594FDA" w:rsidRPr="00C668FC" w14:paraId="793146AF"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06330E"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Applies the principles and uses of relational and non-relational databases to software development tasks. (K10)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DCFD91" w14:textId="409C722B" w:rsidR="00594FDA" w:rsidRDefault="00C22AC7" w:rsidP="00C22AC7">
            <w:pPr>
              <w:pStyle w:val="ListParagraph"/>
              <w:numPr>
                <w:ilvl w:val="0"/>
                <w:numId w:val="28"/>
              </w:numPr>
              <w:textAlignment w:val="baseline"/>
              <w:rPr>
                <w:rFonts w:eastAsia="Times New Roman" w:cs="Arial"/>
                <w:lang w:eastAsia="en-GB"/>
              </w:rPr>
            </w:pPr>
            <w:r w:rsidRPr="00952CA5">
              <w:rPr>
                <w:rFonts w:eastAsia="Times New Roman" w:cs="Arial"/>
                <w:b/>
                <w:bCs/>
                <w:lang w:eastAsia="en-GB"/>
              </w:rPr>
              <w:t>P1</w:t>
            </w:r>
            <w:r w:rsidR="00952CA5" w:rsidRPr="00952CA5">
              <w:rPr>
                <w:rFonts w:eastAsia="Times New Roman" w:cs="Arial"/>
                <w:b/>
                <w:bCs/>
                <w:lang w:eastAsia="en-GB"/>
              </w:rPr>
              <w:t>3</w:t>
            </w:r>
            <w:r w:rsidRPr="00952CA5">
              <w:rPr>
                <w:rFonts w:eastAsia="Times New Roman" w:cs="Arial"/>
                <w:b/>
                <w:bCs/>
                <w:lang w:eastAsia="en-GB"/>
              </w:rPr>
              <w:t xml:space="preserve"> </w:t>
            </w:r>
            <w:r w:rsidR="00952CA5" w:rsidRPr="00952CA5">
              <w:rPr>
                <w:rFonts w:eastAsia="Times New Roman" w:cs="Arial"/>
                <w:b/>
                <w:bCs/>
                <w:lang w:eastAsia="en-GB"/>
              </w:rPr>
              <w:t>to</w:t>
            </w:r>
            <w:r w:rsidRPr="00952CA5">
              <w:rPr>
                <w:rFonts w:eastAsia="Times New Roman" w:cs="Arial"/>
                <w:b/>
                <w:bCs/>
                <w:lang w:eastAsia="en-GB"/>
              </w:rPr>
              <w:t xml:space="preserve"> P1</w:t>
            </w:r>
            <w:r w:rsidR="00952CA5" w:rsidRPr="00952CA5">
              <w:rPr>
                <w:rFonts w:eastAsia="Times New Roman" w:cs="Arial"/>
                <w:b/>
                <w:bCs/>
                <w:lang w:eastAsia="en-GB"/>
              </w:rPr>
              <w:t>8</w:t>
            </w:r>
            <w:r w:rsidR="00952CA5">
              <w:rPr>
                <w:rFonts w:eastAsia="Times New Roman" w:cs="Arial"/>
                <w:lang w:eastAsia="en-GB"/>
              </w:rPr>
              <w:t xml:space="preserve"> – Setting up an Azure SQL Database (relational) </w:t>
            </w:r>
            <w:r w:rsidR="00730B33">
              <w:rPr>
                <w:rFonts w:eastAsia="Times New Roman" w:cs="Arial"/>
                <w:lang w:eastAsia="en-GB"/>
              </w:rPr>
              <w:t>to connect to a Java program</w:t>
            </w:r>
          </w:p>
          <w:p w14:paraId="451304C9" w14:textId="5CB203DA" w:rsidR="00C22AC7" w:rsidRDefault="00C22AC7" w:rsidP="00C22AC7">
            <w:pPr>
              <w:pStyle w:val="ListParagraph"/>
              <w:numPr>
                <w:ilvl w:val="0"/>
                <w:numId w:val="28"/>
              </w:numPr>
              <w:textAlignment w:val="baseline"/>
              <w:rPr>
                <w:rFonts w:eastAsia="Times New Roman" w:cs="Arial"/>
                <w:lang w:eastAsia="en-GB"/>
              </w:rPr>
            </w:pPr>
            <w:r w:rsidRPr="00730B33">
              <w:rPr>
                <w:rFonts w:eastAsia="Times New Roman" w:cs="Arial"/>
                <w:b/>
                <w:bCs/>
                <w:lang w:eastAsia="en-GB"/>
              </w:rPr>
              <w:t>P</w:t>
            </w:r>
            <w:r w:rsidR="00730B33" w:rsidRPr="00730B33">
              <w:rPr>
                <w:rFonts w:eastAsia="Times New Roman" w:cs="Arial"/>
                <w:b/>
                <w:bCs/>
                <w:lang w:eastAsia="en-GB"/>
              </w:rPr>
              <w:t>49</w:t>
            </w:r>
            <w:r w:rsidR="00A10EEC">
              <w:rPr>
                <w:rFonts w:eastAsia="Times New Roman" w:cs="Arial"/>
                <w:b/>
                <w:bCs/>
                <w:lang w:eastAsia="en-GB"/>
              </w:rPr>
              <w:t>, P58, P59</w:t>
            </w:r>
            <w:r w:rsidR="00730B33">
              <w:rPr>
                <w:rFonts w:eastAsia="Times New Roman" w:cs="Arial"/>
                <w:lang w:eastAsia="en-GB"/>
              </w:rPr>
              <w:t xml:space="preserve"> – Integrating the same Azure SQL database into a Node.js application</w:t>
            </w:r>
          </w:p>
          <w:p w14:paraId="1ED1C817" w14:textId="3024FDFE" w:rsidR="00730B33" w:rsidRDefault="00730B33" w:rsidP="00C22AC7">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P62 </w:t>
            </w:r>
            <w:r>
              <w:rPr>
                <w:rFonts w:eastAsia="Times New Roman" w:cs="Arial"/>
                <w:lang w:eastAsia="en-GB"/>
              </w:rPr>
              <w:t>– Access control for the Node.js application integration</w:t>
            </w:r>
          </w:p>
          <w:p w14:paraId="38A1D604" w14:textId="77777777" w:rsidR="00C22AC7" w:rsidRDefault="00C22AC7" w:rsidP="00C22AC7">
            <w:pPr>
              <w:pStyle w:val="ListParagraph"/>
              <w:numPr>
                <w:ilvl w:val="0"/>
                <w:numId w:val="28"/>
              </w:numPr>
              <w:textAlignment w:val="baseline"/>
              <w:rPr>
                <w:rFonts w:eastAsia="Times New Roman" w:cs="Arial"/>
                <w:lang w:eastAsia="en-GB"/>
              </w:rPr>
            </w:pPr>
            <w:r w:rsidRPr="00730B33">
              <w:rPr>
                <w:rFonts w:eastAsia="Times New Roman" w:cs="Arial"/>
                <w:b/>
                <w:bCs/>
                <w:lang w:eastAsia="en-GB"/>
              </w:rPr>
              <w:t>P17</w:t>
            </w:r>
            <w:r w:rsidR="00730B33" w:rsidRPr="00730B33">
              <w:rPr>
                <w:rFonts w:eastAsia="Times New Roman" w:cs="Arial"/>
                <w:b/>
                <w:bCs/>
                <w:lang w:eastAsia="en-GB"/>
              </w:rPr>
              <w:t>6</w:t>
            </w:r>
            <w:r w:rsidRPr="00730B33">
              <w:rPr>
                <w:rFonts w:eastAsia="Times New Roman" w:cs="Arial"/>
                <w:b/>
                <w:bCs/>
                <w:lang w:eastAsia="en-GB"/>
              </w:rPr>
              <w:t xml:space="preserve"> </w:t>
            </w:r>
            <w:r w:rsidR="00730B33" w:rsidRPr="00730B33">
              <w:rPr>
                <w:rFonts w:eastAsia="Times New Roman" w:cs="Arial"/>
                <w:b/>
                <w:bCs/>
                <w:lang w:eastAsia="en-GB"/>
              </w:rPr>
              <w:t>to</w:t>
            </w:r>
            <w:r w:rsidRPr="00730B33">
              <w:rPr>
                <w:rFonts w:eastAsia="Times New Roman" w:cs="Arial"/>
                <w:b/>
                <w:bCs/>
                <w:lang w:eastAsia="en-GB"/>
              </w:rPr>
              <w:t xml:space="preserve"> P1</w:t>
            </w:r>
            <w:r w:rsidR="00730B33" w:rsidRPr="00730B33">
              <w:rPr>
                <w:rFonts w:eastAsia="Times New Roman" w:cs="Arial"/>
                <w:b/>
                <w:bCs/>
                <w:lang w:eastAsia="en-GB"/>
              </w:rPr>
              <w:t>77</w:t>
            </w:r>
            <w:r w:rsidR="00730B33">
              <w:rPr>
                <w:rFonts w:eastAsia="Times New Roman" w:cs="Arial"/>
                <w:lang w:eastAsia="en-GB"/>
              </w:rPr>
              <w:t xml:space="preserve"> – Theory of</w:t>
            </w:r>
            <w:r>
              <w:rPr>
                <w:rFonts w:eastAsia="Times New Roman" w:cs="Arial"/>
                <w:lang w:eastAsia="en-GB"/>
              </w:rPr>
              <w:t xml:space="preserve"> </w:t>
            </w:r>
            <w:r w:rsidR="00730B33">
              <w:rPr>
                <w:rFonts w:eastAsia="Times New Roman" w:cs="Arial"/>
                <w:lang w:eastAsia="en-GB"/>
              </w:rPr>
              <w:t>Relational databases covered</w:t>
            </w:r>
          </w:p>
          <w:p w14:paraId="6ED3EFAF" w14:textId="539F0F2C" w:rsidR="00730B33" w:rsidRDefault="00730B33" w:rsidP="00C22AC7">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P178 to P180 </w:t>
            </w:r>
            <w:r>
              <w:rPr>
                <w:rFonts w:eastAsia="Times New Roman" w:cs="Arial"/>
                <w:lang w:eastAsia="en-GB"/>
              </w:rPr>
              <w:t xml:space="preserve">– Theory and use cases of </w:t>
            </w:r>
            <w:proofErr w:type="gramStart"/>
            <w:r>
              <w:rPr>
                <w:rFonts w:eastAsia="Times New Roman" w:cs="Arial"/>
                <w:lang w:eastAsia="en-GB"/>
              </w:rPr>
              <w:t>Non-Relational</w:t>
            </w:r>
            <w:proofErr w:type="gramEnd"/>
            <w:r>
              <w:rPr>
                <w:rFonts w:eastAsia="Times New Roman" w:cs="Arial"/>
                <w:lang w:eastAsia="en-GB"/>
              </w:rPr>
              <w:t xml:space="preserve"> databases covered</w:t>
            </w:r>
          </w:p>
          <w:p w14:paraId="38771A26" w14:textId="77777777" w:rsidR="00730B33" w:rsidRDefault="00730B33" w:rsidP="00C22AC7">
            <w:pPr>
              <w:pStyle w:val="ListParagraph"/>
              <w:numPr>
                <w:ilvl w:val="0"/>
                <w:numId w:val="28"/>
              </w:numPr>
              <w:textAlignment w:val="baseline"/>
              <w:rPr>
                <w:rFonts w:eastAsia="Times New Roman" w:cs="Arial"/>
                <w:lang w:eastAsia="en-GB"/>
              </w:rPr>
            </w:pPr>
            <w:r w:rsidRPr="00730B33">
              <w:rPr>
                <w:rFonts w:eastAsia="Times New Roman" w:cs="Arial"/>
                <w:b/>
                <w:bCs/>
                <w:lang w:eastAsia="en-GB"/>
              </w:rPr>
              <w:t>P181</w:t>
            </w:r>
            <w:r>
              <w:rPr>
                <w:rFonts w:eastAsia="Times New Roman" w:cs="Arial"/>
                <w:lang w:eastAsia="en-GB"/>
              </w:rPr>
              <w:t xml:space="preserve"> – Comparison between Relational and Non-Relational databases</w:t>
            </w:r>
          </w:p>
          <w:p w14:paraId="45E18ED4" w14:textId="228AC6FB" w:rsidR="002C05D7" w:rsidRPr="00C22AC7" w:rsidRDefault="002C05D7" w:rsidP="00C22AC7">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P183 </w:t>
            </w:r>
            <w:r>
              <w:rPr>
                <w:rFonts w:eastAsia="Times New Roman" w:cs="Arial"/>
                <w:lang w:eastAsia="en-GB"/>
              </w:rPr>
              <w:t xml:space="preserve">– Database usage within </w:t>
            </w:r>
            <w:r w:rsidR="00F73326">
              <w:rPr>
                <w:rFonts w:eastAsia="Times New Roman" w:cs="Arial"/>
                <w:lang w:eastAsia="en-GB"/>
              </w:rPr>
              <w:t>our Tech stack</w:t>
            </w:r>
          </w:p>
        </w:tc>
      </w:tr>
      <w:tr w:rsidR="00594FDA" w:rsidRPr="00C668FC" w14:paraId="0AE1EC37"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71A873"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basic software testing frameworks and methodologies. (K12)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433EE06" w14:textId="77777777" w:rsidR="00594FDA" w:rsidRDefault="00175A3C" w:rsidP="00586451">
            <w:pPr>
              <w:pStyle w:val="ListParagraph"/>
              <w:numPr>
                <w:ilvl w:val="0"/>
                <w:numId w:val="28"/>
              </w:numPr>
              <w:textAlignment w:val="baseline"/>
              <w:rPr>
                <w:rFonts w:eastAsia="Times New Roman" w:cs="Arial"/>
                <w:lang w:eastAsia="en-GB"/>
              </w:rPr>
            </w:pPr>
            <w:r w:rsidRPr="00175A3C">
              <w:rPr>
                <w:rFonts w:eastAsia="Times New Roman" w:cs="Arial"/>
                <w:b/>
                <w:bCs/>
                <w:lang w:eastAsia="en-GB"/>
              </w:rPr>
              <w:t>P81</w:t>
            </w:r>
            <w:r>
              <w:rPr>
                <w:rFonts w:eastAsia="Times New Roman" w:cs="Arial"/>
                <w:lang w:eastAsia="en-GB"/>
              </w:rPr>
              <w:t xml:space="preserve"> – Testing Frameworks</w:t>
            </w:r>
          </w:p>
          <w:p w14:paraId="7AB95B76" w14:textId="77777777" w:rsidR="00175A3C" w:rsidRDefault="00175A3C" w:rsidP="00586451">
            <w:pPr>
              <w:pStyle w:val="ListParagraph"/>
              <w:numPr>
                <w:ilvl w:val="0"/>
                <w:numId w:val="28"/>
              </w:numPr>
              <w:textAlignment w:val="baseline"/>
              <w:rPr>
                <w:rFonts w:eastAsia="Times New Roman" w:cs="Arial"/>
                <w:lang w:eastAsia="en-GB"/>
              </w:rPr>
            </w:pPr>
            <w:r>
              <w:rPr>
                <w:rFonts w:eastAsia="Times New Roman" w:cs="Arial"/>
                <w:b/>
                <w:bCs/>
                <w:lang w:eastAsia="en-GB"/>
              </w:rPr>
              <w:t>P83</w:t>
            </w:r>
            <w:r>
              <w:rPr>
                <w:rFonts w:eastAsia="Times New Roman" w:cs="Arial"/>
                <w:lang w:eastAsia="en-GB"/>
              </w:rPr>
              <w:t xml:space="preserve"> – Testing methodologies</w:t>
            </w:r>
          </w:p>
          <w:p w14:paraId="0D582DCE" w14:textId="46A7CEA1" w:rsidR="005F1793" w:rsidRPr="00586451" w:rsidRDefault="005F1793" w:rsidP="00586451">
            <w:pPr>
              <w:pStyle w:val="ListParagraph"/>
              <w:numPr>
                <w:ilvl w:val="0"/>
                <w:numId w:val="28"/>
              </w:numPr>
              <w:textAlignment w:val="baseline"/>
              <w:rPr>
                <w:rFonts w:eastAsia="Times New Roman" w:cs="Arial"/>
                <w:lang w:eastAsia="en-GB"/>
              </w:rPr>
            </w:pPr>
            <w:r>
              <w:rPr>
                <w:rFonts w:eastAsia="Times New Roman" w:cs="Arial"/>
                <w:b/>
                <w:bCs/>
                <w:lang w:eastAsia="en-GB"/>
              </w:rPr>
              <w:t>P87</w:t>
            </w:r>
            <w:r w:rsidR="0097718E">
              <w:rPr>
                <w:rFonts w:eastAsia="Times New Roman" w:cs="Arial"/>
                <w:b/>
                <w:bCs/>
                <w:lang w:eastAsia="en-GB"/>
              </w:rPr>
              <w:t>, P138</w:t>
            </w:r>
            <w:r>
              <w:rPr>
                <w:rFonts w:eastAsia="Times New Roman" w:cs="Arial"/>
                <w:b/>
                <w:bCs/>
                <w:lang w:eastAsia="en-GB"/>
              </w:rPr>
              <w:t xml:space="preserve"> </w:t>
            </w:r>
            <w:r>
              <w:rPr>
                <w:rFonts w:eastAsia="Times New Roman" w:cs="Arial"/>
                <w:lang w:eastAsia="en-GB"/>
              </w:rPr>
              <w:t>– Test-Driven Development</w:t>
            </w:r>
            <w:r w:rsidR="0097718E">
              <w:rPr>
                <w:rFonts w:eastAsia="Times New Roman" w:cs="Arial"/>
                <w:lang w:eastAsia="en-GB"/>
              </w:rPr>
              <w:t xml:space="preserve"> and </w:t>
            </w:r>
            <w:r w:rsidR="00A468DA">
              <w:rPr>
                <w:rFonts w:eastAsia="Times New Roman" w:cs="Arial"/>
                <w:lang w:eastAsia="en-GB"/>
              </w:rPr>
              <w:t>its</w:t>
            </w:r>
            <w:r w:rsidR="0097718E">
              <w:rPr>
                <w:rFonts w:eastAsia="Times New Roman" w:cs="Arial"/>
                <w:lang w:eastAsia="en-GB"/>
              </w:rPr>
              <w:t xml:space="preserve"> relevance in our development process</w:t>
            </w:r>
          </w:p>
        </w:tc>
      </w:tr>
      <w:tr w:rsidR="00594FDA" w:rsidRPr="00C668FC" w14:paraId="66F11698"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2FAC2F"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their own approach to development of user interfaces. (S2)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1161F8" w14:textId="77777777" w:rsidR="00594FDA" w:rsidRDefault="00094E8F" w:rsidP="00586451">
            <w:pPr>
              <w:pStyle w:val="ListParagraph"/>
              <w:numPr>
                <w:ilvl w:val="0"/>
                <w:numId w:val="28"/>
              </w:numPr>
              <w:textAlignment w:val="baseline"/>
              <w:rPr>
                <w:rFonts w:eastAsia="Times New Roman" w:cs="Arial"/>
                <w:lang w:eastAsia="en-GB"/>
              </w:rPr>
            </w:pPr>
            <w:r w:rsidRPr="00094E8F">
              <w:rPr>
                <w:rFonts w:eastAsia="Times New Roman" w:cs="Arial"/>
                <w:b/>
                <w:bCs/>
                <w:lang w:eastAsia="en-GB"/>
              </w:rPr>
              <w:t>P46, P47</w:t>
            </w:r>
            <w:r>
              <w:rPr>
                <w:rFonts w:eastAsia="Times New Roman" w:cs="Arial"/>
                <w:lang w:eastAsia="en-GB"/>
              </w:rPr>
              <w:t xml:space="preserve"> – Examples of Wireframes created to guide my development of a React-based web application</w:t>
            </w:r>
          </w:p>
          <w:p w14:paraId="14E04C4C" w14:textId="77777777" w:rsidR="00094E8F" w:rsidRDefault="00094E8F" w:rsidP="00586451">
            <w:pPr>
              <w:pStyle w:val="ListParagraph"/>
              <w:numPr>
                <w:ilvl w:val="0"/>
                <w:numId w:val="28"/>
              </w:numPr>
              <w:textAlignment w:val="baseline"/>
              <w:rPr>
                <w:rFonts w:eastAsia="Times New Roman" w:cs="Arial"/>
                <w:lang w:eastAsia="en-GB"/>
              </w:rPr>
            </w:pPr>
            <w:r w:rsidRPr="00094E8F">
              <w:rPr>
                <w:rFonts w:eastAsia="Times New Roman" w:cs="Arial"/>
                <w:b/>
                <w:bCs/>
                <w:lang w:eastAsia="en-GB"/>
              </w:rPr>
              <w:t>P52 to P61</w:t>
            </w:r>
            <w:r>
              <w:rPr>
                <w:rFonts w:eastAsia="Times New Roman" w:cs="Arial"/>
                <w:lang w:eastAsia="en-GB"/>
              </w:rPr>
              <w:t xml:space="preserve"> – Walkthrough of developing navigation in my React web application</w:t>
            </w:r>
          </w:p>
          <w:p w14:paraId="77ED555F" w14:textId="525C9A88" w:rsidR="00094E8F" w:rsidRPr="00586451" w:rsidRDefault="00094E8F" w:rsidP="00586451">
            <w:pPr>
              <w:pStyle w:val="ListParagraph"/>
              <w:numPr>
                <w:ilvl w:val="0"/>
                <w:numId w:val="28"/>
              </w:numPr>
              <w:textAlignment w:val="baseline"/>
              <w:rPr>
                <w:rFonts w:eastAsia="Times New Roman" w:cs="Arial"/>
                <w:lang w:eastAsia="en-GB"/>
              </w:rPr>
            </w:pPr>
            <w:r w:rsidRPr="00094E8F">
              <w:rPr>
                <w:rFonts w:eastAsia="Times New Roman" w:cs="Arial"/>
                <w:b/>
                <w:bCs/>
                <w:lang w:eastAsia="en-GB"/>
              </w:rPr>
              <w:t>P63 to P71</w:t>
            </w:r>
            <w:r>
              <w:rPr>
                <w:rFonts w:eastAsia="Times New Roman" w:cs="Arial"/>
                <w:lang w:eastAsia="en-GB"/>
              </w:rPr>
              <w:t xml:space="preserve"> – Walkthrough to developing “definition lookup on demand” functionality in React web application</w:t>
            </w:r>
          </w:p>
        </w:tc>
      </w:tr>
      <w:tr w:rsidR="00594FDA" w:rsidRPr="00C668FC" w14:paraId="109D04EA"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FCB370"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how they have linked code to data sets. (S3)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68D292" w14:textId="0ABB25C6" w:rsidR="007C2C59" w:rsidRPr="007C2C59" w:rsidRDefault="007C2C59" w:rsidP="00276E44">
            <w:pPr>
              <w:pStyle w:val="ListParagraph"/>
              <w:numPr>
                <w:ilvl w:val="0"/>
                <w:numId w:val="28"/>
              </w:numPr>
              <w:textAlignment w:val="baseline"/>
              <w:rPr>
                <w:rFonts w:eastAsia="Times New Roman" w:cs="Arial"/>
                <w:lang w:eastAsia="en-GB"/>
              </w:rPr>
            </w:pPr>
            <w:r w:rsidRPr="007C2C59">
              <w:rPr>
                <w:rFonts w:eastAsia="Times New Roman" w:cs="Arial"/>
                <w:b/>
                <w:bCs/>
                <w:lang w:eastAsia="en-GB"/>
              </w:rPr>
              <w:t>P24, P25</w:t>
            </w:r>
            <w:r>
              <w:rPr>
                <w:rFonts w:eastAsia="Times New Roman" w:cs="Arial"/>
                <w:lang w:eastAsia="en-GB"/>
              </w:rPr>
              <w:t xml:space="preserve"> - Data model created within a Java program to manage execution of it</w:t>
            </w:r>
          </w:p>
          <w:p w14:paraId="3186C672" w14:textId="095CB3C2" w:rsidR="00A10EEC" w:rsidRPr="00A10EEC" w:rsidRDefault="00A10EEC" w:rsidP="00276E44">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P58, </w:t>
            </w:r>
            <w:r w:rsidRPr="00A10EEC">
              <w:rPr>
                <w:rFonts w:eastAsia="Times New Roman" w:cs="Arial"/>
                <w:b/>
                <w:bCs/>
                <w:lang w:eastAsia="en-GB"/>
              </w:rPr>
              <w:t>P59</w:t>
            </w:r>
            <w:r>
              <w:rPr>
                <w:rFonts w:eastAsia="Times New Roman" w:cs="Arial"/>
                <w:lang w:eastAsia="en-GB"/>
              </w:rPr>
              <w:t xml:space="preserve"> – Querying a SQL database in Node.js and parsing the response</w:t>
            </w:r>
          </w:p>
          <w:p w14:paraId="7E7CB0F1" w14:textId="344AB822" w:rsidR="00594FDA" w:rsidRPr="00276E44" w:rsidRDefault="00276E44" w:rsidP="00276E44">
            <w:pPr>
              <w:pStyle w:val="ListParagraph"/>
              <w:numPr>
                <w:ilvl w:val="0"/>
                <w:numId w:val="28"/>
              </w:numPr>
              <w:textAlignment w:val="baseline"/>
              <w:rPr>
                <w:rFonts w:eastAsia="Times New Roman" w:cs="Arial"/>
                <w:lang w:eastAsia="en-GB"/>
              </w:rPr>
            </w:pPr>
            <w:r w:rsidRPr="00276E44">
              <w:rPr>
                <w:rFonts w:eastAsia="Times New Roman" w:cs="Arial"/>
                <w:b/>
                <w:bCs/>
                <w:lang w:eastAsia="en-GB"/>
              </w:rPr>
              <w:lastRenderedPageBreak/>
              <w:t>P183 to P184</w:t>
            </w:r>
            <w:r>
              <w:rPr>
                <w:rFonts w:eastAsia="Times New Roman" w:cs="Arial"/>
                <w:lang w:eastAsia="en-GB"/>
              </w:rPr>
              <w:t xml:space="preserve"> – Linking JSON datasets to a </w:t>
            </w:r>
            <w:r w:rsidR="00A10EEC">
              <w:rPr>
                <w:rFonts w:eastAsia="Times New Roman" w:cs="Arial"/>
                <w:lang w:eastAsia="en-GB"/>
              </w:rPr>
              <w:t>front-end</w:t>
            </w:r>
            <w:r>
              <w:rPr>
                <w:rFonts w:eastAsia="Times New Roman" w:cs="Arial"/>
                <w:lang w:eastAsia="en-GB"/>
              </w:rPr>
              <w:t xml:space="preserve"> web screen, which consumes the JSON</w:t>
            </w:r>
          </w:p>
        </w:tc>
      </w:tr>
      <w:tr w:rsidR="00594FDA" w:rsidRPr="00C668FC" w14:paraId="2729BA56"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2D2461E"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lastRenderedPageBreak/>
              <w:t>Illustrates how to conduct test types, including Integration, System, User Acceptance, Non-Functional, Performance and Security testing including how they have followed testing frameworks and methodologies. (S5, S13)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7A5D96" w14:textId="77777777" w:rsidR="00594FDA" w:rsidRDefault="001A719B" w:rsidP="0017487D">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P36 to P37, </w:t>
            </w:r>
            <w:r w:rsidR="002A0EED" w:rsidRPr="001A719B">
              <w:rPr>
                <w:rFonts w:eastAsia="Times New Roman" w:cs="Arial"/>
                <w:b/>
                <w:bCs/>
                <w:lang w:eastAsia="en-GB"/>
              </w:rPr>
              <w:t>P88 to P91</w:t>
            </w:r>
            <w:r w:rsidR="002A0EED">
              <w:rPr>
                <w:rFonts w:eastAsia="Times New Roman" w:cs="Arial"/>
                <w:lang w:eastAsia="en-GB"/>
              </w:rPr>
              <w:t xml:space="preserve"> </w:t>
            </w:r>
            <w:r>
              <w:rPr>
                <w:rFonts w:eastAsia="Times New Roman" w:cs="Arial"/>
                <w:lang w:eastAsia="en-GB"/>
              </w:rPr>
              <w:t>–</w:t>
            </w:r>
            <w:r w:rsidR="002A0EED">
              <w:rPr>
                <w:rFonts w:eastAsia="Times New Roman" w:cs="Arial"/>
                <w:lang w:eastAsia="en-GB"/>
              </w:rPr>
              <w:t xml:space="preserve"> </w:t>
            </w:r>
            <w:r>
              <w:rPr>
                <w:rFonts w:eastAsia="Times New Roman" w:cs="Arial"/>
                <w:lang w:eastAsia="en-GB"/>
              </w:rPr>
              <w:t>Unit Testing via Java JUnit library</w:t>
            </w:r>
          </w:p>
          <w:p w14:paraId="19FB9FA2" w14:textId="7CA83EA0" w:rsidR="001A719B" w:rsidRDefault="001A719B" w:rsidP="0017487D">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P96 to P99 </w:t>
            </w:r>
            <w:r>
              <w:rPr>
                <w:rFonts w:eastAsia="Times New Roman" w:cs="Arial"/>
                <w:lang w:eastAsia="en-GB"/>
              </w:rPr>
              <w:t xml:space="preserve">– Conducting Integration testing </w:t>
            </w:r>
            <w:r w:rsidR="004E6D09">
              <w:rPr>
                <w:rFonts w:eastAsia="Times New Roman" w:cs="Arial"/>
                <w:lang w:eastAsia="en-GB"/>
              </w:rPr>
              <w:t>using Postman</w:t>
            </w:r>
          </w:p>
          <w:p w14:paraId="72B632DC" w14:textId="009DCD8D" w:rsidR="001A719B" w:rsidRDefault="001A719B" w:rsidP="0017487D">
            <w:pPr>
              <w:pStyle w:val="ListParagraph"/>
              <w:numPr>
                <w:ilvl w:val="0"/>
                <w:numId w:val="28"/>
              </w:numPr>
              <w:textAlignment w:val="baseline"/>
              <w:rPr>
                <w:rFonts w:eastAsia="Times New Roman" w:cs="Arial"/>
                <w:lang w:eastAsia="en-GB"/>
              </w:rPr>
            </w:pPr>
            <w:r>
              <w:rPr>
                <w:rFonts w:eastAsia="Times New Roman" w:cs="Arial"/>
                <w:b/>
                <w:bCs/>
                <w:lang w:eastAsia="en-GB"/>
              </w:rPr>
              <w:t>P100 to P104, P202 to P203</w:t>
            </w:r>
            <w:r>
              <w:rPr>
                <w:rFonts w:eastAsia="Times New Roman" w:cs="Arial"/>
                <w:lang w:eastAsia="en-GB"/>
              </w:rPr>
              <w:t xml:space="preserve"> – Conducting Performance testing</w:t>
            </w:r>
            <w:r w:rsidR="004E6D09">
              <w:rPr>
                <w:rFonts w:eastAsia="Times New Roman" w:cs="Arial"/>
                <w:lang w:eastAsia="en-GB"/>
              </w:rPr>
              <w:t xml:space="preserve"> using Postman</w:t>
            </w:r>
          </w:p>
          <w:p w14:paraId="4473A473" w14:textId="77777777" w:rsidR="004E6D09" w:rsidRDefault="004E6D09" w:rsidP="0017487D">
            <w:pPr>
              <w:pStyle w:val="ListParagraph"/>
              <w:numPr>
                <w:ilvl w:val="0"/>
                <w:numId w:val="28"/>
              </w:numPr>
              <w:textAlignment w:val="baseline"/>
              <w:rPr>
                <w:rFonts w:eastAsia="Times New Roman" w:cs="Arial"/>
                <w:lang w:eastAsia="en-GB"/>
              </w:rPr>
            </w:pPr>
            <w:r>
              <w:rPr>
                <w:rFonts w:eastAsia="Times New Roman" w:cs="Arial"/>
                <w:b/>
                <w:bCs/>
                <w:lang w:eastAsia="en-GB"/>
              </w:rPr>
              <w:t>P105 to P107, P204 to P205</w:t>
            </w:r>
            <w:r>
              <w:rPr>
                <w:rFonts w:eastAsia="Times New Roman" w:cs="Arial"/>
                <w:lang w:eastAsia="en-GB"/>
              </w:rPr>
              <w:t xml:space="preserve"> – Conducting Load testing using Postman</w:t>
            </w:r>
          </w:p>
          <w:p w14:paraId="07D8E72F" w14:textId="082021F6" w:rsidR="004E6D09" w:rsidRPr="0017487D" w:rsidRDefault="004E6D09" w:rsidP="0017487D">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P108 </w:t>
            </w:r>
            <w:r>
              <w:rPr>
                <w:rFonts w:eastAsia="Times New Roman" w:cs="Arial"/>
                <w:lang w:eastAsia="en-GB"/>
              </w:rPr>
              <w:t>– Security testing discussed</w:t>
            </w:r>
          </w:p>
        </w:tc>
      </w:tr>
      <w:tr w:rsidR="00594FDA" w:rsidRPr="00C668FC" w14:paraId="6470E0C6"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DE3AEE"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Creates simple software designs to communicate understanding of the program to stakeholders and users of the program. (S8)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876D18" w14:textId="3F26E541" w:rsidR="00594FDA" w:rsidRPr="00262210" w:rsidRDefault="00017672" w:rsidP="00262210">
            <w:pPr>
              <w:pStyle w:val="ListParagraph"/>
              <w:numPr>
                <w:ilvl w:val="0"/>
                <w:numId w:val="28"/>
              </w:numPr>
              <w:textAlignment w:val="baseline"/>
              <w:rPr>
                <w:rFonts w:eastAsia="Times New Roman" w:cs="Arial"/>
                <w:lang w:eastAsia="en-GB"/>
              </w:rPr>
            </w:pPr>
            <w:r w:rsidRPr="00017672">
              <w:rPr>
                <w:rFonts w:eastAsia="Times New Roman" w:cs="Arial"/>
                <w:b/>
                <w:bCs/>
                <w:lang w:eastAsia="en-GB"/>
              </w:rPr>
              <w:t>P47, P75 to P77</w:t>
            </w:r>
            <w:r>
              <w:rPr>
                <w:rFonts w:eastAsia="Times New Roman" w:cs="Arial"/>
                <w:lang w:eastAsia="en-GB"/>
              </w:rPr>
              <w:t xml:space="preserve"> – Wireframe created to guide development to a simple user interface, </w:t>
            </w:r>
            <w:r w:rsidR="001B7F00">
              <w:rPr>
                <w:rFonts w:eastAsia="Times New Roman" w:cs="Arial"/>
                <w:lang w:eastAsia="en-GB"/>
              </w:rPr>
              <w:t xml:space="preserve">with the final product </w:t>
            </w:r>
            <w:r>
              <w:rPr>
                <w:rFonts w:eastAsia="Times New Roman" w:cs="Arial"/>
                <w:lang w:eastAsia="en-GB"/>
              </w:rPr>
              <w:t>reviewed by my employer for feedback to confirm the design was easy to understand and that the purpose of the application was clear</w:t>
            </w:r>
          </w:p>
        </w:tc>
      </w:tr>
      <w:tr w:rsidR="00594FDA" w:rsidRPr="00C668FC" w14:paraId="7D10499C"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96BE877"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Creates analysis artefacts, such as use cases and/or user stories to enable effective delivery of software activities. (S9)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214983" w14:textId="3753BCE6" w:rsidR="00594FDA" w:rsidRDefault="00262210" w:rsidP="00262210">
            <w:pPr>
              <w:pStyle w:val="ListParagraph"/>
              <w:numPr>
                <w:ilvl w:val="0"/>
                <w:numId w:val="28"/>
              </w:numPr>
              <w:textAlignment w:val="baseline"/>
              <w:rPr>
                <w:rFonts w:eastAsia="Times New Roman" w:cs="Arial"/>
                <w:lang w:eastAsia="en-GB"/>
              </w:rPr>
            </w:pPr>
            <w:r w:rsidRPr="00262210">
              <w:rPr>
                <w:rFonts w:eastAsia="Times New Roman" w:cs="Arial"/>
                <w:b/>
                <w:bCs/>
                <w:lang w:eastAsia="en-GB"/>
              </w:rPr>
              <w:t>P122 to P125</w:t>
            </w:r>
            <w:r w:rsidR="001B7F00">
              <w:rPr>
                <w:rFonts w:eastAsia="Times New Roman" w:cs="Arial"/>
                <w:b/>
                <w:bCs/>
                <w:lang w:eastAsia="en-GB"/>
              </w:rPr>
              <w:t xml:space="preserve"> - </w:t>
            </w:r>
            <w:r>
              <w:rPr>
                <w:rFonts w:eastAsia="Times New Roman" w:cs="Arial"/>
                <w:lang w:eastAsia="en-GB"/>
              </w:rPr>
              <w:t>Creation of Azure DevOps work items to capture requested changes from business stakeholders</w:t>
            </w:r>
          </w:p>
          <w:p w14:paraId="1BC20396" w14:textId="6C91859E" w:rsidR="00262210" w:rsidRPr="00262210" w:rsidRDefault="001B7F00" w:rsidP="00262210">
            <w:pPr>
              <w:pStyle w:val="ListParagraph"/>
              <w:numPr>
                <w:ilvl w:val="0"/>
                <w:numId w:val="28"/>
              </w:numPr>
              <w:textAlignment w:val="baseline"/>
              <w:rPr>
                <w:rFonts w:eastAsia="Times New Roman" w:cs="Arial"/>
                <w:lang w:eastAsia="en-GB"/>
              </w:rPr>
            </w:pPr>
            <w:r>
              <w:rPr>
                <w:rFonts w:eastAsia="Times New Roman" w:cs="Arial"/>
                <w:b/>
                <w:bCs/>
                <w:lang w:eastAsia="en-GB"/>
              </w:rPr>
              <w:t>P129 to P133</w:t>
            </w:r>
            <w:r>
              <w:rPr>
                <w:rFonts w:eastAsia="Times New Roman" w:cs="Arial"/>
                <w:b/>
                <w:bCs/>
                <w:lang w:eastAsia="en-GB"/>
              </w:rPr>
              <w:t xml:space="preserve"> – </w:t>
            </w:r>
            <w:r>
              <w:rPr>
                <w:rFonts w:eastAsia="Times New Roman" w:cs="Arial"/>
                <w:lang w:eastAsia="en-GB"/>
              </w:rPr>
              <w:t>Planning processes for work items covered (estimation and moving into iterations)</w:t>
            </w:r>
          </w:p>
        </w:tc>
      </w:tr>
      <w:tr w:rsidR="00594FDA" w:rsidRPr="00C668FC" w14:paraId="4243C117"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E4E7BF"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how they have interpreted and implemented a given design whilst remaining compliant with security and maintainability requirements. (S17)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DB5DD6" w14:textId="336B92B0" w:rsidR="00964446" w:rsidRPr="00C16DCA" w:rsidRDefault="00C16DCA" w:rsidP="00C16DCA">
            <w:pPr>
              <w:pStyle w:val="ListParagraph"/>
              <w:numPr>
                <w:ilvl w:val="0"/>
                <w:numId w:val="28"/>
              </w:numPr>
              <w:textAlignment w:val="baseline"/>
              <w:rPr>
                <w:rFonts w:eastAsia="Times New Roman" w:cs="Arial"/>
                <w:lang w:eastAsia="en-GB"/>
              </w:rPr>
            </w:pPr>
            <w:r w:rsidRPr="00C16DCA">
              <w:rPr>
                <w:rFonts w:eastAsia="Times New Roman" w:cs="Arial"/>
                <w:b/>
                <w:bCs/>
                <w:lang w:eastAsia="en-GB"/>
              </w:rPr>
              <w:t>P11 to P43</w:t>
            </w:r>
            <w:r>
              <w:rPr>
                <w:rFonts w:eastAsia="Times New Roman" w:cs="Arial"/>
                <w:lang w:eastAsia="en-GB"/>
              </w:rPr>
              <w:t xml:space="preserve"> – Walkthrough of </w:t>
            </w:r>
            <w:r>
              <w:rPr>
                <w:rFonts w:eastAsia="Times New Roman" w:cs="Arial"/>
                <w:lang w:eastAsia="en-GB"/>
              </w:rPr>
              <w:t>Java Decisioning App project</w:t>
            </w:r>
            <w:r>
              <w:rPr>
                <w:rFonts w:eastAsia="Times New Roman" w:cs="Arial"/>
                <w:lang w:eastAsia="en-GB"/>
              </w:rPr>
              <w:t>, which includes set acceptance criteria, a data model that can grow to accommodate new data as needed and considers data access requirements to protect PII data</w:t>
            </w:r>
          </w:p>
          <w:p w14:paraId="0C9B70D1" w14:textId="66F695BD" w:rsidR="006968E6" w:rsidRPr="00964446" w:rsidRDefault="006968E6" w:rsidP="00964446">
            <w:pPr>
              <w:pStyle w:val="ListParagraph"/>
              <w:numPr>
                <w:ilvl w:val="0"/>
                <w:numId w:val="28"/>
              </w:numPr>
              <w:textAlignment w:val="baseline"/>
              <w:rPr>
                <w:rFonts w:eastAsia="Times New Roman" w:cs="Arial"/>
                <w:lang w:eastAsia="en-GB"/>
              </w:rPr>
            </w:pPr>
            <w:r w:rsidRPr="006968E6">
              <w:rPr>
                <w:rFonts w:eastAsia="Times New Roman" w:cs="Arial"/>
                <w:b/>
                <w:bCs/>
                <w:lang w:eastAsia="en-GB"/>
              </w:rPr>
              <w:t>P164 to P173</w:t>
            </w:r>
            <w:r>
              <w:rPr>
                <w:rFonts w:eastAsia="Times New Roman" w:cs="Arial"/>
                <w:lang w:eastAsia="en-GB"/>
              </w:rPr>
              <w:t xml:space="preserve"> – Created Software Development standards for my team’s low-code tool </w:t>
            </w:r>
          </w:p>
        </w:tc>
      </w:tr>
      <w:tr w:rsidR="00594FDA" w:rsidRPr="00C668FC" w14:paraId="619E1E3E"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536DEA"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Describes how they have operated independently to complete tasks to given deadlines which reflect the level of responsibility assigned to them by the organisation. (B1)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934814C" w14:textId="184F1138" w:rsidR="00594FDA" w:rsidRDefault="0015798F" w:rsidP="00262210">
            <w:pPr>
              <w:pStyle w:val="ListParagraph"/>
              <w:numPr>
                <w:ilvl w:val="0"/>
                <w:numId w:val="28"/>
              </w:numPr>
              <w:textAlignment w:val="baseline"/>
              <w:rPr>
                <w:rFonts w:eastAsia="Times New Roman" w:cs="Arial"/>
                <w:lang w:eastAsia="en-GB"/>
              </w:rPr>
            </w:pPr>
            <w:r w:rsidRPr="0015798F">
              <w:rPr>
                <w:rFonts w:eastAsia="Times New Roman" w:cs="Arial"/>
                <w:b/>
                <w:bCs/>
                <w:lang w:eastAsia="en-GB"/>
              </w:rPr>
              <w:t>P13 to P33</w:t>
            </w:r>
            <w:r>
              <w:rPr>
                <w:rFonts w:eastAsia="Times New Roman" w:cs="Arial"/>
                <w:lang w:eastAsia="en-GB"/>
              </w:rPr>
              <w:t xml:space="preserve"> – Walkthrough of my Independent work on my Java Decisioning App project</w:t>
            </w:r>
            <w:r w:rsidR="006828E2">
              <w:rPr>
                <w:rFonts w:eastAsia="Times New Roman" w:cs="Arial"/>
                <w:lang w:eastAsia="en-GB"/>
              </w:rPr>
              <w:t xml:space="preserve"> (coding the application prior to peer review of the implementation of specific logic)</w:t>
            </w:r>
          </w:p>
          <w:p w14:paraId="67AC8CB0" w14:textId="2BE17123" w:rsidR="0015798F" w:rsidRPr="00262210" w:rsidRDefault="006828E2" w:rsidP="00262210">
            <w:pPr>
              <w:pStyle w:val="ListParagraph"/>
              <w:numPr>
                <w:ilvl w:val="0"/>
                <w:numId w:val="28"/>
              </w:numPr>
              <w:textAlignment w:val="baseline"/>
              <w:rPr>
                <w:rFonts w:eastAsia="Times New Roman" w:cs="Arial"/>
                <w:lang w:eastAsia="en-GB"/>
              </w:rPr>
            </w:pPr>
            <w:r w:rsidRPr="006828E2">
              <w:rPr>
                <w:rFonts w:eastAsia="Times New Roman" w:cs="Arial"/>
                <w:b/>
                <w:bCs/>
                <w:lang w:eastAsia="en-GB"/>
              </w:rPr>
              <w:t>P176 to P190</w:t>
            </w:r>
            <w:r>
              <w:rPr>
                <w:rFonts w:eastAsia="Times New Roman" w:cs="Arial"/>
                <w:lang w:eastAsia="en-GB"/>
              </w:rPr>
              <w:t xml:space="preserve"> – Review of our current architecture for our decisioning platform with an alternative proposed, along with specific factors we’d have to consider in implementation</w:t>
            </w:r>
          </w:p>
        </w:tc>
      </w:tr>
      <w:tr w:rsidR="00594FDA" w:rsidRPr="00C668FC" w14:paraId="7AFB8765"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FB165B"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lastRenderedPageBreak/>
              <w:t>Illustrates how they have worked collaboratively with people in different roles, internally and externally, which shows a positive attitude to inclusion &amp; diversity. (B4)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9800448" w14:textId="113D7FD4" w:rsidR="00594FDA" w:rsidRDefault="00980052" w:rsidP="00262210">
            <w:pPr>
              <w:pStyle w:val="ListParagraph"/>
              <w:numPr>
                <w:ilvl w:val="0"/>
                <w:numId w:val="28"/>
              </w:numPr>
              <w:textAlignment w:val="baseline"/>
              <w:rPr>
                <w:rFonts w:eastAsia="Times New Roman" w:cs="Arial"/>
                <w:lang w:eastAsia="en-GB"/>
              </w:rPr>
            </w:pPr>
            <w:r w:rsidRPr="00980052">
              <w:rPr>
                <w:rFonts w:eastAsia="Times New Roman" w:cs="Arial"/>
                <w:b/>
                <w:bCs/>
                <w:lang w:eastAsia="en-GB"/>
              </w:rPr>
              <w:t>P34</w:t>
            </w:r>
            <w:r>
              <w:rPr>
                <w:rFonts w:eastAsia="Times New Roman" w:cs="Arial"/>
                <w:lang w:eastAsia="en-GB"/>
              </w:rPr>
              <w:t xml:space="preserve"> – Sought support from an internal colleague to review how I’ve approached implementation of a Credit Risk Scorecard</w:t>
            </w:r>
          </w:p>
          <w:p w14:paraId="3BF205C4" w14:textId="77777777" w:rsidR="00980052" w:rsidRDefault="00980052" w:rsidP="00262210">
            <w:pPr>
              <w:pStyle w:val="ListParagraph"/>
              <w:numPr>
                <w:ilvl w:val="0"/>
                <w:numId w:val="28"/>
              </w:numPr>
              <w:textAlignment w:val="baseline"/>
              <w:rPr>
                <w:rFonts w:eastAsia="Times New Roman" w:cs="Arial"/>
                <w:lang w:eastAsia="en-GB"/>
              </w:rPr>
            </w:pPr>
            <w:r w:rsidRPr="00980052">
              <w:rPr>
                <w:rFonts w:eastAsia="Times New Roman" w:cs="Arial"/>
                <w:b/>
                <w:bCs/>
                <w:lang w:eastAsia="en-GB"/>
              </w:rPr>
              <w:t>P101</w:t>
            </w:r>
            <w:r>
              <w:rPr>
                <w:rFonts w:eastAsia="Times New Roman" w:cs="Arial"/>
                <w:lang w:eastAsia="en-GB"/>
              </w:rPr>
              <w:t xml:space="preserve"> – Liaising with external supplier to enable Postman functionality required for my Non-Functional testing</w:t>
            </w:r>
          </w:p>
          <w:p w14:paraId="00954EC5" w14:textId="2A955A4B" w:rsidR="00980052" w:rsidRPr="00262210" w:rsidRDefault="00980052" w:rsidP="00262210">
            <w:pPr>
              <w:pStyle w:val="ListParagraph"/>
              <w:numPr>
                <w:ilvl w:val="0"/>
                <w:numId w:val="28"/>
              </w:numPr>
              <w:textAlignment w:val="baseline"/>
              <w:rPr>
                <w:rFonts w:eastAsia="Times New Roman" w:cs="Arial"/>
                <w:lang w:eastAsia="en-GB"/>
              </w:rPr>
            </w:pPr>
            <w:r>
              <w:rPr>
                <w:rFonts w:eastAsia="Times New Roman" w:cs="Arial"/>
                <w:b/>
                <w:bCs/>
                <w:lang w:eastAsia="en-GB"/>
              </w:rPr>
              <w:t xml:space="preserve">P194 </w:t>
            </w:r>
            <w:r>
              <w:rPr>
                <w:rFonts w:eastAsia="Times New Roman" w:cs="Arial"/>
                <w:lang w:eastAsia="en-GB"/>
              </w:rPr>
              <w:t xml:space="preserve">– Details of </w:t>
            </w:r>
            <w:r w:rsidR="00112BF9">
              <w:rPr>
                <w:rFonts w:eastAsia="Times New Roman" w:cs="Arial"/>
                <w:lang w:eastAsia="en-GB"/>
              </w:rPr>
              <w:t>face-to-face</w:t>
            </w:r>
            <w:r w:rsidR="00353F5F">
              <w:rPr>
                <w:rFonts w:eastAsia="Times New Roman" w:cs="Arial"/>
                <w:lang w:eastAsia="en-GB"/>
              </w:rPr>
              <w:t xml:space="preserve"> </w:t>
            </w:r>
            <w:r>
              <w:rPr>
                <w:rFonts w:eastAsia="Times New Roman" w:cs="Arial"/>
                <w:lang w:eastAsia="en-GB"/>
              </w:rPr>
              <w:t>workshop with 3</w:t>
            </w:r>
            <w:r w:rsidRPr="00980052">
              <w:rPr>
                <w:rFonts w:eastAsia="Times New Roman" w:cs="Arial"/>
                <w:vertAlign w:val="superscript"/>
                <w:lang w:eastAsia="en-GB"/>
              </w:rPr>
              <w:t>rd</w:t>
            </w:r>
            <w:r>
              <w:rPr>
                <w:rFonts w:eastAsia="Times New Roman" w:cs="Arial"/>
                <w:lang w:eastAsia="en-GB"/>
              </w:rPr>
              <w:t xml:space="preserve"> party to collaborate on a 2025 project, including my proposed Microservice-style architecture idea</w:t>
            </w:r>
          </w:p>
        </w:tc>
      </w:tr>
      <w:tr w:rsidR="00594FDA" w:rsidRPr="00C668FC" w14:paraId="603B5637"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8637DD"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how they have established an approach in the workplace which reflects integrity with respect to ethical, legal, and regulatory matters and ensures the protection of personal data, safety and security. (B5)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86CA51" w14:textId="693C969C" w:rsidR="00594FDA" w:rsidRDefault="00353F5F" w:rsidP="00262210">
            <w:pPr>
              <w:pStyle w:val="ListParagraph"/>
              <w:numPr>
                <w:ilvl w:val="0"/>
                <w:numId w:val="28"/>
              </w:numPr>
              <w:textAlignment w:val="baseline"/>
              <w:rPr>
                <w:rFonts w:eastAsia="Times New Roman" w:cs="Arial"/>
                <w:lang w:eastAsia="en-GB"/>
              </w:rPr>
            </w:pPr>
            <w:r w:rsidRPr="00353F5F">
              <w:rPr>
                <w:rFonts w:eastAsia="Times New Roman" w:cs="Arial"/>
                <w:b/>
                <w:bCs/>
                <w:lang w:eastAsia="en-GB"/>
              </w:rPr>
              <w:t>P19</w:t>
            </w:r>
            <w:r>
              <w:rPr>
                <w:rFonts w:eastAsia="Times New Roman" w:cs="Arial"/>
                <w:b/>
                <w:bCs/>
                <w:lang w:eastAsia="en-GB"/>
              </w:rPr>
              <w:t>, P62</w:t>
            </w:r>
            <w:r>
              <w:rPr>
                <w:rFonts w:eastAsia="Times New Roman" w:cs="Arial"/>
                <w:lang w:eastAsia="en-GB"/>
              </w:rPr>
              <w:t xml:space="preserve"> – Personal data protection within my projects</w:t>
            </w:r>
          </w:p>
          <w:p w14:paraId="1E19D634" w14:textId="440FCA83" w:rsidR="00353F5F" w:rsidRPr="00262210" w:rsidRDefault="00353F5F" w:rsidP="00262210">
            <w:pPr>
              <w:pStyle w:val="ListParagraph"/>
              <w:numPr>
                <w:ilvl w:val="0"/>
                <w:numId w:val="28"/>
              </w:numPr>
              <w:textAlignment w:val="baseline"/>
              <w:rPr>
                <w:rFonts w:eastAsia="Times New Roman" w:cs="Arial"/>
                <w:lang w:eastAsia="en-GB"/>
              </w:rPr>
            </w:pPr>
            <w:r w:rsidRPr="00353F5F">
              <w:rPr>
                <w:rFonts w:eastAsia="Times New Roman" w:cs="Arial"/>
                <w:b/>
                <w:bCs/>
                <w:lang w:eastAsia="en-GB"/>
              </w:rPr>
              <w:t>P</w:t>
            </w:r>
            <w:r>
              <w:rPr>
                <w:rFonts w:eastAsia="Times New Roman" w:cs="Arial"/>
                <w:b/>
                <w:bCs/>
                <w:lang w:eastAsia="en-GB"/>
              </w:rPr>
              <w:t>153</w:t>
            </w:r>
            <w:r>
              <w:rPr>
                <w:rFonts w:eastAsia="Times New Roman" w:cs="Arial"/>
                <w:lang w:eastAsia="en-GB"/>
              </w:rPr>
              <w:t xml:space="preserve"> – Overview of a solution I developed to enable Copy of Live testing within our strategic decisioning system, including details of how historic challenges are solved </w:t>
            </w:r>
          </w:p>
        </w:tc>
      </w:tr>
      <w:tr w:rsidR="00594FDA" w:rsidRPr="00C668FC" w14:paraId="19D0EF65"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676734"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Illustrates their approach to meeting unexpected minor changes at work and outlines their approach to delivering within their remit using their initiative. (B6)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6DE334C" w14:textId="77777777" w:rsidR="00594FDA" w:rsidRDefault="0015798F" w:rsidP="00262210">
            <w:pPr>
              <w:pStyle w:val="ListParagraph"/>
              <w:numPr>
                <w:ilvl w:val="0"/>
                <w:numId w:val="28"/>
              </w:numPr>
              <w:textAlignment w:val="baseline"/>
              <w:rPr>
                <w:rFonts w:eastAsia="Times New Roman" w:cs="Arial"/>
                <w:lang w:eastAsia="en-GB"/>
              </w:rPr>
            </w:pPr>
            <w:r w:rsidRPr="0015798F">
              <w:rPr>
                <w:rFonts w:eastAsia="Times New Roman" w:cs="Arial"/>
                <w:b/>
                <w:bCs/>
                <w:lang w:eastAsia="en-GB"/>
              </w:rPr>
              <w:t>P39 to P41</w:t>
            </w:r>
            <w:r>
              <w:rPr>
                <w:rFonts w:eastAsia="Times New Roman" w:cs="Arial"/>
                <w:lang w:eastAsia="en-GB"/>
              </w:rPr>
              <w:t xml:space="preserve"> – Debugging and resolving errors found within my Java Decisioning App project</w:t>
            </w:r>
          </w:p>
          <w:p w14:paraId="1CEF0CF6" w14:textId="219F72D0" w:rsidR="0015798F" w:rsidRPr="00262210" w:rsidRDefault="0015798F" w:rsidP="00262210">
            <w:pPr>
              <w:pStyle w:val="ListParagraph"/>
              <w:numPr>
                <w:ilvl w:val="0"/>
                <w:numId w:val="28"/>
              </w:numPr>
              <w:textAlignment w:val="baseline"/>
              <w:rPr>
                <w:rFonts w:eastAsia="Times New Roman" w:cs="Arial"/>
                <w:lang w:eastAsia="en-GB"/>
              </w:rPr>
            </w:pPr>
            <w:r w:rsidRPr="0015798F">
              <w:rPr>
                <w:rFonts w:eastAsia="Times New Roman" w:cs="Arial"/>
                <w:b/>
                <w:bCs/>
                <w:lang w:eastAsia="en-GB"/>
              </w:rPr>
              <w:t>P49 to P51</w:t>
            </w:r>
            <w:r>
              <w:rPr>
                <w:rFonts w:eastAsia="Times New Roman" w:cs="Arial"/>
                <w:lang w:eastAsia="en-GB"/>
              </w:rPr>
              <w:t xml:space="preserve"> – Setting up a back-end service for my React application after encountering errors with my initial attempt to integrate Node.js packages for database integration</w:t>
            </w:r>
          </w:p>
        </w:tc>
      </w:tr>
      <w:tr w:rsidR="00594FDA" w:rsidRPr="00C668FC" w14:paraId="567542C9"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F7CA7BD"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how they have communicated effectively in a variety of situations to both a technical and non-technical audience. (B7)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3C0ABF" w14:textId="5B279E66" w:rsidR="006968E6" w:rsidRPr="00515944" w:rsidRDefault="006968E6" w:rsidP="00515944">
            <w:pPr>
              <w:pStyle w:val="ListParagraph"/>
              <w:numPr>
                <w:ilvl w:val="0"/>
                <w:numId w:val="28"/>
              </w:numPr>
              <w:textAlignment w:val="baseline"/>
              <w:rPr>
                <w:rFonts w:eastAsia="Times New Roman" w:cs="Arial"/>
                <w:lang w:eastAsia="en-GB"/>
              </w:rPr>
            </w:pPr>
            <w:r w:rsidRPr="006968E6">
              <w:rPr>
                <w:rFonts w:eastAsia="Times New Roman" w:cs="Arial"/>
                <w:b/>
                <w:bCs/>
                <w:lang w:eastAsia="en-GB"/>
              </w:rPr>
              <w:t>P42, P75</w:t>
            </w:r>
            <w:r>
              <w:rPr>
                <w:rFonts w:eastAsia="Times New Roman" w:cs="Arial"/>
                <w:lang w:eastAsia="en-GB"/>
              </w:rPr>
              <w:t xml:space="preserve"> – Meeting minutes of final reviews of my projects with my line manager and head of function (neither of which are technical users of the coding languages used)</w:t>
            </w:r>
          </w:p>
        </w:tc>
      </w:tr>
      <w:tr w:rsidR="00594FDA" w:rsidRPr="00C668FC" w14:paraId="6835E8D5"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900D88"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Illustrates how they have responded to the business context with curiosity to explore new opportunities and techniques with tenacity to improve solution performance, establishing an approach to methods and solutions which reflects a determination to succeed (B8)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64058F" w14:textId="7F2981C4" w:rsidR="00594FDA" w:rsidRPr="00262210" w:rsidRDefault="00112BF9" w:rsidP="00262210">
            <w:pPr>
              <w:pStyle w:val="ListParagraph"/>
              <w:numPr>
                <w:ilvl w:val="0"/>
                <w:numId w:val="28"/>
              </w:numPr>
              <w:textAlignment w:val="baseline"/>
              <w:rPr>
                <w:rFonts w:eastAsia="Times New Roman" w:cs="Arial"/>
                <w:lang w:eastAsia="en-GB"/>
              </w:rPr>
            </w:pPr>
            <w:r w:rsidRPr="00112BF9">
              <w:rPr>
                <w:rFonts w:eastAsia="Times New Roman" w:cs="Arial"/>
                <w:b/>
                <w:bCs/>
                <w:lang w:eastAsia="en-GB"/>
              </w:rPr>
              <w:t>P176 to P190</w:t>
            </w:r>
            <w:r>
              <w:rPr>
                <w:rFonts w:eastAsia="Times New Roman" w:cs="Arial"/>
                <w:b/>
                <w:bCs/>
                <w:lang w:eastAsia="en-GB"/>
              </w:rPr>
              <w:t>, P194</w:t>
            </w:r>
            <w:r>
              <w:rPr>
                <w:rFonts w:eastAsia="Times New Roman" w:cs="Arial"/>
                <w:lang w:eastAsia="en-GB"/>
              </w:rPr>
              <w:t xml:space="preserve"> – Current architecture of our Credit Decisioning platform reviewed, strengths and weaknesses identified and an alternative proposed, followed up on in </w:t>
            </w:r>
            <w:r w:rsidR="005F052F">
              <w:rPr>
                <w:rFonts w:eastAsia="Times New Roman" w:cs="Arial"/>
                <w:lang w:eastAsia="en-GB"/>
              </w:rPr>
              <w:t>a workshop with our 3</w:t>
            </w:r>
            <w:r w:rsidR="005F052F" w:rsidRPr="005F052F">
              <w:rPr>
                <w:rFonts w:eastAsia="Times New Roman" w:cs="Arial"/>
                <w:vertAlign w:val="superscript"/>
                <w:lang w:eastAsia="en-GB"/>
              </w:rPr>
              <w:t>rd</w:t>
            </w:r>
            <w:r w:rsidR="005F052F">
              <w:rPr>
                <w:rFonts w:eastAsia="Times New Roman" w:cs="Arial"/>
                <w:lang w:eastAsia="en-GB"/>
              </w:rPr>
              <w:t xml:space="preserve"> party supplier</w:t>
            </w:r>
          </w:p>
        </w:tc>
      </w:tr>
      <w:tr w:rsidR="00594FDA" w:rsidRPr="00C668FC" w14:paraId="4A4F05D9" w14:textId="77777777" w:rsidTr="002264E9">
        <w:trPr>
          <w:trHeight w:val="300"/>
        </w:trPr>
        <w:tc>
          <w:tcPr>
            <w:tcW w:w="7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73221D2" w14:textId="77777777" w:rsidR="00594FDA" w:rsidRPr="00C668FC" w:rsidRDefault="00594FDA" w:rsidP="00153668">
            <w:pPr>
              <w:textAlignment w:val="baseline"/>
              <w:rPr>
                <w:rFonts w:eastAsia="Times New Roman" w:cs="Arial"/>
                <w:lang w:eastAsia="en-GB"/>
              </w:rPr>
            </w:pPr>
            <w:r w:rsidRPr="00C668FC">
              <w:rPr>
                <w:rFonts w:eastAsia="Times New Roman" w:cs="Arial"/>
                <w:lang w:eastAsia="en-GB"/>
              </w:rPr>
              <w:t>Explains how they reflect on their continued professional development and act independently to seek out new opportunities (B9) </w:t>
            </w:r>
          </w:p>
        </w:tc>
        <w:tc>
          <w:tcPr>
            <w:tcW w:w="77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681601" w14:textId="1CF90AC2" w:rsidR="00C1325C" w:rsidRPr="00C1325C" w:rsidRDefault="00C1325C" w:rsidP="00262210">
            <w:pPr>
              <w:pStyle w:val="ListParagraph"/>
              <w:numPr>
                <w:ilvl w:val="0"/>
                <w:numId w:val="28"/>
              </w:numPr>
              <w:textAlignment w:val="baseline"/>
              <w:rPr>
                <w:rFonts w:eastAsia="Times New Roman" w:cs="Arial"/>
                <w:lang w:eastAsia="en-GB"/>
              </w:rPr>
            </w:pPr>
            <w:r w:rsidRPr="00C1325C">
              <w:rPr>
                <w:rFonts w:eastAsia="Times New Roman" w:cs="Arial"/>
                <w:b/>
                <w:bCs/>
                <w:lang w:eastAsia="en-GB"/>
              </w:rPr>
              <w:t>P78</w:t>
            </w:r>
            <w:r>
              <w:rPr>
                <w:rFonts w:eastAsia="Times New Roman" w:cs="Arial"/>
                <w:lang w:eastAsia="en-GB"/>
              </w:rPr>
              <w:t xml:space="preserve"> – Reflection on pain points within one of my projects &amp; areas I’d like to explore further independently</w:t>
            </w:r>
          </w:p>
          <w:p w14:paraId="59486B73" w14:textId="7B5B8E1E" w:rsidR="00594FDA" w:rsidRPr="00262210" w:rsidRDefault="00C1325C" w:rsidP="00262210">
            <w:pPr>
              <w:pStyle w:val="ListParagraph"/>
              <w:numPr>
                <w:ilvl w:val="0"/>
                <w:numId w:val="28"/>
              </w:numPr>
              <w:textAlignment w:val="baseline"/>
              <w:rPr>
                <w:rFonts w:eastAsia="Times New Roman" w:cs="Arial"/>
                <w:lang w:eastAsia="en-GB"/>
              </w:rPr>
            </w:pPr>
            <w:r w:rsidRPr="00C1325C">
              <w:rPr>
                <w:rFonts w:eastAsia="Times New Roman" w:cs="Arial"/>
                <w:b/>
                <w:bCs/>
                <w:lang w:eastAsia="en-GB"/>
              </w:rPr>
              <w:t>P196</w:t>
            </w:r>
            <w:r>
              <w:rPr>
                <w:rFonts w:eastAsia="Times New Roman" w:cs="Arial"/>
                <w:lang w:eastAsia="en-GB"/>
              </w:rPr>
              <w:t xml:space="preserve"> – Future plans for development post-apprenticeship explored</w:t>
            </w:r>
          </w:p>
        </w:tc>
      </w:tr>
    </w:tbl>
    <w:p w14:paraId="68BEE432" w14:textId="77777777" w:rsidR="00594FDA" w:rsidRDefault="00594FDA" w:rsidP="00F83ABA">
      <w:pPr>
        <w:spacing w:after="240"/>
        <w:rPr>
          <w:b/>
          <w:bCs/>
          <w:sz w:val="32"/>
          <w:szCs w:val="32"/>
          <w:highlight w:val="yellow"/>
        </w:rPr>
      </w:pPr>
    </w:p>
    <w:p w14:paraId="7B33739D" w14:textId="46464036" w:rsidR="00594FDA" w:rsidRDefault="00594FDA" w:rsidP="00594FDA">
      <w:pPr>
        <w:textAlignment w:val="baseline"/>
        <w:rPr>
          <w:rFonts w:eastAsia="Times New Roman" w:cs="Arial"/>
          <w:b/>
          <w:bCs/>
          <w:lang w:eastAsia="en-GB"/>
        </w:rPr>
      </w:pPr>
      <w:r w:rsidRPr="00594FDA">
        <w:rPr>
          <w:rFonts w:eastAsia="Times New Roman" w:cs="Arial"/>
          <w:b/>
          <w:bCs/>
          <w:lang w:eastAsia="en-GB"/>
        </w:rPr>
        <w:lastRenderedPageBreak/>
        <w:t>Criteria to be met to achieve a distinction grade </w:t>
      </w:r>
      <w:r w:rsidR="00E7739B">
        <w:rPr>
          <w:rFonts w:eastAsia="Times New Roman" w:cs="Arial"/>
          <w:b/>
          <w:bCs/>
          <w:lang w:eastAsia="en-GB"/>
        </w:rPr>
        <w:br/>
      </w:r>
      <w:r w:rsidRPr="00594FDA">
        <w:rPr>
          <w:rFonts w:eastAsia="Times New Roman" w:cs="Arial"/>
          <w:lang w:eastAsia="en-GB"/>
        </w:rPr>
        <w:t>(The apprentice must meet all pass and all distinction criteria</w:t>
      </w:r>
      <w:r w:rsidR="00290914">
        <w:rPr>
          <w:rFonts w:eastAsia="Times New Roman" w:cs="Arial"/>
          <w:lang w:eastAsia="en-GB"/>
        </w:rPr>
        <w:t xml:space="preserve"> to achieve a distinction grade</w:t>
      </w:r>
      <w:r w:rsidRPr="00594FDA">
        <w:rPr>
          <w:rFonts w:eastAsia="Times New Roman" w:cs="Arial"/>
          <w:lang w:eastAsia="en-GB"/>
        </w:rPr>
        <w:t>.)</w:t>
      </w:r>
      <w:r w:rsidRPr="00594FDA">
        <w:rPr>
          <w:rFonts w:eastAsia="Times New Roman" w:cs="Arial"/>
          <w:b/>
          <w:bCs/>
          <w:lang w:eastAsia="en-GB"/>
        </w:rPr>
        <w:t> </w:t>
      </w:r>
    </w:p>
    <w:p w14:paraId="665442D8" w14:textId="77777777" w:rsidR="0040008A" w:rsidRPr="00594FDA" w:rsidRDefault="0040008A" w:rsidP="00594FDA">
      <w:pPr>
        <w:textAlignment w:val="baseline"/>
        <w:rPr>
          <w:rFonts w:ascii="Segoe UI" w:eastAsia="Times New Roman" w:hAnsi="Segoe UI" w:cs="Segoe UI"/>
          <w:b/>
          <w:bCs/>
          <w:lang w:eastAsia="en-GB"/>
        </w:rPr>
      </w:pPr>
    </w:p>
    <w:tbl>
      <w:tblPr>
        <w:tblW w:w="14865"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96"/>
        <w:gridCol w:w="6069"/>
      </w:tblGrid>
      <w:tr w:rsidR="00594FDA" w:rsidRPr="00C668FC" w14:paraId="208DA424" w14:textId="77777777" w:rsidTr="0040008A">
        <w:trPr>
          <w:trHeight w:val="300"/>
        </w:trPr>
        <w:tc>
          <w:tcPr>
            <w:tcW w:w="8796" w:type="dxa"/>
            <w:tcBorders>
              <w:top w:val="single" w:sz="6" w:space="0" w:color="auto"/>
              <w:left w:val="single" w:sz="6" w:space="0" w:color="auto"/>
              <w:bottom w:val="single" w:sz="6" w:space="0" w:color="auto"/>
              <w:right w:val="single" w:sz="6" w:space="0" w:color="auto"/>
            </w:tcBorders>
            <w:shd w:val="clear" w:color="auto" w:fill="FFC000"/>
            <w:hideMark/>
          </w:tcPr>
          <w:p w14:paraId="2050A2BB" w14:textId="77777777" w:rsidR="00594FDA" w:rsidRPr="00C668FC" w:rsidRDefault="00594FDA" w:rsidP="00594FDA">
            <w:pPr>
              <w:spacing w:before="120"/>
              <w:rPr>
                <w:rStyle w:val="normaltextrun"/>
                <w:b/>
                <w:bCs/>
              </w:rPr>
            </w:pPr>
            <w:r w:rsidRPr="00C668FC">
              <w:rPr>
                <w:rStyle w:val="normaltextrun"/>
                <w:b/>
                <w:bCs/>
              </w:rPr>
              <w:t xml:space="preserve">Criteria to be met to achieve a distinction grade </w:t>
            </w:r>
          </w:p>
          <w:p w14:paraId="7FE75640" w14:textId="507F9F19" w:rsidR="00594FDA" w:rsidRPr="00C668FC" w:rsidRDefault="00594FDA" w:rsidP="00594FDA">
            <w:pPr>
              <w:textAlignment w:val="baseline"/>
              <w:rPr>
                <w:rFonts w:ascii="Times New Roman" w:eastAsia="Times New Roman" w:hAnsi="Times New Roman"/>
                <w:lang w:eastAsia="en-GB"/>
              </w:rPr>
            </w:pPr>
            <w:r w:rsidRPr="00C668FC">
              <w:rPr>
                <w:rStyle w:val="normaltextrun"/>
              </w:rPr>
              <w:t>(The apprentice must meet all pass and all distinction criteria to achieve a distinction grade.)</w:t>
            </w:r>
          </w:p>
        </w:tc>
        <w:tc>
          <w:tcPr>
            <w:tcW w:w="6069" w:type="dxa"/>
            <w:tcBorders>
              <w:top w:val="single" w:sz="6" w:space="0" w:color="auto"/>
              <w:left w:val="single" w:sz="6" w:space="0" w:color="auto"/>
              <w:bottom w:val="single" w:sz="6" w:space="0" w:color="auto"/>
              <w:right w:val="single" w:sz="6" w:space="0" w:color="auto"/>
            </w:tcBorders>
            <w:shd w:val="clear" w:color="auto" w:fill="FFC000"/>
            <w:hideMark/>
          </w:tcPr>
          <w:p w14:paraId="0C674E9F" w14:textId="77777777" w:rsidR="00594FDA" w:rsidRPr="00C668FC" w:rsidRDefault="00594FDA" w:rsidP="00594FDA">
            <w:pPr>
              <w:spacing w:before="120" w:line="276" w:lineRule="auto"/>
              <w:rPr>
                <w:rFonts w:eastAsia="Calibri" w:cs="Arial"/>
                <w:b/>
                <w:bCs/>
              </w:rPr>
            </w:pPr>
            <w:r w:rsidRPr="00C668FC">
              <w:rPr>
                <w:rFonts w:eastAsia="Calibri" w:cs="Arial"/>
                <w:b/>
                <w:bCs/>
              </w:rPr>
              <w:t xml:space="preserve">Evidence </w:t>
            </w:r>
          </w:p>
          <w:p w14:paraId="2F2B05E3" w14:textId="723FEC98" w:rsidR="00594FDA" w:rsidRPr="00C668FC" w:rsidRDefault="00594FDA" w:rsidP="00594FDA">
            <w:pPr>
              <w:textAlignment w:val="baseline"/>
              <w:rPr>
                <w:rFonts w:ascii="Times New Roman" w:eastAsia="Times New Roman" w:hAnsi="Times New Roman"/>
                <w:lang w:eastAsia="en-GB"/>
              </w:rPr>
            </w:pPr>
            <w:r w:rsidRPr="00C668FC">
              <w:rPr>
                <w:rFonts w:eastAsia="Calibri" w:cs="Arial"/>
              </w:rPr>
              <w:t>Which document(s) and where within that document can this be found, and how does it cover the criteria?</w:t>
            </w:r>
          </w:p>
        </w:tc>
      </w:tr>
      <w:tr w:rsidR="00594FDA" w:rsidRPr="00C668FC" w14:paraId="63C5E9E9" w14:textId="77777777" w:rsidTr="00153668">
        <w:trPr>
          <w:trHeight w:val="300"/>
        </w:trPr>
        <w:tc>
          <w:tcPr>
            <w:tcW w:w="87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DEC846" w14:textId="77777777" w:rsidR="00594FDA" w:rsidRPr="00C668FC" w:rsidRDefault="00594FDA" w:rsidP="00153668">
            <w:pPr>
              <w:textAlignment w:val="baseline"/>
              <w:rPr>
                <w:rFonts w:ascii="Times New Roman" w:eastAsia="Times New Roman" w:hAnsi="Times New Roman"/>
                <w:lang w:eastAsia="en-GB"/>
              </w:rPr>
            </w:pPr>
            <w:r w:rsidRPr="00C668FC">
              <w:rPr>
                <w:rFonts w:eastAsia="Times New Roman" w:cs="Arial"/>
                <w:lang w:eastAsia="en-GB"/>
              </w:rPr>
              <w:t>Compares and contrasts the different types of communication used for technical and non-technical audiences and the benefits of these types of communication methods. (K4, S15, B7) </w:t>
            </w:r>
          </w:p>
        </w:tc>
        <w:tc>
          <w:tcPr>
            <w:tcW w:w="606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B62569" w14:textId="142C3C56" w:rsidR="00594FDA" w:rsidRPr="000B57B8" w:rsidRDefault="000B57B8" w:rsidP="000B57B8">
            <w:pPr>
              <w:pStyle w:val="ListParagraph"/>
              <w:numPr>
                <w:ilvl w:val="0"/>
                <w:numId w:val="28"/>
              </w:numPr>
              <w:textAlignment w:val="baseline"/>
              <w:rPr>
                <w:rFonts w:ascii="Times New Roman" w:eastAsia="Times New Roman" w:hAnsi="Times New Roman"/>
                <w:lang w:eastAsia="en-GB"/>
              </w:rPr>
            </w:pPr>
            <w:r>
              <w:rPr>
                <w:rFonts w:eastAsia="Times New Roman" w:cs="Arial"/>
                <w:b/>
                <w:bCs/>
                <w:lang w:eastAsia="en-GB"/>
              </w:rPr>
              <w:t xml:space="preserve">P195 </w:t>
            </w:r>
            <w:r>
              <w:rPr>
                <w:rFonts w:eastAsia="Times New Roman" w:cs="Arial"/>
                <w:lang w:eastAsia="en-GB"/>
              </w:rPr>
              <w:t>– Comparison of different communication methods and use cases</w:t>
            </w:r>
          </w:p>
        </w:tc>
      </w:tr>
      <w:tr w:rsidR="00594FDA" w:rsidRPr="00C668FC" w14:paraId="108AAFDA" w14:textId="77777777" w:rsidTr="00153668">
        <w:trPr>
          <w:trHeight w:val="300"/>
        </w:trPr>
        <w:tc>
          <w:tcPr>
            <w:tcW w:w="87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AB7566" w14:textId="77777777" w:rsidR="00594FDA" w:rsidRPr="00C668FC" w:rsidRDefault="00594FDA" w:rsidP="00153668">
            <w:pPr>
              <w:textAlignment w:val="baseline"/>
              <w:rPr>
                <w:rFonts w:ascii="Times New Roman" w:eastAsia="Times New Roman" w:hAnsi="Times New Roman"/>
                <w:lang w:eastAsia="en-GB"/>
              </w:rPr>
            </w:pPr>
            <w:r w:rsidRPr="00C668FC">
              <w:rPr>
                <w:rFonts w:eastAsia="Times New Roman" w:cs="Arial"/>
                <w:lang w:eastAsia="en-GB"/>
              </w:rPr>
              <w:t>Evaluates and recommends approaches to using reusable solutions to common problems. (K7) </w:t>
            </w:r>
          </w:p>
        </w:tc>
        <w:tc>
          <w:tcPr>
            <w:tcW w:w="606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CBBFC5" w14:textId="5B7E7BCA" w:rsidR="00515944" w:rsidRPr="00365C91" w:rsidRDefault="00515944" w:rsidP="00515944">
            <w:pPr>
              <w:pStyle w:val="ListParagraph"/>
              <w:numPr>
                <w:ilvl w:val="0"/>
                <w:numId w:val="28"/>
              </w:numPr>
              <w:textAlignment w:val="baseline"/>
              <w:rPr>
                <w:rFonts w:eastAsia="Times New Roman" w:cs="Arial"/>
                <w:lang w:eastAsia="en-GB"/>
              </w:rPr>
            </w:pPr>
            <w:r w:rsidRPr="00365C91">
              <w:rPr>
                <w:rFonts w:eastAsia="Times New Roman" w:cs="Arial"/>
                <w:b/>
                <w:bCs/>
                <w:lang w:eastAsia="en-GB"/>
              </w:rPr>
              <w:t>P166, P167</w:t>
            </w:r>
            <w:r>
              <w:rPr>
                <w:rFonts w:eastAsia="Times New Roman" w:cs="Arial"/>
                <w:lang w:eastAsia="en-GB"/>
              </w:rPr>
              <w:t xml:space="preserve"> – Application of SOLID single responsibility principle </w:t>
            </w:r>
            <w:r>
              <w:rPr>
                <w:rFonts w:eastAsia="Times New Roman" w:cs="Arial"/>
                <w:lang w:eastAsia="en-GB"/>
              </w:rPr>
              <w:t>in</w:t>
            </w:r>
            <w:r>
              <w:rPr>
                <w:rFonts w:eastAsia="Times New Roman" w:cs="Arial"/>
                <w:lang w:eastAsia="en-GB"/>
              </w:rPr>
              <w:t xml:space="preserve"> our low code tool, </w:t>
            </w:r>
            <w:r>
              <w:rPr>
                <w:rFonts w:eastAsia="Times New Roman" w:cs="Arial"/>
                <w:lang w:eastAsia="en-GB"/>
              </w:rPr>
              <w:t>with examples on how it can improve code</w:t>
            </w:r>
          </w:p>
          <w:p w14:paraId="5EC39728" w14:textId="1ACBC1A9" w:rsidR="00515944" w:rsidRPr="00515944" w:rsidRDefault="00515944" w:rsidP="00515944">
            <w:pPr>
              <w:textAlignment w:val="baseline"/>
              <w:rPr>
                <w:rFonts w:ascii="Times New Roman" w:eastAsia="Times New Roman" w:hAnsi="Times New Roman"/>
                <w:lang w:eastAsia="en-GB"/>
              </w:rPr>
            </w:pPr>
          </w:p>
        </w:tc>
      </w:tr>
      <w:tr w:rsidR="00594FDA" w:rsidRPr="00C668FC" w14:paraId="354F3AED" w14:textId="77777777" w:rsidTr="00153668">
        <w:trPr>
          <w:trHeight w:val="300"/>
        </w:trPr>
        <w:tc>
          <w:tcPr>
            <w:tcW w:w="879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388FB43" w14:textId="77777777" w:rsidR="00594FDA" w:rsidRPr="00C668FC" w:rsidRDefault="00594FDA" w:rsidP="00153668">
            <w:pPr>
              <w:textAlignment w:val="baseline"/>
              <w:rPr>
                <w:rFonts w:ascii="Times New Roman" w:eastAsia="Times New Roman" w:hAnsi="Times New Roman"/>
                <w:lang w:eastAsia="en-GB"/>
              </w:rPr>
            </w:pPr>
            <w:r w:rsidRPr="00C668FC">
              <w:rPr>
                <w:rFonts w:eastAsia="Times New Roman" w:cs="Arial"/>
                <w:lang w:eastAsia="en-GB"/>
              </w:rPr>
              <w:t>Evaluates the use of various software testing frameworks and methodologies and justifies their choice. (K12) </w:t>
            </w:r>
          </w:p>
        </w:tc>
        <w:tc>
          <w:tcPr>
            <w:tcW w:w="606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9E8A971" w14:textId="77777777" w:rsidR="00594FDA" w:rsidRDefault="00175A3C" w:rsidP="00175A3C">
            <w:pPr>
              <w:pStyle w:val="ListParagraph"/>
              <w:numPr>
                <w:ilvl w:val="0"/>
                <w:numId w:val="28"/>
              </w:numPr>
              <w:textAlignment w:val="baseline"/>
              <w:rPr>
                <w:rFonts w:eastAsia="Times New Roman" w:cs="Arial"/>
                <w:lang w:eastAsia="en-GB"/>
              </w:rPr>
            </w:pPr>
            <w:r w:rsidRPr="00175A3C">
              <w:rPr>
                <w:rFonts w:eastAsia="Times New Roman" w:cs="Arial"/>
                <w:b/>
                <w:bCs/>
                <w:lang w:eastAsia="en-GB"/>
              </w:rPr>
              <w:t>P8</w:t>
            </w:r>
            <w:r w:rsidR="005F1793">
              <w:rPr>
                <w:rFonts w:eastAsia="Times New Roman" w:cs="Arial"/>
                <w:b/>
                <w:bCs/>
                <w:lang w:eastAsia="en-GB"/>
              </w:rPr>
              <w:t>3, P84</w:t>
            </w:r>
            <w:r>
              <w:rPr>
                <w:rFonts w:eastAsia="Times New Roman" w:cs="Arial"/>
                <w:lang w:eastAsia="en-GB"/>
              </w:rPr>
              <w:t xml:space="preserve"> – Detail on Shift Left methodology and why it’s been used historically</w:t>
            </w:r>
          </w:p>
          <w:p w14:paraId="291C149B" w14:textId="3C6E49AA" w:rsidR="005F1793" w:rsidRPr="005F1793" w:rsidRDefault="005F1793" w:rsidP="005F1793">
            <w:pPr>
              <w:pStyle w:val="ListParagraph"/>
              <w:numPr>
                <w:ilvl w:val="0"/>
                <w:numId w:val="28"/>
              </w:numPr>
              <w:textAlignment w:val="baseline"/>
              <w:rPr>
                <w:rFonts w:eastAsia="Times New Roman" w:cs="Arial"/>
                <w:lang w:eastAsia="en-GB"/>
              </w:rPr>
            </w:pPr>
            <w:r>
              <w:rPr>
                <w:rFonts w:eastAsia="Times New Roman" w:cs="Arial"/>
                <w:b/>
                <w:bCs/>
                <w:lang w:eastAsia="en-GB"/>
              </w:rPr>
              <w:t>P85, P86</w:t>
            </w:r>
            <w:r>
              <w:rPr>
                <w:rFonts w:eastAsia="Times New Roman" w:cs="Arial"/>
                <w:lang w:eastAsia="en-GB"/>
              </w:rPr>
              <w:t xml:space="preserve"> – Dive into Behaviour Driven Development &amp; how it enables early testing</w:t>
            </w:r>
          </w:p>
        </w:tc>
      </w:tr>
    </w:tbl>
    <w:p w14:paraId="3B946DEA" w14:textId="77777777" w:rsidR="00594FDA" w:rsidRPr="00594FDA" w:rsidRDefault="00594FDA" w:rsidP="00594FDA">
      <w:pPr>
        <w:textAlignment w:val="baseline"/>
        <w:rPr>
          <w:rFonts w:ascii="Segoe UI" w:eastAsia="Times New Roman" w:hAnsi="Segoe UI" w:cs="Segoe UI"/>
          <w:sz w:val="18"/>
          <w:szCs w:val="18"/>
          <w:lang w:eastAsia="en-GB"/>
        </w:rPr>
      </w:pPr>
      <w:r w:rsidRPr="00594FDA">
        <w:rPr>
          <w:rFonts w:eastAsia="Times New Roman" w:cs="Arial"/>
          <w:sz w:val="28"/>
          <w:szCs w:val="28"/>
          <w:lang w:eastAsia="en-GB"/>
        </w:rPr>
        <w:t> </w:t>
      </w:r>
    </w:p>
    <w:p w14:paraId="1AEF5E7D" w14:textId="77777777" w:rsidR="00FC58A0" w:rsidRPr="00FC58A0" w:rsidRDefault="00FC58A0" w:rsidP="00CC66E8">
      <w:pPr>
        <w:tabs>
          <w:tab w:val="left" w:pos="4680"/>
        </w:tabs>
        <w:rPr>
          <w:rFonts w:cs="Arial"/>
          <w:sz w:val="28"/>
          <w:szCs w:val="28"/>
        </w:rPr>
      </w:pPr>
    </w:p>
    <w:sectPr w:rsidR="00FC58A0" w:rsidRPr="00FC58A0" w:rsidSect="00781863">
      <w:headerReference w:type="default" r:id="rId17"/>
      <w:pgSz w:w="16838" w:h="11906" w:orient="landscape"/>
      <w:pgMar w:top="720" w:right="720" w:bottom="720" w:left="72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F8E5" w14:textId="77777777" w:rsidR="004635E5" w:rsidRDefault="004635E5" w:rsidP="003058E9">
      <w:r>
        <w:separator/>
      </w:r>
    </w:p>
  </w:endnote>
  <w:endnote w:type="continuationSeparator" w:id="0">
    <w:p w14:paraId="68481405" w14:textId="77777777" w:rsidR="004635E5" w:rsidRDefault="004635E5" w:rsidP="003058E9">
      <w:r>
        <w:continuationSeparator/>
      </w:r>
    </w:p>
  </w:endnote>
  <w:endnote w:type="continuationNotice" w:id="1">
    <w:p w14:paraId="78D4946E" w14:textId="77777777" w:rsidR="004635E5" w:rsidRDefault="004635E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18"/>
        <w:szCs w:val="18"/>
      </w:rPr>
      <w:id w:val="1697344086"/>
      <w:docPartObj>
        <w:docPartGallery w:val="Page Numbers (Top of Page)"/>
        <w:docPartUnique/>
      </w:docPartObj>
    </w:sdtPr>
    <w:sdtContent>
      <w:p w14:paraId="153DD8DF" w14:textId="77777777" w:rsidR="00C10C4A" w:rsidRPr="00821272" w:rsidRDefault="00C10C4A" w:rsidP="00C10C4A">
        <w:pPr>
          <w:rPr>
            <w:rFonts w:cs="Arial"/>
            <w:sz w:val="18"/>
            <w:szCs w:val="18"/>
          </w:rPr>
        </w:pPr>
        <w:r w:rsidRPr="00821272">
          <w:rPr>
            <w:rFonts w:cs="Arial"/>
            <w:sz w:val="18"/>
            <w:szCs w:val="18"/>
          </w:rPr>
          <w:t xml:space="preserve">Copyright © BCS 2024 </w:t>
        </w:r>
      </w:p>
      <w:p w14:paraId="00B59538" w14:textId="6624D156" w:rsidR="00C10C4A" w:rsidRDefault="00821272" w:rsidP="00C10C4A">
        <w:pPr>
          <w:rPr>
            <w:rFonts w:cs="Arial"/>
            <w:sz w:val="18"/>
            <w:szCs w:val="18"/>
          </w:rPr>
        </w:pPr>
        <w:r>
          <w:rPr>
            <w:rFonts w:cs="Arial"/>
            <w:sz w:val="18"/>
            <w:szCs w:val="18"/>
          </w:rPr>
          <w:t>L4 Software Developer A</w:t>
        </w:r>
        <w:r w:rsidR="00C10C4A" w:rsidRPr="00821272">
          <w:rPr>
            <w:rFonts w:cs="Arial"/>
            <w:sz w:val="18"/>
            <w:szCs w:val="18"/>
          </w:rPr>
          <w:t xml:space="preserve">pprenticeship </w:t>
        </w:r>
        <w:proofErr w:type="spellStart"/>
        <w:r w:rsidR="00C10C4A" w:rsidRPr="00821272">
          <w:rPr>
            <w:rFonts w:cs="Arial"/>
            <w:sz w:val="18"/>
            <w:szCs w:val="18"/>
          </w:rPr>
          <w:t>IfATE</w:t>
        </w:r>
        <w:proofErr w:type="spellEnd"/>
        <w:r w:rsidR="00C10C4A" w:rsidRPr="00821272">
          <w:rPr>
            <w:rFonts w:cs="Arial"/>
            <w:sz w:val="18"/>
            <w:szCs w:val="18"/>
          </w:rPr>
          <w:t xml:space="preserve"> V1.</w:t>
        </w:r>
        <w:r>
          <w:rPr>
            <w:rFonts w:cs="Arial"/>
            <w:sz w:val="18"/>
            <w:szCs w:val="18"/>
          </w:rPr>
          <w:t>1</w:t>
        </w:r>
        <w:r w:rsidR="00C10C4A" w:rsidRPr="00821272">
          <w:rPr>
            <w:rFonts w:cs="Arial"/>
            <w:sz w:val="18"/>
            <w:szCs w:val="18"/>
          </w:rPr>
          <w:t xml:space="preserve"> </w:t>
        </w:r>
        <w:r>
          <w:rPr>
            <w:rFonts w:cs="Arial"/>
            <w:sz w:val="18"/>
            <w:szCs w:val="18"/>
          </w:rPr>
          <w:t xml:space="preserve">AM2 </w:t>
        </w:r>
        <w:r w:rsidR="00C10C4A" w:rsidRPr="00821272">
          <w:rPr>
            <w:rFonts w:cs="Arial"/>
            <w:sz w:val="18"/>
            <w:szCs w:val="18"/>
          </w:rPr>
          <w:t>Portfolio Checklist V</w:t>
        </w:r>
        <w:r>
          <w:rPr>
            <w:rFonts w:cs="Arial"/>
            <w:sz w:val="18"/>
            <w:szCs w:val="18"/>
          </w:rPr>
          <w:t>2</w:t>
        </w:r>
        <w:r w:rsidR="00C10C4A" w:rsidRPr="00821272">
          <w:rPr>
            <w:rFonts w:cs="Arial"/>
            <w:sz w:val="18"/>
            <w:szCs w:val="18"/>
          </w:rPr>
          <w:t>.0</w:t>
        </w:r>
        <w:r>
          <w:rPr>
            <w:rFonts w:cs="Arial"/>
            <w:sz w:val="18"/>
            <w:szCs w:val="18"/>
          </w:rPr>
          <w:t xml:space="preserve"> February 2024</w:t>
        </w:r>
      </w:p>
    </w:sdtContent>
  </w:sdt>
  <w:p w14:paraId="4A46B295" w14:textId="77777777" w:rsidR="00C10C4A" w:rsidRDefault="00C10C4A">
    <w:pPr>
      <w:pStyle w:val="Footer"/>
      <w:jc w:val="center"/>
      <w:rPr>
        <w:color w:val="4F81BD" w:themeColor="accent1"/>
      </w:rPr>
    </w:pPr>
  </w:p>
  <w:p w14:paraId="076ACA21" w14:textId="5A4954CA" w:rsidR="00C10C4A" w:rsidRPr="00C10C4A" w:rsidRDefault="00C10C4A">
    <w:pPr>
      <w:pStyle w:val="Footer"/>
      <w:jc w:val="center"/>
      <w:rPr>
        <w:sz w:val="18"/>
        <w:szCs w:val="18"/>
      </w:rPr>
    </w:pPr>
    <w:r w:rsidRPr="00C10C4A">
      <w:rPr>
        <w:sz w:val="18"/>
        <w:szCs w:val="18"/>
      </w:rPr>
      <w:t xml:space="preserve">Page </w:t>
    </w:r>
    <w:r w:rsidRPr="00C10C4A">
      <w:rPr>
        <w:sz w:val="18"/>
        <w:szCs w:val="18"/>
      </w:rPr>
      <w:fldChar w:fldCharType="begin"/>
    </w:r>
    <w:r w:rsidRPr="00C10C4A">
      <w:rPr>
        <w:sz w:val="18"/>
        <w:szCs w:val="18"/>
      </w:rPr>
      <w:instrText xml:space="preserve"> PAGE  \* Arabic  \* MERGEFORMAT </w:instrText>
    </w:r>
    <w:r w:rsidRPr="00C10C4A">
      <w:rPr>
        <w:sz w:val="18"/>
        <w:szCs w:val="18"/>
      </w:rPr>
      <w:fldChar w:fldCharType="separate"/>
    </w:r>
    <w:r w:rsidRPr="00C10C4A">
      <w:rPr>
        <w:noProof/>
        <w:sz w:val="18"/>
        <w:szCs w:val="18"/>
      </w:rPr>
      <w:t>2</w:t>
    </w:r>
    <w:r w:rsidRPr="00C10C4A">
      <w:rPr>
        <w:sz w:val="18"/>
        <w:szCs w:val="18"/>
      </w:rPr>
      <w:fldChar w:fldCharType="end"/>
    </w:r>
    <w:r w:rsidRPr="00C10C4A">
      <w:rPr>
        <w:sz w:val="18"/>
        <w:szCs w:val="18"/>
      </w:rPr>
      <w:t xml:space="preserve"> of </w:t>
    </w:r>
    <w:r w:rsidRPr="00C10C4A">
      <w:rPr>
        <w:sz w:val="18"/>
        <w:szCs w:val="18"/>
      </w:rPr>
      <w:fldChar w:fldCharType="begin"/>
    </w:r>
    <w:r w:rsidRPr="00C10C4A">
      <w:rPr>
        <w:sz w:val="18"/>
        <w:szCs w:val="18"/>
      </w:rPr>
      <w:instrText xml:space="preserve"> NUMPAGES  \* Arabic  \* MERGEFORMAT </w:instrText>
    </w:r>
    <w:r w:rsidRPr="00C10C4A">
      <w:rPr>
        <w:sz w:val="18"/>
        <w:szCs w:val="18"/>
      </w:rPr>
      <w:fldChar w:fldCharType="separate"/>
    </w:r>
    <w:r w:rsidRPr="00C10C4A">
      <w:rPr>
        <w:noProof/>
        <w:sz w:val="18"/>
        <w:szCs w:val="18"/>
      </w:rPr>
      <w:t>2</w:t>
    </w:r>
    <w:r w:rsidRPr="00C10C4A">
      <w:rPr>
        <w:sz w:val="18"/>
        <w:szCs w:val="18"/>
      </w:rPr>
      <w:fldChar w:fldCharType="end"/>
    </w:r>
  </w:p>
  <w:p w14:paraId="403D5C4D" w14:textId="01216635" w:rsidR="003602E9" w:rsidRPr="00400FE1" w:rsidRDefault="003602E9" w:rsidP="00400FE1">
    <w:pPr>
      <w:rPr>
        <w:rFonts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4485" w14:textId="0A8DEFEF" w:rsidR="00787520" w:rsidRPr="00C15CCF" w:rsidRDefault="00787520" w:rsidP="00787520">
    <w:pPr>
      <w:rPr>
        <w:rFonts w:cs="Arial"/>
        <w:sz w:val="16"/>
        <w:szCs w:val="16"/>
      </w:rPr>
    </w:pPr>
    <w:r w:rsidRPr="00C15CCF">
      <w:rPr>
        <w:rFonts w:cs="Arial"/>
        <w:sz w:val="16"/>
        <w:szCs w:val="16"/>
      </w:rPr>
      <w:t>Copyright © BCS 2021</w:t>
    </w:r>
    <w:r w:rsidR="00400FE1" w:rsidRPr="00400FE1">
      <w:t xml:space="preserve"> </w:t>
    </w:r>
    <w:sdt>
      <w:sdtPr>
        <w:id w:val="1276379893"/>
        <w:docPartObj>
          <w:docPartGallery w:val="Page Numbers (Bottom of Page)"/>
          <w:docPartUnique/>
        </w:docPartObj>
      </w:sdtPr>
      <w:sdtContent>
        <w:sdt>
          <w:sdtPr>
            <w:id w:val="-1769616900"/>
            <w:docPartObj>
              <w:docPartGallery w:val="Page Numbers (Top of Page)"/>
              <w:docPartUnique/>
            </w:docPartObj>
          </w:sdtPr>
          <w:sdtContent>
            <w:r w:rsidR="00400FE1">
              <w:tab/>
            </w:r>
            <w:r w:rsidR="00400FE1">
              <w:tab/>
            </w:r>
            <w:r w:rsidR="00400FE1">
              <w:tab/>
            </w:r>
            <w:r w:rsidR="00400FE1">
              <w:tab/>
            </w:r>
            <w:r w:rsidR="00400FE1">
              <w:tab/>
            </w:r>
            <w:r w:rsidR="00400FE1">
              <w:tab/>
            </w:r>
            <w:r w:rsidR="00400FE1">
              <w:tab/>
            </w:r>
            <w:r w:rsidR="00400FE1">
              <w:tab/>
            </w:r>
            <w:r w:rsidR="00400FE1">
              <w:tab/>
            </w:r>
            <w:r w:rsidR="00400FE1">
              <w:tab/>
            </w:r>
            <w:r w:rsidR="00400FE1">
              <w:tab/>
            </w:r>
            <w:r w:rsidR="00400FE1" w:rsidRPr="00400FE1">
              <w:rPr>
                <w:rFonts w:cs="Arial"/>
                <w:sz w:val="16"/>
                <w:szCs w:val="16"/>
              </w:rPr>
              <w:t xml:space="preserve">Page </w:t>
            </w:r>
            <w:r w:rsidR="00400FE1" w:rsidRPr="00400FE1">
              <w:rPr>
                <w:rFonts w:cs="Arial"/>
                <w:b/>
                <w:bCs/>
                <w:sz w:val="16"/>
                <w:szCs w:val="16"/>
              </w:rPr>
              <w:fldChar w:fldCharType="begin"/>
            </w:r>
            <w:r w:rsidR="00400FE1" w:rsidRPr="00400FE1">
              <w:rPr>
                <w:rFonts w:cs="Arial"/>
                <w:b/>
                <w:bCs/>
                <w:sz w:val="16"/>
                <w:szCs w:val="16"/>
              </w:rPr>
              <w:instrText xml:space="preserve"> PAGE </w:instrText>
            </w:r>
            <w:r w:rsidR="00400FE1" w:rsidRPr="00400FE1">
              <w:rPr>
                <w:rFonts w:cs="Arial"/>
                <w:b/>
                <w:bCs/>
                <w:sz w:val="16"/>
                <w:szCs w:val="16"/>
              </w:rPr>
              <w:fldChar w:fldCharType="separate"/>
            </w:r>
            <w:r w:rsidR="00400FE1" w:rsidRPr="00400FE1">
              <w:rPr>
                <w:rFonts w:cs="Arial"/>
                <w:b/>
                <w:bCs/>
                <w:sz w:val="16"/>
                <w:szCs w:val="16"/>
              </w:rPr>
              <w:t>1</w:t>
            </w:r>
            <w:r w:rsidR="00400FE1" w:rsidRPr="00400FE1">
              <w:rPr>
                <w:rFonts w:cs="Arial"/>
                <w:b/>
                <w:bCs/>
                <w:sz w:val="16"/>
                <w:szCs w:val="16"/>
              </w:rPr>
              <w:fldChar w:fldCharType="end"/>
            </w:r>
            <w:r w:rsidR="00400FE1" w:rsidRPr="00400FE1">
              <w:rPr>
                <w:rFonts w:cs="Arial"/>
                <w:sz w:val="16"/>
                <w:szCs w:val="16"/>
              </w:rPr>
              <w:t xml:space="preserve"> of </w:t>
            </w:r>
            <w:r w:rsidR="00400FE1" w:rsidRPr="00400FE1">
              <w:rPr>
                <w:rFonts w:cs="Arial"/>
                <w:b/>
                <w:bCs/>
                <w:sz w:val="16"/>
                <w:szCs w:val="16"/>
              </w:rPr>
              <w:fldChar w:fldCharType="begin"/>
            </w:r>
            <w:r w:rsidR="00400FE1" w:rsidRPr="00400FE1">
              <w:rPr>
                <w:rFonts w:cs="Arial"/>
                <w:b/>
                <w:bCs/>
                <w:sz w:val="16"/>
                <w:szCs w:val="16"/>
              </w:rPr>
              <w:instrText xml:space="preserve"> NUMPAGES  </w:instrText>
            </w:r>
            <w:r w:rsidR="00400FE1" w:rsidRPr="00400FE1">
              <w:rPr>
                <w:rFonts w:cs="Arial"/>
                <w:b/>
                <w:bCs/>
                <w:sz w:val="16"/>
                <w:szCs w:val="16"/>
              </w:rPr>
              <w:fldChar w:fldCharType="separate"/>
            </w:r>
            <w:r w:rsidR="00400FE1" w:rsidRPr="00400FE1">
              <w:rPr>
                <w:rFonts w:cs="Arial"/>
                <w:b/>
                <w:bCs/>
                <w:sz w:val="16"/>
                <w:szCs w:val="16"/>
              </w:rPr>
              <w:t>12</w:t>
            </w:r>
            <w:r w:rsidR="00400FE1" w:rsidRPr="00400FE1">
              <w:rPr>
                <w:rFonts w:cs="Arial"/>
                <w:b/>
                <w:bCs/>
                <w:sz w:val="16"/>
                <w:szCs w:val="16"/>
              </w:rPr>
              <w:fldChar w:fldCharType="end"/>
            </w:r>
          </w:sdtContent>
        </w:sdt>
      </w:sdtContent>
    </w:sdt>
  </w:p>
  <w:p w14:paraId="6B5B8A22" w14:textId="4D96D33E" w:rsidR="003602E9" w:rsidRPr="00400FE1" w:rsidRDefault="00787520" w:rsidP="00400FE1">
    <w:pPr>
      <w:rPr>
        <w:rFonts w:cs="Arial"/>
        <w:sz w:val="16"/>
        <w:szCs w:val="16"/>
      </w:rPr>
    </w:pPr>
    <w:r w:rsidRPr="00C15CCF">
      <w:rPr>
        <w:rFonts w:cs="Arial"/>
        <w:sz w:val="16"/>
        <w:szCs w:val="16"/>
        <w:highlight w:val="yellow"/>
      </w:rPr>
      <w:t>L</w:t>
    </w:r>
    <w:r w:rsidRPr="00A45644">
      <w:rPr>
        <w:rFonts w:cs="Arial"/>
        <w:sz w:val="16"/>
        <w:szCs w:val="16"/>
        <w:highlight w:val="yellow"/>
      </w:rPr>
      <w:t>X XXXXXXXX</w:t>
    </w:r>
    <w:r w:rsidRPr="00C15CCF">
      <w:rPr>
        <w:rFonts w:cs="Arial"/>
        <w:sz w:val="16"/>
        <w:szCs w:val="16"/>
      </w:rPr>
      <w:t xml:space="preserve"> – Checklist for Candidates – V1 June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FBC7" w14:textId="77777777" w:rsidR="004635E5" w:rsidRDefault="004635E5" w:rsidP="003058E9">
      <w:r>
        <w:separator/>
      </w:r>
    </w:p>
  </w:footnote>
  <w:footnote w:type="continuationSeparator" w:id="0">
    <w:p w14:paraId="30963E0D" w14:textId="77777777" w:rsidR="004635E5" w:rsidRDefault="004635E5" w:rsidP="003058E9">
      <w:r>
        <w:continuationSeparator/>
      </w:r>
    </w:p>
  </w:footnote>
  <w:footnote w:type="continuationNotice" w:id="1">
    <w:p w14:paraId="758CEFB9" w14:textId="77777777" w:rsidR="004635E5" w:rsidRDefault="004635E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1D0B" w14:textId="50C0B2BD" w:rsidR="00382C93" w:rsidRPr="00FE0231" w:rsidRDefault="00382C93" w:rsidP="00382C93">
    <w:pPr>
      <w:tabs>
        <w:tab w:val="center" w:pos="4153"/>
        <w:tab w:val="right" w:pos="830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F244" w14:textId="77777777" w:rsidR="003602E9" w:rsidRPr="006556AC" w:rsidRDefault="003602E9" w:rsidP="006556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A4C"/>
    <w:multiLevelType w:val="hybridMultilevel"/>
    <w:tmpl w:val="30E4F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0CB53C6A"/>
    <w:multiLevelType w:val="hybridMultilevel"/>
    <w:tmpl w:val="E5E2B66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E12CC9"/>
    <w:multiLevelType w:val="hybridMultilevel"/>
    <w:tmpl w:val="8DB84512"/>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3" w15:restartNumberingAfterBreak="0">
    <w:nsid w:val="0EFB57DB"/>
    <w:multiLevelType w:val="hybridMultilevel"/>
    <w:tmpl w:val="7DA22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D66D8D"/>
    <w:multiLevelType w:val="hybridMultilevel"/>
    <w:tmpl w:val="FDBCC05A"/>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5" w15:restartNumberingAfterBreak="0">
    <w:nsid w:val="2B49491F"/>
    <w:multiLevelType w:val="hybridMultilevel"/>
    <w:tmpl w:val="FBE04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7714DA"/>
    <w:multiLevelType w:val="hybridMultilevel"/>
    <w:tmpl w:val="CFEA03E8"/>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2A01E9"/>
    <w:multiLevelType w:val="hybridMultilevel"/>
    <w:tmpl w:val="07C211BA"/>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8" w15:restartNumberingAfterBreak="0">
    <w:nsid w:val="30F01E2B"/>
    <w:multiLevelType w:val="hybridMultilevel"/>
    <w:tmpl w:val="24787B7E"/>
    <w:lvl w:ilvl="0" w:tplc="08090001">
      <w:start w:val="1"/>
      <w:numFmt w:val="bullet"/>
      <w:lvlText w:val=""/>
      <w:lvlJc w:val="left"/>
      <w:pPr>
        <w:ind w:left="360" w:hanging="360"/>
      </w:pPr>
      <w:rPr>
        <w:rFonts w:ascii="Symbol" w:hAnsi="Symbol" w:cs="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9" w15:restartNumberingAfterBreak="0">
    <w:nsid w:val="321511D7"/>
    <w:multiLevelType w:val="hybridMultilevel"/>
    <w:tmpl w:val="213C58BA"/>
    <w:lvl w:ilvl="0" w:tplc="2998FB06">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070A81"/>
    <w:multiLevelType w:val="multilevel"/>
    <w:tmpl w:val="47BE93C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0D56564"/>
    <w:multiLevelType w:val="hybridMultilevel"/>
    <w:tmpl w:val="F648CEA6"/>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2" w15:restartNumberingAfterBreak="0">
    <w:nsid w:val="434F708D"/>
    <w:multiLevelType w:val="hybridMultilevel"/>
    <w:tmpl w:val="2A3CA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5C5909"/>
    <w:multiLevelType w:val="hybridMultilevel"/>
    <w:tmpl w:val="DD348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567922"/>
    <w:multiLevelType w:val="hybridMultilevel"/>
    <w:tmpl w:val="903E0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A23D36"/>
    <w:multiLevelType w:val="hybridMultilevel"/>
    <w:tmpl w:val="20AE342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61FD6E0B"/>
    <w:multiLevelType w:val="hybridMultilevel"/>
    <w:tmpl w:val="C04C95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A868CC"/>
    <w:multiLevelType w:val="hybridMultilevel"/>
    <w:tmpl w:val="3C90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5CB66C0"/>
    <w:multiLevelType w:val="hybridMultilevel"/>
    <w:tmpl w:val="51C42642"/>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19" w15:restartNumberingAfterBreak="0">
    <w:nsid w:val="67211D8F"/>
    <w:multiLevelType w:val="hybridMultilevel"/>
    <w:tmpl w:val="467EDE3C"/>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0" w15:restartNumberingAfterBreak="0">
    <w:nsid w:val="673A6F29"/>
    <w:multiLevelType w:val="hybridMultilevel"/>
    <w:tmpl w:val="8198090E"/>
    <w:lvl w:ilvl="0" w:tplc="38043BE0">
      <w:numFmt w:val="bullet"/>
      <w:lvlText w:val="-"/>
      <w:lvlJc w:val="left"/>
      <w:pPr>
        <w:ind w:left="405" w:hanging="360"/>
      </w:pPr>
      <w:rPr>
        <w:rFonts w:ascii="Calibri" w:eastAsia="Calibri" w:hAnsi="Calibri" w:cs="Calibri" w:hint="default"/>
      </w:rPr>
    </w:lvl>
    <w:lvl w:ilvl="1" w:tplc="08090003">
      <w:start w:val="1"/>
      <w:numFmt w:val="bullet"/>
      <w:lvlText w:val="o"/>
      <w:lvlJc w:val="left"/>
      <w:pPr>
        <w:ind w:left="1125" w:hanging="360"/>
      </w:pPr>
      <w:rPr>
        <w:rFonts w:ascii="Courier New" w:hAnsi="Courier New" w:cs="Courier New" w:hint="default"/>
      </w:rPr>
    </w:lvl>
    <w:lvl w:ilvl="2" w:tplc="08090005">
      <w:start w:val="1"/>
      <w:numFmt w:val="bullet"/>
      <w:lvlText w:val=""/>
      <w:lvlJc w:val="left"/>
      <w:pPr>
        <w:ind w:left="1845" w:hanging="360"/>
      </w:pPr>
      <w:rPr>
        <w:rFonts w:ascii="Wingdings" w:hAnsi="Wingdings" w:hint="default"/>
      </w:rPr>
    </w:lvl>
    <w:lvl w:ilvl="3" w:tplc="08090001">
      <w:start w:val="1"/>
      <w:numFmt w:val="bullet"/>
      <w:lvlText w:val=""/>
      <w:lvlJc w:val="left"/>
      <w:pPr>
        <w:ind w:left="2565" w:hanging="360"/>
      </w:pPr>
      <w:rPr>
        <w:rFonts w:ascii="Symbol" w:hAnsi="Symbol" w:hint="default"/>
      </w:rPr>
    </w:lvl>
    <w:lvl w:ilvl="4" w:tplc="08090003">
      <w:start w:val="1"/>
      <w:numFmt w:val="bullet"/>
      <w:lvlText w:val="o"/>
      <w:lvlJc w:val="left"/>
      <w:pPr>
        <w:ind w:left="3285" w:hanging="360"/>
      </w:pPr>
      <w:rPr>
        <w:rFonts w:ascii="Courier New" w:hAnsi="Courier New" w:cs="Courier New" w:hint="default"/>
      </w:rPr>
    </w:lvl>
    <w:lvl w:ilvl="5" w:tplc="08090005">
      <w:start w:val="1"/>
      <w:numFmt w:val="bullet"/>
      <w:lvlText w:val=""/>
      <w:lvlJc w:val="left"/>
      <w:pPr>
        <w:ind w:left="4005" w:hanging="360"/>
      </w:pPr>
      <w:rPr>
        <w:rFonts w:ascii="Wingdings" w:hAnsi="Wingdings" w:hint="default"/>
      </w:rPr>
    </w:lvl>
    <w:lvl w:ilvl="6" w:tplc="08090001">
      <w:start w:val="1"/>
      <w:numFmt w:val="bullet"/>
      <w:lvlText w:val=""/>
      <w:lvlJc w:val="left"/>
      <w:pPr>
        <w:ind w:left="4725" w:hanging="360"/>
      </w:pPr>
      <w:rPr>
        <w:rFonts w:ascii="Symbol" w:hAnsi="Symbol" w:hint="default"/>
      </w:rPr>
    </w:lvl>
    <w:lvl w:ilvl="7" w:tplc="08090003">
      <w:start w:val="1"/>
      <w:numFmt w:val="bullet"/>
      <w:lvlText w:val="o"/>
      <w:lvlJc w:val="left"/>
      <w:pPr>
        <w:ind w:left="5445" w:hanging="360"/>
      </w:pPr>
      <w:rPr>
        <w:rFonts w:ascii="Courier New" w:hAnsi="Courier New" w:cs="Courier New" w:hint="default"/>
      </w:rPr>
    </w:lvl>
    <w:lvl w:ilvl="8" w:tplc="08090005">
      <w:start w:val="1"/>
      <w:numFmt w:val="bullet"/>
      <w:lvlText w:val=""/>
      <w:lvlJc w:val="left"/>
      <w:pPr>
        <w:ind w:left="6165" w:hanging="360"/>
      </w:pPr>
      <w:rPr>
        <w:rFonts w:ascii="Wingdings" w:hAnsi="Wingdings" w:hint="default"/>
      </w:rPr>
    </w:lvl>
  </w:abstractNum>
  <w:abstractNum w:abstractNumId="21" w15:restartNumberingAfterBreak="0">
    <w:nsid w:val="731C484C"/>
    <w:multiLevelType w:val="hybridMultilevel"/>
    <w:tmpl w:val="1B5AA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B5032A"/>
    <w:multiLevelType w:val="hybridMultilevel"/>
    <w:tmpl w:val="81FC11CE"/>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3" w15:restartNumberingAfterBreak="0">
    <w:nsid w:val="74DD0A4D"/>
    <w:multiLevelType w:val="hybridMultilevel"/>
    <w:tmpl w:val="C822697E"/>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4" w15:restartNumberingAfterBreak="0">
    <w:nsid w:val="753131F6"/>
    <w:multiLevelType w:val="hybridMultilevel"/>
    <w:tmpl w:val="D9B81206"/>
    <w:lvl w:ilvl="0" w:tplc="C646F7BE">
      <w:start w:val="1"/>
      <w:numFmt w:val="decimal"/>
      <w:pStyle w:val="H2syll14"/>
      <w:lvlText w:val="14.%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53E0BE0"/>
    <w:multiLevelType w:val="hybridMultilevel"/>
    <w:tmpl w:val="40A8C918"/>
    <w:lvl w:ilvl="0" w:tplc="2998FB06">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E36073"/>
    <w:multiLevelType w:val="hybridMultilevel"/>
    <w:tmpl w:val="BAA6F654"/>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7" w15:restartNumberingAfterBreak="0">
    <w:nsid w:val="7CFF1156"/>
    <w:multiLevelType w:val="hybridMultilevel"/>
    <w:tmpl w:val="7E7CBF98"/>
    <w:lvl w:ilvl="0" w:tplc="08090001">
      <w:start w:val="1"/>
      <w:numFmt w:val="bullet"/>
      <w:lvlText w:val=""/>
      <w:lvlJc w:val="left"/>
      <w:pPr>
        <w:ind w:left="360" w:hanging="360"/>
      </w:pPr>
      <w:rPr>
        <w:rFonts w:ascii="Symbol" w:hAnsi="Symbol" w:cs="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num w:numId="1" w16cid:durableId="586155580">
    <w:abstractNumId w:val="3"/>
  </w:num>
  <w:num w:numId="2" w16cid:durableId="1777210928">
    <w:abstractNumId w:val="1"/>
  </w:num>
  <w:num w:numId="3" w16cid:durableId="1825119768">
    <w:abstractNumId w:val="12"/>
  </w:num>
  <w:num w:numId="4" w16cid:durableId="301931424">
    <w:abstractNumId w:val="10"/>
  </w:num>
  <w:num w:numId="5" w16cid:durableId="796338616">
    <w:abstractNumId w:val="24"/>
  </w:num>
  <w:num w:numId="6" w16cid:durableId="1688872115">
    <w:abstractNumId w:val="17"/>
  </w:num>
  <w:num w:numId="7" w16cid:durableId="996148467">
    <w:abstractNumId w:val="20"/>
  </w:num>
  <w:num w:numId="8" w16cid:durableId="776021302">
    <w:abstractNumId w:val="5"/>
  </w:num>
  <w:num w:numId="9" w16cid:durableId="1366250131">
    <w:abstractNumId w:val="21"/>
  </w:num>
  <w:num w:numId="10" w16cid:durableId="87316884">
    <w:abstractNumId w:val="14"/>
  </w:num>
  <w:num w:numId="11" w16cid:durableId="1795369808">
    <w:abstractNumId w:val="6"/>
  </w:num>
  <w:num w:numId="12" w16cid:durableId="1935631089">
    <w:abstractNumId w:val="18"/>
  </w:num>
  <w:num w:numId="13" w16cid:durableId="322394091">
    <w:abstractNumId w:val="7"/>
  </w:num>
  <w:num w:numId="14" w16cid:durableId="179635043">
    <w:abstractNumId w:val="0"/>
  </w:num>
  <w:num w:numId="15" w16cid:durableId="1197354753">
    <w:abstractNumId w:val="4"/>
  </w:num>
  <w:num w:numId="16" w16cid:durableId="1125580975">
    <w:abstractNumId w:val="26"/>
  </w:num>
  <w:num w:numId="17" w16cid:durableId="1431319254">
    <w:abstractNumId w:val="2"/>
  </w:num>
  <w:num w:numId="18" w16cid:durableId="1988320684">
    <w:abstractNumId w:val="22"/>
  </w:num>
  <w:num w:numId="19" w16cid:durableId="1273786263">
    <w:abstractNumId w:val="15"/>
  </w:num>
  <w:num w:numId="20" w16cid:durableId="1602452827">
    <w:abstractNumId w:val="27"/>
  </w:num>
  <w:num w:numId="21" w16cid:durableId="1937597948">
    <w:abstractNumId w:val="11"/>
  </w:num>
  <w:num w:numId="22" w16cid:durableId="598876856">
    <w:abstractNumId w:val="23"/>
  </w:num>
  <w:num w:numId="23" w16cid:durableId="561411353">
    <w:abstractNumId w:val="8"/>
  </w:num>
  <w:num w:numId="24" w16cid:durableId="1065109903">
    <w:abstractNumId w:val="19"/>
  </w:num>
  <w:num w:numId="25" w16cid:durableId="1315602423">
    <w:abstractNumId w:val="16"/>
  </w:num>
  <w:num w:numId="26" w16cid:durableId="589199001">
    <w:abstractNumId w:val="25"/>
  </w:num>
  <w:num w:numId="27" w16cid:durableId="2045641387">
    <w:abstractNumId w:val="9"/>
  </w:num>
  <w:num w:numId="28" w16cid:durableId="418872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4E6"/>
    <w:rsid w:val="0000124C"/>
    <w:rsid w:val="000012A1"/>
    <w:rsid w:val="0000327D"/>
    <w:rsid w:val="00003949"/>
    <w:rsid w:val="00004782"/>
    <w:rsid w:val="0000579F"/>
    <w:rsid w:val="00005D08"/>
    <w:rsid w:val="00006193"/>
    <w:rsid w:val="00007FF0"/>
    <w:rsid w:val="0001086E"/>
    <w:rsid w:val="000126D4"/>
    <w:rsid w:val="0001278B"/>
    <w:rsid w:val="0001298E"/>
    <w:rsid w:val="00012FA8"/>
    <w:rsid w:val="000134B1"/>
    <w:rsid w:val="0001451D"/>
    <w:rsid w:val="00016DAB"/>
    <w:rsid w:val="00017672"/>
    <w:rsid w:val="0002086C"/>
    <w:rsid w:val="00021161"/>
    <w:rsid w:val="00021503"/>
    <w:rsid w:val="00021585"/>
    <w:rsid w:val="00023395"/>
    <w:rsid w:val="000236B3"/>
    <w:rsid w:val="00023C2C"/>
    <w:rsid w:val="00024622"/>
    <w:rsid w:val="000256AD"/>
    <w:rsid w:val="00027B5A"/>
    <w:rsid w:val="00030106"/>
    <w:rsid w:val="00032582"/>
    <w:rsid w:val="000345E4"/>
    <w:rsid w:val="000358D6"/>
    <w:rsid w:val="000360CB"/>
    <w:rsid w:val="00036478"/>
    <w:rsid w:val="0003659E"/>
    <w:rsid w:val="0003702F"/>
    <w:rsid w:val="00037816"/>
    <w:rsid w:val="00040FB5"/>
    <w:rsid w:val="000416EA"/>
    <w:rsid w:val="00042990"/>
    <w:rsid w:val="00042B7E"/>
    <w:rsid w:val="00043C66"/>
    <w:rsid w:val="00044723"/>
    <w:rsid w:val="000452C5"/>
    <w:rsid w:val="00046895"/>
    <w:rsid w:val="000508B3"/>
    <w:rsid w:val="00050A7D"/>
    <w:rsid w:val="00051448"/>
    <w:rsid w:val="000514EE"/>
    <w:rsid w:val="00051A9F"/>
    <w:rsid w:val="00052504"/>
    <w:rsid w:val="00052630"/>
    <w:rsid w:val="000534FE"/>
    <w:rsid w:val="00054AB2"/>
    <w:rsid w:val="0005526A"/>
    <w:rsid w:val="000555D4"/>
    <w:rsid w:val="00056373"/>
    <w:rsid w:val="00057A83"/>
    <w:rsid w:val="00057B63"/>
    <w:rsid w:val="00057DD5"/>
    <w:rsid w:val="00060581"/>
    <w:rsid w:val="00060A40"/>
    <w:rsid w:val="000614FE"/>
    <w:rsid w:val="00061C46"/>
    <w:rsid w:val="00062C89"/>
    <w:rsid w:val="000640AD"/>
    <w:rsid w:val="00064ACB"/>
    <w:rsid w:val="0006525C"/>
    <w:rsid w:val="0006568E"/>
    <w:rsid w:val="00065864"/>
    <w:rsid w:val="00067A30"/>
    <w:rsid w:val="0007030C"/>
    <w:rsid w:val="00072EA0"/>
    <w:rsid w:val="0007343F"/>
    <w:rsid w:val="0007373E"/>
    <w:rsid w:val="00074BF6"/>
    <w:rsid w:val="00075E17"/>
    <w:rsid w:val="00075F44"/>
    <w:rsid w:val="000765CF"/>
    <w:rsid w:val="00077888"/>
    <w:rsid w:val="000778FD"/>
    <w:rsid w:val="0008086C"/>
    <w:rsid w:val="000827A8"/>
    <w:rsid w:val="00085002"/>
    <w:rsid w:val="00086351"/>
    <w:rsid w:val="00090135"/>
    <w:rsid w:val="000904F6"/>
    <w:rsid w:val="00090C0C"/>
    <w:rsid w:val="00093525"/>
    <w:rsid w:val="00093703"/>
    <w:rsid w:val="00094E8F"/>
    <w:rsid w:val="000952D4"/>
    <w:rsid w:val="0009593B"/>
    <w:rsid w:val="0009694C"/>
    <w:rsid w:val="0009778A"/>
    <w:rsid w:val="000A186A"/>
    <w:rsid w:val="000A1BB2"/>
    <w:rsid w:val="000A1EAB"/>
    <w:rsid w:val="000A2D7D"/>
    <w:rsid w:val="000A3F55"/>
    <w:rsid w:val="000A4262"/>
    <w:rsid w:val="000A67A9"/>
    <w:rsid w:val="000B20D4"/>
    <w:rsid w:val="000B57B8"/>
    <w:rsid w:val="000B5BD5"/>
    <w:rsid w:val="000B61B2"/>
    <w:rsid w:val="000B7ADF"/>
    <w:rsid w:val="000B7CEF"/>
    <w:rsid w:val="000C0FA1"/>
    <w:rsid w:val="000C2861"/>
    <w:rsid w:val="000C2AA1"/>
    <w:rsid w:val="000C5977"/>
    <w:rsid w:val="000C5A80"/>
    <w:rsid w:val="000C5FEC"/>
    <w:rsid w:val="000C7C64"/>
    <w:rsid w:val="000D1412"/>
    <w:rsid w:val="000D2934"/>
    <w:rsid w:val="000D320F"/>
    <w:rsid w:val="000D4CD7"/>
    <w:rsid w:val="000D5015"/>
    <w:rsid w:val="000D74E6"/>
    <w:rsid w:val="000D786D"/>
    <w:rsid w:val="000D7D03"/>
    <w:rsid w:val="000E0CA1"/>
    <w:rsid w:val="000E1DFB"/>
    <w:rsid w:val="000E30F6"/>
    <w:rsid w:val="000E3474"/>
    <w:rsid w:val="000E3499"/>
    <w:rsid w:val="000E352E"/>
    <w:rsid w:val="000E3817"/>
    <w:rsid w:val="000E3D5E"/>
    <w:rsid w:val="000E4E31"/>
    <w:rsid w:val="000E52F3"/>
    <w:rsid w:val="000E60C8"/>
    <w:rsid w:val="000F06DE"/>
    <w:rsid w:val="000F0A23"/>
    <w:rsid w:val="000F1BED"/>
    <w:rsid w:val="000F460D"/>
    <w:rsid w:val="000F477E"/>
    <w:rsid w:val="000F5167"/>
    <w:rsid w:val="000F51F6"/>
    <w:rsid w:val="000F56FE"/>
    <w:rsid w:val="000F6D21"/>
    <w:rsid w:val="000F6E9B"/>
    <w:rsid w:val="000F79D5"/>
    <w:rsid w:val="00100C5E"/>
    <w:rsid w:val="001026C7"/>
    <w:rsid w:val="00104B74"/>
    <w:rsid w:val="0010590E"/>
    <w:rsid w:val="001069DB"/>
    <w:rsid w:val="001069E9"/>
    <w:rsid w:val="00107183"/>
    <w:rsid w:val="00107558"/>
    <w:rsid w:val="00107E6A"/>
    <w:rsid w:val="00107F84"/>
    <w:rsid w:val="001104A9"/>
    <w:rsid w:val="001116BE"/>
    <w:rsid w:val="00112BF9"/>
    <w:rsid w:val="00112EB9"/>
    <w:rsid w:val="0011456F"/>
    <w:rsid w:val="00114F4F"/>
    <w:rsid w:val="00115585"/>
    <w:rsid w:val="00116DCE"/>
    <w:rsid w:val="0011748E"/>
    <w:rsid w:val="00120022"/>
    <w:rsid w:val="00120081"/>
    <w:rsid w:val="001203E9"/>
    <w:rsid w:val="00121DFC"/>
    <w:rsid w:val="001236DB"/>
    <w:rsid w:val="001246F8"/>
    <w:rsid w:val="00124738"/>
    <w:rsid w:val="00124AC6"/>
    <w:rsid w:val="0012519F"/>
    <w:rsid w:val="00125A92"/>
    <w:rsid w:val="00126AF0"/>
    <w:rsid w:val="001272C5"/>
    <w:rsid w:val="00127696"/>
    <w:rsid w:val="00127864"/>
    <w:rsid w:val="00132958"/>
    <w:rsid w:val="001335F5"/>
    <w:rsid w:val="001338B7"/>
    <w:rsid w:val="00133B8C"/>
    <w:rsid w:val="001342A1"/>
    <w:rsid w:val="00135288"/>
    <w:rsid w:val="00135605"/>
    <w:rsid w:val="001361A6"/>
    <w:rsid w:val="00141E80"/>
    <w:rsid w:val="001438BA"/>
    <w:rsid w:val="00144618"/>
    <w:rsid w:val="00144DC7"/>
    <w:rsid w:val="00144E4C"/>
    <w:rsid w:val="00146B2A"/>
    <w:rsid w:val="00146C9A"/>
    <w:rsid w:val="0014765A"/>
    <w:rsid w:val="00151669"/>
    <w:rsid w:val="0015215E"/>
    <w:rsid w:val="00152530"/>
    <w:rsid w:val="00152BF9"/>
    <w:rsid w:val="00152FB8"/>
    <w:rsid w:val="00153668"/>
    <w:rsid w:val="00153877"/>
    <w:rsid w:val="00154EE4"/>
    <w:rsid w:val="00155902"/>
    <w:rsid w:val="001565B3"/>
    <w:rsid w:val="00156F06"/>
    <w:rsid w:val="00157550"/>
    <w:rsid w:val="0015798F"/>
    <w:rsid w:val="00160693"/>
    <w:rsid w:val="0016241F"/>
    <w:rsid w:val="00163175"/>
    <w:rsid w:val="001639AE"/>
    <w:rsid w:val="001658E8"/>
    <w:rsid w:val="00166809"/>
    <w:rsid w:val="00167000"/>
    <w:rsid w:val="00167D7A"/>
    <w:rsid w:val="0017031F"/>
    <w:rsid w:val="00170E55"/>
    <w:rsid w:val="0017117C"/>
    <w:rsid w:val="0017143F"/>
    <w:rsid w:val="001716A9"/>
    <w:rsid w:val="00171D01"/>
    <w:rsid w:val="00173BBA"/>
    <w:rsid w:val="00173E06"/>
    <w:rsid w:val="0017487D"/>
    <w:rsid w:val="00175A3C"/>
    <w:rsid w:val="00175C82"/>
    <w:rsid w:val="00175FA6"/>
    <w:rsid w:val="00176104"/>
    <w:rsid w:val="00176F1A"/>
    <w:rsid w:val="001809C4"/>
    <w:rsid w:val="00181B1A"/>
    <w:rsid w:val="00181C21"/>
    <w:rsid w:val="00183133"/>
    <w:rsid w:val="00184753"/>
    <w:rsid w:val="0018578F"/>
    <w:rsid w:val="00185FB3"/>
    <w:rsid w:val="001869CE"/>
    <w:rsid w:val="0019152A"/>
    <w:rsid w:val="00191D2C"/>
    <w:rsid w:val="00191F01"/>
    <w:rsid w:val="0019230B"/>
    <w:rsid w:val="001939F9"/>
    <w:rsid w:val="001940C3"/>
    <w:rsid w:val="0019446B"/>
    <w:rsid w:val="001952B0"/>
    <w:rsid w:val="001954A0"/>
    <w:rsid w:val="001959E6"/>
    <w:rsid w:val="001969D5"/>
    <w:rsid w:val="00196FB7"/>
    <w:rsid w:val="00197A20"/>
    <w:rsid w:val="001A0849"/>
    <w:rsid w:val="001A1333"/>
    <w:rsid w:val="001A259C"/>
    <w:rsid w:val="001A4DFE"/>
    <w:rsid w:val="001A5F92"/>
    <w:rsid w:val="001A719B"/>
    <w:rsid w:val="001B06A3"/>
    <w:rsid w:val="001B16B6"/>
    <w:rsid w:val="001B1B85"/>
    <w:rsid w:val="001B20C6"/>
    <w:rsid w:val="001B2A0E"/>
    <w:rsid w:val="001B2C4C"/>
    <w:rsid w:val="001B3086"/>
    <w:rsid w:val="001B40EF"/>
    <w:rsid w:val="001B431C"/>
    <w:rsid w:val="001B4D20"/>
    <w:rsid w:val="001B6CC8"/>
    <w:rsid w:val="001B7F00"/>
    <w:rsid w:val="001C1CF6"/>
    <w:rsid w:val="001C2902"/>
    <w:rsid w:val="001C2DB4"/>
    <w:rsid w:val="001C3256"/>
    <w:rsid w:val="001C472A"/>
    <w:rsid w:val="001C5FEB"/>
    <w:rsid w:val="001C6D28"/>
    <w:rsid w:val="001C788B"/>
    <w:rsid w:val="001C7CDF"/>
    <w:rsid w:val="001C7DFF"/>
    <w:rsid w:val="001D163A"/>
    <w:rsid w:val="001D222A"/>
    <w:rsid w:val="001D30E0"/>
    <w:rsid w:val="001D319F"/>
    <w:rsid w:val="001D3571"/>
    <w:rsid w:val="001D7F91"/>
    <w:rsid w:val="001E04D8"/>
    <w:rsid w:val="001E0715"/>
    <w:rsid w:val="001E12B9"/>
    <w:rsid w:val="001E175B"/>
    <w:rsid w:val="001E2C11"/>
    <w:rsid w:val="001E4403"/>
    <w:rsid w:val="001E4F00"/>
    <w:rsid w:val="001E536C"/>
    <w:rsid w:val="001E622E"/>
    <w:rsid w:val="001E6E0E"/>
    <w:rsid w:val="001F0112"/>
    <w:rsid w:val="001F08B1"/>
    <w:rsid w:val="001F1F05"/>
    <w:rsid w:val="001F450B"/>
    <w:rsid w:val="001F4BD4"/>
    <w:rsid w:val="001F7082"/>
    <w:rsid w:val="001F7C01"/>
    <w:rsid w:val="002003D7"/>
    <w:rsid w:val="002006A7"/>
    <w:rsid w:val="00200938"/>
    <w:rsid w:val="00200BFE"/>
    <w:rsid w:val="00200F81"/>
    <w:rsid w:val="002019CF"/>
    <w:rsid w:val="00201B81"/>
    <w:rsid w:val="002023C4"/>
    <w:rsid w:val="00202F3F"/>
    <w:rsid w:val="0020396A"/>
    <w:rsid w:val="00203ECE"/>
    <w:rsid w:val="00205695"/>
    <w:rsid w:val="00205849"/>
    <w:rsid w:val="0020597D"/>
    <w:rsid w:val="00205BFB"/>
    <w:rsid w:val="00205C92"/>
    <w:rsid w:val="00206C70"/>
    <w:rsid w:val="00207C55"/>
    <w:rsid w:val="00210178"/>
    <w:rsid w:val="002104F2"/>
    <w:rsid w:val="00211393"/>
    <w:rsid w:val="0021286B"/>
    <w:rsid w:val="0021349F"/>
    <w:rsid w:val="00213924"/>
    <w:rsid w:val="002145E1"/>
    <w:rsid w:val="00214D7F"/>
    <w:rsid w:val="00215C55"/>
    <w:rsid w:val="002162BD"/>
    <w:rsid w:val="00216D90"/>
    <w:rsid w:val="0021712E"/>
    <w:rsid w:val="0022152B"/>
    <w:rsid w:val="00221D74"/>
    <w:rsid w:val="00223BC0"/>
    <w:rsid w:val="00223E05"/>
    <w:rsid w:val="00224EA8"/>
    <w:rsid w:val="00225815"/>
    <w:rsid w:val="002264E9"/>
    <w:rsid w:val="00226EE1"/>
    <w:rsid w:val="00226FE7"/>
    <w:rsid w:val="00227380"/>
    <w:rsid w:val="002275B4"/>
    <w:rsid w:val="00227D9F"/>
    <w:rsid w:val="00231BFA"/>
    <w:rsid w:val="002323CC"/>
    <w:rsid w:val="00232B91"/>
    <w:rsid w:val="002359EB"/>
    <w:rsid w:val="00236B21"/>
    <w:rsid w:val="002400D1"/>
    <w:rsid w:val="0024263D"/>
    <w:rsid w:val="00243741"/>
    <w:rsid w:val="00244615"/>
    <w:rsid w:val="00244746"/>
    <w:rsid w:val="00244B0B"/>
    <w:rsid w:val="002455EE"/>
    <w:rsid w:val="00246230"/>
    <w:rsid w:val="00246297"/>
    <w:rsid w:val="0024637D"/>
    <w:rsid w:val="00246743"/>
    <w:rsid w:val="00247585"/>
    <w:rsid w:val="0025089B"/>
    <w:rsid w:val="00251BDA"/>
    <w:rsid w:val="00251D11"/>
    <w:rsid w:val="0025319C"/>
    <w:rsid w:val="00253F90"/>
    <w:rsid w:val="002553E3"/>
    <w:rsid w:val="00255DE5"/>
    <w:rsid w:val="00256EEC"/>
    <w:rsid w:val="00260B52"/>
    <w:rsid w:val="00260C11"/>
    <w:rsid w:val="00260E47"/>
    <w:rsid w:val="00262210"/>
    <w:rsid w:val="0026266E"/>
    <w:rsid w:val="00262810"/>
    <w:rsid w:val="00264649"/>
    <w:rsid w:val="00264847"/>
    <w:rsid w:val="00264F64"/>
    <w:rsid w:val="0026568B"/>
    <w:rsid w:val="00266727"/>
    <w:rsid w:val="00270B4C"/>
    <w:rsid w:val="00274083"/>
    <w:rsid w:val="0027431D"/>
    <w:rsid w:val="002745C4"/>
    <w:rsid w:val="00274ED0"/>
    <w:rsid w:val="00276C2E"/>
    <w:rsid w:val="00276E44"/>
    <w:rsid w:val="00280138"/>
    <w:rsid w:val="00280739"/>
    <w:rsid w:val="00280E43"/>
    <w:rsid w:val="00281225"/>
    <w:rsid w:val="00281B71"/>
    <w:rsid w:val="00282A83"/>
    <w:rsid w:val="00282BC6"/>
    <w:rsid w:val="0028302C"/>
    <w:rsid w:val="002836C4"/>
    <w:rsid w:val="00284BE7"/>
    <w:rsid w:val="002868AB"/>
    <w:rsid w:val="00286CFB"/>
    <w:rsid w:val="00286F6D"/>
    <w:rsid w:val="002870FC"/>
    <w:rsid w:val="002871EF"/>
    <w:rsid w:val="00287AC0"/>
    <w:rsid w:val="00287C74"/>
    <w:rsid w:val="00290914"/>
    <w:rsid w:val="002922EC"/>
    <w:rsid w:val="00293BD5"/>
    <w:rsid w:val="00294551"/>
    <w:rsid w:val="00295259"/>
    <w:rsid w:val="00295B37"/>
    <w:rsid w:val="0029731B"/>
    <w:rsid w:val="00297E83"/>
    <w:rsid w:val="002A048E"/>
    <w:rsid w:val="002A05BB"/>
    <w:rsid w:val="002A0EED"/>
    <w:rsid w:val="002A3985"/>
    <w:rsid w:val="002A4915"/>
    <w:rsid w:val="002A541A"/>
    <w:rsid w:val="002A7A59"/>
    <w:rsid w:val="002B0A7F"/>
    <w:rsid w:val="002B0F89"/>
    <w:rsid w:val="002B14BC"/>
    <w:rsid w:val="002B15D0"/>
    <w:rsid w:val="002B1C8F"/>
    <w:rsid w:val="002B1FED"/>
    <w:rsid w:val="002B2A3B"/>
    <w:rsid w:val="002B3ED5"/>
    <w:rsid w:val="002B4EE0"/>
    <w:rsid w:val="002B5A2F"/>
    <w:rsid w:val="002B67EA"/>
    <w:rsid w:val="002B753F"/>
    <w:rsid w:val="002B7D6B"/>
    <w:rsid w:val="002B7E63"/>
    <w:rsid w:val="002C05D7"/>
    <w:rsid w:val="002C065D"/>
    <w:rsid w:val="002C1C6D"/>
    <w:rsid w:val="002C1E6E"/>
    <w:rsid w:val="002C4BCD"/>
    <w:rsid w:val="002C6BE0"/>
    <w:rsid w:val="002C7012"/>
    <w:rsid w:val="002C715C"/>
    <w:rsid w:val="002C73BF"/>
    <w:rsid w:val="002C74C5"/>
    <w:rsid w:val="002D0475"/>
    <w:rsid w:val="002D0665"/>
    <w:rsid w:val="002D0691"/>
    <w:rsid w:val="002D0B48"/>
    <w:rsid w:val="002D1794"/>
    <w:rsid w:val="002D3E25"/>
    <w:rsid w:val="002D3FAE"/>
    <w:rsid w:val="002D4437"/>
    <w:rsid w:val="002D4CF4"/>
    <w:rsid w:val="002D6D8E"/>
    <w:rsid w:val="002E061D"/>
    <w:rsid w:val="002E2E3D"/>
    <w:rsid w:val="002E3206"/>
    <w:rsid w:val="002E409A"/>
    <w:rsid w:val="002E4130"/>
    <w:rsid w:val="002E6362"/>
    <w:rsid w:val="002E6575"/>
    <w:rsid w:val="002E75D3"/>
    <w:rsid w:val="002E7604"/>
    <w:rsid w:val="002F0ADD"/>
    <w:rsid w:val="002F0FF3"/>
    <w:rsid w:val="002F2526"/>
    <w:rsid w:val="002F2E59"/>
    <w:rsid w:val="002F37BB"/>
    <w:rsid w:val="002F4547"/>
    <w:rsid w:val="002F55F1"/>
    <w:rsid w:val="002F6639"/>
    <w:rsid w:val="002F7DB0"/>
    <w:rsid w:val="00300264"/>
    <w:rsid w:val="003006B8"/>
    <w:rsid w:val="00300E4A"/>
    <w:rsid w:val="003021A8"/>
    <w:rsid w:val="00302243"/>
    <w:rsid w:val="003058E9"/>
    <w:rsid w:val="0031183C"/>
    <w:rsid w:val="00312D4A"/>
    <w:rsid w:val="00313729"/>
    <w:rsid w:val="0031401B"/>
    <w:rsid w:val="00314797"/>
    <w:rsid w:val="00314905"/>
    <w:rsid w:val="00314D92"/>
    <w:rsid w:val="003155D8"/>
    <w:rsid w:val="00315B3E"/>
    <w:rsid w:val="0031643E"/>
    <w:rsid w:val="003166F0"/>
    <w:rsid w:val="003176DA"/>
    <w:rsid w:val="00320605"/>
    <w:rsid w:val="00320622"/>
    <w:rsid w:val="00320A7B"/>
    <w:rsid w:val="00321BF1"/>
    <w:rsid w:val="00322E40"/>
    <w:rsid w:val="00323D00"/>
    <w:rsid w:val="00323EF8"/>
    <w:rsid w:val="0032454B"/>
    <w:rsid w:val="00325CD0"/>
    <w:rsid w:val="00330363"/>
    <w:rsid w:val="00330E6D"/>
    <w:rsid w:val="003317AE"/>
    <w:rsid w:val="0033225C"/>
    <w:rsid w:val="003325A5"/>
    <w:rsid w:val="00333CF4"/>
    <w:rsid w:val="00333E42"/>
    <w:rsid w:val="0033454A"/>
    <w:rsid w:val="00335335"/>
    <w:rsid w:val="003353FB"/>
    <w:rsid w:val="0033549A"/>
    <w:rsid w:val="00335C1C"/>
    <w:rsid w:val="00336D8F"/>
    <w:rsid w:val="00336F42"/>
    <w:rsid w:val="003377B4"/>
    <w:rsid w:val="003405C6"/>
    <w:rsid w:val="00340A57"/>
    <w:rsid w:val="00341C27"/>
    <w:rsid w:val="00343232"/>
    <w:rsid w:val="0034479B"/>
    <w:rsid w:val="00344A96"/>
    <w:rsid w:val="00347620"/>
    <w:rsid w:val="00347726"/>
    <w:rsid w:val="00347D71"/>
    <w:rsid w:val="00351FBB"/>
    <w:rsid w:val="00352D22"/>
    <w:rsid w:val="00353244"/>
    <w:rsid w:val="0035386E"/>
    <w:rsid w:val="0035387A"/>
    <w:rsid w:val="00353DCB"/>
    <w:rsid w:val="00353F5F"/>
    <w:rsid w:val="0035457B"/>
    <w:rsid w:val="00354E40"/>
    <w:rsid w:val="00354E69"/>
    <w:rsid w:val="0035506C"/>
    <w:rsid w:val="0035553B"/>
    <w:rsid w:val="003562FB"/>
    <w:rsid w:val="003577AE"/>
    <w:rsid w:val="00360126"/>
    <w:rsid w:val="003602E9"/>
    <w:rsid w:val="00360AEB"/>
    <w:rsid w:val="00361AA6"/>
    <w:rsid w:val="00363B31"/>
    <w:rsid w:val="00365C91"/>
    <w:rsid w:val="003665F5"/>
    <w:rsid w:val="00370111"/>
    <w:rsid w:val="00370E35"/>
    <w:rsid w:val="00371266"/>
    <w:rsid w:val="0037151E"/>
    <w:rsid w:val="00371567"/>
    <w:rsid w:val="00371A21"/>
    <w:rsid w:val="00372AEB"/>
    <w:rsid w:val="00372E05"/>
    <w:rsid w:val="003732C5"/>
    <w:rsid w:val="00374475"/>
    <w:rsid w:val="00374E31"/>
    <w:rsid w:val="00375371"/>
    <w:rsid w:val="00375B31"/>
    <w:rsid w:val="00376DAA"/>
    <w:rsid w:val="00380DB1"/>
    <w:rsid w:val="00382210"/>
    <w:rsid w:val="00382C93"/>
    <w:rsid w:val="0038364B"/>
    <w:rsid w:val="00383D81"/>
    <w:rsid w:val="00385290"/>
    <w:rsid w:val="003858AA"/>
    <w:rsid w:val="00385C7C"/>
    <w:rsid w:val="00387167"/>
    <w:rsid w:val="003901AE"/>
    <w:rsid w:val="00390896"/>
    <w:rsid w:val="003938C0"/>
    <w:rsid w:val="00393D38"/>
    <w:rsid w:val="00395E12"/>
    <w:rsid w:val="0039689C"/>
    <w:rsid w:val="00396AF5"/>
    <w:rsid w:val="003972AE"/>
    <w:rsid w:val="0039757D"/>
    <w:rsid w:val="00397ECB"/>
    <w:rsid w:val="003A15DD"/>
    <w:rsid w:val="003A1F78"/>
    <w:rsid w:val="003A250D"/>
    <w:rsid w:val="003A3F40"/>
    <w:rsid w:val="003A40B1"/>
    <w:rsid w:val="003A5F11"/>
    <w:rsid w:val="003A65B0"/>
    <w:rsid w:val="003A68EA"/>
    <w:rsid w:val="003A74D8"/>
    <w:rsid w:val="003B0122"/>
    <w:rsid w:val="003B0723"/>
    <w:rsid w:val="003B19B3"/>
    <w:rsid w:val="003B283E"/>
    <w:rsid w:val="003B2A98"/>
    <w:rsid w:val="003B3178"/>
    <w:rsid w:val="003B3BB9"/>
    <w:rsid w:val="003B4854"/>
    <w:rsid w:val="003B5781"/>
    <w:rsid w:val="003B69AA"/>
    <w:rsid w:val="003B702E"/>
    <w:rsid w:val="003B7431"/>
    <w:rsid w:val="003B7891"/>
    <w:rsid w:val="003B7E94"/>
    <w:rsid w:val="003C0B56"/>
    <w:rsid w:val="003C0DFD"/>
    <w:rsid w:val="003C21EC"/>
    <w:rsid w:val="003C23E5"/>
    <w:rsid w:val="003C41F7"/>
    <w:rsid w:val="003C4491"/>
    <w:rsid w:val="003C505A"/>
    <w:rsid w:val="003C5425"/>
    <w:rsid w:val="003C585D"/>
    <w:rsid w:val="003C5A8D"/>
    <w:rsid w:val="003C5EC0"/>
    <w:rsid w:val="003C6989"/>
    <w:rsid w:val="003C6E6F"/>
    <w:rsid w:val="003C77C4"/>
    <w:rsid w:val="003C7AD9"/>
    <w:rsid w:val="003D09C0"/>
    <w:rsid w:val="003D0AF8"/>
    <w:rsid w:val="003D2862"/>
    <w:rsid w:val="003D3D90"/>
    <w:rsid w:val="003D420A"/>
    <w:rsid w:val="003D4D61"/>
    <w:rsid w:val="003D57AB"/>
    <w:rsid w:val="003D5D6B"/>
    <w:rsid w:val="003D61A0"/>
    <w:rsid w:val="003E09F1"/>
    <w:rsid w:val="003E1BC1"/>
    <w:rsid w:val="003E345C"/>
    <w:rsid w:val="003E3853"/>
    <w:rsid w:val="003E38B3"/>
    <w:rsid w:val="003E3A71"/>
    <w:rsid w:val="003E4077"/>
    <w:rsid w:val="003E65D9"/>
    <w:rsid w:val="003E6E2B"/>
    <w:rsid w:val="003E76F6"/>
    <w:rsid w:val="003F055A"/>
    <w:rsid w:val="003F1AF6"/>
    <w:rsid w:val="003F33A0"/>
    <w:rsid w:val="003F4A19"/>
    <w:rsid w:val="003F5B1B"/>
    <w:rsid w:val="003F5E1F"/>
    <w:rsid w:val="003F66C9"/>
    <w:rsid w:val="003F71A3"/>
    <w:rsid w:val="003F76FB"/>
    <w:rsid w:val="0040008A"/>
    <w:rsid w:val="00400FE1"/>
    <w:rsid w:val="00401AFB"/>
    <w:rsid w:val="00403425"/>
    <w:rsid w:val="00404650"/>
    <w:rsid w:val="00404FEA"/>
    <w:rsid w:val="00407ADF"/>
    <w:rsid w:val="00407C32"/>
    <w:rsid w:val="00410811"/>
    <w:rsid w:val="0041246A"/>
    <w:rsid w:val="0041447E"/>
    <w:rsid w:val="00414ABA"/>
    <w:rsid w:val="00414CA5"/>
    <w:rsid w:val="00414DDC"/>
    <w:rsid w:val="004168FA"/>
    <w:rsid w:val="00416B54"/>
    <w:rsid w:val="0041709C"/>
    <w:rsid w:val="00420F47"/>
    <w:rsid w:val="00421C2E"/>
    <w:rsid w:val="004222F8"/>
    <w:rsid w:val="00422F3A"/>
    <w:rsid w:val="00423C91"/>
    <w:rsid w:val="004246DF"/>
    <w:rsid w:val="004252AC"/>
    <w:rsid w:val="00425394"/>
    <w:rsid w:val="004275DC"/>
    <w:rsid w:val="0042769C"/>
    <w:rsid w:val="00427896"/>
    <w:rsid w:val="00427EB3"/>
    <w:rsid w:val="00432248"/>
    <w:rsid w:val="004331AB"/>
    <w:rsid w:val="004346B5"/>
    <w:rsid w:val="004357D6"/>
    <w:rsid w:val="00435CC2"/>
    <w:rsid w:val="00435E42"/>
    <w:rsid w:val="0043686F"/>
    <w:rsid w:val="00437297"/>
    <w:rsid w:val="00437317"/>
    <w:rsid w:val="004377C0"/>
    <w:rsid w:val="0044030F"/>
    <w:rsid w:val="00442151"/>
    <w:rsid w:val="00442DC0"/>
    <w:rsid w:val="0044333E"/>
    <w:rsid w:val="00444235"/>
    <w:rsid w:val="00444352"/>
    <w:rsid w:val="00444BB3"/>
    <w:rsid w:val="00446A1A"/>
    <w:rsid w:val="00447BC9"/>
    <w:rsid w:val="00447C6D"/>
    <w:rsid w:val="0045010E"/>
    <w:rsid w:val="0045013C"/>
    <w:rsid w:val="00450AE8"/>
    <w:rsid w:val="00450E04"/>
    <w:rsid w:val="004522E4"/>
    <w:rsid w:val="004529F4"/>
    <w:rsid w:val="00452B7F"/>
    <w:rsid w:val="00454AA9"/>
    <w:rsid w:val="00456BAF"/>
    <w:rsid w:val="00457D0D"/>
    <w:rsid w:val="004607E7"/>
    <w:rsid w:val="004614E0"/>
    <w:rsid w:val="00461C9E"/>
    <w:rsid w:val="00461F78"/>
    <w:rsid w:val="004635E5"/>
    <w:rsid w:val="004650D0"/>
    <w:rsid w:val="004652BF"/>
    <w:rsid w:val="00471193"/>
    <w:rsid w:val="004714FB"/>
    <w:rsid w:val="00472B2A"/>
    <w:rsid w:val="00472C0B"/>
    <w:rsid w:val="0047349D"/>
    <w:rsid w:val="00473C47"/>
    <w:rsid w:val="00474B56"/>
    <w:rsid w:val="0047596A"/>
    <w:rsid w:val="00475B7C"/>
    <w:rsid w:val="0047690C"/>
    <w:rsid w:val="004769D3"/>
    <w:rsid w:val="00476DA4"/>
    <w:rsid w:val="00477084"/>
    <w:rsid w:val="00477631"/>
    <w:rsid w:val="00477883"/>
    <w:rsid w:val="0048018D"/>
    <w:rsid w:val="004802D3"/>
    <w:rsid w:val="00480E40"/>
    <w:rsid w:val="0048161A"/>
    <w:rsid w:val="0048169C"/>
    <w:rsid w:val="00484F80"/>
    <w:rsid w:val="00485C57"/>
    <w:rsid w:val="00487C7A"/>
    <w:rsid w:val="004913F6"/>
    <w:rsid w:val="00491BEC"/>
    <w:rsid w:val="004927B2"/>
    <w:rsid w:val="00492F03"/>
    <w:rsid w:val="0049336B"/>
    <w:rsid w:val="00493C6E"/>
    <w:rsid w:val="004941FB"/>
    <w:rsid w:val="00494630"/>
    <w:rsid w:val="00494C4E"/>
    <w:rsid w:val="00495D99"/>
    <w:rsid w:val="004A10ED"/>
    <w:rsid w:val="004A1A62"/>
    <w:rsid w:val="004A2154"/>
    <w:rsid w:val="004A28E5"/>
    <w:rsid w:val="004A312E"/>
    <w:rsid w:val="004A5CB5"/>
    <w:rsid w:val="004A78EF"/>
    <w:rsid w:val="004B02C0"/>
    <w:rsid w:val="004B0F65"/>
    <w:rsid w:val="004B1E2B"/>
    <w:rsid w:val="004B3704"/>
    <w:rsid w:val="004B41EC"/>
    <w:rsid w:val="004B530A"/>
    <w:rsid w:val="004B5FE4"/>
    <w:rsid w:val="004B61DB"/>
    <w:rsid w:val="004C0313"/>
    <w:rsid w:val="004C0383"/>
    <w:rsid w:val="004C17F1"/>
    <w:rsid w:val="004C21D2"/>
    <w:rsid w:val="004C5745"/>
    <w:rsid w:val="004C6E20"/>
    <w:rsid w:val="004C766A"/>
    <w:rsid w:val="004C7F2E"/>
    <w:rsid w:val="004D0504"/>
    <w:rsid w:val="004D0975"/>
    <w:rsid w:val="004D0DCC"/>
    <w:rsid w:val="004D1268"/>
    <w:rsid w:val="004D26DD"/>
    <w:rsid w:val="004D2AC5"/>
    <w:rsid w:val="004D3BD2"/>
    <w:rsid w:val="004D59F3"/>
    <w:rsid w:val="004D5FF3"/>
    <w:rsid w:val="004D7C89"/>
    <w:rsid w:val="004D7CF5"/>
    <w:rsid w:val="004E05B8"/>
    <w:rsid w:val="004E0FDA"/>
    <w:rsid w:val="004E2079"/>
    <w:rsid w:val="004E344B"/>
    <w:rsid w:val="004E4090"/>
    <w:rsid w:val="004E5240"/>
    <w:rsid w:val="004E5D68"/>
    <w:rsid w:val="004E6D09"/>
    <w:rsid w:val="004E7448"/>
    <w:rsid w:val="004E7764"/>
    <w:rsid w:val="004E79F5"/>
    <w:rsid w:val="004E7EE6"/>
    <w:rsid w:val="004F0554"/>
    <w:rsid w:val="004F092A"/>
    <w:rsid w:val="004F0FEA"/>
    <w:rsid w:val="004F12EE"/>
    <w:rsid w:val="004F1DFD"/>
    <w:rsid w:val="004F23A1"/>
    <w:rsid w:val="004F29FA"/>
    <w:rsid w:val="004F6D5C"/>
    <w:rsid w:val="004F73B8"/>
    <w:rsid w:val="004F7868"/>
    <w:rsid w:val="004F7A3E"/>
    <w:rsid w:val="00502135"/>
    <w:rsid w:val="005048A3"/>
    <w:rsid w:val="0050568A"/>
    <w:rsid w:val="00505A33"/>
    <w:rsid w:val="00505EC4"/>
    <w:rsid w:val="00505FB0"/>
    <w:rsid w:val="005123EB"/>
    <w:rsid w:val="00513362"/>
    <w:rsid w:val="00513544"/>
    <w:rsid w:val="0051464E"/>
    <w:rsid w:val="00515944"/>
    <w:rsid w:val="00517BA6"/>
    <w:rsid w:val="005211A7"/>
    <w:rsid w:val="0052291D"/>
    <w:rsid w:val="0052359B"/>
    <w:rsid w:val="00523786"/>
    <w:rsid w:val="00525176"/>
    <w:rsid w:val="0053077B"/>
    <w:rsid w:val="00530790"/>
    <w:rsid w:val="00531943"/>
    <w:rsid w:val="0053384C"/>
    <w:rsid w:val="00533C4C"/>
    <w:rsid w:val="00534CCE"/>
    <w:rsid w:val="0053528D"/>
    <w:rsid w:val="00535C65"/>
    <w:rsid w:val="00536985"/>
    <w:rsid w:val="00536BED"/>
    <w:rsid w:val="00540F0A"/>
    <w:rsid w:val="00541071"/>
    <w:rsid w:val="0054403A"/>
    <w:rsid w:val="00550718"/>
    <w:rsid w:val="00550B2F"/>
    <w:rsid w:val="005511F0"/>
    <w:rsid w:val="005517EE"/>
    <w:rsid w:val="00551F87"/>
    <w:rsid w:val="005545AE"/>
    <w:rsid w:val="00554805"/>
    <w:rsid w:val="005548CB"/>
    <w:rsid w:val="00554F2D"/>
    <w:rsid w:val="00555ADB"/>
    <w:rsid w:val="00555FBB"/>
    <w:rsid w:val="00556BD3"/>
    <w:rsid w:val="00560154"/>
    <w:rsid w:val="00561E65"/>
    <w:rsid w:val="005625DE"/>
    <w:rsid w:val="005636A3"/>
    <w:rsid w:val="00566542"/>
    <w:rsid w:val="00567EE4"/>
    <w:rsid w:val="00571F28"/>
    <w:rsid w:val="005738FF"/>
    <w:rsid w:val="00575022"/>
    <w:rsid w:val="0057761E"/>
    <w:rsid w:val="005800B7"/>
    <w:rsid w:val="0058175A"/>
    <w:rsid w:val="005818CF"/>
    <w:rsid w:val="0058248B"/>
    <w:rsid w:val="00586451"/>
    <w:rsid w:val="00586BCE"/>
    <w:rsid w:val="00586FA1"/>
    <w:rsid w:val="00591A4F"/>
    <w:rsid w:val="005922D2"/>
    <w:rsid w:val="00594652"/>
    <w:rsid w:val="0059496D"/>
    <w:rsid w:val="00594FDA"/>
    <w:rsid w:val="00595BF5"/>
    <w:rsid w:val="00596D36"/>
    <w:rsid w:val="005A0184"/>
    <w:rsid w:val="005A0613"/>
    <w:rsid w:val="005A1A1B"/>
    <w:rsid w:val="005A1CDE"/>
    <w:rsid w:val="005A1E0F"/>
    <w:rsid w:val="005A2F44"/>
    <w:rsid w:val="005A30A1"/>
    <w:rsid w:val="005A688C"/>
    <w:rsid w:val="005A6BBA"/>
    <w:rsid w:val="005A6F1C"/>
    <w:rsid w:val="005A707A"/>
    <w:rsid w:val="005B0525"/>
    <w:rsid w:val="005B0BCA"/>
    <w:rsid w:val="005B0E6C"/>
    <w:rsid w:val="005B10F8"/>
    <w:rsid w:val="005B1113"/>
    <w:rsid w:val="005B17A6"/>
    <w:rsid w:val="005B193A"/>
    <w:rsid w:val="005B4462"/>
    <w:rsid w:val="005B45B9"/>
    <w:rsid w:val="005B5071"/>
    <w:rsid w:val="005B7742"/>
    <w:rsid w:val="005C0937"/>
    <w:rsid w:val="005C23E2"/>
    <w:rsid w:val="005C3678"/>
    <w:rsid w:val="005C3E97"/>
    <w:rsid w:val="005C498B"/>
    <w:rsid w:val="005C4FF0"/>
    <w:rsid w:val="005C600C"/>
    <w:rsid w:val="005C6252"/>
    <w:rsid w:val="005C6A86"/>
    <w:rsid w:val="005C78B4"/>
    <w:rsid w:val="005C79E0"/>
    <w:rsid w:val="005D32DE"/>
    <w:rsid w:val="005D48D8"/>
    <w:rsid w:val="005D5A09"/>
    <w:rsid w:val="005D6BDB"/>
    <w:rsid w:val="005D6E75"/>
    <w:rsid w:val="005D7E57"/>
    <w:rsid w:val="005E095A"/>
    <w:rsid w:val="005E0AD4"/>
    <w:rsid w:val="005E107B"/>
    <w:rsid w:val="005E3778"/>
    <w:rsid w:val="005E438F"/>
    <w:rsid w:val="005F052F"/>
    <w:rsid w:val="005F0817"/>
    <w:rsid w:val="005F0BE8"/>
    <w:rsid w:val="005F1793"/>
    <w:rsid w:val="005F29E7"/>
    <w:rsid w:val="005F2D71"/>
    <w:rsid w:val="005F38D4"/>
    <w:rsid w:val="005F3F3F"/>
    <w:rsid w:val="005F40D2"/>
    <w:rsid w:val="005F5609"/>
    <w:rsid w:val="005F7B84"/>
    <w:rsid w:val="00600099"/>
    <w:rsid w:val="00600C12"/>
    <w:rsid w:val="00600CE3"/>
    <w:rsid w:val="00601C76"/>
    <w:rsid w:val="00601DF2"/>
    <w:rsid w:val="006032A0"/>
    <w:rsid w:val="00604BFD"/>
    <w:rsid w:val="00604E88"/>
    <w:rsid w:val="0060529F"/>
    <w:rsid w:val="00605A3C"/>
    <w:rsid w:val="006065F4"/>
    <w:rsid w:val="0061031F"/>
    <w:rsid w:val="00611A69"/>
    <w:rsid w:val="00612C1F"/>
    <w:rsid w:val="00613714"/>
    <w:rsid w:val="00613BEB"/>
    <w:rsid w:val="00613F6C"/>
    <w:rsid w:val="00614227"/>
    <w:rsid w:val="00617684"/>
    <w:rsid w:val="00617A2E"/>
    <w:rsid w:val="00617BF0"/>
    <w:rsid w:val="006205F9"/>
    <w:rsid w:val="006215CC"/>
    <w:rsid w:val="00622A4B"/>
    <w:rsid w:val="00622E5E"/>
    <w:rsid w:val="00623679"/>
    <w:rsid w:val="0062499C"/>
    <w:rsid w:val="006249AC"/>
    <w:rsid w:val="00625021"/>
    <w:rsid w:val="0062556C"/>
    <w:rsid w:val="0062680D"/>
    <w:rsid w:val="00627060"/>
    <w:rsid w:val="0062759A"/>
    <w:rsid w:val="006300AD"/>
    <w:rsid w:val="0063070D"/>
    <w:rsid w:val="00630D8A"/>
    <w:rsid w:val="0063253C"/>
    <w:rsid w:val="00632E66"/>
    <w:rsid w:val="00634E5A"/>
    <w:rsid w:val="00635B74"/>
    <w:rsid w:val="00635FDC"/>
    <w:rsid w:val="00636273"/>
    <w:rsid w:val="00636338"/>
    <w:rsid w:val="0063766C"/>
    <w:rsid w:val="0064059A"/>
    <w:rsid w:val="0064220B"/>
    <w:rsid w:val="006430AC"/>
    <w:rsid w:val="00643CB0"/>
    <w:rsid w:val="00643F2F"/>
    <w:rsid w:val="0064747A"/>
    <w:rsid w:val="00650E99"/>
    <w:rsid w:val="0065194A"/>
    <w:rsid w:val="006521E6"/>
    <w:rsid w:val="006527A3"/>
    <w:rsid w:val="00654760"/>
    <w:rsid w:val="00654857"/>
    <w:rsid w:val="006548B7"/>
    <w:rsid w:val="006556AC"/>
    <w:rsid w:val="00656133"/>
    <w:rsid w:val="0065621F"/>
    <w:rsid w:val="0065631A"/>
    <w:rsid w:val="00656F16"/>
    <w:rsid w:val="006571AB"/>
    <w:rsid w:val="006611DE"/>
    <w:rsid w:val="006612D7"/>
    <w:rsid w:val="0066314A"/>
    <w:rsid w:val="00663E00"/>
    <w:rsid w:val="00664980"/>
    <w:rsid w:val="00664DAB"/>
    <w:rsid w:val="006657A0"/>
    <w:rsid w:val="00666964"/>
    <w:rsid w:val="00667D8B"/>
    <w:rsid w:val="00667FC1"/>
    <w:rsid w:val="00670E6D"/>
    <w:rsid w:val="00672901"/>
    <w:rsid w:val="00672CAD"/>
    <w:rsid w:val="00677333"/>
    <w:rsid w:val="00677F46"/>
    <w:rsid w:val="00680DB2"/>
    <w:rsid w:val="006828E2"/>
    <w:rsid w:val="00684223"/>
    <w:rsid w:val="006845FA"/>
    <w:rsid w:val="00684B29"/>
    <w:rsid w:val="00687BD4"/>
    <w:rsid w:val="006922A7"/>
    <w:rsid w:val="00693105"/>
    <w:rsid w:val="00693509"/>
    <w:rsid w:val="006944EB"/>
    <w:rsid w:val="00694B64"/>
    <w:rsid w:val="00694CA1"/>
    <w:rsid w:val="006961D6"/>
    <w:rsid w:val="00696787"/>
    <w:rsid w:val="006968E6"/>
    <w:rsid w:val="00696E9F"/>
    <w:rsid w:val="006977E5"/>
    <w:rsid w:val="006A0199"/>
    <w:rsid w:val="006A0E83"/>
    <w:rsid w:val="006A17BA"/>
    <w:rsid w:val="006A1EF3"/>
    <w:rsid w:val="006A2C33"/>
    <w:rsid w:val="006A304B"/>
    <w:rsid w:val="006A3C97"/>
    <w:rsid w:val="006A3CF3"/>
    <w:rsid w:val="006A3ED0"/>
    <w:rsid w:val="006A3FEF"/>
    <w:rsid w:val="006A4249"/>
    <w:rsid w:val="006A538B"/>
    <w:rsid w:val="006A68A2"/>
    <w:rsid w:val="006A6E31"/>
    <w:rsid w:val="006A7036"/>
    <w:rsid w:val="006A70A7"/>
    <w:rsid w:val="006A7F51"/>
    <w:rsid w:val="006B0856"/>
    <w:rsid w:val="006B3C68"/>
    <w:rsid w:val="006B4E78"/>
    <w:rsid w:val="006B56AC"/>
    <w:rsid w:val="006B6BDE"/>
    <w:rsid w:val="006B73FE"/>
    <w:rsid w:val="006B79F0"/>
    <w:rsid w:val="006B7A27"/>
    <w:rsid w:val="006C0639"/>
    <w:rsid w:val="006C6DB5"/>
    <w:rsid w:val="006C6F1D"/>
    <w:rsid w:val="006C7180"/>
    <w:rsid w:val="006C78AC"/>
    <w:rsid w:val="006D3CE8"/>
    <w:rsid w:val="006D3D0B"/>
    <w:rsid w:val="006D3D23"/>
    <w:rsid w:val="006D7D69"/>
    <w:rsid w:val="006E0270"/>
    <w:rsid w:val="006E0799"/>
    <w:rsid w:val="006E15A0"/>
    <w:rsid w:val="006E17B9"/>
    <w:rsid w:val="006E1AB1"/>
    <w:rsid w:val="006E28E6"/>
    <w:rsid w:val="006E2E21"/>
    <w:rsid w:val="006E42AF"/>
    <w:rsid w:val="006E52F1"/>
    <w:rsid w:val="006E6F85"/>
    <w:rsid w:val="006E6FEC"/>
    <w:rsid w:val="006E7324"/>
    <w:rsid w:val="006F2AC6"/>
    <w:rsid w:val="006F403E"/>
    <w:rsid w:val="006F4760"/>
    <w:rsid w:val="006F4FB3"/>
    <w:rsid w:val="006F536F"/>
    <w:rsid w:val="006F54A6"/>
    <w:rsid w:val="006F59E7"/>
    <w:rsid w:val="006F6EE0"/>
    <w:rsid w:val="00700C00"/>
    <w:rsid w:val="0070163A"/>
    <w:rsid w:val="00701A31"/>
    <w:rsid w:val="00702124"/>
    <w:rsid w:val="007028B3"/>
    <w:rsid w:val="007054B0"/>
    <w:rsid w:val="00706549"/>
    <w:rsid w:val="00706C40"/>
    <w:rsid w:val="00706EFA"/>
    <w:rsid w:val="00710664"/>
    <w:rsid w:val="007124D2"/>
    <w:rsid w:val="007140E5"/>
    <w:rsid w:val="007169DA"/>
    <w:rsid w:val="00717C15"/>
    <w:rsid w:val="00721842"/>
    <w:rsid w:val="00722091"/>
    <w:rsid w:val="007231C5"/>
    <w:rsid w:val="00725B5F"/>
    <w:rsid w:val="00727DF6"/>
    <w:rsid w:val="00730B33"/>
    <w:rsid w:val="00732071"/>
    <w:rsid w:val="00732BC4"/>
    <w:rsid w:val="00733A6F"/>
    <w:rsid w:val="00734916"/>
    <w:rsid w:val="00735A11"/>
    <w:rsid w:val="00736786"/>
    <w:rsid w:val="007367D5"/>
    <w:rsid w:val="007369CF"/>
    <w:rsid w:val="00737EC9"/>
    <w:rsid w:val="0075073F"/>
    <w:rsid w:val="00750AB2"/>
    <w:rsid w:val="00751B2B"/>
    <w:rsid w:val="00753327"/>
    <w:rsid w:val="00754E1F"/>
    <w:rsid w:val="00754F54"/>
    <w:rsid w:val="00760B7A"/>
    <w:rsid w:val="007620A4"/>
    <w:rsid w:val="00763787"/>
    <w:rsid w:val="00765436"/>
    <w:rsid w:val="0076628F"/>
    <w:rsid w:val="0076661D"/>
    <w:rsid w:val="0077050C"/>
    <w:rsid w:val="00772DE3"/>
    <w:rsid w:val="00773D36"/>
    <w:rsid w:val="00773D5A"/>
    <w:rsid w:val="00774D4C"/>
    <w:rsid w:val="0077557E"/>
    <w:rsid w:val="007760A0"/>
    <w:rsid w:val="00776871"/>
    <w:rsid w:val="00777B67"/>
    <w:rsid w:val="00781863"/>
    <w:rsid w:val="00781961"/>
    <w:rsid w:val="007825E9"/>
    <w:rsid w:val="007833CD"/>
    <w:rsid w:val="007836E4"/>
    <w:rsid w:val="00783E17"/>
    <w:rsid w:val="007842F2"/>
    <w:rsid w:val="007843FE"/>
    <w:rsid w:val="00784772"/>
    <w:rsid w:val="00785DA7"/>
    <w:rsid w:val="00786376"/>
    <w:rsid w:val="007867A1"/>
    <w:rsid w:val="00787520"/>
    <w:rsid w:val="00791596"/>
    <w:rsid w:val="0079294D"/>
    <w:rsid w:val="007929E4"/>
    <w:rsid w:val="00793087"/>
    <w:rsid w:val="00794BCA"/>
    <w:rsid w:val="00794DA8"/>
    <w:rsid w:val="00795C90"/>
    <w:rsid w:val="00795CAB"/>
    <w:rsid w:val="00796608"/>
    <w:rsid w:val="0079715A"/>
    <w:rsid w:val="0079727A"/>
    <w:rsid w:val="00797944"/>
    <w:rsid w:val="007A010A"/>
    <w:rsid w:val="007A099F"/>
    <w:rsid w:val="007A1321"/>
    <w:rsid w:val="007A202E"/>
    <w:rsid w:val="007A2E53"/>
    <w:rsid w:val="007A3591"/>
    <w:rsid w:val="007A3857"/>
    <w:rsid w:val="007A4F4E"/>
    <w:rsid w:val="007A573B"/>
    <w:rsid w:val="007A5ABA"/>
    <w:rsid w:val="007A6E71"/>
    <w:rsid w:val="007B02D7"/>
    <w:rsid w:val="007B1AB3"/>
    <w:rsid w:val="007B2601"/>
    <w:rsid w:val="007B3DE4"/>
    <w:rsid w:val="007C1841"/>
    <w:rsid w:val="007C2B25"/>
    <w:rsid w:val="007C2C59"/>
    <w:rsid w:val="007C42E6"/>
    <w:rsid w:val="007C49EA"/>
    <w:rsid w:val="007C6A83"/>
    <w:rsid w:val="007C7B63"/>
    <w:rsid w:val="007C7DFD"/>
    <w:rsid w:val="007D0BEC"/>
    <w:rsid w:val="007D0D96"/>
    <w:rsid w:val="007D183D"/>
    <w:rsid w:val="007D2F87"/>
    <w:rsid w:val="007D3125"/>
    <w:rsid w:val="007D312A"/>
    <w:rsid w:val="007D47A6"/>
    <w:rsid w:val="007D4B00"/>
    <w:rsid w:val="007D4E75"/>
    <w:rsid w:val="007D4EC5"/>
    <w:rsid w:val="007D5CEF"/>
    <w:rsid w:val="007D5E9F"/>
    <w:rsid w:val="007D7FAE"/>
    <w:rsid w:val="007E17C0"/>
    <w:rsid w:val="007E289B"/>
    <w:rsid w:val="007E3DE7"/>
    <w:rsid w:val="007E4A90"/>
    <w:rsid w:val="007E5336"/>
    <w:rsid w:val="007E5828"/>
    <w:rsid w:val="007E6364"/>
    <w:rsid w:val="007E65E7"/>
    <w:rsid w:val="007E6B87"/>
    <w:rsid w:val="007E76D1"/>
    <w:rsid w:val="007E7A91"/>
    <w:rsid w:val="007F2AC7"/>
    <w:rsid w:val="007F3A16"/>
    <w:rsid w:val="007F3B25"/>
    <w:rsid w:val="007F4056"/>
    <w:rsid w:val="007F432C"/>
    <w:rsid w:val="007F5FB3"/>
    <w:rsid w:val="007F66DA"/>
    <w:rsid w:val="007F6EA0"/>
    <w:rsid w:val="0080161D"/>
    <w:rsid w:val="00803D00"/>
    <w:rsid w:val="0080462D"/>
    <w:rsid w:val="00806226"/>
    <w:rsid w:val="00810A0A"/>
    <w:rsid w:val="00810F44"/>
    <w:rsid w:val="00813AB5"/>
    <w:rsid w:val="00813C56"/>
    <w:rsid w:val="00813E90"/>
    <w:rsid w:val="00814312"/>
    <w:rsid w:val="0081441C"/>
    <w:rsid w:val="008169BC"/>
    <w:rsid w:val="00816D15"/>
    <w:rsid w:val="00817840"/>
    <w:rsid w:val="00817BEA"/>
    <w:rsid w:val="0082106E"/>
    <w:rsid w:val="0082114D"/>
    <w:rsid w:val="00821272"/>
    <w:rsid w:val="008240F9"/>
    <w:rsid w:val="0082633A"/>
    <w:rsid w:val="008266E2"/>
    <w:rsid w:val="00827565"/>
    <w:rsid w:val="00830F3F"/>
    <w:rsid w:val="00832115"/>
    <w:rsid w:val="00832928"/>
    <w:rsid w:val="00832C24"/>
    <w:rsid w:val="008333F3"/>
    <w:rsid w:val="0083356D"/>
    <w:rsid w:val="00835FE2"/>
    <w:rsid w:val="00837A93"/>
    <w:rsid w:val="008444CF"/>
    <w:rsid w:val="00844AB6"/>
    <w:rsid w:val="0084675B"/>
    <w:rsid w:val="00852B46"/>
    <w:rsid w:val="008547F1"/>
    <w:rsid w:val="00857374"/>
    <w:rsid w:val="008573FC"/>
    <w:rsid w:val="00861093"/>
    <w:rsid w:val="00861468"/>
    <w:rsid w:val="0086246D"/>
    <w:rsid w:val="00862BF8"/>
    <w:rsid w:val="008632EF"/>
    <w:rsid w:val="00864A27"/>
    <w:rsid w:val="00865A4A"/>
    <w:rsid w:val="00866179"/>
    <w:rsid w:val="008665B9"/>
    <w:rsid w:val="00870ED5"/>
    <w:rsid w:val="008719F0"/>
    <w:rsid w:val="0087335A"/>
    <w:rsid w:val="00873523"/>
    <w:rsid w:val="00873FB2"/>
    <w:rsid w:val="00874F30"/>
    <w:rsid w:val="0087613B"/>
    <w:rsid w:val="00876A63"/>
    <w:rsid w:val="00877365"/>
    <w:rsid w:val="00882677"/>
    <w:rsid w:val="008829F8"/>
    <w:rsid w:val="008850B5"/>
    <w:rsid w:val="00886E31"/>
    <w:rsid w:val="00887046"/>
    <w:rsid w:val="00887DD5"/>
    <w:rsid w:val="00890BA7"/>
    <w:rsid w:val="00890E60"/>
    <w:rsid w:val="00891807"/>
    <w:rsid w:val="00891F6C"/>
    <w:rsid w:val="00892D8F"/>
    <w:rsid w:val="00892DCB"/>
    <w:rsid w:val="00892E46"/>
    <w:rsid w:val="00893268"/>
    <w:rsid w:val="00893A50"/>
    <w:rsid w:val="00894013"/>
    <w:rsid w:val="00894D41"/>
    <w:rsid w:val="008965B0"/>
    <w:rsid w:val="008970FE"/>
    <w:rsid w:val="008973DC"/>
    <w:rsid w:val="008A0D63"/>
    <w:rsid w:val="008A270B"/>
    <w:rsid w:val="008A46C6"/>
    <w:rsid w:val="008A4D2D"/>
    <w:rsid w:val="008A4F6A"/>
    <w:rsid w:val="008A6714"/>
    <w:rsid w:val="008A6847"/>
    <w:rsid w:val="008B252A"/>
    <w:rsid w:val="008B35CB"/>
    <w:rsid w:val="008B39D4"/>
    <w:rsid w:val="008B3A19"/>
    <w:rsid w:val="008B44A6"/>
    <w:rsid w:val="008B774A"/>
    <w:rsid w:val="008C08B8"/>
    <w:rsid w:val="008C1BF8"/>
    <w:rsid w:val="008C2E6C"/>
    <w:rsid w:val="008C312C"/>
    <w:rsid w:val="008C3FCC"/>
    <w:rsid w:val="008C4BEC"/>
    <w:rsid w:val="008C4D93"/>
    <w:rsid w:val="008C58C2"/>
    <w:rsid w:val="008C5AD4"/>
    <w:rsid w:val="008C6106"/>
    <w:rsid w:val="008C6664"/>
    <w:rsid w:val="008C6EF3"/>
    <w:rsid w:val="008D6531"/>
    <w:rsid w:val="008D6930"/>
    <w:rsid w:val="008D7958"/>
    <w:rsid w:val="008E512F"/>
    <w:rsid w:val="008E607E"/>
    <w:rsid w:val="008E7AB9"/>
    <w:rsid w:val="008F034C"/>
    <w:rsid w:val="008F1D64"/>
    <w:rsid w:val="008F1EDB"/>
    <w:rsid w:val="008F6C81"/>
    <w:rsid w:val="008F7765"/>
    <w:rsid w:val="008F7BA5"/>
    <w:rsid w:val="009005C1"/>
    <w:rsid w:val="00901542"/>
    <w:rsid w:val="009018FB"/>
    <w:rsid w:val="00901A64"/>
    <w:rsid w:val="00901D45"/>
    <w:rsid w:val="0090211C"/>
    <w:rsid w:val="00904695"/>
    <w:rsid w:val="0090469B"/>
    <w:rsid w:val="0090520D"/>
    <w:rsid w:val="0090532D"/>
    <w:rsid w:val="0090588F"/>
    <w:rsid w:val="009063BC"/>
    <w:rsid w:val="0090672B"/>
    <w:rsid w:val="00906AD6"/>
    <w:rsid w:val="00907222"/>
    <w:rsid w:val="00910774"/>
    <w:rsid w:val="0091270A"/>
    <w:rsid w:val="00913496"/>
    <w:rsid w:val="00913CD5"/>
    <w:rsid w:val="00913F55"/>
    <w:rsid w:val="00914401"/>
    <w:rsid w:val="009159ED"/>
    <w:rsid w:val="0091602C"/>
    <w:rsid w:val="0091662B"/>
    <w:rsid w:val="00920A85"/>
    <w:rsid w:val="00920EBD"/>
    <w:rsid w:val="00922465"/>
    <w:rsid w:val="00922802"/>
    <w:rsid w:val="0092504C"/>
    <w:rsid w:val="00925FA2"/>
    <w:rsid w:val="00926C3F"/>
    <w:rsid w:val="0092785C"/>
    <w:rsid w:val="009304CE"/>
    <w:rsid w:val="00930FA4"/>
    <w:rsid w:val="00930FB0"/>
    <w:rsid w:val="00931E5A"/>
    <w:rsid w:val="009361FD"/>
    <w:rsid w:val="0093762F"/>
    <w:rsid w:val="00937F64"/>
    <w:rsid w:val="009408FF"/>
    <w:rsid w:val="00940C5A"/>
    <w:rsid w:val="009435E4"/>
    <w:rsid w:val="00945011"/>
    <w:rsid w:val="0094593C"/>
    <w:rsid w:val="00945981"/>
    <w:rsid w:val="00945BF4"/>
    <w:rsid w:val="0094601B"/>
    <w:rsid w:val="00946624"/>
    <w:rsid w:val="00946E46"/>
    <w:rsid w:val="00950C2F"/>
    <w:rsid w:val="00951082"/>
    <w:rsid w:val="00951DCC"/>
    <w:rsid w:val="009529B6"/>
    <w:rsid w:val="00952CA5"/>
    <w:rsid w:val="00954E2B"/>
    <w:rsid w:val="00955EFD"/>
    <w:rsid w:val="009562B8"/>
    <w:rsid w:val="009577C5"/>
    <w:rsid w:val="00957B28"/>
    <w:rsid w:val="00960215"/>
    <w:rsid w:val="00960E02"/>
    <w:rsid w:val="00962482"/>
    <w:rsid w:val="00962857"/>
    <w:rsid w:val="0096335C"/>
    <w:rsid w:val="009637FA"/>
    <w:rsid w:val="00964446"/>
    <w:rsid w:val="009644BB"/>
    <w:rsid w:val="00964E85"/>
    <w:rsid w:val="00965262"/>
    <w:rsid w:val="009678CA"/>
    <w:rsid w:val="00970BB9"/>
    <w:rsid w:val="00972505"/>
    <w:rsid w:val="00972806"/>
    <w:rsid w:val="00972C36"/>
    <w:rsid w:val="009731B0"/>
    <w:rsid w:val="00973B86"/>
    <w:rsid w:val="009744BF"/>
    <w:rsid w:val="0097567C"/>
    <w:rsid w:val="0097718E"/>
    <w:rsid w:val="009776AF"/>
    <w:rsid w:val="00977FB5"/>
    <w:rsid w:val="00980052"/>
    <w:rsid w:val="00981B57"/>
    <w:rsid w:val="00982081"/>
    <w:rsid w:val="00982233"/>
    <w:rsid w:val="009830B6"/>
    <w:rsid w:val="00983BF3"/>
    <w:rsid w:val="00983E76"/>
    <w:rsid w:val="00984AB8"/>
    <w:rsid w:val="00984F8F"/>
    <w:rsid w:val="00985127"/>
    <w:rsid w:val="009852CF"/>
    <w:rsid w:val="009855E8"/>
    <w:rsid w:val="009862BC"/>
    <w:rsid w:val="00991407"/>
    <w:rsid w:val="0099141E"/>
    <w:rsid w:val="00991799"/>
    <w:rsid w:val="00991ADC"/>
    <w:rsid w:val="00993612"/>
    <w:rsid w:val="00993F33"/>
    <w:rsid w:val="00995993"/>
    <w:rsid w:val="00995B20"/>
    <w:rsid w:val="009A05A8"/>
    <w:rsid w:val="009A135E"/>
    <w:rsid w:val="009A18EE"/>
    <w:rsid w:val="009A2F73"/>
    <w:rsid w:val="009A3794"/>
    <w:rsid w:val="009A4580"/>
    <w:rsid w:val="009A470E"/>
    <w:rsid w:val="009A4994"/>
    <w:rsid w:val="009A6F61"/>
    <w:rsid w:val="009A74C4"/>
    <w:rsid w:val="009A77C9"/>
    <w:rsid w:val="009B0C65"/>
    <w:rsid w:val="009B1A75"/>
    <w:rsid w:val="009B24EE"/>
    <w:rsid w:val="009B42FC"/>
    <w:rsid w:val="009B44BF"/>
    <w:rsid w:val="009B4DCC"/>
    <w:rsid w:val="009B4E7E"/>
    <w:rsid w:val="009B6A76"/>
    <w:rsid w:val="009C08C5"/>
    <w:rsid w:val="009C0C45"/>
    <w:rsid w:val="009C1EDE"/>
    <w:rsid w:val="009C3082"/>
    <w:rsid w:val="009C332E"/>
    <w:rsid w:val="009C3747"/>
    <w:rsid w:val="009C4D80"/>
    <w:rsid w:val="009C5338"/>
    <w:rsid w:val="009C5D1B"/>
    <w:rsid w:val="009C5F28"/>
    <w:rsid w:val="009C6019"/>
    <w:rsid w:val="009C60DE"/>
    <w:rsid w:val="009C780C"/>
    <w:rsid w:val="009D06D9"/>
    <w:rsid w:val="009D1586"/>
    <w:rsid w:val="009D1798"/>
    <w:rsid w:val="009D21C2"/>
    <w:rsid w:val="009D4A57"/>
    <w:rsid w:val="009D56A1"/>
    <w:rsid w:val="009D67A7"/>
    <w:rsid w:val="009D6B17"/>
    <w:rsid w:val="009D6C17"/>
    <w:rsid w:val="009E0549"/>
    <w:rsid w:val="009E1161"/>
    <w:rsid w:val="009E1E39"/>
    <w:rsid w:val="009E2FC2"/>
    <w:rsid w:val="009E3D7A"/>
    <w:rsid w:val="009F16A4"/>
    <w:rsid w:val="009F17FA"/>
    <w:rsid w:val="009F23C8"/>
    <w:rsid w:val="009F3202"/>
    <w:rsid w:val="009F6D49"/>
    <w:rsid w:val="009F7A91"/>
    <w:rsid w:val="00A00018"/>
    <w:rsid w:val="00A00976"/>
    <w:rsid w:val="00A011C7"/>
    <w:rsid w:val="00A016CA"/>
    <w:rsid w:val="00A01FA5"/>
    <w:rsid w:val="00A03D22"/>
    <w:rsid w:val="00A04C27"/>
    <w:rsid w:val="00A0574F"/>
    <w:rsid w:val="00A0577C"/>
    <w:rsid w:val="00A066E6"/>
    <w:rsid w:val="00A06D6F"/>
    <w:rsid w:val="00A07303"/>
    <w:rsid w:val="00A104D8"/>
    <w:rsid w:val="00A10EEC"/>
    <w:rsid w:val="00A11B40"/>
    <w:rsid w:val="00A11B52"/>
    <w:rsid w:val="00A12EFD"/>
    <w:rsid w:val="00A14B19"/>
    <w:rsid w:val="00A16598"/>
    <w:rsid w:val="00A17C40"/>
    <w:rsid w:val="00A20202"/>
    <w:rsid w:val="00A20F57"/>
    <w:rsid w:val="00A24CAD"/>
    <w:rsid w:val="00A25A66"/>
    <w:rsid w:val="00A25AAA"/>
    <w:rsid w:val="00A26996"/>
    <w:rsid w:val="00A27223"/>
    <w:rsid w:val="00A30C20"/>
    <w:rsid w:val="00A3124D"/>
    <w:rsid w:val="00A32A88"/>
    <w:rsid w:val="00A3459D"/>
    <w:rsid w:val="00A36393"/>
    <w:rsid w:val="00A37090"/>
    <w:rsid w:val="00A3744C"/>
    <w:rsid w:val="00A37FD4"/>
    <w:rsid w:val="00A4052D"/>
    <w:rsid w:val="00A4352A"/>
    <w:rsid w:val="00A44125"/>
    <w:rsid w:val="00A44DD6"/>
    <w:rsid w:val="00A45644"/>
    <w:rsid w:val="00A45E1B"/>
    <w:rsid w:val="00A45F8E"/>
    <w:rsid w:val="00A468DA"/>
    <w:rsid w:val="00A470DC"/>
    <w:rsid w:val="00A510AC"/>
    <w:rsid w:val="00A523D9"/>
    <w:rsid w:val="00A52977"/>
    <w:rsid w:val="00A52ABF"/>
    <w:rsid w:val="00A52D16"/>
    <w:rsid w:val="00A52DF5"/>
    <w:rsid w:val="00A53430"/>
    <w:rsid w:val="00A54F53"/>
    <w:rsid w:val="00A552B8"/>
    <w:rsid w:val="00A57164"/>
    <w:rsid w:val="00A603FF"/>
    <w:rsid w:val="00A606B7"/>
    <w:rsid w:val="00A60710"/>
    <w:rsid w:val="00A60BD8"/>
    <w:rsid w:val="00A61479"/>
    <w:rsid w:val="00A61F48"/>
    <w:rsid w:val="00A626E9"/>
    <w:rsid w:val="00A62CDF"/>
    <w:rsid w:val="00A6326B"/>
    <w:rsid w:val="00A64281"/>
    <w:rsid w:val="00A64A19"/>
    <w:rsid w:val="00A65232"/>
    <w:rsid w:val="00A6524C"/>
    <w:rsid w:val="00A67016"/>
    <w:rsid w:val="00A67106"/>
    <w:rsid w:val="00A6792D"/>
    <w:rsid w:val="00A67CB7"/>
    <w:rsid w:val="00A717D5"/>
    <w:rsid w:val="00A71F20"/>
    <w:rsid w:val="00A72C4A"/>
    <w:rsid w:val="00A75250"/>
    <w:rsid w:val="00A76839"/>
    <w:rsid w:val="00A771B5"/>
    <w:rsid w:val="00A8218D"/>
    <w:rsid w:val="00A8345F"/>
    <w:rsid w:val="00A846AB"/>
    <w:rsid w:val="00A856EF"/>
    <w:rsid w:val="00A86694"/>
    <w:rsid w:val="00A87480"/>
    <w:rsid w:val="00A92048"/>
    <w:rsid w:val="00A927D0"/>
    <w:rsid w:val="00A94468"/>
    <w:rsid w:val="00A94E41"/>
    <w:rsid w:val="00A95345"/>
    <w:rsid w:val="00A963DA"/>
    <w:rsid w:val="00AA0186"/>
    <w:rsid w:val="00AA029D"/>
    <w:rsid w:val="00AA099E"/>
    <w:rsid w:val="00AA0C4D"/>
    <w:rsid w:val="00AA1136"/>
    <w:rsid w:val="00AA206E"/>
    <w:rsid w:val="00AA26CD"/>
    <w:rsid w:val="00AA39C7"/>
    <w:rsid w:val="00AA3ACC"/>
    <w:rsid w:val="00AA44C9"/>
    <w:rsid w:val="00AA582B"/>
    <w:rsid w:val="00AA5911"/>
    <w:rsid w:val="00AA5B00"/>
    <w:rsid w:val="00AA6398"/>
    <w:rsid w:val="00AA63EC"/>
    <w:rsid w:val="00AA64F3"/>
    <w:rsid w:val="00AA72A4"/>
    <w:rsid w:val="00AA7A86"/>
    <w:rsid w:val="00AB088F"/>
    <w:rsid w:val="00AB14CB"/>
    <w:rsid w:val="00AB15D6"/>
    <w:rsid w:val="00AB2929"/>
    <w:rsid w:val="00AB3283"/>
    <w:rsid w:val="00AB5876"/>
    <w:rsid w:val="00AB69AC"/>
    <w:rsid w:val="00AB7471"/>
    <w:rsid w:val="00AB7848"/>
    <w:rsid w:val="00AC02F3"/>
    <w:rsid w:val="00AC1275"/>
    <w:rsid w:val="00AC4C12"/>
    <w:rsid w:val="00AC5FEB"/>
    <w:rsid w:val="00AC68EB"/>
    <w:rsid w:val="00AC6D7F"/>
    <w:rsid w:val="00AC74CB"/>
    <w:rsid w:val="00AD02E7"/>
    <w:rsid w:val="00AD0FB1"/>
    <w:rsid w:val="00AD2A5A"/>
    <w:rsid w:val="00AD4253"/>
    <w:rsid w:val="00AD78AE"/>
    <w:rsid w:val="00AE1925"/>
    <w:rsid w:val="00AE2CB2"/>
    <w:rsid w:val="00AE3447"/>
    <w:rsid w:val="00AE37DD"/>
    <w:rsid w:val="00AE568C"/>
    <w:rsid w:val="00AE5D83"/>
    <w:rsid w:val="00AE7C14"/>
    <w:rsid w:val="00AF0A07"/>
    <w:rsid w:val="00AF13AE"/>
    <w:rsid w:val="00AF1DB4"/>
    <w:rsid w:val="00AF2014"/>
    <w:rsid w:val="00AF47DC"/>
    <w:rsid w:val="00AF4CEC"/>
    <w:rsid w:val="00AF624A"/>
    <w:rsid w:val="00AF6CA5"/>
    <w:rsid w:val="00AF7BE4"/>
    <w:rsid w:val="00AF7F8F"/>
    <w:rsid w:val="00B00F01"/>
    <w:rsid w:val="00B0126E"/>
    <w:rsid w:val="00B030ED"/>
    <w:rsid w:val="00B06ABD"/>
    <w:rsid w:val="00B072FC"/>
    <w:rsid w:val="00B10418"/>
    <w:rsid w:val="00B1048A"/>
    <w:rsid w:val="00B108B0"/>
    <w:rsid w:val="00B10B3C"/>
    <w:rsid w:val="00B117D2"/>
    <w:rsid w:val="00B1193B"/>
    <w:rsid w:val="00B12F31"/>
    <w:rsid w:val="00B13087"/>
    <w:rsid w:val="00B132E5"/>
    <w:rsid w:val="00B157D4"/>
    <w:rsid w:val="00B15F50"/>
    <w:rsid w:val="00B1666B"/>
    <w:rsid w:val="00B16E98"/>
    <w:rsid w:val="00B177F8"/>
    <w:rsid w:val="00B179F8"/>
    <w:rsid w:val="00B201CB"/>
    <w:rsid w:val="00B20FD6"/>
    <w:rsid w:val="00B231EA"/>
    <w:rsid w:val="00B248B0"/>
    <w:rsid w:val="00B261C3"/>
    <w:rsid w:val="00B2626E"/>
    <w:rsid w:val="00B26B82"/>
    <w:rsid w:val="00B26F12"/>
    <w:rsid w:val="00B27037"/>
    <w:rsid w:val="00B2751A"/>
    <w:rsid w:val="00B27DA0"/>
    <w:rsid w:val="00B301C1"/>
    <w:rsid w:val="00B31686"/>
    <w:rsid w:val="00B3242D"/>
    <w:rsid w:val="00B32D77"/>
    <w:rsid w:val="00B32F31"/>
    <w:rsid w:val="00B356AD"/>
    <w:rsid w:val="00B36FD8"/>
    <w:rsid w:val="00B37488"/>
    <w:rsid w:val="00B412CE"/>
    <w:rsid w:val="00B41A98"/>
    <w:rsid w:val="00B4326D"/>
    <w:rsid w:val="00B439BC"/>
    <w:rsid w:val="00B45FC9"/>
    <w:rsid w:val="00B47B7F"/>
    <w:rsid w:val="00B506E0"/>
    <w:rsid w:val="00B50ECC"/>
    <w:rsid w:val="00B50FBF"/>
    <w:rsid w:val="00B5318B"/>
    <w:rsid w:val="00B54910"/>
    <w:rsid w:val="00B54DFB"/>
    <w:rsid w:val="00B55FE4"/>
    <w:rsid w:val="00B61582"/>
    <w:rsid w:val="00B616F5"/>
    <w:rsid w:val="00B62777"/>
    <w:rsid w:val="00B637F4"/>
    <w:rsid w:val="00B63C46"/>
    <w:rsid w:val="00B63F89"/>
    <w:rsid w:val="00B6700E"/>
    <w:rsid w:val="00B717EF"/>
    <w:rsid w:val="00B71ADF"/>
    <w:rsid w:val="00B73B80"/>
    <w:rsid w:val="00B748C5"/>
    <w:rsid w:val="00B75263"/>
    <w:rsid w:val="00B75ADA"/>
    <w:rsid w:val="00B75D9E"/>
    <w:rsid w:val="00B76EF9"/>
    <w:rsid w:val="00B80535"/>
    <w:rsid w:val="00B8138C"/>
    <w:rsid w:val="00B8140D"/>
    <w:rsid w:val="00B8238B"/>
    <w:rsid w:val="00B82DFA"/>
    <w:rsid w:val="00B8382E"/>
    <w:rsid w:val="00B846BF"/>
    <w:rsid w:val="00B84A43"/>
    <w:rsid w:val="00B851B6"/>
    <w:rsid w:val="00B879B1"/>
    <w:rsid w:val="00B9028C"/>
    <w:rsid w:val="00B92375"/>
    <w:rsid w:val="00B9364F"/>
    <w:rsid w:val="00B94EAC"/>
    <w:rsid w:val="00B95708"/>
    <w:rsid w:val="00B97B39"/>
    <w:rsid w:val="00B97BAF"/>
    <w:rsid w:val="00BA1CA9"/>
    <w:rsid w:val="00BA2A71"/>
    <w:rsid w:val="00BA34BB"/>
    <w:rsid w:val="00BA54E6"/>
    <w:rsid w:val="00BA5743"/>
    <w:rsid w:val="00BA671B"/>
    <w:rsid w:val="00BA6BDE"/>
    <w:rsid w:val="00BA6F89"/>
    <w:rsid w:val="00BA7EE1"/>
    <w:rsid w:val="00BB2ADE"/>
    <w:rsid w:val="00BB2B8C"/>
    <w:rsid w:val="00BB4636"/>
    <w:rsid w:val="00BB4DBE"/>
    <w:rsid w:val="00BB5970"/>
    <w:rsid w:val="00BB6AE6"/>
    <w:rsid w:val="00BB7073"/>
    <w:rsid w:val="00BB7A5D"/>
    <w:rsid w:val="00BB7B6B"/>
    <w:rsid w:val="00BC00C3"/>
    <w:rsid w:val="00BC082A"/>
    <w:rsid w:val="00BC0936"/>
    <w:rsid w:val="00BC09B0"/>
    <w:rsid w:val="00BC0C65"/>
    <w:rsid w:val="00BC2EFD"/>
    <w:rsid w:val="00BC3AC2"/>
    <w:rsid w:val="00BC43C1"/>
    <w:rsid w:val="00BC4706"/>
    <w:rsid w:val="00BC7250"/>
    <w:rsid w:val="00BD1728"/>
    <w:rsid w:val="00BD1A2C"/>
    <w:rsid w:val="00BD22DE"/>
    <w:rsid w:val="00BD27A6"/>
    <w:rsid w:val="00BD366A"/>
    <w:rsid w:val="00BD5423"/>
    <w:rsid w:val="00BD58BB"/>
    <w:rsid w:val="00BD75B3"/>
    <w:rsid w:val="00BE00DF"/>
    <w:rsid w:val="00BE03A7"/>
    <w:rsid w:val="00BE09F7"/>
    <w:rsid w:val="00BE0D84"/>
    <w:rsid w:val="00BE166E"/>
    <w:rsid w:val="00BE2611"/>
    <w:rsid w:val="00BE2B19"/>
    <w:rsid w:val="00BE32EF"/>
    <w:rsid w:val="00BE58DB"/>
    <w:rsid w:val="00BE5B6F"/>
    <w:rsid w:val="00BE6AC3"/>
    <w:rsid w:val="00BF0488"/>
    <w:rsid w:val="00BF0F22"/>
    <w:rsid w:val="00BF1813"/>
    <w:rsid w:val="00BF1A48"/>
    <w:rsid w:val="00BF58DF"/>
    <w:rsid w:val="00BF6001"/>
    <w:rsid w:val="00BF6E3F"/>
    <w:rsid w:val="00C002AA"/>
    <w:rsid w:val="00C012AF"/>
    <w:rsid w:val="00C02CEC"/>
    <w:rsid w:val="00C0449F"/>
    <w:rsid w:val="00C04D0F"/>
    <w:rsid w:val="00C0737C"/>
    <w:rsid w:val="00C07BE8"/>
    <w:rsid w:val="00C07FEB"/>
    <w:rsid w:val="00C10125"/>
    <w:rsid w:val="00C10C4A"/>
    <w:rsid w:val="00C11E51"/>
    <w:rsid w:val="00C131D0"/>
    <w:rsid w:val="00C1325C"/>
    <w:rsid w:val="00C13FA3"/>
    <w:rsid w:val="00C142D3"/>
    <w:rsid w:val="00C151CD"/>
    <w:rsid w:val="00C1576D"/>
    <w:rsid w:val="00C15CCF"/>
    <w:rsid w:val="00C16DCA"/>
    <w:rsid w:val="00C17476"/>
    <w:rsid w:val="00C20174"/>
    <w:rsid w:val="00C2067D"/>
    <w:rsid w:val="00C214D6"/>
    <w:rsid w:val="00C21B54"/>
    <w:rsid w:val="00C22852"/>
    <w:rsid w:val="00C22AC7"/>
    <w:rsid w:val="00C22B21"/>
    <w:rsid w:val="00C22C3A"/>
    <w:rsid w:val="00C233A4"/>
    <w:rsid w:val="00C23C01"/>
    <w:rsid w:val="00C23D01"/>
    <w:rsid w:val="00C24152"/>
    <w:rsid w:val="00C24410"/>
    <w:rsid w:val="00C24E9D"/>
    <w:rsid w:val="00C2543B"/>
    <w:rsid w:val="00C25F8F"/>
    <w:rsid w:val="00C25FD1"/>
    <w:rsid w:val="00C267E8"/>
    <w:rsid w:val="00C30805"/>
    <w:rsid w:val="00C3204E"/>
    <w:rsid w:val="00C35796"/>
    <w:rsid w:val="00C35981"/>
    <w:rsid w:val="00C36972"/>
    <w:rsid w:val="00C4028C"/>
    <w:rsid w:val="00C4040B"/>
    <w:rsid w:val="00C409C8"/>
    <w:rsid w:val="00C4198E"/>
    <w:rsid w:val="00C41CF5"/>
    <w:rsid w:val="00C501F6"/>
    <w:rsid w:val="00C50E69"/>
    <w:rsid w:val="00C52148"/>
    <w:rsid w:val="00C522C0"/>
    <w:rsid w:val="00C52A23"/>
    <w:rsid w:val="00C53831"/>
    <w:rsid w:val="00C5586B"/>
    <w:rsid w:val="00C577CF"/>
    <w:rsid w:val="00C613E2"/>
    <w:rsid w:val="00C61660"/>
    <w:rsid w:val="00C620DA"/>
    <w:rsid w:val="00C63217"/>
    <w:rsid w:val="00C63C15"/>
    <w:rsid w:val="00C64EB4"/>
    <w:rsid w:val="00C65BF5"/>
    <w:rsid w:val="00C662A4"/>
    <w:rsid w:val="00C66415"/>
    <w:rsid w:val="00C668FC"/>
    <w:rsid w:val="00C66F9D"/>
    <w:rsid w:val="00C674E3"/>
    <w:rsid w:val="00C67CB9"/>
    <w:rsid w:val="00C67D0F"/>
    <w:rsid w:val="00C70390"/>
    <w:rsid w:val="00C707B7"/>
    <w:rsid w:val="00C73A9C"/>
    <w:rsid w:val="00C77C2B"/>
    <w:rsid w:val="00C81483"/>
    <w:rsid w:val="00C8176D"/>
    <w:rsid w:val="00C81A49"/>
    <w:rsid w:val="00C81B99"/>
    <w:rsid w:val="00C82A28"/>
    <w:rsid w:val="00C82C80"/>
    <w:rsid w:val="00C83AF3"/>
    <w:rsid w:val="00C84F53"/>
    <w:rsid w:val="00C85A24"/>
    <w:rsid w:val="00C90F2E"/>
    <w:rsid w:val="00C913C8"/>
    <w:rsid w:val="00C91C96"/>
    <w:rsid w:val="00C92082"/>
    <w:rsid w:val="00C926EA"/>
    <w:rsid w:val="00C9310B"/>
    <w:rsid w:val="00C94761"/>
    <w:rsid w:val="00C95C52"/>
    <w:rsid w:val="00C95D5A"/>
    <w:rsid w:val="00C9637F"/>
    <w:rsid w:val="00C977D6"/>
    <w:rsid w:val="00CA0146"/>
    <w:rsid w:val="00CA07B2"/>
    <w:rsid w:val="00CA1DD3"/>
    <w:rsid w:val="00CA2148"/>
    <w:rsid w:val="00CA25B2"/>
    <w:rsid w:val="00CA2C28"/>
    <w:rsid w:val="00CA3108"/>
    <w:rsid w:val="00CA3EBC"/>
    <w:rsid w:val="00CA43BC"/>
    <w:rsid w:val="00CA458B"/>
    <w:rsid w:val="00CA5A5B"/>
    <w:rsid w:val="00CA5D97"/>
    <w:rsid w:val="00CA7336"/>
    <w:rsid w:val="00CA7E9A"/>
    <w:rsid w:val="00CB2561"/>
    <w:rsid w:val="00CB2615"/>
    <w:rsid w:val="00CB40C0"/>
    <w:rsid w:val="00CB4395"/>
    <w:rsid w:val="00CB4B0A"/>
    <w:rsid w:val="00CB6166"/>
    <w:rsid w:val="00CB7EDB"/>
    <w:rsid w:val="00CC01E3"/>
    <w:rsid w:val="00CC0367"/>
    <w:rsid w:val="00CC2675"/>
    <w:rsid w:val="00CC2CC4"/>
    <w:rsid w:val="00CC2D80"/>
    <w:rsid w:val="00CC3F62"/>
    <w:rsid w:val="00CC4F20"/>
    <w:rsid w:val="00CC5788"/>
    <w:rsid w:val="00CC66E8"/>
    <w:rsid w:val="00CC7170"/>
    <w:rsid w:val="00CC7904"/>
    <w:rsid w:val="00CD099C"/>
    <w:rsid w:val="00CD0AB8"/>
    <w:rsid w:val="00CD0B5D"/>
    <w:rsid w:val="00CD2E13"/>
    <w:rsid w:val="00CD4038"/>
    <w:rsid w:val="00CD439F"/>
    <w:rsid w:val="00CD47D1"/>
    <w:rsid w:val="00CD5ED5"/>
    <w:rsid w:val="00CD6137"/>
    <w:rsid w:val="00CD631D"/>
    <w:rsid w:val="00CD6B15"/>
    <w:rsid w:val="00CD7473"/>
    <w:rsid w:val="00CE1DCD"/>
    <w:rsid w:val="00CE2CD7"/>
    <w:rsid w:val="00CE2EC2"/>
    <w:rsid w:val="00CE3D12"/>
    <w:rsid w:val="00CE3EDC"/>
    <w:rsid w:val="00CE3F08"/>
    <w:rsid w:val="00CE4167"/>
    <w:rsid w:val="00CE4CED"/>
    <w:rsid w:val="00CE5D36"/>
    <w:rsid w:val="00CE749B"/>
    <w:rsid w:val="00CF0B39"/>
    <w:rsid w:val="00CF2E65"/>
    <w:rsid w:val="00CF3405"/>
    <w:rsid w:val="00CF3848"/>
    <w:rsid w:val="00CF3E58"/>
    <w:rsid w:val="00CF5318"/>
    <w:rsid w:val="00CF6169"/>
    <w:rsid w:val="00D0050C"/>
    <w:rsid w:val="00D009ED"/>
    <w:rsid w:val="00D01513"/>
    <w:rsid w:val="00D01B9A"/>
    <w:rsid w:val="00D02523"/>
    <w:rsid w:val="00D02DD8"/>
    <w:rsid w:val="00D03345"/>
    <w:rsid w:val="00D045BB"/>
    <w:rsid w:val="00D05AFE"/>
    <w:rsid w:val="00D064DC"/>
    <w:rsid w:val="00D070E0"/>
    <w:rsid w:val="00D107C5"/>
    <w:rsid w:val="00D10E60"/>
    <w:rsid w:val="00D1297B"/>
    <w:rsid w:val="00D1310E"/>
    <w:rsid w:val="00D137B1"/>
    <w:rsid w:val="00D13BC2"/>
    <w:rsid w:val="00D16F27"/>
    <w:rsid w:val="00D216D5"/>
    <w:rsid w:val="00D21E87"/>
    <w:rsid w:val="00D22875"/>
    <w:rsid w:val="00D26A7F"/>
    <w:rsid w:val="00D26D02"/>
    <w:rsid w:val="00D2704B"/>
    <w:rsid w:val="00D27405"/>
    <w:rsid w:val="00D27AA3"/>
    <w:rsid w:val="00D27D1E"/>
    <w:rsid w:val="00D30FCE"/>
    <w:rsid w:val="00D336B3"/>
    <w:rsid w:val="00D34C57"/>
    <w:rsid w:val="00D37E8C"/>
    <w:rsid w:val="00D408E8"/>
    <w:rsid w:val="00D40AF2"/>
    <w:rsid w:val="00D43171"/>
    <w:rsid w:val="00D455E4"/>
    <w:rsid w:val="00D45B5F"/>
    <w:rsid w:val="00D47990"/>
    <w:rsid w:val="00D5236E"/>
    <w:rsid w:val="00D545BB"/>
    <w:rsid w:val="00D55223"/>
    <w:rsid w:val="00D5739C"/>
    <w:rsid w:val="00D5743E"/>
    <w:rsid w:val="00D574D3"/>
    <w:rsid w:val="00D608FB"/>
    <w:rsid w:val="00D61394"/>
    <w:rsid w:val="00D6182D"/>
    <w:rsid w:val="00D627D3"/>
    <w:rsid w:val="00D62C6A"/>
    <w:rsid w:val="00D64B60"/>
    <w:rsid w:val="00D65AD9"/>
    <w:rsid w:val="00D65C6B"/>
    <w:rsid w:val="00D6623A"/>
    <w:rsid w:val="00D670B3"/>
    <w:rsid w:val="00D7040D"/>
    <w:rsid w:val="00D70A04"/>
    <w:rsid w:val="00D70FE0"/>
    <w:rsid w:val="00D7184A"/>
    <w:rsid w:val="00D72CB5"/>
    <w:rsid w:val="00D72EFB"/>
    <w:rsid w:val="00D7384E"/>
    <w:rsid w:val="00D74BC2"/>
    <w:rsid w:val="00D74E7F"/>
    <w:rsid w:val="00D74FC0"/>
    <w:rsid w:val="00D75D48"/>
    <w:rsid w:val="00D76026"/>
    <w:rsid w:val="00D76569"/>
    <w:rsid w:val="00D77D5C"/>
    <w:rsid w:val="00D77F58"/>
    <w:rsid w:val="00D8015F"/>
    <w:rsid w:val="00D80B88"/>
    <w:rsid w:val="00D811F1"/>
    <w:rsid w:val="00D81440"/>
    <w:rsid w:val="00D815D3"/>
    <w:rsid w:val="00D818B7"/>
    <w:rsid w:val="00D82BA7"/>
    <w:rsid w:val="00D837F3"/>
    <w:rsid w:val="00D842EE"/>
    <w:rsid w:val="00D8548B"/>
    <w:rsid w:val="00D8773B"/>
    <w:rsid w:val="00D92E61"/>
    <w:rsid w:val="00D92EE1"/>
    <w:rsid w:val="00D9397A"/>
    <w:rsid w:val="00DA3A64"/>
    <w:rsid w:val="00DA3EF9"/>
    <w:rsid w:val="00DA410A"/>
    <w:rsid w:val="00DA4409"/>
    <w:rsid w:val="00DA52A9"/>
    <w:rsid w:val="00DA655C"/>
    <w:rsid w:val="00DB13B0"/>
    <w:rsid w:val="00DB1793"/>
    <w:rsid w:val="00DB360D"/>
    <w:rsid w:val="00DB3A4A"/>
    <w:rsid w:val="00DB41A9"/>
    <w:rsid w:val="00DB5059"/>
    <w:rsid w:val="00DB53E9"/>
    <w:rsid w:val="00DB7BBA"/>
    <w:rsid w:val="00DB7D2F"/>
    <w:rsid w:val="00DC0BAC"/>
    <w:rsid w:val="00DC2321"/>
    <w:rsid w:val="00DC23A5"/>
    <w:rsid w:val="00DC2552"/>
    <w:rsid w:val="00DC283F"/>
    <w:rsid w:val="00DC33FA"/>
    <w:rsid w:val="00DC56F7"/>
    <w:rsid w:val="00DC6496"/>
    <w:rsid w:val="00DD39BD"/>
    <w:rsid w:val="00DD4870"/>
    <w:rsid w:val="00DD4883"/>
    <w:rsid w:val="00DD4B16"/>
    <w:rsid w:val="00DD62D6"/>
    <w:rsid w:val="00DD67D5"/>
    <w:rsid w:val="00DD6948"/>
    <w:rsid w:val="00DD7A02"/>
    <w:rsid w:val="00DD7CEF"/>
    <w:rsid w:val="00DE0DA5"/>
    <w:rsid w:val="00DE0F62"/>
    <w:rsid w:val="00DE5D2A"/>
    <w:rsid w:val="00DF1044"/>
    <w:rsid w:val="00DF3BB4"/>
    <w:rsid w:val="00DF3C50"/>
    <w:rsid w:val="00DF590C"/>
    <w:rsid w:val="00DF6BA2"/>
    <w:rsid w:val="00DF7522"/>
    <w:rsid w:val="00E003BE"/>
    <w:rsid w:val="00E011C4"/>
    <w:rsid w:val="00E01473"/>
    <w:rsid w:val="00E01CED"/>
    <w:rsid w:val="00E020AB"/>
    <w:rsid w:val="00E0347A"/>
    <w:rsid w:val="00E04242"/>
    <w:rsid w:val="00E048F0"/>
    <w:rsid w:val="00E04E96"/>
    <w:rsid w:val="00E05585"/>
    <w:rsid w:val="00E06C81"/>
    <w:rsid w:val="00E06EC5"/>
    <w:rsid w:val="00E15A8E"/>
    <w:rsid w:val="00E210D6"/>
    <w:rsid w:val="00E223AC"/>
    <w:rsid w:val="00E23737"/>
    <w:rsid w:val="00E23DA6"/>
    <w:rsid w:val="00E23FCC"/>
    <w:rsid w:val="00E24532"/>
    <w:rsid w:val="00E245E5"/>
    <w:rsid w:val="00E248D4"/>
    <w:rsid w:val="00E254DF"/>
    <w:rsid w:val="00E25A74"/>
    <w:rsid w:val="00E25FDB"/>
    <w:rsid w:val="00E2672F"/>
    <w:rsid w:val="00E3106C"/>
    <w:rsid w:val="00E31575"/>
    <w:rsid w:val="00E31752"/>
    <w:rsid w:val="00E34D17"/>
    <w:rsid w:val="00E36158"/>
    <w:rsid w:val="00E36E10"/>
    <w:rsid w:val="00E41863"/>
    <w:rsid w:val="00E41A3D"/>
    <w:rsid w:val="00E41B03"/>
    <w:rsid w:val="00E428D6"/>
    <w:rsid w:val="00E4377C"/>
    <w:rsid w:val="00E448CE"/>
    <w:rsid w:val="00E44DF7"/>
    <w:rsid w:val="00E45060"/>
    <w:rsid w:val="00E45891"/>
    <w:rsid w:val="00E46A04"/>
    <w:rsid w:val="00E47B22"/>
    <w:rsid w:val="00E47E93"/>
    <w:rsid w:val="00E50F08"/>
    <w:rsid w:val="00E5335A"/>
    <w:rsid w:val="00E556A4"/>
    <w:rsid w:val="00E55EE6"/>
    <w:rsid w:val="00E5611B"/>
    <w:rsid w:val="00E56678"/>
    <w:rsid w:val="00E56CA8"/>
    <w:rsid w:val="00E6247E"/>
    <w:rsid w:val="00E62490"/>
    <w:rsid w:val="00E63334"/>
    <w:rsid w:val="00E636FB"/>
    <w:rsid w:val="00E63944"/>
    <w:rsid w:val="00E64202"/>
    <w:rsid w:val="00E653DD"/>
    <w:rsid w:val="00E65DCB"/>
    <w:rsid w:val="00E65F5D"/>
    <w:rsid w:val="00E67028"/>
    <w:rsid w:val="00E67CB5"/>
    <w:rsid w:val="00E70848"/>
    <w:rsid w:val="00E71A79"/>
    <w:rsid w:val="00E74509"/>
    <w:rsid w:val="00E7568D"/>
    <w:rsid w:val="00E75A6E"/>
    <w:rsid w:val="00E7704D"/>
    <w:rsid w:val="00E7739B"/>
    <w:rsid w:val="00E80E08"/>
    <w:rsid w:val="00E812E5"/>
    <w:rsid w:val="00E8223B"/>
    <w:rsid w:val="00E82FE6"/>
    <w:rsid w:val="00E83BF0"/>
    <w:rsid w:val="00E846A6"/>
    <w:rsid w:val="00E8708A"/>
    <w:rsid w:val="00E87A75"/>
    <w:rsid w:val="00E87C28"/>
    <w:rsid w:val="00E905C8"/>
    <w:rsid w:val="00E90714"/>
    <w:rsid w:val="00E90FEA"/>
    <w:rsid w:val="00E91E45"/>
    <w:rsid w:val="00E95F22"/>
    <w:rsid w:val="00E97604"/>
    <w:rsid w:val="00EA0050"/>
    <w:rsid w:val="00EA0121"/>
    <w:rsid w:val="00EA2A04"/>
    <w:rsid w:val="00EA332A"/>
    <w:rsid w:val="00EA3B5A"/>
    <w:rsid w:val="00EA4192"/>
    <w:rsid w:val="00EA4308"/>
    <w:rsid w:val="00EB0A71"/>
    <w:rsid w:val="00EB0B48"/>
    <w:rsid w:val="00EB3893"/>
    <w:rsid w:val="00EB3C8F"/>
    <w:rsid w:val="00EB55B3"/>
    <w:rsid w:val="00EB5E70"/>
    <w:rsid w:val="00EC0B88"/>
    <w:rsid w:val="00EC22BF"/>
    <w:rsid w:val="00EC23AB"/>
    <w:rsid w:val="00EC2906"/>
    <w:rsid w:val="00EC3913"/>
    <w:rsid w:val="00EC3DE8"/>
    <w:rsid w:val="00EC77D6"/>
    <w:rsid w:val="00EC7E27"/>
    <w:rsid w:val="00ED040C"/>
    <w:rsid w:val="00ED0645"/>
    <w:rsid w:val="00ED0AD9"/>
    <w:rsid w:val="00ED0E1B"/>
    <w:rsid w:val="00ED0EF4"/>
    <w:rsid w:val="00ED2496"/>
    <w:rsid w:val="00ED3878"/>
    <w:rsid w:val="00ED6CDB"/>
    <w:rsid w:val="00EE0CF2"/>
    <w:rsid w:val="00EE1114"/>
    <w:rsid w:val="00EE29C2"/>
    <w:rsid w:val="00EE6BB6"/>
    <w:rsid w:val="00EE710E"/>
    <w:rsid w:val="00EE7306"/>
    <w:rsid w:val="00EE7B2E"/>
    <w:rsid w:val="00EF0E7E"/>
    <w:rsid w:val="00EF3B57"/>
    <w:rsid w:val="00EF5084"/>
    <w:rsid w:val="00EF528C"/>
    <w:rsid w:val="00EF5B24"/>
    <w:rsid w:val="00EF6C22"/>
    <w:rsid w:val="00EF7DF3"/>
    <w:rsid w:val="00EF7FCF"/>
    <w:rsid w:val="00F004E5"/>
    <w:rsid w:val="00F0050D"/>
    <w:rsid w:val="00F066A1"/>
    <w:rsid w:val="00F07713"/>
    <w:rsid w:val="00F1042A"/>
    <w:rsid w:val="00F1042D"/>
    <w:rsid w:val="00F104BC"/>
    <w:rsid w:val="00F10FC0"/>
    <w:rsid w:val="00F112B7"/>
    <w:rsid w:val="00F11EDF"/>
    <w:rsid w:val="00F12020"/>
    <w:rsid w:val="00F13704"/>
    <w:rsid w:val="00F156CD"/>
    <w:rsid w:val="00F15CD1"/>
    <w:rsid w:val="00F16BCC"/>
    <w:rsid w:val="00F20A57"/>
    <w:rsid w:val="00F2140D"/>
    <w:rsid w:val="00F21B24"/>
    <w:rsid w:val="00F2243F"/>
    <w:rsid w:val="00F22936"/>
    <w:rsid w:val="00F230C2"/>
    <w:rsid w:val="00F23450"/>
    <w:rsid w:val="00F23519"/>
    <w:rsid w:val="00F23DFA"/>
    <w:rsid w:val="00F25882"/>
    <w:rsid w:val="00F30276"/>
    <w:rsid w:val="00F31426"/>
    <w:rsid w:val="00F3233C"/>
    <w:rsid w:val="00F35CB8"/>
    <w:rsid w:val="00F36AE9"/>
    <w:rsid w:val="00F378E4"/>
    <w:rsid w:val="00F37E7C"/>
    <w:rsid w:val="00F409C7"/>
    <w:rsid w:val="00F40D73"/>
    <w:rsid w:val="00F41056"/>
    <w:rsid w:val="00F416B6"/>
    <w:rsid w:val="00F430F1"/>
    <w:rsid w:val="00F43C97"/>
    <w:rsid w:val="00F44BE3"/>
    <w:rsid w:val="00F44C40"/>
    <w:rsid w:val="00F45D4A"/>
    <w:rsid w:val="00F45F6F"/>
    <w:rsid w:val="00F463E4"/>
    <w:rsid w:val="00F47CC2"/>
    <w:rsid w:val="00F52C02"/>
    <w:rsid w:val="00F547BA"/>
    <w:rsid w:val="00F54899"/>
    <w:rsid w:val="00F549B4"/>
    <w:rsid w:val="00F54EB2"/>
    <w:rsid w:val="00F550CB"/>
    <w:rsid w:val="00F553D1"/>
    <w:rsid w:val="00F5742E"/>
    <w:rsid w:val="00F57756"/>
    <w:rsid w:val="00F57EEB"/>
    <w:rsid w:val="00F60D53"/>
    <w:rsid w:val="00F60E89"/>
    <w:rsid w:val="00F62590"/>
    <w:rsid w:val="00F636E2"/>
    <w:rsid w:val="00F64932"/>
    <w:rsid w:val="00F654D0"/>
    <w:rsid w:val="00F65B0C"/>
    <w:rsid w:val="00F6696D"/>
    <w:rsid w:val="00F705EC"/>
    <w:rsid w:val="00F70648"/>
    <w:rsid w:val="00F70896"/>
    <w:rsid w:val="00F72059"/>
    <w:rsid w:val="00F73326"/>
    <w:rsid w:val="00F73B56"/>
    <w:rsid w:val="00F752E0"/>
    <w:rsid w:val="00F768AC"/>
    <w:rsid w:val="00F80C5F"/>
    <w:rsid w:val="00F82343"/>
    <w:rsid w:val="00F839CE"/>
    <w:rsid w:val="00F83ABA"/>
    <w:rsid w:val="00F859FD"/>
    <w:rsid w:val="00F862A9"/>
    <w:rsid w:val="00F86EC4"/>
    <w:rsid w:val="00F86FE5"/>
    <w:rsid w:val="00F87A43"/>
    <w:rsid w:val="00F90407"/>
    <w:rsid w:val="00F91375"/>
    <w:rsid w:val="00F94762"/>
    <w:rsid w:val="00F94AC1"/>
    <w:rsid w:val="00F9531A"/>
    <w:rsid w:val="00F95F58"/>
    <w:rsid w:val="00F967E6"/>
    <w:rsid w:val="00F96EE5"/>
    <w:rsid w:val="00F9745F"/>
    <w:rsid w:val="00F97746"/>
    <w:rsid w:val="00F97E14"/>
    <w:rsid w:val="00FA0993"/>
    <w:rsid w:val="00FA1610"/>
    <w:rsid w:val="00FA1638"/>
    <w:rsid w:val="00FA2C6A"/>
    <w:rsid w:val="00FA2CE9"/>
    <w:rsid w:val="00FA30DF"/>
    <w:rsid w:val="00FA3A94"/>
    <w:rsid w:val="00FA4194"/>
    <w:rsid w:val="00FA646D"/>
    <w:rsid w:val="00FA6B07"/>
    <w:rsid w:val="00FA7878"/>
    <w:rsid w:val="00FB03C8"/>
    <w:rsid w:val="00FB1E22"/>
    <w:rsid w:val="00FB1E86"/>
    <w:rsid w:val="00FB285B"/>
    <w:rsid w:val="00FB3296"/>
    <w:rsid w:val="00FB3EF7"/>
    <w:rsid w:val="00FB52DA"/>
    <w:rsid w:val="00FB64C7"/>
    <w:rsid w:val="00FB6E6D"/>
    <w:rsid w:val="00FC00CC"/>
    <w:rsid w:val="00FC0C4C"/>
    <w:rsid w:val="00FC1F84"/>
    <w:rsid w:val="00FC2439"/>
    <w:rsid w:val="00FC3D7F"/>
    <w:rsid w:val="00FC43D4"/>
    <w:rsid w:val="00FC447B"/>
    <w:rsid w:val="00FC4608"/>
    <w:rsid w:val="00FC52BB"/>
    <w:rsid w:val="00FC58A0"/>
    <w:rsid w:val="00FC6C5D"/>
    <w:rsid w:val="00FC7463"/>
    <w:rsid w:val="00FC7A1D"/>
    <w:rsid w:val="00FD0B15"/>
    <w:rsid w:val="00FD2C08"/>
    <w:rsid w:val="00FD36FC"/>
    <w:rsid w:val="00FD42A3"/>
    <w:rsid w:val="00FD4636"/>
    <w:rsid w:val="00FD5D94"/>
    <w:rsid w:val="00FD632F"/>
    <w:rsid w:val="00FD76A1"/>
    <w:rsid w:val="00FD7B5A"/>
    <w:rsid w:val="00FE4D65"/>
    <w:rsid w:val="00FE4DE3"/>
    <w:rsid w:val="00FE5887"/>
    <w:rsid w:val="00FE6559"/>
    <w:rsid w:val="00FE71ED"/>
    <w:rsid w:val="00FE7781"/>
    <w:rsid w:val="00FF02E4"/>
    <w:rsid w:val="00FF1698"/>
    <w:rsid w:val="00FF2317"/>
    <w:rsid w:val="00FF3A8C"/>
    <w:rsid w:val="00FF5CFB"/>
    <w:rsid w:val="0A097239"/>
    <w:rsid w:val="0A68F8B1"/>
    <w:rsid w:val="11D6258B"/>
    <w:rsid w:val="142B43A0"/>
    <w:rsid w:val="15B22B5F"/>
    <w:rsid w:val="167F6BBA"/>
    <w:rsid w:val="23D92013"/>
    <w:rsid w:val="24DFFF4E"/>
    <w:rsid w:val="270CD632"/>
    <w:rsid w:val="2ABD7FB9"/>
    <w:rsid w:val="3827A0FB"/>
    <w:rsid w:val="441584FA"/>
    <w:rsid w:val="44F9525B"/>
    <w:rsid w:val="50A979FF"/>
    <w:rsid w:val="5F250202"/>
    <w:rsid w:val="603FCB53"/>
    <w:rsid w:val="6305297C"/>
    <w:rsid w:val="69E689FB"/>
    <w:rsid w:val="7BAE25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442EC"/>
  <w15:chartTrackingRefBased/>
  <w15:docId w15:val="{E4AEABC5-2AEF-4C05-A20F-AED60EAA6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1D"/>
    <w:pPr>
      <w:spacing w:after="0" w:line="240" w:lineRule="auto"/>
    </w:pPr>
    <w:rPr>
      <w:rFonts w:ascii="Arial" w:hAnsi="Arial" w:cs="Times New Roman"/>
      <w:sz w:val="24"/>
      <w:szCs w:val="24"/>
    </w:rPr>
  </w:style>
  <w:style w:type="paragraph" w:styleId="Heading1">
    <w:name w:val="heading 1"/>
    <w:basedOn w:val="Heading2"/>
    <w:next w:val="Normal"/>
    <w:link w:val="Heading1Char"/>
    <w:uiPriority w:val="9"/>
    <w:qFormat/>
    <w:rsid w:val="007D4B00"/>
    <w:pPr>
      <w:outlineLvl w:val="0"/>
    </w:pPr>
  </w:style>
  <w:style w:type="paragraph" w:styleId="Heading2">
    <w:name w:val="heading 2"/>
    <w:next w:val="Normal"/>
    <w:link w:val="Heading2Char"/>
    <w:uiPriority w:val="9"/>
    <w:unhideWhenUsed/>
    <w:qFormat/>
    <w:rsid w:val="00295259"/>
    <w:pPr>
      <w:keepNext/>
      <w:keepLines/>
      <w:shd w:val="clear" w:color="auto" w:fill="BCCF00"/>
      <w:spacing w:after="14" w:line="249" w:lineRule="auto"/>
      <w:ind w:left="10" w:hanging="10"/>
      <w:outlineLvl w:val="1"/>
    </w:pPr>
    <w:rPr>
      <w:rFonts w:ascii="Arial" w:eastAsia="Arial" w:hAnsi="Arial" w:cs="Arial"/>
      <w:b/>
      <w:kern w:val="2"/>
      <w:sz w:val="32"/>
      <w:lang w:eastAsia="en-GB"/>
      <w14:ligatures w14:val="standardContextual"/>
    </w:rPr>
  </w:style>
  <w:style w:type="paragraph" w:styleId="Heading3">
    <w:name w:val="heading 3"/>
    <w:basedOn w:val="Heading2"/>
    <w:next w:val="Normal"/>
    <w:link w:val="Heading3Char"/>
    <w:uiPriority w:val="9"/>
    <w:unhideWhenUsed/>
    <w:qFormat/>
    <w:rsid w:val="00432248"/>
    <w:pPr>
      <w:outlineLvl w:val="2"/>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00"/>
    <w:rPr>
      <w:rFonts w:ascii="Arial" w:hAnsi="Arial" w:cs="Arial"/>
      <w:b/>
      <w:color w:val="006941"/>
      <w:sz w:val="28"/>
      <w:szCs w:val="28"/>
      <w:lang w:eastAsia="en-GB"/>
    </w:rPr>
  </w:style>
  <w:style w:type="character" w:customStyle="1" w:styleId="Heading2Char">
    <w:name w:val="Heading 2 Char"/>
    <w:link w:val="Heading2"/>
    <w:uiPriority w:val="9"/>
    <w:rsid w:val="00295259"/>
    <w:rPr>
      <w:rFonts w:ascii="Arial" w:eastAsia="Arial" w:hAnsi="Arial" w:cs="Arial"/>
      <w:b/>
      <w:kern w:val="2"/>
      <w:sz w:val="32"/>
      <w:shd w:val="clear" w:color="auto" w:fill="BCCF00"/>
      <w:lang w:eastAsia="en-GB"/>
      <w14:ligatures w14:val="standardContextual"/>
    </w:rPr>
  </w:style>
  <w:style w:type="paragraph" w:styleId="Header">
    <w:name w:val="header"/>
    <w:basedOn w:val="Normal"/>
    <w:link w:val="HeaderChar"/>
    <w:uiPriority w:val="99"/>
    <w:unhideWhenUsed/>
    <w:rsid w:val="003058E9"/>
    <w:pPr>
      <w:tabs>
        <w:tab w:val="center" w:pos="4513"/>
        <w:tab w:val="right" w:pos="9026"/>
      </w:tabs>
    </w:pPr>
  </w:style>
  <w:style w:type="character" w:customStyle="1" w:styleId="HeaderChar">
    <w:name w:val="Header Char"/>
    <w:basedOn w:val="DefaultParagraphFont"/>
    <w:link w:val="Header"/>
    <w:uiPriority w:val="99"/>
    <w:rsid w:val="003058E9"/>
  </w:style>
  <w:style w:type="paragraph" w:styleId="Footer">
    <w:name w:val="footer"/>
    <w:basedOn w:val="Normal"/>
    <w:link w:val="FooterChar"/>
    <w:uiPriority w:val="99"/>
    <w:unhideWhenUsed/>
    <w:rsid w:val="003058E9"/>
    <w:pPr>
      <w:tabs>
        <w:tab w:val="center" w:pos="4513"/>
        <w:tab w:val="right" w:pos="9026"/>
      </w:tabs>
    </w:pPr>
  </w:style>
  <w:style w:type="character" w:customStyle="1" w:styleId="FooterChar">
    <w:name w:val="Footer Char"/>
    <w:basedOn w:val="DefaultParagraphFont"/>
    <w:link w:val="Footer"/>
    <w:uiPriority w:val="99"/>
    <w:rsid w:val="003058E9"/>
  </w:style>
  <w:style w:type="paragraph" w:styleId="NoSpacing">
    <w:name w:val="No Spacing"/>
    <w:uiPriority w:val="1"/>
    <w:qFormat/>
    <w:rsid w:val="003058E9"/>
    <w:pPr>
      <w:spacing w:after="0" w:line="240" w:lineRule="auto"/>
    </w:pPr>
  </w:style>
  <w:style w:type="table" w:customStyle="1" w:styleId="GridTable1Light-Accent11">
    <w:name w:val="Grid Table 1 Light - Accent 11"/>
    <w:basedOn w:val="TableNormal"/>
    <w:uiPriority w:val="46"/>
    <w:rsid w:val="003058E9"/>
    <w:pPr>
      <w:spacing w:after="0" w:line="240" w:lineRule="auto"/>
    </w:pPr>
    <w:rPr>
      <w:sz w:val="24"/>
      <w:szCs w:val="24"/>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3058E9"/>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3058E9"/>
    <w:pPr>
      <w:spacing w:after="0" w:line="240" w:lineRule="auto"/>
    </w:pPr>
    <w:rPr>
      <w:sz w:val="24"/>
      <w:szCs w:val="24"/>
      <w:lang w:val="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79294D"/>
    <w:pPr>
      <w:spacing w:after="100"/>
      <w:jc w:val="both"/>
    </w:pPr>
    <w:rPr>
      <w:rFonts w:cs="Arial"/>
    </w:rPr>
  </w:style>
  <w:style w:type="paragraph" w:styleId="CommentText">
    <w:name w:val="annotation text"/>
    <w:basedOn w:val="Normal"/>
    <w:link w:val="CommentTextChar"/>
    <w:uiPriority w:val="99"/>
    <w:unhideWhenUsed/>
    <w:rsid w:val="0079294D"/>
    <w:rPr>
      <w:sz w:val="20"/>
      <w:szCs w:val="20"/>
    </w:rPr>
  </w:style>
  <w:style w:type="character" w:customStyle="1" w:styleId="CommentTextChar">
    <w:name w:val="Comment Text Char"/>
    <w:basedOn w:val="DefaultParagraphFont"/>
    <w:link w:val="CommentText"/>
    <w:uiPriority w:val="99"/>
    <w:rsid w:val="0079294D"/>
    <w:rPr>
      <w:rFonts w:cs="Times New Roman"/>
      <w:sz w:val="20"/>
      <w:szCs w:val="20"/>
    </w:rPr>
  </w:style>
  <w:style w:type="paragraph" w:styleId="CommentSubject">
    <w:name w:val="annotation subject"/>
    <w:basedOn w:val="CommentText"/>
    <w:next w:val="CommentText"/>
    <w:link w:val="CommentSubjectChar"/>
    <w:semiHidden/>
    <w:unhideWhenUsed/>
    <w:rsid w:val="0079294D"/>
    <w:rPr>
      <w:b/>
      <w:bCs/>
    </w:rPr>
  </w:style>
  <w:style w:type="character" w:customStyle="1" w:styleId="CommentSubjectChar">
    <w:name w:val="Comment Subject Char"/>
    <w:basedOn w:val="CommentTextChar"/>
    <w:link w:val="CommentSubject"/>
    <w:semiHidden/>
    <w:rsid w:val="0079294D"/>
    <w:rPr>
      <w:rFonts w:cs="Times New Roman"/>
      <w:b/>
      <w:bCs/>
      <w:sz w:val="20"/>
      <w:szCs w:val="20"/>
    </w:rPr>
  </w:style>
  <w:style w:type="paragraph" w:styleId="ListParagraph">
    <w:name w:val="List Paragraph"/>
    <w:basedOn w:val="Normal"/>
    <w:uiPriority w:val="34"/>
    <w:qFormat/>
    <w:rsid w:val="0079294D"/>
    <w:pPr>
      <w:ind w:left="720"/>
      <w:contextualSpacing/>
    </w:pPr>
  </w:style>
  <w:style w:type="paragraph" w:customStyle="1" w:styleId="H2">
    <w:name w:val="H2"/>
    <w:basedOn w:val="Normal"/>
    <w:rsid w:val="0079294D"/>
    <w:pPr>
      <w:autoSpaceDE w:val="0"/>
      <w:autoSpaceDN w:val="0"/>
      <w:adjustRightInd w:val="0"/>
      <w:spacing w:before="20" w:after="20"/>
    </w:pPr>
    <w:rPr>
      <w:rFonts w:eastAsia="Times New Roman" w:cs="Arial"/>
      <w:b/>
      <w:color w:val="006941"/>
      <w:sz w:val="32"/>
      <w:szCs w:val="32"/>
      <w:lang w:eastAsia="en-GB"/>
    </w:rPr>
  </w:style>
  <w:style w:type="paragraph" w:styleId="TOCHeading">
    <w:name w:val="TOC Heading"/>
    <w:basedOn w:val="Heading1"/>
    <w:next w:val="Normal"/>
    <w:uiPriority w:val="39"/>
    <w:unhideWhenUsed/>
    <w:qFormat/>
    <w:rsid w:val="0079294D"/>
    <w:pPr>
      <w:spacing w:line="259" w:lineRule="auto"/>
      <w:outlineLvl w:val="9"/>
    </w:pPr>
    <w:rPr>
      <w:b w:val="0"/>
      <w:color w:val="4F6228" w:themeColor="accent3" w:themeShade="80"/>
      <w:lang w:val="en-US"/>
    </w:rPr>
  </w:style>
  <w:style w:type="paragraph" w:styleId="TOC1">
    <w:name w:val="toc 1"/>
    <w:basedOn w:val="Normal"/>
    <w:next w:val="Normal"/>
    <w:autoRedefine/>
    <w:uiPriority w:val="39"/>
    <w:unhideWhenUsed/>
    <w:rsid w:val="0079294D"/>
    <w:pPr>
      <w:spacing w:after="100"/>
    </w:pPr>
    <w:rPr>
      <w:sz w:val="18"/>
    </w:rPr>
  </w:style>
  <w:style w:type="character" w:styleId="Hyperlink">
    <w:name w:val="Hyperlink"/>
    <w:basedOn w:val="DefaultParagraphFont"/>
    <w:uiPriority w:val="99"/>
    <w:unhideWhenUsed/>
    <w:rsid w:val="0079294D"/>
    <w:rPr>
      <w:color w:val="0000FF" w:themeColor="hyperlink"/>
      <w:u w:val="single"/>
    </w:rPr>
  </w:style>
  <w:style w:type="paragraph" w:styleId="TOC2">
    <w:name w:val="toc 2"/>
    <w:basedOn w:val="Normal"/>
    <w:next w:val="Normal"/>
    <w:autoRedefine/>
    <w:uiPriority w:val="39"/>
    <w:unhideWhenUsed/>
    <w:rsid w:val="0079294D"/>
    <w:pPr>
      <w:spacing w:after="100"/>
      <w:ind w:left="220"/>
    </w:pPr>
  </w:style>
  <w:style w:type="paragraph" w:customStyle="1" w:styleId="Default">
    <w:name w:val="Default"/>
    <w:rsid w:val="0079294D"/>
    <w:pPr>
      <w:autoSpaceDE w:val="0"/>
      <w:autoSpaceDN w:val="0"/>
      <w:adjustRightInd w:val="0"/>
      <w:spacing w:after="0" w:line="240" w:lineRule="auto"/>
    </w:pPr>
    <w:rPr>
      <w:rFonts w:ascii="Arial" w:eastAsia="Times New Roman" w:hAnsi="Arial" w:cs="Arial"/>
      <w:color w:val="000000"/>
      <w:sz w:val="24"/>
      <w:szCs w:val="24"/>
      <w:lang w:eastAsia="en-GB"/>
    </w:rPr>
  </w:style>
  <w:style w:type="paragraph" w:customStyle="1" w:styleId="H2syll14">
    <w:name w:val="H2 syll14"/>
    <w:basedOn w:val="Normal"/>
    <w:qFormat/>
    <w:rsid w:val="0079294D"/>
    <w:pPr>
      <w:numPr>
        <w:numId w:val="5"/>
      </w:numPr>
      <w:spacing w:before="20" w:after="20"/>
    </w:pPr>
    <w:rPr>
      <w:rFonts w:eastAsia="Times New Roman" w:cs="Arial"/>
      <w:color w:val="000000"/>
      <w:szCs w:val="22"/>
      <w:lang w:eastAsia="en-GB"/>
    </w:rPr>
  </w:style>
  <w:style w:type="table" w:customStyle="1" w:styleId="GridTable1Light-Accent12">
    <w:name w:val="Grid Table 1 Light - Accent 12"/>
    <w:basedOn w:val="TableNormal"/>
    <w:uiPriority w:val="46"/>
    <w:rsid w:val="00E25A74"/>
    <w:pPr>
      <w:spacing w:after="0" w:line="240" w:lineRule="auto"/>
    </w:pPr>
    <w:rPr>
      <w:sz w:val="24"/>
      <w:szCs w:val="24"/>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A0184"/>
    <w:rPr>
      <w:sz w:val="16"/>
      <w:szCs w:val="16"/>
    </w:rPr>
  </w:style>
  <w:style w:type="paragraph" w:styleId="BalloonText">
    <w:name w:val="Balloon Text"/>
    <w:basedOn w:val="Normal"/>
    <w:link w:val="BalloonTextChar"/>
    <w:uiPriority w:val="99"/>
    <w:semiHidden/>
    <w:unhideWhenUsed/>
    <w:rsid w:val="005A01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0184"/>
    <w:rPr>
      <w:rFonts w:ascii="Segoe UI" w:hAnsi="Segoe UI" w:cs="Segoe UI"/>
      <w:sz w:val="18"/>
      <w:szCs w:val="18"/>
    </w:rPr>
  </w:style>
  <w:style w:type="paragraph" w:styleId="Revision">
    <w:name w:val="Revision"/>
    <w:hidden/>
    <w:uiPriority w:val="99"/>
    <w:semiHidden/>
    <w:rsid w:val="006205F9"/>
    <w:pPr>
      <w:spacing w:after="0" w:line="240" w:lineRule="auto"/>
    </w:pPr>
    <w:rPr>
      <w:rFonts w:cs="Times New Roman"/>
      <w:szCs w:val="24"/>
    </w:rPr>
  </w:style>
  <w:style w:type="table" w:styleId="GridTable1Light-Accent1">
    <w:name w:val="Grid Table 1 Light Accent 1"/>
    <w:basedOn w:val="TableNormal"/>
    <w:uiPriority w:val="46"/>
    <w:rsid w:val="00313729"/>
    <w:pPr>
      <w:spacing w:after="0" w:line="240" w:lineRule="auto"/>
    </w:pPr>
    <w:rPr>
      <w:sz w:val="24"/>
      <w:szCs w:val="24"/>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F3848"/>
    <w:rPr>
      <w:color w:val="800080" w:themeColor="followedHyperlink"/>
      <w:u w:val="single"/>
    </w:rPr>
  </w:style>
  <w:style w:type="character" w:styleId="PlaceholderText">
    <w:name w:val="Placeholder Text"/>
    <w:basedOn w:val="DefaultParagraphFont"/>
    <w:uiPriority w:val="99"/>
    <w:semiHidden/>
    <w:rsid w:val="00793087"/>
    <w:rPr>
      <w:color w:val="808080"/>
    </w:rPr>
  </w:style>
  <w:style w:type="character" w:customStyle="1" w:styleId="Heading3Char">
    <w:name w:val="Heading 3 Char"/>
    <w:basedOn w:val="DefaultParagraphFont"/>
    <w:link w:val="Heading3"/>
    <w:uiPriority w:val="9"/>
    <w:rsid w:val="00432248"/>
    <w:rPr>
      <w:rFonts w:ascii="Arial" w:eastAsia="Times New Roman" w:hAnsi="Arial" w:cstheme="majorBidi"/>
      <w:b/>
      <w:color w:val="006941"/>
      <w:sz w:val="28"/>
      <w:szCs w:val="28"/>
      <w:lang w:eastAsia="en-GB"/>
    </w:rPr>
  </w:style>
  <w:style w:type="paragraph" w:customStyle="1" w:styleId="paragraph">
    <w:name w:val="paragraph"/>
    <w:basedOn w:val="Normal"/>
    <w:rsid w:val="002F0ADD"/>
    <w:pPr>
      <w:spacing w:before="100" w:beforeAutospacing="1" w:after="100" w:afterAutospacing="1"/>
    </w:pPr>
    <w:rPr>
      <w:rFonts w:ascii="Times New Roman" w:eastAsia="Times New Roman" w:hAnsi="Times New Roman"/>
      <w:lang w:eastAsia="en-GB"/>
    </w:rPr>
  </w:style>
  <w:style w:type="character" w:customStyle="1" w:styleId="normaltextrun">
    <w:name w:val="normaltextrun"/>
    <w:basedOn w:val="DefaultParagraphFont"/>
    <w:rsid w:val="002F0ADD"/>
  </w:style>
  <w:style w:type="character" w:customStyle="1" w:styleId="eop">
    <w:name w:val="eop"/>
    <w:basedOn w:val="DefaultParagraphFont"/>
    <w:rsid w:val="002F0ADD"/>
  </w:style>
  <w:style w:type="character" w:customStyle="1" w:styleId="scxw56555129">
    <w:name w:val="scxw56555129"/>
    <w:basedOn w:val="DefaultParagraphFont"/>
    <w:rsid w:val="002F0ADD"/>
  </w:style>
  <w:style w:type="character" w:styleId="Strong">
    <w:name w:val="Strong"/>
    <w:basedOn w:val="DefaultParagraphFont"/>
    <w:uiPriority w:val="22"/>
    <w:qFormat/>
    <w:rsid w:val="00B261C3"/>
    <w:rPr>
      <w:b/>
      <w:bCs/>
    </w:rPr>
  </w:style>
  <w:style w:type="character" w:customStyle="1" w:styleId="scxw79775204">
    <w:name w:val="scxw79775204"/>
    <w:basedOn w:val="DefaultParagraphFont"/>
    <w:rsid w:val="00594F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08876">
      <w:bodyDiv w:val="1"/>
      <w:marLeft w:val="0"/>
      <w:marRight w:val="0"/>
      <w:marTop w:val="0"/>
      <w:marBottom w:val="0"/>
      <w:divBdr>
        <w:top w:val="none" w:sz="0" w:space="0" w:color="auto"/>
        <w:left w:val="none" w:sz="0" w:space="0" w:color="auto"/>
        <w:bottom w:val="none" w:sz="0" w:space="0" w:color="auto"/>
        <w:right w:val="none" w:sz="0" w:space="0" w:color="auto"/>
      </w:divBdr>
    </w:div>
    <w:div w:id="545141052">
      <w:bodyDiv w:val="1"/>
      <w:marLeft w:val="0"/>
      <w:marRight w:val="0"/>
      <w:marTop w:val="0"/>
      <w:marBottom w:val="0"/>
      <w:divBdr>
        <w:top w:val="none" w:sz="0" w:space="0" w:color="auto"/>
        <w:left w:val="none" w:sz="0" w:space="0" w:color="auto"/>
        <w:bottom w:val="none" w:sz="0" w:space="0" w:color="auto"/>
        <w:right w:val="none" w:sz="0" w:space="0" w:color="auto"/>
      </w:divBdr>
    </w:div>
    <w:div w:id="737091178">
      <w:bodyDiv w:val="1"/>
      <w:marLeft w:val="0"/>
      <w:marRight w:val="0"/>
      <w:marTop w:val="0"/>
      <w:marBottom w:val="0"/>
      <w:divBdr>
        <w:top w:val="none" w:sz="0" w:space="0" w:color="auto"/>
        <w:left w:val="none" w:sz="0" w:space="0" w:color="auto"/>
        <w:bottom w:val="none" w:sz="0" w:space="0" w:color="auto"/>
        <w:right w:val="none" w:sz="0" w:space="0" w:color="auto"/>
      </w:divBdr>
      <w:divsChild>
        <w:div w:id="26835881">
          <w:marLeft w:val="0"/>
          <w:marRight w:val="0"/>
          <w:marTop w:val="0"/>
          <w:marBottom w:val="0"/>
          <w:divBdr>
            <w:top w:val="none" w:sz="0" w:space="0" w:color="auto"/>
            <w:left w:val="none" w:sz="0" w:space="0" w:color="auto"/>
            <w:bottom w:val="none" w:sz="0" w:space="0" w:color="auto"/>
            <w:right w:val="none" w:sz="0" w:space="0" w:color="auto"/>
          </w:divBdr>
          <w:divsChild>
            <w:div w:id="2081636877">
              <w:marLeft w:val="0"/>
              <w:marRight w:val="0"/>
              <w:marTop w:val="0"/>
              <w:marBottom w:val="0"/>
              <w:divBdr>
                <w:top w:val="none" w:sz="0" w:space="0" w:color="auto"/>
                <w:left w:val="none" w:sz="0" w:space="0" w:color="auto"/>
                <w:bottom w:val="none" w:sz="0" w:space="0" w:color="auto"/>
                <w:right w:val="none" w:sz="0" w:space="0" w:color="auto"/>
              </w:divBdr>
            </w:div>
          </w:divsChild>
        </w:div>
        <w:div w:id="146214842">
          <w:marLeft w:val="0"/>
          <w:marRight w:val="0"/>
          <w:marTop w:val="0"/>
          <w:marBottom w:val="0"/>
          <w:divBdr>
            <w:top w:val="none" w:sz="0" w:space="0" w:color="auto"/>
            <w:left w:val="none" w:sz="0" w:space="0" w:color="auto"/>
            <w:bottom w:val="none" w:sz="0" w:space="0" w:color="auto"/>
            <w:right w:val="none" w:sz="0" w:space="0" w:color="auto"/>
          </w:divBdr>
          <w:divsChild>
            <w:div w:id="2135444038">
              <w:marLeft w:val="0"/>
              <w:marRight w:val="0"/>
              <w:marTop w:val="0"/>
              <w:marBottom w:val="0"/>
              <w:divBdr>
                <w:top w:val="none" w:sz="0" w:space="0" w:color="auto"/>
                <w:left w:val="none" w:sz="0" w:space="0" w:color="auto"/>
                <w:bottom w:val="none" w:sz="0" w:space="0" w:color="auto"/>
                <w:right w:val="none" w:sz="0" w:space="0" w:color="auto"/>
              </w:divBdr>
            </w:div>
          </w:divsChild>
        </w:div>
        <w:div w:id="147208191">
          <w:marLeft w:val="0"/>
          <w:marRight w:val="0"/>
          <w:marTop w:val="0"/>
          <w:marBottom w:val="0"/>
          <w:divBdr>
            <w:top w:val="none" w:sz="0" w:space="0" w:color="auto"/>
            <w:left w:val="none" w:sz="0" w:space="0" w:color="auto"/>
            <w:bottom w:val="none" w:sz="0" w:space="0" w:color="auto"/>
            <w:right w:val="none" w:sz="0" w:space="0" w:color="auto"/>
          </w:divBdr>
          <w:divsChild>
            <w:div w:id="1692609442">
              <w:marLeft w:val="0"/>
              <w:marRight w:val="0"/>
              <w:marTop w:val="0"/>
              <w:marBottom w:val="0"/>
              <w:divBdr>
                <w:top w:val="none" w:sz="0" w:space="0" w:color="auto"/>
                <w:left w:val="none" w:sz="0" w:space="0" w:color="auto"/>
                <w:bottom w:val="none" w:sz="0" w:space="0" w:color="auto"/>
                <w:right w:val="none" w:sz="0" w:space="0" w:color="auto"/>
              </w:divBdr>
            </w:div>
          </w:divsChild>
        </w:div>
        <w:div w:id="362630709">
          <w:marLeft w:val="0"/>
          <w:marRight w:val="0"/>
          <w:marTop w:val="0"/>
          <w:marBottom w:val="0"/>
          <w:divBdr>
            <w:top w:val="none" w:sz="0" w:space="0" w:color="auto"/>
            <w:left w:val="none" w:sz="0" w:space="0" w:color="auto"/>
            <w:bottom w:val="none" w:sz="0" w:space="0" w:color="auto"/>
            <w:right w:val="none" w:sz="0" w:space="0" w:color="auto"/>
          </w:divBdr>
          <w:divsChild>
            <w:div w:id="641882305">
              <w:marLeft w:val="0"/>
              <w:marRight w:val="0"/>
              <w:marTop w:val="0"/>
              <w:marBottom w:val="0"/>
              <w:divBdr>
                <w:top w:val="none" w:sz="0" w:space="0" w:color="auto"/>
                <w:left w:val="none" w:sz="0" w:space="0" w:color="auto"/>
                <w:bottom w:val="none" w:sz="0" w:space="0" w:color="auto"/>
                <w:right w:val="none" w:sz="0" w:space="0" w:color="auto"/>
              </w:divBdr>
            </w:div>
          </w:divsChild>
        </w:div>
        <w:div w:id="463814096">
          <w:marLeft w:val="0"/>
          <w:marRight w:val="0"/>
          <w:marTop w:val="0"/>
          <w:marBottom w:val="0"/>
          <w:divBdr>
            <w:top w:val="none" w:sz="0" w:space="0" w:color="auto"/>
            <w:left w:val="none" w:sz="0" w:space="0" w:color="auto"/>
            <w:bottom w:val="none" w:sz="0" w:space="0" w:color="auto"/>
            <w:right w:val="none" w:sz="0" w:space="0" w:color="auto"/>
          </w:divBdr>
          <w:divsChild>
            <w:div w:id="805780688">
              <w:marLeft w:val="0"/>
              <w:marRight w:val="0"/>
              <w:marTop w:val="0"/>
              <w:marBottom w:val="0"/>
              <w:divBdr>
                <w:top w:val="none" w:sz="0" w:space="0" w:color="auto"/>
                <w:left w:val="none" w:sz="0" w:space="0" w:color="auto"/>
                <w:bottom w:val="none" w:sz="0" w:space="0" w:color="auto"/>
                <w:right w:val="none" w:sz="0" w:space="0" w:color="auto"/>
              </w:divBdr>
            </w:div>
          </w:divsChild>
        </w:div>
        <w:div w:id="505094928">
          <w:marLeft w:val="0"/>
          <w:marRight w:val="0"/>
          <w:marTop w:val="0"/>
          <w:marBottom w:val="0"/>
          <w:divBdr>
            <w:top w:val="none" w:sz="0" w:space="0" w:color="auto"/>
            <w:left w:val="none" w:sz="0" w:space="0" w:color="auto"/>
            <w:bottom w:val="none" w:sz="0" w:space="0" w:color="auto"/>
            <w:right w:val="none" w:sz="0" w:space="0" w:color="auto"/>
          </w:divBdr>
          <w:divsChild>
            <w:div w:id="1090734710">
              <w:marLeft w:val="0"/>
              <w:marRight w:val="0"/>
              <w:marTop w:val="0"/>
              <w:marBottom w:val="0"/>
              <w:divBdr>
                <w:top w:val="none" w:sz="0" w:space="0" w:color="auto"/>
                <w:left w:val="none" w:sz="0" w:space="0" w:color="auto"/>
                <w:bottom w:val="none" w:sz="0" w:space="0" w:color="auto"/>
                <w:right w:val="none" w:sz="0" w:space="0" w:color="auto"/>
              </w:divBdr>
            </w:div>
          </w:divsChild>
        </w:div>
        <w:div w:id="703025292">
          <w:marLeft w:val="0"/>
          <w:marRight w:val="0"/>
          <w:marTop w:val="0"/>
          <w:marBottom w:val="0"/>
          <w:divBdr>
            <w:top w:val="none" w:sz="0" w:space="0" w:color="auto"/>
            <w:left w:val="none" w:sz="0" w:space="0" w:color="auto"/>
            <w:bottom w:val="none" w:sz="0" w:space="0" w:color="auto"/>
            <w:right w:val="none" w:sz="0" w:space="0" w:color="auto"/>
          </w:divBdr>
          <w:divsChild>
            <w:div w:id="1095901337">
              <w:marLeft w:val="0"/>
              <w:marRight w:val="0"/>
              <w:marTop w:val="0"/>
              <w:marBottom w:val="0"/>
              <w:divBdr>
                <w:top w:val="none" w:sz="0" w:space="0" w:color="auto"/>
                <w:left w:val="none" w:sz="0" w:space="0" w:color="auto"/>
                <w:bottom w:val="none" w:sz="0" w:space="0" w:color="auto"/>
                <w:right w:val="none" w:sz="0" w:space="0" w:color="auto"/>
              </w:divBdr>
            </w:div>
          </w:divsChild>
        </w:div>
        <w:div w:id="782966240">
          <w:marLeft w:val="0"/>
          <w:marRight w:val="0"/>
          <w:marTop w:val="0"/>
          <w:marBottom w:val="0"/>
          <w:divBdr>
            <w:top w:val="none" w:sz="0" w:space="0" w:color="auto"/>
            <w:left w:val="none" w:sz="0" w:space="0" w:color="auto"/>
            <w:bottom w:val="none" w:sz="0" w:space="0" w:color="auto"/>
            <w:right w:val="none" w:sz="0" w:space="0" w:color="auto"/>
          </w:divBdr>
          <w:divsChild>
            <w:div w:id="107623385">
              <w:marLeft w:val="0"/>
              <w:marRight w:val="0"/>
              <w:marTop w:val="0"/>
              <w:marBottom w:val="0"/>
              <w:divBdr>
                <w:top w:val="none" w:sz="0" w:space="0" w:color="auto"/>
                <w:left w:val="none" w:sz="0" w:space="0" w:color="auto"/>
                <w:bottom w:val="none" w:sz="0" w:space="0" w:color="auto"/>
                <w:right w:val="none" w:sz="0" w:space="0" w:color="auto"/>
              </w:divBdr>
            </w:div>
          </w:divsChild>
        </w:div>
        <w:div w:id="830364505">
          <w:marLeft w:val="0"/>
          <w:marRight w:val="0"/>
          <w:marTop w:val="0"/>
          <w:marBottom w:val="0"/>
          <w:divBdr>
            <w:top w:val="none" w:sz="0" w:space="0" w:color="auto"/>
            <w:left w:val="none" w:sz="0" w:space="0" w:color="auto"/>
            <w:bottom w:val="none" w:sz="0" w:space="0" w:color="auto"/>
            <w:right w:val="none" w:sz="0" w:space="0" w:color="auto"/>
          </w:divBdr>
          <w:divsChild>
            <w:div w:id="1714498938">
              <w:marLeft w:val="0"/>
              <w:marRight w:val="0"/>
              <w:marTop w:val="0"/>
              <w:marBottom w:val="0"/>
              <w:divBdr>
                <w:top w:val="none" w:sz="0" w:space="0" w:color="auto"/>
                <w:left w:val="none" w:sz="0" w:space="0" w:color="auto"/>
                <w:bottom w:val="none" w:sz="0" w:space="0" w:color="auto"/>
                <w:right w:val="none" w:sz="0" w:space="0" w:color="auto"/>
              </w:divBdr>
            </w:div>
          </w:divsChild>
        </w:div>
        <w:div w:id="933322346">
          <w:marLeft w:val="0"/>
          <w:marRight w:val="0"/>
          <w:marTop w:val="0"/>
          <w:marBottom w:val="0"/>
          <w:divBdr>
            <w:top w:val="none" w:sz="0" w:space="0" w:color="auto"/>
            <w:left w:val="none" w:sz="0" w:space="0" w:color="auto"/>
            <w:bottom w:val="none" w:sz="0" w:space="0" w:color="auto"/>
            <w:right w:val="none" w:sz="0" w:space="0" w:color="auto"/>
          </w:divBdr>
          <w:divsChild>
            <w:div w:id="916086302">
              <w:marLeft w:val="0"/>
              <w:marRight w:val="0"/>
              <w:marTop w:val="0"/>
              <w:marBottom w:val="0"/>
              <w:divBdr>
                <w:top w:val="none" w:sz="0" w:space="0" w:color="auto"/>
                <w:left w:val="none" w:sz="0" w:space="0" w:color="auto"/>
                <w:bottom w:val="none" w:sz="0" w:space="0" w:color="auto"/>
                <w:right w:val="none" w:sz="0" w:space="0" w:color="auto"/>
              </w:divBdr>
            </w:div>
          </w:divsChild>
        </w:div>
        <w:div w:id="1016267417">
          <w:marLeft w:val="0"/>
          <w:marRight w:val="0"/>
          <w:marTop w:val="0"/>
          <w:marBottom w:val="0"/>
          <w:divBdr>
            <w:top w:val="none" w:sz="0" w:space="0" w:color="auto"/>
            <w:left w:val="none" w:sz="0" w:space="0" w:color="auto"/>
            <w:bottom w:val="none" w:sz="0" w:space="0" w:color="auto"/>
            <w:right w:val="none" w:sz="0" w:space="0" w:color="auto"/>
          </w:divBdr>
          <w:divsChild>
            <w:div w:id="951277986">
              <w:marLeft w:val="0"/>
              <w:marRight w:val="0"/>
              <w:marTop w:val="0"/>
              <w:marBottom w:val="0"/>
              <w:divBdr>
                <w:top w:val="none" w:sz="0" w:space="0" w:color="auto"/>
                <w:left w:val="none" w:sz="0" w:space="0" w:color="auto"/>
                <w:bottom w:val="none" w:sz="0" w:space="0" w:color="auto"/>
                <w:right w:val="none" w:sz="0" w:space="0" w:color="auto"/>
              </w:divBdr>
            </w:div>
          </w:divsChild>
        </w:div>
        <w:div w:id="1217200822">
          <w:marLeft w:val="0"/>
          <w:marRight w:val="0"/>
          <w:marTop w:val="0"/>
          <w:marBottom w:val="0"/>
          <w:divBdr>
            <w:top w:val="none" w:sz="0" w:space="0" w:color="auto"/>
            <w:left w:val="none" w:sz="0" w:space="0" w:color="auto"/>
            <w:bottom w:val="none" w:sz="0" w:space="0" w:color="auto"/>
            <w:right w:val="none" w:sz="0" w:space="0" w:color="auto"/>
          </w:divBdr>
          <w:divsChild>
            <w:div w:id="93718594">
              <w:marLeft w:val="0"/>
              <w:marRight w:val="0"/>
              <w:marTop w:val="0"/>
              <w:marBottom w:val="0"/>
              <w:divBdr>
                <w:top w:val="none" w:sz="0" w:space="0" w:color="auto"/>
                <w:left w:val="none" w:sz="0" w:space="0" w:color="auto"/>
                <w:bottom w:val="none" w:sz="0" w:space="0" w:color="auto"/>
                <w:right w:val="none" w:sz="0" w:space="0" w:color="auto"/>
              </w:divBdr>
            </w:div>
          </w:divsChild>
        </w:div>
        <w:div w:id="1309631003">
          <w:marLeft w:val="0"/>
          <w:marRight w:val="0"/>
          <w:marTop w:val="0"/>
          <w:marBottom w:val="0"/>
          <w:divBdr>
            <w:top w:val="none" w:sz="0" w:space="0" w:color="auto"/>
            <w:left w:val="none" w:sz="0" w:space="0" w:color="auto"/>
            <w:bottom w:val="none" w:sz="0" w:space="0" w:color="auto"/>
            <w:right w:val="none" w:sz="0" w:space="0" w:color="auto"/>
          </w:divBdr>
          <w:divsChild>
            <w:div w:id="405418136">
              <w:marLeft w:val="0"/>
              <w:marRight w:val="0"/>
              <w:marTop w:val="0"/>
              <w:marBottom w:val="0"/>
              <w:divBdr>
                <w:top w:val="none" w:sz="0" w:space="0" w:color="auto"/>
                <w:left w:val="none" w:sz="0" w:space="0" w:color="auto"/>
                <w:bottom w:val="none" w:sz="0" w:space="0" w:color="auto"/>
                <w:right w:val="none" w:sz="0" w:space="0" w:color="auto"/>
              </w:divBdr>
            </w:div>
          </w:divsChild>
        </w:div>
        <w:div w:id="1503277758">
          <w:marLeft w:val="0"/>
          <w:marRight w:val="0"/>
          <w:marTop w:val="0"/>
          <w:marBottom w:val="0"/>
          <w:divBdr>
            <w:top w:val="none" w:sz="0" w:space="0" w:color="auto"/>
            <w:left w:val="none" w:sz="0" w:space="0" w:color="auto"/>
            <w:bottom w:val="none" w:sz="0" w:space="0" w:color="auto"/>
            <w:right w:val="none" w:sz="0" w:space="0" w:color="auto"/>
          </w:divBdr>
          <w:divsChild>
            <w:div w:id="1284003021">
              <w:marLeft w:val="0"/>
              <w:marRight w:val="0"/>
              <w:marTop w:val="0"/>
              <w:marBottom w:val="0"/>
              <w:divBdr>
                <w:top w:val="none" w:sz="0" w:space="0" w:color="auto"/>
                <w:left w:val="none" w:sz="0" w:space="0" w:color="auto"/>
                <w:bottom w:val="none" w:sz="0" w:space="0" w:color="auto"/>
                <w:right w:val="none" w:sz="0" w:space="0" w:color="auto"/>
              </w:divBdr>
            </w:div>
          </w:divsChild>
        </w:div>
        <w:div w:id="1555582413">
          <w:marLeft w:val="0"/>
          <w:marRight w:val="0"/>
          <w:marTop w:val="0"/>
          <w:marBottom w:val="0"/>
          <w:divBdr>
            <w:top w:val="none" w:sz="0" w:space="0" w:color="auto"/>
            <w:left w:val="none" w:sz="0" w:space="0" w:color="auto"/>
            <w:bottom w:val="none" w:sz="0" w:space="0" w:color="auto"/>
            <w:right w:val="none" w:sz="0" w:space="0" w:color="auto"/>
          </w:divBdr>
          <w:divsChild>
            <w:div w:id="603655722">
              <w:marLeft w:val="0"/>
              <w:marRight w:val="0"/>
              <w:marTop w:val="0"/>
              <w:marBottom w:val="0"/>
              <w:divBdr>
                <w:top w:val="none" w:sz="0" w:space="0" w:color="auto"/>
                <w:left w:val="none" w:sz="0" w:space="0" w:color="auto"/>
                <w:bottom w:val="none" w:sz="0" w:space="0" w:color="auto"/>
                <w:right w:val="none" w:sz="0" w:space="0" w:color="auto"/>
              </w:divBdr>
            </w:div>
          </w:divsChild>
        </w:div>
        <w:div w:id="1580553739">
          <w:marLeft w:val="0"/>
          <w:marRight w:val="0"/>
          <w:marTop w:val="0"/>
          <w:marBottom w:val="0"/>
          <w:divBdr>
            <w:top w:val="none" w:sz="0" w:space="0" w:color="auto"/>
            <w:left w:val="none" w:sz="0" w:space="0" w:color="auto"/>
            <w:bottom w:val="none" w:sz="0" w:space="0" w:color="auto"/>
            <w:right w:val="none" w:sz="0" w:space="0" w:color="auto"/>
          </w:divBdr>
          <w:divsChild>
            <w:div w:id="1221744849">
              <w:marLeft w:val="0"/>
              <w:marRight w:val="0"/>
              <w:marTop w:val="0"/>
              <w:marBottom w:val="0"/>
              <w:divBdr>
                <w:top w:val="none" w:sz="0" w:space="0" w:color="auto"/>
                <w:left w:val="none" w:sz="0" w:space="0" w:color="auto"/>
                <w:bottom w:val="none" w:sz="0" w:space="0" w:color="auto"/>
                <w:right w:val="none" w:sz="0" w:space="0" w:color="auto"/>
              </w:divBdr>
            </w:div>
          </w:divsChild>
        </w:div>
        <w:div w:id="1854562748">
          <w:marLeft w:val="0"/>
          <w:marRight w:val="0"/>
          <w:marTop w:val="0"/>
          <w:marBottom w:val="0"/>
          <w:divBdr>
            <w:top w:val="none" w:sz="0" w:space="0" w:color="auto"/>
            <w:left w:val="none" w:sz="0" w:space="0" w:color="auto"/>
            <w:bottom w:val="none" w:sz="0" w:space="0" w:color="auto"/>
            <w:right w:val="none" w:sz="0" w:space="0" w:color="auto"/>
          </w:divBdr>
          <w:divsChild>
            <w:div w:id="1335916659">
              <w:marLeft w:val="0"/>
              <w:marRight w:val="0"/>
              <w:marTop w:val="0"/>
              <w:marBottom w:val="0"/>
              <w:divBdr>
                <w:top w:val="none" w:sz="0" w:space="0" w:color="auto"/>
                <w:left w:val="none" w:sz="0" w:space="0" w:color="auto"/>
                <w:bottom w:val="none" w:sz="0" w:space="0" w:color="auto"/>
                <w:right w:val="none" w:sz="0" w:space="0" w:color="auto"/>
              </w:divBdr>
            </w:div>
          </w:divsChild>
        </w:div>
        <w:div w:id="1877617871">
          <w:marLeft w:val="0"/>
          <w:marRight w:val="0"/>
          <w:marTop w:val="0"/>
          <w:marBottom w:val="0"/>
          <w:divBdr>
            <w:top w:val="none" w:sz="0" w:space="0" w:color="auto"/>
            <w:left w:val="none" w:sz="0" w:space="0" w:color="auto"/>
            <w:bottom w:val="none" w:sz="0" w:space="0" w:color="auto"/>
            <w:right w:val="none" w:sz="0" w:space="0" w:color="auto"/>
          </w:divBdr>
          <w:divsChild>
            <w:div w:id="1140079406">
              <w:marLeft w:val="0"/>
              <w:marRight w:val="0"/>
              <w:marTop w:val="0"/>
              <w:marBottom w:val="0"/>
              <w:divBdr>
                <w:top w:val="none" w:sz="0" w:space="0" w:color="auto"/>
                <w:left w:val="none" w:sz="0" w:space="0" w:color="auto"/>
                <w:bottom w:val="none" w:sz="0" w:space="0" w:color="auto"/>
                <w:right w:val="none" w:sz="0" w:space="0" w:color="auto"/>
              </w:divBdr>
            </w:div>
          </w:divsChild>
        </w:div>
        <w:div w:id="1962884539">
          <w:marLeft w:val="0"/>
          <w:marRight w:val="0"/>
          <w:marTop w:val="0"/>
          <w:marBottom w:val="0"/>
          <w:divBdr>
            <w:top w:val="none" w:sz="0" w:space="0" w:color="auto"/>
            <w:left w:val="none" w:sz="0" w:space="0" w:color="auto"/>
            <w:bottom w:val="none" w:sz="0" w:space="0" w:color="auto"/>
            <w:right w:val="none" w:sz="0" w:space="0" w:color="auto"/>
          </w:divBdr>
          <w:divsChild>
            <w:div w:id="1087382643">
              <w:marLeft w:val="0"/>
              <w:marRight w:val="0"/>
              <w:marTop w:val="0"/>
              <w:marBottom w:val="0"/>
              <w:divBdr>
                <w:top w:val="none" w:sz="0" w:space="0" w:color="auto"/>
                <w:left w:val="none" w:sz="0" w:space="0" w:color="auto"/>
                <w:bottom w:val="none" w:sz="0" w:space="0" w:color="auto"/>
                <w:right w:val="none" w:sz="0" w:space="0" w:color="auto"/>
              </w:divBdr>
            </w:div>
          </w:divsChild>
        </w:div>
        <w:div w:id="2086100027">
          <w:marLeft w:val="0"/>
          <w:marRight w:val="0"/>
          <w:marTop w:val="0"/>
          <w:marBottom w:val="0"/>
          <w:divBdr>
            <w:top w:val="none" w:sz="0" w:space="0" w:color="auto"/>
            <w:left w:val="none" w:sz="0" w:space="0" w:color="auto"/>
            <w:bottom w:val="none" w:sz="0" w:space="0" w:color="auto"/>
            <w:right w:val="none" w:sz="0" w:space="0" w:color="auto"/>
          </w:divBdr>
          <w:divsChild>
            <w:div w:id="878975214">
              <w:marLeft w:val="0"/>
              <w:marRight w:val="0"/>
              <w:marTop w:val="0"/>
              <w:marBottom w:val="0"/>
              <w:divBdr>
                <w:top w:val="none" w:sz="0" w:space="0" w:color="auto"/>
                <w:left w:val="none" w:sz="0" w:space="0" w:color="auto"/>
                <w:bottom w:val="none" w:sz="0" w:space="0" w:color="auto"/>
                <w:right w:val="none" w:sz="0" w:space="0" w:color="auto"/>
              </w:divBdr>
            </w:div>
          </w:divsChild>
        </w:div>
        <w:div w:id="2123918098">
          <w:marLeft w:val="0"/>
          <w:marRight w:val="0"/>
          <w:marTop w:val="0"/>
          <w:marBottom w:val="0"/>
          <w:divBdr>
            <w:top w:val="none" w:sz="0" w:space="0" w:color="auto"/>
            <w:left w:val="none" w:sz="0" w:space="0" w:color="auto"/>
            <w:bottom w:val="none" w:sz="0" w:space="0" w:color="auto"/>
            <w:right w:val="none" w:sz="0" w:space="0" w:color="auto"/>
          </w:divBdr>
          <w:divsChild>
            <w:div w:id="5479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7113">
      <w:bodyDiv w:val="1"/>
      <w:marLeft w:val="0"/>
      <w:marRight w:val="0"/>
      <w:marTop w:val="0"/>
      <w:marBottom w:val="0"/>
      <w:divBdr>
        <w:top w:val="none" w:sz="0" w:space="0" w:color="auto"/>
        <w:left w:val="none" w:sz="0" w:space="0" w:color="auto"/>
        <w:bottom w:val="none" w:sz="0" w:space="0" w:color="auto"/>
        <w:right w:val="none" w:sz="0" w:space="0" w:color="auto"/>
      </w:divBdr>
    </w:div>
    <w:div w:id="930234058">
      <w:bodyDiv w:val="1"/>
      <w:marLeft w:val="0"/>
      <w:marRight w:val="0"/>
      <w:marTop w:val="0"/>
      <w:marBottom w:val="0"/>
      <w:divBdr>
        <w:top w:val="none" w:sz="0" w:space="0" w:color="auto"/>
        <w:left w:val="none" w:sz="0" w:space="0" w:color="auto"/>
        <w:bottom w:val="none" w:sz="0" w:space="0" w:color="auto"/>
        <w:right w:val="none" w:sz="0" w:space="0" w:color="auto"/>
      </w:divBdr>
      <w:divsChild>
        <w:div w:id="29115945">
          <w:marLeft w:val="0"/>
          <w:marRight w:val="0"/>
          <w:marTop w:val="0"/>
          <w:marBottom w:val="0"/>
          <w:divBdr>
            <w:top w:val="none" w:sz="0" w:space="0" w:color="auto"/>
            <w:left w:val="none" w:sz="0" w:space="0" w:color="auto"/>
            <w:bottom w:val="none" w:sz="0" w:space="0" w:color="auto"/>
            <w:right w:val="none" w:sz="0" w:space="0" w:color="auto"/>
          </w:divBdr>
          <w:divsChild>
            <w:div w:id="487017110">
              <w:marLeft w:val="0"/>
              <w:marRight w:val="0"/>
              <w:marTop w:val="0"/>
              <w:marBottom w:val="0"/>
              <w:divBdr>
                <w:top w:val="none" w:sz="0" w:space="0" w:color="auto"/>
                <w:left w:val="none" w:sz="0" w:space="0" w:color="auto"/>
                <w:bottom w:val="none" w:sz="0" w:space="0" w:color="auto"/>
                <w:right w:val="none" w:sz="0" w:space="0" w:color="auto"/>
              </w:divBdr>
            </w:div>
          </w:divsChild>
        </w:div>
        <w:div w:id="96173635">
          <w:marLeft w:val="0"/>
          <w:marRight w:val="0"/>
          <w:marTop w:val="0"/>
          <w:marBottom w:val="0"/>
          <w:divBdr>
            <w:top w:val="none" w:sz="0" w:space="0" w:color="auto"/>
            <w:left w:val="none" w:sz="0" w:space="0" w:color="auto"/>
            <w:bottom w:val="none" w:sz="0" w:space="0" w:color="auto"/>
            <w:right w:val="none" w:sz="0" w:space="0" w:color="auto"/>
          </w:divBdr>
          <w:divsChild>
            <w:div w:id="271671082">
              <w:marLeft w:val="0"/>
              <w:marRight w:val="0"/>
              <w:marTop w:val="0"/>
              <w:marBottom w:val="0"/>
              <w:divBdr>
                <w:top w:val="none" w:sz="0" w:space="0" w:color="auto"/>
                <w:left w:val="none" w:sz="0" w:space="0" w:color="auto"/>
                <w:bottom w:val="none" w:sz="0" w:space="0" w:color="auto"/>
                <w:right w:val="none" w:sz="0" w:space="0" w:color="auto"/>
              </w:divBdr>
            </w:div>
          </w:divsChild>
        </w:div>
        <w:div w:id="147326952">
          <w:marLeft w:val="0"/>
          <w:marRight w:val="0"/>
          <w:marTop w:val="0"/>
          <w:marBottom w:val="0"/>
          <w:divBdr>
            <w:top w:val="none" w:sz="0" w:space="0" w:color="auto"/>
            <w:left w:val="none" w:sz="0" w:space="0" w:color="auto"/>
            <w:bottom w:val="none" w:sz="0" w:space="0" w:color="auto"/>
            <w:right w:val="none" w:sz="0" w:space="0" w:color="auto"/>
          </w:divBdr>
          <w:divsChild>
            <w:div w:id="963464731">
              <w:marLeft w:val="0"/>
              <w:marRight w:val="0"/>
              <w:marTop w:val="0"/>
              <w:marBottom w:val="0"/>
              <w:divBdr>
                <w:top w:val="none" w:sz="0" w:space="0" w:color="auto"/>
                <w:left w:val="none" w:sz="0" w:space="0" w:color="auto"/>
                <w:bottom w:val="none" w:sz="0" w:space="0" w:color="auto"/>
                <w:right w:val="none" w:sz="0" w:space="0" w:color="auto"/>
              </w:divBdr>
            </w:div>
          </w:divsChild>
        </w:div>
        <w:div w:id="175774879">
          <w:marLeft w:val="0"/>
          <w:marRight w:val="0"/>
          <w:marTop w:val="0"/>
          <w:marBottom w:val="0"/>
          <w:divBdr>
            <w:top w:val="none" w:sz="0" w:space="0" w:color="auto"/>
            <w:left w:val="none" w:sz="0" w:space="0" w:color="auto"/>
            <w:bottom w:val="none" w:sz="0" w:space="0" w:color="auto"/>
            <w:right w:val="none" w:sz="0" w:space="0" w:color="auto"/>
          </w:divBdr>
          <w:divsChild>
            <w:div w:id="1306351983">
              <w:marLeft w:val="0"/>
              <w:marRight w:val="0"/>
              <w:marTop w:val="0"/>
              <w:marBottom w:val="0"/>
              <w:divBdr>
                <w:top w:val="none" w:sz="0" w:space="0" w:color="auto"/>
                <w:left w:val="none" w:sz="0" w:space="0" w:color="auto"/>
                <w:bottom w:val="none" w:sz="0" w:space="0" w:color="auto"/>
                <w:right w:val="none" w:sz="0" w:space="0" w:color="auto"/>
              </w:divBdr>
            </w:div>
          </w:divsChild>
        </w:div>
        <w:div w:id="234053010">
          <w:marLeft w:val="0"/>
          <w:marRight w:val="0"/>
          <w:marTop w:val="0"/>
          <w:marBottom w:val="0"/>
          <w:divBdr>
            <w:top w:val="none" w:sz="0" w:space="0" w:color="auto"/>
            <w:left w:val="none" w:sz="0" w:space="0" w:color="auto"/>
            <w:bottom w:val="none" w:sz="0" w:space="0" w:color="auto"/>
            <w:right w:val="none" w:sz="0" w:space="0" w:color="auto"/>
          </w:divBdr>
          <w:divsChild>
            <w:div w:id="1946839945">
              <w:marLeft w:val="0"/>
              <w:marRight w:val="0"/>
              <w:marTop w:val="0"/>
              <w:marBottom w:val="0"/>
              <w:divBdr>
                <w:top w:val="none" w:sz="0" w:space="0" w:color="auto"/>
                <w:left w:val="none" w:sz="0" w:space="0" w:color="auto"/>
                <w:bottom w:val="none" w:sz="0" w:space="0" w:color="auto"/>
                <w:right w:val="none" w:sz="0" w:space="0" w:color="auto"/>
              </w:divBdr>
            </w:div>
          </w:divsChild>
        </w:div>
        <w:div w:id="262029871">
          <w:marLeft w:val="0"/>
          <w:marRight w:val="0"/>
          <w:marTop w:val="0"/>
          <w:marBottom w:val="0"/>
          <w:divBdr>
            <w:top w:val="none" w:sz="0" w:space="0" w:color="auto"/>
            <w:left w:val="none" w:sz="0" w:space="0" w:color="auto"/>
            <w:bottom w:val="none" w:sz="0" w:space="0" w:color="auto"/>
            <w:right w:val="none" w:sz="0" w:space="0" w:color="auto"/>
          </w:divBdr>
          <w:divsChild>
            <w:div w:id="1920603575">
              <w:marLeft w:val="0"/>
              <w:marRight w:val="0"/>
              <w:marTop w:val="0"/>
              <w:marBottom w:val="0"/>
              <w:divBdr>
                <w:top w:val="none" w:sz="0" w:space="0" w:color="auto"/>
                <w:left w:val="none" w:sz="0" w:space="0" w:color="auto"/>
                <w:bottom w:val="none" w:sz="0" w:space="0" w:color="auto"/>
                <w:right w:val="none" w:sz="0" w:space="0" w:color="auto"/>
              </w:divBdr>
            </w:div>
          </w:divsChild>
        </w:div>
        <w:div w:id="300429839">
          <w:marLeft w:val="0"/>
          <w:marRight w:val="0"/>
          <w:marTop w:val="0"/>
          <w:marBottom w:val="0"/>
          <w:divBdr>
            <w:top w:val="none" w:sz="0" w:space="0" w:color="auto"/>
            <w:left w:val="none" w:sz="0" w:space="0" w:color="auto"/>
            <w:bottom w:val="none" w:sz="0" w:space="0" w:color="auto"/>
            <w:right w:val="none" w:sz="0" w:space="0" w:color="auto"/>
          </w:divBdr>
          <w:divsChild>
            <w:div w:id="1533496773">
              <w:marLeft w:val="0"/>
              <w:marRight w:val="0"/>
              <w:marTop w:val="0"/>
              <w:marBottom w:val="0"/>
              <w:divBdr>
                <w:top w:val="none" w:sz="0" w:space="0" w:color="auto"/>
                <w:left w:val="none" w:sz="0" w:space="0" w:color="auto"/>
                <w:bottom w:val="none" w:sz="0" w:space="0" w:color="auto"/>
                <w:right w:val="none" w:sz="0" w:space="0" w:color="auto"/>
              </w:divBdr>
            </w:div>
          </w:divsChild>
        </w:div>
        <w:div w:id="302472164">
          <w:marLeft w:val="0"/>
          <w:marRight w:val="0"/>
          <w:marTop w:val="0"/>
          <w:marBottom w:val="0"/>
          <w:divBdr>
            <w:top w:val="none" w:sz="0" w:space="0" w:color="auto"/>
            <w:left w:val="none" w:sz="0" w:space="0" w:color="auto"/>
            <w:bottom w:val="none" w:sz="0" w:space="0" w:color="auto"/>
            <w:right w:val="none" w:sz="0" w:space="0" w:color="auto"/>
          </w:divBdr>
          <w:divsChild>
            <w:div w:id="331375783">
              <w:marLeft w:val="0"/>
              <w:marRight w:val="0"/>
              <w:marTop w:val="0"/>
              <w:marBottom w:val="0"/>
              <w:divBdr>
                <w:top w:val="none" w:sz="0" w:space="0" w:color="auto"/>
                <w:left w:val="none" w:sz="0" w:space="0" w:color="auto"/>
                <w:bottom w:val="none" w:sz="0" w:space="0" w:color="auto"/>
                <w:right w:val="none" w:sz="0" w:space="0" w:color="auto"/>
              </w:divBdr>
            </w:div>
          </w:divsChild>
        </w:div>
        <w:div w:id="418864895">
          <w:marLeft w:val="0"/>
          <w:marRight w:val="0"/>
          <w:marTop w:val="0"/>
          <w:marBottom w:val="0"/>
          <w:divBdr>
            <w:top w:val="none" w:sz="0" w:space="0" w:color="auto"/>
            <w:left w:val="none" w:sz="0" w:space="0" w:color="auto"/>
            <w:bottom w:val="none" w:sz="0" w:space="0" w:color="auto"/>
            <w:right w:val="none" w:sz="0" w:space="0" w:color="auto"/>
          </w:divBdr>
          <w:divsChild>
            <w:div w:id="419252083">
              <w:marLeft w:val="0"/>
              <w:marRight w:val="0"/>
              <w:marTop w:val="0"/>
              <w:marBottom w:val="0"/>
              <w:divBdr>
                <w:top w:val="none" w:sz="0" w:space="0" w:color="auto"/>
                <w:left w:val="none" w:sz="0" w:space="0" w:color="auto"/>
                <w:bottom w:val="none" w:sz="0" w:space="0" w:color="auto"/>
                <w:right w:val="none" w:sz="0" w:space="0" w:color="auto"/>
              </w:divBdr>
            </w:div>
          </w:divsChild>
        </w:div>
        <w:div w:id="472141223">
          <w:marLeft w:val="0"/>
          <w:marRight w:val="0"/>
          <w:marTop w:val="0"/>
          <w:marBottom w:val="0"/>
          <w:divBdr>
            <w:top w:val="none" w:sz="0" w:space="0" w:color="auto"/>
            <w:left w:val="none" w:sz="0" w:space="0" w:color="auto"/>
            <w:bottom w:val="none" w:sz="0" w:space="0" w:color="auto"/>
            <w:right w:val="none" w:sz="0" w:space="0" w:color="auto"/>
          </w:divBdr>
          <w:divsChild>
            <w:div w:id="1624071746">
              <w:marLeft w:val="0"/>
              <w:marRight w:val="0"/>
              <w:marTop w:val="0"/>
              <w:marBottom w:val="0"/>
              <w:divBdr>
                <w:top w:val="none" w:sz="0" w:space="0" w:color="auto"/>
                <w:left w:val="none" w:sz="0" w:space="0" w:color="auto"/>
                <w:bottom w:val="none" w:sz="0" w:space="0" w:color="auto"/>
                <w:right w:val="none" w:sz="0" w:space="0" w:color="auto"/>
              </w:divBdr>
            </w:div>
          </w:divsChild>
        </w:div>
        <w:div w:id="481967190">
          <w:marLeft w:val="0"/>
          <w:marRight w:val="0"/>
          <w:marTop w:val="0"/>
          <w:marBottom w:val="0"/>
          <w:divBdr>
            <w:top w:val="none" w:sz="0" w:space="0" w:color="auto"/>
            <w:left w:val="none" w:sz="0" w:space="0" w:color="auto"/>
            <w:bottom w:val="none" w:sz="0" w:space="0" w:color="auto"/>
            <w:right w:val="none" w:sz="0" w:space="0" w:color="auto"/>
          </w:divBdr>
          <w:divsChild>
            <w:div w:id="575169730">
              <w:marLeft w:val="0"/>
              <w:marRight w:val="0"/>
              <w:marTop w:val="0"/>
              <w:marBottom w:val="0"/>
              <w:divBdr>
                <w:top w:val="none" w:sz="0" w:space="0" w:color="auto"/>
                <w:left w:val="none" w:sz="0" w:space="0" w:color="auto"/>
                <w:bottom w:val="none" w:sz="0" w:space="0" w:color="auto"/>
                <w:right w:val="none" w:sz="0" w:space="0" w:color="auto"/>
              </w:divBdr>
            </w:div>
          </w:divsChild>
        </w:div>
        <w:div w:id="524952553">
          <w:marLeft w:val="0"/>
          <w:marRight w:val="0"/>
          <w:marTop w:val="0"/>
          <w:marBottom w:val="0"/>
          <w:divBdr>
            <w:top w:val="none" w:sz="0" w:space="0" w:color="auto"/>
            <w:left w:val="none" w:sz="0" w:space="0" w:color="auto"/>
            <w:bottom w:val="none" w:sz="0" w:space="0" w:color="auto"/>
            <w:right w:val="none" w:sz="0" w:space="0" w:color="auto"/>
          </w:divBdr>
          <w:divsChild>
            <w:div w:id="172770523">
              <w:marLeft w:val="0"/>
              <w:marRight w:val="0"/>
              <w:marTop w:val="0"/>
              <w:marBottom w:val="0"/>
              <w:divBdr>
                <w:top w:val="none" w:sz="0" w:space="0" w:color="auto"/>
                <w:left w:val="none" w:sz="0" w:space="0" w:color="auto"/>
                <w:bottom w:val="none" w:sz="0" w:space="0" w:color="auto"/>
                <w:right w:val="none" w:sz="0" w:space="0" w:color="auto"/>
              </w:divBdr>
            </w:div>
          </w:divsChild>
        </w:div>
        <w:div w:id="539170220">
          <w:marLeft w:val="0"/>
          <w:marRight w:val="0"/>
          <w:marTop w:val="0"/>
          <w:marBottom w:val="0"/>
          <w:divBdr>
            <w:top w:val="none" w:sz="0" w:space="0" w:color="auto"/>
            <w:left w:val="none" w:sz="0" w:space="0" w:color="auto"/>
            <w:bottom w:val="none" w:sz="0" w:space="0" w:color="auto"/>
            <w:right w:val="none" w:sz="0" w:space="0" w:color="auto"/>
          </w:divBdr>
          <w:divsChild>
            <w:div w:id="744456138">
              <w:marLeft w:val="0"/>
              <w:marRight w:val="0"/>
              <w:marTop w:val="0"/>
              <w:marBottom w:val="0"/>
              <w:divBdr>
                <w:top w:val="none" w:sz="0" w:space="0" w:color="auto"/>
                <w:left w:val="none" w:sz="0" w:space="0" w:color="auto"/>
                <w:bottom w:val="none" w:sz="0" w:space="0" w:color="auto"/>
                <w:right w:val="none" w:sz="0" w:space="0" w:color="auto"/>
              </w:divBdr>
            </w:div>
          </w:divsChild>
        </w:div>
        <w:div w:id="592398200">
          <w:marLeft w:val="0"/>
          <w:marRight w:val="0"/>
          <w:marTop w:val="0"/>
          <w:marBottom w:val="0"/>
          <w:divBdr>
            <w:top w:val="none" w:sz="0" w:space="0" w:color="auto"/>
            <w:left w:val="none" w:sz="0" w:space="0" w:color="auto"/>
            <w:bottom w:val="none" w:sz="0" w:space="0" w:color="auto"/>
            <w:right w:val="none" w:sz="0" w:space="0" w:color="auto"/>
          </w:divBdr>
          <w:divsChild>
            <w:div w:id="1189683820">
              <w:marLeft w:val="0"/>
              <w:marRight w:val="0"/>
              <w:marTop w:val="0"/>
              <w:marBottom w:val="0"/>
              <w:divBdr>
                <w:top w:val="none" w:sz="0" w:space="0" w:color="auto"/>
                <w:left w:val="none" w:sz="0" w:space="0" w:color="auto"/>
                <w:bottom w:val="none" w:sz="0" w:space="0" w:color="auto"/>
                <w:right w:val="none" w:sz="0" w:space="0" w:color="auto"/>
              </w:divBdr>
            </w:div>
          </w:divsChild>
        </w:div>
        <w:div w:id="686520137">
          <w:marLeft w:val="0"/>
          <w:marRight w:val="0"/>
          <w:marTop w:val="0"/>
          <w:marBottom w:val="0"/>
          <w:divBdr>
            <w:top w:val="none" w:sz="0" w:space="0" w:color="auto"/>
            <w:left w:val="none" w:sz="0" w:space="0" w:color="auto"/>
            <w:bottom w:val="none" w:sz="0" w:space="0" w:color="auto"/>
            <w:right w:val="none" w:sz="0" w:space="0" w:color="auto"/>
          </w:divBdr>
          <w:divsChild>
            <w:div w:id="997730198">
              <w:marLeft w:val="0"/>
              <w:marRight w:val="0"/>
              <w:marTop w:val="0"/>
              <w:marBottom w:val="0"/>
              <w:divBdr>
                <w:top w:val="none" w:sz="0" w:space="0" w:color="auto"/>
                <w:left w:val="none" w:sz="0" w:space="0" w:color="auto"/>
                <w:bottom w:val="none" w:sz="0" w:space="0" w:color="auto"/>
                <w:right w:val="none" w:sz="0" w:space="0" w:color="auto"/>
              </w:divBdr>
            </w:div>
          </w:divsChild>
        </w:div>
        <w:div w:id="689138918">
          <w:marLeft w:val="0"/>
          <w:marRight w:val="0"/>
          <w:marTop w:val="0"/>
          <w:marBottom w:val="0"/>
          <w:divBdr>
            <w:top w:val="none" w:sz="0" w:space="0" w:color="auto"/>
            <w:left w:val="none" w:sz="0" w:space="0" w:color="auto"/>
            <w:bottom w:val="none" w:sz="0" w:space="0" w:color="auto"/>
            <w:right w:val="none" w:sz="0" w:space="0" w:color="auto"/>
          </w:divBdr>
          <w:divsChild>
            <w:div w:id="307828722">
              <w:marLeft w:val="0"/>
              <w:marRight w:val="0"/>
              <w:marTop w:val="0"/>
              <w:marBottom w:val="0"/>
              <w:divBdr>
                <w:top w:val="none" w:sz="0" w:space="0" w:color="auto"/>
                <w:left w:val="none" w:sz="0" w:space="0" w:color="auto"/>
                <w:bottom w:val="none" w:sz="0" w:space="0" w:color="auto"/>
                <w:right w:val="none" w:sz="0" w:space="0" w:color="auto"/>
              </w:divBdr>
            </w:div>
          </w:divsChild>
        </w:div>
        <w:div w:id="850218490">
          <w:marLeft w:val="0"/>
          <w:marRight w:val="0"/>
          <w:marTop w:val="0"/>
          <w:marBottom w:val="0"/>
          <w:divBdr>
            <w:top w:val="none" w:sz="0" w:space="0" w:color="auto"/>
            <w:left w:val="none" w:sz="0" w:space="0" w:color="auto"/>
            <w:bottom w:val="none" w:sz="0" w:space="0" w:color="auto"/>
            <w:right w:val="none" w:sz="0" w:space="0" w:color="auto"/>
          </w:divBdr>
          <w:divsChild>
            <w:div w:id="1290088796">
              <w:marLeft w:val="0"/>
              <w:marRight w:val="0"/>
              <w:marTop w:val="0"/>
              <w:marBottom w:val="0"/>
              <w:divBdr>
                <w:top w:val="none" w:sz="0" w:space="0" w:color="auto"/>
                <w:left w:val="none" w:sz="0" w:space="0" w:color="auto"/>
                <w:bottom w:val="none" w:sz="0" w:space="0" w:color="auto"/>
                <w:right w:val="none" w:sz="0" w:space="0" w:color="auto"/>
              </w:divBdr>
            </w:div>
            <w:div w:id="1979871912">
              <w:marLeft w:val="0"/>
              <w:marRight w:val="0"/>
              <w:marTop w:val="0"/>
              <w:marBottom w:val="0"/>
              <w:divBdr>
                <w:top w:val="none" w:sz="0" w:space="0" w:color="auto"/>
                <w:left w:val="none" w:sz="0" w:space="0" w:color="auto"/>
                <w:bottom w:val="none" w:sz="0" w:space="0" w:color="auto"/>
                <w:right w:val="none" w:sz="0" w:space="0" w:color="auto"/>
              </w:divBdr>
            </w:div>
          </w:divsChild>
        </w:div>
        <w:div w:id="859658353">
          <w:marLeft w:val="0"/>
          <w:marRight w:val="0"/>
          <w:marTop w:val="0"/>
          <w:marBottom w:val="0"/>
          <w:divBdr>
            <w:top w:val="none" w:sz="0" w:space="0" w:color="auto"/>
            <w:left w:val="none" w:sz="0" w:space="0" w:color="auto"/>
            <w:bottom w:val="none" w:sz="0" w:space="0" w:color="auto"/>
            <w:right w:val="none" w:sz="0" w:space="0" w:color="auto"/>
          </w:divBdr>
          <w:divsChild>
            <w:div w:id="783886547">
              <w:marLeft w:val="0"/>
              <w:marRight w:val="0"/>
              <w:marTop w:val="0"/>
              <w:marBottom w:val="0"/>
              <w:divBdr>
                <w:top w:val="none" w:sz="0" w:space="0" w:color="auto"/>
                <w:left w:val="none" w:sz="0" w:space="0" w:color="auto"/>
                <w:bottom w:val="none" w:sz="0" w:space="0" w:color="auto"/>
                <w:right w:val="none" w:sz="0" w:space="0" w:color="auto"/>
              </w:divBdr>
            </w:div>
          </w:divsChild>
        </w:div>
        <w:div w:id="861281928">
          <w:marLeft w:val="0"/>
          <w:marRight w:val="0"/>
          <w:marTop w:val="0"/>
          <w:marBottom w:val="0"/>
          <w:divBdr>
            <w:top w:val="none" w:sz="0" w:space="0" w:color="auto"/>
            <w:left w:val="none" w:sz="0" w:space="0" w:color="auto"/>
            <w:bottom w:val="none" w:sz="0" w:space="0" w:color="auto"/>
            <w:right w:val="none" w:sz="0" w:space="0" w:color="auto"/>
          </w:divBdr>
          <w:divsChild>
            <w:div w:id="1749418763">
              <w:marLeft w:val="0"/>
              <w:marRight w:val="0"/>
              <w:marTop w:val="0"/>
              <w:marBottom w:val="0"/>
              <w:divBdr>
                <w:top w:val="none" w:sz="0" w:space="0" w:color="auto"/>
                <w:left w:val="none" w:sz="0" w:space="0" w:color="auto"/>
                <w:bottom w:val="none" w:sz="0" w:space="0" w:color="auto"/>
                <w:right w:val="none" w:sz="0" w:space="0" w:color="auto"/>
              </w:divBdr>
            </w:div>
          </w:divsChild>
        </w:div>
        <w:div w:id="1018695031">
          <w:marLeft w:val="0"/>
          <w:marRight w:val="0"/>
          <w:marTop w:val="0"/>
          <w:marBottom w:val="0"/>
          <w:divBdr>
            <w:top w:val="none" w:sz="0" w:space="0" w:color="auto"/>
            <w:left w:val="none" w:sz="0" w:space="0" w:color="auto"/>
            <w:bottom w:val="none" w:sz="0" w:space="0" w:color="auto"/>
            <w:right w:val="none" w:sz="0" w:space="0" w:color="auto"/>
          </w:divBdr>
          <w:divsChild>
            <w:div w:id="279847803">
              <w:marLeft w:val="0"/>
              <w:marRight w:val="0"/>
              <w:marTop w:val="0"/>
              <w:marBottom w:val="0"/>
              <w:divBdr>
                <w:top w:val="none" w:sz="0" w:space="0" w:color="auto"/>
                <w:left w:val="none" w:sz="0" w:space="0" w:color="auto"/>
                <w:bottom w:val="none" w:sz="0" w:space="0" w:color="auto"/>
                <w:right w:val="none" w:sz="0" w:space="0" w:color="auto"/>
              </w:divBdr>
            </w:div>
          </w:divsChild>
        </w:div>
        <w:div w:id="1033731398">
          <w:marLeft w:val="0"/>
          <w:marRight w:val="0"/>
          <w:marTop w:val="0"/>
          <w:marBottom w:val="0"/>
          <w:divBdr>
            <w:top w:val="none" w:sz="0" w:space="0" w:color="auto"/>
            <w:left w:val="none" w:sz="0" w:space="0" w:color="auto"/>
            <w:bottom w:val="none" w:sz="0" w:space="0" w:color="auto"/>
            <w:right w:val="none" w:sz="0" w:space="0" w:color="auto"/>
          </w:divBdr>
          <w:divsChild>
            <w:div w:id="831868605">
              <w:marLeft w:val="0"/>
              <w:marRight w:val="0"/>
              <w:marTop w:val="0"/>
              <w:marBottom w:val="0"/>
              <w:divBdr>
                <w:top w:val="none" w:sz="0" w:space="0" w:color="auto"/>
                <w:left w:val="none" w:sz="0" w:space="0" w:color="auto"/>
                <w:bottom w:val="none" w:sz="0" w:space="0" w:color="auto"/>
                <w:right w:val="none" w:sz="0" w:space="0" w:color="auto"/>
              </w:divBdr>
            </w:div>
          </w:divsChild>
        </w:div>
        <w:div w:id="1042511876">
          <w:marLeft w:val="0"/>
          <w:marRight w:val="0"/>
          <w:marTop w:val="0"/>
          <w:marBottom w:val="0"/>
          <w:divBdr>
            <w:top w:val="none" w:sz="0" w:space="0" w:color="auto"/>
            <w:left w:val="none" w:sz="0" w:space="0" w:color="auto"/>
            <w:bottom w:val="none" w:sz="0" w:space="0" w:color="auto"/>
            <w:right w:val="none" w:sz="0" w:space="0" w:color="auto"/>
          </w:divBdr>
          <w:divsChild>
            <w:div w:id="38676091">
              <w:marLeft w:val="0"/>
              <w:marRight w:val="0"/>
              <w:marTop w:val="0"/>
              <w:marBottom w:val="0"/>
              <w:divBdr>
                <w:top w:val="none" w:sz="0" w:space="0" w:color="auto"/>
                <w:left w:val="none" w:sz="0" w:space="0" w:color="auto"/>
                <w:bottom w:val="none" w:sz="0" w:space="0" w:color="auto"/>
                <w:right w:val="none" w:sz="0" w:space="0" w:color="auto"/>
              </w:divBdr>
            </w:div>
          </w:divsChild>
        </w:div>
        <w:div w:id="1054549237">
          <w:marLeft w:val="0"/>
          <w:marRight w:val="0"/>
          <w:marTop w:val="0"/>
          <w:marBottom w:val="0"/>
          <w:divBdr>
            <w:top w:val="none" w:sz="0" w:space="0" w:color="auto"/>
            <w:left w:val="none" w:sz="0" w:space="0" w:color="auto"/>
            <w:bottom w:val="none" w:sz="0" w:space="0" w:color="auto"/>
            <w:right w:val="none" w:sz="0" w:space="0" w:color="auto"/>
          </w:divBdr>
          <w:divsChild>
            <w:div w:id="2022773456">
              <w:marLeft w:val="0"/>
              <w:marRight w:val="0"/>
              <w:marTop w:val="0"/>
              <w:marBottom w:val="0"/>
              <w:divBdr>
                <w:top w:val="none" w:sz="0" w:space="0" w:color="auto"/>
                <w:left w:val="none" w:sz="0" w:space="0" w:color="auto"/>
                <w:bottom w:val="none" w:sz="0" w:space="0" w:color="auto"/>
                <w:right w:val="none" w:sz="0" w:space="0" w:color="auto"/>
              </w:divBdr>
            </w:div>
          </w:divsChild>
        </w:div>
        <w:div w:id="1169098365">
          <w:marLeft w:val="0"/>
          <w:marRight w:val="0"/>
          <w:marTop w:val="0"/>
          <w:marBottom w:val="0"/>
          <w:divBdr>
            <w:top w:val="none" w:sz="0" w:space="0" w:color="auto"/>
            <w:left w:val="none" w:sz="0" w:space="0" w:color="auto"/>
            <w:bottom w:val="none" w:sz="0" w:space="0" w:color="auto"/>
            <w:right w:val="none" w:sz="0" w:space="0" w:color="auto"/>
          </w:divBdr>
          <w:divsChild>
            <w:div w:id="2086754545">
              <w:marLeft w:val="0"/>
              <w:marRight w:val="0"/>
              <w:marTop w:val="0"/>
              <w:marBottom w:val="0"/>
              <w:divBdr>
                <w:top w:val="none" w:sz="0" w:space="0" w:color="auto"/>
                <w:left w:val="none" w:sz="0" w:space="0" w:color="auto"/>
                <w:bottom w:val="none" w:sz="0" w:space="0" w:color="auto"/>
                <w:right w:val="none" w:sz="0" w:space="0" w:color="auto"/>
              </w:divBdr>
            </w:div>
          </w:divsChild>
        </w:div>
        <w:div w:id="1239244608">
          <w:marLeft w:val="0"/>
          <w:marRight w:val="0"/>
          <w:marTop w:val="0"/>
          <w:marBottom w:val="0"/>
          <w:divBdr>
            <w:top w:val="none" w:sz="0" w:space="0" w:color="auto"/>
            <w:left w:val="none" w:sz="0" w:space="0" w:color="auto"/>
            <w:bottom w:val="none" w:sz="0" w:space="0" w:color="auto"/>
            <w:right w:val="none" w:sz="0" w:space="0" w:color="auto"/>
          </w:divBdr>
          <w:divsChild>
            <w:div w:id="1655907899">
              <w:marLeft w:val="0"/>
              <w:marRight w:val="0"/>
              <w:marTop w:val="0"/>
              <w:marBottom w:val="0"/>
              <w:divBdr>
                <w:top w:val="none" w:sz="0" w:space="0" w:color="auto"/>
                <w:left w:val="none" w:sz="0" w:space="0" w:color="auto"/>
                <w:bottom w:val="none" w:sz="0" w:space="0" w:color="auto"/>
                <w:right w:val="none" w:sz="0" w:space="0" w:color="auto"/>
              </w:divBdr>
            </w:div>
          </w:divsChild>
        </w:div>
        <w:div w:id="1244484391">
          <w:marLeft w:val="0"/>
          <w:marRight w:val="0"/>
          <w:marTop w:val="0"/>
          <w:marBottom w:val="0"/>
          <w:divBdr>
            <w:top w:val="none" w:sz="0" w:space="0" w:color="auto"/>
            <w:left w:val="none" w:sz="0" w:space="0" w:color="auto"/>
            <w:bottom w:val="none" w:sz="0" w:space="0" w:color="auto"/>
            <w:right w:val="none" w:sz="0" w:space="0" w:color="auto"/>
          </w:divBdr>
          <w:divsChild>
            <w:div w:id="1273635204">
              <w:marLeft w:val="0"/>
              <w:marRight w:val="0"/>
              <w:marTop w:val="0"/>
              <w:marBottom w:val="0"/>
              <w:divBdr>
                <w:top w:val="none" w:sz="0" w:space="0" w:color="auto"/>
                <w:left w:val="none" w:sz="0" w:space="0" w:color="auto"/>
                <w:bottom w:val="none" w:sz="0" w:space="0" w:color="auto"/>
                <w:right w:val="none" w:sz="0" w:space="0" w:color="auto"/>
              </w:divBdr>
            </w:div>
          </w:divsChild>
        </w:div>
        <w:div w:id="1272201606">
          <w:marLeft w:val="0"/>
          <w:marRight w:val="0"/>
          <w:marTop w:val="0"/>
          <w:marBottom w:val="0"/>
          <w:divBdr>
            <w:top w:val="none" w:sz="0" w:space="0" w:color="auto"/>
            <w:left w:val="none" w:sz="0" w:space="0" w:color="auto"/>
            <w:bottom w:val="none" w:sz="0" w:space="0" w:color="auto"/>
            <w:right w:val="none" w:sz="0" w:space="0" w:color="auto"/>
          </w:divBdr>
          <w:divsChild>
            <w:div w:id="1475756926">
              <w:marLeft w:val="0"/>
              <w:marRight w:val="0"/>
              <w:marTop w:val="0"/>
              <w:marBottom w:val="0"/>
              <w:divBdr>
                <w:top w:val="none" w:sz="0" w:space="0" w:color="auto"/>
                <w:left w:val="none" w:sz="0" w:space="0" w:color="auto"/>
                <w:bottom w:val="none" w:sz="0" w:space="0" w:color="auto"/>
                <w:right w:val="none" w:sz="0" w:space="0" w:color="auto"/>
              </w:divBdr>
            </w:div>
          </w:divsChild>
        </w:div>
        <w:div w:id="1345785961">
          <w:marLeft w:val="0"/>
          <w:marRight w:val="0"/>
          <w:marTop w:val="0"/>
          <w:marBottom w:val="0"/>
          <w:divBdr>
            <w:top w:val="none" w:sz="0" w:space="0" w:color="auto"/>
            <w:left w:val="none" w:sz="0" w:space="0" w:color="auto"/>
            <w:bottom w:val="none" w:sz="0" w:space="0" w:color="auto"/>
            <w:right w:val="none" w:sz="0" w:space="0" w:color="auto"/>
          </w:divBdr>
          <w:divsChild>
            <w:div w:id="1550461173">
              <w:marLeft w:val="0"/>
              <w:marRight w:val="0"/>
              <w:marTop w:val="0"/>
              <w:marBottom w:val="0"/>
              <w:divBdr>
                <w:top w:val="none" w:sz="0" w:space="0" w:color="auto"/>
                <w:left w:val="none" w:sz="0" w:space="0" w:color="auto"/>
                <w:bottom w:val="none" w:sz="0" w:space="0" w:color="auto"/>
                <w:right w:val="none" w:sz="0" w:space="0" w:color="auto"/>
              </w:divBdr>
            </w:div>
          </w:divsChild>
        </w:div>
        <w:div w:id="1478571934">
          <w:marLeft w:val="0"/>
          <w:marRight w:val="0"/>
          <w:marTop w:val="0"/>
          <w:marBottom w:val="0"/>
          <w:divBdr>
            <w:top w:val="none" w:sz="0" w:space="0" w:color="auto"/>
            <w:left w:val="none" w:sz="0" w:space="0" w:color="auto"/>
            <w:bottom w:val="none" w:sz="0" w:space="0" w:color="auto"/>
            <w:right w:val="none" w:sz="0" w:space="0" w:color="auto"/>
          </w:divBdr>
          <w:divsChild>
            <w:div w:id="294797062">
              <w:marLeft w:val="0"/>
              <w:marRight w:val="0"/>
              <w:marTop w:val="0"/>
              <w:marBottom w:val="0"/>
              <w:divBdr>
                <w:top w:val="none" w:sz="0" w:space="0" w:color="auto"/>
                <w:left w:val="none" w:sz="0" w:space="0" w:color="auto"/>
                <w:bottom w:val="none" w:sz="0" w:space="0" w:color="auto"/>
                <w:right w:val="none" w:sz="0" w:space="0" w:color="auto"/>
              </w:divBdr>
            </w:div>
          </w:divsChild>
        </w:div>
        <w:div w:id="1491209222">
          <w:marLeft w:val="0"/>
          <w:marRight w:val="0"/>
          <w:marTop w:val="0"/>
          <w:marBottom w:val="0"/>
          <w:divBdr>
            <w:top w:val="none" w:sz="0" w:space="0" w:color="auto"/>
            <w:left w:val="none" w:sz="0" w:space="0" w:color="auto"/>
            <w:bottom w:val="none" w:sz="0" w:space="0" w:color="auto"/>
            <w:right w:val="none" w:sz="0" w:space="0" w:color="auto"/>
          </w:divBdr>
          <w:divsChild>
            <w:div w:id="901135707">
              <w:marLeft w:val="0"/>
              <w:marRight w:val="0"/>
              <w:marTop w:val="0"/>
              <w:marBottom w:val="0"/>
              <w:divBdr>
                <w:top w:val="none" w:sz="0" w:space="0" w:color="auto"/>
                <w:left w:val="none" w:sz="0" w:space="0" w:color="auto"/>
                <w:bottom w:val="none" w:sz="0" w:space="0" w:color="auto"/>
                <w:right w:val="none" w:sz="0" w:space="0" w:color="auto"/>
              </w:divBdr>
            </w:div>
          </w:divsChild>
        </w:div>
        <w:div w:id="1607499570">
          <w:marLeft w:val="0"/>
          <w:marRight w:val="0"/>
          <w:marTop w:val="0"/>
          <w:marBottom w:val="0"/>
          <w:divBdr>
            <w:top w:val="none" w:sz="0" w:space="0" w:color="auto"/>
            <w:left w:val="none" w:sz="0" w:space="0" w:color="auto"/>
            <w:bottom w:val="none" w:sz="0" w:space="0" w:color="auto"/>
            <w:right w:val="none" w:sz="0" w:space="0" w:color="auto"/>
          </w:divBdr>
          <w:divsChild>
            <w:div w:id="2041200884">
              <w:marLeft w:val="0"/>
              <w:marRight w:val="0"/>
              <w:marTop w:val="0"/>
              <w:marBottom w:val="0"/>
              <w:divBdr>
                <w:top w:val="none" w:sz="0" w:space="0" w:color="auto"/>
                <w:left w:val="none" w:sz="0" w:space="0" w:color="auto"/>
                <w:bottom w:val="none" w:sz="0" w:space="0" w:color="auto"/>
                <w:right w:val="none" w:sz="0" w:space="0" w:color="auto"/>
              </w:divBdr>
            </w:div>
          </w:divsChild>
        </w:div>
        <w:div w:id="1691877954">
          <w:marLeft w:val="0"/>
          <w:marRight w:val="0"/>
          <w:marTop w:val="0"/>
          <w:marBottom w:val="0"/>
          <w:divBdr>
            <w:top w:val="none" w:sz="0" w:space="0" w:color="auto"/>
            <w:left w:val="none" w:sz="0" w:space="0" w:color="auto"/>
            <w:bottom w:val="none" w:sz="0" w:space="0" w:color="auto"/>
            <w:right w:val="none" w:sz="0" w:space="0" w:color="auto"/>
          </w:divBdr>
          <w:divsChild>
            <w:div w:id="415178176">
              <w:marLeft w:val="0"/>
              <w:marRight w:val="0"/>
              <w:marTop w:val="0"/>
              <w:marBottom w:val="0"/>
              <w:divBdr>
                <w:top w:val="none" w:sz="0" w:space="0" w:color="auto"/>
                <w:left w:val="none" w:sz="0" w:space="0" w:color="auto"/>
                <w:bottom w:val="none" w:sz="0" w:space="0" w:color="auto"/>
                <w:right w:val="none" w:sz="0" w:space="0" w:color="auto"/>
              </w:divBdr>
            </w:div>
          </w:divsChild>
        </w:div>
        <w:div w:id="1762413137">
          <w:marLeft w:val="0"/>
          <w:marRight w:val="0"/>
          <w:marTop w:val="0"/>
          <w:marBottom w:val="0"/>
          <w:divBdr>
            <w:top w:val="none" w:sz="0" w:space="0" w:color="auto"/>
            <w:left w:val="none" w:sz="0" w:space="0" w:color="auto"/>
            <w:bottom w:val="none" w:sz="0" w:space="0" w:color="auto"/>
            <w:right w:val="none" w:sz="0" w:space="0" w:color="auto"/>
          </w:divBdr>
          <w:divsChild>
            <w:div w:id="969478078">
              <w:marLeft w:val="0"/>
              <w:marRight w:val="0"/>
              <w:marTop w:val="0"/>
              <w:marBottom w:val="0"/>
              <w:divBdr>
                <w:top w:val="none" w:sz="0" w:space="0" w:color="auto"/>
                <w:left w:val="none" w:sz="0" w:space="0" w:color="auto"/>
                <w:bottom w:val="none" w:sz="0" w:space="0" w:color="auto"/>
                <w:right w:val="none" w:sz="0" w:space="0" w:color="auto"/>
              </w:divBdr>
            </w:div>
          </w:divsChild>
        </w:div>
        <w:div w:id="1779564705">
          <w:marLeft w:val="0"/>
          <w:marRight w:val="0"/>
          <w:marTop w:val="0"/>
          <w:marBottom w:val="0"/>
          <w:divBdr>
            <w:top w:val="none" w:sz="0" w:space="0" w:color="auto"/>
            <w:left w:val="none" w:sz="0" w:space="0" w:color="auto"/>
            <w:bottom w:val="none" w:sz="0" w:space="0" w:color="auto"/>
            <w:right w:val="none" w:sz="0" w:space="0" w:color="auto"/>
          </w:divBdr>
          <w:divsChild>
            <w:div w:id="218514916">
              <w:marLeft w:val="0"/>
              <w:marRight w:val="0"/>
              <w:marTop w:val="0"/>
              <w:marBottom w:val="0"/>
              <w:divBdr>
                <w:top w:val="none" w:sz="0" w:space="0" w:color="auto"/>
                <w:left w:val="none" w:sz="0" w:space="0" w:color="auto"/>
                <w:bottom w:val="none" w:sz="0" w:space="0" w:color="auto"/>
                <w:right w:val="none" w:sz="0" w:space="0" w:color="auto"/>
              </w:divBdr>
            </w:div>
          </w:divsChild>
        </w:div>
        <w:div w:id="1799492826">
          <w:marLeft w:val="0"/>
          <w:marRight w:val="0"/>
          <w:marTop w:val="0"/>
          <w:marBottom w:val="0"/>
          <w:divBdr>
            <w:top w:val="none" w:sz="0" w:space="0" w:color="auto"/>
            <w:left w:val="none" w:sz="0" w:space="0" w:color="auto"/>
            <w:bottom w:val="none" w:sz="0" w:space="0" w:color="auto"/>
            <w:right w:val="none" w:sz="0" w:space="0" w:color="auto"/>
          </w:divBdr>
          <w:divsChild>
            <w:div w:id="249628739">
              <w:marLeft w:val="0"/>
              <w:marRight w:val="0"/>
              <w:marTop w:val="0"/>
              <w:marBottom w:val="0"/>
              <w:divBdr>
                <w:top w:val="none" w:sz="0" w:space="0" w:color="auto"/>
                <w:left w:val="none" w:sz="0" w:space="0" w:color="auto"/>
                <w:bottom w:val="none" w:sz="0" w:space="0" w:color="auto"/>
                <w:right w:val="none" w:sz="0" w:space="0" w:color="auto"/>
              </w:divBdr>
            </w:div>
          </w:divsChild>
        </w:div>
        <w:div w:id="1820922941">
          <w:marLeft w:val="0"/>
          <w:marRight w:val="0"/>
          <w:marTop w:val="0"/>
          <w:marBottom w:val="0"/>
          <w:divBdr>
            <w:top w:val="none" w:sz="0" w:space="0" w:color="auto"/>
            <w:left w:val="none" w:sz="0" w:space="0" w:color="auto"/>
            <w:bottom w:val="none" w:sz="0" w:space="0" w:color="auto"/>
            <w:right w:val="none" w:sz="0" w:space="0" w:color="auto"/>
          </w:divBdr>
          <w:divsChild>
            <w:div w:id="351037433">
              <w:marLeft w:val="0"/>
              <w:marRight w:val="0"/>
              <w:marTop w:val="0"/>
              <w:marBottom w:val="0"/>
              <w:divBdr>
                <w:top w:val="none" w:sz="0" w:space="0" w:color="auto"/>
                <w:left w:val="none" w:sz="0" w:space="0" w:color="auto"/>
                <w:bottom w:val="none" w:sz="0" w:space="0" w:color="auto"/>
                <w:right w:val="none" w:sz="0" w:space="0" w:color="auto"/>
              </w:divBdr>
            </w:div>
          </w:divsChild>
        </w:div>
        <w:div w:id="1831094659">
          <w:marLeft w:val="0"/>
          <w:marRight w:val="0"/>
          <w:marTop w:val="0"/>
          <w:marBottom w:val="0"/>
          <w:divBdr>
            <w:top w:val="none" w:sz="0" w:space="0" w:color="auto"/>
            <w:left w:val="none" w:sz="0" w:space="0" w:color="auto"/>
            <w:bottom w:val="none" w:sz="0" w:space="0" w:color="auto"/>
            <w:right w:val="none" w:sz="0" w:space="0" w:color="auto"/>
          </w:divBdr>
          <w:divsChild>
            <w:div w:id="1401904564">
              <w:marLeft w:val="0"/>
              <w:marRight w:val="0"/>
              <w:marTop w:val="0"/>
              <w:marBottom w:val="0"/>
              <w:divBdr>
                <w:top w:val="none" w:sz="0" w:space="0" w:color="auto"/>
                <w:left w:val="none" w:sz="0" w:space="0" w:color="auto"/>
                <w:bottom w:val="none" w:sz="0" w:space="0" w:color="auto"/>
                <w:right w:val="none" w:sz="0" w:space="0" w:color="auto"/>
              </w:divBdr>
            </w:div>
          </w:divsChild>
        </w:div>
        <w:div w:id="1857881605">
          <w:marLeft w:val="0"/>
          <w:marRight w:val="0"/>
          <w:marTop w:val="0"/>
          <w:marBottom w:val="0"/>
          <w:divBdr>
            <w:top w:val="none" w:sz="0" w:space="0" w:color="auto"/>
            <w:left w:val="none" w:sz="0" w:space="0" w:color="auto"/>
            <w:bottom w:val="none" w:sz="0" w:space="0" w:color="auto"/>
            <w:right w:val="none" w:sz="0" w:space="0" w:color="auto"/>
          </w:divBdr>
          <w:divsChild>
            <w:div w:id="1983341738">
              <w:marLeft w:val="0"/>
              <w:marRight w:val="0"/>
              <w:marTop w:val="0"/>
              <w:marBottom w:val="0"/>
              <w:divBdr>
                <w:top w:val="none" w:sz="0" w:space="0" w:color="auto"/>
                <w:left w:val="none" w:sz="0" w:space="0" w:color="auto"/>
                <w:bottom w:val="none" w:sz="0" w:space="0" w:color="auto"/>
                <w:right w:val="none" w:sz="0" w:space="0" w:color="auto"/>
              </w:divBdr>
            </w:div>
          </w:divsChild>
        </w:div>
        <w:div w:id="1923370793">
          <w:marLeft w:val="0"/>
          <w:marRight w:val="0"/>
          <w:marTop w:val="0"/>
          <w:marBottom w:val="0"/>
          <w:divBdr>
            <w:top w:val="none" w:sz="0" w:space="0" w:color="auto"/>
            <w:left w:val="none" w:sz="0" w:space="0" w:color="auto"/>
            <w:bottom w:val="none" w:sz="0" w:space="0" w:color="auto"/>
            <w:right w:val="none" w:sz="0" w:space="0" w:color="auto"/>
          </w:divBdr>
          <w:divsChild>
            <w:div w:id="203061853">
              <w:marLeft w:val="0"/>
              <w:marRight w:val="0"/>
              <w:marTop w:val="0"/>
              <w:marBottom w:val="0"/>
              <w:divBdr>
                <w:top w:val="none" w:sz="0" w:space="0" w:color="auto"/>
                <w:left w:val="none" w:sz="0" w:space="0" w:color="auto"/>
                <w:bottom w:val="none" w:sz="0" w:space="0" w:color="auto"/>
                <w:right w:val="none" w:sz="0" w:space="0" w:color="auto"/>
              </w:divBdr>
            </w:div>
          </w:divsChild>
        </w:div>
        <w:div w:id="1942032171">
          <w:marLeft w:val="0"/>
          <w:marRight w:val="0"/>
          <w:marTop w:val="0"/>
          <w:marBottom w:val="0"/>
          <w:divBdr>
            <w:top w:val="none" w:sz="0" w:space="0" w:color="auto"/>
            <w:left w:val="none" w:sz="0" w:space="0" w:color="auto"/>
            <w:bottom w:val="none" w:sz="0" w:space="0" w:color="auto"/>
            <w:right w:val="none" w:sz="0" w:space="0" w:color="auto"/>
          </w:divBdr>
          <w:divsChild>
            <w:div w:id="1454132673">
              <w:marLeft w:val="0"/>
              <w:marRight w:val="0"/>
              <w:marTop w:val="0"/>
              <w:marBottom w:val="0"/>
              <w:divBdr>
                <w:top w:val="none" w:sz="0" w:space="0" w:color="auto"/>
                <w:left w:val="none" w:sz="0" w:space="0" w:color="auto"/>
                <w:bottom w:val="none" w:sz="0" w:space="0" w:color="auto"/>
                <w:right w:val="none" w:sz="0" w:space="0" w:color="auto"/>
              </w:divBdr>
            </w:div>
          </w:divsChild>
        </w:div>
        <w:div w:id="1944409793">
          <w:marLeft w:val="0"/>
          <w:marRight w:val="0"/>
          <w:marTop w:val="0"/>
          <w:marBottom w:val="0"/>
          <w:divBdr>
            <w:top w:val="none" w:sz="0" w:space="0" w:color="auto"/>
            <w:left w:val="none" w:sz="0" w:space="0" w:color="auto"/>
            <w:bottom w:val="none" w:sz="0" w:space="0" w:color="auto"/>
            <w:right w:val="none" w:sz="0" w:space="0" w:color="auto"/>
          </w:divBdr>
          <w:divsChild>
            <w:div w:id="1544631613">
              <w:marLeft w:val="0"/>
              <w:marRight w:val="0"/>
              <w:marTop w:val="0"/>
              <w:marBottom w:val="0"/>
              <w:divBdr>
                <w:top w:val="none" w:sz="0" w:space="0" w:color="auto"/>
                <w:left w:val="none" w:sz="0" w:space="0" w:color="auto"/>
                <w:bottom w:val="none" w:sz="0" w:space="0" w:color="auto"/>
                <w:right w:val="none" w:sz="0" w:space="0" w:color="auto"/>
              </w:divBdr>
            </w:div>
          </w:divsChild>
        </w:div>
        <w:div w:id="1995060582">
          <w:marLeft w:val="0"/>
          <w:marRight w:val="0"/>
          <w:marTop w:val="0"/>
          <w:marBottom w:val="0"/>
          <w:divBdr>
            <w:top w:val="none" w:sz="0" w:space="0" w:color="auto"/>
            <w:left w:val="none" w:sz="0" w:space="0" w:color="auto"/>
            <w:bottom w:val="none" w:sz="0" w:space="0" w:color="auto"/>
            <w:right w:val="none" w:sz="0" w:space="0" w:color="auto"/>
          </w:divBdr>
          <w:divsChild>
            <w:div w:id="1691688655">
              <w:marLeft w:val="0"/>
              <w:marRight w:val="0"/>
              <w:marTop w:val="0"/>
              <w:marBottom w:val="0"/>
              <w:divBdr>
                <w:top w:val="none" w:sz="0" w:space="0" w:color="auto"/>
                <w:left w:val="none" w:sz="0" w:space="0" w:color="auto"/>
                <w:bottom w:val="none" w:sz="0" w:space="0" w:color="auto"/>
                <w:right w:val="none" w:sz="0" w:space="0" w:color="auto"/>
              </w:divBdr>
            </w:div>
          </w:divsChild>
        </w:div>
        <w:div w:id="2008095472">
          <w:marLeft w:val="0"/>
          <w:marRight w:val="0"/>
          <w:marTop w:val="0"/>
          <w:marBottom w:val="0"/>
          <w:divBdr>
            <w:top w:val="none" w:sz="0" w:space="0" w:color="auto"/>
            <w:left w:val="none" w:sz="0" w:space="0" w:color="auto"/>
            <w:bottom w:val="none" w:sz="0" w:space="0" w:color="auto"/>
            <w:right w:val="none" w:sz="0" w:space="0" w:color="auto"/>
          </w:divBdr>
          <w:divsChild>
            <w:div w:id="2089839530">
              <w:marLeft w:val="0"/>
              <w:marRight w:val="0"/>
              <w:marTop w:val="0"/>
              <w:marBottom w:val="0"/>
              <w:divBdr>
                <w:top w:val="none" w:sz="0" w:space="0" w:color="auto"/>
                <w:left w:val="none" w:sz="0" w:space="0" w:color="auto"/>
                <w:bottom w:val="none" w:sz="0" w:space="0" w:color="auto"/>
                <w:right w:val="none" w:sz="0" w:space="0" w:color="auto"/>
              </w:divBdr>
            </w:div>
          </w:divsChild>
        </w:div>
        <w:div w:id="2056275372">
          <w:marLeft w:val="0"/>
          <w:marRight w:val="0"/>
          <w:marTop w:val="0"/>
          <w:marBottom w:val="0"/>
          <w:divBdr>
            <w:top w:val="none" w:sz="0" w:space="0" w:color="auto"/>
            <w:left w:val="none" w:sz="0" w:space="0" w:color="auto"/>
            <w:bottom w:val="none" w:sz="0" w:space="0" w:color="auto"/>
            <w:right w:val="none" w:sz="0" w:space="0" w:color="auto"/>
          </w:divBdr>
          <w:divsChild>
            <w:div w:id="18603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4818">
      <w:bodyDiv w:val="1"/>
      <w:marLeft w:val="0"/>
      <w:marRight w:val="0"/>
      <w:marTop w:val="0"/>
      <w:marBottom w:val="0"/>
      <w:divBdr>
        <w:top w:val="none" w:sz="0" w:space="0" w:color="auto"/>
        <w:left w:val="none" w:sz="0" w:space="0" w:color="auto"/>
        <w:bottom w:val="none" w:sz="0" w:space="0" w:color="auto"/>
        <w:right w:val="none" w:sz="0" w:space="0" w:color="auto"/>
      </w:divBdr>
    </w:div>
    <w:div w:id="1383364075">
      <w:bodyDiv w:val="1"/>
      <w:marLeft w:val="0"/>
      <w:marRight w:val="0"/>
      <w:marTop w:val="0"/>
      <w:marBottom w:val="0"/>
      <w:divBdr>
        <w:top w:val="none" w:sz="0" w:space="0" w:color="auto"/>
        <w:left w:val="none" w:sz="0" w:space="0" w:color="auto"/>
        <w:bottom w:val="none" w:sz="0" w:space="0" w:color="auto"/>
        <w:right w:val="none" w:sz="0" w:space="0" w:color="auto"/>
      </w:divBdr>
    </w:div>
    <w:div w:id="1524443887">
      <w:bodyDiv w:val="1"/>
      <w:marLeft w:val="0"/>
      <w:marRight w:val="0"/>
      <w:marTop w:val="0"/>
      <w:marBottom w:val="0"/>
      <w:divBdr>
        <w:top w:val="none" w:sz="0" w:space="0" w:color="auto"/>
        <w:left w:val="none" w:sz="0" w:space="0" w:color="auto"/>
        <w:bottom w:val="none" w:sz="0" w:space="0" w:color="auto"/>
        <w:right w:val="none" w:sz="0" w:space="0" w:color="auto"/>
      </w:divBdr>
    </w:div>
    <w:div w:id="1869247762">
      <w:bodyDiv w:val="1"/>
      <w:marLeft w:val="0"/>
      <w:marRight w:val="0"/>
      <w:marTop w:val="0"/>
      <w:marBottom w:val="0"/>
      <w:divBdr>
        <w:top w:val="none" w:sz="0" w:space="0" w:color="auto"/>
        <w:left w:val="none" w:sz="0" w:space="0" w:color="auto"/>
        <w:bottom w:val="none" w:sz="0" w:space="0" w:color="auto"/>
        <w:right w:val="none" w:sz="0" w:space="0" w:color="auto"/>
      </w:divBdr>
    </w:div>
    <w:div w:id="2104495152">
      <w:bodyDiv w:val="1"/>
      <w:marLeft w:val="0"/>
      <w:marRight w:val="0"/>
      <w:marTop w:val="0"/>
      <w:marBottom w:val="0"/>
      <w:divBdr>
        <w:top w:val="none" w:sz="0" w:space="0" w:color="auto"/>
        <w:left w:val="none" w:sz="0" w:space="0" w:color="auto"/>
        <w:bottom w:val="none" w:sz="0" w:space="0" w:color="auto"/>
        <w:right w:val="none" w:sz="0" w:space="0" w:color="auto"/>
      </w:divBdr>
      <w:divsChild>
        <w:div w:id="62679649">
          <w:marLeft w:val="0"/>
          <w:marRight w:val="0"/>
          <w:marTop w:val="0"/>
          <w:marBottom w:val="0"/>
          <w:divBdr>
            <w:top w:val="none" w:sz="0" w:space="0" w:color="auto"/>
            <w:left w:val="none" w:sz="0" w:space="0" w:color="auto"/>
            <w:bottom w:val="none" w:sz="0" w:space="0" w:color="auto"/>
            <w:right w:val="none" w:sz="0" w:space="0" w:color="auto"/>
          </w:divBdr>
        </w:div>
        <w:div w:id="560601068">
          <w:marLeft w:val="0"/>
          <w:marRight w:val="0"/>
          <w:marTop w:val="0"/>
          <w:marBottom w:val="0"/>
          <w:divBdr>
            <w:top w:val="none" w:sz="0" w:space="0" w:color="auto"/>
            <w:left w:val="none" w:sz="0" w:space="0" w:color="auto"/>
            <w:bottom w:val="none" w:sz="0" w:space="0" w:color="auto"/>
            <w:right w:val="none" w:sz="0" w:space="0" w:color="auto"/>
          </w:divBdr>
        </w:div>
        <w:div w:id="578515275">
          <w:marLeft w:val="0"/>
          <w:marRight w:val="0"/>
          <w:marTop w:val="0"/>
          <w:marBottom w:val="0"/>
          <w:divBdr>
            <w:top w:val="none" w:sz="0" w:space="0" w:color="auto"/>
            <w:left w:val="none" w:sz="0" w:space="0" w:color="auto"/>
            <w:bottom w:val="none" w:sz="0" w:space="0" w:color="auto"/>
            <w:right w:val="none" w:sz="0" w:space="0" w:color="auto"/>
          </w:divBdr>
        </w:div>
        <w:div w:id="716049831">
          <w:marLeft w:val="0"/>
          <w:marRight w:val="0"/>
          <w:marTop w:val="0"/>
          <w:marBottom w:val="0"/>
          <w:divBdr>
            <w:top w:val="none" w:sz="0" w:space="0" w:color="auto"/>
            <w:left w:val="none" w:sz="0" w:space="0" w:color="auto"/>
            <w:bottom w:val="none" w:sz="0" w:space="0" w:color="auto"/>
            <w:right w:val="none" w:sz="0" w:space="0" w:color="auto"/>
          </w:divBdr>
        </w:div>
        <w:div w:id="805582009">
          <w:marLeft w:val="0"/>
          <w:marRight w:val="0"/>
          <w:marTop w:val="0"/>
          <w:marBottom w:val="0"/>
          <w:divBdr>
            <w:top w:val="none" w:sz="0" w:space="0" w:color="auto"/>
            <w:left w:val="none" w:sz="0" w:space="0" w:color="auto"/>
            <w:bottom w:val="none" w:sz="0" w:space="0" w:color="auto"/>
            <w:right w:val="none" w:sz="0" w:space="0" w:color="auto"/>
          </w:divBdr>
        </w:div>
        <w:div w:id="1119641289">
          <w:marLeft w:val="0"/>
          <w:marRight w:val="0"/>
          <w:marTop w:val="0"/>
          <w:marBottom w:val="0"/>
          <w:divBdr>
            <w:top w:val="none" w:sz="0" w:space="0" w:color="auto"/>
            <w:left w:val="none" w:sz="0" w:space="0" w:color="auto"/>
            <w:bottom w:val="none" w:sz="0" w:space="0" w:color="auto"/>
            <w:right w:val="none" w:sz="0" w:space="0" w:color="auto"/>
          </w:divBdr>
        </w:div>
        <w:div w:id="1168473024">
          <w:marLeft w:val="0"/>
          <w:marRight w:val="0"/>
          <w:marTop w:val="0"/>
          <w:marBottom w:val="0"/>
          <w:divBdr>
            <w:top w:val="none" w:sz="0" w:space="0" w:color="auto"/>
            <w:left w:val="none" w:sz="0" w:space="0" w:color="auto"/>
            <w:bottom w:val="none" w:sz="0" w:space="0" w:color="auto"/>
            <w:right w:val="none" w:sz="0" w:space="0" w:color="auto"/>
          </w:divBdr>
        </w:div>
        <w:div w:id="1330449742">
          <w:marLeft w:val="0"/>
          <w:marRight w:val="0"/>
          <w:marTop w:val="0"/>
          <w:marBottom w:val="0"/>
          <w:divBdr>
            <w:top w:val="none" w:sz="0" w:space="0" w:color="auto"/>
            <w:left w:val="none" w:sz="0" w:space="0" w:color="auto"/>
            <w:bottom w:val="none" w:sz="0" w:space="0" w:color="auto"/>
            <w:right w:val="none" w:sz="0" w:space="0" w:color="auto"/>
          </w:divBdr>
        </w:div>
        <w:div w:id="1425611263">
          <w:marLeft w:val="0"/>
          <w:marRight w:val="0"/>
          <w:marTop w:val="0"/>
          <w:marBottom w:val="0"/>
          <w:divBdr>
            <w:top w:val="none" w:sz="0" w:space="0" w:color="auto"/>
            <w:left w:val="none" w:sz="0" w:space="0" w:color="auto"/>
            <w:bottom w:val="none" w:sz="0" w:space="0" w:color="auto"/>
            <w:right w:val="none" w:sz="0" w:space="0" w:color="auto"/>
          </w:divBdr>
        </w:div>
        <w:div w:id="1554656409">
          <w:marLeft w:val="0"/>
          <w:marRight w:val="0"/>
          <w:marTop w:val="0"/>
          <w:marBottom w:val="0"/>
          <w:divBdr>
            <w:top w:val="none" w:sz="0" w:space="0" w:color="auto"/>
            <w:left w:val="none" w:sz="0" w:space="0" w:color="auto"/>
            <w:bottom w:val="none" w:sz="0" w:space="0" w:color="auto"/>
            <w:right w:val="none" w:sz="0" w:space="0" w:color="auto"/>
          </w:divBdr>
        </w:div>
        <w:div w:id="1738166752">
          <w:marLeft w:val="0"/>
          <w:marRight w:val="0"/>
          <w:marTop w:val="0"/>
          <w:marBottom w:val="0"/>
          <w:divBdr>
            <w:top w:val="none" w:sz="0" w:space="0" w:color="auto"/>
            <w:left w:val="none" w:sz="0" w:space="0" w:color="auto"/>
            <w:bottom w:val="none" w:sz="0" w:space="0" w:color="auto"/>
            <w:right w:val="none" w:sz="0" w:space="0" w:color="auto"/>
          </w:divBdr>
        </w:div>
        <w:div w:id="2072192572">
          <w:marLeft w:val="0"/>
          <w:marRight w:val="0"/>
          <w:marTop w:val="0"/>
          <w:marBottom w:val="0"/>
          <w:divBdr>
            <w:top w:val="none" w:sz="0" w:space="0" w:color="auto"/>
            <w:left w:val="none" w:sz="0" w:space="0" w:color="auto"/>
            <w:bottom w:val="none" w:sz="0" w:space="0" w:color="auto"/>
            <w:right w:val="none" w:sz="0" w:space="0" w:color="auto"/>
          </w:divBdr>
        </w:div>
      </w:divsChild>
    </w:div>
    <w:div w:id="2119566548">
      <w:bodyDiv w:val="1"/>
      <w:marLeft w:val="0"/>
      <w:marRight w:val="0"/>
      <w:marTop w:val="0"/>
      <w:marBottom w:val="0"/>
      <w:divBdr>
        <w:top w:val="none" w:sz="0" w:space="0" w:color="auto"/>
        <w:left w:val="none" w:sz="0" w:space="0" w:color="auto"/>
        <w:bottom w:val="none" w:sz="0" w:space="0" w:color="auto"/>
        <w:right w:val="none" w:sz="0" w:space="0" w:color="auto"/>
      </w:divBdr>
    </w:div>
    <w:div w:id="2141872149">
      <w:bodyDiv w:val="1"/>
      <w:marLeft w:val="0"/>
      <w:marRight w:val="0"/>
      <w:marTop w:val="0"/>
      <w:marBottom w:val="0"/>
      <w:divBdr>
        <w:top w:val="none" w:sz="0" w:space="0" w:color="auto"/>
        <w:left w:val="none" w:sz="0" w:space="0" w:color="auto"/>
        <w:bottom w:val="none" w:sz="0" w:space="0" w:color="auto"/>
        <w:right w:val="none" w:sz="0" w:space="0" w:color="auto"/>
      </w:divBdr>
      <w:divsChild>
        <w:div w:id="393358005">
          <w:marLeft w:val="0"/>
          <w:marRight w:val="0"/>
          <w:marTop w:val="0"/>
          <w:marBottom w:val="0"/>
          <w:divBdr>
            <w:top w:val="none" w:sz="0" w:space="0" w:color="auto"/>
            <w:left w:val="none" w:sz="0" w:space="0" w:color="auto"/>
            <w:bottom w:val="none" w:sz="0" w:space="0" w:color="auto"/>
            <w:right w:val="none" w:sz="0" w:space="0" w:color="auto"/>
          </w:divBdr>
        </w:div>
        <w:div w:id="574827829">
          <w:marLeft w:val="0"/>
          <w:marRight w:val="0"/>
          <w:marTop w:val="0"/>
          <w:marBottom w:val="0"/>
          <w:divBdr>
            <w:top w:val="none" w:sz="0" w:space="0" w:color="auto"/>
            <w:left w:val="none" w:sz="0" w:space="0" w:color="auto"/>
            <w:bottom w:val="none" w:sz="0" w:space="0" w:color="auto"/>
            <w:right w:val="none" w:sz="0" w:space="0" w:color="auto"/>
          </w:divBdr>
          <w:divsChild>
            <w:div w:id="692877138">
              <w:marLeft w:val="-75"/>
              <w:marRight w:val="0"/>
              <w:marTop w:val="30"/>
              <w:marBottom w:val="30"/>
              <w:divBdr>
                <w:top w:val="none" w:sz="0" w:space="0" w:color="auto"/>
                <w:left w:val="none" w:sz="0" w:space="0" w:color="auto"/>
                <w:bottom w:val="none" w:sz="0" w:space="0" w:color="auto"/>
                <w:right w:val="none" w:sz="0" w:space="0" w:color="auto"/>
              </w:divBdr>
              <w:divsChild>
                <w:div w:id="231543759">
                  <w:marLeft w:val="0"/>
                  <w:marRight w:val="0"/>
                  <w:marTop w:val="0"/>
                  <w:marBottom w:val="0"/>
                  <w:divBdr>
                    <w:top w:val="none" w:sz="0" w:space="0" w:color="auto"/>
                    <w:left w:val="none" w:sz="0" w:space="0" w:color="auto"/>
                    <w:bottom w:val="none" w:sz="0" w:space="0" w:color="auto"/>
                    <w:right w:val="none" w:sz="0" w:space="0" w:color="auto"/>
                  </w:divBdr>
                  <w:divsChild>
                    <w:div w:id="2038114574">
                      <w:marLeft w:val="0"/>
                      <w:marRight w:val="0"/>
                      <w:marTop w:val="0"/>
                      <w:marBottom w:val="0"/>
                      <w:divBdr>
                        <w:top w:val="none" w:sz="0" w:space="0" w:color="auto"/>
                        <w:left w:val="none" w:sz="0" w:space="0" w:color="auto"/>
                        <w:bottom w:val="none" w:sz="0" w:space="0" w:color="auto"/>
                        <w:right w:val="none" w:sz="0" w:space="0" w:color="auto"/>
                      </w:divBdr>
                    </w:div>
                  </w:divsChild>
                </w:div>
                <w:div w:id="301347376">
                  <w:marLeft w:val="0"/>
                  <w:marRight w:val="0"/>
                  <w:marTop w:val="0"/>
                  <w:marBottom w:val="0"/>
                  <w:divBdr>
                    <w:top w:val="none" w:sz="0" w:space="0" w:color="auto"/>
                    <w:left w:val="none" w:sz="0" w:space="0" w:color="auto"/>
                    <w:bottom w:val="none" w:sz="0" w:space="0" w:color="auto"/>
                    <w:right w:val="none" w:sz="0" w:space="0" w:color="auto"/>
                  </w:divBdr>
                  <w:divsChild>
                    <w:div w:id="124663435">
                      <w:marLeft w:val="0"/>
                      <w:marRight w:val="0"/>
                      <w:marTop w:val="0"/>
                      <w:marBottom w:val="0"/>
                      <w:divBdr>
                        <w:top w:val="none" w:sz="0" w:space="0" w:color="auto"/>
                        <w:left w:val="none" w:sz="0" w:space="0" w:color="auto"/>
                        <w:bottom w:val="none" w:sz="0" w:space="0" w:color="auto"/>
                        <w:right w:val="none" w:sz="0" w:space="0" w:color="auto"/>
                      </w:divBdr>
                    </w:div>
                    <w:div w:id="653223800">
                      <w:marLeft w:val="0"/>
                      <w:marRight w:val="0"/>
                      <w:marTop w:val="0"/>
                      <w:marBottom w:val="0"/>
                      <w:divBdr>
                        <w:top w:val="none" w:sz="0" w:space="0" w:color="auto"/>
                        <w:left w:val="none" w:sz="0" w:space="0" w:color="auto"/>
                        <w:bottom w:val="none" w:sz="0" w:space="0" w:color="auto"/>
                        <w:right w:val="none" w:sz="0" w:space="0" w:color="auto"/>
                      </w:divBdr>
                    </w:div>
                  </w:divsChild>
                </w:div>
                <w:div w:id="489712942">
                  <w:marLeft w:val="0"/>
                  <w:marRight w:val="0"/>
                  <w:marTop w:val="0"/>
                  <w:marBottom w:val="0"/>
                  <w:divBdr>
                    <w:top w:val="none" w:sz="0" w:space="0" w:color="auto"/>
                    <w:left w:val="none" w:sz="0" w:space="0" w:color="auto"/>
                    <w:bottom w:val="none" w:sz="0" w:space="0" w:color="auto"/>
                    <w:right w:val="none" w:sz="0" w:space="0" w:color="auto"/>
                  </w:divBdr>
                  <w:divsChild>
                    <w:div w:id="1927492028">
                      <w:marLeft w:val="0"/>
                      <w:marRight w:val="0"/>
                      <w:marTop w:val="0"/>
                      <w:marBottom w:val="0"/>
                      <w:divBdr>
                        <w:top w:val="none" w:sz="0" w:space="0" w:color="auto"/>
                        <w:left w:val="none" w:sz="0" w:space="0" w:color="auto"/>
                        <w:bottom w:val="none" w:sz="0" w:space="0" w:color="auto"/>
                        <w:right w:val="none" w:sz="0" w:space="0" w:color="auto"/>
                      </w:divBdr>
                    </w:div>
                  </w:divsChild>
                </w:div>
                <w:div w:id="568274830">
                  <w:marLeft w:val="0"/>
                  <w:marRight w:val="0"/>
                  <w:marTop w:val="0"/>
                  <w:marBottom w:val="0"/>
                  <w:divBdr>
                    <w:top w:val="none" w:sz="0" w:space="0" w:color="auto"/>
                    <w:left w:val="none" w:sz="0" w:space="0" w:color="auto"/>
                    <w:bottom w:val="none" w:sz="0" w:space="0" w:color="auto"/>
                    <w:right w:val="none" w:sz="0" w:space="0" w:color="auto"/>
                  </w:divBdr>
                  <w:divsChild>
                    <w:div w:id="702291991">
                      <w:marLeft w:val="0"/>
                      <w:marRight w:val="0"/>
                      <w:marTop w:val="0"/>
                      <w:marBottom w:val="0"/>
                      <w:divBdr>
                        <w:top w:val="none" w:sz="0" w:space="0" w:color="auto"/>
                        <w:left w:val="none" w:sz="0" w:space="0" w:color="auto"/>
                        <w:bottom w:val="none" w:sz="0" w:space="0" w:color="auto"/>
                        <w:right w:val="none" w:sz="0" w:space="0" w:color="auto"/>
                      </w:divBdr>
                    </w:div>
                  </w:divsChild>
                </w:div>
                <w:div w:id="680395038">
                  <w:marLeft w:val="0"/>
                  <w:marRight w:val="0"/>
                  <w:marTop w:val="0"/>
                  <w:marBottom w:val="0"/>
                  <w:divBdr>
                    <w:top w:val="none" w:sz="0" w:space="0" w:color="auto"/>
                    <w:left w:val="none" w:sz="0" w:space="0" w:color="auto"/>
                    <w:bottom w:val="none" w:sz="0" w:space="0" w:color="auto"/>
                    <w:right w:val="none" w:sz="0" w:space="0" w:color="auto"/>
                  </w:divBdr>
                  <w:divsChild>
                    <w:div w:id="2012683671">
                      <w:marLeft w:val="0"/>
                      <w:marRight w:val="0"/>
                      <w:marTop w:val="0"/>
                      <w:marBottom w:val="0"/>
                      <w:divBdr>
                        <w:top w:val="none" w:sz="0" w:space="0" w:color="auto"/>
                        <w:left w:val="none" w:sz="0" w:space="0" w:color="auto"/>
                        <w:bottom w:val="none" w:sz="0" w:space="0" w:color="auto"/>
                        <w:right w:val="none" w:sz="0" w:space="0" w:color="auto"/>
                      </w:divBdr>
                    </w:div>
                  </w:divsChild>
                </w:div>
                <w:div w:id="826172420">
                  <w:marLeft w:val="0"/>
                  <w:marRight w:val="0"/>
                  <w:marTop w:val="0"/>
                  <w:marBottom w:val="0"/>
                  <w:divBdr>
                    <w:top w:val="none" w:sz="0" w:space="0" w:color="auto"/>
                    <w:left w:val="none" w:sz="0" w:space="0" w:color="auto"/>
                    <w:bottom w:val="none" w:sz="0" w:space="0" w:color="auto"/>
                    <w:right w:val="none" w:sz="0" w:space="0" w:color="auto"/>
                  </w:divBdr>
                  <w:divsChild>
                    <w:div w:id="1754549134">
                      <w:marLeft w:val="0"/>
                      <w:marRight w:val="0"/>
                      <w:marTop w:val="0"/>
                      <w:marBottom w:val="0"/>
                      <w:divBdr>
                        <w:top w:val="none" w:sz="0" w:space="0" w:color="auto"/>
                        <w:left w:val="none" w:sz="0" w:space="0" w:color="auto"/>
                        <w:bottom w:val="none" w:sz="0" w:space="0" w:color="auto"/>
                        <w:right w:val="none" w:sz="0" w:space="0" w:color="auto"/>
                      </w:divBdr>
                    </w:div>
                  </w:divsChild>
                </w:div>
                <w:div w:id="1110053288">
                  <w:marLeft w:val="0"/>
                  <w:marRight w:val="0"/>
                  <w:marTop w:val="0"/>
                  <w:marBottom w:val="0"/>
                  <w:divBdr>
                    <w:top w:val="none" w:sz="0" w:space="0" w:color="auto"/>
                    <w:left w:val="none" w:sz="0" w:space="0" w:color="auto"/>
                    <w:bottom w:val="none" w:sz="0" w:space="0" w:color="auto"/>
                    <w:right w:val="none" w:sz="0" w:space="0" w:color="auto"/>
                  </w:divBdr>
                  <w:divsChild>
                    <w:div w:id="247006103">
                      <w:marLeft w:val="0"/>
                      <w:marRight w:val="0"/>
                      <w:marTop w:val="0"/>
                      <w:marBottom w:val="0"/>
                      <w:divBdr>
                        <w:top w:val="none" w:sz="0" w:space="0" w:color="auto"/>
                        <w:left w:val="none" w:sz="0" w:space="0" w:color="auto"/>
                        <w:bottom w:val="none" w:sz="0" w:space="0" w:color="auto"/>
                        <w:right w:val="none" w:sz="0" w:space="0" w:color="auto"/>
                      </w:divBdr>
                    </w:div>
                  </w:divsChild>
                </w:div>
                <w:div w:id="1559705405">
                  <w:marLeft w:val="0"/>
                  <w:marRight w:val="0"/>
                  <w:marTop w:val="0"/>
                  <w:marBottom w:val="0"/>
                  <w:divBdr>
                    <w:top w:val="none" w:sz="0" w:space="0" w:color="auto"/>
                    <w:left w:val="none" w:sz="0" w:space="0" w:color="auto"/>
                    <w:bottom w:val="none" w:sz="0" w:space="0" w:color="auto"/>
                    <w:right w:val="none" w:sz="0" w:space="0" w:color="auto"/>
                  </w:divBdr>
                  <w:divsChild>
                    <w:div w:id="172845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52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3DF56234AB6D47BB5D5274C7C9C9D2" ma:contentTypeVersion="4" ma:contentTypeDescription="Create a new document." ma:contentTypeScope="" ma:versionID="b4e0b7f2ea5701738c0f1ae2c4cce342">
  <xsd:schema xmlns:xsd="http://www.w3.org/2001/XMLSchema" xmlns:xs="http://www.w3.org/2001/XMLSchema" xmlns:p="http://schemas.microsoft.com/office/2006/metadata/properties" xmlns:ns2="2161fe15-5379-421d-9213-8566ff033616" targetNamespace="http://schemas.microsoft.com/office/2006/metadata/properties" ma:root="true" ma:fieldsID="1ccb27e97bff89b0861416bd0b4a0bf0" ns2:_="">
    <xsd:import namespace="2161fe15-5379-421d-9213-8566ff0336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1fe15-5379-421d-9213-8566ff033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E9EC28-AB13-4CC5-8DDB-57E31D99A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939694-1649-4BCD-9F14-38AB462BA1DB}">
  <ds:schemaRefs>
    <ds:schemaRef ds:uri="http://schemas.microsoft.com/sharepoint/v3/contenttype/forms"/>
  </ds:schemaRefs>
</ds:datastoreItem>
</file>

<file path=customXml/itemProps3.xml><?xml version="1.0" encoding="utf-8"?>
<ds:datastoreItem xmlns:ds="http://schemas.openxmlformats.org/officeDocument/2006/customXml" ds:itemID="{6ABA04D1-D417-481D-89C0-293FECB6BB9D}">
  <ds:schemaRefs>
    <ds:schemaRef ds:uri="http://schemas.openxmlformats.org/officeDocument/2006/bibliography"/>
  </ds:schemaRefs>
</ds:datastoreItem>
</file>

<file path=customXml/itemProps4.xml><?xml version="1.0" encoding="utf-8"?>
<ds:datastoreItem xmlns:ds="http://schemas.openxmlformats.org/officeDocument/2006/customXml" ds:itemID="{41619555-F7C2-49D8-9A60-A68F223463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1fe15-5379-421d-9213-8566ff0336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9</Pages>
  <Words>1918</Words>
  <Characters>10936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Tope Gay</dc:creator>
  <cp:keywords/>
  <dc:description/>
  <cp:lastModifiedBy>Benjamin Roberts (Credit)</cp:lastModifiedBy>
  <cp:revision>54</cp:revision>
  <dcterms:created xsi:type="dcterms:W3CDTF">2024-03-02T06:18:00Z</dcterms:created>
  <dcterms:modified xsi:type="dcterms:W3CDTF">2025-01-29T16:05:00Z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0x010100323DF56234AB6D47BB5D5274C7C9C9D2</vt:lpwstr>
  </property>
  <property fmtid="{D5CDD505-2E9C-101B-9397-08002B2CF9AE}" pid="3" name="Order">
    <vt:r8>12942500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y fmtid="{D5CDD505-2E9C-101B-9397-08002B2CF9AE}" pid="8" name="GrammarlyDocumentId">
    <vt:lpwstr>c91372800ed98635845cb644a499065267500694d42928ccfae857d55a40f66d</vt:lpwstr>
  </property>
  <property fmtid="{D5CDD505-2E9C-101B-9397-08002B2CF9AE}" pid="9" name="MediaServiceImageTags">
    <vt:lpwstr/>
  </property>
  <property fmtid="{D5CDD505-2E9C-101B-9397-08002B2CF9AE}" pid="10" name="MSIP_Label_7fc53943-e1cb-40e8-b26b-6af2088bd256_Enabled">
    <vt:lpwstr>true</vt:lpwstr>
  </property>
  <property fmtid="{D5CDD505-2E9C-101B-9397-08002B2CF9AE}" pid="11" name="MSIP_Label_7fc53943-e1cb-40e8-b26b-6af2088bd256_SetDate">
    <vt:lpwstr>2025-01-14T10:08:42Z</vt:lpwstr>
  </property>
  <property fmtid="{D5CDD505-2E9C-101B-9397-08002B2CF9AE}" pid="12" name="MSIP_Label_7fc53943-e1cb-40e8-b26b-6af2088bd256_Method">
    <vt:lpwstr>Privileged</vt:lpwstr>
  </property>
  <property fmtid="{D5CDD505-2E9C-101B-9397-08002B2CF9AE}" pid="13" name="MSIP_Label_7fc53943-e1cb-40e8-b26b-6af2088bd256_Name">
    <vt:lpwstr>Public</vt:lpwstr>
  </property>
  <property fmtid="{D5CDD505-2E9C-101B-9397-08002B2CF9AE}" pid="14" name="MSIP_Label_7fc53943-e1cb-40e8-b26b-6af2088bd256_SiteId">
    <vt:lpwstr>73984ebf-3c43-45de-900f-969cd50a6a65</vt:lpwstr>
  </property>
  <property fmtid="{D5CDD505-2E9C-101B-9397-08002B2CF9AE}" pid="15" name="MSIP_Label_7fc53943-e1cb-40e8-b26b-6af2088bd256_ActionId">
    <vt:lpwstr>dc7d98d7-e56d-430b-9995-86c4e1634bab</vt:lpwstr>
  </property>
  <property fmtid="{D5CDD505-2E9C-101B-9397-08002B2CF9AE}" pid="16" name="MSIP_Label_7fc53943-e1cb-40e8-b26b-6af2088bd256_ContentBits">
    <vt:lpwstr>0</vt:lpwstr>
  </property>
</Properties>
</file>