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093" w:rsidRDefault="001E352B">
      <w:r>
        <w:t>Control Unit</w:t>
      </w:r>
    </w:p>
    <w:p w:rsidR="001E352B" w:rsidRDefault="001E352B">
      <w:r>
        <w:rPr>
          <w:noProof/>
        </w:rPr>
        <w:drawing>
          <wp:inline distT="0" distB="0" distL="0" distR="0" wp14:anchorId="564999AA" wp14:editId="244B977F">
            <wp:extent cx="4048125" cy="1644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165" cy="164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2B" w:rsidRDefault="001E352B">
      <w:proofErr w:type="spellStart"/>
      <w:r>
        <w:t>Datapath</w:t>
      </w:r>
      <w:proofErr w:type="spellEnd"/>
    </w:p>
    <w:p w:rsidR="001E352B" w:rsidRDefault="001E352B">
      <w:r>
        <w:rPr>
          <w:noProof/>
        </w:rPr>
        <w:drawing>
          <wp:inline distT="0" distB="0" distL="0" distR="0" wp14:anchorId="34787D84" wp14:editId="405F896B">
            <wp:extent cx="4086225" cy="24385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7122" cy="243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352B" w:rsidRDefault="001E352B">
      <w:r>
        <w:t>Total Circuit</w:t>
      </w:r>
    </w:p>
    <w:p w:rsidR="001E352B" w:rsidRDefault="001E352B">
      <w:r>
        <w:rPr>
          <w:noProof/>
        </w:rPr>
        <w:drawing>
          <wp:inline distT="0" distB="0" distL="0" distR="0" wp14:anchorId="591A102A" wp14:editId="05835FE2">
            <wp:extent cx="4000500" cy="243273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478" cy="243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2B"/>
    <w:rsid w:val="001E352B"/>
    <w:rsid w:val="0067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C1C7"/>
  <w15:chartTrackingRefBased/>
  <w15:docId w15:val="{B372721A-88CD-44B8-98CA-86DF2D58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1</cp:revision>
  <dcterms:created xsi:type="dcterms:W3CDTF">2019-04-09T15:14:00Z</dcterms:created>
  <dcterms:modified xsi:type="dcterms:W3CDTF">2019-04-09T15:18:00Z</dcterms:modified>
</cp:coreProperties>
</file>