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492" w:rsidRPr="0001541C" w:rsidRDefault="00881DC4" w:rsidP="00881DC4">
      <w:pPr>
        <w:pStyle w:val="Heading1"/>
        <w:rPr>
          <w:lang w:val="en-GB"/>
        </w:rPr>
      </w:pPr>
      <w:r w:rsidRPr="0001541C">
        <w:rPr>
          <w:lang w:val="en-GB"/>
        </w:rPr>
        <w:t>Tool Nutrient calculator</w:t>
      </w:r>
    </w:p>
    <w:p w:rsidR="00881DC4" w:rsidRDefault="00881DC4">
      <w:pPr>
        <w:rPr>
          <w:lang w:val="en-GB"/>
        </w:rPr>
      </w:pPr>
      <w:r>
        <w:rPr>
          <w:lang w:val="en-GB"/>
        </w:rPr>
        <w:t xml:space="preserve">Purpose to understand in relation to volumes treated and </w:t>
      </w:r>
      <w:proofErr w:type="spellStart"/>
      <w:r>
        <w:rPr>
          <w:lang w:val="en-GB"/>
        </w:rPr>
        <w:t>ureadose</w:t>
      </w:r>
      <w:proofErr w:type="spellEnd"/>
      <w:r>
        <w:rPr>
          <w:lang w:val="en-GB"/>
        </w:rPr>
        <w:t xml:space="preserve"> how much land it shall be applied on and also how much nutrients other than N that will be applied (and the concentration). It also shows the application of metals to the agricultural soil (for which there is legislated limits). In the work shop the task/scenario was that person at the VA utility were trying to engage a farmer and that the farmer had questions related to the agricultural use that they should use to tool to answer. I think that this scenario is reasonable.</w:t>
      </w:r>
    </w:p>
    <w:p w:rsidR="00881DC4" w:rsidRDefault="00BE2CDF">
      <w:pPr>
        <w:rPr>
          <w:lang w:val="en-GB"/>
        </w:rPr>
      </w:pPr>
      <w:r w:rsidRPr="00BE2CDF">
        <w:rPr>
          <w:noProof/>
          <w:lang w:eastAsia="sv-SE"/>
        </w:rPr>
        <w:drawing>
          <wp:inline distT="0" distB="0" distL="0" distR="0" wp14:anchorId="7C13B75A" wp14:editId="2BAF1308">
            <wp:extent cx="5760720" cy="61296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6129655"/>
                    </a:xfrm>
                    <a:prstGeom prst="rect">
                      <a:avLst/>
                    </a:prstGeom>
                  </pic:spPr>
                </pic:pic>
              </a:graphicData>
            </a:graphic>
          </wp:inline>
        </w:drawing>
      </w:r>
    </w:p>
    <w:p w:rsidR="00881DC4" w:rsidRDefault="00881DC4">
      <w:pPr>
        <w:rPr>
          <w:lang w:val="en-GB"/>
        </w:rPr>
      </w:pPr>
      <w:r w:rsidRPr="00881DC4">
        <w:rPr>
          <w:lang w:val="en-GB"/>
        </w:rPr>
        <w:t>In general the participants on t</w:t>
      </w:r>
      <w:r>
        <w:rPr>
          <w:lang w:val="en-GB"/>
        </w:rPr>
        <w:t>he workshop thought that the visual impression was good, not too much information and that it was easy to understand the purpose of the tool. Having it as a web tool would make it more bullet proof for user since they now could change cells that were not intended to be changed (I did not manage to lock cells at the right level at the time).</w:t>
      </w:r>
    </w:p>
    <w:p w:rsidR="00881DC4" w:rsidRDefault="00881DC4">
      <w:pPr>
        <w:rPr>
          <w:lang w:val="en-GB"/>
        </w:rPr>
      </w:pPr>
    </w:p>
    <w:p w:rsidR="00881DC4" w:rsidRPr="00F150C5" w:rsidRDefault="00881DC4">
      <w:pPr>
        <w:rPr>
          <w:b/>
          <w:lang w:val="en-GB"/>
        </w:rPr>
      </w:pPr>
      <w:r w:rsidRPr="00F150C5">
        <w:rPr>
          <w:b/>
          <w:lang w:val="en-GB"/>
        </w:rPr>
        <w:lastRenderedPageBreak/>
        <w:t xml:space="preserve">Visual </w:t>
      </w:r>
      <w:proofErr w:type="spellStart"/>
      <w:r w:rsidRPr="00F150C5">
        <w:rPr>
          <w:b/>
          <w:lang w:val="en-GB"/>
        </w:rPr>
        <w:t>apparence</w:t>
      </w:r>
      <w:proofErr w:type="spellEnd"/>
    </w:p>
    <w:p w:rsidR="00881DC4" w:rsidRDefault="00881DC4">
      <w:pPr>
        <w:rPr>
          <w:lang w:val="en-GB"/>
        </w:rPr>
      </w:pPr>
      <w:r>
        <w:rPr>
          <w:lang w:val="en-GB"/>
        </w:rPr>
        <w:t>Messy</w:t>
      </w:r>
      <w:r>
        <w:rPr>
          <w:lang w:val="en-GB"/>
        </w:rPr>
        <w:tab/>
      </w:r>
      <w:r>
        <w:rPr>
          <w:lang w:val="en-GB"/>
        </w:rPr>
        <w:tab/>
      </w:r>
      <w:r>
        <w:rPr>
          <w:lang w:val="en-GB"/>
        </w:rPr>
        <w:tab/>
      </w:r>
      <w:r>
        <w:rPr>
          <w:lang w:val="en-GB"/>
        </w:rPr>
        <w:tab/>
        <w:t>Bit too plain</w:t>
      </w:r>
    </w:p>
    <w:p w:rsidR="00881DC4" w:rsidRPr="00F150C5" w:rsidRDefault="00881DC4">
      <w:pPr>
        <w:rPr>
          <w:b/>
          <w:lang w:val="en-GB"/>
        </w:rPr>
      </w:pPr>
      <w:r w:rsidRPr="00F150C5">
        <w:rPr>
          <w:b/>
          <w:lang w:val="en-GB"/>
        </w:rPr>
        <w:t>Easy to use</w:t>
      </w:r>
    </w:p>
    <w:p w:rsidR="00881DC4" w:rsidRDefault="00881DC4">
      <w:pPr>
        <w:rPr>
          <w:lang w:val="en-GB"/>
        </w:rPr>
      </w:pPr>
      <w:proofErr w:type="gramStart"/>
      <w:r>
        <w:rPr>
          <w:lang w:val="en-GB"/>
        </w:rPr>
        <w:t>very</w:t>
      </w:r>
      <w:proofErr w:type="gramEnd"/>
      <w:r>
        <w:rPr>
          <w:lang w:val="en-GB"/>
        </w:rPr>
        <w:t xml:space="preserve"> easy</w:t>
      </w:r>
      <w:r>
        <w:rPr>
          <w:lang w:val="en-GB"/>
        </w:rPr>
        <w:tab/>
      </w:r>
      <w:r>
        <w:rPr>
          <w:lang w:val="en-GB"/>
        </w:rPr>
        <w:tab/>
      </w:r>
      <w:r>
        <w:rPr>
          <w:lang w:val="en-GB"/>
        </w:rPr>
        <w:tab/>
      </w:r>
      <w:r>
        <w:rPr>
          <w:lang w:val="en-GB"/>
        </w:rPr>
        <w:tab/>
        <w:t>Took a while to understand how too</w:t>
      </w:r>
    </w:p>
    <w:p w:rsidR="00881DC4" w:rsidRPr="00F150C5" w:rsidRDefault="00F150C5">
      <w:pPr>
        <w:rPr>
          <w:b/>
          <w:lang w:val="en-GB"/>
        </w:rPr>
      </w:pPr>
      <w:r w:rsidRPr="00F150C5">
        <w:rPr>
          <w:b/>
          <w:lang w:val="en-GB"/>
        </w:rPr>
        <w:t xml:space="preserve">How easy was it to understand the purpose of the </w:t>
      </w:r>
      <w:proofErr w:type="gramStart"/>
      <w:r w:rsidRPr="00F150C5">
        <w:rPr>
          <w:b/>
          <w:lang w:val="en-GB"/>
        </w:rPr>
        <w:t>tools</w:t>
      </w:r>
      <w:proofErr w:type="gramEnd"/>
    </w:p>
    <w:p w:rsidR="00F150C5" w:rsidRDefault="00F150C5">
      <w:pPr>
        <w:rPr>
          <w:lang w:val="en-GB"/>
        </w:rPr>
      </w:pPr>
      <w:r>
        <w:rPr>
          <w:lang w:val="en-GB"/>
        </w:rPr>
        <w:t xml:space="preserve">Very easy </w:t>
      </w:r>
      <w:r>
        <w:rPr>
          <w:lang w:val="en-GB"/>
        </w:rPr>
        <w:tab/>
      </w:r>
      <w:r>
        <w:rPr>
          <w:lang w:val="en-GB"/>
        </w:rPr>
        <w:tab/>
      </w:r>
      <w:r>
        <w:rPr>
          <w:lang w:val="en-GB"/>
        </w:rPr>
        <w:tab/>
      </w:r>
      <w:r>
        <w:rPr>
          <w:lang w:val="en-GB"/>
        </w:rPr>
        <w:tab/>
        <w:t>requires the printed info</w:t>
      </w:r>
    </w:p>
    <w:p w:rsidR="00F150C5" w:rsidRPr="00F150C5" w:rsidRDefault="00F150C5">
      <w:pPr>
        <w:rPr>
          <w:b/>
          <w:lang w:val="en-GB"/>
        </w:rPr>
      </w:pPr>
      <w:r w:rsidRPr="00F150C5">
        <w:rPr>
          <w:b/>
          <w:lang w:val="en-GB"/>
        </w:rPr>
        <w:t>Usefulness of the tool</w:t>
      </w:r>
    </w:p>
    <w:p w:rsidR="00F150C5" w:rsidRDefault="00F150C5">
      <w:pPr>
        <w:rPr>
          <w:lang w:val="en-GB"/>
        </w:rPr>
      </w:pPr>
      <w:r>
        <w:rPr>
          <w:lang w:val="en-GB"/>
        </w:rPr>
        <w:t>Absolutely useful</w:t>
      </w:r>
      <w:r>
        <w:rPr>
          <w:lang w:val="en-GB"/>
        </w:rPr>
        <w:tab/>
      </w:r>
      <w:r>
        <w:rPr>
          <w:lang w:val="en-GB"/>
        </w:rPr>
        <w:tab/>
      </w:r>
      <w:r>
        <w:rPr>
          <w:lang w:val="en-GB"/>
        </w:rPr>
        <w:tab/>
        <w:t>small contribution</w:t>
      </w:r>
    </w:p>
    <w:p w:rsidR="00881DC4" w:rsidRDefault="00881DC4">
      <w:pPr>
        <w:rPr>
          <w:lang w:val="en-GB"/>
        </w:rPr>
      </w:pPr>
      <w:r w:rsidRPr="00881DC4">
        <w:rPr>
          <w:noProof/>
          <w:lang w:eastAsia="sv-SE"/>
        </w:rPr>
        <w:drawing>
          <wp:inline distT="0" distB="0" distL="0" distR="0" wp14:anchorId="0845780C" wp14:editId="7768B89C">
            <wp:extent cx="4150463" cy="3128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66299" cy="3140336"/>
                    </a:xfrm>
                    <a:prstGeom prst="rect">
                      <a:avLst/>
                    </a:prstGeom>
                  </pic:spPr>
                </pic:pic>
              </a:graphicData>
            </a:graphic>
          </wp:inline>
        </w:drawing>
      </w:r>
    </w:p>
    <w:p w:rsidR="002C701E" w:rsidRDefault="002C701E">
      <w:pPr>
        <w:rPr>
          <w:lang w:val="en-GB"/>
        </w:rPr>
      </w:pPr>
      <w:r>
        <w:rPr>
          <w:lang w:val="en-GB"/>
        </w:rPr>
        <w:t>Other comments were</w:t>
      </w:r>
    </w:p>
    <w:p w:rsidR="002C701E" w:rsidRDefault="002C701E" w:rsidP="002C701E">
      <w:pPr>
        <w:pStyle w:val="ListParagraph"/>
        <w:numPr>
          <w:ilvl w:val="0"/>
          <w:numId w:val="1"/>
        </w:numPr>
        <w:rPr>
          <w:lang w:val="en-GB"/>
        </w:rPr>
      </w:pPr>
      <w:r>
        <w:rPr>
          <w:lang w:val="en-GB"/>
        </w:rPr>
        <w:t xml:space="preserve">if </w:t>
      </w:r>
      <w:r w:rsidRPr="002C701E">
        <w:rPr>
          <w:lang w:val="en-GB"/>
        </w:rPr>
        <w:t>metal additions (diagram</w:t>
      </w:r>
      <w:r>
        <w:rPr>
          <w:lang w:val="en-GB"/>
        </w:rPr>
        <w:t>) is OK</w:t>
      </w:r>
      <w:r w:rsidRPr="002C701E">
        <w:rPr>
          <w:lang w:val="en-GB"/>
        </w:rPr>
        <w:t xml:space="preserve"> that the bars should not be</w:t>
      </w:r>
      <w:r>
        <w:rPr>
          <w:lang w:val="en-GB"/>
        </w:rPr>
        <w:t xml:space="preserve"> red</w:t>
      </w:r>
      <w:r w:rsidRPr="002C701E">
        <w:rPr>
          <w:lang w:val="en-GB"/>
        </w:rPr>
        <w:t xml:space="preserve"> but preferably green (or that it could change if the addition is closing in to what will be allowed (which will not be a risk with urea treated </w:t>
      </w:r>
      <w:proofErr w:type="spellStart"/>
      <w:r w:rsidRPr="002C701E">
        <w:rPr>
          <w:lang w:val="en-GB"/>
        </w:rPr>
        <w:t>blackwater</w:t>
      </w:r>
      <w:proofErr w:type="spellEnd"/>
      <w:r w:rsidRPr="002C701E">
        <w:rPr>
          <w:lang w:val="en-GB"/>
        </w:rPr>
        <w:t xml:space="preserve"> but should not either if no nitrogen is added= urea set to 0</w:t>
      </w:r>
      <w:r w:rsidR="00CA57F6">
        <w:rPr>
          <w:lang w:val="en-GB"/>
        </w:rPr>
        <w:t xml:space="preserve">, then max is 22% of limit. Since this tool uses design values based </w:t>
      </w:r>
      <w:proofErr w:type="spellStart"/>
      <w:r w:rsidR="00CA57F6">
        <w:rPr>
          <w:lang w:val="en-GB"/>
        </w:rPr>
        <w:t>blackwater</w:t>
      </w:r>
      <w:proofErr w:type="spellEnd"/>
      <w:r w:rsidR="00CA57F6">
        <w:rPr>
          <w:lang w:val="en-GB"/>
        </w:rPr>
        <w:t xml:space="preserve"> properties it will always be ok. They may measure higher values of metals that may indicate contamination (have been from metal joints and paint previously but the other tool </w:t>
      </w:r>
      <w:r w:rsidR="00082492">
        <w:rPr>
          <w:lang w:val="en-GB"/>
        </w:rPr>
        <w:t>“</w:t>
      </w:r>
      <w:proofErr w:type="spellStart"/>
      <w:r w:rsidR="00082492">
        <w:rPr>
          <w:lang w:val="en-GB"/>
        </w:rPr>
        <w:t>Tolkning</w:t>
      </w:r>
      <w:proofErr w:type="spellEnd"/>
      <w:r w:rsidR="00082492">
        <w:rPr>
          <w:lang w:val="en-GB"/>
        </w:rPr>
        <w:t xml:space="preserve"> </w:t>
      </w:r>
      <w:proofErr w:type="spellStart"/>
      <w:r w:rsidR="00082492">
        <w:rPr>
          <w:lang w:val="en-GB"/>
        </w:rPr>
        <w:t>analysdata”</w:t>
      </w:r>
      <w:r w:rsidR="00CA57F6">
        <w:rPr>
          <w:lang w:val="en-GB"/>
        </w:rPr>
        <w:t>may</w:t>
      </w:r>
      <w:proofErr w:type="spellEnd"/>
      <w:r w:rsidR="00CA57F6">
        <w:rPr>
          <w:lang w:val="en-GB"/>
        </w:rPr>
        <w:t xml:space="preserve"> detect such “out of range values”)</w:t>
      </w:r>
    </w:p>
    <w:p w:rsidR="002C701E" w:rsidRPr="00CA57F6" w:rsidRDefault="002C701E" w:rsidP="002C701E">
      <w:pPr>
        <w:pStyle w:val="ListParagraph"/>
        <w:numPr>
          <w:ilvl w:val="0"/>
          <w:numId w:val="1"/>
        </w:numPr>
        <w:rPr>
          <w:lang w:val="en-GB"/>
        </w:rPr>
      </w:pPr>
      <w:r w:rsidRPr="00CA57F6">
        <w:rPr>
          <w:lang w:val="en-GB"/>
        </w:rPr>
        <w:t>The said it should be clearer that there are default values given and that they can be changed (I assume that this will be improved in a web version that have sliders where you can change)</w:t>
      </w:r>
    </w:p>
    <w:p w:rsidR="002C701E" w:rsidRDefault="002C701E" w:rsidP="002C701E">
      <w:pPr>
        <w:pStyle w:val="ListParagraph"/>
        <w:numPr>
          <w:ilvl w:val="0"/>
          <w:numId w:val="1"/>
        </w:numPr>
        <w:rPr>
          <w:lang w:val="en-GB"/>
        </w:rPr>
      </w:pPr>
      <w:r w:rsidRPr="002C701E">
        <w:rPr>
          <w:lang w:val="en-GB"/>
        </w:rPr>
        <w:t xml:space="preserve">For the metals they thought that it was a bit difficult to interpret/understand the diagram, that it was OK, </w:t>
      </w:r>
      <w:r>
        <w:rPr>
          <w:lang w:val="en-GB"/>
        </w:rPr>
        <w:t xml:space="preserve">how much that was added in relation to the limit, one </w:t>
      </w:r>
      <w:r w:rsidRPr="002C701E">
        <w:rPr>
          <w:lang w:val="en-GB"/>
        </w:rPr>
        <w:t>asked to have the limits given</w:t>
      </w:r>
      <w:r w:rsidR="00CA57F6">
        <w:rPr>
          <w:lang w:val="en-GB"/>
        </w:rPr>
        <w:t>. I have tried to edit the text to make it clearer and changed the max to 100% but then you do not see the bars. Now the figures on the bars are the best that excel could give. Preferred may be just the value (g/ha) and then the limit can be given on the side of the diagram (!?)</w:t>
      </w:r>
    </w:p>
    <w:p w:rsidR="00BE2CDF" w:rsidRDefault="000C1F24" w:rsidP="00BE2CDF">
      <w:pPr>
        <w:pStyle w:val="ListParagraph"/>
        <w:ind w:left="770"/>
        <w:rPr>
          <w:lang w:val="en-GB"/>
        </w:rPr>
      </w:pPr>
      <w:r>
        <w:rPr>
          <w:lang w:val="en-GB"/>
        </w:rPr>
        <w:lastRenderedPageBreak/>
        <w:t>AN: Setting the max for the diagram to 100%. If urea is added the bars with % will be barely visible. Do you have any other idea on how to visualise? However, this group were just thrown into solve a task and not familiar with the regulations.</w:t>
      </w:r>
    </w:p>
    <w:p w:rsidR="00082492" w:rsidRDefault="00082492" w:rsidP="00BE2CDF">
      <w:pPr>
        <w:pStyle w:val="ListParagraph"/>
        <w:ind w:left="770"/>
        <w:rPr>
          <w:lang w:val="en-GB"/>
        </w:rPr>
      </w:pPr>
    </w:p>
    <w:p w:rsidR="00082492" w:rsidRDefault="00082492" w:rsidP="00BE2CDF">
      <w:pPr>
        <w:pStyle w:val="ListParagraph"/>
        <w:ind w:left="770"/>
        <w:rPr>
          <w:lang w:val="en-GB"/>
        </w:rPr>
      </w:pPr>
      <w:r>
        <w:rPr>
          <w:lang w:val="en-GB"/>
        </w:rPr>
        <w:t>New draft:</w:t>
      </w:r>
    </w:p>
    <w:p w:rsidR="00AF1550" w:rsidRDefault="00082492" w:rsidP="00BE2CDF">
      <w:pPr>
        <w:pStyle w:val="ListParagraph"/>
        <w:ind w:left="770"/>
        <w:rPr>
          <w:lang w:val="en-GB"/>
        </w:rPr>
      </w:pPr>
      <w:r w:rsidRPr="00082492">
        <w:rPr>
          <w:lang w:val="en-GB"/>
        </w:rPr>
        <w:drawing>
          <wp:inline distT="0" distB="0" distL="0" distR="0" wp14:anchorId="78129602" wp14:editId="5CC28FD0">
            <wp:extent cx="5760720" cy="51231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123180"/>
                    </a:xfrm>
                    <a:prstGeom prst="rect">
                      <a:avLst/>
                    </a:prstGeom>
                  </pic:spPr>
                </pic:pic>
              </a:graphicData>
            </a:graphic>
          </wp:inline>
        </w:drawing>
      </w:r>
      <w:r w:rsidR="00AF1550">
        <w:rPr>
          <w:lang w:val="en-GB"/>
        </w:rPr>
        <w:br w:type="page"/>
      </w:r>
    </w:p>
    <w:p w:rsidR="0001541C" w:rsidRDefault="0001541C" w:rsidP="00BE2CDF">
      <w:pPr>
        <w:pStyle w:val="ListParagraph"/>
        <w:ind w:left="770"/>
        <w:rPr>
          <w:lang w:val="en-GB"/>
        </w:rPr>
      </w:pPr>
    </w:p>
    <w:p w:rsidR="00B85152" w:rsidRDefault="00AF1550" w:rsidP="00BE2CDF">
      <w:pPr>
        <w:pStyle w:val="ListParagraph"/>
        <w:ind w:left="770"/>
        <w:rPr>
          <w:lang w:val="en-GB"/>
        </w:rPr>
      </w:pPr>
      <w:r w:rsidRPr="00AF1550">
        <w:rPr>
          <w:lang w:val="en-GB"/>
        </w:rPr>
        <w:drawing>
          <wp:anchor distT="0" distB="0" distL="114300" distR="114300" simplePos="0" relativeHeight="251657215" behindDoc="0" locked="0" layoutInCell="1" allowOverlap="1">
            <wp:simplePos x="0" y="0"/>
            <wp:positionH relativeFrom="column">
              <wp:posOffset>419987</wp:posOffset>
            </wp:positionH>
            <wp:positionV relativeFrom="paragraph">
              <wp:posOffset>83820</wp:posOffset>
            </wp:positionV>
            <wp:extent cx="5588868" cy="4970348"/>
            <wp:effectExtent l="0" t="0" r="0" b="190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588868" cy="4970348"/>
                    </a:xfrm>
                    <a:prstGeom prst="rect">
                      <a:avLst/>
                    </a:prstGeom>
                  </pic:spPr>
                </pic:pic>
              </a:graphicData>
            </a:graphic>
            <wp14:sizeRelH relativeFrom="page">
              <wp14:pctWidth>0</wp14:pctWidth>
            </wp14:sizeRelH>
            <wp14:sizeRelV relativeFrom="page">
              <wp14:pctHeight>0</wp14:pctHeight>
            </wp14:sizeRelV>
          </wp:anchor>
        </w:drawing>
      </w:r>
    </w:p>
    <w:p w:rsidR="00B85152" w:rsidRDefault="00082492" w:rsidP="00BE2CDF">
      <w:pPr>
        <w:pStyle w:val="ListParagraph"/>
        <w:ind w:left="770"/>
        <w:rPr>
          <w:lang w:val="en-GB"/>
        </w:rPr>
      </w:pPr>
      <w:r>
        <w:rPr>
          <w:noProof/>
          <w:lang w:eastAsia="sv-SE"/>
        </w:rPr>
        <mc:AlternateContent>
          <mc:Choice Requires="wps">
            <w:drawing>
              <wp:anchor distT="0" distB="0" distL="114300" distR="114300" simplePos="0" relativeHeight="251671552" behindDoc="0" locked="0" layoutInCell="1" allowOverlap="1">
                <wp:simplePos x="0" y="0"/>
                <wp:positionH relativeFrom="column">
                  <wp:posOffset>4214977</wp:posOffset>
                </wp:positionH>
                <wp:positionV relativeFrom="paragraph">
                  <wp:posOffset>1100148</wp:posOffset>
                </wp:positionV>
                <wp:extent cx="845630" cy="268942"/>
                <wp:effectExtent l="0" t="38100" r="50165" b="36195"/>
                <wp:wrapNone/>
                <wp:docPr id="16" name="Straight Arrow Connector 16"/>
                <wp:cNvGraphicFramePr/>
                <a:graphic xmlns:a="http://schemas.openxmlformats.org/drawingml/2006/main">
                  <a:graphicData uri="http://schemas.microsoft.com/office/word/2010/wordprocessingShape">
                    <wps:wsp>
                      <wps:cNvCnPr/>
                      <wps:spPr>
                        <a:xfrm flipV="1">
                          <a:off x="0" y="0"/>
                          <a:ext cx="845630" cy="2689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86AE29" id="_x0000_t32" coordsize="21600,21600" o:spt="32" o:oned="t" path="m,l21600,21600e" filled="f">
                <v:path arrowok="t" fillok="f" o:connecttype="none"/>
                <o:lock v:ext="edit" shapetype="t"/>
              </v:shapetype>
              <v:shape id="Straight Arrow Connector 16" o:spid="_x0000_s1026" type="#_x0000_t32" style="position:absolute;margin-left:331.9pt;margin-top:86.65pt;width:66.6pt;height:21.2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" strokecolor="#5b9bd5 [3204]" strokeweight=".5pt">
                <v:stroke endarrow="block" joinstyle="miter"/>
              </v:shape>
            </w:pict>
          </mc:Fallback>
        </mc:AlternateContent>
      </w:r>
      <w:r>
        <w:rPr>
          <w:noProof/>
          <w:lang w:eastAsia="sv-SE"/>
        </w:rPr>
        <mc:AlternateContent>
          <mc:Choice Requires="wps">
            <w:drawing>
              <wp:anchor distT="0" distB="0" distL="114300" distR="114300" simplePos="0" relativeHeight="251694080" behindDoc="0" locked="0" layoutInCell="1" allowOverlap="1" wp14:anchorId="76FD6F9C" wp14:editId="73AFB6CB">
                <wp:simplePos x="0" y="0"/>
                <wp:positionH relativeFrom="column">
                  <wp:posOffset>3682467</wp:posOffset>
                </wp:positionH>
                <wp:positionV relativeFrom="paragraph">
                  <wp:posOffset>1594577</wp:posOffset>
                </wp:positionV>
                <wp:extent cx="112466" cy="122246"/>
                <wp:effectExtent l="0" t="0" r="20955" b="11430"/>
                <wp:wrapNone/>
                <wp:docPr id="7" name="Oval 7"/>
                <wp:cNvGraphicFramePr/>
                <a:graphic xmlns:a="http://schemas.openxmlformats.org/drawingml/2006/main">
                  <a:graphicData uri="http://schemas.microsoft.com/office/word/2010/wordprocessingShape">
                    <wps:wsp>
                      <wps:cNvSpPr/>
                      <wps:spPr>
                        <a:xfrm>
                          <a:off x="0" y="0"/>
                          <a:ext cx="112466" cy="122246"/>
                        </a:xfrm>
                        <a:prstGeom prst="ellipse">
                          <a:avLst/>
                        </a:prstGeom>
                        <a:solidFill>
                          <a:srgbClr val="FF00FF"/>
                        </a:solidFill>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BC5D65" id="Oval 7" o:spid="_x0000_s1026" style="position:absolute;margin-left:289.95pt;margin-top:125.55pt;width:8.85pt;height:9.6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" fillcolor="fuchsia" strokecolor="#a5a5a5 [3206]" strokeweight="1pt">
                <v:stroke joinstyle="miter"/>
              </v:oval>
            </w:pict>
          </mc:Fallback>
        </mc:AlternateContent>
      </w:r>
      <w:r w:rsidRPr="00B85152">
        <w:rPr>
          <w:noProof/>
          <w:lang w:eastAsia="sv-SE"/>
        </w:rPr>
        <mc:AlternateContent>
          <mc:Choice Requires="wps">
            <w:drawing>
              <wp:anchor distT="0" distB="0" distL="114300" distR="114300" simplePos="0" relativeHeight="251680768" behindDoc="0" locked="0" layoutInCell="1" allowOverlap="1" wp14:anchorId="40BA4AC4" wp14:editId="45D308AF">
                <wp:simplePos x="0" y="0"/>
                <wp:positionH relativeFrom="column">
                  <wp:posOffset>3510701</wp:posOffset>
                </wp:positionH>
                <wp:positionV relativeFrom="paragraph">
                  <wp:posOffset>1539631</wp:posOffset>
                </wp:positionV>
                <wp:extent cx="352069" cy="207255"/>
                <wp:effectExtent l="0" t="0" r="10160" b="2159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69" cy="207255"/>
                        </a:xfrm>
                        <a:prstGeom prst="rect">
                          <a:avLst/>
                        </a:prstGeom>
                        <a:solidFill>
                          <a:srgbClr val="FFFFFF"/>
                        </a:solidFill>
                        <a:ln w="9525">
                          <a:solidFill>
                            <a:srgbClr val="000000"/>
                          </a:solidFill>
                          <a:miter lim="800000"/>
                          <a:headEnd/>
                          <a:tailEnd/>
                        </a:ln>
                      </wps:spPr>
                      <wps:txbx>
                        <w:txbxContent>
                          <w:p w:rsidR="00B150BA" w:rsidRPr="00C86E25" w:rsidRDefault="00B150BA" w:rsidP="00B150BA">
                            <w:pPr>
                              <w:rPr>
                                <w:color w:val="000000" w:themeColor="text1"/>
                                <w:sz w:val="16"/>
                                <w:szCs w:val="16"/>
                                <w:lang w:val="en-GB"/>
                              </w:rPr>
                            </w:pPr>
                            <w:r>
                              <w:rPr>
                                <w:color w:val="000000" w:themeColor="text1"/>
                                <w:sz w:val="16"/>
                                <w:szCs w:val="16"/>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40BA4AC4" id="_x0000_t202" coordsize="21600,21600" o:spt="202" path="m,l,21600r21600,l21600,xe">
                <v:stroke joinstyle="miter"/>
                <v:path gradientshapeok="t" o:connecttype="rect"/>
              </v:shapetype>
              <v:shape id="Text Box 2" o:spid="_x0000_s1026" type="#_x0000_t202" style="position:absolute;left:0;text-align:left;margin-left:276.45pt;margin-top:121.25pt;width:27.7pt;height:16.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">
                <v:textbox>
                  <w:txbxContent>
                    <w:p w:rsidR="00B150BA" w:rsidRPr="00C86E25" w:rsidRDefault="00B150BA" w:rsidP="00B150BA">
                      <w:pPr>
                        <w:rPr>
                          <w:color w:val="000000" w:themeColor="text1"/>
                          <w:sz w:val="16"/>
                          <w:szCs w:val="16"/>
                          <w:lang w:val="en-GB"/>
                        </w:rPr>
                      </w:pPr>
                      <w:r>
                        <w:rPr>
                          <w:color w:val="000000" w:themeColor="text1"/>
                          <w:sz w:val="16"/>
                          <w:szCs w:val="16"/>
                        </w:rPr>
                        <w:t>=</w:t>
                      </w:r>
                    </w:p>
                  </w:txbxContent>
                </v:textbox>
              </v:shape>
            </w:pict>
          </mc:Fallback>
        </mc:AlternateContent>
      </w:r>
      <w:r>
        <w:rPr>
          <w:noProof/>
          <w:lang w:eastAsia="sv-SE"/>
        </w:rPr>
        <mc:AlternateContent>
          <mc:Choice Requires="wps">
            <w:drawing>
              <wp:anchor distT="0" distB="0" distL="114300" distR="114300" simplePos="0" relativeHeight="251692032" behindDoc="0" locked="0" layoutInCell="1" allowOverlap="1" wp14:anchorId="72319A12" wp14:editId="73F088F1">
                <wp:simplePos x="0" y="0"/>
                <wp:positionH relativeFrom="column">
                  <wp:posOffset>2062843</wp:posOffset>
                </wp:positionH>
                <wp:positionV relativeFrom="paragraph">
                  <wp:posOffset>1036646</wp:posOffset>
                </wp:positionV>
                <wp:extent cx="112466" cy="122246"/>
                <wp:effectExtent l="0" t="0" r="20955" b="11430"/>
                <wp:wrapNone/>
                <wp:docPr id="6" name="Oval 6"/>
                <wp:cNvGraphicFramePr/>
                <a:graphic xmlns:a="http://schemas.openxmlformats.org/drawingml/2006/main">
                  <a:graphicData uri="http://schemas.microsoft.com/office/word/2010/wordprocessingShape">
                    <wps:wsp>
                      <wps:cNvSpPr/>
                      <wps:spPr>
                        <a:xfrm>
                          <a:off x="0" y="0"/>
                          <a:ext cx="112466" cy="122246"/>
                        </a:xfrm>
                        <a:prstGeom prst="ellipse">
                          <a:avLst/>
                        </a:prstGeom>
                        <a:solidFill>
                          <a:srgbClr val="FF00FF"/>
                        </a:solidFill>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58BAE1" id="Oval 6" o:spid="_x0000_s1026" style="position:absolute;margin-left:162.45pt;margin-top:81.65pt;width:8.85pt;height:9.6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" fillcolor="fuchsia" strokecolor="#a5a5a5 [3206]" strokeweight="1pt">
                <v:stroke joinstyle="miter"/>
              </v:oval>
            </w:pict>
          </mc:Fallback>
        </mc:AlternateContent>
      </w:r>
      <w:r w:rsidR="00B150BA" w:rsidRPr="00B85152">
        <w:rPr>
          <w:noProof/>
          <w:lang w:eastAsia="sv-SE"/>
        </w:rPr>
        <mc:AlternateContent>
          <mc:Choice Requires="wps">
            <w:drawing>
              <wp:anchor distT="0" distB="0" distL="114300" distR="114300" simplePos="0" relativeHeight="251685888" behindDoc="0" locked="0" layoutInCell="1" allowOverlap="1" wp14:anchorId="4346A801" wp14:editId="08A8147F">
                <wp:simplePos x="0" y="0"/>
                <wp:positionH relativeFrom="column">
                  <wp:posOffset>5446755</wp:posOffset>
                </wp:positionH>
                <wp:positionV relativeFrom="paragraph">
                  <wp:posOffset>1916491</wp:posOffset>
                </wp:positionV>
                <wp:extent cx="1046901" cy="713917"/>
                <wp:effectExtent l="0" t="0" r="20320" b="1016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901" cy="713917"/>
                        </a:xfrm>
                        <a:prstGeom prst="rect">
                          <a:avLst/>
                        </a:prstGeom>
                        <a:solidFill>
                          <a:srgbClr val="FFFFFF"/>
                        </a:solidFill>
                        <a:ln w="9525">
                          <a:solidFill>
                            <a:srgbClr val="000000"/>
                          </a:solidFill>
                          <a:miter lim="800000"/>
                          <a:headEnd/>
                          <a:tailEnd/>
                        </a:ln>
                      </wps:spPr>
                      <wps:txbx>
                        <w:txbxContent>
                          <w:p w:rsidR="00356E4A" w:rsidRPr="00C86E25" w:rsidRDefault="00356E4A" w:rsidP="00B150BA">
                            <w:pPr>
                              <w:rPr>
                                <w:color w:val="000000" w:themeColor="text1"/>
                                <w:sz w:val="16"/>
                                <w:szCs w:val="16"/>
                              </w:rPr>
                            </w:pPr>
                            <w:r>
                              <w:rPr>
                                <w:color w:val="000000" w:themeColor="text1"/>
                                <w:sz w:val="16"/>
                                <w:szCs w:val="16"/>
                              </w:rPr>
                              <w:t>Additions= koncentration (kg/ton)*</w:t>
                            </w:r>
                            <w:r w:rsidR="00082492" w:rsidRPr="00AF1550">
                              <w:rPr>
                                <w:color w:val="000000" w:themeColor="text1"/>
                                <w:sz w:val="16"/>
                                <w:szCs w:val="16"/>
                                <w:highlight w:val="yellow"/>
                              </w:rPr>
                              <w:t>giva</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346A801" id="_x0000_s1027" type="#_x0000_t202" style="position:absolute;left:0;text-align:left;margin-left:428.9pt;margin-top:150.9pt;width:82.45pt;height:56.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">
                <v:textbox>
                  <w:txbxContent>
                    <w:p w:rsidR="00356E4A" w:rsidRPr="00C86E25" w:rsidRDefault="00356E4A" w:rsidP="00B150BA">
                      <w:pPr>
                        <w:rPr>
                          <w:color w:val="000000" w:themeColor="text1"/>
                          <w:sz w:val="16"/>
                          <w:szCs w:val="16"/>
                        </w:rPr>
                      </w:pPr>
                      <w:r>
                        <w:rPr>
                          <w:color w:val="000000" w:themeColor="text1"/>
                          <w:sz w:val="16"/>
                          <w:szCs w:val="16"/>
                        </w:rPr>
                        <w:t>Additions= koncentration (kg/ton)*</w:t>
                      </w:r>
                      <w:r w:rsidR="00082492" w:rsidRPr="00AF1550">
                        <w:rPr>
                          <w:color w:val="000000" w:themeColor="text1"/>
                          <w:sz w:val="16"/>
                          <w:szCs w:val="16"/>
                          <w:highlight w:val="yellow"/>
                        </w:rPr>
                        <w:t>giva</w:t>
                      </w:r>
                    </w:p>
                  </w:txbxContent>
                </v:textbox>
              </v:shape>
            </w:pict>
          </mc:Fallback>
        </mc:AlternateContent>
      </w:r>
      <w:r w:rsidR="00B150BA">
        <w:rPr>
          <w:noProof/>
          <w:lang w:eastAsia="sv-SE"/>
        </w:rPr>
        <mc:AlternateContent>
          <mc:Choice Requires="wps">
            <w:drawing>
              <wp:anchor distT="0" distB="0" distL="114300" distR="114300" simplePos="0" relativeHeight="251683840" behindDoc="0" locked="0" layoutInCell="1" allowOverlap="1" wp14:anchorId="4ABE8574" wp14:editId="0A12A004">
                <wp:simplePos x="0" y="0"/>
                <wp:positionH relativeFrom="column">
                  <wp:posOffset>4884885</wp:posOffset>
                </wp:positionH>
                <wp:positionV relativeFrom="paragraph">
                  <wp:posOffset>2043626</wp:posOffset>
                </wp:positionV>
                <wp:extent cx="557442" cy="54050"/>
                <wp:effectExtent l="0" t="19050" r="71755" b="79375"/>
                <wp:wrapNone/>
                <wp:docPr id="24" name="Straight Arrow Connector 24"/>
                <wp:cNvGraphicFramePr/>
                <a:graphic xmlns:a="http://schemas.openxmlformats.org/drawingml/2006/main">
                  <a:graphicData uri="http://schemas.microsoft.com/office/word/2010/wordprocessingShape">
                    <wps:wsp>
                      <wps:cNvCnPr/>
                      <wps:spPr>
                        <a:xfrm>
                          <a:off x="0" y="0"/>
                          <a:ext cx="557442" cy="54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ED1A7E" id="_x0000_t32" coordsize="21600,21600" o:spt="32" o:oned="t" path="m,l21600,21600e" filled="f">
                <v:path arrowok="t" fillok="f" o:connecttype="none"/>
                <o:lock v:ext="edit" shapetype="t"/>
              </v:shapetype>
              <v:shape id="Straight Arrow Connector 24" o:spid="_x0000_s1026" type="#_x0000_t32" style="position:absolute;margin-left:384.65pt;margin-top:160.9pt;width:43.9pt;height: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" strokecolor="#5b9bd5 [3204]" strokeweight=".5pt">
                <v:stroke endarrow="block" joinstyle="miter"/>
              </v:shape>
            </w:pict>
          </mc:Fallback>
        </mc:AlternateContent>
      </w:r>
      <w:r w:rsidR="00B150BA" w:rsidRPr="00B85152">
        <w:rPr>
          <w:noProof/>
          <w:lang w:eastAsia="sv-SE"/>
        </w:rPr>
        <mc:AlternateContent>
          <mc:Choice Requires="wps">
            <w:drawing>
              <wp:anchor distT="0" distB="0" distL="114300" distR="114300" simplePos="0" relativeHeight="251670528" behindDoc="0" locked="0" layoutInCell="1" allowOverlap="1" wp14:anchorId="7A9690FA" wp14:editId="7D44B5B6">
                <wp:simplePos x="0" y="0"/>
                <wp:positionH relativeFrom="column">
                  <wp:posOffset>5036470</wp:posOffset>
                </wp:positionH>
                <wp:positionV relativeFrom="paragraph">
                  <wp:posOffset>792089</wp:posOffset>
                </wp:positionV>
                <wp:extent cx="1598978" cy="1026867"/>
                <wp:effectExtent l="0" t="0" r="20320" b="2095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78" cy="1026867"/>
                        </a:xfrm>
                        <a:prstGeom prst="rect">
                          <a:avLst/>
                        </a:prstGeom>
                        <a:solidFill>
                          <a:srgbClr val="FFFFFF"/>
                        </a:solidFill>
                        <a:ln w="9525">
                          <a:solidFill>
                            <a:srgbClr val="000000"/>
                          </a:solidFill>
                          <a:miter lim="800000"/>
                          <a:headEnd/>
                          <a:tailEnd/>
                        </a:ln>
                      </wps:spPr>
                      <wps:txbx>
                        <w:txbxContent>
                          <w:p w:rsidR="00B150BA" w:rsidRPr="00082492" w:rsidRDefault="00B150BA" w:rsidP="00B150BA">
                            <w:pPr>
                              <w:spacing w:after="0"/>
                              <w:rPr>
                                <w:color w:val="000000" w:themeColor="text1"/>
                                <w:sz w:val="16"/>
                                <w:szCs w:val="16"/>
                              </w:rPr>
                            </w:pPr>
                            <w:proofErr w:type="spellStart"/>
                            <w:r>
                              <w:rPr>
                                <w:color w:val="000000" w:themeColor="text1"/>
                                <w:sz w:val="16"/>
                                <w:szCs w:val="16"/>
                              </w:rPr>
                              <w:t>Nutrients</w:t>
                            </w:r>
                            <w:proofErr w:type="spellEnd"/>
                            <w:r>
                              <w:rPr>
                                <w:color w:val="000000" w:themeColor="text1"/>
                                <w:sz w:val="16"/>
                                <w:szCs w:val="16"/>
                              </w:rPr>
                              <w:t xml:space="preserve"> </w:t>
                            </w:r>
                            <w:proofErr w:type="spellStart"/>
                            <w:r>
                              <w:rPr>
                                <w:color w:val="000000" w:themeColor="text1"/>
                                <w:sz w:val="16"/>
                                <w:szCs w:val="16"/>
                              </w:rPr>
                              <w:t>konc</w:t>
                            </w:r>
                            <w:proofErr w:type="spellEnd"/>
                            <w:r>
                              <w:rPr>
                                <w:color w:val="000000" w:themeColor="text1"/>
                                <w:sz w:val="16"/>
                                <w:szCs w:val="16"/>
                              </w:rPr>
                              <w:t>=</w:t>
                            </w:r>
                            <w:r w:rsidR="00082492" w:rsidRPr="00082492">
                              <w:rPr>
                                <w:color w:val="000000" w:themeColor="text1"/>
                                <w:sz w:val="16"/>
                                <w:szCs w:val="16"/>
                                <w:highlight w:val="magenta"/>
                              </w:rPr>
                              <w:t>TAN</w:t>
                            </w:r>
                            <w:r w:rsidR="00082492">
                              <w:rPr>
                                <w:color w:val="000000" w:themeColor="text1"/>
                                <w:sz w:val="16"/>
                                <w:szCs w:val="16"/>
                              </w:rPr>
                              <w:t>*</w:t>
                            </w:r>
                            <w:proofErr w:type="spellStart"/>
                            <w:r w:rsidR="00C86E25">
                              <w:rPr>
                                <w:color w:val="000000" w:themeColor="text1"/>
                                <w:sz w:val="16"/>
                                <w:szCs w:val="16"/>
                              </w:rPr>
                              <w:t>Nutrient</w:t>
                            </w:r>
                            <w:proofErr w:type="spellEnd"/>
                            <w:r w:rsidR="00C86E25">
                              <w:rPr>
                                <w:color w:val="000000" w:themeColor="text1"/>
                                <w:sz w:val="16"/>
                                <w:szCs w:val="16"/>
                              </w:rPr>
                              <w:t xml:space="preserve"> </w:t>
                            </w:r>
                            <w:proofErr w:type="spellStart"/>
                            <w:r w:rsidR="00C86E25">
                              <w:rPr>
                                <w:color w:val="000000" w:themeColor="text1"/>
                                <w:sz w:val="16"/>
                                <w:szCs w:val="16"/>
                              </w:rPr>
                              <w:t>factors</w:t>
                            </w:r>
                            <w:proofErr w:type="spellEnd"/>
                            <w:r>
                              <w:rPr>
                                <w:color w:val="000000" w:themeColor="text1"/>
                                <w:sz w:val="16"/>
                                <w:szCs w:val="16"/>
                              </w:rPr>
                              <w:t>:</w:t>
                            </w:r>
                          </w:p>
                          <w:p w:rsidR="00C86E25" w:rsidRPr="00082492" w:rsidRDefault="00082492" w:rsidP="00082492">
                            <w:pPr>
                              <w:rPr>
                                <w:color w:val="000000" w:themeColor="text1"/>
                                <w:sz w:val="16"/>
                                <w:szCs w:val="16"/>
                              </w:rPr>
                            </w:pPr>
                            <w:proofErr w:type="spellStart"/>
                            <w:r>
                              <w:rPr>
                                <w:color w:val="000000" w:themeColor="text1"/>
                                <w:sz w:val="16"/>
                                <w:szCs w:val="16"/>
                              </w:rPr>
                              <w:t>Nutrient</w:t>
                            </w:r>
                            <w:proofErr w:type="spellEnd"/>
                            <w:r>
                              <w:rPr>
                                <w:color w:val="000000" w:themeColor="text1"/>
                                <w:sz w:val="16"/>
                                <w:szCs w:val="16"/>
                              </w:rPr>
                              <w:t xml:space="preserve"> </w:t>
                            </w:r>
                            <w:proofErr w:type="spellStart"/>
                            <w:r>
                              <w:rPr>
                                <w:color w:val="000000" w:themeColor="text1"/>
                                <w:sz w:val="16"/>
                                <w:szCs w:val="16"/>
                              </w:rPr>
                              <w:t>factors</w:t>
                            </w:r>
                            <w:proofErr w:type="spellEnd"/>
                            <w:r>
                              <w:rPr>
                                <w:color w:val="000000" w:themeColor="text1"/>
                                <w:sz w:val="16"/>
                                <w:szCs w:val="16"/>
                              </w:rPr>
                              <w:t xml:space="preserve"> in </w:t>
                            </w:r>
                            <w:proofErr w:type="spellStart"/>
                            <w:r>
                              <w:rPr>
                                <w:color w:val="000000" w:themeColor="text1"/>
                                <w:sz w:val="16"/>
                                <w:szCs w:val="16"/>
                              </w:rPr>
                              <w:t>excel</w:t>
                            </w:r>
                            <w:proofErr w:type="spellEnd"/>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A9690FA" id="_x0000_s1028" type="#_x0000_t202" style="position:absolute;left:0;text-align:left;margin-left:396.55pt;margin-top:62.35pt;width:125.9pt;height:80.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">
                <v:textbox>
                  <w:txbxContent>
                    <w:p w:rsidR="00B150BA" w:rsidRPr="00082492" w:rsidRDefault="00B150BA" w:rsidP="00B150BA">
                      <w:pPr>
                        <w:spacing w:after="0"/>
                        <w:rPr>
                          <w:color w:val="000000" w:themeColor="text1"/>
                          <w:sz w:val="16"/>
                          <w:szCs w:val="16"/>
                        </w:rPr>
                      </w:pPr>
                      <w:proofErr w:type="spellStart"/>
                      <w:r>
                        <w:rPr>
                          <w:color w:val="000000" w:themeColor="text1"/>
                          <w:sz w:val="16"/>
                          <w:szCs w:val="16"/>
                        </w:rPr>
                        <w:t>Nutrients</w:t>
                      </w:r>
                      <w:proofErr w:type="spellEnd"/>
                      <w:r>
                        <w:rPr>
                          <w:color w:val="000000" w:themeColor="text1"/>
                          <w:sz w:val="16"/>
                          <w:szCs w:val="16"/>
                        </w:rPr>
                        <w:t xml:space="preserve"> </w:t>
                      </w:r>
                      <w:proofErr w:type="spellStart"/>
                      <w:r>
                        <w:rPr>
                          <w:color w:val="000000" w:themeColor="text1"/>
                          <w:sz w:val="16"/>
                          <w:szCs w:val="16"/>
                        </w:rPr>
                        <w:t>konc</w:t>
                      </w:r>
                      <w:proofErr w:type="spellEnd"/>
                      <w:r>
                        <w:rPr>
                          <w:color w:val="000000" w:themeColor="text1"/>
                          <w:sz w:val="16"/>
                          <w:szCs w:val="16"/>
                        </w:rPr>
                        <w:t>=</w:t>
                      </w:r>
                      <w:r w:rsidR="00082492" w:rsidRPr="00082492">
                        <w:rPr>
                          <w:color w:val="000000" w:themeColor="text1"/>
                          <w:sz w:val="16"/>
                          <w:szCs w:val="16"/>
                          <w:highlight w:val="magenta"/>
                        </w:rPr>
                        <w:t>TAN</w:t>
                      </w:r>
                      <w:r w:rsidR="00082492">
                        <w:rPr>
                          <w:color w:val="000000" w:themeColor="text1"/>
                          <w:sz w:val="16"/>
                          <w:szCs w:val="16"/>
                        </w:rPr>
                        <w:t>*</w:t>
                      </w:r>
                      <w:proofErr w:type="spellStart"/>
                      <w:r w:rsidR="00C86E25">
                        <w:rPr>
                          <w:color w:val="000000" w:themeColor="text1"/>
                          <w:sz w:val="16"/>
                          <w:szCs w:val="16"/>
                        </w:rPr>
                        <w:t>Nutrient</w:t>
                      </w:r>
                      <w:proofErr w:type="spellEnd"/>
                      <w:r w:rsidR="00C86E25">
                        <w:rPr>
                          <w:color w:val="000000" w:themeColor="text1"/>
                          <w:sz w:val="16"/>
                          <w:szCs w:val="16"/>
                        </w:rPr>
                        <w:t xml:space="preserve"> </w:t>
                      </w:r>
                      <w:proofErr w:type="spellStart"/>
                      <w:r w:rsidR="00C86E25">
                        <w:rPr>
                          <w:color w:val="000000" w:themeColor="text1"/>
                          <w:sz w:val="16"/>
                          <w:szCs w:val="16"/>
                        </w:rPr>
                        <w:t>factors</w:t>
                      </w:r>
                      <w:proofErr w:type="spellEnd"/>
                      <w:r>
                        <w:rPr>
                          <w:color w:val="000000" w:themeColor="text1"/>
                          <w:sz w:val="16"/>
                          <w:szCs w:val="16"/>
                        </w:rPr>
                        <w:t>:</w:t>
                      </w:r>
                    </w:p>
                    <w:p w:rsidR="00C86E25" w:rsidRPr="00082492" w:rsidRDefault="00082492" w:rsidP="00082492">
                      <w:pPr>
                        <w:rPr>
                          <w:color w:val="000000" w:themeColor="text1"/>
                          <w:sz w:val="16"/>
                          <w:szCs w:val="16"/>
                        </w:rPr>
                      </w:pPr>
                      <w:proofErr w:type="spellStart"/>
                      <w:r>
                        <w:rPr>
                          <w:color w:val="000000" w:themeColor="text1"/>
                          <w:sz w:val="16"/>
                          <w:szCs w:val="16"/>
                        </w:rPr>
                        <w:t>Nutrient</w:t>
                      </w:r>
                      <w:proofErr w:type="spellEnd"/>
                      <w:r>
                        <w:rPr>
                          <w:color w:val="000000" w:themeColor="text1"/>
                          <w:sz w:val="16"/>
                          <w:szCs w:val="16"/>
                        </w:rPr>
                        <w:t xml:space="preserve"> </w:t>
                      </w:r>
                      <w:proofErr w:type="spellStart"/>
                      <w:r>
                        <w:rPr>
                          <w:color w:val="000000" w:themeColor="text1"/>
                          <w:sz w:val="16"/>
                          <w:szCs w:val="16"/>
                        </w:rPr>
                        <w:t>factors</w:t>
                      </w:r>
                      <w:proofErr w:type="spellEnd"/>
                      <w:r>
                        <w:rPr>
                          <w:color w:val="000000" w:themeColor="text1"/>
                          <w:sz w:val="16"/>
                          <w:szCs w:val="16"/>
                        </w:rPr>
                        <w:t xml:space="preserve"> in </w:t>
                      </w:r>
                      <w:proofErr w:type="spellStart"/>
                      <w:r>
                        <w:rPr>
                          <w:color w:val="000000" w:themeColor="text1"/>
                          <w:sz w:val="16"/>
                          <w:szCs w:val="16"/>
                        </w:rPr>
                        <w:t>excel</w:t>
                      </w:r>
                      <w:proofErr w:type="spellEnd"/>
                    </w:p>
                  </w:txbxContent>
                </v:textbox>
              </v:shape>
            </w:pict>
          </mc:Fallback>
        </mc:AlternateContent>
      </w:r>
      <w:r w:rsidR="00B150BA">
        <w:rPr>
          <w:noProof/>
          <w:lang w:eastAsia="sv-SE"/>
        </w:rPr>
        <mc:AlternateContent>
          <mc:Choice Requires="wps">
            <w:drawing>
              <wp:anchor distT="0" distB="0" distL="114300" distR="114300" simplePos="0" relativeHeight="251674624" behindDoc="0" locked="0" layoutInCell="1" allowOverlap="1">
                <wp:simplePos x="0" y="0"/>
                <wp:positionH relativeFrom="column">
                  <wp:posOffset>1926129</wp:posOffset>
                </wp:positionH>
                <wp:positionV relativeFrom="paragraph">
                  <wp:posOffset>2117097</wp:posOffset>
                </wp:positionV>
                <wp:extent cx="112466" cy="122246"/>
                <wp:effectExtent l="0" t="0" r="20955" b="11430"/>
                <wp:wrapNone/>
                <wp:docPr id="18" name="Oval 18"/>
                <wp:cNvGraphicFramePr/>
                <a:graphic xmlns:a="http://schemas.openxmlformats.org/drawingml/2006/main">
                  <a:graphicData uri="http://schemas.microsoft.com/office/word/2010/wordprocessingShape">
                    <wps:wsp>
                      <wps:cNvSpPr/>
                      <wps:spPr>
                        <a:xfrm>
                          <a:off x="0" y="0"/>
                          <a:ext cx="112466" cy="122246"/>
                        </a:xfrm>
                        <a:prstGeom prst="ellipse">
                          <a:avLst/>
                        </a:prstGeom>
                        <a:solidFill>
                          <a:srgbClr val="92D050"/>
                        </a:solidFill>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2F20BA" id="Oval 18" o:spid="_x0000_s1026" style="position:absolute;margin-left:151.65pt;margin-top:166.7pt;width:8.85pt;height:9.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" fillcolor="#92d050" strokecolor="#a5a5a5 [3206]" strokeweight="1pt">
                <v:stroke joinstyle="miter"/>
              </v:oval>
            </w:pict>
          </mc:Fallback>
        </mc:AlternateContent>
      </w:r>
      <w:r w:rsidR="00B85152" w:rsidRPr="00B85152">
        <w:rPr>
          <w:noProof/>
          <w:lang w:eastAsia="sv-SE"/>
        </w:rPr>
        <mc:AlternateContent>
          <mc:Choice Requires="wps">
            <w:drawing>
              <wp:anchor distT="0" distB="0" distL="114300" distR="114300" simplePos="0" relativeHeight="251668480" behindDoc="0" locked="0" layoutInCell="1" allowOverlap="1" wp14:anchorId="16A4180E" wp14:editId="303B9772">
                <wp:simplePos x="0" y="0"/>
                <wp:positionH relativeFrom="column">
                  <wp:posOffset>-695618</wp:posOffset>
                </wp:positionH>
                <wp:positionV relativeFrom="paragraph">
                  <wp:posOffset>1266532</wp:posOffset>
                </wp:positionV>
                <wp:extent cx="1343465" cy="344658"/>
                <wp:effectExtent l="0" t="0" r="28575" b="1778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465" cy="344658"/>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proofErr w:type="spellStart"/>
                            <w:r w:rsidRPr="00C86E25">
                              <w:rPr>
                                <w:color w:val="000000" w:themeColor="text1"/>
                                <w:sz w:val="16"/>
                                <w:szCs w:val="16"/>
                              </w:rPr>
                              <w:t>volume</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0-5000, default 1000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6A4180E" id="_x0000_s1029" type="#_x0000_t202" style="position:absolute;left:0;text-align:left;margin-left:-54.75pt;margin-top:99.75pt;width:105.8pt;height:2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">
                <v:textbox>
                  <w:txbxContent>
                    <w:p w:rsidR="00B85152" w:rsidRPr="00C86E25" w:rsidRDefault="00B85152" w:rsidP="00B85152">
                      <w:pPr>
                        <w:rPr>
                          <w:color w:val="000000" w:themeColor="text1"/>
                          <w:sz w:val="16"/>
                          <w:szCs w:val="16"/>
                        </w:rPr>
                      </w:pPr>
                      <w:proofErr w:type="spellStart"/>
                      <w:r w:rsidRPr="00C86E25">
                        <w:rPr>
                          <w:color w:val="000000" w:themeColor="text1"/>
                          <w:sz w:val="16"/>
                          <w:szCs w:val="16"/>
                        </w:rPr>
                        <w:t>volume</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0-5000, default 1000</w:t>
                      </w:r>
                    </w:p>
                  </w:txbxContent>
                </v:textbox>
              </v:shape>
            </w:pict>
          </mc:Fallback>
        </mc:AlternateContent>
      </w:r>
      <w:r w:rsidR="00B85152" w:rsidRPr="00B85152">
        <w:rPr>
          <w:noProof/>
          <w:lang w:eastAsia="sv-SE"/>
        </w:rPr>
        <mc:AlternateContent>
          <mc:Choice Requires="wps">
            <w:drawing>
              <wp:anchor distT="0" distB="0" distL="114300" distR="114300" simplePos="0" relativeHeight="251666432" behindDoc="0" locked="0" layoutInCell="1" allowOverlap="1" wp14:anchorId="2861520B" wp14:editId="38953E39">
                <wp:simplePos x="0" y="0"/>
                <wp:positionH relativeFrom="column">
                  <wp:posOffset>-702847</wp:posOffset>
                </wp:positionH>
                <wp:positionV relativeFrom="paragraph">
                  <wp:posOffset>2026285</wp:posOffset>
                </wp:positionV>
                <wp:extent cx="1384446" cy="316523"/>
                <wp:effectExtent l="0" t="0" r="25400" b="2667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446" cy="316523"/>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r w:rsidRPr="00C86E25">
                              <w:rPr>
                                <w:color w:val="000000" w:themeColor="text1"/>
                                <w:sz w:val="16"/>
                                <w:szCs w:val="16"/>
                              </w:rPr>
                              <w:t>N-</w:t>
                            </w:r>
                            <w:proofErr w:type="spellStart"/>
                            <w:r w:rsidRPr="00C86E25">
                              <w:rPr>
                                <w:color w:val="000000" w:themeColor="text1"/>
                                <w:sz w:val="16"/>
                                <w:szCs w:val="16"/>
                              </w:rPr>
                              <w:t>fert</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0-160, default 150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861520B" id="_x0000_s1030" type="#_x0000_t202" style="position:absolute;left:0;text-align:left;margin-left:-55.35pt;margin-top:159.55pt;width:109pt;height:2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">
                <v:textbox>
                  <w:txbxContent>
                    <w:p w:rsidR="00B85152" w:rsidRPr="00C86E25" w:rsidRDefault="00B85152" w:rsidP="00B85152">
                      <w:pPr>
                        <w:rPr>
                          <w:color w:val="000000" w:themeColor="text1"/>
                          <w:sz w:val="16"/>
                          <w:szCs w:val="16"/>
                        </w:rPr>
                      </w:pPr>
                      <w:r w:rsidRPr="00C86E25">
                        <w:rPr>
                          <w:color w:val="000000" w:themeColor="text1"/>
                          <w:sz w:val="16"/>
                          <w:szCs w:val="16"/>
                        </w:rPr>
                        <w:t>N-</w:t>
                      </w:r>
                      <w:proofErr w:type="spellStart"/>
                      <w:r w:rsidRPr="00C86E25">
                        <w:rPr>
                          <w:color w:val="000000" w:themeColor="text1"/>
                          <w:sz w:val="16"/>
                          <w:szCs w:val="16"/>
                        </w:rPr>
                        <w:t>fert</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0-160, default 150</w:t>
                      </w:r>
                    </w:p>
                  </w:txbxContent>
                </v:textbox>
              </v:shape>
            </w:pict>
          </mc:Fallback>
        </mc:AlternateContent>
      </w:r>
      <w:r w:rsidR="00B85152" w:rsidRPr="00B85152">
        <w:rPr>
          <w:noProof/>
          <w:lang w:eastAsia="sv-SE"/>
        </w:rPr>
        <mc:AlternateContent>
          <mc:Choice Requires="wps">
            <w:drawing>
              <wp:anchor distT="0" distB="0" distL="114300" distR="114300" simplePos="0" relativeHeight="251664384" behindDoc="0" locked="0" layoutInCell="1" allowOverlap="1" wp14:anchorId="3B37F22E" wp14:editId="6C52A0E8">
                <wp:simplePos x="0" y="0"/>
                <wp:positionH relativeFrom="column">
                  <wp:posOffset>-695374</wp:posOffset>
                </wp:positionH>
                <wp:positionV relativeFrom="paragraph">
                  <wp:posOffset>1639179</wp:posOffset>
                </wp:positionV>
                <wp:extent cx="1343465" cy="260253"/>
                <wp:effectExtent l="0" t="0" r="28575" b="2603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465" cy="260253"/>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r w:rsidRPr="00C86E25">
                              <w:rPr>
                                <w:color w:val="000000" w:themeColor="text1"/>
                                <w:sz w:val="16"/>
                                <w:szCs w:val="16"/>
                              </w:rPr>
                              <w:t xml:space="preserve">Urea: </w:t>
                            </w:r>
                            <w:proofErr w:type="spellStart"/>
                            <w:r w:rsidRPr="00C86E25">
                              <w:rPr>
                                <w:color w:val="000000" w:themeColor="text1"/>
                                <w:sz w:val="16"/>
                                <w:szCs w:val="16"/>
                              </w:rPr>
                              <w:t>range</w:t>
                            </w:r>
                            <w:proofErr w:type="spellEnd"/>
                            <w:r w:rsidRPr="00C86E25">
                              <w:rPr>
                                <w:color w:val="000000" w:themeColor="text1"/>
                                <w:sz w:val="16"/>
                                <w:szCs w:val="16"/>
                              </w:rPr>
                              <w:t xml:space="preserve"> 0-5, default 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B37F22E" id="_x0000_s1031" type="#_x0000_t202" style="position:absolute;left:0;text-align:left;margin-left:-54.75pt;margin-top:129.05pt;width:105.8pt;height: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">
                <v:textbox>
                  <w:txbxContent>
                    <w:p w:rsidR="00B85152" w:rsidRPr="00C86E25" w:rsidRDefault="00B85152" w:rsidP="00B85152">
                      <w:pPr>
                        <w:rPr>
                          <w:color w:val="000000" w:themeColor="text1"/>
                          <w:sz w:val="16"/>
                          <w:szCs w:val="16"/>
                        </w:rPr>
                      </w:pPr>
                      <w:r w:rsidRPr="00C86E25">
                        <w:rPr>
                          <w:color w:val="000000" w:themeColor="text1"/>
                          <w:sz w:val="16"/>
                          <w:szCs w:val="16"/>
                        </w:rPr>
                        <w:t xml:space="preserve">Urea: </w:t>
                      </w:r>
                      <w:proofErr w:type="spellStart"/>
                      <w:r w:rsidRPr="00C86E25">
                        <w:rPr>
                          <w:color w:val="000000" w:themeColor="text1"/>
                          <w:sz w:val="16"/>
                          <w:szCs w:val="16"/>
                        </w:rPr>
                        <w:t>range</w:t>
                      </w:r>
                      <w:proofErr w:type="spellEnd"/>
                      <w:r w:rsidRPr="00C86E25">
                        <w:rPr>
                          <w:color w:val="000000" w:themeColor="text1"/>
                          <w:sz w:val="16"/>
                          <w:szCs w:val="16"/>
                        </w:rPr>
                        <w:t xml:space="preserve"> 0-5, default 1</w:t>
                      </w:r>
                    </w:p>
                  </w:txbxContent>
                </v:textbox>
              </v:shape>
            </w:pict>
          </mc:Fallback>
        </mc:AlternateContent>
      </w:r>
      <w:r w:rsidR="00B85152" w:rsidRPr="00B85152">
        <w:rPr>
          <w:noProof/>
          <w:lang w:eastAsia="sv-SE"/>
        </w:rPr>
        <mc:AlternateContent>
          <mc:Choice Requires="wps">
            <w:drawing>
              <wp:anchor distT="0" distB="0" distL="114300" distR="114300" simplePos="0" relativeHeight="251662336" behindDoc="0" locked="0" layoutInCell="1" allowOverlap="1" wp14:anchorId="76F418F0" wp14:editId="0D6D94CB">
                <wp:simplePos x="0" y="0"/>
                <wp:positionH relativeFrom="column">
                  <wp:posOffset>-745050</wp:posOffset>
                </wp:positionH>
                <wp:positionV relativeFrom="paragraph">
                  <wp:posOffset>1006377</wp:posOffset>
                </wp:positionV>
                <wp:extent cx="1426845" cy="232117"/>
                <wp:effectExtent l="0" t="0" r="20955" b="158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845" cy="232117"/>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r w:rsidRPr="00C86E25">
                              <w:rPr>
                                <w:color w:val="000000" w:themeColor="text1"/>
                                <w:sz w:val="16"/>
                                <w:szCs w:val="16"/>
                              </w:rPr>
                              <w:t xml:space="preserve">TAN: </w:t>
                            </w:r>
                            <w:proofErr w:type="spellStart"/>
                            <w:r w:rsidRPr="00C86E25">
                              <w:rPr>
                                <w:color w:val="000000" w:themeColor="text1"/>
                                <w:sz w:val="16"/>
                                <w:szCs w:val="16"/>
                              </w:rPr>
                              <w:t>range</w:t>
                            </w:r>
                            <w:proofErr w:type="spellEnd"/>
                            <w:r w:rsidRPr="00C86E25">
                              <w:rPr>
                                <w:color w:val="000000" w:themeColor="text1"/>
                                <w:sz w:val="16"/>
                                <w:szCs w:val="16"/>
                              </w:rPr>
                              <w:t xml:space="preserve"> 0-10, default 0,30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6F418F0" id="_x0000_s1032" type="#_x0000_t202" style="position:absolute;left:0;text-align:left;margin-left:-58.65pt;margin-top:79.25pt;width:112.35pt;height:1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">
                <v:textbox>
                  <w:txbxContent>
                    <w:p w:rsidR="00B85152" w:rsidRPr="00C86E25" w:rsidRDefault="00B85152" w:rsidP="00B85152">
                      <w:pPr>
                        <w:rPr>
                          <w:color w:val="000000" w:themeColor="text1"/>
                          <w:sz w:val="16"/>
                          <w:szCs w:val="16"/>
                        </w:rPr>
                      </w:pPr>
                      <w:r w:rsidRPr="00C86E25">
                        <w:rPr>
                          <w:color w:val="000000" w:themeColor="text1"/>
                          <w:sz w:val="16"/>
                          <w:szCs w:val="16"/>
                        </w:rPr>
                        <w:t xml:space="preserve">TAN: </w:t>
                      </w:r>
                      <w:proofErr w:type="spellStart"/>
                      <w:r w:rsidRPr="00C86E25">
                        <w:rPr>
                          <w:color w:val="000000" w:themeColor="text1"/>
                          <w:sz w:val="16"/>
                          <w:szCs w:val="16"/>
                        </w:rPr>
                        <w:t>range</w:t>
                      </w:r>
                      <w:proofErr w:type="spellEnd"/>
                      <w:r w:rsidRPr="00C86E25">
                        <w:rPr>
                          <w:color w:val="000000" w:themeColor="text1"/>
                          <w:sz w:val="16"/>
                          <w:szCs w:val="16"/>
                        </w:rPr>
                        <w:t xml:space="preserve"> 0-10, default 0,30</w:t>
                      </w:r>
                    </w:p>
                  </w:txbxContent>
                </v:textbox>
              </v:shape>
            </w:pict>
          </mc:Fallback>
        </mc:AlternateContent>
      </w:r>
      <w:r w:rsidR="00B85152" w:rsidRPr="00B85152">
        <w:rPr>
          <w:noProof/>
          <w:lang w:eastAsia="sv-SE"/>
        </w:rPr>
        <mc:AlternateContent>
          <mc:Choice Requires="wps">
            <w:drawing>
              <wp:anchor distT="0" distB="0" distL="114300" distR="114300" simplePos="0" relativeHeight="251660288" behindDoc="0" locked="0" layoutInCell="1" allowOverlap="1" wp14:anchorId="13DDD921" wp14:editId="40DF8867">
                <wp:simplePos x="0" y="0"/>
                <wp:positionH relativeFrom="column">
                  <wp:posOffset>-744806</wp:posOffset>
                </wp:positionH>
                <wp:positionV relativeFrom="paragraph">
                  <wp:posOffset>703873</wp:posOffset>
                </wp:positionV>
                <wp:extent cx="1427431" cy="203981"/>
                <wp:effectExtent l="0" t="0" r="20955" b="2476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7431" cy="203981"/>
                        </a:xfrm>
                        <a:prstGeom prst="rect">
                          <a:avLst/>
                        </a:prstGeom>
                        <a:solidFill>
                          <a:srgbClr val="FFFFFF"/>
                        </a:solidFill>
                        <a:ln w="9525">
                          <a:solidFill>
                            <a:srgbClr val="000000"/>
                          </a:solidFill>
                          <a:miter lim="800000"/>
                          <a:headEnd/>
                          <a:tailEnd/>
                        </a:ln>
                      </wps:spPr>
                      <wps:txbx>
                        <w:txbxContent>
                          <w:p w:rsidR="00B85152" w:rsidRPr="00C86E25" w:rsidRDefault="00B85152" w:rsidP="00B85152">
                            <w:pPr>
                              <w:rPr>
                                <w:color w:val="000000" w:themeColor="text1"/>
                                <w:sz w:val="16"/>
                                <w:szCs w:val="16"/>
                              </w:rPr>
                            </w:pPr>
                            <w:proofErr w:type="spellStart"/>
                            <w:r w:rsidRPr="00C86E25">
                              <w:rPr>
                                <w:color w:val="000000" w:themeColor="text1"/>
                                <w:sz w:val="16"/>
                                <w:szCs w:val="16"/>
                              </w:rPr>
                              <w:t>totN</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0-10, default 0,35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3DDD921" id="_x0000_s1033" type="#_x0000_t202" style="position:absolute;left:0;text-align:left;margin-left:-58.65pt;margin-top:55.4pt;width:112.4pt;height:1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">
                <v:textbox>
                  <w:txbxContent>
                    <w:p w:rsidR="00B85152" w:rsidRPr="00C86E25" w:rsidRDefault="00B85152" w:rsidP="00B85152">
                      <w:pPr>
                        <w:rPr>
                          <w:color w:val="000000" w:themeColor="text1"/>
                          <w:sz w:val="16"/>
                          <w:szCs w:val="16"/>
                        </w:rPr>
                      </w:pPr>
                      <w:proofErr w:type="spellStart"/>
                      <w:r w:rsidRPr="00C86E25">
                        <w:rPr>
                          <w:color w:val="000000" w:themeColor="text1"/>
                          <w:sz w:val="16"/>
                          <w:szCs w:val="16"/>
                        </w:rPr>
                        <w:t>totN</w:t>
                      </w:r>
                      <w:proofErr w:type="spellEnd"/>
                      <w:r w:rsidRPr="00C86E25">
                        <w:rPr>
                          <w:color w:val="000000" w:themeColor="text1"/>
                          <w:sz w:val="16"/>
                          <w:szCs w:val="16"/>
                        </w:rPr>
                        <w:t xml:space="preserve">: </w:t>
                      </w:r>
                      <w:proofErr w:type="spellStart"/>
                      <w:r w:rsidRPr="00C86E25">
                        <w:rPr>
                          <w:color w:val="000000" w:themeColor="text1"/>
                          <w:sz w:val="16"/>
                          <w:szCs w:val="16"/>
                        </w:rPr>
                        <w:t>range</w:t>
                      </w:r>
                      <w:proofErr w:type="spellEnd"/>
                      <w:r w:rsidRPr="00C86E25">
                        <w:rPr>
                          <w:color w:val="000000" w:themeColor="text1"/>
                          <w:sz w:val="16"/>
                          <w:szCs w:val="16"/>
                        </w:rPr>
                        <w:t xml:space="preserve"> 0-10, default 0,35</w:t>
                      </w:r>
                    </w:p>
                  </w:txbxContent>
                </v:textbox>
              </v:shape>
            </w:pict>
          </mc:Fallback>
        </mc:AlternateContent>
      </w:r>
      <w:r w:rsidR="00B85152" w:rsidRPr="00B85152">
        <w:rPr>
          <w:noProof/>
          <w:lang w:eastAsia="sv-SE"/>
        </w:rPr>
        <mc:AlternateContent>
          <mc:Choice Requires="wps">
            <w:drawing>
              <wp:anchor distT="0" distB="0" distL="114300" distR="114300" simplePos="0" relativeHeight="251658240" behindDoc="0" locked="0" layoutInCell="1" allowOverlap="1">
                <wp:simplePos x="0" y="0"/>
                <wp:positionH relativeFrom="column">
                  <wp:posOffset>-730836</wp:posOffset>
                </wp:positionH>
                <wp:positionV relativeFrom="paragraph">
                  <wp:posOffset>408452</wp:posOffset>
                </wp:positionV>
                <wp:extent cx="1427432" cy="203981"/>
                <wp:effectExtent l="0" t="0" r="20955"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7432" cy="203981"/>
                        </a:xfrm>
                        <a:prstGeom prst="rect">
                          <a:avLst/>
                        </a:prstGeom>
                        <a:solidFill>
                          <a:srgbClr val="FFFFFF"/>
                        </a:solidFill>
                        <a:ln w="9525">
                          <a:solidFill>
                            <a:srgbClr val="000000"/>
                          </a:solidFill>
                          <a:miter lim="800000"/>
                          <a:headEnd/>
                          <a:tailEnd/>
                        </a:ln>
                      </wps:spPr>
                      <wps:txbx>
                        <w:txbxContent>
                          <w:p w:rsidR="00B85152" w:rsidRPr="00C86E25" w:rsidRDefault="00B85152">
                            <w:pPr>
                              <w:rPr>
                                <w:color w:val="000000" w:themeColor="text1"/>
                                <w:sz w:val="16"/>
                                <w:szCs w:val="16"/>
                                <w:lang w:val="en-GB"/>
                              </w:rPr>
                            </w:pPr>
                            <w:r w:rsidRPr="00C86E25">
                              <w:rPr>
                                <w:color w:val="000000" w:themeColor="text1"/>
                                <w:sz w:val="16"/>
                                <w:szCs w:val="16"/>
                              </w:rPr>
                              <w:t xml:space="preserve">TS: </w:t>
                            </w:r>
                            <w:proofErr w:type="spellStart"/>
                            <w:r w:rsidRPr="00C86E25">
                              <w:rPr>
                                <w:color w:val="000000" w:themeColor="text1"/>
                                <w:sz w:val="16"/>
                                <w:szCs w:val="16"/>
                              </w:rPr>
                              <w:t>range</w:t>
                            </w:r>
                            <w:proofErr w:type="spellEnd"/>
                            <w:r w:rsidRPr="00C86E25">
                              <w:rPr>
                                <w:color w:val="000000" w:themeColor="text1"/>
                                <w:sz w:val="16"/>
                                <w:szCs w:val="16"/>
                              </w:rPr>
                              <w:t xml:space="preserve"> 0-6%, default 0,</w:t>
                            </w:r>
                            <w:proofErr w:type="gramStart"/>
                            <w:r w:rsidRPr="00C86E25">
                              <w:rPr>
                                <w:color w:val="000000" w:themeColor="text1"/>
                                <w:sz w:val="16"/>
                                <w:szCs w:val="16"/>
                              </w:rPr>
                              <w:t>2%</w:t>
                            </w:r>
                            <w:proofErr w:type="gramEnd"/>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_x0000_s1034" type="#_x0000_t202" style="position:absolute;left:0;text-align:left;margin-left:-57.55pt;margin-top:32.15pt;width:112.4pt;height:1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">
                <v:textbox>
                  <w:txbxContent>
                    <w:p w:rsidR="00B85152" w:rsidRPr="00C86E25" w:rsidRDefault="00B85152">
                      <w:pPr>
                        <w:rPr>
                          <w:color w:val="000000" w:themeColor="text1"/>
                          <w:sz w:val="16"/>
                          <w:szCs w:val="16"/>
                          <w:lang w:val="en-GB"/>
                        </w:rPr>
                      </w:pPr>
                      <w:r w:rsidRPr="00C86E25">
                        <w:rPr>
                          <w:color w:val="000000" w:themeColor="text1"/>
                          <w:sz w:val="16"/>
                          <w:szCs w:val="16"/>
                        </w:rPr>
                        <w:t xml:space="preserve">TS: </w:t>
                      </w:r>
                      <w:proofErr w:type="spellStart"/>
                      <w:r w:rsidRPr="00C86E25">
                        <w:rPr>
                          <w:color w:val="000000" w:themeColor="text1"/>
                          <w:sz w:val="16"/>
                          <w:szCs w:val="16"/>
                        </w:rPr>
                        <w:t>range</w:t>
                      </w:r>
                      <w:proofErr w:type="spellEnd"/>
                      <w:r w:rsidRPr="00C86E25">
                        <w:rPr>
                          <w:color w:val="000000" w:themeColor="text1"/>
                          <w:sz w:val="16"/>
                          <w:szCs w:val="16"/>
                        </w:rPr>
                        <w:t xml:space="preserve"> 0-6%, default 0,</w:t>
                      </w:r>
                      <w:proofErr w:type="gramStart"/>
                      <w:r w:rsidRPr="00C86E25">
                        <w:rPr>
                          <w:color w:val="000000" w:themeColor="text1"/>
                          <w:sz w:val="16"/>
                          <w:szCs w:val="16"/>
                        </w:rPr>
                        <w:t>2%</w:t>
                      </w:r>
                      <w:proofErr w:type="gramEnd"/>
                    </w:p>
                  </w:txbxContent>
                </v:textbox>
              </v:shape>
            </w:pict>
          </mc:Fallback>
        </mc:AlternateContent>
      </w:r>
    </w:p>
    <w:p w:rsidR="00C86E25" w:rsidRDefault="00C86E25" w:rsidP="00BE2CDF">
      <w:pPr>
        <w:pStyle w:val="ListParagraph"/>
        <w:ind w:left="770"/>
        <w:rPr>
          <w:lang w:val="en-GB"/>
        </w:rPr>
      </w:pPr>
    </w:p>
    <w:p w:rsidR="00356E4A" w:rsidRDefault="00AF1550" w:rsidP="00BE2CDF">
      <w:pPr>
        <w:pStyle w:val="ListParagraph"/>
        <w:ind w:left="770"/>
        <w:rPr>
          <w:lang w:val="en-GB"/>
        </w:rPr>
      </w:pPr>
      <w:r w:rsidRPr="00B85152">
        <w:rPr>
          <w:noProof/>
          <w:lang w:eastAsia="sv-SE"/>
        </w:rPr>
        <mc:AlternateContent>
          <mc:Choice Requires="wps">
            <w:drawing>
              <wp:anchor distT="0" distB="0" distL="114300" distR="114300" simplePos="0" relativeHeight="251673600" behindDoc="0" locked="0" layoutInCell="1" allowOverlap="1" wp14:anchorId="200ED702" wp14:editId="745B3D11">
                <wp:simplePos x="0" y="0"/>
                <wp:positionH relativeFrom="column">
                  <wp:posOffset>4595495</wp:posOffset>
                </wp:positionH>
                <wp:positionV relativeFrom="paragraph">
                  <wp:posOffset>7620</wp:posOffset>
                </wp:positionV>
                <wp:extent cx="2047240" cy="219710"/>
                <wp:effectExtent l="0" t="0" r="10160" b="2794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219710"/>
                        </a:xfrm>
                        <a:prstGeom prst="rect">
                          <a:avLst/>
                        </a:prstGeom>
                        <a:solidFill>
                          <a:srgbClr val="FFFFFF"/>
                        </a:solidFill>
                        <a:ln w="9525">
                          <a:solidFill>
                            <a:srgbClr val="000000"/>
                          </a:solidFill>
                          <a:miter lim="800000"/>
                          <a:headEnd/>
                          <a:tailEnd/>
                        </a:ln>
                      </wps:spPr>
                      <wps:txbx>
                        <w:txbxContent>
                          <w:p w:rsidR="00B150BA" w:rsidRPr="00B150BA" w:rsidRDefault="00C86E25" w:rsidP="00C86E25">
                            <w:pPr>
                              <w:rPr>
                                <w:color w:val="000000" w:themeColor="text1"/>
                                <w:sz w:val="16"/>
                                <w:szCs w:val="16"/>
                              </w:rPr>
                            </w:pPr>
                            <w:r>
                              <w:rPr>
                                <w:color w:val="000000" w:themeColor="text1"/>
                                <w:sz w:val="16"/>
                                <w:szCs w:val="16"/>
                              </w:rPr>
                              <w:t>=</w:t>
                            </w:r>
                            <w:r w:rsidR="00AF1550">
                              <w:rPr>
                                <w:color w:val="000000" w:themeColor="text1"/>
                                <w:sz w:val="16"/>
                                <w:szCs w:val="16"/>
                                <w:highlight w:val="green"/>
                              </w:rPr>
                              <w:t>Gödsling</w:t>
                            </w:r>
                            <w:r w:rsidRPr="00B150BA">
                              <w:rPr>
                                <w:color w:val="000000" w:themeColor="text1"/>
                                <w:sz w:val="16"/>
                                <w:szCs w:val="16"/>
                                <w:highlight w:val="green"/>
                              </w:rPr>
                              <w:t xml:space="preserve"> (kg/ha</w:t>
                            </w:r>
                            <w:r>
                              <w:rPr>
                                <w:color w:val="000000" w:themeColor="text1"/>
                                <w:sz w:val="16"/>
                                <w:szCs w:val="16"/>
                              </w:rPr>
                              <w:t>)</w:t>
                            </w:r>
                            <w:r w:rsidR="00B150BA">
                              <w:rPr>
                                <w:color w:val="000000" w:themeColor="text1"/>
                                <w:sz w:val="16"/>
                                <w:szCs w:val="16"/>
                              </w:rPr>
                              <w:t>/</w:t>
                            </w:r>
                            <w:r w:rsidR="00AF1550">
                              <w:rPr>
                                <w:color w:val="000000" w:themeColor="text1"/>
                                <w:sz w:val="16"/>
                                <w:szCs w:val="16"/>
                                <w:highlight w:val="cyan"/>
                              </w:rPr>
                              <w:t>Koncentration</w:t>
                            </w:r>
                            <w:r w:rsidR="00B150BA" w:rsidRPr="00B150BA">
                              <w:rPr>
                                <w:color w:val="000000" w:themeColor="text1"/>
                                <w:sz w:val="16"/>
                                <w:szCs w:val="16"/>
                                <w:highlight w:val="cyan"/>
                              </w:rPr>
                              <w:t xml:space="preserve"> (N) (kg/ton)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00ED702" id="_x0000_s1035" type="#_x0000_t202" style="position:absolute;left:0;text-align:left;margin-left:361.85pt;margin-top:.6pt;width:161.2pt;height:17.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">
                <v:textbox>
                  <w:txbxContent>
                    <w:p w:rsidR="00B150BA" w:rsidRPr="00B150BA" w:rsidRDefault="00C86E25" w:rsidP="00C86E25">
                      <w:pPr>
                        <w:rPr>
                          <w:color w:val="000000" w:themeColor="text1"/>
                          <w:sz w:val="16"/>
                          <w:szCs w:val="16"/>
                        </w:rPr>
                      </w:pPr>
                      <w:r>
                        <w:rPr>
                          <w:color w:val="000000" w:themeColor="text1"/>
                          <w:sz w:val="16"/>
                          <w:szCs w:val="16"/>
                        </w:rPr>
                        <w:t>=</w:t>
                      </w:r>
                      <w:r w:rsidR="00AF1550">
                        <w:rPr>
                          <w:color w:val="000000" w:themeColor="text1"/>
                          <w:sz w:val="16"/>
                          <w:szCs w:val="16"/>
                          <w:highlight w:val="green"/>
                        </w:rPr>
                        <w:t>Gödsling</w:t>
                      </w:r>
                      <w:r w:rsidRPr="00B150BA">
                        <w:rPr>
                          <w:color w:val="000000" w:themeColor="text1"/>
                          <w:sz w:val="16"/>
                          <w:szCs w:val="16"/>
                          <w:highlight w:val="green"/>
                        </w:rPr>
                        <w:t xml:space="preserve"> (kg/ha</w:t>
                      </w:r>
                      <w:r>
                        <w:rPr>
                          <w:color w:val="000000" w:themeColor="text1"/>
                          <w:sz w:val="16"/>
                          <w:szCs w:val="16"/>
                        </w:rPr>
                        <w:t>)</w:t>
                      </w:r>
                      <w:r w:rsidR="00B150BA">
                        <w:rPr>
                          <w:color w:val="000000" w:themeColor="text1"/>
                          <w:sz w:val="16"/>
                          <w:szCs w:val="16"/>
                        </w:rPr>
                        <w:t>/</w:t>
                      </w:r>
                      <w:r w:rsidR="00AF1550">
                        <w:rPr>
                          <w:color w:val="000000" w:themeColor="text1"/>
                          <w:sz w:val="16"/>
                          <w:szCs w:val="16"/>
                          <w:highlight w:val="cyan"/>
                        </w:rPr>
                        <w:t>Koncentration</w:t>
                      </w:r>
                      <w:r w:rsidR="00B150BA" w:rsidRPr="00B150BA">
                        <w:rPr>
                          <w:color w:val="000000" w:themeColor="text1"/>
                          <w:sz w:val="16"/>
                          <w:szCs w:val="16"/>
                          <w:highlight w:val="cyan"/>
                        </w:rPr>
                        <w:t xml:space="preserve"> (N) (kg/ton)</w:t>
                      </w:r>
                    </w:p>
                  </w:txbxContent>
                </v:textbox>
              </v:shape>
            </w:pict>
          </mc:Fallback>
        </mc:AlternateContent>
      </w:r>
    </w:p>
    <w:p w:rsidR="00356E4A" w:rsidRDefault="00AF1550" w:rsidP="00BE2CDF">
      <w:pPr>
        <w:pStyle w:val="ListParagraph"/>
        <w:ind w:left="770"/>
        <w:rPr>
          <w:lang w:val="en-GB"/>
        </w:rPr>
      </w:pPr>
      <w:r w:rsidRPr="00B85152">
        <w:rPr>
          <w:noProof/>
          <w:lang w:eastAsia="sv-SE"/>
        </w:rPr>
        <mc:AlternateContent>
          <mc:Choice Requires="wps">
            <w:drawing>
              <wp:anchor distT="0" distB="0" distL="114300" distR="114300" simplePos="0" relativeHeight="251696128" behindDoc="0" locked="0" layoutInCell="1" allowOverlap="1" wp14:anchorId="2FF8201F" wp14:editId="5CF5149C">
                <wp:simplePos x="0" y="0"/>
                <wp:positionH relativeFrom="column">
                  <wp:posOffset>4684962</wp:posOffset>
                </wp:positionH>
                <wp:positionV relativeFrom="paragraph">
                  <wp:posOffset>4574</wp:posOffset>
                </wp:positionV>
                <wp:extent cx="2047240" cy="219710"/>
                <wp:effectExtent l="0" t="0" r="10160" b="2794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240" cy="219710"/>
                        </a:xfrm>
                        <a:prstGeom prst="rect">
                          <a:avLst/>
                        </a:prstGeom>
                        <a:solidFill>
                          <a:srgbClr val="FFFFFF"/>
                        </a:solidFill>
                        <a:ln w="9525">
                          <a:solidFill>
                            <a:srgbClr val="000000"/>
                          </a:solidFill>
                          <a:miter lim="800000"/>
                          <a:headEnd/>
                          <a:tailEnd/>
                        </a:ln>
                      </wps:spPr>
                      <wps:txbx>
                        <w:txbxContent>
                          <w:p w:rsidR="00AF1550" w:rsidRPr="00B150BA" w:rsidRDefault="00AF1550" w:rsidP="00AF1550">
                            <w:pPr>
                              <w:rPr>
                                <w:color w:val="000000" w:themeColor="text1"/>
                                <w:sz w:val="16"/>
                                <w:szCs w:val="16"/>
                              </w:rPr>
                            </w:pPr>
                            <w:r>
                              <w:rPr>
                                <w:color w:val="000000" w:themeColor="text1"/>
                                <w:sz w:val="16"/>
                                <w:szCs w:val="16"/>
                              </w:rPr>
                              <w:t>=</w:t>
                            </w:r>
                            <w:r>
                              <w:rPr>
                                <w:color w:val="000000" w:themeColor="text1"/>
                                <w:sz w:val="16"/>
                                <w:szCs w:val="16"/>
                              </w:rPr>
                              <w:t>m3</w:t>
                            </w:r>
                            <w:r>
                              <w:rPr>
                                <w:color w:val="000000" w:themeColor="text1"/>
                                <w:sz w:val="16"/>
                                <w:szCs w:val="16"/>
                              </w:rPr>
                              <w:t>/</w:t>
                            </w:r>
                            <w:r>
                              <w:rPr>
                                <w:color w:val="000000" w:themeColor="text1"/>
                                <w:sz w:val="16"/>
                                <w:szCs w:val="16"/>
                              </w:rPr>
                              <w:t>giva</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FF8201F" id="_x0000_s1036" type="#_x0000_t202" style="position:absolute;left:0;text-align:left;margin-left:368.9pt;margin-top:.35pt;width:161.2pt;height:17.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">
                <v:textbox>
                  <w:txbxContent>
                    <w:p w:rsidR="00AF1550" w:rsidRPr="00B150BA" w:rsidRDefault="00AF1550" w:rsidP="00AF1550">
                      <w:pPr>
                        <w:rPr>
                          <w:color w:val="000000" w:themeColor="text1"/>
                          <w:sz w:val="16"/>
                          <w:szCs w:val="16"/>
                        </w:rPr>
                      </w:pPr>
                      <w:r>
                        <w:rPr>
                          <w:color w:val="000000" w:themeColor="text1"/>
                          <w:sz w:val="16"/>
                          <w:szCs w:val="16"/>
                        </w:rPr>
                        <w:t>=</w:t>
                      </w:r>
                      <w:r>
                        <w:rPr>
                          <w:color w:val="000000" w:themeColor="text1"/>
                          <w:sz w:val="16"/>
                          <w:szCs w:val="16"/>
                        </w:rPr>
                        <w:t>m3</w:t>
                      </w:r>
                      <w:r>
                        <w:rPr>
                          <w:color w:val="000000" w:themeColor="text1"/>
                          <w:sz w:val="16"/>
                          <w:szCs w:val="16"/>
                        </w:rPr>
                        <w:t>/</w:t>
                      </w:r>
                      <w:r>
                        <w:rPr>
                          <w:color w:val="000000" w:themeColor="text1"/>
                          <w:sz w:val="16"/>
                          <w:szCs w:val="16"/>
                        </w:rPr>
                        <w:t>giva</w:t>
                      </w:r>
                    </w:p>
                  </w:txbxContent>
                </v:textbox>
              </v:shape>
            </w:pict>
          </mc:Fallback>
        </mc:AlternateContent>
      </w:r>
      <w:r>
        <w:rPr>
          <w:noProof/>
          <w:lang w:eastAsia="sv-SE"/>
        </w:rPr>
        <mc:AlternateContent>
          <mc:Choice Requires="wps">
            <w:drawing>
              <wp:anchor distT="0" distB="0" distL="114300" distR="114300" simplePos="0" relativeHeight="251678720" behindDoc="0" locked="0" layoutInCell="1" allowOverlap="1" wp14:anchorId="11C906F7" wp14:editId="681CE641">
                <wp:simplePos x="0" y="0"/>
                <wp:positionH relativeFrom="column">
                  <wp:posOffset>3329434</wp:posOffset>
                </wp:positionH>
                <wp:positionV relativeFrom="paragraph">
                  <wp:posOffset>15437</wp:posOffset>
                </wp:positionV>
                <wp:extent cx="112466" cy="122246"/>
                <wp:effectExtent l="0" t="0" r="20955" b="11430"/>
                <wp:wrapNone/>
                <wp:docPr id="20" name="Oval 20"/>
                <wp:cNvGraphicFramePr/>
                <a:graphic xmlns:a="http://schemas.openxmlformats.org/drawingml/2006/main">
                  <a:graphicData uri="http://schemas.microsoft.com/office/word/2010/wordprocessingShape">
                    <wps:wsp>
                      <wps:cNvSpPr/>
                      <wps:spPr>
                        <a:xfrm>
                          <a:off x="0" y="0"/>
                          <a:ext cx="112466" cy="122246"/>
                        </a:xfrm>
                        <a:prstGeom prst="ellipse">
                          <a:avLst/>
                        </a:prstGeom>
                        <a:solidFill>
                          <a:srgbClr val="FFFF00"/>
                        </a:solidFill>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3F3957" id="Oval 20" o:spid="_x0000_s1026" style="position:absolute;margin-left:262.15pt;margin-top:1.2pt;width:8.85pt;height:9.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" fillcolor="yellow" strokecolor="#a5a5a5 [3206]" strokeweight="1pt">
                <v:stroke joinstyle="miter"/>
              </v:oval>
            </w:pict>
          </mc:Fallback>
        </mc:AlternateContent>
      </w: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r>
        <w:rPr>
          <w:noProof/>
          <w:lang w:eastAsia="sv-SE"/>
        </w:rPr>
        <mc:AlternateContent>
          <mc:Choice Requires="wps">
            <w:drawing>
              <wp:anchor distT="0" distB="0" distL="114300" distR="114300" simplePos="0" relativeHeight="251681792" behindDoc="0" locked="0" layoutInCell="1" allowOverlap="1">
                <wp:simplePos x="0" y="0"/>
                <wp:positionH relativeFrom="column">
                  <wp:posOffset>4689292</wp:posOffset>
                </wp:positionH>
                <wp:positionV relativeFrom="paragraph">
                  <wp:posOffset>32514</wp:posOffset>
                </wp:positionV>
                <wp:extent cx="381000" cy="711411"/>
                <wp:effectExtent l="0" t="0" r="19050" b="12700"/>
                <wp:wrapNone/>
                <wp:docPr id="23" name="Rectangle 23"/>
                <wp:cNvGraphicFramePr/>
                <a:graphic xmlns:a="http://schemas.openxmlformats.org/drawingml/2006/main">
                  <a:graphicData uri="http://schemas.microsoft.com/office/word/2010/wordprocessingShape">
                    <wps:wsp>
                      <wps:cNvSpPr/>
                      <wps:spPr>
                        <a:xfrm>
                          <a:off x="0" y="0"/>
                          <a:ext cx="381000" cy="71141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C845B4" id="Rectangle 23" o:spid="_x0000_s1026" style="position:absolute;margin-left:369.25pt;margin-top:2.55pt;width:30pt;height:5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" filled="f" strokecolor="#1f4d78 [1604]" strokeweight="1pt"/>
            </w:pict>
          </mc:Fallback>
        </mc:AlternateContent>
      </w: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r w:rsidRPr="00B85152">
        <w:rPr>
          <w:noProof/>
          <w:lang w:eastAsia="sv-SE"/>
        </w:rPr>
        <mc:AlternateContent>
          <mc:Choice Requires="wps">
            <w:drawing>
              <wp:anchor distT="0" distB="0" distL="114300" distR="114300" simplePos="0" relativeHeight="251698176" behindDoc="0" locked="0" layoutInCell="1" allowOverlap="1" wp14:anchorId="1BC6A6C4" wp14:editId="2EF86F11">
                <wp:simplePos x="0" y="0"/>
                <wp:positionH relativeFrom="page">
                  <wp:posOffset>6125862</wp:posOffset>
                </wp:positionH>
                <wp:positionV relativeFrom="paragraph">
                  <wp:posOffset>146783</wp:posOffset>
                </wp:positionV>
                <wp:extent cx="1384446" cy="1770122"/>
                <wp:effectExtent l="0" t="0" r="25400" b="2095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446" cy="1770122"/>
                        </a:xfrm>
                        <a:prstGeom prst="rect">
                          <a:avLst/>
                        </a:prstGeom>
                        <a:solidFill>
                          <a:srgbClr val="FFFFFF"/>
                        </a:solidFill>
                        <a:ln w="9525">
                          <a:solidFill>
                            <a:srgbClr val="000000"/>
                          </a:solidFill>
                          <a:miter lim="800000"/>
                          <a:headEnd/>
                          <a:tailEnd/>
                        </a:ln>
                      </wps:spPr>
                      <wps:txbx>
                        <w:txbxContent>
                          <w:p w:rsidR="00AF1550" w:rsidRDefault="00AF1550" w:rsidP="00AF1550">
                            <w:pPr>
                              <w:rPr>
                                <w:color w:val="000000" w:themeColor="text1"/>
                                <w:sz w:val="16"/>
                                <w:szCs w:val="16"/>
                                <w:lang w:val="en-GB"/>
                              </w:rPr>
                            </w:pPr>
                            <w:r w:rsidRPr="00356E4A">
                              <w:rPr>
                                <w:color w:val="000000" w:themeColor="text1"/>
                                <w:sz w:val="16"/>
                                <w:szCs w:val="16"/>
                                <w:lang w:val="en-GB"/>
                              </w:rPr>
                              <w:t>Diagram from hidden table were co</w:t>
                            </w:r>
                            <w:r>
                              <w:rPr>
                                <w:color w:val="000000" w:themeColor="text1"/>
                                <w:sz w:val="16"/>
                                <w:szCs w:val="16"/>
                                <w:lang w:val="en-GB"/>
                              </w:rPr>
                              <w:t>ncentrations are calculated from TAN factor and addition similar to above for nutrients.</w:t>
                            </w:r>
                          </w:p>
                          <w:p w:rsidR="00AF1550" w:rsidRPr="00356E4A" w:rsidRDefault="00AF1550" w:rsidP="00AF1550">
                            <w:pPr>
                              <w:rPr>
                                <w:color w:val="000000" w:themeColor="text1"/>
                                <w:sz w:val="16"/>
                                <w:szCs w:val="16"/>
                                <w:lang w:val="en-GB"/>
                              </w:rPr>
                            </w:pPr>
                            <w:proofErr w:type="spellStart"/>
                            <w:r w:rsidRPr="00356E4A">
                              <w:rPr>
                                <w:color w:val="000000" w:themeColor="text1"/>
                                <w:sz w:val="16"/>
                                <w:szCs w:val="16"/>
                                <w:lang w:val="en-GB"/>
                              </w:rPr>
                              <w:t>Prefered</w:t>
                            </w:r>
                            <w:proofErr w:type="spellEnd"/>
                            <w:r w:rsidRPr="00356E4A">
                              <w:rPr>
                                <w:color w:val="000000" w:themeColor="text1"/>
                                <w:sz w:val="16"/>
                                <w:szCs w:val="16"/>
                                <w:lang w:val="en-GB"/>
                              </w:rPr>
                              <w:t xml:space="preserve"> order would be: </w:t>
                            </w:r>
                            <w:r>
                              <w:rPr>
                                <w:color w:val="000000" w:themeColor="text1"/>
                                <w:sz w:val="16"/>
                                <w:szCs w:val="16"/>
                                <w:lang w:val="en-GB"/>
                              </w:rPr>
                              <w:t>Bly (</w:t>
                            </w:r>
                            <w:proofErr w:type="spellStart"/>
                            <w:r>
                              <w:rPr>
                                <w:color w:val="000000" w:themeColor="text1"/>
                                <w:sz w:val="16"/>
                                <w:szCs w:val="16"/>
                                <w:lang w:val="en-GB"/>
                              </w:rPr>
                              <w:t>Pb</w:t>
                            </w:r>
                            <w:proofErr w:type="spellEnd"/>
                            <w:r>
                              <w:rPr>
                                <w:color w:val="000000" w:themeColor="text1"/>
                                <w:sz w:val="16"/>
                                <w:szCs w:val="16"/>
                                <w:lang w:val="en-GB"/>
                              </w:rPr>
                              <w:t xml:space="preserve">); </w:t>
                            </w:r>
                            <w:proofErr w:type="spellStart"/>
                            <w:r>
                              <w:rPr>
                                <w:color w:val="000000" w:themeColor="text1"/>
                                <w:sz w:val="16"/>
                                <w:szCs w:val="16"/>
                                <w:lang w:val="en-GB"/>
                              </w:rPr>
                              <w:t>Kadmium</w:t>
                            </w:r>
                            <w:proofErr w:type="spellEnd"/>
                            <w:r>
                              <w:rPr>
                                <w:color w:val="000000" w:themeColor="text1"/>
                                <w:sz w:val="16"/>
                                <w:szCs w:val="16"/>
                                <w:lang w:val="en-GB"/>
                              </w:rPr>
                              <w:t xml:space="preserve"> (Cd); </w:t>
                            </w:r>
                            <w:proofErr w:type="spellStart"/>
                            <w:r>
                              <w:rPr>
                                <w:color w:val="000000" w:themeColor="text1"/>
                                <w:sz w:val="16"/>
                                <w:szCs w:val="16"/>
                                <w:lang w:val="en-GB"/>
                              </w:rPr>
                              <w:t>Koppar</w:t>
                            </w:r>
                            <w:proofErr w:type="spellEnd"/>
                            <w:r>
                              <w:rPr>
                                <w:color w:val="000000" w:themeColor="text1"/>
                                <w:sz w:val="16"/>
                                <w:szCs w:val="16"/>
                                <w:lang w:val="en-GB"/>
                              </w:rPr>
                              <w:t xml:space="preserve"> (Cu)*; </w:t>
                            </w:r>
                            <w:proofErr w:type="spellStart"/>
                            <w:r>
                              <w:rPr>
                                <w:color w:val="000000" w:themeColor="text1"/>
                                <w:sz w:val="16"/>
                                <w:szCs w:val="16"/>
                                <w:lang w:val="en-GB"/>
                              </w:rPr>
                              <w:t>Krom</w:t>
                            </w:r>
                            <w:proofErr w:type="spellEnd"/>
                            <w:r>
                              <w:rPr>
                                <w:color w:val="000000" w:themeColor="text1"/>
                                <w:sz w:val="16"/>
                                <w:szCs w:val="16"/>
                                <w:lang w:val="en-GB"/>
                              </w:rPr>
                              <w:t xml:space="preserve"> (Cr); </w:t>
                            </w:r>
                            <w:proofErr w:type="spellStart"/>
                            <w:r>
                              <w:rPr>
                                <w:color w:val="000000" w:themeColor="text1"/>
                                <w:sz w:val="16"/>
                                <w:szCs w:val="16"/>
                                <w:lang w:val="en-GB"/>
                              </w:rPr>
                              <w:t>Kvicksilver</w:t>
                            </w:r>
                            <w:proofErr w:type="spellEnd"/>
                            <w:r>
                              <w:rPr>
                                <w:color w:val="000000" w:themeColor="text1"/>
                                <w:sz w:val="16"/>
                                <w:szCs w:val="16"/>
                                <w:lang w:val="en-GB"/>
                              </w:rPr>
                              <w:t xml:space="preserve"> (Hg); </w:t>
                            </w:r>
                            <w:r w:rsidRPr="00356E4A">
                              <w:rPr>
                                <w:color w:val="000000" w:themeColor="text1"/>
                                <w:sz w:val="16"/>
                                <w:szCs w:val="16"/>
                                <w:lang w:val="en-GB"/>
                              </w:rPr>
                              <w:t>Nickel (Ni)</w:t>
                            </w:r>
                            <w:r>
                              <w:rPr>
                                <w:color w:val="000000" w:themeColor="text1"/>
                                <w:sz w:val="16"/>
                                <w:szCs w:val="16"/>
                                <w:lang w:val="en-GB"/>
                              </w:rPr>
                              <w:t>; Zink (Zn)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BC6A6C4" id="_x0000_s1037" type="#_x0000_t202" style="position:absolute;left:0;text-align:left;margin-left:482.35pt;margin-top:11.55pt;width:109pt;height:139.4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">
                <v:textbox>
                  <w:txbxContent>
                    <w:p w:rsidR="00AF1550" w:rsidRDefault="00AF1550" w:rsidP="00AF1550">
                      <w:pPr>
                        <w:rPr>
                          <w:color w:val="000000" w:themeColor="text1"/>
                          <w:sz w:val="16"/>
                          <w:szCs w:val="16"/>
                          <w:lang w:val="en-GB"/>
                        </w:rPr>
                      </w:pPr>
                      <w:r w:rsidRPr="00356E4A">
                        <w:rPr>
                          <w:color w:val="000000" w:themeColor="text1"/>
                          <w:sz w:val="16"/>
                          <w:szCs w:val="16"/>
                          <w:lang w:val="en-GB"/>
                        </w:rPr>
                        <w:t>Diagram from hidden table were co</w:t>
                      </w:r>
                      <w:r>
                        <w:rPr>
                          <w:color w:val="000000" w:themeColor="text1"/>
                          <w:sz w:val="16"/>
                          <w:szCs w:val="16"/>
                          <w:lang w:val="en-GB"/>
                        </w:rPr>
                        <w:t>ncentrations are calculated from TAN factor and addition similar to above for nutrients.</w:t>
                      </w:r>
                    </w:p>
                    <w:p w:rsidR="00AF1550" w:rsidRPr="00356E4A" w:rsidRDefault="00AF1550" w:rsidP="00AF1550">
                      <w:pPr>
                        <w:rPr>
                          <w:color w:val="000000" w:themeColor="text1"/>
                          <w:sz w:val="16"/>
                          <w:szCs w:val="16"/>
                          <w:lang w:val="en-GB"/>
                        </w:rPr>
                      </w:pPr>
                      <w:proofErr w:type="spellStart"/>
                      <w:r w:rsidRPr="00356E4A">
                        <w:rPr>
                          <w:color w:val="000000" w:themeColor="text1"/>
                          <w:sz w:val="16"/>
                          <w:szCs w:val="16"/>
                          <w:lang w:val="en-GB"/>
                        </w:rPr>
                        <w:t>Prefered</w:t>
                      </w:r>
                      <w:proofErr w:type="spellEnd"/>
                      <w:r w:rsidRPr="00356E4A">
                        <w:rPr>
                          <w:color w:val="000000" w:themeColor="text1"/>
                          <w:sz w:val="16"/>
                          <w:szCs w:val="16"/>
                          <w:lang w:val="en-GB"/>
                        </w:rPr>
                        <w:t xml:space="preserve"> order would be: </w:t>
                      </w:r>
                      <w:r>
                        <w:rPr>
                          <w:color w:val="000000" w:themeColor="text1"/>
                          <w:sz w:val="16"/>
                          <w:szCs w:val="16"/>
                          <w:lang w:val="en-GB"/>
                        </w:rPr>
                        <w:t>Bly (</w:t>
                      </w:r>
                      <w:proofErr w:type="spellStart"/>
                      <w:r>
                        <w:rPr>
                          <w:color w:val="000000" w:themeColor="text1"/>
                          <w:sz w:val="16"/>
                          <w:szCs w:val="16"/>
                          <w:lang w:val="en-GB"/>
                        </w:rPr>
                        <w:t>Pb</w:t>
                      </w:r>
                      <w:proofErr w:type="spellEnd"/>
                      <w:r>
                        <w:rPr>
                          <w:color w:val="000000" w:themeColor="text1"/>
                          <w:sz w:val="16"/>
                          <w:szCs w:val="16"/>
                          <w:lang w:val="en-GB"/>
                        </w:rPr>
                        <w:t xml:space="preserve">); </w:t>
                      </w:r>
                      <w:proofErr w:type="spellStart"/>
                      <w:r>
                        <w:rPr>
                          <w:color w:val="000000" w:themeColor="text1"/>
                          <w:sz w:val="16"/>
                          <w:szCs w:val="16"/>
                          <w:lang w:val="en-GB"/>
                        </w:rPr>
                        <w:t>Kadmium</w:t>
                      </w:r>
                      <w:proofErr w:type="spellEnd"/>
                      <w:r>
                        <w:rPr>
                          <w:color w:val="000000" w:themeColor="text1"/>
                          <w:sz w:val="16"/>
                          <w:szCs w:val="16"/>
                          <w:lang w:val="en-GB"/>
                        </w:rPr>
                        <w:t xml:space="preserve"> (Cd); </w:t>
                      </w:r>
                      <w:proofErr w:type="spellStart"/>
                      <w:r>
                        <w:rPr>
                          <w:color w:val="000000" w:themeColor="text1"/>
                          <w:sz w:val="16"/>
                          <w:szCs w:val="16"/>
                          <w:lang w:val="en-GB"/>
                        </w:rPr>
                        <w:t>Koppar</w:t>
                      </w:r>
                      <w:proofErr w:type="spellEnd"/>
                      <w:r>
                        <w:rPr>
                          <w:color w:val="000000" w:themeColor="text1"/>
                          <w:sz w:val="16"/>
                          <w:szCs w:val="16"/>
                          <w:lang w:val="en-GB"/>
                        </w:rPr>
                        <w:t xml:space="preserve"> (Cu)*; </w:t>
                      </w:r>
                      <w:proofErr w:type="spellStart"/>
                      <w:r>
                        <w:rPr>
                          <w:color w:val="000000" w:themeColor="text1"/>
                          <w:sz w:val="16"/>
                          <w:szCs w:val="16"/>
                          <w:lang w:val="en-GB"/>
                        </w:rPr>
                        <w:t>Krom</w:t>
                      </w:r>
                      <w:proofErr w:type="spellEnd"/>
                      <w:r>
                        <w:rPr>
                          <w:color w:val="000000" w:themeColor="text1"/>
                          <w:sz w:val="16"/>
                          <w:szCs w:val="16"/>
                          <w:lang w:val="en-GB"/>
                        </w:rPr>
                        <w:t xml:space="preserve"> (Cr); </w:t>
                      </w:r>
                      <w:proofErr w:type="spellStart"/>
                      <w:r>
                        <w:rPr>
                          <w:color w:val="000000" w:themeColor="text1"/>
                          <w:sz w:val="16"/>
                          <w:szCs w:val="16"/>
                          <w:lang w:val="en-GB"/>
                        </w:rPr>
                        <w:t>Kvicksilver</w:t>
                      </w:r>
                      <w:proofErr w:type="spellEnd"/>
                      <w:r>
                        <w:rPr>
                          <w:color w:val="000000" w:themeColor="text1"/>
                          <w:sz w:val="16"/>
                          <w:szCs w:val="16"/>
                          <w:lang w:val="en-GB"/>
                        </w:rPr>
                        <w:t xml:space="preserve"> (Hg); </w:t>
                      </w:r>
                      <w:r w:rsidRPr="00356E4A">
                        <w:rPr>
                          <w:color w:val="000000" w:themeColor="text1"/>
                          <w:sz w:val="16"/>
                          <w:szCs w:val="16"/>
                          <w:lang w:val="en-GB"/>
                        </w:rPr>
                        <w:t>Nickel (Ni)</w:t>
                      </w:r>
                      <w:r>
                        <w:rPr>
                          <w:color w:val="000000" w:themeColor="text1"/>
                          <w:sz w:val="16"/>
                          <w:szCs w:val="16"/>
                          <w:lang w:val="en-GB"/>
                        </w:rPr>
                        <w:t>; Zink (Zn)</w:t>
                      </w:r>
                    </w:p>
                  </w:txbxContent>
                </v:textbox>
                <w10:wrap anchorx="page"/>
              </v:shape>
            </w:pict>
          </mc:Fallback>
        </mc:AlternateContent>
      </w: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AF1550" w:rsidRDefault="00AF1550" w:rsidP="00BE2CDF">
      <w:pPr>
        <w:pStyle w:val="ListParagraph"/>
        <w:ind w:left="770"/>
        <w:rPr>
          <w:lang w:val="en-GB"/>
        </w:rPr>
      </w:pPr>
    </w:p>
    <w:p w:rsidR="00356E4A" w:rsidRPr="00AF1550" w:rsidRDefault="00356E4A" w:rsidP="00AF1550">
      <w:pPr>
        <w:ind w:firstLine="770"/>
      </w:pPr>
      <w:r w:rsidRPr="00AF1550">
        <w:lastRenderedPageBreak/>
        <w:t xml:space="preserve">TEXTS: </w:t>
      </w:r>
    </w:p>
    <w:p w:rsidR="00356E4A" w:rsidRPr="00AF1550" w:rsidRDefault="00356E4A" w:rsidP="00BE2CDF">
      <w:pPr>
        <w:pStyle w:val="ListParagraph"/>
        <w:ind w:left="770"/>
      </w:pPr>
      <w:r w:rsidRPr="00AF1550">
        <w:t>Intro text:</w:t>
      </w:r>
    </w:p>
    <w:p w:rsidR="00356E4A" w:rsidRDefault="00356E4A" w:rsidP="00BE2CDF">
      <w:pPr>
        <w:pStyle w:val="ListParagraph"/>
        <w:ind w:left="770"/>
      </w:pPr>
      <w:r w:rsidRPr="00356E4A">
        <w:t>Med det här verktyget uppskattas utifrån angiven ureadosering och torrsubstanshalt i klosettvattnet vilken koncentration av näringsämnen det behandlade klosettvattnet kommer att hålla. När klosettvatten behandlas med urea kommer kvävet vara det näringsämne som styr givan vilket begränsar av ammoniak-kvävet i klosettvattnet. Utifrån kvävebehovet uppskattas hur stor areal som krävs för gödsling med det behandlade klosettvattnet och hur mycket av andra näringsämnen som tillförs via klosettvattnet. För flera metaller finns gränsvärden för innehåll (SFS 1998:944) och hur mycket som maximalt får tillföras odlingsmarken per hektar och år (SNFS 1994:2). Bidraget till näring och metaller from klosettvattnet är baserat på svenska designvärden för toalettavfall</w:t>
      </w:r>
      <w:proofErr w:type="gramStart"/>
      <w:r w:rsidRPr="00356E4A">
        <w:t xml:space="preserve"> (Jönsson </w:t>
      </w:r>
      <w:proofErr w:type="spellStart"/>
      <w:r w:rsidRPr="00356E4A">
        <w:t>mfl</w:t>
      </w:r>
      <w:proofErr w:type="spellEnd"/>
      <w:r w:rsidRPr="00356E4A">
        <w:t>.</w:t>
      </w:r>
      <w:proofErr w:type="gramEnd"/>
      <w:r w:rsidRPr="00356E4A">
        <w:t xml:space="preserve"> 2005) och används som en faktor relaterat till uppmätt eller antagen torrsubstanshalt. Dessa uppskattningar är tänkta att underlätta planering av ett system för kretslopp från klosettvatten. Om du saknar data behåll givna startvärden som är satta att vara rimliga för klosettvatten insamlat i Sverige med snålspolande toaletter. Inför gödsling skall halter av kväve, fosfor och metallerna nedan analyseras i det aktuella klosettvattnet enligt SNFS 1998:944.</w:t>
      </w:r>
    </w:p>
    <w:p w:rsidR="00AF1550" w:rsidRDefault="00AF1550" w:rsidP="00BE2CDF">
      <w:pPr>
        <w:pStyle w:val="ListParagraph"/>
        <w:ind w:left="770"/>
      </w:pPr>
    </w:p>
    <w:p w:rsidR="00356E4A" w:rsidRDefault="00356E4A" w:rsidP="00BE2CDF">
      <w:pPr>
        <w:pStyle w:val="ListParagraph"/>
        <w:ind w:left="770"/>
      </w:pPr>
      <w:r w:rsidRPr="00356E4A">
        <w:rPr>
          <w:b/>
          <w:sz w:val="28"/>
          <w:szCs w:val="28"/>
        </w:rPr>
        <w:t>Gödselvärde urea-behandlat klosettvatten</w:t>
      </w:r>
    </w:p>
    <w:p w:rsidR="00356E4A" w:rsidRDefault="00356E4A" w:rsidP="00BE2CDF">
      <w:pPr>
        <w:pStyle w:val="ListParagraph"/>
        <w:ind w:left="770"/>
      </w:pPr>
      <w:r w:rsidRPr="00356E4A">
        <w:rPr>
          <w:b/>
        </w:rPr>
        <w:t>Klosettvatten startvärden</w:t>
      </w:r>
      <w:r w:rsidRPr="00356E4A">
        <w:t>:</w:t>
      </w:r>
      <w:r w:rsidR="006416BA">
        <w:tab/>
      </w:r>
      <w:proofErr w:type="spellStart"/>
      <w:r w:rsidR="006416BA">
        <w:t>startvalue</w:t>
      </w:r>
      <w:proofErr w:type="spellEnd"/>
      <w:r w:rsidR="006416BA">
        <w:t xml:space="preserve"> (max-min </w:t>
      </w:r>
      <w:proofErr w:type="spellStart"/>
      <w:r w:rsidR="006416BA">
        <w:t>range</w:t>
      </w:r>
      <w:proofErr w:type="spellEnd"/>
      <w:r w:rsidR="006416BA">
        <w:t>)</w:t>
      </w:r>
    </w:p>
    <w:p w:rsidR="00356E4A" w:rsidRDefault="00356E4A" w:rsidP="00BE2CDF">
      <w:pPr>
        <w:pStyle w:val="ListParagraph"/>
        <w:ind w:left="770"/>
      </w:pPr>
      <w:r w:rsidRPr="00356E4A">
        <w:t>Torrsubstans (%)</w:t>
      </w:r>
      <w:r w:rsidR="006416BA">
        <w:tab/>
      </w:r>
      <w:r w:rsidR="006416BA">
        <w:tab/>
      </w:r>
      <w:r w:rsidR="00E52156">
        <w:t>=</w:t>
      </w:r>
      <w:r w:rsidR="00E52156" w:rsidRPr="00E52156">
        <w:rPr>
          <w:highlight w:val="darkYellow"/>
        </w:rPr>
        <w:t>TAN</w:t>
      </w:r>
      <w:r w:rsidR="00E52156">
        <w:t>*6,896</w:t>
      </w:r>
      <w:r w:rsidR="006416BA" w:rsidRPr="00AF1550">
        <w:t xml:space="preserve"> (0-6)</w:t>
      </w:r>
      <w:r w:rsidR="00E52156">
        <w:t xml:space="preserve"> </w:t>
      </w:r>
    </w:p>
    <w:p w:rsidR="00356E4A" w:rsidRDefault="00356E4A" w:rsidP="00BE2CDF">
      <w:pPr>
        <w:pStyle w:val="ListParagraph"/>
        <w:ind w:left="770"/>
      </w:pPr>
      <w:r w:rsidRPr="00356E4A">
        <w:t>Kväve (g/L)</w:t>
      </w:r>
      <w:r w:rsidR="00E52156">
        <w:tab/>
      </w:r>
      <w:r w:rsidR="00E52156">
        <w:tab/>
        <w:t>=</w:t>
      </w:r>
      <w:r w:rsidR="00E52156" w:rsidRPr="00E52156">
        <w:rPr>
          <w:highlight w:val="darkYellow"/>
        </w:rPr>
        <w:t>TAN</w:t>
      </w:r>
      <w:r w:rsidR="00E52156">
        <w:t>*1,179245</w:t>
      </w:r>
      <w:r w:rsidR="006416BA">
        <w:t xml:space="preserve"> (0-10)</w:t>
      </w:r>
    </w:p>
    <w:p w:rsidR="00356E4A" w:rsidRDefault="00356E4A" w:rsidP="00BE2CDF">
      <w:pPr>
        <w:pStyle w:val="ListParagraph"/>
        <w:ind w:left="770"/>
      </w:pPr>
      <w:r w:rsidRPr="00E52156">
        <w:rPr>
          <w:highlight w:val="darkYellow"/>
        </w:rPr>
        <w:t>NH3/NH4+-kväve (g/L)</w:t>
      </w:r>
      <w:r w:rsidR="006416BA">
        <w:tab/>
      </w:r>
      <w:r w:rsidR="006416BA" w:rsidRPr="00F20E7B">
        <w:rPr>
          <w:highlight w:val="darkCyan"/>
        </w:rPr>
        <w:t>0,30 (0-10)</w:t>
      </w:r>
    </w:p>
    <w:p w:rsidR="00356E4A" w:rsidRPr="00356E4A" w:rsidRDefault="00356E4A" w:rsidP="00E52156">
      <w:pPr>
        <w:pStyle w:val="ListParagraph"/>
        <w:tabs>
          <w:tab w:val="left" w:pos="6461"/>
        </w:tabs>
        <w:ind w:left="770"/>
        <w:rPr>
          <w:b/>
        </w:rPr>
      </w:pPr>
      <w:r w:rsidRPr="00356E4A">
        <w:rPr>
          <w:b/>
        </w:rPr>
        <w:t>Behandling:</w:t>
      </w:r>
      <w:r w:rsidR="00E52156">
        <w:rPr>
          <w:b/>
        </w:rPr>
        <w:tab/>
      </w:r>
      <w:bookmarkStart w:id="0" w:name="_GoBack"/>
      <w:bookmarkEnd w:id="0"/>
    </w:p>
    <w:p w:rsidR="00356E4A" w:rsidRDefault="00356E4A" w:rsidP="00BE2CDF">
      <w:pPr>
        <w:pStyle w:val="ListParagraph"/>
        <w:ind w:left="770"/>
      </w:pPr>
      <w:r w:rsidRPr="00356E4A">
        <w:t>Klosettvatten (m3)</w:t>
      </w:r>
      <w:r w:rsidR="006416BA">
        <w:tab/>
      </w:r>
      <w:r w:rsidR="006416BA">
        <w:tab/>
        <w:t>1500 (0-5000)</w:t>
      </w:r>
    </w:p>
    <w:p w:rsidR="00356E4A" w:rsidRDefault="00356E4A" w:rsidP="00BE2CDF">
      <w:pPr>
        <w:pStyle w:val="ListParagraph"/>
        <w:ind w:left="770"/>
      </w:pPr>
      <w:r w:rsidRPr="00356E4A">
        <w:t>Urea-dos (%)</w:t>
      </w:r>
      <w:r w:rsidR="006416BA">
        <w:tab/>
      </w:r>
      <w:r w:rsidR="006416BA">
        <w:tab/>
        <w:t>1 (0-5)</w:t>
      </w:r>
    </w:p>
    <w:p w:rsidR="00356E4A" w:rsidRPr="00356E4A" w:rsidRDefault="00356E4A" w:rsidP="00BE2CDF">
      <w:pPr>
        <w:pStyle w:val="ListParagraph"/>
        <w:ind w:left="770"/>
        <w:rPr>
          <w:b/>
        </w:rPr>
      </w:pPr>
      <w:r w:rsidRPr="00356E4A">
        <w:rPr>
          <w:b/>
        </w:rPr>
        <w:t>Gödsling:</w:t>
      </w:r>
    </w:p>
    <w:p w:rsidR="00356E4A" w:rsidRDefault="00356E4A" w:rsidP="00BE2CDF">
      <w:pPr>
        <w:pStyle w:val="ListParagraph"/>
        <w:ind w:left="770"/>
      </w:pPr>
      <w:r w:rsidRPr="00356E4A">
        <w:t>Totalkväve (kg/ha)</w:t>
      </w:r>
      <w:r w:rsidR="006416BA">
        <w:tab/>
      </w:r>
      <w:r w:rsidR="006416BA">
        <w:tab/>
      </w:r>
      <w:r w:rsidR="006416BA" w:rsidRPr="006416BA">
        <w:rPr>
          <w:highlight w:val="green"/>
        </w:rPr>
        <w:t>150 (0-160</w:t>
      </w:r>
      <w:r w:rsidR="006416BA">
        <w:t>)</w:t>
      </w:r>
    </w:p>
    <w:p w:rsidR="00356E4A" w:rsidRDefault="00356E4A" w:rsidP="00BE2CDF">
      <w:pPr>
        <w:pStyle w:val="ListParagraph"/>
        <w:ind w:left="770"/>
      </w:pPr>
    </w:p>
    <w:p w:rsidR="00356E4A" w:rsidRPr="006416BA" w:rsidRDefault="00356E4A" w:rsidP="00BE2CDF">
      <w:pPr>
        <w:pStyle w:val="ListParagraph"/>
        <w:ind w:left="770"/>
        <w:rPr>
          <w:b/>
        </w:rPr>
      </w:pPr>
      <w:r w:rsidRPr="006416BA">
        <w:rPr>
          <w:b/>
        </w:rPr>
        <w:t>Resultat</w:t>
      </w:r>
    </w:p>
    <w:p w:rsidR="006416BA" w:rsidRPr="006416BA" w:rsidRDefault="006416BA" w:rsidP="00BE2CDF">
      <w:pPr>
        <w:pStyle w:val="ListParagraph"/>
        <w:ind w:left="770"/>
        <w:rPr>
          <w:b/>
        </w:rPr>
      </w:pPr>
      <w:r w:rsidRPr="006416BA">
        <w:rPr>
          <w:b/>
        </w:rPr>
        <w:t>Gödselspridning</w:t>
      </w:r>
    </w:p>
    <w:p w:rsidR="006416BA" w:rsidRDefault="006416BA" w:rsidP="00BE2CDF">
      <w:pPr>
        <w:pStyle w:val="ListParagraph"/>
        <w:ind w:left="770"/>
      </w:pPr>
      <w:r w:rsidRPr="00217DE2">
        <w:rPr>
          <w:highlight w:val="magenta"/>
        </w:rPr>
        <w:t>Giva (ton/ha)</w:t>
      </w:r>
      <w:r>
        <w:tab/>
      </w:r>
      <w:r>
        <w:tab/>
        <w:t xml:space="preserve">= </w:t>
      </w:r>
      <w:r w:rsidR="00217DE2">
        <w:rPr>
          <w:highlight w:val="green"/>
        </w:rPr>
        <w:t>gödsling</w:t>
      </w:r>
      <w:r w:rsidRPr="006416BA">
        <w:rPr>
          <w:highlight w:val="green"/>
        </w:rPr>
        <w:t xml:space="preserve"> (kg/ha</w:t>
      </w:r>
      <w:r>
        <w:t xml:space="preserve">) / </w:t>
      </w:r>
      <w:r w:rsidR="00F20E7B">
        <w:rPr>
          <w:highlight w:val="cyan"/>
        </w:rPr>
        <w:t>Total</w:t>
      </w:r>
      <w:r w:rsidRPr="006416BA">
        <w:rPr>
          <w:highlight w:val="cyan"/>
        </w:rPr>
        <w:t xml:space="preserve">kväve </w:t>
      </w:r>
      <w:proofErr w:type="spellStart"/>
      <w:r w:rsidRPr="006416BA">
        <w:rPr>
          <w:highlight w:val="cyan"/>
        </w:rPr>
        <w:t>konc</w:t>
      </w:r>
      <w:proofErr w:type="spellEnd"/>
      <w:r w:rsidRPr="006416BA">
        <w:rPr>
          <w:highlight w:val="cyan"/>
        </w:rPr>
        <w:t>. (kg/ton)</w:t>
      </w:r>
    </w:p>
    <w:p w:rsidR="006416BA" w:rsidRDefault="006416BA" w:rsidP="00BE2CDF">
      <w:pPr>
        <w:pStyle w:val="ListParagraph"/>
        <w:ind w:left="770"/>
      </w:pPr>
      <w:r w:rsidRPr="006416BA">
        <w:t>Spridningsareal (ha)</w:t>
      </w:r>
      <w:r>
        <w:tab/>
      </w:r>
      <w:r>
        <w:tab/>
        <w:t xml:space="preserve">= Total kväve N </w:t>
      </w:r>
      <w:proofErr w:type="spellStart"/>
      <w:r>
        <w:t>conc</w:t>
      </w:r>
      <w:proofErr w:type="spellEnd"/>
      <w:r>
        <w:t xml:space="preserve"> (kg/ton)</w:t>
      </w:r>
    </w:p>
    <w:p w:rsidR="006416BA" w:rsidRDefault="006416BA" w:rsidP="00BE2CDF">
      <w:pPr>
        <w:pStyle w:val="ListParagraph"/>
        <w:ind w:left="770"/>
      </w:pPr>
    </w:p>
    <w:p w:rsidR="006416BA" w:rsidRPr="006416BA" w:rsidRDefault="006416BA" w:rsidP="00BE2CDF">
      <w:pPr>
        <w:pStyle w:val="ListParagraph"/>
        <w:ind w:left="770"/>
        <w:rPr>
          <w:b/>
        </w:rPr>
      </w:pPr>
      <w:r w:rsidRPr="006416BA">
        <w:rPr>
          <w:b/>
        </w:rPr>
        <w:t>Näringsvärde behandlat klosettvatten</w:t>
      </w:r>
    </w:p>
    <w:p w:rsidR="006416BA" w:rsidRPr="006416BA" w:rsidRDefault="006416BA" w:rsidP="00BE2CDF">
      <w:pPr>
        <w:pStyle w:val="ListParagraph"/>
        <w:ind w:left="770"/>
        <w:rPr>
          <w:b/>
        </w:rPr>
      </w:pPr>
      <w:r w:rsidRPr="006416BA">
        <w:rPr>
          <w:b/>
        </w:rPr>
        <w:t>Näringsämne</w:t>
      </w:r>
    </w:p>
    <w:p w:rsidR="006416BA" w:rsidRPr="00217DE2" w:rsidRDefault="006416BA" w:rsidP="00BE2CDF">
      <w:pPr>
        <w:pStyle w:val="ListParagraph"/>
        <w:ind w:left="770"/>
        <w:rPr>
          <w:sz w:val="20"/>
          <w:szCs w:val="20"/>
        </w:rPr>
      </w:pPr>
      <w:r w:rsidRPr="006416BA">
        <w:t>Totalkväve (N)</w:t>
      </w:r>
      <w:r w:rsidR="00217DE2">
        <w:tab/>
      </w:r>
      <w:proofErr w:type="spellStart"/>
      <w:r w:rsidRPr="00217DE2">
        <w:rPr>
          <w:sz w:val="20"/>
          <w:szCs w:val="20"/>
          <w:highlight w:val="cyan"/>
        </w:rPr>
        <w:t>Konc</w:t>
      </w:r>
      <w:proofErr w:type="spellEnd"/>
      <w:r w:rsidRPr="00217DE2">
        <w:rPr>
          <w:sz w:val="20"/>
          <w:szCs w:val="20"/>
          <w:highlight w:val="cyan"/>
        </w:rPr>
        <w:t>. (kg/ton)</w:t>
      </w:r>
      <w:r w:rsidR="00217DE2" w:rsidRPr="00217DE2">
        <w:rPr>
          <w:sz w:val="20"/>
          <w:szCs w:val="20"/>
        </w:rPr>
        <w:t xml:space="preserve">= </w:t>
      </w:r>
      <w:r w:rsidR="00F20E7B">
        <w:rPr>
          <w:sz w:val="20"/>
          <w:szCs w:val="20"/>
        </w:rPr>
        <w:t>TAN</w:t>
      </w:r>
      <w:r w:rsidR="00217DE2" w:rsidRPr="00217DE2">
        <w:rPr>
          <w:sz w:val="20"/>
          <w:szCs w:val="20"/>
        </w:rPr>
        <w:t>*</w:t>
      </w:r>
      <w:proofErr w:type="spellStart"/>
      <w:r w:rsidR="00217DE2" w:rsidRPr="00217DE2">
        <w:rPr>
          <w:sz w:val="20"/>
          <w:szCs w:val="20"/>
        </w:rPr>
        <w:t>nutri</w:t>
      </w:r>
      <w:r w:rsidR="00F20E7B">
        <w:rPr>
          <w:sz w:val="20"/>
          <w:szCs w:val="20"/>
        </w:rPr>
        <w:t>ent</w:t>
      </w:r>
      <w:proofErr w:type="spellEnd"/>
      <w:r w:rsidR="00F20E7B">
        <w:rPr>
          <w:sz w:val="20"/>
          <w:szCs w:val="20"/>
        </w:rPr>
        <w:t xml:space="preserve"> </w:t>
      </w:r>
      <w:proofErr w:type="spellStart"/>
      <w:r w:rsidR="00F20E7B">
        <w:rPr>
          <w:sz w:val="20"/>
          <w:szCs w:val="20"/>
        </w:rPr>
        <w:t>factor</w:t>
      </w:r>
      <w:proofErr w:type="spellEnd"/>
      <w:r w:rsidR="00F20E7B">
        <w:rPr>
          <w:sz w:val="20"/>
          <w:szCs w:val="20"/>
        </w:rPr>
        <w:tab/>
      </w:r>
      <w:r w:rsidR="00217DE2" w:rsidRPr="00217DE2">
        <w:rPr>
          <w:sz w:val="20"/>
          <w:szCs w:val="20"/>
        </w:rPr>
        <w:t>Giva (kg/ha)=</w:t>
      </w:r>
      <w:r w:rsidR="00217DE2" w:rsidRPr="00217DE2">
        <w:rPr>
          <w:sz w:val="20"/>
          <w:szCs w:val="20"/>
          <w:highlight w:val="green"/>
        </w:rPr>
        <w:t>gödsling (kg/ha)</w:t>
      </w:r>
    </w:p>
    <w:p w:rsidR="006416BA" w:rsidRDefault="006416BA" w:rsidP="00BE2CDF">
      <w:pPr>
        <w:pStyle w:val="ListParagraph"/>
        <w:ind w:left="770"/>
      </w:pPr>
      <w:r w:rsidRPr="006416BA">
        <w:t>NH</w:t>
      </w:r>
      <w:r w:rsidRPr="006416BA">
        <w:rPr>
          <w:vertAlign w:val="subscript"/>
        </w:rPr>
        <w:t>3</w:t>
      </w:r>
      <w:r w:rsidRPr="006416BA">
        <w:t>/NH</w:t>
      </w:r>
      <w:r w:rsidRPr="006416BA">
        <w:rPr>
          <w:vertAlign w:val="subscript"/>
        </w:rPr>
        <w:t>4</w:t>
      </w:r>
      <w:r w:rsidRPr="006416BA">
        <w:rPr>
          <w:vertAlign w:val="superscript"/>
        </w:rPr>
        <w:t>+</w:t>
      </w:r>
      <w:r>
        <w:t>-kväve (TAN)</w:t>
      </w:r>
      <w:r w:rsidRPr="006416BA">
        <w:t>*</w:t>
      </w:r>
      <w:r w:rsidR="00217DE2">
        <w:t xml:space="preserve"> </w:t>
      </w:r>
      <w:r w:rsidR="00217DE2" w:rsidRPr="00217DE2">
        <w:rPr>
          <w:sz w:val="20"/>
          <w:szCs w:val="20"/>
        </w:rPr>
        <w:t xml:space="preserve">= </w:t>
      </w:r>
      <w:r w:rsidR="00F20E7B" w:rsidRPr="00F20E7B">
        <w:rPr>
          <w:highlight w:val="darkCyan"/>
        </w:rPr>
        <w:t>NH</w:t>
      </w:r>
      <w:r w:rsidR="00F20E7B" w:rsidRPr="00F20E7B">
        <w:rPr>
          <w:highlight w:val="darkCyan"/>
          <w:vertAlign w:val="subscript"/>
        </w:rPr>
        <w:t>3</w:t>
      </w:r>
      <w:r w:rsidR="00F20E7B" w:rsidRPr="00F20E7B">
        <w:rPr>
          <w:highlight w:val="darkCyan"/>
        </w:rPr>
        <w:t>/NH</w:t>
      </w:r>
      <w:r w:rsidR="00F20E7B" w:rsidRPr="00F20E7B">
        <w:rPr>
          <w:highlight w:val="darkCyan"/>
          <w:vertAlign w:val="subscript"/>
        </w:rPr>
        <w:t>4</w:t>
      </w:r>
      <w:r w:rsidR="00F20E7B" w:rsidRPr="00F20E7B">
        <w:rPr>
          <w:highlight w:val="darkCyan"/>
          <w:vertAlign w:val="superscript"/>
        </w:rPr>
        <w:t>+</w:t>
      </w:r>
      <w:r w:rsidR="00F20E7B" w:rsidRPr="00F20E7B">
        <w:rPr>
          <w:highlight w:val="darkCyan"/>
        </w:rPr>
        <w:t>-kväve (TAN)</w:t>
      </w:r>
      <w:r w:rsidR="00F20E7B" w:rsidRPr="006416BA">
        <w:t>*</w:t>
      </w:r>
      <w:r w:rsidR="00F20E7B">
        <w:rPr>
          <w:sz w:val="20"/>
          <w:szCs w:val="20"/>
        </w:rPr>
        <w:tab/>
      </w:r>
      <w:r w:rsidR="00217DE2">
        <w:rPr>
          <w:sz w:val="20"/>
          <w:szCs w:val="20"/>
        </w:rPr>
        <w:t xml:space="preserve">Giva (kg/ha)= </w:t>
      </w:r>
      <w:proofErr w:type="spellStart"/>
      <w:r w:rsidR="00217DE2">
        <w:rPr>
          <w:sz w:val="20"/>
          <w:szCs w:val="20"/>
        </w:rPr>
        <w:t>konc</w:t>
      </w:r>
      <w:proofErr w:type="spellEnd"/>
      <w:r w:rsidR="00F20E7B">
        <w:rPr>
          <w:sz w:val="20"/>
          <w:szCs w:val="20"/>
        </w:rPr>
        <w:t xml:space="preserve"> TAN </w:t>
      </w:r>
      <w:r w:rsidR="00217DE2">
        <w:rPr>
          <w:sz w:val="20"/>
          <w:szCs w:val="20"/>
        </w:rPr>
        <w:t>(kg/ton)*</w:t>
      </w:r>
      <w:r w:rsidR="00217DE2" w:rsidRPr="00217DE2">
        <w:rPr>
          <w:sz w:val="20"/>
          <w:szCs w:val="20"/>
          <w:highlight w:val="magenta"/>
        </w:rPr>
        <w:t>Giva (ton/ha)</w:t>
      </w:r>
    </w:p>
    <w:p w:rsidR="006416BA" w:rsidRDefault="006416BA" w:rsidP="00217DE2">
      <w:pPr>
        <w:pStyle w:val="ListParagraph"/>
        <w:ind w:left="770"/>
      </w:pPr>
      <w:r w:rsidRPr="006416BA">
        <w:t>Fosfor (P)</w:t>
      </w:r>
      <w:r w:rsidR="00217DE2">
        <w:t xml:space="preserve"> )</w:t>
      </w:r>
      <w:r w:rsidR="00217DE2">
        <w:tab/>
      </w:r>
      <w:r w:rsidR="00217DE2" w:rsidRPr="00217DE2">
        <w:rPr>
          <w:sz w:val="20"/>
          <w:szCs w:val="20"/>
        </w:rPr>
        <w:t xml:space="preserve">= </w:t>
      </w:r>
      <w:r w:rsidR="00F20E7B">
        <w:rPr>
          <w:sz w:val="20"/>
          <w:szCs w:val="20"/>
        </w:rPr>
        <w:t>TAN</w:t>
      </w:r>
      <w:r w:rsidR="00217DE2" w:rsidRPr="00217DE2">
        <w:rPr>
          <w:sz w:val="20"/>
          <w:szCs w:val="20"/>
        </w:rPr>
        <w:t>*</w:t>
      </w:r>
      <w:proofErr w:type="spellStart"/>
      <w:r w:rsidR="00217DE2" w:rsidRPr="00217DE2">
        <w:rPr>
          <w:sz w:val="20"/>
          <w:szCs w:val="20"/>
        </w:rPr>
        <w:t>nutri</w:t>
      </w:r>
      <w:r w:rsidR="00F20E7B">
        <w:rPr>
          <w:sz w:val="20"/>
          <w:szCs w:val="20"/>
        </w:rPr>
        <w:t>ent</w:t>
      </w:r>
      <w:proofErr w:type="spellEnd"/>
      <w:r w:rsidR="00F20E7B">
        <w:rPr>
          <w:sz w:val="20"/>
          <w:szCs w:val="20"/>
        </w:rPr>
        <w:t xml:space="preserve"> </w:t>
      </w:r>
      <w:proofErr w:type="spellStart"/>
      <w:r w:rsidR="00F20E7B">
        <w:rPr>
          <w:sz w:val="20"/>
          <w:szCs w:val="20"/>
        </w:rPr>
        <w:t>factor</w:t>
      </w:r>
      <w:proofErr w:type="spellEnd"/>
      <w:r w:rsidR="00F20E7B">
        <w:rPr>
          <w:sz w:val="20"/>
          <w:szCs w:val="20"/>
        </w:rPr>
        <w:tab/>
      </w:r>
      <w:r w:rsidR="00217DE2">
        <w:rPr>
          <w:sz w:val="20"/>
          <w:szCs w:val="20"/>
        </w:rPr>
        <w:t xml:space="preserve">Giva (kg/ha)= </w:t>
      </w:r>
      <w:proofErr w:type="spellStart"/>
      <w:r w:rsidR="00217DE2">
        <w:rPr>
          <w:sz w:val="20"/>
          <w:szCs w:val="20"/>
        </w:rPr>
        <w:t>konc</w:t>
      </w:r>
      <w:proofErr w:type="spellEnd"/>
      <w:r w:rsidR="00F20E7B">
        <w:rPr>
          <w:sz w:val="20"/>
          <w:szCs w:val="20"/>
        </w:rPr>
        <w:t xml:space="preserve"> P </w:t>
      </w:r>
      <w:r w:rsidR="00217DE2">
        <w:rPr>
          <w:sz w:val="20"/>
          <w:szCs w:val="20"/>
        </w:rPr>
        <w:t>(kg/ton)*</w:t>
      </w:r>
      <w:r w:rsidR="00217DE2" w:rsidRPr="00217DE2">
        <w:rPr>
          <w:sz w:val="20"/>
          <w:szCs w:val="20"/>
          <w:highlight w:val="magenta"/>
        </w:rPr>
        <w:t>Giva (ton/ha)</w:t>
      </w:r>
    </w:p>
    <w:p w:rsidR="006416BA" w:rsidRDefault="006416BA" w:rsidP="00217DE2">
      <w:pPr>
        <w:pStyle w:val="ListParagraph"/>
        <w:ind w:left="770"/>
      </w:pPr>
      <w:r w:rsidRPr="006416BA">
        <w:t>Kalium (K)</w:t>
      </w:r>
      <w:r w:rsidR="00217DE2">
        <w:t xml:space="preserve"> )</w:t>
      </w:r>
      <w:r w:rsidR="00217DE2">
        <w:tab/>
        <w:t xml:space="preserve"> </w:t>
      </w:r>
      <w:r w:rsidR="00217DE2" w:rsidRPr="00217DE2">
        <w:rPr>
          <w:sz w:val="20"/>
          <w:szCs w:val="20"/>
        </w:rPr>
        <w:t xml:space="preserve">= </w:t>
      </w:r>
      <w:r w:rsidR="00F20E7B">
        <w:rPr>
          <w:sz w:val="20"/>
          <w:szCs w:val="20"/>
        </w:rPr>
        <w:t>TAN</w:t>
      </w:r>
      <w:r w:rsidR="00217DE2" w:rsidRPr="00217DE2">
        <w:rPr>
          <w:sz w:val="20"/>
          <w:szCs w:val="20"/>
        </w:rPr>
        <w:t>*</w:t>
      </w:r>
      <w:proofErr w:type="spellStart"/>
      <w:r w:rsidR="00217DE2" w:rsidRPr="00217DE2">
        <w:rPr>
          <w:sz w:val="20"/>
          <w:szCs w:val="20"/>
        </w:rPr>
        <w:t>nutri</w:t>
      </w:r>
      <w:r w:rsidR="00F20E7B">
        <w:rPr>
          <w:sz w:val="20"/>
          <w:szCs w:val="20"/>
        </w:rPr>
        <w:t>ent</w:t>
      </w:r>
      <w:proofErr w:type="spellEnd"/>
      <w:r w:rsidR="00F20E7B">
        <w:rPr>
          <w:sz w:val="20"/>
          <w:szCs w:val="20"/>
        </w:rPr>
        <w:t xml:space="preserve"> </w:t>
      </w:r>
      <w:proofErr w:type="spellStart"/>
      <w:r w:rsidR="00F20E7B">
        <w:rPr>
          <w:sz w:val="20"/>
          <w:szCs w:val="20"/>
        </w:rPr>
        <w:t>factor</w:t>
      </w:r>
      <w:proofErr w:type="spellEnd"/>
      <w:r w:rsidR="00F20E7B">
        <w:rPr>
          <w:sz w:val="20"/>
          <w:szCs w:val="20"/>
        </w:rPr>
        <w:tab/>
      </w:r>
      <w:r w:rsidR="00217DE2">
        <w:rPr>
          <w:sz w:val="20"/>
          <w:szCs w:val="20"/>
        </w:rPr>
        <w:t xml:space="preserve">Giva (kg/ha)= </w:t>
      </w:r>
      <w:proofErr w:type="spellStart"/>
      <w:r w:rsidR="00217DE2">
        <w:rPr>
          <w:sz w:val="20"/>
          <w:szCs w:val="20"/>
        </w:rPr>
        <w:t>konc</w:t>
      </w:r>
      <w:proofErr w:type="spellEnd"/>
      <w:r w:rsidR="00F20E7B">
        <w:rPr>
          <w:sz w:val="20"/>
          <w:szCs w:val="20"/>
        </w:rPr>
        <w:t xml:space="preserve"> K </w:t>
      </w:r>
      <w:r w:rsidR="00217DE2">
        <w:rPr>
          <w:sz w:val="20"/>
          <w:szCs w:val="20"/>
        </w:rPr>
        <w:t>(kg/ton)*</w:t>
      </w:r>
      <w:r w:rsidR="00217DE2" w:rsidRPr="00217DE2">
        <w:rPr>
          <w:sz w:val="20"/>
          <w:szCs w:val="20"/>
          <w:highlight w:val="magenta"/>
        </w:rPr>
        <w:t>Giva (ton/ha)</w:t>
      </w:r>
    </w:p>
    <w:p w:rsidR="006416BA" w:rsidRDefault="006416BA" w:rsidP="00217DE2">
      <w:pPr>
        <w:pStyle w:val="ListParagraph"/>
        <w:ind w:left="770"/>
      </w:pPr>
      <w:r w:rsidRPr="006416BA">
        <w:t>Svavel (S)</w:t>
      </w:r>
      <w:r w:rsidR="00217DE2">
        <w:t xml:space="preserve"> </w:t>
      </w:r>
      <w:r w:rsidR="00217DE2">
        <w:tab/>
      </w:r>
      <w:r w:rsidR="00217DE2" w:rsidRPr="00217DE2">
        <w:rPr>
          <w:sz w:val="20"/>
          <w:szCs w:val="20"/>
        </w:rPr>
        <w:t xml:space="preserve">= </w:t>
      </w:r>
      <w:r w:rsidR="00F20E7B">
        <w:rPr>
          <w:sz w:val="20"/>
          <w:szCs w:val="20"/>
        </w:rPr>
        <w:t>TAN</w:t>
      </w:r>
      <w:r w:rsidR="00217DE2" w:rsidRPr="00217DE2">
        <w:rPr>
          <w:sz w:val="20"/>
          <w:szCs w:val="20"/>
        </w:rPr>
        <w:t>*</w:t>
      </w:r>
      <w:proofErr w:type="spellStart"/>
      <w:r w:rsidR="00217DE2" w:rsidRPr="00217DE2">
        <w:rPr>
          <w:sz w:val="20"/>
          <w:szCs w:val="20"/>
        </w:rPr>
        <w:t>nutri</w:t>
      </w:r>
      <w:r w:rsidR="00F20E7B">
        <w:rPr>
          <w:sz w:val="20"/>
          <w:szCs w:val="20"/>
        </w:rPr>
        <w:t>ent</w:t>
      </w:r>
      <w:proofErr w:type="spellEnd"/>
      <w:r w:rsidR="00F20E7B">
        <w:rPr>
          <w:sz w:val="20"/>
          <w:szCs w:val="20"/>
        </w:rPr>
        <w:t xml:space="preserve"> </w:t>
      </w:r>
      <w:proofErr w:type="spellStart"/>
      <w:r w:rsidR="00F20E7B">
        <w:rPr>
          <w:sz w:val="20"/>
          <w:szCs w:val="20"/>
        </w:rPr>
        <w:t>factor</w:t>
      </w:r>
      <w:proofErr w:type="spellEnd"/>
      <w:r w:rsidR="00F20E7B">
        <w:rPr>
          <w:sz w:val="20"/>
          <w:szCs w:val="20"/>
        </w:rPr>
        <w:tab/>
      </w:r>
      <w:r w:rsidR="00217DE2">
        <w:rPr>
          <w:sz w:val="20"/>
          <w:szCs w:val="20"/>
        </w:rPr>
        <w:t xml:space="preserve">Giva (kg/ha)= </w:t>
      </w:r>
      <w:proofErr w:type="spellStart"/>
      <w:r w:rsidR="00217DE2">
        <w:rPr>
          <w:sz w:val="20"/>
          <w:szCs w:val="20"/>
        </w:rPr>
        <w:t>konc</w:t>
      </w:r>
      <w:proofErr w:type="spellEnd"/>
      <w:r w:rsidR="00F20E7B">
        <w:rPr>
          <w:sz w:val="20"/>
          <w:szCs w:val="20"/>
        </w:rPr>
        <w:t xml:space="preserve"> S</w:t>
      </w:r>
      <w:r w:rsidR="00217DE2">
        <w:rPr>
          <w:sz w:val="20"/>
          <w:szCs w:val="20"/>
        </w:rPr>
        <w:t>(kg/ton)*</w:t>
      </w:r>
      <w:r w:rsidR="00217DE2" w:rsidRPr="00217DE2">
        <w:rPr>
          <w:sz w:val="20"/>
          <w:szCs w:val="20"/>
          <w:highlight w:val="magenta"/>
        </w:rPr>
        <w:t>Giva (ton/ha)</w:t>
      </w:r>
    </w:p>
    <w:p w:rsidR="006416BA" w:rsidRPr="00217DE2" w:rsidRDefault="006416BA" w:rsidP="00BE2CDF">
      <w:pPr>
        <w:pStyle w:val="ListParagraph"/>
        <w:ind w:left="770"/>
        <w:rPr>
          <w:b/>
          <w:sz w:val="20"/>
          <w:szCs w:val="20"/>
        </w:rPr>
      </w:pPr>
      <w:r w:rsidRPr="00217DE2">
        <w:rPr>
          <w:b/>
          <w:sz w:val="20"/>
          <w:szCs w:val="20"/>
        </w:rPr>
        <w:t>Koncentration (kg/ton)</w:t>
      </w:r>
    </w:p>
    <w:p w:rsidR="006416BA" w:rsidRPr="00217DE2" w:rsidRDefault="006416BA" w:rsidP="00BE2CDF">
      <w:pPr>
        <w:pStyle w:val="ListParagraph"/>
        <w:ind w:left="770"/>
        <w:rPr>
          <w:b/>
          <w:sz w:val="20"/>
          <w:szCs w:val="20"/>
        </w:rPr>
      </w:pPr>
      <w:r w:rsidRPr="00217DE2">
        <w:rPr>
          <w:b/>
          <w:sz w:val="20"/>
          <w:szCs w:val="20"/>
        </w:rPr>
        <w:t>Giva (</w:t>
      </w:r>
      <w:proofErr w:type="gramStart"/>
      <w:r w:rsidRPr="00217DE2">
        <w:rPr>
          <w:b/>
          <w:sz w:val="20"/>
          <w:szCs w:val="20"/>
        </w:rPr>
        <w:t>kg /ha</w:t>
      </w:r>
      <w:proofErr w:type="gramEnd"/>
      <w:r w:rsidRPr="00217DE2">
        <w:rPr>
          <w:b/>
          <w:sz w:val="20"/>
          <w:szCs w:val="20"/>
        </w:rPr>
        <w:t>)</w:t>
      </w:r>
    </w:p>
    <w:p w:rsidR="006416BA" w:rsidRDefault="00217DE2" w:rsidP="00BE2CDF">
      <w:pPr>
        <w:pStyle w:val="ListParagraph"/>
        <w:ind w:left="770"/>
      </w:pPr>
      <w:r>
        <w:t xml:space="preserve">Table </w:t>
      </w:r>
      <w:proofErr w:type="spellStart"/>
      <w:r>
        <w:t>footer</w:t>
      </w:r>
      <w:proofErr w:type="spellEnd"/>
      <w:r>
        <w:t xml:space="preserve">: </w:t>
      </w:r>
      <w:r w:rsidR="006416BA" w:rsidRPr="006416BA">
        <w:t>* Lättillgängligt kväve max 150 kg N/(ha år), för höstsådd nitratkänsliga områden 30-60 kg N/ha beroende på gröda (SJVFS 2004:62)</w:t>
      </w:r>
    </w:p>
    <w:p w:rsidR="006416BA" w:rsidRDefault="006416BA" w:rsidP="00BE2CDF">
      <w:pPr>
        <w:pStyle w:val="ListParagraph"/>
        <w:ind w:left="770"/>
      </w:pPr>
    </w:p>
    <w:p w:rsidR="006416BA" w:rsidRDefault="00217DE2" w:rsidP="00BE2CDF">
      <w:pPr>
        <w:pStyle w:val="ListParagraph"/>
        <w:ind w:left="770"/>
        <w:rPr>
          <w:b/>
        </w:rPr>
      </w:pPr>
      <w:r w:rsidRPr="00F20E7B">
        <w:rPr>
          <w:i/>
        </w:rPr>
        <w:lastRenderedPageBreak/>
        <w:t xml:space="preserve">Diagram </w:t>
      </w:r>
      <w:proofErr w:type="spellStart"/>
      <w:r w:rsidRPr="00F20E7B">
        <w:rPr>
          <w:i/>
        </w:rPr>
        <w:t>title</w:t>
      </w:r>
      <w:proofErr w:type="spellEnd"/>
      <w:r w:rsidRPr="00217DE2">
        <w:t>:</w:t>
      </w:r>
      <w:r>
        <w:rPr>
          <w:b/>
        </w:rPr>
        <w:t xml:space="preserve"> </w:t>
      </w:r>
      <w:r w:rsidR="006416BA" w:rsidRPr="006416BA">
        <w:rPr>
          <w:b/>
        </w:rPr>
        <w:t>Tillförsel av metaller till mark vid gödsling (g/ha). Visas som andel (%) av tillåten maxtillförsel (g/ha år) enligt SNFS 1994:2</w:t>
      </w:r>
    </w:p>
    <w:p w:rsidR="006416BA" w:rsidRDefault="006416BA" w:rsidP="00BE2CDF">
      <w:pPr>
        <w:pStyle w:val="ListParagraph"/>
        <w:ind w:left="770"/>
      </w:pPr>
    </w:p>
    <w:p w:rsidR="00F20E7B" w:rsidRDefault="00F20E7B" w:rsidP="00BE2CDF">
      <w:pPr>
        <w:pStyle w:val="ListParagraph"/>
        <w:ind w:left="770"/>
      </w:pPr>
      <w:proofErr w:type="spellStart"/>
      <w:r w:rsidRPr="00F20E7B">
        <w:rPr>
          <w:i/>
        </w:rPr>
        <w:t>axis</w:t>
      </w:r>
      <w:proofErr w:type="spellEnd"/>
      <w:r w:rsidRPr="00F20E7B">
        <w:rPr>
          <w:i/>
        </w:rPr>
        <w:t xml:space="preserve"> </w:t>
      </w:r>
      <w:proofErr w:type="spellStart"/>
      <w:r w:rsidRPr="00F20E7B">
        <w:rPr>
          <w:i/>
        </w:rPr>
        <w:t>title</w:t>
      </w:r>
      <w:proofErr w:type="spellEnd"/>
      <w:r>
        <w:t>: T</w:t>
      </w:r>
      <w:r w:rsidRPr="00F20E7B">
        <w:t>illåten maxtillförsel (g/ ha år)</w:t>
      </w:r>
    </w:p>
    <w:p w:rsidR="00F20E7B" w:rsidRPr="00217DE2" w:rsidRDefault="00F20E7B" w:rsidP="00BE2CDF">
      <w:pPr>
        <w:pStyle w:val="ListParagraph"/>
        <w:ind w:left="770"/>
      </w:pPr>
    </w:p>
    <w:p w:rsidR="006416BA" w:rsidRDefault="00217DE2" w:rsidP="00BE2CDF">
      <w:pPr>
        <w:pStyle w:val="ListParagraph"/>
        <w:ind w:left="770"/>
      </w:pPr>
      <w:r w:rsidRPr="00F20E7B">
        <w:rPr>
          <w:i/>
        </w:rPr>
        <w:t xml:space="preserve">Table </w:t>
      </w:r>
      <w:proofErr w:type="spellStart"/>
      <w:r w:rsidRPr="00F20E7B">
        <w:rPr>
          <w:i/>
        </w:rPr>
        <w:t>footer</w:t>
      </w:r>
      <w:proofErr w:type="spellEnd"/>
      <w:r w:rsidRPr="00217DE2">
        <w:t>: * För koppar kan större tillförsel godtas om det kan visas att den aktuella åkermarken där avloppsfraktionen skall spridas behöver kopparstillskott.</w:t>
      </w:r>
    </w:p>
    <w:p w:rsidR="00FD2523" w:rsidRDefault="00FD2523" w:rsidP="00BE2CDF">
      <w:pPr>
        <w:pStyle w:val="ListParagraph"/>
        <w:ind w:left="770"/>
      </w:pPr>
    </w:p>
    <w:p w:rsidR="00FD2523" w:rsidRDefault="00FD2523" w:rsidP="00BE2CDF">
      <w:pPr>
        <w:pStyle w:val="ListParagraph"/>
        <w:ind w:left="770"/>
      </w:pPr>
      <w:proofErr w:type="spellStart"/>
      <w:r w:rsidRPr="00F20E7B">
        <w:rPr>
          <w:i/>
        </w:rPr>
        <w:t>Financer</w:t>
      </w:r>
      <w:proofErr w:type="spellEnd"/>
      <w:r>
        <w:t xml:space="preserve">: </w:t>
      </w:r>
      <w:r w:rsidRPr="00FD2523">
        <w:t>Detta verktyg u</w:t>
      </w:r>
      <w:r>
        <w:t>tvecklades inom projekt JTI-21-83-613</w:t>
      </w:r>
      <w:r w:rsidRPr="00FD2523">
        <w:t xml:space="preserve"> finansierat av JTI-Stiftelsen under tema </w:t>
      </w:r>
      <w:proofErr w:type="spellStart"/>
      <w:r w:rsidRPr="00FD2523">
        <w:t>Cirkularitet</w:t>
      </w:r>
      <w:proofErr w:type="spellEnd"/>
      <w:r w:rsidRPr="00FD2523">
        <w:t>/restströmmar.</w:t>
      </w:r>
    </w:p>
    <w:p w:rsidR="00FD2523" w:rsidRDefault="00FD2523" w:rsidP="00BE2CDF">
      <w:pPr>
        <w:pStyle w:val="ListParagraph"/>
        <w:ind w:left="770"/>
      </w:pPr>
    </w:p>
    <w:p w:rsidR="00400B1A" w:rsidRPr="00FD2523" w:rsidRDefault="00400B1A" w:rsidP="00BE2CDF">
      <w:pPr>
        <w:pStyle w:val="ListParagraph"/>
        <w:ind w:left="770"/>
      </w:pPr>
      <w:proofErr w:type="spellStart"/>
      <w:r>
        <w:t>Nutrient</w:t>
      </w:r>
      <w:proofErr w:type="spellEnd"/>
      <w:r>
        <w:t xml:space="preserve"> and </w:t>
      </w:r>
      <w:proofErr w:type="spellStart"/>
      <w:r>
        <w:t>metal</w:t>
      </w:r>
      <w:proofErr w:type="spellEnd"/>
      <w:r>
        <w:t xml:space="preserve"> </w:t>
      </w:r>
      <w:proofErr w:type="spellStart"/>
      <w:r>
        <w:t>factors</w:t>
      </w:r>
      <w:proofErr w:type="spellEnd"/>
    </w:p>
    <w:tbl>
      <w:tblPr>
        <w:tblStyle w:val="TableGrid"/>
        <w:tblW w:w="0" w:type="auto"/>
        <w:tblLook w:val="04A0" w:firstRow="1" w:lastRow="0" w:firstColumn="1" w:lastColumn="0" w:noHBand="0" w:noVBand="1"/>
      </w:tblPr>
      <w:tblGrid>
        <w:gridCol w:w="1225"/>
        <w:gridCol w:w="2265"/>
        <w:gridCol w:w="1052"/>
      </w:tblGrid>
      <w:tr w:rsidR="00400B1A" w:rsidRPr="00400B1A" w:rsidTr="00400B1A">
        <w:trPr>
          <w:trHeight w:val="290"/>
        </w:trPr>
        <w:tc>
          <w:tcPr>
            <w:tcW w:w="1225" w:type="dxa"/>
            <w:noWrap/>
          </w:tcPr>
          <w:p w:rsidR="00400B1A" w:rsidRPr="00400B1A" w:rsidRDefault="00400B1A"/>
        </w:tc>
        <w:tc>
          <w:tcPr>
            <w:tcW w:w="2265" w:type="dxa"/>
            <w:noWrap/>
          </w:tcPr>
          <w:p w:rsidR="00400B1A" w:rsidRPr="00400B1A" w:rsidRDefault="00400B1A"/>
        </w:tc>
        <w:tc>
          <w:tcPr>
            <w:tcW w:w="1052" w:type="dxa"/>
            <w:noWrap/>
            <w:hideMark/>
          </w:tcPr>
          <w:p w:rsidR="00400B1A" w:rsidRPr="00400B1A" w:rsidRDefault="00400B1A">
            <w:proofErr w:type="gramStart"/>
            <w:r w:rsidRPr="00400B1A">
              <w:t>g /g</w:t>
            </w:r>
            <w:proofErr w:type="gramEnd"/>
            <w:r w:rsidRPr="00400B1A">
              <w:t xml:space="preserve"> TAN</w:t>
            </w:r>
          </w:p>
        </w:tc>
      </w:tr>
      <w:tr w:rsidR="00400B1A" w:rsidRPr="00400B1A" w:rsidTr="00400B1A">
        <w:trPr>
          <w:trHeight w:val="290"/>
        </w:trPr>
        <w:tc>
          <w:tcPr>
            <w:tcW w:w="1225" w:type="dxa"/>
            <w:noWrap/>
            <w:hideMark/>
          </w:tcPr>
          <w:p w:rsidR="00400B1A" w:rsidRPr="00400B1A" w:rsidRDefault="00400B1A">
            <w:proofErr w:type="spellStart"/>
            <w:r w:rsidRPr="00400B1A">
              <w:t>Ntot</w:t>
            </w:r>
            <w:proofErr w:type="spellEnd"/>
          </w:p>
        </w:tc>
        <w:tc>
          <w:tcPr>
            <w:tcW w:w="2265" w:type="dxa"/>
            <w:noWrap/>
            <w:hideMark/>
          </w:tcPr>
          <w:p w:rsidR="00400B1A" w:rsidRPr="00400B1A" w:rsidRDefault="00400B1A">
            <w:proofErr w:type="gramStart"/>
            <w:r w:rsidRPr="00400B1A">
              <w:t>Total</w:t>
            </w:r>
            <w:proofErr w:type="gramEnd"/>
            <w:r w:rsidRPr="00400B1A">
              <w:t xml:space="preserve"> nitrogen </w:t>
            </w:r>
          </w:p>
        </w:tc>
        <w:tc>
          <w:tcPr>
            <w:tcW w:w="1052" w:type="dxa"/>
            <w:noWrap/>
            <w:hideMark/>
          </w:tcPr>
          <w:p w:rsidR="00400B1A" w:rsidRPr="00400B1A" w:rsidRDefault="00400B1A" w:rsidP="00400B1A">
            <w:r w:rsidRPr="00400B1A">
              <w:t>1,179245</w:t>
            </w:r>
          </w:p>
        </w:tc>
      </w:tr>
      <w:tr w:rsidR="00400B1A" w:rsidRPr="00400B1A" w:rsidTr="00400B1A">
        <w:trPr>
          <w:trHeight w:val="290"/>
        </w:trPr>
        <w:tc>
          <w:tcPr>
            <w:tcW w:w="1225" w:type="dxa"/>
            <w:noWrap/>
            <w:hideMark/>
          </w:tcPr>
          <w:p w:rsidR="00400B1A" w:rsidRPr="00400B1A" w:rsidRDefault="00400B1A">
            <w:r w:rsidRPr="00400B1A">
              <w:t>NNH3/NH4</w:t>
            </w:r>
          </w:p>
        </w:tc>
        <w:tc>
          <w:tcPr>
            <w:tcW w:w="2265" w:type="dxa"/>
            <w:noWrap/>
            <w:hideMark/>
          </w:tcPr>
          <w:p w:rsidR="00400B1A" w:rsidRPr="00400B1A" w:rsidRDefault="00400B1A">
            <w:proofErr w:type="spellStart"/>
            <w:r w:rsidRPr="00400B1A">
              <w:t>Ammonia</w:t>
            </w:r>
            <w:proofErr w:type="spellEnd"/>
            <w:r w:rsidRPr="00400B1A">
              <w:t xml:space="preserve">/ammonium-nitrogen </w:t>
            </w:r>
          </w:p>
        </w:tc>
        <w:tc>
          <w:tcPr>
            <w:tcW w:w="1052" w:type="dxa"/>
            <w:noWrap/>
            <w:hideMark/>
          </w:tcPr>
          <w:p w:rsidR="00400B1A" w:rsidRPr="00400B1A" w:rsidRDefault="00400B1A" w:rsidP="00400B1A">
            <w:r w:rsidRPr="00400B1A">
              <w:t>1</w:t>
            </w:r>
          </w:p>
        </w:tc>
      </w:tr>
      <w:tr w:rsidR="00400B1A" w:rsidRPr="00400B1A" w:rsidTr="00400B1A">
        <w:trPr>
          <w:trHeight w:val="290"/>
        </w:trPr>
        <w:tc>
          <w:tcPr>
            <w:tcW w:w="1225" w:type="dxa"/>
            <w:noWrap/>
            <w:hideMark/>
          </w:tcPr>
          <w:p w:rsidR="00400B1A" w:rsidRPr="00400B1A" w:rsidRDefault="00400B1A">
            <w:proofErr w:type="spellStart"/>
            <w:r w:rsidRPr="00400B1A">
              <w:t>Ptot</w:t>
            </w:r>
            <w:proofErr w:type="spellEnd"/>
          </w:p>
        </w:tc>
        <w:tc>
          <w:tcPr>
            <w:tcW w:w="2265" w:type="dxa"/>
            <w:noWrap/>
            <w:hideMark/>
          </w:tcPr>
          <w:p w:rsidR="00400B1A" w:rsidRPr="00400B1A" w:rsidRDefault="00400B1A">
            <w:r w:rsidRPr="00400B1A">
              <w:t xml:space="preserve">Total </w:t>
            </w:r>
            <w:proofErr w:type="spellStart"/>
            <w:r w:rsidRPr="00400B1A">
              <w:t>phosphorus</w:t>
            </w:r>
            <w:proofErr w:type="spellEnd"/>
            <w:r w:rsidRPr="00400B1A">
              <w:t xml:space="preserve"> </w:t>
            </w:r>
          </w:p>
        </w:tc>
        <w:tc>
          <w:tcPr>
            <w:tcW w:w="1052" w:type="dxa"/>
            <w:noWrap/>
            <w:hideMark/>
          </w:tcPr>
          <w:p w:rsidR="00400B1A" w:rsidRPr="00400B1A" w:rsidRDefault="00400B1A" w:rsidP="00400B1A">
            <w:r w:rsidRPr="00400B1A">
              <w:t>0,132075</w:t>
            </w:r>
          </w:p>
        </w:tc>
      </w:tr>
      <w:tr w:rsidR="00400B1A" w:rsidRPr="00400B1A" w:rsidTr="00400B1A">
        <w:trPr>
          <w:trHeight w:val="290"/>
        </w:trPr>
        <w:tc>
          <w:tcPr>
            <w:tcW w:w="1225" w:type="dxa"/>
            <w:noWrap/>
            <w:hideMark/>
          </w:tcPr>
          <w:p w:rsidR="00400B1A" w:rsidRPr="00400B1A" w:rsidRDefault="00400B1A">
            <w:proofErr w:type="spellStart"/>
            <w:proofErr w:type="gramStart"/>
            <w:r w:rsidRPr="00400B1A">
              <w:t>Stot</w:t>
            </w:r>
            <w:proofErr w:type="spellEnd"/>
            <w:proofErr w:type="gramEnd"/>
          </w:p>
        </w:tc>
        <w:tc>
          <w:tcPr>
            <w:tcW w:w="2265" w:type="dxa"/>
            <w:noWrap/>
            <w:hideMark/>
          </w:tcPr>
          <w:p w:rsidR="00400B1A" w:rsidRPr="00400B1A" w:rsidRDefault="00400B1A">
            <w:r w:rsidRPr="00400B1A">
              <w:t xml:space="preserve">Total </w:t>
            </w:r>
            <w:proofErr w:type="spellStart"/>
            <w:r w:rsidRPr="00400B1A">
              <w:t>sulphur</w:t>
            </w:r>
            <w:proofErr w:type="spellEnd"/>
            <w:r w:rsidRPr="00400B1A">
              <w:t xml:space="preserve"> </w:t>
            </w:r>
          </w:p>
        </w:tc>
        <w:tc>
          <w:tcPr>
            <w:tcW w:w="1052" w:type="dxa"/>
            <w:noWrap/>
            <w:hideMark/>
          </w:tcPr>
          <w:p w:rsidR="00400B1A" w:rsidRPr="00400B1A" w:rsidRDefault="00400B1A" w:rsidP="00400B1A">
            <w:r w:rsidRPr="00400B1A">
              <w:t>0,081698</w:t>
            </w:r>
          </w:p>
        </w:tc>
      </w:tr>
      <w:tr w:rsidR="00400B1A" w:rsidRPr="00400B1A" w:rsidTr="00400B1A">
        <w:trPr>
          <w:trHeight w:val="290"/>
        </w:trPr>
        <w:tc>
          <w:tcPr>
            <w:tcW w:w="1225" w:type="dxa"/>
            <w:noWrap/>
            <w:hideMark/>
          </w:tcPr>
          <w:p w:rsidR="00400B1A" w:rsidRPr="00400B1A" w:rsidRDefault="00400B1A">
            <w:proofErr w:type="spellStart"/>
            <w:r w:rsidRPr="00400B1A">
              <w:t>Ktot</w:t>
            </w:r>
            <w:proofErr w:type="spellEnd"/>
          </w:p>
        </w:tc>
        <w:tc>
          <w:tcPr>
            <w:tcW w:w="2265" w:type="dxa"/>
            <w:noWrap/>
            <w:hideMark/>
          </w:tcPr>
          <w:p w:rsidR="00400B1A" w:rsidRPr="00400B1A" w:rsidRDefault="00400B1A">
            <w:r w:rsidRPr="00400B1A">
              <w:t xml:space="preserve">Total </w:t>
            </w:r>
            <w:proofErr w:type="spellStart"/>
            <w:r w:rsidRPr="00400B1A">
              <w:t>potassium</w:t>
            </w:r>
            <w:proofErr w:type="spellEnd"/>
            <w:r w:rsidRPr="00400B1A">
              <w:t xml:space="preserve"> </w:t>
            </w:r>
          </w:p>
        </w:tc>
        <w:tc>
          <w:tcPr>
            <w:tcW w:w="1052" w:type="dxa"/>
            <w:noWrap/>
            <w:hideMark/>
          </w:tcPr>
          <w:p w:rsidR="00400B1A" w:rsidRPr="00400B1A" w:rsidRDefault="00400B1A" w:rsidP="00400B1A">
            <w:r w:rsidRPr="00400B1A">
              <w:t>0,311321</w:t>
            </w:r>
          </w:p>
        </w:tc>
      </w:tr>
      <w:tr w:rsidR="00400B1A" w:rsidRPr="00400B1A" w:rsidTr="00400B1A">
        <w:trPr>
          <w:trHeight w:val="290"/>
        </w:trPr>
        <w:tc>
          <w:tcPr>
            <w:tcW w:w="1225" w:type="dxa"/>
            <w:noWrap/>
          </w:tcPr>
          <w:p w:rsidR="00400B1A" w:rsidRPr="00400B1A" w:rsidRDefault="00400B1A"/>
        </w:tc>
        <w:tc>
          <w:tcPr>
            <w:tcW w:w="2265" w:type="dxa"/>
            <w:noWrap/>
          </w:tcPr>
          <w:p w:rsidR="00400B1A" w:rsidRPr="00400B1A" w:rsidRDefault="00400B1A"/>
        </w:tc>
        <w:tc>
          <w:tcPr>
            <w:tcW w:w="1052" w:type="dxa"/>
            <w:noWrap/>
            <w:hideMark/>
          </w:tcPr>
          <w:p w:rsidR="00400B1A" w:rsidRPr="00400B1A" w:rsidRDefault="00400B1A">
            <w:pPr>
              <w:rPr>
                <w:b/>
                <w:bCs/>
              </w:rPr>
            </w:pPr>
            <w:proofErr w:type="gramStart"/>
            <w:r w:rsidRPr="00400B1A">
              <w:rPr>
                <w:b/>
                <w:bCs/>
              </w:rPr>
              <w:t>mg / g</w:t>
            </w:r>
            <w:proofErr w:type="gramEnd"/>
            <w:r w:rsidRPr="00400B1A">
              <w:rPr>
                <w:b/>
                <w:bCs/>
              </w:rPr>
              <w:t xml:space="preserve"> TAN</w:t>
            </w:r>
          </w:p>
        </w:tc>
      </w:tr>
      <w:tr w:rsidR="00400B1A" w:rsidRPr="00400B1A" w:rsidTr="00400B1A">
        <w:trPr>
          <w:trHeight w:val="290"/>
        </w:trPr>
        <w:tc>
          <w:tcPr>
            <w:tcW w:w="1225" w:type="dxa"/>
            <w:noWrap/>
            <w:hideMark/>
          </w:tcPr>
          <w:p w:rsidR="00400B1A" w:rsidRPr="00400B1A" w:rsidRDefault="00400B1A">
            <w:proofErr w:type="spellStart"/>
            <w:r w:rsidRPr="00400B1A">
              <w:t>Pb</w:t>
            </w:r>
            <w:proofErr w:type="spellEnd"/>
          </w:p>
        </w:tc>
        <w:tc>
          <w:tcPr>
            <w:tcW w:w="2265" w:type="dxa"/>
            <w:noWrap/>
            <w:hideMark/>
          </w:tcPr>
          <w:p w:rsidR="00400B1A" w:rsidRPr="00400B1A" w:rsidRDefault="00400B1A">
            <w:proofErr w:type="spellStart"/>
            <w:r w:rsidRPr="00400B1A">
              <w:t>Lead</w:t>
            </w:r>
            <w:proofErr w:type="spellEnd"/>
            <w:r w:rsidRPr="00400B1A">
              <w:t xml:space="preserve"> </w:t>
            </w:r>
          </w:p>
        </w:tc>
        <w:tc>
          <w:tcPr>
            <w:tcW w:w="1052" w:type="dxa"/>
            <w:noWrap/>
            <w:hideMark/>
          </w:tcPr>
          <w:p w:rsidR="00400B1A" w:rsidRPr="00400B1A" w:rsidRDefault="00400B1A" w:rsidP="00400B1A">
            <w:r w:rsidRPr="00400B1A">
              <w:t>0,004906</w:t>
            </w:r>
          </w:p>
        </w:tc>
      </w:tr>
      <w:tr w:rsidR="00400B1A" w:rsidRPr="00400B1A" w:rsidTr="00400B1A">
        <w:trPr>
          <w:trHeight w:val="290"/>
        </w:trPr>
        <w:tc>
          <w:tcPr>
            <w:tcW w:w="1225" w:type="dxa"/>
            <w:noWrap/>
            <w:hideMark/>
          </w:tcPr>
          <w:p w:rsidR="00400B1A" w:rsidRPr="00400B1A" w:rsidRDefault="00400B1A">
            <w:r w:rsidRPr="00400B1A">
              <w:t>Cd</w:t>
            </w:r>
          </w:p>
        </w:tc>
        <w:tc>
          <w:tcPr>
            <w:tcW w:w="2265" w:type="dxa"/>
            <w:noWrap/>
            <w:hideMark/>
          </w:tcPr>
          <w:p w:rsidR="00400B1A" w:rsidRPr="00400B1A" w:rsidRDefault="00400B1A">
            <w:proofErr w:type="spellStart"/>
            <w:r w:rsidRPr="00400B1A">
              <w:t>Cadmium</w:t>
            </w:r>
            <w:proofErr w:type="spellEnd"/>
            <w:r w:rsidRPr="00400B1A">
              <w:t xml:space="preserve"> </w:t>
            </w:r>
          </w:p>
        </w:tc>
        <w:tc>
          <w:tcPr>
            <w:tcW w:w="1052" w:type="dxa"/>
            <w:noWrap/>
            <w:hideMark/>
          </w:tcPr>
          <w:p w:rsidR="00400B1A" w:rsidRPr="00400B1A" w:rsidRDefault="00400B1A" w:rsidP="00400B1A">
            <w:r w:rsidRPr="00400B1A">
              <w:t>0,001462</w:t>
            </w:r>
          </w:p>
        </w:tc>
      </w:tr>
      <w:tr w:rsidR="00400B1A" w:rsidRPr="00400B1A" w:rsidTr="00400B1A">
        <w:trPr>
          <w:trHeight w:val="400"/>
        </w:trPr>
        <w:tc>
          <w:tcPr>
            <w:tcW w:w="1225" w:type="dxa"/>
            <w:noWrap/>
            <w:hideMark/>
          </w:tcPr>
          <w:p w:rsidR="00400B1A" w:rsidRPr="00400B1A" w:rsidRDefault="00400B1A">
            <w:r w:rsidRPr="00400B1A">
              <w:t>Hg</w:t>
            </w:r>
          </w:p>
        </w:tc>
        <w:tc>
          <w:tcPr>
            <w:tcW w:w="2265" w:type="dxa"/>
            <w:noWrap/>
            <w:hideMark/>
          </w:tcPr>
          <w:p w:rsidR="00400B1A" w:rsidRPr="00400B1A" w:rsidRDefault="00400B1A">
            <w:r w:rsidRPr="00400B1A">
              <w:t xml:space="preserve">Mercury </w:t>
            </w:r>
          </w:p>
        </w:tc>
        <w:tc>
          <w:tcPr>
            <w:tcW w:w="1052" w:type="dxa"/>
            <w:noWrap/>
            <w:hideMark/>
          </w:tcPr>
          <w:p w:rsidR="00400B1A" w:rsidRPr="00400B1A" w:rsidRDefault="00400B1A" w:rsidP="00400B1A">
            <w:r w:rsidRPr="00400B1A">
              <w:t>0,000926</w:t>
            </w:r>
          </w:p>
        </w:tc>
      </w:tr>
      <w:tr w:rsidR="00400B1A" w:rsidRPr="00400B1A" w:rsidTr="00400B1A">
        <w:trPr>
          <w:trHeight w:val="290"/>
        </w:trPr>
        <w:tc>
          <w:tcPr>
            <w:tcW w:w="1225" w:type="dxa"/>
            <w:noWrap/>
            <w:hideMark/>
          </w:tcPr>
          <w:p w:rsidR="00400B1A" w:rsidRPr="00400B1A" w:rsidRDefault="00400B1A">
            <w:r w:rsidRPr="00400B1A">
              <w:t>Cu</w:t>
            </w:r>
          </w:p>
        </w:tc>
        <w:tc>
          <w:tcPr>
            <w:tcW w:w="2265" w:type="dxa"/>
            <w:noWrap/>
            <w:hideMark/>
          </w:tcPr>
          <w:p w:rsidR="00400B1A" w:rsidRPr="00400B1A" w:rsidRDefault="00400B1A">
            <w:r w:rsidRPr="00400B1A">
              <w:t>Cupper</w:t>
            </w:r>
          </w:p>
        </w:tc>
        <w:tc>
          <w:tcPr>
            <w:tcW w:w="1052" w:type="dxa"/>
            <w:noWrap/>
            <w:hideMark/>
          </w:tcPr>
          <w:p w:rsidR="00400B1A" w:rsidRPr="00400B1A" w:rsidRDefault="00400B1A" w:rsidP="00400B1A">
            <w:r w:rsidRPr="00400B1A">
              <w:t>0,104717</w:t>
            </w:r>
          </w:p>
        </w:tc>
      </w:tr>
      <w:tr w:rsidR="00400B1A" w:rsidRPr="00400B1A" w:rsidTr="00400B1A">
        <w:trPr>
          <w:trHeight w:val="290"/>
        </w:trPr>
        <w:tc>
          <w:tcPr>
            <w:tcW w:w="1225" w:type="dxa"/>
            <w:noWrap/>
            <w:hideMark/>
          </w:tcPr>
          <w:p w:rsidR="00400B1A" w:rsidRPr="00400B1A" w:rsidRDefault="00400B1A">
            <w:proofErr w:type="spellStart"/>
            <w:r w:rsidRPr="00400B1A">
              <w:t>Cr</w:t>
            </w:r>
            <w:proofErr w:type="spellEnd"/>
          </w:p>
        </w:tc>
        <w:tc>
          <w:tcPr>
            <w:tcW w:w="2265" w:type="dxa"/>
            <w:noWrap/>
            <w:hideMark/>
          </w:tcPr>
          <w:p w:rsidR="00400B1A" w:rsidRPr="00400B1A" w:rsidRDefault="00400B1A">
            <w:proofErr w:type="spellStart"/>
            <w:r w:rsidRPr="00400B1A">
              <w:t>Chromium</w:t>
            </w:r>
            <w:proofErr w:type="spellEnd"/>
            <w:r w:rsidRPr="00400B1A">
              <w:t xml:space="preserve"> </w:t>
            </w:r>
          </w:p>
        </w:tc>
        <w:tc>
          <w:tcPr>
            <w:tcW w:w="1052" w:type="dxa"/>
            <w:noWrap/>
            <w:hideMark/>
          </w:tcPr>
          <w:p w:rsidR="00400B1A" w:rsidRPr="00400B1A" w:rsidRDefault="00400B1A" w:rsidP="00400B1A">
            <w:r w:rsidRPr="00400B1A">
              <w:t>0,013208</w:t>
            </w:r>
          </w:p>
        </w:tc>
      </w:tr>
      <w:tr w:rsidR="00400B1A" w:rsidRPr="00400B1A" w:rsidTr="00400B1A">
        <w:trPr>
          <w:trHeight w:val="290"/>
        </w:trPr>
        <w:tc>
          <w:tcPr>
            <w:tcW w:w="1225" w:type="dxa"/>
            <w:noWrap/>
            <w:hideMark/>
          </w:tcPr>
          <w:p w:rsidR="00400B1A" w:rsidRPr="00400B1A" w:rsidRDefault="00400B1A">
            <w:r w:rsidRPr="00400B1A">
              <w:t>Ni</w:t>
            </w:r>
          </w:p>
        </w:tc>
        <w:tc>
          <w:tcPr>
            <w:tcW w:w="2265" w:type="dxa"/>
            <w:noWrap/>
            <w:hideMark/>
          </w:tcPr>
          <w:p w:rsidR="00400B1A" w:rsidRPr="00400B1A" w:rsidRDefault="00400B1A">
            <w:r w:rsidRPr="00400B1A">
              <w:t xml:space="preserve">Nickel </w:t>
            </w:r>
          </w:p>
        </w:tc>
        <w:tc>
          <w:tcPr>
            <w:tcW w:w="1052" w:type="dxa"/>
            <w:noWrap/>
            <w:hideMark/>
          </w:tcPr>
          <w:p w:rsidR="00400B1A" w:rsidRPr="00400B1A" w:rsidRDefault="00400B1A" w:rsidP="00400B1A">
            <w:r w:rsidRPr="00400B1A">
              <w:t>0,018962</w:t>
            </w:r>
          </w:p>
        </w:tc>
      </w:tr>
      <w:tr w:rsidR="00400B1A" w:rsidRPr="00400B1A" w:rsidTr="00400B1A">
        <w:trPr>
          <w:trHeight w:val="290"/>
        </w:trPr>
        <w:tc>
          <w:tcPr>
            <w:tcW w:w="1225" w:type="dxa"/>
            <w:noWrap/>
            <w:hideMark/>
          </w:tcPr>
          <w:p w:rsidR="00400B1A" w:rsidRPr="00400B1A" w:rsidRDefault="00400B1A">
            <w:proofErr w:type="spellStart"/>
            <w:r w:rsidRPr="00400B1A">
              <w:t>Zn</w:t>
            </w:r>
            <w:proofErr w:type="spellEnd"/>
          </w:p>
        </w:tc>
        <w:tc>
          <w:tcPr>
            <w:tcW w:w="2265" w:type="dxa"/>
            <w:noWrap/>
            <w:hideMark/>
          </w:tcPr>
          <w:p w:rsidR="00400B1A" w:rsidRPr="00400B1A" w:rsidRDefault="00400B1A">
            <w:proofErr w:type="spellStart"/>
            <w:r w:rsidRPr="00400B1A">
              <w:t>Zinc</w:t>
            </w:r>
            <w:proofErr w:type="spellEnd"/>
          </w:p>
        </w:tc>
        <w:tc>
          <w:tcPr>
            <w:tcW w:w="1052" w:type="dxa"/>
            <w:noWrap/>
            <w:hideMark/>
          </w:tcPr>
          <w:p w:rsidR="00400B1A" w:rsidRPr="00400B1A" w:rsidRDefault="00400B1A" w:rsidP="00400B1A">
            <w:r w:rsidRPr="00400B1A">
              <w:t>1,037736</w:t>
            </w:r>
          </w:p>
        </w:tc>
      </w:tr>
    </w:tbl>
    <w:p w:rsidR="00217DE2" w:rsidRPr="00400B1A" w:rsidRDefault="00217DE2" w:rsidP="00400B1A">
      <w:pPr>
        <w:rPr>
          <w:lang w:val="en-GB"/>
        </w:rPr>
      </w:pPr>
    </w:p>
    <w:sectPr w:rsidR="00217DE2" w:rsidRPr="00400B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E36C9B"/>
    <w:multiLevelType w:val="hybridMultilevel"/>
    <w:tmpl w:val="AAD2EA98"/>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DC4"/>
    <w:rsid w:val="0001541C"/>
    <w:rsid w:val="00082492"/>
    <w:rsid w:val="000C1F24"/>
    <w:rsid w:val="00156DA8"/>
    <w:rsid w:val="00217DE2"/>
    <w:rsid w:val="0023424C"/>
    <w:rsid w:val="002C701E"/>
    <w:rsid w:val="00350492"/>
    <w:rsid w:val="00356E4A"/>
    <w:rsid w:val="00400B1A"/>
    <w:rsid w:val="006416BA"/>
    <w:rsid w:val="00881DC4"/>
    <w:rsid w:val="009B1987"/>
    <w:rsid w:val="00AF1550"/>
    <w:rsid w:val="00B150BA"/>
    <w:rsid w:val="00B85152"/>
    <w:rsid w:val="00BE2CDF"/>
    <w:rsid w:val="00C86E25"/>
    <w:rsid w:val="00CA57F6"/>
    <w:rsid w:val="00E52156"/>
    <w:rsid w:val="00F150C5"/>
    <w:rsid w:val="00F20E7B"/>
    <w:rsid w:val="00FD252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218E"/>
  <w15:chartTrackingRefBased/>
  <w15:docId w15:val="{4EE06051-345A-4C9F-83F2-F19D52D5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1D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DC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C701E"/>
    <w:pPr>
      <w:ind w:left="720"/>
      <w:contextualSpacing/>
    </w:pPr>
  </w:style>
  <w:style w:type="table" w:styleId="TableGrid">
    <w:name w:val="Table Grid"/>
    <w:basedOn w:val="TableNormal"/>
    <w:uiPriority w:val="39"/>
    <w:rsid w:val="00400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918095">
      <w:bodyDiv w:val="1"/>
      <w:marLeft w:val="0"/>
      <w:marRight w:val="0"/>
      <w:marTop w:val="0"/>
      <w:marBottom w:val="0"/>
      <w:divBdr>
        <w:top w:val="none" w:sz="0" w:space="0" w:color="auto"/>
        <w:left w:val="none" w:sz="0" w:space="0" w:color="auto"/>
        <w:bottom w:val="none" w:sz="0" w:space="0" w:color="auto"/>
        <w:right w:val="none" w:sz="0" w:space="0" w:color="auto"/>
      </w:divBdr>
    </w:div>
    <w:div w:id="1367754798">
      <w:bodyDiv w:val="1"/>
      <w:marLeft w:val="0"/>
      <w:marRight w:val="0"/>
      <w:marTop w:val="0"/>
      <w:marBottom w:val="0"/>
      <w:divBdr>
        <w:top w:val="none" w:sz="0" w:space="0" w:color="auto"/>
        <w:left w:val="none" w:sz="0" w:space="0" w:color="auto"/>
        <w:bottom w:val="none" w:sz="0" w:space="0" w:color="auto"/>
        <w:right w:val="none" w:sz="0" w:space="0" w:color="auto"/>
      </w:divBdr>
    </w:div>
    <w:div w:id="144835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97BB1-0B9E-475C-BAA2-D29D4DD7E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Pages>
  <Words>953</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SLU</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Nordin</dc:creator>
  <cp:keywords/>
  <dc:description/>
  <cp:lastModifiedBy>Annika Nordin</cp:lastModifiedBy>
  <cp:revision>6</cp:revision>
  <dcterms:created xsi:type="dcterms:W3CDTF">2025-06-13T14:13:00Z</dcterms:created>
  <dcterms:modified xsi:type="dcterms:W3CDTF">2025-06-14T22:43:00Z</dcterms:modified>
</cp:coreProperties>
</file>