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D9" w:rsidRPr="00DB45D9" w:rsidRDefault="00DB45D9" w:rsidP="00DB45D9">
      <w:pPr>
        <w:jc w:val="center"/>
        <w:rPr>
          <w:rFonts w:hint="eastAsia"/>
          <w:b/>
          <w:sz w:val="32"/>
          <w:szCs w:val="32"/>
        </w:rPr>
      </w:pPr>
      <w:r w:rsidRPr="00DB45D9">
        <w:rPr>
          <w:rFonts w:hint="eastAsia"/>
          <w:b/>
          <w:sz w:val="32"/>
          <w:szCs w:val="32"/>
        </w:rPr>
        <w:t>企业规模</w:t>
      </w:r>
    </w:p>
    <w:p w:rsidR="00DB45D9" w:rsidRDefault="00DB45D9" w:rsidP="00DB45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B45D9">
        <w:rPr>
          <w:rFonts w:hint="eastAsia"/>
        </w:rPr>
        <w:t>从业人员</w:t>
      </w:r>
      <w:r w:rsidRPr="00DB45D9">
        <w:rPr>
          <w:rFonts w:hint="eastAsia"/>
        </w:rPr>
        <w:t>1000</w:t>
      </w:r>
      <w:r w:rsidRPr="00DB45D9">
        <w:rPr>
          <w:rFonts w:hint="eastAsia"/>
        </w:rPr>
        <w:t>人以上且营业收入</w:t>
      </w:r>
      <w:r w:rsidRPr="00DB45D9">
        <w:rPr>
          <w:rFonts w:hint="eastAsia"/>
        </w:rPr>
        <w:t>40000</w:t>
      </w:r>
      <w:r w:rsidRPr="00DB45D9">
        <w:rPr>
          <w:rFonts w:hint="eastAsia"/>
        </w:rPr>
        <w:t>万元以上的为大型企业</w:t>
      </w:r>
      <w:r>
        <w:rPr>
          <w:rFonts w:hint="eastAsia"/>
        </w:rPr>
        <w:t>；</w:t>
      </w:r>
    </w:p>
    <w:p w:rsidR="00DB45D9" w:rsidRDefault="00DB45D9" w:rsidP="00DB45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B45D9">
        <w:rPr>
          <w:rFonts w:hint="eastAsia"/>
        </w:rPr>
        <w:t>从业人员</w:t>
      </w:r>
      <w:r w:rsidRPr="00DB45D9">
        <w:rPr>
          <w:rFonts w:hint="eastAsia"/>
        </w:rPr>
        <w:t>300</w:t>
      </w:r>
      <w:r w:rsidRPr="00DB45D9">
        <w:rPr>
          <w:rFonts w:hint="eastAsia"/>
        </w:rPr>
        <w:t>人及以上，且营业收入</w:t>
      </w:r>
      <w:r w:rsidRPr="00DB45D9">
        <w:rPr>
          <w:rFonts w:hint="eastAsia"/>
        </w:rPr>
        <w:t>2000</w:t>
      </w:r>
      <w:r w:rsidRPr="00DB45D9">
        <w:rPr>
          <w:rFonts w:hint="eastAsia"/>
        </w:rPr>
        <w:t>万元及以上的为中型企业；</w:t>
      </w:r>
    </w:p>
    <w:p w:rsidR="00DB45D9" w:rsidRDefault="00DB45D9" w:rsidP="00DB45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B45D9">
        <w:rPr>
          <w:rFonts w:hint="eastAsia"/>
        </w:rPr>
        <w:t>从业人员</w:t>
      </w:r>
      <w:r w:rsidRPr="00DB45D9">
        <w:rPr>
          <w:rFonts w:hint="eastAsia"/>
        </w:rPr>
        <w:t>20</w:t>
      </w:r>
      <w:r w:rsidRPr="00DB45D9">
        <w:rPr>
          <w:rFonts w:hint="eastAsia"/>
        </w:rPr>
        <w:t>人及以上，且营业收入</w:t>
      </w:r>
      <w:r w:rsidRPr="00DB45D9">
        <w:rPr>
          <w:rFonts w:hint="eastAsia"/>
        </w:rPr>
        <w:t>300</w:t>
      </w:r>
      <w:r w:rsidRPr="00DB45D9">
        <w:rPr>
          <w:rFonts w:hint="eastAsia"/>
        </w:rPr>
        <w:t>万元及以上的为小型企业；</w:t>
      </w:r>
    </w:p>
    <w:p w:rsidR="003A42F0" w:rsidRDefault="00DB45D9" w:rsidP="00DB45D9">
      <w:pPr>
        <w:pStyle w:val="a5"/>
        <w:numPr>
          <w:ilvl w:val="0"/>
          <w:numId w:val="1"/>
        </w:numPr>
        <w:ind w:firstLineChars="0"/>
      </w:pPr>
      <w:r w:rsidRPr="00DB45D9">
        <w:rPr>
          <w:rFonts w:hint="eastAsia"/>
        </w:rPr>
        <w:t>从业人员</w:t>
      </w:r>
      <w:r w:rsidRPr="00DB45D9">
        <w:rPr>
          <w:rFonts w:hint="eastAsia"/>
        </w:rPr>
        <w:t>20</w:t>
      </w:r>
      <w:r w:rsidRPr="00DB45D9">
        <w:rPr>
          <w:rFonts w:hint="eastAsia"/>
        </w:rPr>
        <w:t>人以下或营业收入</w:t>
      </w:r>
      <w:r w:rsidRPr="00DB45D9">
        <w:rPr>
          <w:rFonts w:hint="eastAsia"/>
        </w:rPr>
        <w:t>300</w:t>
      </w:r>
      <w:r>
        <w:rPr>
          <w:rFonts w:hint="eastAsia"/>
        </w:rPr>
        <w:t>万元以下的为微型企业。</w:t>
      </w:r>
    </w:p>
    <w:sectPr w:rsidR="003A4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2F0" w:rsidRDefault="003A42F0" w:rsidP="00DB45D9">
      <w:r>
        <w:separator/>
      </w:r>
    </w:p>
  </w:endnote>
  <w:endnote w:type="continuationSeparator" w:id="1">
    <w:p w:rsidR="003A42F0" w:rsidRDefault="003A42F0" w:rsidP="00DB4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2F0" w:rsidRDefault="003A42F0" w:rsidP="00DB45D9">
      <w:r>
        <w:separator/>
      </w:r>
    </w:p>
  </w:footnote>
  <w:footnote w:type="continuationSeparator" w:id="1">
    <w:p w:rsidR="003A42F0" w:rsidRDefault="003A42F0" w:rsidP="00DB45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B0311"/>
    <w:multiLevelType w:val="hybridMultilevel"/>
    <w:tmpl w:val="55A06962"/>
    <w:lvl w:ilvl="0" w:tplc="9856B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5D9"/>
    <w:rsid w:val="003A42F0"/>
    <w:rsid w:val="00DB4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4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45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4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45D9"/>
    <w:rPr>
      <w:sz w:val="18"/>
      <w:szCs w:val="18"/>
    </w:rPr>
  </w:style>
  <w:style w:type="paragraph" w:styleId="a5">
    <w:name w:val="List Paragraph"/>
    <w:basedOn w:val="a"/>
    <w:uiPriority w:val="34"/>
    <w:qFormat/>
    <w:rsid w:val="00DB45D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>Lenovo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</dc:creator>
  <cp:keywords/>
  <dc:description/>
  <cp:lastModifiedBy>luting</cp:lastModifiedBy>
  <cp:revision>2</cp:revision>
  <dcterms:created xsi:type="dcterms:W3CDTF">2016-03-25T11:28:00Z</dcterms:created>
  <dcterms:modified xsi:type="dcterms:W3CDTF">2016-03-25T11:30:00Z</dcterms:modified>
</cp:coreProperties>
</file>