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181F75" w14:textId="569AA129" w:rsidR="001B7D8D" w:rsidRPr="001B7D8D" w:rsidRDefault="001B7D8D" w:rsidP="001B7D8D">
      <w:pPr>
        <w:pStyle w:val="3"/>
        <w:jc w:val="center"/>
      </w:pPr>
      <w:r>
        <w:t>Лабораторная работа №</w:t>
      </w:r>
      <w:r w:rsidR="001079BC">
        <w:t xml:space="preserve"> 6</w:t>
      </w:r>
    </w:p>
    <w:p w14:paraId="665D5194" w14:textId="77777777" w:rsidR="001B7D8D" w:rsidRPr="00A86AFA" w:rsidRDefault="001B7D8D" w:rsidP="001B7D8D">
      <w:pPr>
        <w:jc w:val="center"/>
        <w:rPr>
          <w:b/>
          <w:sz w:val="32"/>
          <w:szCs w:val="32"/>
        </w:rPr>
      </w:pPr>
      <w:r w:rsidRPr="00A86AFA">
        <w:rPr>
          <w:b/>
          <w:sz w:val="32"/>
          <w:szCs w:val="32"/>
        </w:rPr>
        <w:t>«Интерполяционный многочлен Лагранжа» (ИМЛ)</w:t>
      </w:r>
    </w:p>
    <w:p w14:paraId="07168479" w14:textId="77777777" w:rsidR="00A86AFA" w:rsidRDefault="00A86AFA" w:rsidP="00A86AFA">
      <w:pPr>
        <w:spacing w:after="120"/>
        <w:ind w:left="360"/>
        <w:jc w:val="both"/>
        <w:rPr>
          <w:b/>
          <w:sz w:val="28"/>
          <w:szCs w:val="28"/>
        </w:rPr>
      </w:pPr>
    </w:p>
    <w:p w14:paraId="2738321B" w14:textId="4C08C265" w:rsidR="00A86AFA" w:rsidRPr="00A86AFA" w:rsidRDefault="00A86AFA" w:rsidP="00A86AFA">
      <w:pPr>
        <w:ind w:left="357"/>
        <w:jc w:val="both"/>
        <w:rPr>
          <w:b/>
          <w:sz w:val="28"/>
          <w:szCs w:val="28"/>
        </w:rPr>
      </w:pPr>
      <w:r w:rsidRPr="00A86AFA">
        <w:rPr>
          <w:b/>
          <w:sz w:val="28"/>
          <w:szCs w:val="28"/>
        </w:rPr>
        <w:t>Часть 1</w:t>
      </w:r>
    </w:p>
    <w:p w14:paraId="793C87FF" w14:textId="67D5BDAB" w:rsidR="00807E8E" w:rsidRPr="00A86AFA" w:rsidRDefault="00807E8E" w:rsidP="00A86AFA">
      <w:pPr>
        <w:numPr>
          <w:ilvl w:val="0"/>
          <w:numId w:val="24"/>
        </w:numPr>
        <w:jc w:val="both"/>
        <w:rPr>
          <w:sz w:val="28"/>
          <w:szCs w:val="28"/>
        </w:rPr>
      </w:pPr>
      <w:r w:rsidRPr="00A86AFA">
        <w:rPr>
          <w:sz w:val="28"/>
          <w:szCs w:val="28"/>
        </w:rPr>
        <w:t>Вычислить приближ</w:t>
      </w:r>
      <w:r w:rsidR="00A86AFA" w:rsidRPr="00A86AFA">
        <w:rPr>
          <w:sz w:val="28"/>
          <w:szCs w:val="28"/>
        </w:rPr>
        <w:t>ё</w:t>
      </w:r>
      <w:r w:rsidRPr="00A86AFA">
        <w:rPr>
          <w:sz w:val="28"/>
          <w:szCs w:val="28"/>
        </w:rPr>
        <w:t xml:space="preserve">нно значение </w:t>
      </w:r>
      <w:r w:rsidRPr="00A86AFA">
        <w:rPr>
          <w:position w:val="-8"/>
          <w:sz w:val="28"/>
          <w:szCs w:val="28"/>
        </w:rPr>
        <w:object w:dxaOrig="600" w:dyaOrig="360" w14:anchorId="335447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18pt" o:ole="">
            <v:imagedata r:id="rId7" o:title=""/>
          </v:shape>
          <o:OLEObject Type="Embed" ProgID="Equation.3" ShapeID="_x0000_i1025" DrawAspect="Content" ObjectID="_1738227262" r:id="rId8"/>
        </w:object>
      </w:r>
      <w:r w:rsidRPr="00A86AFA">
        <w:rPr>
          <w:sz w:val="28"/>
          <w:szCs w:val="28"/>
        </w:rPr>
        <w:t xml:space="preserve">, взяв в качестве узлов интерполяции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2"/>
        <w:gridCol w:w="996"/>
        <w:gridCol w:w="996"/>
        <w:gridCol w:w="996"/>
      </w:tblGrid>
      <w:tr w:rsidR="00807E8E" w:rsidRPr="00A86AFA" w14:paraId="70992AC5" w14:textId="77777777" w:rsidTr="00A86AFA">
        <w:trPr>
          <w:jc w:val="center"/>
        </w:trPr>
        <w:tc>
          <w:tcPr>
            <w:tcW w:w="0" w:type="auto"/>
            <w:shd w:val="clear" w:color="auto" w:fill="auto"/>
          </w:tcPr>
          <w:p w14:paraId="16AB1470" w14:textId="77777777" w:rsidR="00807E8E" w:rsidRPr="00A86AFA" w:rsidRDefault="00F61854" w:rsidP="00A86AFA">
            <w:pPr>
              <w:ind w:left="360"/>
              <w:jc w:val="both"/>
              <w:rPr>
                <w:sz w:val="28"/>
                <w:szCs w:val="28"/>
              </w:rPr>
            </w:pPr>
            <w:r w:rsidRPr="00A86AFA">
              <w:rPr>
                <w:sz w:val="28"/>
                <w:szCs w:val="28"/>
              </w:rPr>
              <w:t>х</w:t>
            </w:r>
          </w:p>
        </w:tc>
        <w:tc>
          <w:tcPr>
            <w:tcW w:w="0" w:type="auto"/>
            <w:shd w:val="clear" w:color="auto" w:fill="auto"/>
          </w:tcPr>
          <w:p w14:paraId="0CCF700D" w14:textId="77777777" w:rsidR="00807E8E" w:rsidRPr="00A86AFA" w:rsidRDefault="00F61854" w:rsidP="00A86AFA">
            <w:pPr>
              <w:ind w:left="360"/>
              <w:jc w:val="both"/>
              <w:rPr>
                <w:sz w:val="28"/>
                <w:szCs w:val="28"/>
              </w:rPr>
            </w:pPr>
            <w:r w:rsidRPr="00A86AFA"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  <w:shd w:val="clear" w:color="auto" w:fill="auto"/>
          </w:tcPr>
          <w:p w14:paraId="52DEB7E5" w14:textId="77777777" w:rsidR="00807E8E" w:rsidRPr="00A86AFA" w:rsidRDefault="00F61854" w:rsidP="00A86AFA">
            <w:pPr>
              <w:ind w:left="360"/>
              <w:jc w:val="both"/>
              <w:rPr>
                <w:sz w:val="28"/>
                <w:szCs w:val="28"/>
              </w:rPr>
            </w:pPr>
            <w:r w:rsidRPr="00A86AFA">
              <w:rPr>
                <w:sz w:val="28"/>
                <w:szCs w:val="28"/>
              </w:rPr>
              <w:t>121</w:t>
            </w:r>
          </w:p>
        </w:tc>
        <w:tc>
          <w:tcPr>
            <w:tcW w:w="0" w:type="auto"/>
            <w:shd w:val="clear" w:color="auto" w:fill="auto"/>
          </w:tcPr>
          <w:p w14:paraId="730C6128" w14:textId="77777777" w:rsidR="00807E8E" w:rsidRPr="00A86AFA" w:rsidRDefault="00F61854" w:rsidP="00A86AFA">
            <w:pPr>
              <w:ind w:left="360"/>
              <w:jc w:val="both"/>
              <w:rPr>
                <w:sz w:val="28"/>
                <w:szCs w:val="28"/>
              </w:rPr>
            </w:pPr>
            <w:r w:rsidRPr="00A86AFA">
              <w:rPr>
                <w:sz w:val="28"/>
                <w:szCs w:val="28"/>
              </w:rPr>
              <w:t>144</w:t>
            </w:r>
          </w:p>
        </w:tc>
      </w:tr>
      <w:tr w:rsidR="00807E8E" w:rsidRPr="00A86AFA" w14:paraId="304173B7" w14:textId="77777777" w:rsidTr="00A86AFA">
        <w:trPr>
          <w:jc w:val="center"/>
        </w:trPr>
        <w:tc>
          <w:tcPr>
            <w:tcW w:w="0" w:type="auto"/>
            <w:shd w:val="clear" w:color="auto" w:fill="auto"/>
          </w:tcPr>
          <w:p w14:paraId="672A6659" w14:textId="77777777" w:rsidR="00807E8E" w:rsidRPr="00A86AFA" w:rsidRDefault="00807E8E" w:rsidP="00A86AFA">
            <w:pPr>
              <w:ind w:left="360"/>
              <w:rPr>
                <w:sz w:val="28"/>
                <w:szCs w:val="28"/>
              </w:rPr>
            </w:pPr>
            <w:r w:rsidRPr="00A86AFA">
              <w:rPr>
                <w:position w:val="-8"/>
                <w:sz w:val="28"/>
                <w:szCs w:val="28"/>
              </w:rPr>
              <w:object w:dxaOrig="380" w:dyaOrig="360" w14:anchorId="3C2D1C48">
                <v:shape id="_x0000_i1026" type="#_x0000_t75" style="width:18.75pt;height:18pt" o:ole="">
                  <v:imagedata r:id="rId9" o:title=""/>
                </v:shape>
                <o:OLEObject Type="Embed" ProgID="Equation.3" ShapeID="_x0000_i1026" DrawAspect="Content" ObjectID="_1738227263" r:id="rId10"/>
              </w:object>
            </w:r>
          </w:p>
        </w:tc>
        <w:tc>
          <w:tcPr>
            <w:tcW w:w="0" w:type="auto"/>
            <w:shd w:val="clear" w:color="auto" w:fill="auto"/>
          </w:tcPr>
          <w:p w14:paraId="5D369756" w14:textId="77777777" w:rsidR="00807E8E" w:rsidRPr="00A86AFA" w:rsidRDefault="00F61854" w:rsidP="00A86AFA">
            <w:pPr>
              <w:ind w:left="360"/>
              <w:jc w:val="both"/>
              <w:rPr>
                <w:sz w:val="28"/>
                <w:szCs w:val="28"/>
              </w:rPr>
            </w:pPr>
            <w:r w:rsidRPr="00A86AFA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4737E36C" w14:textId="77777777" w:rsidR="00807E8E" w:rsidRPr="00A86AFA" w:rsidRDefault="00F61854" w:rsidP="00A86AFA">
            <w:pPr>
              <w:ind w:left="360"/>
              <w:jc w:val="both"/>
              <w:rPr>
                <w:sz w:val="28"/>
                <w:szCs w:val="28"/>
              </w:rPr>
            </w:pPr>
            <w:r w:rsidRPr="00A86AFA">
              <w:rPr>
                <w:sz w:val="28"/>
                <w:szCs w:val="28"/>
              </w:rPr>
              <w:t>11</w:t>
            </w:r>
          </w:p>
        </w:tc>
        <w:tc>
          <w:tcPr>
            <w:tcW w:w="0" w:type="auto"/>
            <w:shd w:val="clear" w:color="auto" w:fill="auto"/>
          </w:tcPr>
          <w:p w14:paraId="4B73E586" w14:textId="77777777" w:rsidR="00807E8E" w:rsidRPr="00A86AFA" w:rsidRDefault="00F61854" w:rsidP="00A86AFA">
            <w:pPr>
              <w:ind w:left="360"/>
              <w:jc w:val="both"/>
              <w:rPr>
                <w:sz w:val="28"/>
                <w:szCs w:val="28"/>
              </w:rPr>
            </w:pPr>
            <w:r w:rsidRPr="00A86AFA">
              <w:rPr>
                <w:sz w:val="28"/>
                <w:szCs w:val="28"/>
              </w:rPr>
              <w:t>12</w:t>
            </w:r>
          </w:p>
        </w:tc>
      </w:tr>
    </w:tbl>
    <w:p w14:paraId="5E964B7E" w14:textId="77777777" w:rsidR="0010520A" w:rsidRDefault="00FF1A33" w:rsidP="0010520A">
      <w:pPr>
        <w:ind w:left="349"/>
        <w:jc w:val="both"/>
        <w:rPr>
          <w:sz w:val="28"/>
          <w:szCs w:val="28"/>
        </w:rPr>
      </w:pPr>
      <w:r w:rsidRPr="00A86AFA">
        <w:rPr>
          <w:sz w:val="28"/>
          <w:szCs w:val="28"/>
        </w:rPr>
        <w:t xml:space="preserve"> с помощью интерполяционного многочлена Лагранжа. </w:t>
      </w:r>
    </w:p>
    <w:p w14:paraId="4FE85D88" w14:textId="00B5EEC9" w:rsidR="00FF1A33" w:rsidRPr="0010520A" w:rsidRDefault="00F61854" w:rsidP="0010520A">
      <w:pPr>
        <w:pStyle w:val="a4"/>
        <w:numPr>
          <w:ilvl w:val="0"/>
          <w:numId w:val="24"/>
        </w:numPr>
        <w:jc w:val="both"/>
        <w:rPr>
          <w:sz w:val="28"/>
          <w:szCs w:val="28"/>
        </w:rPr>
      </w:pPr>
      <w:r w:rsidRPr="0010520A">
        <w:rPr>
          <w:sz w:val="28"/>
          <w:szCs w:val="28"/>
        </w:rPr>
        <w:t>Оценить погрешность, сравнив с точным значением, найти количество верных цифр.</w:t>
      </w:r>
    </w:p>
    <w:p w14:paraId="0A37501D" w14:textId="3B340343" w:rsidR="007835BC" w:rsidRPr="001079BC" w:rsidRDefault="00F61854" w:rsidP="00316BF7">
      <w:pPr>
        <w:numPr>
          <w:ilvl w:val="0"/>
          <w:numId w:val="24"/>
        </w:numPr>
        <w:jc w:val="both"/>
      </w:pPr>
      <w:r w:rsidRPr="001079BC">
        <w:rPr>
          <w:sz w:val="28"/>
          <w:szCs w:val="28"/>
        </w:rPr>
        <w:t>Увеличится ли точность, если в таблицу добавить еще один узел (81, 9)?</w:t>
      </w:r>
      <w:r w:rsidR="00FF1A33" w:rsidRPr="001079BC">
        <w:rPr>
          <w:sz w:val="28"/>
          <w:szCs w:val="28"/>
        </w:rPr>
        <w:t xml:space="preserve"> </w:t>
      </w:r>
    </w:p>
    <w:p w14:paraId="556E00CC" w14:textId="77777777" w:rsidR="001079BC" w:rsidRPr="00E90528" w:rsidRDefault="001079BC" w:rsidP="001079BC">
      <w:pPr>
        <w:ind w:left="720"/>
        <w:jc w:val="both"/>
      </w:pPr>
    </w:p>
    <w:p w14:paraId="1EF02D96" w14:textId="77777777" w:rsidR="00A86AFA" w:rsidRPr="00A86AFA" w:rsidRDefault="00A86AFA" w:rsidP="00A86AFA">
      <w:pPr>
        <w:ind w:left="357"/>
        <w:jc w:val="both"/>
        <w:rPr>
          <w:b/>
          <w:sz w:val="28"/>
          <w:szCs w:val="28"/>
        </w:rPr>
      </w:pPr>
      <w:r w:rsidRPr="00A86AFA">
        <w:rPr>
          <w:b/>
          <w:sz w:val="28"/>
          <w:szCs w:val="28"/>
        </w:rPr>
        <w:t>Часть 2</w:t>
      </w:r>
    </w:p>
    <w:p w14:paraId="1AB953E4" w14:textId="77777777" w:rsidR="001079BC" w:rsidRPr="008B64DC" w:rsidRDefault="001079BC" w:rsidP="001079BC">
      <w:pPr>
        <w:spacing w:after="120"/>
        <w:jc w:val="both"/>
        <w:rPr>
          <w:sz w:val="28"/>
          <w:szCs w:val="28"/>
        </w:rPr>
      </w:pPr>
      <w:r w:rsidRPr="008B64DC">
        <w:rPr>
          <w:sz w:val="28"/>
          <w:szCs w:val="28"/>
        </w:rPr>
        <w:t>На языке программирования</w:t>
      </w:r>
      <w:r>
        <w:rPr>
          <w:sz w:val="28"/>
          <w:szCs w:val="28"/>
        </w:rPr>
        <w:t>.</w:t>
      </w:r>
    </w:p>
    <w:p w14:paraId="52D41B55" w14:textId="77777777" w:rsidR="001079BC" w:rsidRDefault="001079BC" w:rsidP="001079BC">
      <w:pPr>
        <w:ind w:firstLine="709"/>
        <w:jc w:val="both"/>
        <w:rPr>
          <w:sz w:val="28"/>
          <w:szCs w:val="28"/>
        </w:rPr>
      </w:pPr>
      <w:r w:rsidRPr="00A86AFA">
        <w:rPr>
          <w:sz w:val="28"/>
          <w:szCs w:val="28"/>
        </w:rPr>
        <w:t>Написать программу для вычисления приближенного значения функции с помощью ИМЛ. Реализовать е</w:t>
      </w:r>
      <w:r>
        <w:rPr>
          <w:sz w:val="28"/>
          <w:szCs w:val="28"/>
        </w:rPr>
        <w:t>ё</w:t>
      </w:r>
      <w:r w:rsidRPr="00A86AFA">
        <w:rPr>
          <w:sz w:val="28"/>
          <w:szCs w:val="28"/>
        </w:rPr>
        <w:t xml:space="preserve"> на одном из уровней (по Вашему выбору).</w:t>
      </w:r>
    </w:p>
    <w:p w14:paraId="2E296CFD" w14:textId="77777777" w:rsidR="001079BC" w:rsidRDefault="001079BC" w:rsidP="001079B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программы провести для таблицы значений своего варианта.</w:t>
      </w:r>
    </w:p>
    <w:p w14:paraId="10DA39E1" w14:textId="77777777" w:rsidR="00A86AFA" w:rsidRPr="00A86AFA" w:rsidRDefault="00A86AFA" w:rsidP="00A86AFA">
      <w:pPr>
        <w:ind w:left="720"/>
        <w:jc w:val="both"/>
        <w:rPr>
          <w:sz w:val="28"/>
          <w:szCs w:val="28"/>
        </w:rPr>
      </w:pPr>
    </w:p>
    <w:p w14:paraId="2DE06B65" w14:textId="77777777" w:rsidR="0076231A" w:rsidRPr="00A86AFA" w:rsidRDefault="0076231A" w:rsidP="00A86AFA">
      <w:pPr>
        <w:pStyle w:val="2"/>
        <w:spacing w:before="0" w:after="0"/>
        <w:jc w:val="center"/>
        <w:rPr>
          <w:sz w:val="24"/>
          <w:szCs w:val="24"/>
        </w:rPr>
      </w:pPr>
      <w:r w:rsidRPr="00A86AFA">
        <w:rPr>
          <w:sz w:val="24"/>
          <w:szCs w:val="24"/>
        </w:rPr>
        <w:t>Вариант 1</w:t>
      </w:r>
    </w:p>
    <w:p w14:paraId="2B9D5EC9" w14:textId="77777777" w:rsidR="001B7D8D" w:rsidRDefault="006247F2" w:rsidP="00A86AFA">
      <w:pPr>
        <w:ind w:left="720"/>
        <w:jc w:val="both"/>
      </w:pPr>
      <w:r>
        <w:t>х</w:t>
      </w:r>
      <w:r>
        <w:rPr>
          <w:vertAlign w:val="superscript"/>
        </w:rPr>
        <w:t>*</w:t>
      </w:r>
      <w:r w:rsidR="00D41C25">
        <w:rPr>
          <w:vertAlign w:val="superscript"/>
        </w:rPr>
        <w:t xml:space="preserve"> </w:t>
      </w:r>
      <w:r w:rsidR="00D41C25">
        <w:t>= 3.8</w:t>
      </w:r>
      <w:r w:rsidR="0076231A"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76"/>
        <w:gridCol w:w="1015"/>
        <w:gridCol w:w="1014"/>
        <w:gridCol w:w="1068"/>
        <w:gridCol w:w="1068"/>
        <w:gridCol w:w="1068"/>
        <w:gridCol w:w="1068"/>
        <w:gridCol w:w="1068"/>
      </w:tblGrid>
      <w:tr w:rsidR="00E40E28" w14:paraId="3EDDC791" w14:textId="77777777" w:rsidTr="00E40E28">
        <w:tc>
          <w:tcPr>
            <w:tcW w:w="1976" w:type="dxa"/>
            <w:shd w:val="clear" w:color="auto" w:fill="auto"/>
          </w:tcPr>
          <w:p w14:paraId="33096EF0" w14:textId="77777777" w:rsidR="00D41C25" w:rsidRPr="00E40E28" w:rsidRDefault="00D41C25" w:rsidP="00A86AFA">
            <w:pPr>
              <w:jc w:val="both"/>
              <w:rPr>
                <w:sz w:val="22"/>
                <w:lang w:val="en-US"/>
              </w:rPr>
            </w:pPr>
            <w:r w:rsidRPr="00E40E28">
              <w:rPr>
                <w:sz w:val="22"/>
              </w:rPr>
              <w:t>X</w:t>
            </w:r>
          </w:p>
        </w:tc>
        <w:tc>
          <w:tcPr>
            <w:tcW w:w="1055" w:type="dxa"/>
            <w:shd w:val="clear" w:color="auto" w:fill="auto"/>
          </w:tcPr>
          <w:p w14:paraId="52860A0C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1.3</w:t>
            </w:r>
          </w:p>
        </w:tc>
        <w:tc>
          <w:tcPr>
            <w:tcW w:w="1055" w:type="dxa"/>
            <w:shd w:val="clear" w:color="auto" w:fill="auto"/>
          </w:tcPr>
          <w:p w14:paraId="4E6CBBE6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2.1</w:t>
            </w:r>
          </w:p>
        </w:tc>
        <w:tc>
          <w:tcPr>
            <w:tcW w:w="1097" w:type="dxa"/>
            <w:shd w:val="clear" w:color="auto" w:fill="auto"/>
          </w:tcPr>
          <w:p w14:paraId="10238FD9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3.7</w:t>
            </w:r>
          </w:p>
        </w:tc>
        <w:tc>
          <w:tcPr>
            <w:tcW w:w="1097" w:type="dxa"/>
            <w:shd w:val="clear" w:color="auto" w:fill="auto"/>
          </w:tcPr>
          <w:p w14:paraId="25B0E7C1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4.5</w:t>
            </w:r>
          </w:p>
        </w:tc>
        <w:tc>
          <w:tcPr>
            <w:tcW w:w="1097" w:type="dxa"/>
            <w:shd w:val="clear" w:color="auto" w:fill="auto"/>
          </w:tcPr>
          <w:p w14:paraId="351B6B56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6.1</w:t>
            </w:r>
          </w:p>
        </w:tc>
        <w:tc>
          <w:tcPr>
            <w:tcW w:w="1097" w:type="dxa"/>
            <w:shd w:val="clear" w:color="auto" w:fill="auto"/>
          </w:tcPr>
          <w:p w14:paraId="6C0CEF3B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7.7</w:t>
            </w:r>
          </w:p>
        </w:tc>
        <w:tc>
          <w:tcPr>
            <w:tcW w:w="1097" w:type="dxa"/>
            <w:shd w:val="clear" w:color="auto" w:fill="auto"/>
          </w:tcPr>
          <w:p w14:paraId="59331F5A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8.5</w:t>
            </w:r>
          </w:p>
        </w:tc>
      </w:tr>
      <w:tr w:rsidR="00E40E28" w14:paraId="7962F176" w14:textId="77777777" w:rsidTr="00E40E28">
        <w:tc>
          <w:tcPr>
            <w:tcW w:w="1976" w:type="dxa"/>
            <w:shd w:val="clear" w:color="auto" w:fill="auto"/>
          </w:tcPr>
          <w:p w14:paraId="02EB378F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position w:val="-10"/>
                <w:sz w:val="22"/>
              </w:rPr>
              <w:object w:dxaOrig="1760" w:dyaOrig="360" w14:anchorId="2A0CAEF4">
                <v:shape id="_x0000_i1027" type="#_x0000_t75" style="width:87.75pt;height:18pt" o:ole="">
                  <v:imagedata r:id="rId11" o:title=""/>
                </v:shape>
                <o:OLEObject Type="Embed" ProgID="Equation.3" ShapeID="_x0000_i1027" DrawAspect="Content" ObjectID="_1738227264" r:id="rId12"/>
              </w:object>
            </w:r>
          </w:p>
        </w:tc>
        <w:tc>
          <w:tcPr>
            <w:tcW w:w="1055" w:type="dxa"/>
            <w:shd w:val="clear" w:color="auto" w:fill="auto"/>
          </w:tcPr>
          <w:p w14:paraId="7A418FA5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1.7777</w:t>
            </w:r>
          </w:p>
        </w:tc>
        <w:tc>
          <w:tcPr>
            <w:tcW w:w="1055" w:type="dxa"/>
            <w:shd w:val="clear" w:color="auto" w:fill="auto"/>
          </w:tcPr>
          <w:p w14:paraId="040E0663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4.5634</w:t>
            </w:r>
          </w:p>
        </w:tc>
        <w:tc>
          <w:tcPr>
            <w:tcW w:w="1097" w:type="dxa"/>
            <w:shd w:val="clear" w:color="auto" w:fill="auto"/>
          </w:tcPr>
          <w:p w14:paraId="6B33B8C4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13.8436</w:t>
            </w:r>
          </w:p>
        </w:tc>
        <w:tc>
          <w:tcPr>
            <w:tcW w:w="1097" w:type="dxa"/>
            <w:shd w:val="clear" w:color="auto" w:fill="auto"/>
          </w:tcPr>
          <w:p w14:paraId="66B3E4D0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20.3952</w:t>
            </w:r>
          </w:p>
        </w:tc>
        <w:tc>
          <w:tcPr>
            <w:tcW w:w="1097" w:type="dxa"/>
            <w:shd w:val="clear" w:color="auto" w:fill="auto"/>
          </w:tcPr>
          <w:p w14:paraId="1445B243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37.3387</w:t>
            </w:r>
          </w:p>
        </w:tc>
        <w:tc>
          <w:tcPr>
            <w:tcW w:w="1097" w:type="dxa"/>
            <w:shd w:val="clear" w:color="auto" w:fill="auto"/>
          </w:tcPr>
          <w:p w14:paraId="12F6414A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59.4051</w:t>
            </w:r>
          </w:p>
        </w:tc>
        <w:tc>
          <w:tcPr>
            <w:tcW w:w="1097" w:type="dxa"/>
            <w:shd w:val="clear" w:color="auto" w:fill="auto"/>
          </w:tcPr>
          <w:p w14:paraId="290F768F" w14:textId="77777777" w:rsidR="00D41C25" w:rsidRPr="00E40E28" w:rsidRDefault="00D41C25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72.3593</w:t>
            </w:r>
          </w:p>
        </w:tc>
      </w:tr>
    </w:tbl>
    <w:p w14:paraId="6A05A809" w14:textId="77777777" w:rsidR="006247F2" w:rsidRDefault="006247F2" w:rsidP="00A86AFA">
      <w:pPr>
        <w:jc w:val="both"/>
      </w:pPr>
    </w:p>
    <w:p w14:paraId="264D35B7" w14:textId="77777777" w:rsidR="0076231A" w:rsidRPr="00A86AFA" w:rsidRDefault="0076231A" w:rsidP="00A86AFA">
      <w:pPr>
        <w:pStyle w:val="2"/>
        <w:spacing w:before="0" w:after="0"/>
        <w:jc w:val="center"/>
        <w:rPr>
          <w:sz w:val="24"/>
          <w:szCs w:val="24"/>
        </w:rPr>
      </w:pPr>
      <w:r w:rsidRPr="00A86AFA">
        <w:rPr>
          <w:sz w:val="24"/>
          <w:szCs w:val="24"/>
        </w:rPr>
        <w:t>Вариант</w:t>
      </w:r>
      <w:r w:rsidR="00E5528E" w:rsidRPr="00A86AFA">
        <w:rPr>
          <w:sz w:val="24"/>
          <w:szCs w:val="24"/>
        </w:rPr>
        <w:t xml:space="preserve"> 2</w:t>
      </w:r>
    </w:p>
    <w:p w14:paraId="71A87D0E" w14:textId="77777777" w:rsidR="0076231A" w:rsidRDefault="0076231A" w:rsidP="00A86AFA">
      <w:pPr>
        <w:ind w:left="735"/>
        <w:jc w:val="both"/>
      </w:pPr>
      <w:r>
        <w:t>х</w:t>
      </w:r>
      <w:r>
        <w:rPr>
          <w:vertAlign w:val="superscript"/>
        </w:rPr>
        <w:t>*</w:t>
      </w:r>
      <w:r w:rsidR="004C5743" w:rsidRPr="004C5743">
        <w:t xml:space="preserve"> </w:t>
      </w:r>
      <w:r w:rsidR="00E5528E" w:rsidRPr="00E5528E">
        <w:t>=</w:t>
      </w:r>
      <w:r w:rsidR="004C5743">
        <w:t xml:space="preserve"> 3</w:t>
      </w:r>
      <w:r w:rsidR="004C5743" w:rsidRPr="004C5743">
        <w:t>.5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2"/>
        <w:gridCol w:w="1031"/>
        <w:gridCol w:w="1032"/>
        <w:gridCol w:w="1032"/>
        <w:gridCol w:w="1032"/>
        <w:gridCol w:w="1032"/>
        <w:gridCol w:w="1032"/>
        <w:gridCol w:w="1032"/>
      </w:tblGrid>
      <w:tr w:rsidR="00E40E28" w14:paraId="3C1FD3FC" w14:textId="77777777" w:rsidTr="00E40E28">
        <w:tc>
          <w:tcPr>
            <w:tcW w:w="1196" w:type="dxa"/>
            <w:shd w:val="clear" w:color="auto" w:fill="auto"/>
          </w:tcPr>
          <w:p w14:paraId="7C55EC71" w14:textId="77777777" w:rsidR="00E5528E" w:rsidRDefault="00E5528E" w:rsidP="00A86AFA">
            <w:pPr>
              <w:jc w:val="both"/>
            </w:pPr>
            <w:r>
              <w:t>Х</w:t>
            </w:r>
          </w:p>
        </w:tc>
        <w:tc>
          <w:tcPr>
            <w:tcW w:w="1196" w:type="dxa"/>
            <w:shd w:val="clear" w:color="auto" w:fill="auto"/>
          </w:tcPr>
          <w:p w14:paraId="39D7D509" w14:textId="77777777" w:rsidR="00E5528E" w:rsidRDefault="00E5528E" w:rsidP="00A86AFA">
            <w:pPr>
              <w:jc w:val="both"/>
            </w:pPr>
            <w:r>
              <w:t>1.2</w:t>
            </w:r>
          </w:p>
        </w:tc>
        <w:tc>
          <w:tcPr>
            <w:tcW w:w="1196" w:type="dxa"/>
            <w:shd w:val="clear" w:color="auto" w:fill="auto"/>
          </w:tcPr>
          <w:p w14:paraId="658371F6" w14:textId="77777777" w:rsidR="00E5528E" w:rsidRDefault="00E5528E" w:rsidP="00A86AFA">
            <w:pPr>
              <w:jc w:val="both"/>
            </w:pPr>
            <w:r>
              <w:t>1.9</w:t>
            </w:r>
          </w:p>
        </w:tc>
        <w:tc>
          <w:tcPr>
            <w:tcW w:w="1196" w:type="dxa"/>
            <w:shd w:val="clear" w:color="auto" w:fill="auto"/>
          </w:tcPr>
          <w:p w14:paraId="1DB69759" w14:textId="77777777" w:rsidR="00E5528E" w:rsidRDefault="00E5528E" w:rsidP="00A86AFA">
            <w:pPr>
              <w:jc w:val="both"/>
            </w:pPr>
            <w:r>
              <w:t>3.3</w:t>
            </w:r>
          </w:p>
        </w:tc>
        <w:tc>
          <w:tcPr>
            <w:tcW w:w="1196" w:type="dxa"/>
            <w:shd w:val="clear" w:color="auto" w:fill="auto"/>
          </w:tcPr>
          <w:p w14:paraId="19BDB427" w14:textId="77777777" w:rsidR="00E5528E" w:rsidRDefault="00E5528E" w:rsidP="00A86AFA">
            <w:pPr>
              <w:jc w:val="both"/>
            </w:pPr>
            <w:r>
              <w:t>4.7</w:t>
            </w:r>
          </w:p>
        </w:tc>
        <w:tc>
          <w:tcPr>
            <w:tcW w:w="1197" w:type="dxa"/>
            <w:shd w:val="clear" w:color="auto" w:fill="auto"/>
          </w:tcPr>
          <w:p w14:paraId="6CC37817" w14:textId="77777777" w:rsidR="00E5528E" w:rsidRDefault="00E5528E" w:rsidP="00A86AFA">
            <w:pPr>
              <w:jc w:val="both"/>
            </w:pPr>
            <w:r>
              <w:t>5.4</w:t>
            </w:r>
          </w:p>
        </w:tc>
        <w:tc>
          <w:tcPr>
            <w:tcW w:w="1197" w:type="dxa"/>
            <w:shd w:val="clear" w:color="auto" w:fill="auto"/>
          </w:tcPr>
          <w:p w14:paraId="78900AA6" w14:textId="77777777" w:rsidR="00E5528E" w:rsidRDefault="00E5528E" w:rsidP="00A86AFA">
            <w:pPr>
              <w:jc w:val="both"/>
            </w:pPr>
            <w:r>
              <w:t>6.8</w:t>
            </w:r>
          </w:p>
        </w:tc>
        <w:tc>
          <w:tcPr>
            <w:tcW w:w="1197" w:type="dxa"/>
            <w:shd w:val="clear" w:color="auto" w:fill="auto"/>
          </w:tcPr>
          <w:p w14:paraId="1ECE0164" w14:textId="77777777" w:rsidR="00E5528E" w:rsidRDefault="00E5528E" w:rsidP="00A86AFA">
            <w:pPr>
              <w:jc w:val="both"/>
            </w:pPr>
            <w:r>
              <w:t>7.5</w:t>
            </w:r>
          </w:p>
        </w:tc>
      </w:tr>
      <w:tr w:rsidR="00E40E28" w14:paraId="1379E1D2" w14:textId="77777777" w:rsidTr="00E40E28">
        <w:tc>
          <w:tcPr>
            <w:tcW w:w="1196" w:type="dxa"/>
            <w:shd w:val="clear" w:color="auto" w:fill="auto"/>
          </w:tcPr>
          <w:p w14:paraId="41C8F396" w14:textId="77777777" w:rsidR="00E5528E" w:rsidRDefault="00E5528E" w:rsidP="00A86AFA">
            <w:pPr>
              <w:jc w:val="both"/>
            </w:pPr>
            <w:r w:rsidRPr="00E40E28">
              <w:rPr>
                <w:position w:val="-10"/>
              </w:rPr>
              <w:object w:dxaOrig="1900" w:dyaOrig="320" w14:anchorId="1CCDA78F">
                <v:shape id="_x0000_i1028" type="#_x0000_t75" style="width:95.25pt;height:15.75pt" o:ole="">
                  <v:imagedata r:id="rId13" o:title=""/>
                </v:shape>
                <o:OLEObject Type="Embed" ProgID="Equation.3" ShapeID="_x0000_i1028" DrawAspect="Content" ObjectID="_1738227265" r:id="rId14"/>
              </w:object>
            </w:r>
          </w:p>
        </w:tc>
        <w:tc>
          <w:tcPr>
            <w:tcW w:w="1196" w:type="dxa"/>
            <w:shd w:val="clear" w:color="auto" w:fill="auto"/>
          </w:tcPr>
          <w:p w14:paraId="0C5115BF" w14:textId="77777777" w:rsidR="00E5528E" w:rsidRDefault="00E5528E" w:rsidP="00A86AFA">
            <w:pPr>
              <w:jc w:val="both"/>
            </w:pPr>
            <w:r>
              <w:t>0</w:t>
            </w:r>
            <w:r w:rsidRPr="00E40E28">
              <w:rPr>
                <w:lang w:val="en-US"/>
              </w:rPr>
              <w:t>.</w:t>
            </w:r>
            <w:r>
              <w:t>3486</w:t>
            </w:r>
          </w:p>
        </w:tc>
        <w:tc>
          <w:tcPr>
            <w:tcW w:w="1196" w:type="dxa"/>
            <w:shd w:val="clear" w:color="auto" w:fill="auto"/>
          </w:tcPr>
          <w:p w14:paraId="438DFFF2" w14:textId="77777777" w:rsidR="00E5528E" w:rsidRPr="00E40E28" w:rsidRDefault="00E5528E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1.0537</w:t>
            </w:r>
          </w:p>
        </w:tc>
        <w:tc>
          <w:tcPr>
            <w:tcW w:w="1196" w:type="dxa"/>
            <w:shd w:val="clear" w:color="auto" w:fill="auto"/>
          </w:tcPr>
          <w:p w14:paraId="259A7C81" w14:textId="77777777" w:rsidR="00E5528E" w:rsidRPr="00E40E28" w:rsidRDefault="00E5528E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1.7844</w:t>
            </w:r>
          </w:p>
        </w:tc>
        <w:tc>
          <w:tcPr>
            <w:tcW w:w="1196" w:type="dxa"/>
            <w:shd w:val="clear" w:color="auto" w:fill="auto"/>
          </w:tcPr>
          <w:p w14:paraId="6ACA4611" w14:textId="77777777" w:rsidR="00E5528E" w:rsidRPr="00E40E28" w:rsidRDefault="00E5528E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2.2103</w:t>
            </w:r>
          </w:p>
        </w:tc>
        <w:tc>
          <w:tcPr>
            <w:tcW w:w="1197" w:type="dxa"/>
            <w:shd w:val="clear" w:color="auto" w:fill="auto"/>
          </w:tcPr>
          <w:p w14:paraId="5FCC82A2" w14:textId="77777777" w:rsidR="00E5528E" w:rsidRPr="00E40E28" w:rsidRDefault="00E5528E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2.3712</w:t>
            </w:r>
          </w:p>
        </w:tc>
        <w:tc>
          <w:tcPr>
            <w:tcW w:w="1197" w:type="dxa"/>
            <w:shd w:val="clear" w:color="auto" w:fill="auto"/>
          </w:tcPr>
          <w:p w14:paraId="12131CFC" w14:textId="77777777" w:rsidR="00E5528E" w:rsidRPr="00E40E28" w:rsidRDefault="00E5528E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2.6322</w:t>
            </w:r>
          </w:p>
        </w:tc>
        <w:tc>
          <w:tcPr>
            <w:tcW w:w="1197" w:type="dxa"/>
            <w:shd w:val="clear" w:color="auto" w:fill="auto"/>
          </w:tcPr>
          <w:p w14:paraId="5B101EB9" w14:textId="77777777" w:rsidR="00E5528E" w:rsidRPr="00E40E28" w:rsidRDefault="00E5528E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2.7411</w:t>
            </w:r>
          </w:p>
        </w:tc>
      </w:tr>
    </w:tbl>
    <w:p w14:paraId="72A3D3EC" w14:textId="77777777" w:rsidR="0076231A" w:rsidRDefault="0076231A" w:rsidP="00A86AFA">
      <w:pPr>
        <w:jc w:val="both"/>
      </w:pPr>
    </w:p>
    <w:p w14:paraId="28E5A858" w14:textId="77777777" w:rsidR="0076231A" w:rsidRPr="00A86AFA" w:rsidRDefault="0076231A" w:rsidP="00A86AFA">
      <w:pPr>
        <w:pStyle w:val="2"/>
        <w:spacing w:before="0" w:after="0"/>
        <w:jc w:val="center"/>
        <w:rPr>
          <w:sz w:val="24"/>
          <w:szCs w:val="24"/>
          <w:lang w:val="en-US"/>
        </w:rPr>
      </w:pPr>
      <w:r w:rsidRPr="00A86AFA">
        <w:rPr>
          <w:sz w:val="24"/>
          <w:szCs w:val="24"/>
        </w:rPr>
        <w:t>Вариант</w:t>
      </w:r>
      <w:r w:rsidR="004C5743" w:rsidRPr="00A86AFA">
        <w:rPr>
          <w:sz w:val="24"/>
          <w:szCs w:val="24"/>
          <w:lang w:val="en-US"/>
        </w:rPr>
        <w:t xml:space="preserve"> 3</w:t>
      </w:r>
    </w:p>
    <w:p w14:paraId="65CCFE8E" w14:textId="77777777" w:rsidR="0076231A" w:rsidRDefault="0076231A" w:rsidP="00A86AFA">
      <w:pPr>
        <w:ind w:left="735"/>
        <w:jc w:val="both"/>
      </w:pPr>
      <w:r>
        <w:t>х</w:t>
      </w:r>
      <w:r>
        <w:rPr>
          <w:vertAlign w:val="superscript"/>
        </w:rPr>
        <w:t>*</w:t>
      </w:r>
      <w:r w:rsidR="00611F01" w:rsidRPr="00611F01">
        <w:t xml:space="preserve"> = 0.5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7"/>
        <w:gridCol w:w="1073"/>
        <w:gridCol w:w="1072"/>
        <w:gridCol w:w="1072"/>
        <w:gridCol w:w="1072"/>
        <w:gridCol w:w="1073"/>
        <w:gridCol w:w="1073"/>
        <w:gridCol w:w="1073"/>
      </w:tblGrid>
      <w:tr w:rsidR="00E40E28" w14:paraId="4992717C" w14:textId="77777777" w:rsidTr="00E40E28">
        <w:tc>
          <w:tcPr>
            <w:tcW w:w="1196" w:type="dxa"/>
            <w:shd w:val="clear" w:color="auto" w:fill="auto"/>
          </w:tcPr>
          <w:p w14:paraId="7E0CB7FE" w14:textId="77777777" w:rsidR="004C5743" w:rsidRPr="00611F01" w:rsidRDefault="004C5743" w:rsidP="00A86AFA">
            <w:pPr>
              <w:jc w:val="both"/>
            </w:pPr>
            <w:r w:rsidRPr="00E40E28">
              <w:rPr>
                <w:lang w:val="en-US"/>
              </w:rPr>
              <w:t>X</w:t>
            </w:r>
          </w:p>
        </w:tc>
        <w:tc>
          <w:tcPr>
            <w:tcW w:w="1196" w:type="dxa"/>
            <w:shd w:val="clear" w:color="auto" w:fill="auto"/>
          </w:tcPr>
          <w:p w14:paraId="7D623BD8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-3.2</w:t>
            </w:r>
          </w:p>
        </w:tc>
        <w:tc>
          <w:tcPr>
            <w:tcW w:w="1196" w:type="dxa"/>
            <w:shd w:val="clear" w:color="auto" w:fill="auto"/>
          </w:tcPr>
          <w:p w14:paraId="4A16D008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-0.8</w:t>
            </w:r>
          </w:p>
        </w:tc>
        <w:tc>
          <w:tcPr>
            <w:tcW w:w="1196" w:type="dxa"/>
            <w:shd w:val="clear" w:color="auto" w:fill="auto"/>
          </w:tcPr>
          <w:p w14:paraId="45C6D218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0.4</w:t>
            </w:r>
          </w:p>
        </w:tc>
        <w:tc>
          <w:tcPr>
            <w:tcW w:w="1196" w:type="dxa"/>
            <w:shd w:val="clear" w:color="auto" w:fill="auto"/>
          </w:tcPr>
          <w:p w14:paraId="5147D317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2.8</w:t>
            </w:r>
          </w:p>
        </w:tc>
        <w:tc>
          <w:tcPr>
            <w:tcW w:w="1197" w:type="dxa"/>
            <w:shd w:val="clear" w:color="auto" w:fill="auto"/>
          </w:tcPr>
          <w:p w14:paraId="1F6B2BC5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4.0</w:t>
            </w:r>
          </w:p>
        </w:tc>
        <w:tc>
          <w:tcPr>
            <w:tcW w:w="1197" w:type="dxa"/>
            <w:shd w:val="clear" w:color="auto" w:fill="auto"/>
          </w:tcPr>
          <w:p w14:paraId="5C4ACDD9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6.4</w:t>
            </w:r>
          </w:p>
        </w:tc>
        <w:tc>
          <w:tcPr>
            <w:tcW w:w="1197" w:type="dxa"/>
            <w:shd w:val="clear" w:color="auto" w:fill="auto"/>
          </w:tcPr>
          <w:p w14:paraId="77EB7D87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7.6</w:t>
            </w:r>
          </w:p>
        </w:tc>
      </w:tr>
      <w:tr w:rsidR="00E40E28" w14:paraId="4279E1A1" w14:textId="77777777" w:rsidTr="00E40E28">
        <w:tc>
          <w:tcPr>
            <w:tcW w:w="1196" w:type="dxa"/>
            <w:shd w:val="clear" w:color="auto" w:fill="auto"/>
          </w:tcPr>
          <w:p w14:paraId="0D0B940D" w14:textId="77777777" w:rsidR="004C5743" w:rsidRDefault="00611F01" w:rsidP="00A86AFA">
            <w:pPr>
              <w:jc w:val="both"/>
            </w:pPr>
            <w:r w:rsidRPr="00E40E28">
              <w:rPr>
                <w:position w:val="-10"/>
              </w:rPr>
              <w:object w:dxaOrig="1620" w:dyaOrig="320" w14:anchorId="782D0846">
                <v:shape id="_x0000_i1029" type="#_x0000_t75" style="width:81pt;height:15.75pt" o:ole="">
                  <v:imagedata r:id="rId15" o:title=""/>
                </v:shape>
                <o:OLEObject Type="Embed" ProgID="Equation.3" ShapeID="_x0000_i1029" DrawAspect="Content" ObjectID="_1738227266" r:id="rId16"/>
              </w:object>
            </w:r>
          </w:p>
        </w:tc>
        <w:tc>
          <w:tcPr>
            <w:tcW w:w="1196" w:type="dxa"/>
            <w:shd w:val="clear" w:color="auto" w:fill="auto"/>
          </w:tcPr>
          <w:p w14:paraId="693079DC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-1.9449</w:t>
            </w:r>
          </w:p>
        </w:tc>
        <w:tc>
          <w:tcPr>
            <w:tcW w:w="1196" w:type="dxa"/>
            <w:shd w:val="clear" w:color="auto" w:fill="auto"/>
          </w:tcPr>
          <w:p w14:paraId="61FDFED2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-0.6126</w:t>
            </w:r>
          </w:p>
        </w:tc>
        <w:tc>
          <w:tcPr>
            <w:tcW w:w="1196" w:type="dxa"/>
            <w:shd w:val="clear" w:color="auto" w:fill="auto"/>
          </w:tcPr>
          <w:p w14:paraId="0EB59BB4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0.3097</w:t>
            </w:r>
          </w:p>
        </w:tc>
        <w:tc>
          <w:tcPr>
            <w:tcW w:w="1196" w:type="dxa"/>
            <w:shd w:val="clear" w:color="auto" w:fill="auto"/>
          </w:tcPr>
          <w:p w14:paraId="542EDABA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1.8068</w:t>
            </w:r>
          </w:p>
        </w:tc>
        <w:tc>
          <w:tcPr>
            <w:tcW w:w="1197" w:type="dxa"/>
            <w:shd w:val="clear" w:color="auto" w:fill="auto"/>
          </w:tcPr>
          <w:p w14:paraId="21D23A97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2.0913</w:t>
            </w:r>
          </w:p>
        </w:tc>
        <w:tc>
          <w:tcPr>
            <w:tcW w:w="1197" w:type="dxa"/>
            <w:shd w:val="clear" w:color="auto" w:fill="auto"/>
          </w:tcPr>
          <w:p w14:paraId="53A11F8B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1.4673</w:t>
            </w:r>
          </w:p>
        </w:tc>
        <w:tc>
          <w:tcPr>
            <w:tcW w:w="1197" w:type="dxa"/>
            <w:shd w:val="clear" w:color="auto" w:fill="auto"/>
          </w:tcPr>
          <w:p w14:paraId="7716B868" w14:textId="77777777" w:rsidR="004C5743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0.6797</w:t>
            </w:r>
          </w:p>
        </w:tc>
      </w:tr>
    </w:tbl>
    <w:p w14:paraId="0E27B00A" w14:textId="77777777" w:rsidR="0076231A" w:rsidRDefault="0076231A" w:rsidP="00A86AFA">
      <w:pPr>
        <w:jc w:val="both"/>
      </w:pPr>
    </w:p>
    <w:p w14:paraId="4ED002E1" w14:textId="09729835" w:rsidR="0076231A" w:rsidRPr="00A86AFA" w:rsidRDefault="0076231A" w:rsidP="00A86AFA">
      <w:pPr>
        <w:pStyle w:val="2"/>
        <w:spacing w:before="0" w:after="0"/>
        <w:jc w:val="center"/>
        <w:rPr>
          <w:sz w:val="24"/>
          <w:szCs w:val="24"/>
          <w:lang w:val="en-US"/>
        </w:rPr>
      </w:pPr>
      <w:r w:rsidRPr="00A86AFA">
        <w:rPr>
          <w:sz w:val="24"/>
          <w:szCs w:val="24"/>
        </w:rPr>
        <w:t>Вариант</w:t>
      </w:r>
      <w:r w:rsidR="00611F01" w:rsidRPr="00A86AFA">
        <w:rPr>
          <w:sz w:val="24"/>
          <w:szCs w:val="24"/>
          <w:lang w:val="en-US"/>
        </w:rPr>
        <w:t xml:space="preserve"> 4</w:t>
      </w:r>
    </w:p>
    <w:p w14:paraId="403C8C33" w14:textId="77777777" w:rsidR="0076231A" w:rsidRDefault="0076231A" w:rsidP="00A86AFA">
      <w:pPr>
        <w:ind w:left="735"/>
        <w:jc w:val="both"/>
      </w:pPr>
      <w:r>
        <w:t>х</w:t>
      </w:r>
      <w:r>
        <w:rPr>
          <w:vertAlign w:val="superscript"/>
        </w:rPr>
        <w:t>*</w:t>
      </w:r>
      <w:r w:rsidR="00611F01" w:rsidRPr="00611F01">
        <w:t xml:space="preserve"> = 4.8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16"/>
        <w:gridCol w:w="918"/>
        <w:gridCol w:w="918"/>
        <w:gridCol w:w="918"/>
        <w:gridCol w:w="918"/>
        <w:gridCol w:w="919"/>
        <w:gridCol w:w="919"/>
        <w:gridCol w:w="919"/>
      </w:tblGrid>
      <w:tr w:rsidR="00E40E28" w14:paraId="15124F19" w14:textId="77777777" w:rsidTr="00E40E28">
        <w:tc>
          <w:tcPr>
            <w:tcW w:w="1196" w:type="dxa"/>
            <w:shd w:val="clear" w:color="auto" w:fill="auto"/>
          </w:tcPr>
          <w:p w14:paraId="41E61A33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X</w:t>
            </w:r>
          </w:p>
        </w:tc>
        <w:tc>
          <w:tcPr>
            <w:tcW w:w="1196" w:type="dxa"/>
            <w:shd w:val="clear" w:color="auto" w:fill="auto"/>
          </w:tcPr>
          <w:p w14:paraId="64C1B599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2.6</w:t>
            </w:r>
          </w:p>
        </w:tc>
        <w:tc>
          <w:tcPr>
            <w:tcW w:w="1196" w:type="dxa"/>
            <w:shd w:val="clear" w:color="auto" w:fill="auto"/>
          </w:tcPr>
          <w:p w14:paraId="1A2A1C96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3.3</w:t>
            </w:r>
          </w:p>
        </w:tc>
        <w:tc>
          <w:tcPr>
            <w:tcW w:w="1196" w:type="dxa"/>
            <w:shd w:val="clear" w:color="auto" w:fill="auto"/>
          </w:tcPr>
          <w:p w14:paraId="28A3544D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4.7</w:t>
            </w:r>
          </w:p>
        </w:tc>
        <w:tc>
          <w:tcPr>
            <w:tcW w:w="1196" w:type="dxa"/>
            <w:shd w:val="clear" w:color="auto" w:fill="auto"/>
          </w:tcPr>
          <w:p w14:paraId="451A236F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6.1</w:t>
            </w:r>
          </w:p>
        </w:tc>
        <w:tc>
          <w:tcPr>
            <w:tcW w:w="1197" w:type="dxa"/>
            <w:shd w:val="clear" w:color="auto" w:fill="auto"/>
          </w:tcPr>
          <w:p w14:paraId="7B060A17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7.5</w:t>
            </w:r>
          </w:p>
        </w:tc>
        <w:tc>
          <w:tcPr>
            <w:tcW w:w="1197" w:type="dxa"/>
            <w:shd w:val="clear" w:color="auto" w:fill="auto"/>
          </w:tcPr>
          <w:p w14:paraId="1294EA91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8.2</w:t>
            </w:r>
          </w:p>
        </w:tc>
        <w:tc>
          <w:tcPr>
            <w:tcW w:w="1197" w:type="dxa"/>
            <w:shd w:val="clear" w:color="auto" w:fill="auto"/>
          </w:tcPr>
          <w:p w14:paraId="7C166217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9.6</w:t>
            </w:r>
          </w:p>
        </w:tc>
      </w:tr>
      <w:tr w:rsidR="00E40E28" w14:paraId="4E96E81A" w14:textId="77777777" w:rsidTr="00E40E28">
        <w:tc>
          <w:tcPr>
            <w:tcW w:w="1196" w:type="dxa"/>
            <w:shd w:val="clear" w:color="auto" w:fill="auto"/>
          </w:tcPr>
          <w:p w14:paraId="60061E4C" w14:textId="77777777" w:rsidR="00611F01" w:rsidRDefault="00611F01" w:rsidP="00A86AFA">
            <w:pPr>
              <w:jc w:val="both"/>
            </w:pPr>
            <w:r w:rsidRPr="00E40E28">
              <w:rPr>
                <w:position w:val="-10"/>
              </w:rPr>
              <w:object w:dxaOrig="2700" w:dyaOrig="380" w14:anchorId="36A901C8">
                <v:shape id="_x0000_i1030" type="#_x0000_t75" style="width:135pt;height:18.75pt" o:ole="">
                  <v:imagedata r:id="rId17" o:title=""/>
                </v:shape>
                <o:OLEObject Type="Embed" ProgID="Equation.3" ShapeID="_x0000_i1030" DrawAspect="Content" ObjectID="_1738227267" r:id="rId18"/>
              </w:object>
            </w:r>
          </w:p>
        </w:tc>
        <w:tc>
          <w:tcPr>
            <w:tcW w:w="1196" w:type="dxa"/>
            <w:shd w:val="clear" w:color="auto" w:fill="auto"/>
          </w:tcPr>
          <w:p w14:paraId="2E2E0AAD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2.1874</w:t>
            </w:r>
          </w:p>
        </w:tc>
        <w:tc>
          <w:tcPr>
            <w:tcW w:w="1196" w:type="dxa"/>
            <w:shd w:val="clear" w:color="auto" w:fill="auto"/>
          </w:tcPr>
          <w:p w14:paraId="25814710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2.8637</w:t>
            </w:r>
          </w:p>
        </w:tc>
        <w:tc>
          <w:tcPr>
            <w:tcW w:w="1196" w:type="dxa"/>
            <w:shd w:val="clear" w:color="auto" w:fill="auto"/>
          </w:tcPr>
          <w:p w14:paraId="4999729A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3.8161</w:t>
            </w:r>
          </w:p>
        </w:tc>
        <w:tc>
          <w:tcPr>
            <w:tcW w:w="1196" w:type="dxa"/>
            <w:shd w:val="clear" w:color="auto" w:fill="auto"/>
          </w:tcPr>
          <w:p w14:paraId="1EE92DF0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3.8524</w:t>
            </w:r>
          </w:p>
        </w:tc>
        <w:tc>
          <w:tcPr>
            <w:tcW w:w="1197" w:type="dxa"/>
            <w:shd w:val="clear" w:color="auto" w:fill="auto"/>
          </w:tcPr>
          <w:p w14:paraId="69672BFB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3.1905</w:t>
            </w:r>
          </w:p>
        </w:tc>
        <w:tc>
          <w:tcPr>
            <w:tcW w:w="1197" w:type="dxa"/>
            <w:shd w:val="clear" w:color="auto" w:fill="auto"/>
          </w:tcPr>
          <w:p w14:paraId="297D688D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2.8409</w:t>
            </w:r>
          </w:p>
        </w:tc>
        <w:tc>
          <w:tcPr>
            <w:tcW w:w="1197" w:type="dxa"/>
            <w:shd w:val="clear" w:color="auto" w:fill="auto"/>
          </w:tcPr>
          <w:p w14:paraId="2C095425" w14:textId="77777777" w:rsidR="00611F01" w:rsidRPr="00E40E28" w:rsidRDefault="00611F01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2.6137</w:t>
            </w:r>
          </w:p>
        </w:tc>
      </w:tr>
    </w:tbl>
    <w:p w14:paraId="44EAFD9C" w14:textId="77777777" w:rsidR="0076231A" w:rsidRDefault="0076231A" w:rsidP="00A86AFA">
      <w:pPr>
        <w:jc w:val="both"/>
      </w:pPr>
    </w:p>
    <w:p w14:paraId="38A6C0E2" w14:textId="77777777" w:rsidR="0076231A" w:rsidRPr="00A86AFA" w:rsidRDefault="0076231A" w:rsidP="00A86AFA">
      <w:pPr>
        <w:pStyle w:val="2"/>
        <w:spacing w:before="0" w:after="0"/>
        <w:jc w:val="center"/>
        <w:rPr>
          <w:sz w:val="24"/>
          <w:szCs w:val="24"/>
        </w:rPr>
      </w:pPr>
      <w:r w:rsidRPr="00A86AFA">
        <w:rPr>
          <w:sz w:val="24"/>
          <w:szCs w:val="24"/>
        </w:rPr>
        <w:t>Вариант</w:t>
      </w:r>
      <w:r w:rsidR="00C15A30" w:rsidRPr="00A86AFA">
        <w:rPr>
          <w:sz w:val="24"/>
          <w:szCs w:val="24"/>
        </w:rPr>
        <w:t xml:space="preserve"> 5</w:t>
      </w:r>
    </w:p>
    <w:p w14:paraId="553C1992" w14:textId="77777777" w:rsidR="0076231A" w:rsidRDefault="0076231A" w:rsidP="00A86AFA">
      <w:pPr>
        <w:ind w:left="735"/>
        <w:jc w:val="both"/>
      </w:pPr>
      <w:r>
        <w:t>х</w:t>
      </w:r>
      <w:r>
        <w:rPr>
          <w:vertAlign w:val="superscript"/>
        </w:rPr>
        <w:t>*</w:t>
      </w:r>
      <w:r w:rsidR="00C15A30">
        <w:t xml:space="preserve"> = 4.1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72"/>
        <w:gridCol w:w="1015"/>
        <w:gridCol w:w="1015"/>
        <w:gridCol w:w="1068"/>
        <w:gridCol w:w="1068"/>
        <w:gridCol w:w="1069"/>
        <w:gridCol w:w="1069"/>
        <w:gridCol w:w="1069"/>
      </w:tblGrid>
      <w:tr w:rsidR="00E40E28" w14:paraId="43A3C339" w14:textId="77777777" w:rsidTr="00E40E28">
        <w:tc>
          <w:tcPr>
            <w:tcW w:w="1196" w:type="dxa"/>
            <w:shd w:val="clear" w:color="auto" w:fill="auto"/>
          </w:tcPr>
          <w:p w14:paraId="2A5697B1" w14:textId="77777777" w:rsidR="00C15A30" w:rsidRPr="00E40E28" w:rsidRDefault="00C15A30" w:rsidP="00A86AFA">
            <w:pPr>
              <w:jc w:val="both"/>
              <w:rPr>
                <w:sz w:val="22"/>
                <w:lang w:val="en-US"/>
              </w:rPr>
            </w:pPr>
            <w:r w:rsidRPr="00E40E28">
              <w:rPr>
                <w:sz w:val="22"/>
              </w:rPr>
              <w:t>X</w:t>
            </w:r>
          </w:p>
        </w:tc>
        <w:tc>
          <w:tcPr>
            <w:tcW w:w="1196" w:type="dxa"/>
            <w:shd w:val="clear" w:color="auto" w:fill="auto"/>
          </w:tcPr>
          <w:p w14:paraId="01E1A6E6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1.3</w:t>
            </w:r>
          </w:p>
        </w:tc>
        <w:tc>
          <w:tcPr>
            <w:tcW w:w="1196" w:type="dxa"/>
            <w:shd w:val="clear" w:color="auto" w:fill="auto"/>
          </w:tcPr>
          <w:p w14:paraId="215EDBCB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2.1</w:t>
            </w:r>
          </w:p>
        </w:tc>
        <w:tc>
          <w:tcPr>
            <w:tcW w:w="1196" w:type="dxa"/>
            <w:shd w:val="clear" w:color="auto" w:fill="auto"/>
          </w:tcPr>
          <w:p w14:paraId="012E83AE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3.7</w:t>
            </w:r>
          </w:p>
        </w:tc>
        <w:tc>
          <w:tcPr>
            <w:tcW w:w="1196" w:type="dxa"/>
            <w:shd w:val="clear" w:color="auto" w:fill="auto"/>
          </w:tcPr>
          <w:p w14:paraId="1CE116DF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4.5</w:t>
            </w:r>
          </w:p>
        </w:tc>
        <w:tc>
          <w:tcPr>
            <w:tcW w:w="1197" w:type="dxa"/>
            <w:shd w:val="clear" w:color="auto" w:fill="auto"/>
          </w:tcPr>
          <w:p w14:paraId="209DFD39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6.1</w:t>
            </w:r>
          </w:p>
        </w:tc>
        <w:tc>
          <w:tcPr>
            <w:tcW w:w="1197" w:type="dxa"/>
            <w:shd w:val="clear" w:color="auto" w:fill="auto"/>
          </w:tcPr>
          <w:p w14:paraId="23D230F0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7.7</w:t>
            </w:r>
          </w:p>
        </w:tc>
        <w:tc>
          <w:tcPr>
            <w:tcW w:w="1197" w:type="dxa"/>
            <w:shd w:val="clear" w:color="auto" w:fill="auto"/>
          </w:tcPr>
          <w:p w14:paraId="74D2E357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8.5</w:t>
            </w:r>
          </w:p>
        </w:tc>
      </w:tr>
      <w:tr w:rsidR="00E40E28" w14:paraId="7AC6FB47" w14:textId="77777777" w:rsidTr="00E40E28">
        <w:tc>
          <w:tcPr>
            <w:tcW w:w="1196" w:type="dxa"/>
            <w:shd w:val="clear" w:color="auto" w:fill="auto"/>
          </w:tcPr>
          <w:p w14:paraId="4B94D5A5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position w:val="-10"/>
                <w:sz w:val="22"/>
              </w:rPr>
              <w:object w:dxaOrig="1760" w:dyaOrig="360" w14:anchorId="2FE860DC">
                <v:shape id="_x0000_i1031" type="#_x0000_t75" style="width:87.75pt;height:18pt" o:ole="">
                  <v:imagedata r:id="rId11" o:title=""/>
                </v:shape>
                <o:OLEObject Type="Embed" ProgID="Equation.3" ShapeID="_x0000_i1031" DrawAspect="Content" ObjectID="_1738227268" r:id="rId19"/>
              </w:object>
            </w:r>
          </w:p>
        </w:tc>
        <w:tc>
          <w:tcPr>
            <w:tcW w:w="1196" w:type="dxa"/>
            <w:shd w:val="clear" w:color="auto" w:fill="auto"/>
          </w:tcPr>
          <w:p w14:paraId="36A68203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1.7777</w:t>
            </w:r>
          </w:p>
        </w:tc>
        <w:tc>
          <w:tcPr>
            <w:tcW w:w="1196" w:type="dxa"/>
            <w:shd w:val="clear" w:color="auto" w:fill="auto"/>
          </w:tcPr>
          <w:p w14:paraId="1AE28881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4.5634</w:t>
            </w:r>
          </w:p>
        </w:tc>
        <w:tc>
          <w:tcPr>
            <w:tcW w:w="1196" w:type="dxa"/>
            <w:shd w:val="clear" w:color="auto" w:fill="auto"/>
          </w:tcPr>
          <w:p w14:paraId="770D6B09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13.8436</w:t>
            </w:r>
          </w:p>
        </w:tc>
        <w:tc>
          <w:tcPr>
            <w:tcW w:w="1196" w:type="dxa"/>
            <w:shd w:val="clear" w:color="auto" w:fill="auto"/>
          </w:tcPr>
          <w:p w14:paraId="23F0C4C0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20.3952</w:t>
            </w:r>
          </w:p>
        </w:tc>
        <w:tc>
          <w:tcPr>
            <w:tcW w:w="1197" w:type="dxa"/>
            <w:shd w:val="clear" w:color="auto" w:fill="auto"/>
          </w:tcPr>
          <w:p w14:paraId="4D8FC02A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37.3387</w:t>
            </w:r>
          </w:p>
        </w:tc>
        <w:tc>
          <w:tcPr>
            <w:tcW w:w="1197" w:type="dxa"/>
            <w:shd w:val="clear" w:color="auto" w:fill="auto"/>
          </w:tcPr>
          <w:p w14:paraId="5ED2948A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59.4051</w:t>
            </w:r>
          </w:p>
        </w:tc>
        <w:tc>
          <w:tcPr>
            <w:tcW w:w="1197" w:type="dxa"/>
            <w:shd w:val="clear" w:color="auto" w:fill="auto"/>
          </w:tcPr>
          <w:p w14:paraId="01BEE28E" w14:textId="77777777" w:rsidR="00C15A30" w:rsidRPr="00E40E28" w:rsidRDefault="00C15A30" w:rsidP="00A86AFA">
            <w:pPr>
              <w:jc w:val="both"/>
              <w:rPr>
                <w:sz w:val="22"/>
              </w:rPr>
            </w:pPr>
            <w:r w:rsidRPr="00E40E28">
              <w:rPr>
                <w:sz w:val="22"/>
              </w:rPr>
              <w:t>72.3593</w:t>
            </w:r>
          </w:p>
        </w:tc>
      </w:tr>
    </w:tbl>
    <w:p w14:paraId="3DEEC669" w14:textId="77777777" w:rsidR="0076231A" w:rsidRDefault="0076231A" w:rsidP="00A86AFA">
      <w:pPr>
        <w:jc w:val="both"/>
      </w:pPr>
    </w:p>
    <w:p w14:paraId="3DD30A9A" w14:textId="77777777" w:rsidR="0076231A" w:rsidRPr="00A86AFA" w:rsidRDefault="0076231A" w:rsidP="00A86AFA">
      <w:pPr>
        <w:pStyle w:val="2"/>
        <w:spacing w:before="0" w:after="0"/>
        <w:jc w:val="center"/>
        <w:rPr>
          <w:sz w:val="24"/>
          <w:szCs w:val="24"/>
        </w:rPr>
      </w:pPr>
      <w:r w:rsidRPr="00A86AFA">
        <w:rPr>
          <w:sz w:val="24"/>
          <w:szCs w:val="24"/>
        </w:rPr>
        <w:lastRenderedPageBreak/>
        <w:t>Вариант</w:t>
      </w:r>
      <w:r w:rsidR="009B4551" w:rsidRPr="00A86AFA">
        <w:rPr>
          <w:sz w:val="24"/>
          <w:szCs w:val="24"/>
        </w:rPr>
        <w:t xml:space="preserve"> 6</w:t>
      </w:r>
    </w:p>
    <w:p w14:paraId="78BF8C1F" w14:textId="77777777" w:rsidR="0076231A" w:rsidRDefault="0076231A" w:rsidP="00A86AFA">
      <w:pPr>
        <w:ind w:left="735"/>
        <w:jc w:val="both"/>
      </w:pPr>
      <w:r>
        <w:t>х</w:t>
      </w:r>
      <w:r>
        <w:rPr>
          <w:vertAlign w:val="superscript"/>
        </w:rPr>
        <w:t>*</w:t>
      </w:r>
      <w:r w:rsidR="009B4551">
        <w:t xml:space="preserve"> = 3.9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2"/>
        <w:gridCol w:w="1031"/>
        <w:gridCol w:w="1032"/>
        <w:gridCol w:w="1032"/>
        <w:gridCol w:w="1032"/>
        <w:gridCol w:w="1032"/>
        <w:gridCol w:w="1032"/>
        <w:gridCol w:w="1032"/>
      </w:tblGrid>
      <w:tr w:rsidR="00E40E28" w14:paraId="2B24B574" w14:textId="77777777" w:rsidTr="00E40E28">
        <w:tc>
          <w:tcPr>
            <w:tcW w:w="1196" w:type="dxa"/>
            <w:shd w:val="clear" w:color="auto" w:fill="auto"/>
          </w:tcPr>
          <w:p w14:paraId="102BCC4C" w14:textId="77777777" w:rsidR="009B4551" w:rsidRDefault="009B4551" w:rsidP="00A86AFA">
            <w:pPr>
              <w:jc w:val="both"/>
            </w:pPr>
            <w:r>
              <w:t>Х</w:t>
            </w:r>
          </w:p>
        </w:tc>
        <w:tc>
          <w:tcPr>
            <w:tcW w:w="1196" w:type="dxa"/>
            <w:shd w:val="clear" w:color="auto" w:fill="auto"/>
          </w:tcPr>
          <w:p w14:paraId="219532A1" w14:textId="77777777" w:rsidR="009B4551" w:rsidRDefault="009B4551" w:rsidP="00A86AFA">
            <w:pPr>
              <w:jc w:val="both"/>
            </w:pPr>
            <w:r>
              <w:t>1.2</w:t>
            </w:r>
          </w:p>
        </w:tc>
        <w:tc>
          <w:tcPr>
            <w:tcW w:w="1196" w:type="dxa"/>
            <w:shd w:val="clear" w:color="auto" w:fill="auto"/>
          </w:tcPr>
          <w:p w14:paraId="415FAE80" w14:textId="77777777" w:rsidR="009B4551" w:rsidRDefault="009B4551" w:rsidP="00A86AFA">
            <w:pPr>
              <w:jc w:val="both"/>
            </w:pPr>
            <w:r>
              <w:t>1.9</w:t>
            </w:r>
          </w:p>
        </w:tc>
        <w:tc>
          <w:tcPr>
            <w:tcW w:w="1196" w:type="dxa"/>
            <w:shd w:val="clear" w:color="auto" w:fill="auto"/>
          </w:tcPr>
          <w:p w14:paraId="15ABF349" w14:textId="77777777" w:rsidR="009B4551" w:rsidRDefault="009B4551" w:rsidP="00A86AFA">
            <w:pPr>
              <w:jc w:val="both"/>
            </w:pPr>
            <w:r>
              <w:t>3.3</w:t>
            </w:r>
          </w:p>
        </w:tc>
        <w:tc>
          <w:tcPr>
            <w:tcW w:w="1196" w:type="dxa"/>
            <w:shd w:val="clear" w:color="auto" w:fill="auto"/>
          </w:tcPr>
          <w:p w14:paraId="154F9066" w14:textId="77777777" w:rsidR="009B4551" w:rsidRDefault="009B4551" w:rsidP="00A86AFA">
            <w:pPr>
              <w:jc w:val="both"/>
            </w:pPr>
            <w:r>
              <w:t>4.7</w:t>
            </w:r>
          </w:p>
        </w:tc>
        <w:tc>
          <w:tcPr>
            <w:tcW w:w="1197" w:type="dxa"/>
            <w:shd w:val="clear" w:color="auto" w:fill="auto"/>
          </w:tcPr>
          <w:p w14:paraId="6915B876" w14:textId="77777777" w:rsidR="009B4551" w:rsidRDefault="009B4551" w:rsidP="00A86AFA">
            <w:pPr>
              <w:jc w:val="both"/>
            </w:pPr>
            <w:r>
              <w:t>5.4</w:t>
            </w:r>
          </w:p>
        </w:tc>
        <w:tc>
          <w:tcPr>
            <w:tcW w:w="1197" w:type="dxa"/>
            <w:shd w:val="clear" w:color="auto" w:fill="auto"/>
          </w:tcPr>
          <w:p w14:paraId="7397B11E" w14:textId="77777777" w:rsidR="009B4551" w:rsidRDefault="009B4551" w:rsidP="00A86AFA">
            <w:pPr>
              <w:jc w:val="both"/>
            </w:pPr>
            <w:r>
              <w:t>6.8</w:t>
            </w:r>
          </w:p>
        </w:tc>
        <w:tc>
          <w:tcPr>
            <w:tcW w:w="1197" w:type="dxa"/>
            <w:shd w:val="clear" w:color="auto" w:fill="auto"/>
          </w:tcPr>
          <w:p w14:paraId="0313A230" w14:textId="77777777" w:rsidR="009B4551" w:rsidRDefault="009B4551" w:rsidP="00A86AFA">
            <w:pPr>
              <w:jc w:val="both"/>
            </w:pPr>
            <w:r>
              <w:t>7.5</w:t>
            </w:r>
          </w:p>
        </w:tc>
      </w:tr>
      <w:tr w:rsidR="00E40E28" w14:paraId="36EB591F" w14:textId="77777777" w:rsidTr="00E40E28">
        <w:tc>
          <w:tcPr>
            <w:tcW w:w="1196" w:type="dxa"/>
            <w:shd w:val="clear" w:color="auto" w:fill="auto"/>
          </w:tcPr>
          <w:p w14:paraId="45FB0818" w14:textId="77777777" w:rsidR="009B4551" w:rsidRDefault="009B4551" w:rsidP="00A86AFA">
            <w:pPr>
              <w:jc w:val="both"/>
            </w:pPr>
            <w:r w:rsidRPr="00E40E28">
              <w:rPr>
                <w:position w:val="-10"/>
              </w:rPr>
              <w:object w:dxaOrig="1900" w:dyaOrig="320" w14:anchorId="0C692A35">
                <v:shape id="_x0000_i1032" type="#_x0000_t75" style="width:95.25pt;height:15.75pt" o:ole="">
                  <v:imagedata r:id="rId13" o:title=""/>
                </v:shape>
                <o:OLEObject Type="Embed" ProgID="Equation.3" ShapeID="_x0000_i1032" DrawAspect="Content" ObjectID="_1738227269" r:id="rId20"/>
              </w:object>
            </w:r>
          </w:p>
        </w:tc>
        <w:tc>
          <w:tcPr>
            <w:tcW w:w="1196" w:type="dxa"/>
            <w:shd w:val="clear" w:color="auto" w:fill="auto"/>
          </w:tcPr>
          <w:p w14:paraId="4FAB6905" w14:textId="77777777" w:rsidR="009B4551" w:rsidRDefault="009B4551" w:rsidP="00A86AFA">
            <w:pPr>
              <w:jc w:val="both"/>
            </w:pPr>
            <w:r>
              <w:t>0</w:t>
            </w:r>
            <w:r w:rsidRPr="009B4551">
              <w:t>.</w:t>
            </w:r>
            <w:r>
              <w:t>3486</w:t>
            </w:r>
          </w:p>
        </w:tc>
        <w:tc>
          <w:tcPr>
            <w:tcW w:w="1196" w:type="dxa"/>
            <w:shd w:val="clear" w:color="auto" w:fill="auto"/>
          </w:tcPr>
          <w:p w14:paraId="3074EA81" w14:textId="77777777" w:rsidR="009B4551" w:rsidRPr="009B4551" w:rsidRDefault="009B4551" w:rsidP="00A86AFA">
            <w:pPr>
              <w:jc w:val="both"/>
            </w:pPr>
            <w:r w:rsidRPr="009B4551">
              <w:t>1.0537</w:t>
            </w:r>
          </w:p>
        </w:tc>
        <w:tc>
          <w:tcPr>
            <w:tcW w:w="1196" w:type="dxa"/>
            <w:shd w:val="clear" w:color="auto" w:fill="auto"/>
          </w:tcPr>
          <w:p w14:paraId="23B7B92A" w14:textId="77777777" w:rsidR="009B4551" w:rsidRPr="009B4551" w:rsidRDefault="009B4551" w:rsidP="00A86AFA">
            <w:pPr>
              <w:jc w:val="both"/>
            </w:pPr>
            <w:r w:rsidRPr="009B4551">
              <w:t>1.7844</w:t>
            </w:r>
          </w:p>
        </w:tc>
        <w:tc>
          <w:tcPr>
            <w:tcW w:w="1196" w:type="dxa"/>
            <w:shd w:val="clear" w:color="auto" w:fill="auto"/>
          </w:tcPr>
          <w:p w14:paraId="7D0B3EED" w14:textId="77777777" w:rsidR="009B4551" w:rsidRPr="009B4551" w:rsidRDefault="009B4551" w:rsidP="00A86AFA">
            <w:pPr>
              <w:jc w:val="both"/>
            </w:pPr>
            <w:r w:rsidRPr="009B4551">
              <w:t>2.2103</w:t>
            </w:r>
          </w:p>
        </w:tc>
        <w:tc>
          <w:tcPr>
            <w:tcW w:w="1197" w:type="dxa"/>
            <w:shd w:val="clear" w:color="auto" w:fill="auto"/>
          </w:tcPr>
          <w:p w14:paraId="19615835" w14:textId="77777777" w:rsidR="009B4551" w:rsidRPr="009B4551" w:rsidRDefault="009B4551" w:rsidP="00A86AFA">
            <w:pPr>
              <w:jc w:val="both"/>
            </w:pPr>
            <w:r w:rsidRPr="009B4551">
              <w:t>2.3712</w:t>
            </w:r>
          </w:p>
        </w:tc>
        <w:tc>
          <w:tcPr>
            <w:tcW w:w="1197" w:type="dxa"/>
            <w:shd w:val="clear" w:color="auto" w:fill="auto"/>
          </w:tcPr>
          <w:p w14:paraId="0BC42E10" w14:textId="77777777" w:rsidR="009B4551" w:rsidRPr="009B4551" w:rsidRDefault="009B4551" w:rsidP="00A86AFA">
            <w:pPr>
              <w:jc w:val="both"/>
            </w:pPr>
            <w:r w:rsidRPr="009B4551">
              <w:t>2.6322</w:t>
            </w:r>
          </w:p>
        </w:tc>
        <w:tc>
          <w:tcPr>
            <w:tcW w:w="1197" w:type="dxa"/>
            <w:shd w:val="clear" w:color="auto" w:fill="auto"/>
          </w:tcPr>
          <w:p w14:paraId="4CB7817F" w14:textId="77777777" w:rsidR="009B4551" w:rsidRPr="009B4551" w:rsidRDefault="009B4551" w:rsidP="00A86AFA">
            <w:pPr>
              <w:jc w:val="both"/>
            </w:pPr>
            <w:r w:rsidRPr="009B4551">
              <w:t>2.7411</w:t>
            </w:r>
          </w:p>
        </w:tc>
      </w:tr>
    </w:tbl>
    <w:p w14:paraId="049F31CB" w14:textId="77777777" w:rsidR="0076231A" w:rsidRDefault="0076231A" w:rsidP="00A86AFA">
      <w:pPr>
        <w:jc w:val="both"/>
      </w:pPr>
    </w:p>
    <w:p w14:paraId="68AFED1C" w14:textId="77777777" w:rsidR="0076231A" w:rsidRPr="00A86AFA" w:rsidRDefault="0076231A" w:rsidP="00A86AFA">
      <w:pPr>
        <w:pStyle w:val="2"/>
        <w:spacing w:before="0" w:after="0"/>
        <w:jc w:val="center"/>
        <w:rPr>
          <w:sz w:val="24"/>
          <w:szCs w:val="24"/>
        </w:rPr>
      </w:pPr>
      <w:r w:rsidRPr="00A86AFA">
        <w:rPr>
          <w:sz w:val="24"/>
          <w:szCs w:val="24"/>
        </w:rPr>
        <w:t>Вариант</w:t>
      </w:r>
      <w:r w:rsidR="009A0323" w:rsidRPr="00A86AFA">
        <w:rPr>
          <w:sz w:val="24"/>
          <w:szCs w:val="24"/>
        </w:rPr>
        <w:t xml:space="preserve"> 7</w:t>
      </w:r>
    </w:p>
    <w:p w14:paraId="4940F91E" w14:textId="77777777" w:rsidR="0076231A" w:rsidRDefault="0076231A" w:rsidP="00A86AFA">
      <w:pPr>
        <w:ind w:left="735"/>
        <w:jc w:val="both"/>
      </w:pPr>
      <w:r>
        <w:t>х</w:t>
      </w:r>
      <w:proofErr w:type="gramStart"/>
      <w:r>
        <w:rPr>
          <w:vertAlign w:val="superscript"/>
        </w:rPr>
        <w:t>*</w:t>
      </w:r>
      <w:r>
        <w:t>.</w:t>
      </w:r>
      <w:r w:rsidR="009A0323">
        <w:t>=</w:t>
      </w:r>
      <w:proofErr w:type="gramEnd"/>
      <w:r w:rsidR="009A0323">
        <w:t xml:space="preserve"> 3.3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7"/>
        <w:gridCol w:w="1073"/>
        <w:gridCol w:w="1072"/>
        <w:gridCol w:w="1072"/>
        <w:gridCol w:w="1072"/>
        <w:gridCol w:w="1073"/>
        <w:gridCol w:w="1073"/>
        <w:gridCol w:w="1073"/>
      </w:tblGrid>
      <w:tr w:rsidR="00E40E28" w14:paraId="2074D992" w14:textId="77777777" w:rsidTr="00E40E28">
        <w:tc>
          <w:tcPr>
            <w:tcW w:w="1196" w:type="dxa"/>
            <w:shd w:val="clear" w:color="auto" w:fill="auto"/>
          </w:tcPr>
          <w:p w14:paraId="2AA7E729" w14:textId="77777777" w:rsidR="009A0323" w:rsidRPr="00611F01" w:rsidRDefault="009A0323" w:rsidP="00A86AFA">
            <w:pPr>
              <w:jc w:val="both"/>
            </w:pPr>
            <w:r w:rsidRPr="00E40E28">
              <w:rPr>
                <w:lang w:val="en-US"/>
              </w:rPr>
              <w:t>X</w:t>
            </w:r>
          </w:p>
        </w:tc>
        <w:tc>
          <w:tcPr>
            <w:tcW w:w="1196" w:type="dxa"/>
            <w:shd w:val="clear" w:color="auto" w:fill="auto"/>
          </w:tcPr>
          <w:p w14:paraId="7B5961FA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-3.2</w:t>
            </w:r>
          </w:p>
        </w:tc>
        <w:tc>
          <w:tcPr>
            <w:tcW w:w="1196" w:type="dxa"/>
            <w:shd w:val="clear" w:color="auto" w:fill="auto"/>
          </w:tcPr>
          <w:p w14:paraId="655B52AB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-0.8</w:t>
            </w:r>
          </w:p>
        </w:tc>
        <w:tc>
          <w:tcPr>
            <w:tcW w:w="1196" w:type="dxa"/>
            <w:shd w:val="clear" w:color="auto" w:fill="auto"/>
          </w:tcPr>
          <w:p w14:paraId="730A5138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0.4</w:t>
            </w:r>
          </w:p>
        </w:tc>
        <w:tc>
          <w:tcPr>
            <w:tcW w:w="1196" w:type="dxa"/>
            <w:shd w:val="clear" w:color="auto" w:fill="auto"/>
          </w:tcPr>
          <w:p w14:paraId="07D9F92E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2.8</w:t>
            </w:r>
          </w:p>
        </w:tc>
        <w:tc>
          <w:tcPr>
            <w:tcW w:w="1197" w:type="dxa"/>
            <w:shd w:val="clear" w:color="auto" w:fill="auto"/>
          </w:tcPr>
          <w:p w14:paraId="51D8739F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4.0</w:t>
            </w:r>
          </w:p>
        </w:tc>
        <w:tc>
          <w:tcPr>
            <w:tcW w:w="1197" w:type="dxa"/>
            <w:shd w:val="clear" w:color="auto" w:fill="auto"/>
          </w:tcPr>
          <w:p w14:paraId="3A864353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6.4</w:t>
            </w:r>
          </w:p>
        </w:tc>
        <w:tc>
          <w:tcPr>
            <w:tcW w:w="1197" w:type="dxa"/>
            <w:shd w:val="clear" w:color="auto" w:fill="auto"/>
          </w:tcPr>
          <w:p w14:paraId="70177BEA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7.6</w:t>
            </w:r>
          </w:p>
        </w:tc>
      </w:tr>
      <w:tr w:rsidR="00E40E28" w14:paraId="4A329E8E" w14:textId="77777777" w:rsidTr="00E40E28">
        <w:tc>
          <w:tcPr>
            <w:tcW w:w="1196" w:type="dxa"/>
            <w:shd w:val="clear" w:color="auto" w:fill="auto"/>
          </w:tcPr>
          <w:p w14:paraId="62486C05" w14:textId="77777777" w:rsidR="009A0323" w:rsidRDefault="009A0323" w:rsidP="00A86AFA">
            <w:pPr>
              <w:jc w:val="both"/>
            </w:pPr>
            <w:r w:rsidRPr="00E40E28">
              <w:rPr>
                <w:position w:val="-10"/>
              </w:rPr>
              <w:object w:dxaOrig="1620" w:dyaOrig="320" w14:anchorId="777A7D9C">
                <v:shape id="_x0000_i1033" type="#_x0000_t75" style="width:81pt;height:15.75pt" o:ole="">
                  <v:imagedata r:id="rId15" o:title=""/>
                </v:shape>
                <o:OLEObject Type="Embed" ProgID="Equation.3" ShapeID="_x0000_i1033" DrawAspect="Content" ObjectID="_1738227270" r:id="rId21"/>
              </w:object>
            </w:r>
          </w:p>
        </w:tc>
        <w:tc>
          <w:tcPr>
            <w:tcW w:w="1196" w:type="dxa"/>
            <w:shd w:val="clear" w:color="auto" w:fill="auto"/>
          </w:tcPr>
          <w:p w14:paraId="101B5E4E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-1.9449</w:t>
            </w:r>
          </w:p>
        </w:tc>
        <w:tc>
          <w:tcPr>
            <w:tcW w:w="1196" w:type="dxa"/>
            <w:shd w:val="clear" w:color="auto" w:fill="auto"/>
          </w:tcPr>
          <w:p w14:paraId="473FFDDC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-0.6126</w:t>
            </w:r>
          </w:p>
        </w:tc>
        <w:tc>
          <w:tcPr>
            <w:tcW w:w="1196" w:type="dxa"/>
            <w:shd w:val="clear" w:color="auto" w:fill="auto"/>
          </w:tcPr>
          <w:p w14:paraId="608F9F5C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0.3097</w:t>
            </w:r>
          </w:p>
        </w:tc>
        <w:tc>
          <w:tcPr>
            <w:tcW w:w="1196" w:type="dxa"/>
            <w:shd w:val="clear" w:color="auto" w:fill="auto"/>
          </w:tcPr>
          <w:p w14:paraId="6E8358FF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1.8068</w:t>
            </w:r>
          </w:p>
        </w:tc>
        <w:tc>
          <w:tcPr>
            <w:tcW w:w="1197" w:type="dxa"/>
            <w:shd w:val="clear" w:color="auto" w:fill="auto"/>
          </w:tcPr>
          <w:p w14:paraId="1FE33EC5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2.0913</w:t>
            </w:r>
          </w:p>
        </w:tc>
        <w:tc>
          <w:tcPr>
            <w:tcW w:w="1197" w:type="dxa"/>
            <w:shd w:val="clear" w:color="auto" w:fill="auto"/>
          </w:tcPr>
          <w:p w14:paraId="4F69CCFA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1.4673</w:t>
            </w:r>
          </w:p>
        </w:tc>
        <w:tc>
          <w:tcPr>
            <w:tcW w:w="1197" w:type="dxa"/>
            <w:shd w:val="clear" w:color="auto" w:fill="auto"/>
          </w:tcPr>
          <w:p w14:paraId="00279BDA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0.6797</w:t>
            </w:r>
          </w:p>
        </w:tc>
      </w:tr>
    </w:tbl>
    <w:p w14:paraId="4101652C" w14:textId="77777777" w:rsidR="0076231A" w:rsidRDefault="0076231A" w:rsidP="00A86AFA">
      <w:pPr>
        <w:jc w:val="both"/>
      </w:pPr>
    </w:p>
    <w:p w14:paraId="414AB709" w14:textId="77777777" w:rsidR="0076231A" w:rsidRPr="00A86AFA" w:rsidRDefault="0076231A" w:rsidP="00A86AFA">
      <w:pPr>
        <w:pStyle w:val="2"/>
        <w:spacing w:before="0" w:after="0"/>
        <w:jc w:val="center"/>
        <w:rPr>
          <w:sz w:val="24"/>
          <w:szCs w:val="24"/>
        </w:rPr>
      </w:pPr>
      <w:r w:rsidRPr="00A86AFA">
        <w:rPr>
          <w:sz w:val="24"/>
          <w:szCs w:val="24"/>
        </w:rPr>
        <w:t>Вариант</w:t>
      </w:r>
      <w:r w:rsidR="009A0323" w:rsidRPr="00A86AFA">
        <w:rPr>
          <w:sz w:val="24"/>
          <w:szCs w:val="24"/>
        </w:rPr>
        <w:t xml:space="preserve"> 8</w:t>
      </w:r>
    </w:p>
    <w:p w14:paraId="180024C9" w14:textId="77777777" w:rsidR="0076231A" w:rsidRDefault="0076231A" w:rsidP="00A86AFA">
      <w:pPr>
        <w:ind w:left="735"/>
        <w:jc w:val="both"/>
      </w:pPr>
      <w:r>
        <w:t>х</w:t>
      </w:r>
      <w:r>
        <w:rPr>
          <w:vertAlign w:val="superscript"/>
        </w:rPr>
        <w:t>*</w:t>
      </w:r>
      <w:r w:rsidR="009A0323">
        <w:t xml:space="preserve"> = 4.0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16"/>
        <w:gridCol w:w="918"/>
        <w:gridCol w:w="918"/>
        <w:gridCol w:w="918"/>
        <w:gridCol w:w="918"/>
        <w:gridCol w:w="919"/>
        <w:gridCol w:w="919"/>
        <w:gridCol w:w="919"/>
      </w:tblGrid>
      <w:tr w:rsidR="00E40E28" w14:paraId="6E0819A8" w14:textId="77777777" w:rsidTr="00E40E28">
        <w:tc>
          <w:tcPr>
            <w:tcW w:w="1196" w:type="dxa"/>
            <w:shd w:val="clear" w:color="auto" w:fill="auto"/>
          </w:tcPr>
          <w:p w14:paraId="6AE3BE76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X</w:t>
            </w:r>
          </w:p>
        </w:tc>
        <w:tc>
          <w:tcPr>
            <w:tcW w:w="1196" w:type="dxa"/>
            <w:shd w:val="clear" w:color="auto" w:fill="auto"/>
          </w:tcPr>
          <w:p w14:paraId="52557B8A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2.6</w:t>
            </w:r>
          </w:p>
        </w:tc>
        <w:tc>
          <w:tcPr>
            <w:tcW w:w="1196" w:type="dxa"/>
            <w:shd w:val="clear" w:color="auto" w:fill="auto"/>
          </w:tcPr>
          <w:p w14:paraId="0AD3F42C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3.3</w:t>
            </w:r>
          </w:p>
        </w:tc>
        <w:tc>
          <w:tcPr>
            <w:tcW w:w="1196" w:type="dxa"/>
            <w:shd w:val="clear" w:color="auto" w:fill="auto"/>
          </w:tcPr>
          <w:p w14:paraId="2D0F7A58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4.7</w:t>
            </w:r>
          </w:p>
        </w:tc>
        <w:tc>
          <w:tcPr>
            <w:tcW w:w="1196" w:type="dxa"/>
            <w:shd w:val="clear" w:color="auto" w:fill="auto"/>
          </w:tcPr>
          <w:p w14:paraId="5BA5E4B1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6.1</w:t>
            </w:r>
          </w:p>
        </w:tc>
        <w:tc>
          <w:tcPr>
            <w:tcW w:w="1197" w:type="dxa"/>
            <w:shd w:val="clear" w:color="auto" w:fill="auto"/>
          </w:tcPr>
          <w:p w14:paraId="1A60F1AD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7.5</w:t>
            </w:r>
          </w:p>
        </w:tc>
        <w:tc>
          <w:tcPr>
            <w:tcW w:w="1197" w:type="dxa"/>
            <w:shd w:val="clear" w:color="auto" w:fill="auto"/>
          </w:tcPr>
          <w:p w14:paraId="7F77F7E0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8.2</w:t>
            </w:r>
          </w:p>
        </w:tc>
        <w:tc>
          <w:tcPr>
            <w:tcW w:w="1197" w:type="dxa"/>
            <w:shd w:val="clear" w:color="auto" w:fill="auto"/>
          </w:tcPr>
          <w:p w14:paraId="2B81F0C7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9.6</w:t>
            </w:r>
          </w:p>
        </w:tc>
      </w:tr>
      <w:tr w:rsidR="00E40E28" w14:paraId="239DC203" w14:textId="77777777" w:rsidTr="00E40E28">
        <w:tc>
          <w:tcPr>
            <w:tcW w:w="1196" w:type="dxa"/>
            <w:shd w:val="clear" w:color="auto" w:fill="auto"/>
          </w:tcPr>
          <w:p w14:paraId="1299C43A" w14:textId="77777777" w:rsidR="009A0323" w:rsidRDefault="009A0323" w:rsidP="00A86AFA">
            <w:pPr>
              <w:jc w:val="both"/>
            </w:pPr>
            <w:r w:rsidRPr="00E40E28">
              <w:rPr>
                <w:position w:val="-10"/>
              </w:rPr>
              <w:object w:dxaOrig="2700" w:dyaOrig="380" w14:anchorId="0C4A357C">
                <v:shape id="_x0000_i1034" type="#_x0000_t75" style="width:135pt;height:18.75pt" o:ole="">
                  <v:imagedata r:id="rId17" o:title=""/>
                </v:shape>
                <o:OLEObject Type="Embed" ProgID="Equation.3" ShapeID="_x0000_i1034" DrawAspect="Content" ObjectID="_1738227271" r:id="rId22"/>
              </w:object>
            </w:r>
          </w:p>
        </w:tc>
        <w:tc>
          <w:tcPr>
            <w:tcW w:w="1196" w:type="dxa"/>
            <w:shd w:val="clear" w:color="auto" w:fill="auto"/>
          </w:tcPr>
          <w:p w14:paraId="63DA7E77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2.1874</w:t>
            </w:r>
          </w:p>
        </w:tc>
        <w:tc>
          <w:tcPr>
            <w:tcW w:w="1196" w:type="dxa"/>
            <w:shd w:val="clear" w:color="auto" w:fill="auto"/>
          </w:tcPr>
          <w:p w14:paraId="03EC43F8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2.8637</w:t>
            </w:r>
          </w:p>
        </w:tc>
        <w:tc>
          <w:tcPr>
            <w:tcW w:w="1196" w:type="dxa"/>
            <w:shd w:val="clear" w:color="auto" w:fill="auto"/>
          </w:tcPr>
          <w:p w14:paraId="76FEA2AB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3.8161</w:t>
            </w:r>
          </w:p>
        </w:tc>
        <w:tc>
          <w:tcPr>
            <w:tcW w:w="1196" w:type="dxa"/>
            <w:shd w:val="clear" w:color="auto" w:fill="auto"/>
          </w:tcPr>
          <w:p w14:paraId="4FA2473B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3.8524</w:t>
            </w:r>
          </w:p>
        </w:tc>
        <w:tc>
          <w:tcPr>
            <w:tcW w:w="1197" w:type="dxa"/>
            <w:shd w:val="clear" w:color="auto" w:fill="auto"/>
          </w:tcPr>
          <w:p w14:paraId="234AF574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3.1905</w:t>
            </w:r>
          </w:p>
        </w:tc>
        <w:tc>
          <w:tcPr>
            <w:tcW w:w="1197" w:type="dxa"/>
            <w:shd w:val="clear" w:color="auto" w:fill="auto"/>
          </w:tcPr>
          <w:p w14:paraId="076BB7FE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2.8409</w:t>
            </w:r>
          </w:p>
        </w:tc>
        <w:tc>
          <w:tcPr>
            <w:tcW w:w="1197" w:type="dxa"/>
            <w:shd w:val="clear" w:color="auto" w:fill="auto"/>
          </w:tcPr>
          <w:p w14:paraId="3A1DC137" w14:textId="77777777" w:rsidR="009A0323" w:rsidRPr="00E40E28" w:rsidRDefault="009A0323" w:rsidP="00A86AFA">
            <w:pPr>
              <w:jc w:val="both"/>
              <w:rPr>
                <w:lang w:val="en-US"/>
              </w:rPr>
            </w:pPr>
            <w:r w:rsidRPr="00E40E28">
              <w:rPr>
                <w:lang w:val="en-US"/>
              </w:rPr>
              <w:t>2.6137</w:t>
            </w:r>
          </w:p>
        </w:tc>
      </w:tr>
    </w:tbl>
    <w:p w14:paraId="4DDBEF00" w14:textId="77777777" w:rsidR="0076231A" w:rsidRDefault="0076231A" w:rsidP="00A86AFA">
      <w:pPr>
        <w:jc w:val="both"/>
      </w:pPr>
    </w:p>
    <w:p w14:paraId="1F26ABE7" w14:textId="77777777" w:rsidR="00A86AFA" w:rsidRDefault="00A86AFA" w:rsidP="00A86AFA">
      <w:pPr>
        <w:ind w:firstLine="709"/>
        <w:jc w:val="both"/>
        <w:rPr>
          <w:b/>
          <w:sz w:val="28"/>
          <w:szCs w:val="28"/>
        </w:rPr>
      </w:pPr>
    </w:p>
    <w:p w14:paraId="4B600066" w14:textId="485EA96F" w:rsidR="00AD3090" w:rsidRPr="00A86AFA" w:rsidRDefault="00A86AFA" w:rsidP="00A86AFA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Н</w:t>
      </w:r>
      <w:r w:rsidRPr="00A86AF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 xml:space="preserve"> оценку</w:t>
      </w:r>
      <w:r w:rsidRPr="00A86AFA">
        <w:rPr>
          <w:b/>
          <w:sz w:val="28"/>
          <w:szCs w:val="28"/>
        </w:rPr>
        <w:t xml:space="preserve"> «отлично»</w:t>
      </w:r>
    </w:p>
    <w:p w14:paraId="5EBECE22" w14:textId="77777777" w:rsidR="00AD3090" w:rsidRPr="00A86AFA" w:rsidRDefault="00AD3090" w:rsidP="00A86AFA">
      <w:pPr>
        <w:ind w:firstLine="709"/>
        <w:jc w:val="both"/>
        <w:rPr>
          <w:sz w:val="28"/>
          <w:szCs w:val="28"/>
        </w:rPr>
      </w:pPr>
      <w:r w:rsidRPr="00A86AFA">
        <w:rPr>
          <w:sz w:val="28"/>
          <w:szCs w:val="28"/>
        </w:rPr>
        <w:t>Программа должна предоставлять пользователю выбор – ввод данных с клавиатуры (вариант А) или ввод данных из файла (вариант В).</w:t>
      </w:r>
    </w:p>
    <w:p w14:paraId="4273C05D" w14:textId="3921FFF7" w:rsidR="00AD3090" w:rsidRPr="00A86AFA" w:rsidRDefault="00AD3090" w:rsidP="00A86AFA">
      <w:pPr>
        <w:ind w:firstLine="709"/>
        <w:jc w:val="both"/>
        <w:rPr>
          <w:sz w:val="28"/>
          <w:szCs w:val="28"/>
        </w:rPr>
      </w:pPr>
      <w:r w:rsidRPr="00A86AFA">
        <w:rPr>
          <w:sz w:val="28"/>
          <w:szCs w:val="28"/>
        </w:rPr>
        <w:t xml:space="preserve">Вариант А: пользователь вводит </w:t>
      </w:r>
      <w:r w:rsidRPr="00A86AFA">
        <w:rPr>
          <w:sz w:val="28"/>
          <w:szCs w:val="28"/>
          <w:lang w:val="en-US"/>
        </w:rPr>
        <w:t>N</w:t>
      </w:r>
      <w:r w:rsidRPr="00A86AFA">
        <w:rPr>
          <w:sz w:val="28"/>
          <w:szCs w:val="28"/>
        </w:rPr>
        <w:t xml:space="preserve"> (</w:t>
      </w:r>
      <w:r w:rsidRPr="00A86AFA">
        <w:rPr>
          <w:sz w:val="28"/>
          <w:szCs w:val="28"/>
          <w:lang w:val="en-US"/>
        </w:rPr>
        <w:t>N</w:t>
      </w:r>
      <w:r w:rsidR="00A86AFA">
        <w:rPr>
          <w:sz w:val="28"/>
          <w:szCs w:val="28"/>
        </w:rPr>
        <w:t xml:space="preserve"> </w:t>
      </w:r>
      <w:proofErr w:type="gramStart"/>
      <w:r w:rsidRPr="00A86AFA">
        <w:rPr>
          <w:sz w:val="28"/>
          <w:szCs w:val="28"/>
        </w:rPr>
        <w:t>&lt;</w:t>
      </w:r>
      <w:r w:rsidR="00A86AFA">
        <w:rPr>
          <w:sz w:val="28"/>
          <w:szCs w:val="28"/>
        </w:rPr>
        <w:t xml:space="preserve"> </w:t>
      </w:r>
      <w:r w:rsidRPr="00A86AFA">
        <w:rPr>
          <w:sz w:val="28"/>
          <w:szCs w:val="28"/>
        </w:rPr>
        <w:t>20</w:t>
      </w:r>
      <w:proofErr w:type="gramEnd"/>
      <w:r w:rsidRPr="00A86AFA">
        <w:rPr>
          <w:sz w:val="28"/>
          <w:szCs w:val="28"/>
        </w:rPr>
        <w:t xml:space="preserve">), затем заполняет таблицу из </w:t>
      </w:r>
      <w:r w:rsidRPr="00A86AFA">
        <w:rPr>
          <w:sz w:val="28"/>
          <w:szCs w:val="28"/>
          <w:lang w:val="en-US"/>
        </w:rPr>
        <w:t>N</w:t>
      </w:r>
      <w:r w:rsidRPr="00A86AFA">
        <w:rPr>
          <w:sz w:val="28"/>
          <w:szCs w:val="28"/>
        </w:rPr>
        <w:t>+1 узла, вводит значение х</w:t>
      </w:r>
      <w:r w:rsidRPr="00A86AFA">
        <w:rPr>
          <w:sz w:val="28"/>
          <w:szCs w:val="28"/>
          <w:vertAlign w:val="superscript"/>
        </w:rPr>
        <w:t>*</w:t>
      </w:r>
      <w:r w:rsidRPr="00A86AFA">
        <w:rPr>
          <w:sz w:val="28"/>
          <w:szCs w:val="28"/>
          <w:vertAlign w:val="subscript"/>
        </w:rPr>
        <w:t xml:space="preserve">. </w:t>
      </w:r>
      <w:r w:rsidRPr="00A86AFA">
        <w:rPr>
          <w:sz w:val="28"/>
          <w:szCs w:val="28"/>
        </w:rPr>
        <w:t>Программа выводит приближенное значение функции в точке х</w:t>
      </w:r>
      <w:r w:rsidRPr="00A86AFA">
        <w:rPr>
          <w:sz w:val="28"/>
          <w:szCs w:val="28"/>
          <w:vertAlign w:val="superscript"/>
        </w:rPr>
        <w:t>*</w:t>
      </w:r>
      <w:r w:rsidRPr="00A86AFA">
        <w:rPr>
          <w:sz w:val="28"/>
          <w:szCs w:val="28"/>
        </w:rPr>
        <w:t>, вычисленное по формуле Лагранжа</w:t>
      </w:r>
      <w:r w:rsidR="00B70E19">
        <w:rPr>
          <w:sz w:val="28"/>
          <w:szCs w:val="28"/>
        </w:rPr>
        <w:t>.</w:t>
      </w:r>
      <w:bookmarkStart w:id="0" w:name="_GoBack"/>
      <w:bookmarkEnd w:id="0"/>
    </w:p>
    <w:p w14:paraId="4E20AEA5" w14:textId="7F972A45" w:rsidR="00AD3090" w:rsidRPr="00A86AFA" w:rsidRDefault="00AD3090" w:rsidP="00A86AFA">
      <w:pPr>
        <w:ind w:firstLine="709"/>
        <w:jc w:val="both"/>
        <w:rPr>
          <w:sz w:val="28"/>
          <w:szCs w:val="28"/>
        </w:rPr>
      </w:pPr>
      <w:r w:rsidRPr="00A86AFA">
        <w:rPr>
          <w:sz w:val="28"/>
          <w:szCs w:val="28"/>
        </w:rPr>
        <w:t xml:space="preserve">Вариант В: пользователь через диалоговое окно выбирает текстовый файл, в котором хранится </w:t>
      </w:r>
      <w:r w:rsidR="0076231A" w:rsidRPr="00A86AFA">
        <w:rPr>
          <w:sz w:val="28"/>
          <w:szCs w:val="28"/>
        </w:rPr>
        <w:t>размерность таблицы, е</w:t>
      </w:r>
      <w:r w:rsidR="00A86AFA">
        <w:rPr>
          <w:sz w:val="28"/>
          <w:szCs w:val="28"/>
        </w:rPr>
        <w:t>ё</w:t>
      </w:r>
      <w:r w:rsidR="0076231A" w:rsidRPr="00A86AFA">
        <w:rPr>
          <w:sz w:val="28"/>
          <w:szCs w:val="28"/>
        </w:rPr>
        <w:t xml:space="preserve"> значения и значение х</w:t>
      </w:r>
      <w:r w:rsidR="0076231A" w:rsidRPr="00A86AFA">
        <w:rPr>
          <w:sz w:val="28"/>
          <w:szCs w:val="28"/>
          <w:vertAlign w:val="superscript"/>
        </w:rPr>
        <w:t>*</w:t>
      </w:r>
      <w:r w:rsidR="00A86AFA">
        <w:rPr>
          <w:sz w:val="28"/>
          <w:szCs w:val="28"/>
        </w:rPr>
        <w:t>.</w:t>
      </w:r>
      <w:r w:rsidRPr="00A86AFA">
        <w:rPr>
          <w:sz w:val="28"/>
          <w:szCs w:val="28"/>
        </w:rPr>
        <w:t xml:space="preserve"> Программа выводит приближ</w:t>
      </w:r>
      <w:r w:rsidR="00A86AFA">
        <w:rPr>
          <w:sz w:val="28"/>
          <w:szCs w:val="28"/>
        </w:rPr>
        <w:t>ё</w:t>
      </w:r>
      <w:r w:rsidRPr="00A86AFA">
        <w:rPr>
          <w:sz w:val="28"/>
          <w:szCs w:val="28"/>
        </w:rPr>
        <w:t>нное значение функции в точке х</w:t>
      </w:r>
      <w:r w:rsidRPr="00A86AFA">
        <w:rPr>
          <w:sz w:val="28"/>
          <w:szCs w:val="28"/>
          <w:vertAlign w:val="superscript"/>
        </w:rPr>
        <w:t>*</w:t>
      </w:r>
      <w:r w:rsidRPr="00A86AFA">
        <w:rPr>
          <w:sz w:val="28"/>
          <w:szCs w:val="28"/>
        </w:rPr>
        <w:t>, вычисленное по формуле Лагранжа.</w:t>
      </w:r>
    </w:p>
    <w:p w14:paraId="4DB34D32" w14:textId="77777777" w:rsidR="00C12974" w:rsidRPr="00A86AFA" w:rsidRDefault="00C12974" w:rsidP="00A86AFA">
      <w:pPr>
        <w:ind w:firstLine="709"/>
        <w:jc w:val="both"/>
        <w:rPr>
          <w:sz w:val="28"/>
          <w:szCs w:val="28"/>
        </w:rPr>
      </w:pPr>
      <w:r w:rsidRPr="001079BC">
        <w:rPr>
          <w:i/>
          <w:sz w:val="28"/>
          <w:szCs w:val="28"/>
        </w:rPr>
        <w:t>Дополнительная опция</w:t>
      </w:r>
      <w:r w:rsidRPr="00A86AFA">
        <w:rPr>
          <w:sz w:val="28"/>
          <w:szCs w:val="28"/>
        </w:rPr>
        <w:t>: построение графика интерполяционного многочлена Лагранжа с нанесением табличных точек.</w:t>
      </w:r>
    </w:p>
    <w:p w14:paraId="0FB78278" w14:textId="77777777" w:rsidR="00C12974" w:rsidRPr="00A86AFA" w:rsidRDefault="00C12974" w:rsidP="00A86AFA">
      <w:pPr>
        <w:ind w:firstLine="709"/>
        <w:jc w:val="both"/>
        <w:rPr>
          <w:b/>
          <w:sz w:val="28"/>
          <w:szCs w:val="28"/>
        </w:rPr>
      </w:pPr>
    </w:p>
    <w:p w14:paraId="3D1C2FF2" w14:textId="696461BC" w:rsidR="00A86AFA" w:rsidRDefault="00A86AFA">
      <w:pPr>
        <w:rPr>
          <w:b/>
          <w:sz w:val="28"/>
          <w:szCs w:val="28"/>
        </w:rPr>
      </w:pPr>
    </w:p>
    <w:p w14:paraId="63796C15" w14:textId="11D896C1" w:rsidR="00A86AFA" w:rsidRPr="00A86AFA" w:rsidRDefault="00A86AFA" w:rsidP="00A86AFA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Н</w:t>
      </w:r>
      <w:r w:rsidRPr="00A86AF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 xml:space="preserve"> оценку</w:t>
      </w:r>
      <w:r w:rsidRPr="00A86AFA">
        <w:rPr>
          <w:b/>
          <w:sz w:val="28"/>
          <w:szCs w:val="28"/>
        </w:rPr>
        <w:t xml:space="preserve"> «</w:t>
      </w:r>
      <w:r>
        <w:rPr>
          <w:b/>
          <w:sz w:val="28"/>
          <w:szCs w:val="28"/>
        </w:rPr>
        <w:t>хорошо</w:t>
      </w:r>
      <w:r w:rsidRPr="00A86AFA">
        <w:rPr>
          <w:b/>
          <w:sz w:val="28"/>
          <w:szCs w:val="28"/>
        </w:rPr>
        <w:t>»</w:t>
      </w:r>
    </w:p>
    <w:p w14:paraId="534A692B" w14:textId="7D683BD7" w:rsidR="00AE37A6" w:rsidRPr="00A86AFA" w:rsidRDefault="00C12974" w:rsidP="00A86AFA">
      <w:pPr>
        <w:ind w:firstLine="709"/>
        <w:jc w:val="both"/>
        <w:rPr>
          <w:sz w:val="28"/>
          <w:szCs w:val="28"/>
        </w:rPr>
      </w:pPr>
      <w:r w:rsidRPr="00A86AFA">
        <w:rPr>
          <w:sz w:val="28"/>
          <w:szCs w:val="28"/>
        </w:rPr>
        <w:t xml:space="preserve">См. </w:t>
      </w:r>
      <w:r w:rsidR="00A86AFA">
        <w:rPr>
          <w:sz w:val="28"/>
          <w:szCs w:val="28"/>
        </w:rPr>
        <w:t>требования к оценке «отлично», но</w:t>
      </w:r>
      <w:r w:rsidRPr="00A86AFA">
        <w:rPr>
          <w:sz w:val="28"/>
          <w:szCs w:val="28"/>
        </w:rPr>
        <w:t xml:space="preserve"> без дополнительной опции</w:t>
      </w:r>
      <w:r w:rsidR="00A86AFA">
        <w:rPr>
          <w:sz w:val="28"/>
          <w:szCs w:val="28"/>
        </w:rPr>
        <w:t>.</w:t>
      </w:r>
    </w:p>
    <w:p w14:paraId="0562CB0E" w14:textId="77777777" w:rsidR="00AE37A6" w:rsidRDefault="00AE37A6" w:rsidP="00AD3090">
      <w:pPr>
        <w:ind w:left="735"/>
        <w:jc w:val="both"/>
      </w:pPr>
    </w:p>
    <w:p w14:paraId="350890CF" w14:textId="71D1A305" w:rsidR="00A86AFA" w:rsidRPr="00A86AFA" w:rsidRDefault="00A86AFA" w:rsidP="00A86AFA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Н</w:t>
      </w:r>
      <w:r w:rsidRPr="00A86AF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 xml:space="preserve"> оценку</w:t>
      </w:r>
      <w:r w:rsidRPr="00A86AFA">
        <w:rPr>
          <w:b/>
          <w:sz w:val="28"/>
          <w:szCs w:val="28"/>
        </w:rPr>
        <w:t xml:space="preserve"> «</w:t>
      </w:r>
      <w:r>
        <w:rPr>
          <w:b/>
          <w:sz w:val="28"/>
          <w:szCs w:val="28"/>
        </w:rPr>
        <w:t>удовлетворительно</w:t>
      </w:r>
      <w:r w:rsidRPr="00A86AFA">
        <w:rPr>
          <w:b/>
          <w:sz w:val="28"/>
          <w:szCs w:val="28"/>
        </w:rPr>
        <w:t>»</w:t>
      </w:r>
    </w:p>
    <w:p w14:paraId="4E2B3C4C" w14:textId="07C55A33" w:rsidR="00AE37A6" w:rsidRPr="00624F19" w:rsidRDefault="0079327B" w:rsidP="00AD3090">
      <w:pPr>
        <w:ind w:left="735"/>
        <w:jc w:val="both"/>
        <w:rPr>
          <w:sz w:val="28"/>
          <w:szCs w:val="28"/>
        </w:rPr>
      </w:pPr>
      <w:r w:rsidRPr="00624F19">
        <w:rPr>
          <w:sz w:val="28"/>
          <w:szCs w:val="28"/>
        </w:rPr>
        <w:t xml:space="preserve">См. </w:t>
      </w:r>
      <w:r w:rsidR="00624F19" w:rsidRPr="00624F19">
        <w:rPr>
          <w:sz w:val="28"/>
          <w:szCs w:val="28"/>
        </w:rPr>
        <w:t>требования к оценке «отлично», но можно</w:t>
      </w:r>
      <w:r w:rsidRPr="00624F19">
        <w:rPr>
          <w:sz w:val="28"/>
          <w:szCs w:val="28"/>
        </w:rPr>
        <w:t xml:space="preserve"> реализовать</w:t>
      </w:r>
      <w:r w:rsidR="00B70E19">
        <w:rPr>
          <w:sz w:val="28"/>
          <w:szCs w:val="28"/>
        </w:rPr>
        <w:t xml:space="preserve"> только</w:t>
      </w:r>
      <w:r w:rsidRPr="00624F19">
        <w:rPr>
          <w:sz w:val="28"/>
          <w:szCs w:val="28"/>
        </w:rPr>
        <w:t xml:space="preserve"> один</w:t>
      </w:r>
      <w:r w:rsidR="00AE37A6" w:rsidRPr="00624F19">
        <w:rPr>
          <w:sz w:val="28"/>
          <w:szCs w:val="28"/>
        </w:rPr>
        <w:t xml:space="preserve"> из вариантов – А или В</w:t>
      </w:r>
      <w:r w:rsidR="00624F19">
        <w:rPr>
          <w:sz w:val="28"/>
          <w:szCs w:val="28"/>
        </w:rPr>
        <w:t>.</w:t>
      </w:r>
    </w:p>
    <w:p w14:paraId="34CE0A41" w14:textId="77777777" w:rsidR="0076231A" w:rsidRDefault="0076231A" w:rsidP="0076231A">
      <w:pPr>
        <w:jc w:val="both"/>
      </w:pPr>
    </w:p>
    <w:sectPr w:rsidR="0076231A">
      <w:head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AB1015" w14:textId="77777777" w:rsidR="00CB361E" w:rsidRDefault="00CB361E" w:rsidP="00A86AFA">
      <w:r>
        <w:separator/>
      </w:r>
    </w:p>
  </w:endnote>
  <w:endnote w:type="continuationSeparator" w:id="0">
    <w:p w14:paraId="3C94217D" w14:textId="77777777" w:rsidR="00CB361E" w:rsidRDefault="00CB361E" w:rsidP="00A86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474355" w14:textId="77777777" w:rsidR="00CB361E" w:rsidRDefault="00CB361E" w:rsidP="00A86AFA">
      <w:r>
        <w:separator/>
      </w:r>
    </w:p>
  </w:footnote>
  <w:footnote w:type="continuationSeparator" w:id="0">
    <w:p w14:paraId="508F0A8F" w14:textId="77777777" w:rsidR="00CB361E" w:rsidRDefault="00CB361E" w:rsidP="00A86A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B1CEC6" w14:textId="5B9535BA" w:rsidR="00A86AFA" w:rsidRDefault="00A86AFA" w:rsidP="00A86AFA">
    <w:pPr>
      <w:pStyle w:val="a5"/>
      <w:jc w:val="right"/>
    </w:pPr>
    <w:r>
      <w:t>Численные методы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C648D"/>
    <w:multiLevelType w:val="hybridMultilevel"/>
    <w:tmpl w:val="E1B20CD2"/>
    <w:lvl w:ilvl="0" w:tplc="041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F130B5"/>
    <w:multiLevelType w:val="multilevel"/>
    <w:tmpl w:val="D4C2B586"/>
    <w:lvl w:ilvl="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76738B"/>
    <w:multiLevelType w:val="multilevel"/>
    <w:tmpl w:val="1D162D0A"/>
    <w:lvl w:ilvl="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424C5E"/>
    <w:multiLevelType w:val="hybridMultilevel"/>
    <w:tmpl w:val="F580F922"/>
    <w:lvl w:ilvl="0" w:tplc="239466FA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B803E1"/>
    <w:multiLevelType w:val="hybridMultilevel"/>
    <w:tmpl w:val="8DB4B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A578C"/>
    <w:multiLevelType w:val="multilevel"/>
    <w:tmpl w:val="7D7C932E"/>
    <w:lvl w:ilvl="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4BF6880"/>
    <w:multiLevelType w:val="hybridMultilevel"/>
    <w:tmpl w:val="7D7C932E"/>
    <w:lvl w:ilvl="0" w:tplc="239466FA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6386C9D"/>
    <w:multiLevelType w:val="hybridMultilevel"/>
    <w:tmpl w:val="21261996"/>
    <w:lvl w:ilvl="0" w:tplc="B6C6774E">
      <w:start w:val="2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9DE5F89"/>
    <w:multiLevelType w:val="hybridMultilevel"/>
    <w:tmpl w:val="18E2D414"/>
    <w:lvl w:ilvl="0" w:tplc="239466FA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A774C84"/>
    <w:multiLevelType w:val="multilevel"/>
    <w:tmpl w:val="F580F922"/>
    <w:lvl w:ilvl="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BCC6084"/>
    <w:multiLevelType w:val="hybridMultilevel"/>
    <w:tmpl w:val="DCECCF8E"/>
    <w:lvl w:ilvl="0" w:tplc="C164B8B2">
      <w:start w:val="2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31D2546"/>
    <w:multiLevelType w:val="hybridMultilevel"/>
    <w:tmpl w:val="4E7E92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9740F2"/>
    <w:multiLevelType w:val="hybridMultilevel"/>
    <w:tmpl w:val="B02C2C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0110D3"/>
    <w:multiLevelType w:val="hybridMultilevel"/>
    <w:tmpl w:val="35E861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031402"/>
    <w:multiLevelType w:val="hybridMultilevel"/>
    <w:tmpl w:val="9FDEB02E"/>
    <w:lvl w:ilvl="0" w:tplc="FA1EEF86">
      <w:start w:val="2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4B6442E"/>
    <w:multiLevelType w:val="multilevel"/>
    <w:tmpl w:val="73D2B7F4"/>
    <w:lvl w:ilvl="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E804394"/>
    <w:multiLevelType w:val="hybridMultilevel"/>
    <w:tmpl w:val="A5761696"/>
    <w:lvl w:ilvl="0" w:tplc="3D6A9888">
      <w:start w:val="2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1253D7B"/>
    <w:multiLevelType w:val="multilevel"/>
    <w:tmpl w:val="6498811C"/>
    <w:lvl w:ilvl="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6BC42EE"/>
    <w:multiLevelType w:val="hybridMultilevel"/>
    <w:tmpl w:val="96166786"/>
    <w:lvl w:ilvl="0" w:tplc="F4E49948">
      <w:start w:val="2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2A17DC8"/>
    <w:multiLevelType w:val="hybridMultilevel"/>
    <w:tmpl w:val="A8986F1E"/>
    <w:lvl w:ilvl="0" w:tplc="2C344F40">
      <w:start w:val="2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2D66DA4"/>
    <w:multiLevelType w:val="hybridMultilevel"/>
    <w:tmpl w:val="6C6858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226064"/>
    <w:multiLevelType w:val="hybridMultilevel"/>
    <w:tmpl w:val="5FF82E66"/>
    <w:lvl w:ilvl="0" w:tplc="FA786862">
      <w:start w:val="2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387476D"/>
    <w:multiLevelType w:val="hybridMultilevel"/>
    <w:tmpl w:val="D86AF9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CC0196D"/>
    <w:multiLevelType w:val="hybridMultilevel"/>
    <w:tmpl w:val="1D162D0A"/>
    <w:lvl w:ilvl="0" w:tplc="239466FA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D0B590B"/>
    <w:multiLevelType w:val="multilevel"/>
    <w:tmpl w:val="E8A236B0"/>
    <w:lvl w:ilvl="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22"/>
  </w:num>
  <w:num w:numId="3">
    <w:abstractNumId w:val="10"/>
  </w:num>
  <w:num w:numId="4">
    <w:abstractNumId w:val="14"/>
  </w:num>
  <w:num w:numId="5">
    <w:abstractNumId w:val="19"/>
  </w:num>
  <w:num w:numId="6">
    <w:abstractNumId w:val="18"/>
  </w:num>
  <w:num w:numId="7">
    <w:abstractNumId w:val="6"/>
  </w:num>
  <w:num w:numId="8">
    <w:abstractNumId w:val="23"/>
  </w:num>
  <w:num w:numId="9">
    <w:abstractNumId w:val="3"/>
  </w:num>
  <w:num w:numId="10">
    <w:abstractNumId w:val="0"/>
  </w:num>
  <w:num w:numId="11">
    <w:abstractNumId w:val="24"/>
  </w:num>
  <w:num w:numId="12">
    <w:abstractNumId w:val="15"/>
  </w:num>
  <w:num w:numId="13">
    <w:abstractNumId w:val="17"/>
  </w:num>
  <w:num w:numId="14">
    <w:abstractNumId w:val="1"/>
  </w:num>
  <w:num w:numId="15">
    <w:abstractNumId w:val="5"/>
  </w:num>
  <w:num w:numId="16">
    <w:abstractNumId w:val="16"/>
  </w:num>
  <w:num w:numId="17">
    <w:abstractNumId w:val="2"/>
  </w:num>
  <w:num w:numId="18">
    <w:abstractNumId w:val="21"/>
  </w:num>
  <w:num w:numId="19">
    <w:abstractNumId w:val="9"/>
  </w:num>
  <w:num w:numId="20">
    <w:abstractNumId w:val="7"/>
  </w:num>
  <w:num w:numId="21">
    <w:abstractNumId w:val="12"/>
  </w:num>
  <w:num w:numId="22">
    <w:abstractNumId w:val="13"/>
  </w:num>
  <w:num w:numId="23">
    <w:abstractNumId w:val="11"/>
  </w:num>
  <w:num w:numId="24">
    <w:abstractNumId w:val="4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hideSpellingErrors/>
  <w:hideGrammaticalErrors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7FC"/>
    <w:rsid w:val="000D1141"/>
    <w:rsid w:val="0010520A"/>
    <w:rsid w:val="001079BC"/>
    <w:rsid w:val="001B7D8D"/>
    <w:rsid w:val="002746EC"/>
    <w:rsid w:val="002D47FC"/>
    <w:rsid w:val="00342223"/>
    <w:rsid w:val="004C3E91"/>
    <w:rsid w:val="004C5743"/>
    <w:rsid w:val="00513FF3"/>
    <w:rsid w:val="0059706E"/>
    <w:rsid w:val="005A6C0D"/>
    <w:rsid w:val="005C2284"/>
    <w:rsid w:val="00611F01"/>
    <w:rsid w:val="006247F2"/>
    <w:rsid w:val="00624F19"/>
    <w:rsid w:val="00685B0F"/>
    <w:rsid w:val="0076231A"/>
    <w:rsid w:val="007835BC"/>
    <w:rsid w:val="0079327B"/>
    <w:rsid w:val="007963F5"/>
    <w:rsid w:val="00807E8E"/>
    <w:rsid w:val="008C7971"/>
    <w:rsid w:val="0091308C"/>
    <w:rsid w:val="009A0323"/>
    <w:rsid w:val="009B4551"/>
    <w:rsid w:val="009C2386"/>
    <w:rsid w:val="00A06CA2"/>
    <w:rsid w:val="00A86AFA"/>
    <w:rsid w:val="00AD3090"/>
    <w:rsid w:val="00AE37A6"/>
    <w:rsid w:val="00B51BDD"/>
    <w:rsid w:val="00B6252F"/>
    <w:rsid w:val="00B70E19"/>
    <w:rsid w:val="00C12974"/>
    <w:rsid w:val="00C15A30"/>
    <w:rsid w:val="00C82F85"/>
    <w:rsid w:val="00C91A1E"/>
    <w:rsid w:val="00CB361E"/>
    <w:rsid w:val="00CE0594"/>
    <w:rsid w:val="00D162FC"/>
    <w:rsid w:val="00D41C25"/>
    <w:rsid w:val="00D73981"/>
    <w:rsid w:val="00E40E28"/>
    <w:rsid w:val="00E5528E"/>
    <w:rsid w:val="00E90528"/>
    <w:rsid w:val="00F61854"/>
    <w:rsid w:val="00FF1A33"/>
    <w:rsid w:val="16036B53"/>
    <w:rsid w:val="47184FEC"/>
    <w:rsid w:val="7A11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</o:shapelayout>
  </w:shapeDefaults>
  <w:decimalSymbol w:val=","/>
  <w:listSeparator w:val=";"/>
  <w14:docId w14:val="4C501791"/>
  <w15:docId w15:val="{5E7DA9CC-80B9-4022-8954-13F31890F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76231A"/>
    <w:rPr>
      <w:sz w:val="24"/>
      <w:szCs w:val="24"/>
    </w:rPr>
  </w:style>
  <w:style w:type="paragraph" w:styleId="2">
    <w:name w:val="heading 2"/>
    <w:basedOn w:val="a"/>
    <w:next w:val="a"/>
    <w:qFormat/>
    <w:rsid w:val="0076231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1B7D8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6231A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paragraph" w:styleId="a5">
    <w:name w:val="header"/>
    <w:basedOn w:val="a"/>
    <w:link w:val="a6"/>
    <w:unhideWhenUsed/>
    <w:rsid w:val="00A86AF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A86AFA"/>
    <w:rPr>
      <w:sz w:val="24"/>
      <w:szCs w:val="24"/>
    </w:rPr>
  </w:style>
  <w:style w:type="paragraph" w:styleId="a7">
    <w:name w:val="footer"/>
    <w:basedOn w:val="a"/>
    <w:link w:val="a8"/>
    <w:unhideWhenUsed/>
    <w:rsid w:val="00A86AF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rsid w:val="00A86AF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oleObject" Target="embeddings/oleObject9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header" Target="header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369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№3</vt:lpstr>
    </vt:vector>
  </TitlesOfParts>
  <Company>222</Company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subject/>
  <dc:creator>111</dc:creator>
  <cp:keywords/>
  <cp:lastModifiedBy>Класс</cp:lastModifiedBy>
  <cp:revision>8</cp:revision>
  <dcterms:created xsi:type="dcterms:W3CDTF">2020-09-24T09:58:00Z</dcterms:created>
  <dcterms:modified xsi:type="dcterms:W3CDTF">2023-02-18T09:08:00Z</dcterms:modified>
</cp:coreProperties>
</file>