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D6BE83" w14:textId="1B5383DA" w:rsidR="00E6053D" w:rsidRDefault="00165721">
      <w:pPr>
        <w:pStyle w:val="10"/>
        <w:jc w:val="center"/>
        <w:rPr>
          <w:sz w:val="26"/>
        </w:rPr>
      </w:pPr>
      <w:r>
        <w:rPr>
          <w:sz w:val="26"/>
        </w:rPr>
        <w:t>Лабораторная работа №</w:t>
      </w:r>
      <w:r w:rsidR="00EB6557">
        <w:rPr>
          <w:sz w:val="26"/>
        </w:rPr>
        <w:t xml:space="preserve"> 7</w:t>
      </w:r>
    </w:p>
    <w:p w14:paraId="6D57AF6F" w14:textId="77777777" w:rsidR="00E6053D" w:rsidRPr="00140587" w:rsidRDefault="00165721" w:rsidP="00140587">
      <w:pPr>
        <w:pStyle w:val="2"/>
        <w:spacing w:before="0" w:after="0"/>
        <w:jc w:val="center"/>
        <w:rPr>
          <w:rFonts w:ascii="Times New Roman" w:hAnsi="Times New Roman"/>
          <w:i w:val="0"/>
          <w:iCs/>
          <w:szCs w:val="24"/>
        </w:rPr>
      </w:pPr>
      <w:r w:rsidRPr="00140587">
        <w:rPr>
          <w:rFonts w:ascii="Times New Roman" w:hAnsi="Times New Roman"/>
          <w:i w:val="0"/>
          <w:iCs/>
          <w:szCs w:val="24"/>
        </w:rPr>
        <w:t>Интерполяционный многочлен Ньютона (ИМН)</w:t>
      </w:r>
    </w:p>
    <w:p w14:paraId="7E0E3B0D" w14:textId="77777777" w:rsidR="00E6053D" w:rsidRDefault="00E6053D"/>
    <w:p w14:paraId="02FC5903" w14:textId="77777777" w:rsidR="00E6053D" w:rsidRPr="00140587" w:rsidRDefault="00165721">
      <w:pPr>
        <w:rPr>
          <w:sz w:val="28"/>
          <w:szCs w:val="22"/>
        </w:rPr>
      </w:pPr>
      <w:r w:rsidRPr="00140587">
        <w:rPr>
          <w:sz w:val="28"/>
          <w:szCs w:val="22"/>
        </w:rPr>
        <w:t>Первый интерполяционный многочлен Ньютона</w:t>
      </w:r>
    </w:p>
    <w:p w14:paraId="25EF8229" w14:textId="77777777" w:rsidR="00AC5A0A" w:rsidRDefault="00AC5A0A" w:rsidP="00140587">
      <w:pPr>
        <w:jc w:val="center"/>
      </w:pPr>
      <w:r>
        <w:rPr>
          <w:noProof/>
        </w:rPr>
        <w:drawing>
          <wp:inline distT="0" distB="0" distL="0" distR="0" wp14:anchorId="214B8BFD" wp14:editId="6A46345C">
            <wp:extent cx="5940425" cy="9690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1C1A" w14:textId="77777777" w:rsidR="00E6053D" w:rsidRDefault="00E6053D"/>
    <w:p w14:paraId="7694F792" w14:textId="77777777" w:rsidR="00E6053D" w:rsidRPr="00140587" w:rsidRDefault="00165721">
      <w:pPr>
        <w:rPr>
          <w:sz w:val="28"/>
          <w:szCs w:val="22"/>
        </w:rPr>
      </w:pPr>
      <w:r w:rsidRPr="00140587">
        <w:rPr>
          <w:sz w:val="28"/>
          <w:szCs w:val="22"/>
        </w:rPr>
        <w:t>Второй интерполяционный многочлен Ньютона</w:t>
      </w:r>
    </w:p>
    <w:p w14:paraId="0009046A" w14:textId="77777777" w:rsidR="00E6053D" w:rsidRDefault="00AC5A0A" w:rsidP="00140587">
      <w:pPr>
        <w:jc w:val="center"/>
      </w:pPr>
      <w:r w:rsidRPr="00AC5A0A">
        <w:rPr>
          <w:noProof/>
        </w:rPr>
        <mc:AlternateContent>
          <mc:Choice Requires="wpg">
            <w:drawing>
              <wp:inline distT="0" distB="0" distL="0" distR="0" wp14:anchorId="2253AA41" wp14:editId="1B3A2862">
                <wp:extent cx="5400675" cy="1171575"/>
                <wp:effectExtent l="0" t="0" r="9525" b="0"/>
                <wp:docPr id="12304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400675" cy="1171575"/>
                          <a:chOff x="0" y="0"/>
                          <a:chExt cx="5514" cy="965"/>
                        </a:xfrm>
                      </wpg:grpSpPr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0" cy="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" y="437"/>
                            <a:ext cx="2965" cy="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57" y="437"/>
                            <a:ext cx="2557" cy="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group w14:anchorId="4B13B5D3" id="Group 16" o:spid="_x0000_s1026" style="width:425.25pt;height:92.25pt;mso-position-horizontal-relative:char;mso-position-vertical-relative:line" coordsize="5514,965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" o:spid="_x0000_s1027" type="#_x0000_t75" style="position:absolute;width:4130;height: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">
                  <v:imagedata r:id="rId11" o:title=""/>
                </v:shape>
                <v:shape id="Рисунок 3" o:spid="_x0000_s1028" type="#_x0000_t75" style="position:absolute;left:8;top:437;width:2965;height: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">
                  <v:imagedata r:id="rId12" o:title=""/>
                </v:shape>
                <v:shape id="Рисунок 4" o:spid="_x0000_s1029" type="#_x0000_t75" style="position:absolute;left:2957;top:437;width:2557;height: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">
                  <v:imagedata r:id="rId13" o:title=""/>
                </v:shape>
                <w10:anchorlock/>
              </v:group>
            </w:pict>
          </mc:Fallback>
        </mc:AlternateContent>
      </w:r>
    </w:p>
    <w:p w14:paraId="59700096" w14:textId="77777777" w:rsidR="00AC5A0A" w:rsidRPr="00EB6557" w:rsidRDefault="00AC5A0A">
      <w:pPr>
        <w:rPr>
          <w:sz w:val="28"/>
        </w:rPr>
      </w:pPr>
    </w:p>
    <w:p w14:paraId="1E974B2A" w14:textId="39B701CC" w:rsidR="00E6053D" w:rsidRPr="00EB6557" w:rsidRDefault="00B01296">
      <w:pPr>
        <w:ind w:left="360"/>
        <w:rPr>
          <w:b/>
          <w:sz w:val="28"/>
        </w:rPr>
      </w:pPr>
      <w:r w:rsidRPr="00EB6557">
        <w:rPr>
          <w:b/>
          <w:sz w:val="28"/>
        </w:rPr>
        <w:t>Часть</w:t>
      </w:r>
      <w:r w:rsidR="00165721" w:rsidRPr="00EB6557">
        <w:rPr>
          <w:b/>
          <w:sz w:val="28"/>
        </w:rPr>
        <w:t xml:space="preserve"> 1. Расчеты в электронных таблицах</w:t>
      </w:r>
    </w:p>
    <w:p w14:paraId="2D2B3BF0" w14:textId="668F023D" w:rsidR="00E6053D" w:rsidRPr="00EB6557" w:rsidRDefault="00165721">
      <w:pPr>
        <w:numPr>
          <w:ilvl w:val="0"/>
          <w:numId w:val="1"/>
        </w:numPr>
        <w:rPr>
          <w:sz w:val="28"/>
        </w:rPr>
      </w:pPr>
      <w:r w:rsidRPr="00EB6557">
        <w:rPr>
          <w:sz w:val="28"/>
        </w:rPr>
        <w:t>Для</w:t>
      </w:r>
      <w:r w:rsidR="00EB6557">
        <w:rPr>
          <w:sz w:val="28"/>
        </w:rPr>
        <w:t xml:space="preserve"> своей</w:t>
      </w:r>
      <w:r w:rsidRPr="00EB6557">
        <w:rPr>
          <w:sz w:val="28"/>
        </w:rPr>
        <w:t xml:space="preserve"> функции </w:t>
      </w:r>
      <w:r w:rsidR="00EB6557">
        <w:rPr>
          <w:sz w:val="28"/>
        </w:rPr>
        <w:t>из</w:t>
      </w:r>
      <w:r w:rsidRPr="00EB6557">
        <w:rPr>
          <w:sz w:val="28"/>
        </w:rPr>
        <w:t xml:space="preserve"> предыдущей лабораторной работы записать произвольную таблицу из 7</w:t>
      </w:r>
      <w:r w:rsidR="00EB6557">
        <w:rPr>
          <w:sz w:val="28"/>
        </w:rPr>
        <w:t>-ми</w:t>
      </w:r>
      <w:r w:rsidRPr="00EB6557">
        <w:rPr>
          <w:sz w:val="28"/>
        </w:rPr>
        <w:t xml:space="preserve"> узлов с равноотстоящим шагом (значение </w:t>
      </w:r>
      <w:r w:rsidRPr="00EB6557">
        <w:rPr>
          <w:i/>
          <w:iCs/>
          <w:sz w:val="28"/>
        </w:rPr>
        <w:t>h</w:t>
      </w:r>
      <w:r w:rsidRPr="00EB6557">
        <w:rPr>
          <w:sz w:val="28"/>
        </w:rPr>
        <w:t xml:space="preserve"> выбрать произвольно, значения функции округлить, оставив 3 знака после запятой).</w:t>
      </w:r>
    </w:p>
    <w:p w14:paraId="6EA72A12" w14:textId="1755DBD1" w:rsidR="00E6053D" w:rsidRPr="00EB6557" w:rsidRDefault="00165721">
      <w:pPr>
        <w:numPr>
          <w:ilvl w:val="0"/>
          <w:numId w:val="1"/>
        </w:numPr>
        <w:rPr>
          <w:sz w:val="28"/>
        </w:rPr>
      </w:pPr>
      <w:r w:rsidRPr="00EB6557">
        <w:rPr>
          <w:sz w:val="28"/>
        </w:rPr>
        <w:t>Составить таблицу конечных разностей.</w:t>
      </w:r>
    </w:p>
    <w:p w14:paraId="1E05E41C" w14:textId="77777777" w:rsidR="00E6053D" w:rsidRPr="00EB6557" w:rsidRDefault="00165721">
      <w:pPr>
        <w:numPr>
          <w:ilvl w:val="0"/>
          <w:numId w:val="1"/>
        </w:numPr>
        <w:rPr>
          <w:sz w:val="28"/>
        </w:rPr>
      </w:pPr>
      <w:r w:rsidRPr="00EB6557">
        <w:rPr>
          <w:sz w:val="28"/>
        </w:rPr>
        <w:t>Проверить, есть ли в этой таблице практически равные нулю конечные разности. Определить степень интерполяционного многочлена.</w:t>
      </w:r>
    </w:p>
    <w:p w14:paraId="630CCB7B" w14:textId="0170CA15" w:rsidR="00E6053D" w:rsidRPr="00EB6557" w:rsidRDefault="00165721">
      <w:pPr>
        <w:numPr>
          <w:ilvl w:val="0"/>
          <w:numId w:val="1"/>
        </w:numPr>
        <w:rPr>
          <w:sz w:val="28"/>
        </w:rPr>
      </w:pPr>
      <w:r w:rsidRPr="00EB6557">
        <w:rPr>
          <w:sz w:val="28"/>
        </w:rPr>
        <w:t>Вычислит</w:t>
      </w:r>
      <w:r w:rsidR="00EB6557">
        <w:rPr>
          <w:sz w:val="28"/>
        </w:rPr>
        <w:t>ь</w:t>
      </w:r>
      <w:r w:rsidRPr="00EB6557">
        <w:rPr>
          <w:sz w:val="28"/>
        </w:rPr>
        <w:t xml:space="preserve"> приближ</w:t>
      </w:r>
      <w:r w:rsidR="00EB6557">
        <w:rPr>
          <w:sz w:val="28"/>
        </w:rPr>
        <w:t>ё</w:t>
      </w:r>
      <w:r w:rsidRPr="00EB6557">
        <w:rPr>
          <w:sz w:val="28"/>
        </w:rPr>
        <w:t>нно значение функции в точке х</w:t>
      </w:r>
      <w:r w:rsidRPr="00EB6557">
        <w:rPr>
          <w:sz w:val="28"/>
          <w:vertAlign w:val="superscript"/>
        </w:rPr>
        <w:t>*</w:t>
      </w:r>
      <w:r w:rsidRPr="00EB6557">
        <w:rPr>
          <w:sz w:val="28"/>
        </w:rPr>
        <w:t>, используя первый и второй интерполяционный многочлен Ньютона. Сравнит</w:t>
      </w:r>
      <w:r w:rsidR="00EB6557">
        <w:rPr>
          <w:sz w:val="28"/>
        </w:rPr>
        <w:t>ь</w:t>
      </w:r>
      <w:r w:rsidRPr="00EB6557">
        <w:rPr>
          <w:sz w:val="28"/>
        </w:rPr>
        <w:t xml:space="preserve"> полученные значения.</w:t>
      </w:r>
    </w:p>
    <w:p w14:paraId="46325030" w14:textId="77777777" w:rsidR="00E6053D" w:rsidRPr="00EB6557" w:rsidRDefault="00E6053D">
      <w:pPr>
        <w:ind w:left="360"/>
        <w:rPr>
          <w:b/>
          <w:sz w:val="28"/>
        </w:rPr>
      </w:pPr>
      <w:bookmarkStart w:id="0" w:name="_GoBack"/>
      <w:bookmarkEnd w:id="0"/>
    </w:p>
    <w:p w14:paraId="133B1C2E" w14:textId="5F39A979" w:rsidR="00E6053D" w:rsidRPr="00EB6557" w:rsidRDefault="00B01296">
      <w:pPr>
        <w:ind w:left="360"/>
        <w:rPr>
          <w:b/>
          <w:sz w:val="28"/>
        </w:rPr>
      </w:pPr>
      <w:r w:rsidRPr="00EB6557">
        <w:rPr>
          <w:b/>
          <w:sz w:val="28"/>
        </w:rPr>
        <w:t>Часть</w:t>
      </w:r>
      <w:r w:rsidR="00165721" w:rsidRPr="00EB6557">
        <w:rPr>
          <w:b/>
          <w:sz w:val="28"/>
        </w:rPr>
        <w:t xml:space="preserve"> 2. Программ</w:t>
      </w:r>
      <w:r w:rsidR="00EB6557">
        <w:rPr>
          <w:b/>
          <w:sz w:val="28"/>
        </w:rPr>
        <w:t>ная реализация</w:t>
      </w:r>
      <w:r w:rsidR="00165721" w:rsidRPr="00EB6557">
        <w:rPr>
          <w:b/>
          <w:sz w:val="28"/>
        </w:rPr>
        <w:t xml:space="preserve"> </w:t>
      </w:r>
    </w:p>
    <w:p w14:paraId="5DB4C2E9" w14:textId="694D01E7" w:rsidR="00E6053D" w:rsidRPr="00EB6557" w:rsidRDefault="00165721" w:rsidP="00EB6557">
      <w:pPr>
        <w:ind w:firstLine="709"/>
        <w:rPr>
          <w:sz w:val="28"/>
        </w:rPr>
      </w:pPr>
      <w:r w:rsidRPr="00EB6557">
        <w:rPr>
          <w:sz w:val="28"/>
        </w:rPr>
        <w:t>Составить программу для вычисления приближенного значения функции с помощью ИМН. Реализовать е</w:t>
      </w:r>
      <w:r w:rsidR="00B01296" w:rsidRPr="00EB6557">
        <w:rPr>
          <w:sz w:val="28"/>
        </w:rPr>
        <w:t>ё</w:t>
      </w:r>
      <w:r w:rsidRPr="00EB6557">
        <w:rPr>
          <w:sz w:val="28"/>
        </w:rPr>
        <w:t xml:space="preserve"> на одном из уровней (по Вашему выбору).</w:t>
      </w:r>
    </w:p>
    <w:p w14:paraId="60124683" w14:textId="77777777" w:rsidR="00140587" w:rsidRPr="00EB6557" w:rsidRDefault="00140587" w:rsidP="00EB6557">
      <w:pPr>
        <w:ind w:firstLine="709"/>
        <w:rPr>
          <w:b/>
          <w:sz w:val="28"/>
          <w:szCs w:val="24"/>
        </w:rPr>
      </w:pPr>
      <w:r w:rsidRPr="00EB6557">
        <w:rPr>
          <w:b/>
          <w:sz w:val="28"/>
          <w:szCs w:val="24"/>
        </w:rPr>
        <w:t>На оценку «отлично»</w:t>
      </w:r>
    </w:p>
    <w:p w14:paraId="5ABCFE6B" w14:textId="77777777" w:rsidR="00E6053D" w:rsidRPr="00EB6557" w:rsidRDefault="00165721" w:rsidP="00EB6557">
      <w:pPr>
        <w:ind w:firstLine="709"/>
        <w:rPr>
          <w:sz w:val="28"/>
        </w:rPr>
      </w:pPr>
      <w:r w:rsidRPr="00EB6557">
        <w:rPr>
          <w:sz w:val="28"/>
        </w:rPr>
        <w:t>Программа должна предоставлять пользователю выбор – ввод данных с клавиатуры (вариант А) или ввод данных из файла (вариант В).</w:t>
      </w:r>
    </w:p>
    <w:p w14:paraId="1F793D18" w14:textId="1D1488F0" w:rsidR="00E6053D" w:rsidRPr="00EB6557" w:rsidRDefault="00165721" w:rsidP="00EB6557">
      <w:pPr>
        <w:ind w:firstLine="709"/>
        <w:rPr>
          <w:sz w:val="28"/>
        </w:rPr>
      </w:pPr>
      <w:r w:rsidRPr="00EB6557">
        <w:rPr>
          <w:sz w:val="28"/>
        </w:rPr>
        <w:t>Вариант А: пользователь вводит N (N</w:t>
      </w:r>
      <w:r w:rsidR="00140587" w:rsidRPr="00EB6557">
        <w:rPr>
          <w:sz w:val="28"/>
        </w:rPr>
        <w:t xml:space="preserve"> </w:t>
      </w:r>
      <w:proofErr w:type="gramStart"/>
      <w:r w:rsidRPr="00EB6557">
        <w:rPr>
          <w:sz w:val="28"/>
        </w:rPr>
        <w:t>&lt;</w:t>
      </w:r>
      <w:r w:rsidR="00140587" w:rsidRPr="00EB6557">
        <w:rPr>
          <w:sz w:val="28"/>
        </w:rPr>
        <w:t xml:space="preserve"> </w:t>
      </w:r>
      <w:r w:rsidRPr="00EB6557">
        <w:rPr>
          <w:sz w:val="28"/>
        </w:rPr>
        <w:t>20</w:t>
      </w:r>
      <w:proofErr w:type="gramEnd"/>
      <w:r w:rsidRPr="00EB6557">
        <w:rPr>
          <w:sz w:val="28"/>
        </w:rPr>
        <w:t xml:space="preserve">), затем заполняет таблицу из N+1 узла, вводит значение х*. Программа выводит таблицу конечных разностей, приближенные значения функции в точке х*, вычисленные по 1 и по 2 формулам Ньютона. </w:t>
      </w:r>
    </w:p>
    <w:p w14:paraId="09297C9E" w14:textId="77777777" w:rsidR="00E6053D" w:rsidRPr="00EB6557" w:rsidRDefault="00165721" w:rsidP="00EB6557">
      <w:pPr>
        <w:ind w:firstLine="709"/>
        <w:rPr>
          <w:sz w:val="28"/>
        </w:rPr>
      </w:pPr>
      <w:r w:rsidRPr="00EB6557">
        <w:rPr>
          <w:sz w:val="28"/>
        </w:rPr>
        <w:t xml:space="preserve">Вариант В: пользователь через диалоговое окно выбирает текстовый файл, в котором хранится размерность таблицы, ее значения и значение х*. </w:t>
      </w:r>
      <w:r w:rsidRPr="00EB6557">
        <w:rPr>
          <w:sz w:val="28"/>
        </w:rPr>
        <w:lastRenderedPageBreak/>
        <w:t xml:space="preserve">Программа выводит таблицу конечных разностей, приближенные значения функции в точке х*, вычисленные по 1 и по 2 формулам Ньютона. </w:t>
      </w:r>
    </w:p>
    <w:p w14:paraId="179E6409" w14:textId="48863479" w:rsidR="00E6053D" w:rsidRPr="00EB6557" w:rsidRDefault="00165721" w:rsidP="00EB6557">
      <w:pPr>
        <w:spacing w:line="264" w:lineRule="auto"/>
        <w:ind w:firstLine="709"/>
        <w:rPr>
          <w:sz w:val="28"/>
        </w:rPr>
      </w:pPr>
      <w:r w:rsidRPr="00EB6557">
        <w:rPr>
          <w:i/>
          <w:iCs/>
          <w:sz w:val="28"/>
        </w:rPr>
        <w:t>Дополнительная опция</w:t>
      </w:r>
      <w:r w:rsidRPr="00EB6557">
        <w:rPr>
          <w:sz w:val="28"/>
        </w:rPr>
        <w:t>: запрос у пользователя погрешности Е для у, вычисление погрешностей конечных разностей, выяснение, есть ли практически равные нулю конечные разности. Если есть, то реализовать определение степени интерполяционного многочлена, выбор нужной части таблицы для х* и расч</w:t>
      </w:r>
      <w:r w:rsidR="00140587" w:rsidRPr="00EB6557">
        <w:rPr>
          <w:sz w:val="28"/>
        </w:rPr>
        <w:t>ё</w:t>
      </w:r>
      <w:r w:rsidRPr="00EB6557">
        <w:rPr>
          <w:sz w:val="28"/>
        </w:rPr>
        <w:t>т по этой части.</w:t>
      </w:r>
    </w:p>
    <w:p w14:paraId="5211A911" w14:textId="77777777" w:rsidR="00140587" w:rsidRPr="00EB6557" w:rsidRDefault="00140587" w:rsidP="00EB6557">
      <w:pPr>
        <w:spacing w:line="264" w:lineRule="auto"/>
        <w:ind w:firstLine="709"/>
        <w:rPr>
          <w:sz w:val="28"/>
        </w:rPr>
      </w:pPr>
    </w:p>
    <w:p w14:paraId="370D64FB" w14:textId="77777777" w:rsidR="00140587" w:rsidRPr="00EB6557" w:rsidRDefault="00140587" w:rsidP="00EB6557">
      <w:pPr>
        <w:ind w:firstLine="709"/>
        <w:rPr>
          <w:b/>
          <w:sz w:val="28"/>
          <w:szCs w:val="24"/>
        </w:rPr>
      </w:pPr>
      <w:r w:rsidRPr="00EB6557">
        <w:rPr>
          <w:b/>
          <w:sz w:val="28"/>
          <w:szCs w:val="24"/>
        </w:rPr>
        <w:t>На оценку «хорошо»</w:t>
      </w:r>
    </w:p>
    <w:p w14:paraId="17E7D25E" w14:textId="77777777" w:rsidR="00140587" w:rsidRPr="00EB6557" w:rsidRDefault="00140587" w:rsidP="00EB6557">
      <w:pPr>
        <w:ind w:firstLine="709"/>
        <w:rPr>
          <w:sz w:val="28"/>
          <w:szCs w:val="24"/>
        </w:rPr>
      </w:pPr>
      <w:r w:rsidRPr="00EB6557">
        <w:rPr>
          <w:sz w:val="28"/>
          <w:szCs w:val="24"/>
        </w:rPr>
        <w:t>См. требования к оценке «отлично», но без дополнительной опции.</w:t>
      </w:r>
    </w:p>
    <w:p w14:paraId="337E2A2E" w14:textId="77777777" w:rsidR="00140587" w:rsidRPr="00EB6557" w:rsidRDefault="00140587" w:rsidP="00EB6557">
      <w:pPr>
        <w:ind w:left="735" w:firstLine="709"/>
        <w:rPr>
          <w:szCs w:val="18"/>
        </w:rPr>
      </w:pPr>
    </w:p>
    <w:p w14:paraId="0A24EBE0" w14:textId="77777777" w:rsidR="00140587" w:rsidRPr="00EB6557" w:rsidRDefault="00140587" w:rsidP="00EB6557">
      <w:pPr>
        <w:ind w:firstLine="709"/>
        <w:rPr>
          <w:b/>
          <w:sz w:val="28"/>
          <w:szCs w:val="24"/>
        </w:rPr>
      </w:pPr>
      <w:r w:rsidRPr="00EB6557">
        <w:rPr>
          <w:b/>
          <w:sz w:val="28"/>
          <w:szCs w:val="24"/>
        </w:rPr>
        <w:t>На оценку «удовлетворительно»</w:t>
      </w:r>
    </w:p>
    <w:p w14:paraId="45799697" w14:textId="7A77132D" w:rsidR="00140587" w:rsidRPr="00EB6557" w:rsidRDefault="00140587" w:rsidP="00EB6557">
      <w:pPr>
        <w:ind w:firstLine="709"/>
        <w:rPr>
          <w:sz w:val="28"/>
          <w:szCs w:val="24"/>
        </w:rPr>
      </w:pPr>
      <w:r w:rsidRPr="00EB6557">
        <w:rPr>
          <w:sz w:val="28"/>
          <w:szCs w:val="24"/>
        </w:rPr>
        <w:t>См. требования к оценке «отлично», но можно реализовать</w:t>
      </w:r>
      <w:r w:rsidR="00EB6557">
        <w:rPr>
          <w:sz w:val="28"/>
          <w:szCs w:val="24"/>
        </w:rPr>
        <w:t xml:space="preserve"> только</w:t>
      </w:r>
      <w:r w:rsidRPr="00EB6557">
        <w:rPr>
          <w:sz w:val="28"/>
          <w:szCs w:val="24"/>
        </w:rPr>
        <w:t xml:space="preserve"> один из вариантов – А или В.</w:t>
      </w:r>
    </w:p>
    <w:sectPr w:rsidR="00140587" w:rsidRPr="00EB6557">
      <w:headerReference w:type="default" r:id="rId14"/>
      <w:pgSz w:w="11906" w:h="16838"/>
      <w:pgMar w:top="1134" w:right="850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905232" w14:textId="77777777" w:rsidR="0068487B" w:rsidRDefault="0068487B" w:rsidP="00140587">
      <w:r>
        <w:separator/>
      </w:r>
    </w:p>
  </w:endnote>
  <w:endnote w:type="continuationSeparator" w:id="0">
    <w:p w14:paraId="638F66BA" w14:textId="77777777" w:rsidR="0068487B" w:rsidRDefault="0068487B" w:rsidP="00140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XO Thames">
    <w:altName w:val="Times New Roman"/>
    <w:charset w:val="CC"/>
    <w:family w:val="roman"/>
    <w:pitch w:val="variable"/>
    <w:sig w:usb0="800002FF" w:usb1="0000084A" w:usb2="00000000" w:usb3="00000000" w:csb0="0000001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21021D" w14:textId="77777777" w:rsidR="0068487B" w:rsidRDefault="0068487B" w:rsidP="00140587">
      <w:r>
        <w:separator/>
      </w:r>
    </w:p>
  </w:footnote>
  <w:footnote w:type="continuationSeparator" w:id="0">
    <w:p w14:paraId="55A68AFC" w14:textId="77777777" w:rsidR="0068487B" w:rsidRDefault="0068487B" w:rsidP="00140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CB8925" w14:textId="5792DE08" w:rsidR="00140587" w:rsidRDefault="00140587" w:rsidP="00140587">
    <w:pPr>
      <w:pStyle w:val="ae"/>
      <w:jc w:val="right"/>
    </w:pPr>
    <w:r>
      <w:t>Численные методы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386F79"/>
    <w:multiLevelType w:val="multilevel"/>
    <w:tmpl w:val="735C1558"/>
    <w:lvl w:ilvl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left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53D"/>
    <w:rsid w:val="000E5192"/>
    <w:rsid w:val="00140587"/>
    <w:rsid w:val="00165721"/>
    <w:rsid w:val="00463323"/>
    <w:rsid w:val="004D1772"/>
    <w:rsid w:val="0068487B"/>
    <w:rsid w:val="00AC5A0A"/>
    <w:rsid w:val="00B01296"/>
    <w:rsid w:val="00B2145F"/>
    <w:rsid w:val="00B60B06"/>
    <w:rsid w:val="00D33CB5"/>
    <w:rsid w:val="00E6053D"/>
    <w:rsid w:val="00EB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3BA065FE"/>
  <w15:docId w15:val="{E288A8C8-C76F-469A-B11C-DA9465BE8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link w:val="1"/>
    <w:qFormat/>
    <w:pPr>
      <w:jc w:val="both"/>
    </w:pPr>
  </w:style>
  <w:style w:type="paragraph" w:styleId="10">
    <w:name w:val="heading 1"/>
    <w:basedOn w:val="a"/>
    <w:next w:val="a"/>
    <w:link w:val="11"/>
    <w:uiPriority w:val="9"/>
    <w:qFormat/>
    <w:pPr>
      <w:keepNext/>
      <w:spacing w:before="240" w:after="60"/>
      <w:outlineLvl w:val="0"/>
    </w:pPr>
    <w:rPr>
      <w:rFonts w:ascii="Arial" w:hAnsi="Arial"/>
      <w:b/>
      <w:sz w:val="32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Arial" w:hAnsi="Arial"/>
      <w:b/>
      <w:i/>
      <w:sz w:val="28"/>
    </w:rPr>
  </w:style>
  <w:style w:type="paragraph" w:styleId="3">
    <w:name w:val="heading 3"/>
    <w:basedOn w:val="a"/>
    <w:next w:val="a"/>
    <w:link w:val="30"/>
    <w:uiPriority w:val="9"/>
    <w:qFormat/>
    <w:pPr>
      <w:keepNext/>
      <w:spacing w:before="240" w:after="60"/>
      <w:outlineLvl w:val="2"/>
    </w:pPr>
    <w:rPr>
      <w:rFonts w:ascii="Arial" w:hAnsi="Arial"/>
      <w:b/>
      <w:sz w:val="26"/>
    </w:rPr>
  </w:style>
  <w:style w:type="paragraph" w:styleId="4">
    <w:name w:val="heading 4"/>
    <w:link w:val="40"/>
    <w:uiPriority w:val="9"/>
    <w:qFormat/>
    <w:pPr>
      <w:spacing w:before="120" w:after="120"/>
      <w:outlineLvl w:val="3"/>
    </w:pPr>
    <w:rPr>
      <w:rFonts w:ascii="XO Thames" w:hAnsi="XO Thames"/>
      <w:b/>
      <w:color w:val="595959"/>
      <w:sz w:val="26"/>
    </w:rPr>
  </w:style>
  <w:style w:type="paragraph" w:styleId="5">
    <w:name w:val="heading 5"/>
    <w:link w:val="50"/>
    <w:uiPriority w:val="9"/>
    <w:qFormat/>
    <w:pPr>
      <w:spacing w:before="120" w:after="120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sz w:val="24"/>
    </w:rPr>
  </w:style>
  <w:style w:type="character" w:customStyle="1" w:styleId="11">
    <w:name w:val="Заголовок 1 Знак"/>
    <w:basedOn w:val="1"/>
    <w:link w:val="10"/>
    <w:rPr>
      <w:rFonts w:ascii="Arial" w:hAnsi="Arial"/>
      <w:b/>
      <w:sz w:val="32"/>
    </w:rPr>
  </w:style>
  <w:style w:type="character" w:customStyle="1" w:styleId="20">
    <w:name w:val="Заголовок 2 Знак"/>
    <w:basedOn w:val="1"/>
    <w:link w:val="2"/>
    <w:rPr>
      <w:rFonts w:ascii="Arial" w:hAnsi="Arial"/>
      <w:b/>
      <w:i/>
      <w:sz w:val="28"/>
    </w:rPr>
  </w:style>
  <w:style w:type="character" w:customStyle="1" w:styleId="30">
    <w:name w:val="Заголовок 3 Знак"/>
    <w:basedOn w:val="1"/>
    <w:link w:val="3"/>
    <w:rPr>
      <w:rFonts w:ascii="Arial" w:hAnsi="Arial"/>
      <w:b/>
      <w:sz w:val="26"/>
    </w:rPr>
  </w:style>
  <w:style w:type="paragraph" w:customStyle="1" w:styleId="12">
    <w:name w:val="Основной шрифт абзаца1"/>
  </w:style>
  <w:style w:type="paragraph" w:customStyle="1" w:styleId="a3">
    <w:name w:val="а_формула"/>
    <w:basedOn w:val="a"/>
    <w:link w:val="a4"/>
    <w:pPr>
      <w:spacing w:before="240" w:after="240"/>
      <w:jc w:val="right"/>
    </w:pPr>
    <w:rPr>
      <w:sz w:val="22"/>
    </w:rPr>
  </w:style>
  <w:style w:type="character" w:customStyle="1" w:styleId="a4">
    <w:name w:val="а_формула"/>
    <w:basedOn w:val="1"/>
    <w:link w:val="a3"/>
    <w:rPr>
      <w:sz w:val="22"/>
    </w:rPr>
  </w:style>
  <w:style w:type="paragraph" w:customStyle="1" w:styleId="a5">
    <w:name w:val="Мой заголовок"/>
    <w:basedOn w:val="a"/>
    <w:next w:val="a"/>
    <w:link w:val="a6"/>
    <w:rPr>
      <w:rFonts w:ascii="Arial" w:hAnsi="Arial"/>
      <w:b/>
      <w:color w:val="800080"/>
      <w:sz w:val="28"/>
    </w:rPr>
  </w:style>
  <w:style w:type="character" w:customStyle="1" w:styleId="a6">
    <w:name w:val="Мой заголовок"/>
    <w:basedOn w:val="1"/>
    <w:link w:val="a5"/>
    <w:rPr>
      <w:rFonts w:ascii="Arial" w:hAnsi="Arial"/>
      <w:b/>
      <w:color w:val="800080"/>
      <w:sz w:val="28"/>
    </w:rPr>
  </w:style>
  <w:style w:type="character" w:customStyle="1" w:styleId="40">
    <w:name w:val="Заголовок 4 Знак"/>
    <w:link w:val="4"/>
    <w:rPr>
      <w:rFonts w:ascii="XO Thames" w:hAnsi="XO Thames"/>
      <w:b/>
      <w:color w:val="595959"/>
      <w:sz w:val="26"/>
    </w:rPr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paragraph" w:styleId="a7">
    <w:name w:val="Title"/>
    <w:link w:val="a8"/>
    <w:uiPriority w:val="10"/>
    <w:qFormat/>
    <w:rPr>
      <w:rFonts w:ascii="XO Thames" w:hAnsi="XO Thames"/>
      <w:b/>
      <w:sz w:val="52"/>
    </w:rPr>
  </w:style>
  <w:style w:type="character" w:customStyle="1" w:styleId="a8">
    <w:name w:val="Заголовок Знак"/>
    <w:link w:val="a7"/>
    <w:rPr>
      <w:rFonts w:ascii="XO Thames" w:hAnsi="XO Thames"/>
      <w:b/>
      <w:sz w:val="52"/>
    </w:rPr>
  </w:style>
  <w:style w:type="paragraph" w:styleId="a9">
    <w:name w:val="Subtitle"/>
    <w:basedOn w:val="a"/>
    <w:link w:val="aa"/>
    <w:uiPriority w:val="11"/>
    <w:qFormat/>
    <w:rPr>
      <w:rFonts w:ascii="XO Thames" w:hAnsi="XO Thames"/>
      <w:i/>
      <w:color w:val="616161"/>
    </w:rPr>
  </w:style>
  <w:style w:type="character" w:customStyle="1" w:styleId="aa">
    <w:name w:val="Подзаголовок Знак"/>
    <w:basedOn w:val="1"/>
    <w:link w:val="a9"/>
    <w:rPr>
      <w:rFonts w:ascii="XO Thames" w:hAnsi="XO Thames"/>
      <w:i/>
      <w:color w:val="616161"/>
      <w:sz w:val="24"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customStyle="1" w:styleId="Footnote">
    <w:name w:val="Footnote"/>
    <w:link w:val="Footnote0"/>
    <w:rPr>
      <w:rFonts w:ascii="XO Thames" w:hAnsi="XO Thames"/>
      <w:color w:val="757575"/>
      <w:sz w:val="20"/>
    </w:rPr>
  </w:style>
  <w:style w:type="character" w:customStyle="1" w:styleId="Footnote0">
    <w:name w:val="Footnote"/>
    <w:link w:val="Footnote"/>
    <w:rPr>
      <w:rFonts w:ascii="XO Thames" w:hAnsi="XO Thames"/>
      <w:color w:val="757575"/>
      <w:sz w:val="20"/>
    </w:rPr>
  </w:style>
  <w:style w:type="paragraph" w:customStyle="1" w:styleId="13">
    <w:name w:val="Гиперссылка1"/>
    <w:link w:val="ab"/>
    <w:rPr>
      <w:color w:val="0000FF"/>
      <w:u w:val="single"/>
    </w:rPr>
  </w:style>
  <w:style w:type="character" w:styleId="ab">
    <w:name w:val="Hyperlink"/>
    <w:link w:val="13"/>
    <w:rPr>
      <w:color w:val="0000FF"/>
      <w:u w:val="single"/>
    </w:rPr>
  </w:style>
  <w:style w:type="paragraph" w:styleId="14">
    <w:name w:val="toc 1"/>
    <w:link w:val="15"/>
    <w:uiPriority w:val="39"/>
    <w:rPr>
      <w:rFonts w:ascii="XO Thames" w:hAnsi="XO Thames"/>
      <w:b/>
    </w:rPr>
  </w:style>
  <w:style w:type="character" w:customStyle="1" w:styleId="15">
    <w:name w:val="Оглавление 1 Знак"/>
    <w:link w:val="14"/>
    <w:rPr>
      <w:rFonts w:ascii="XO Thames" w:hAnsi="XO Thames"/>
      <w:b/>
    </w:rPr>
  </w:style>
  <w:style w:type="paragraph" w:styleId="21">
    <w:name w:val="toc 2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31">
    <w:name w:val="toc 3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paragraph" w:styleId="41">
    <w:name w:val="toc 4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styleId="51">
    <w:name w:val="toc 5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6">
    <w:name w:val="toc 6"/>
    <w:link w:val="60"/>
    <w:uiPriority w:val="39"/>
    <w:pPr>
      <w:ind w:left="1000"/>
    </w:pPr>
  </w:style>
  <w:style w:type="character" w:customStyle="1" w:styleId="60">
    <w:name w:val="Оглавление 6 Знак"/>
    <w:link w:val="6"/>
  </w:style>
  <w:style w:type="paragraph" w:styleId="7">
    <w:name w:val="toc 7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paragraph" w:styleId="8">
    <w:name w:val="toc 8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styleId="9">
    <w:name w:val="toc 9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customStyle="1" w:styleId="toc10">
    <w:name w:val="toc 10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table" w:styleId="ac">
    <w:name w:val="Table Grid"/>
    <w:basedOn w:val="a1"/>
    <w:pPr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Normal (Web)"/>
    <w:basedOn w:val="a"/>
    <w:uiPriority w:val="99"/>
    <w:semiHidden/>
    <w:unhideWhenUsed/>
    <w:rsid w:val="00B2145F"/>
    <w:pPr>
      <w:spacing w:before="100" w:beforeAutospacing="1" w:after="100" w:afterAutospacing="1"/>
      <w:jc w:val="left"/>
    </w:pPr>
    <w:rPr>
      <w:color w:val="auto"/>
      <w:szCs w:val="24"/>
    </w:rPr>
  </w:style>
  <w:style w:type="paragraph" w:styleId="ae">
    <w:name w:val="header"/>
    <w:basedOn w:val="a"/>
    <w:link w:val="af"/>
    <w:unhideWhenUsed/>
    <w:rsid w:val="00140587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rsid w:val="00140587"/>
  </w:style>
  <w:style w:type="paragraph" w:styleId="af0">
    <w:name w:val="footer"/>
    <w:basedOn w:val="a"/>
    <w:link w:val="af1"/>
    <w:uiPriority w:val="99"/>
    <w:unhideWhenUsed/>
    <w:rsid w:val="00140587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1405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70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7.w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Бабенко Марина Владимировна</dc:creator>
  <cp:lastModifiedBy>Класс</cp:lastModifiedBy>
  <cp:revision>9</cp:revision>
  <cp:lastPrinted>2020-09-24T11:46:00Z</cp:lastPrinted>
  <dcterms:created xsi:type="dcterms:W3CDTF">2020-09-24T11:42:00Z</dcterms:created>
  <dcterms:modified xsi:type="dcterms:W3CDTF">2023-02-18T09:12:00Z</dcterms:modified>
</cp:coreProperties>
</file>