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оценку “хорошо”.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Напишите класс LinearEquation (Линейное уравнение) от n переменных. Коэффициенты линейного уравнения и свободный член – вещественные числа.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Самостоятельно определите поле (поля) класса LinearEquation.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конструкторы. Предусмотреть создание линейного уравнения из строки с коэффициентами; из массива или вектора коэффициентов.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конструктор копирования и оператор присваивания. </w:t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классе должна быть возможность заполнения коэффициентов случайными значениями, добавьте  соответствующий метод. 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Перегрузите следующие операции: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унарный минус;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операторы +=, -=;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сложение, вычитание уравнений, умножение уравнения на вещественное число слева и справа;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операторы сравнения ==, !=;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оператор[];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неявное преобразование к vector&lt;double&gt;;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операторы &lt;&lt;, &gt;&gt;.</w:t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Покройте класс тестами.</w:t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оценку “отлично”.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Напишите класс SystemOfLinearEquation – система от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линейных уравнений с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переменными.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конструктор с параметром (параметр – количество переменных).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оператор[] для обращения к уравнению по его номеру в СЛУ.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метод приведения СЛУ к ступенчатому виду и метод нахождения решений системы методом Гаусса. Предусмотреть варианты: 1) система имеет единственное решение; 2) система имеет бесконечно много решений; 3) система несовместна, т. е. решений нет. 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Покройте класс тестами.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оценку “отлично”.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Измените класс Statistic: вместо вектора (vector&lt;int&gt;) используйте массив (int*). Сдайте новое решение в контест или покройте тестами..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BFco/WgoHUeosxB2F+D2XJjfA==">CgMxLjA4AHIhMTZkNUhnU3hlQ1FNd0JHQk1pN25mbUd5Z05wWEY3V1RG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