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9993" w14:textId="77777777" w:rsidR="00E26301" w:rsidRDefault="00E26301" w:rsidP="00E26301">
      <w:pPr>
        <w:pStyle w:val="2"/>
        <w:widowControl/>
        <w:rPr>
          <w:lang w:val="ru-RU"/>
        </w:rPr>
      </w:pPr>
      <w:bookmarkStart w:id="0" w:name="_Toc294886785"/>
      <w:bookmarkStart w:id="1" w:name="_Toc329873353"/>
      <w:r w:rsidRPr="00A357F9">
        <w:t>Лабораторная раб</w:t>
      </w:r>
      <w:r w:rsidRPr="00A357F9">
        <w:t>о</w:t>
      </w:r>
      <w:r w:rsidRPr="00A357F9">
        <w:t xml:space="preserve">та № </w:t>
      </w:r>
      <w:r w:rsidR="00BF0C8E">
        <w:rPr>
          <w:lang w:val="ru-RU"/>
        </w:rPr>
        <w:t>6</w:t>
      </w:r>
      <w:r w:rsidRPr="00A357F9">
        <w:t>.</w:t>
      </w:r>
    </w:p>
    <w:bookmarkEnd w:id="0"/>
    <w:bookmarkEnd w:id="1"/>
    <w:p w14:paraId="0B5B6AC8" w14:textId="77777777" w:rsidR="00E111E0" w:rsidRPr="00A357F9" w:rsidRDefault="00E111E0" w:rsidP="00E111E0">
      <w:pPr>
        <w:widowControl/>
      </w:pPr>
    </w:p>
    <w:p w14:paraId="4D1C2DFB" w14:textId="77777777" w:rsidR="00133F27" w:rsidRPr="00133F27" w:rsidRDefault="00133F27" w:rsidP="00133F27">
      <w:pPr>
        <w:widowControl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решении задач из этой лабораторной работы опирайтесь на материал лекций. Все программы должны содержать необходимые обработчики исключительных ситуаций. </w:t>
      </w:r>
    </w:p>
    <w:p w14:paraId="4D1CE048" w14:textId="77777777" w:rsidR="00133F27" w:rsidRPr="00E26301" w:rsidRDefault="00133F27" w:rsidP="00133F27">
      <w:pPr>
        <w:pStyle w:val="2"/>
        <w:widowControl/>
        <w:numPr>
          <w:ilvl w:val="0"/>
          <w:numId w:val="7"/>
        </w:numPr>
      </w:pPr>
      <w:r w:rsidRPr="00E26301">
        <w:t>Массивы</w:t>
      </w:r>
    </w:p>
    <w:p w14:paraId="67D50BC9" w14:textId="77777777" w:rsidR="00133F27" w:rsidRDefault="00133F27" w:rsidP="00E111E0">
      <w:pPr>
        <w:widowControl/>
        <w:ind w:firstLine="709"/>
        <w:jc w:val="both"/>
        <w:rPr>
          <w:sz w:val="28"/>
          <w:szCs w:val="28"/>
        </w:rPr>
      </w:pPr>
    </w:p>
    <w:p w14:paraId="733211DB" w14:textId="77777777" w:rsidR="00E111E0" w:rsidRPr="00A357F9" w:rsidRDefault="00E111E0" w:rsidP="00E111E0">
      <w:pPr>
        <w:widowControl/>
        <w:ind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В задачах необходимо реализовать отдельные методы для формиров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ния массива, вывода его на экран, изменения и т. п. По возможности испол</w:t>
      </w:r>
      <w:r w:rsidRPr="00A357F9">
        <w:rPr>
          <w:sz w:val="28"/>
          <w:szCs w:val="28"/>
        </w:rPr>
        <w:t>ь</w:t>
      </w:r>
      <w:r w:rsidRPr="00A357F9">
        <w:rPr>
          <w:sz w:val="28"/>
          <w:szCs w:val="28"/>
        </w:rPr>
        <w:t xml:space="preserve">зуйте цикл </w:t>
      </w:r>
      <w:r w:rsidRPr="00A357F9">
        <w:rPr>
          <w:i/>
          <w:sz w:val="28"/>
          <w:szCs w:val="28"/>
        </w:rPr>
        <w:t>foreach</w:t>
      </w:r>
      <w:r w:rsidRPr="00A357F9">
        <w:rPr>
          <w:sz w:val="28"/>
          <w:szCs w:val="28"/>
        </w:rPr>
        <w:t>.</w:t>
      </w:r>
    </w:p>
    <w:p w14:paraId="62E3F7B7" w14:textId="77777777" w:rsidR="00E111E0" w:rsidRDefault="00E111E0" w:rsidP="00E111E0">
      <w:pPr>
        <w:pStyle w:val="aff1"/>
      </w:pPr>
    </w:p>
    <w:p w14:paraId="5EA31CBE" w14:textId="77777777" w:rsidR="00FE792F" w:rsidRDefault="00FE792F" w:rsidP="00E111E0">
      <w:pPr>
        <w:pStyle w:val="aff1"/>
        <w:rPr>
          <w:szCs w:val="28"/>
        </w:rPr>
      </w:pPr>
      <w:r w:rsidRPr="00A357F9">
        <w:rPr>
          <w:b/>
          <w:szCs w:val="28"/>
        </w:rPr>
        <w:t xml:space="preserve">Часть </w:t>
      </w:r>
      <w:r w:rsidRPr="00A357F9">
        <w:rPr>
          <w:b/>
          <w:i/>
          <w:szCs w:val="28"/>
        </w:rPr>
        <w:t>A</w:t>
      </w:r>
      <w:r w:rsidRPr="00A357F9">
        <w:rPr>
          <w:b/>
          <w:szCs w:val="28"/>
        </w:rPr>
        <w:t>.</w:t>
      </w:r>
      <w:r w:rsidRPr="00A357F9">
        <w:rPr>
          <w:szCs w:val="28"/>
        </w:rPr>
        <w:t xml:space="preserve"> </w:t>
      </w:r>
      <w:r>
        <w:rPr>
          <w:szCs w:val="28"/>
        </w:rPr>
        <w:t>Р</w:t>
      </w:r>
      <w:r w:rsidRPr="00A357F9">
        <w:rPr>
          <w:szCs w:val="28"/>
        </w:rPr>
        <w:t>еализуйте указанн</w:t>
      </w:r>
      <w:r>
        <w:rPr>
          <w:szCs w:val="28"/>
        </w:rPr>
        <w:t>ые</w:t>
      </w:r>
      <w:r w:rsidRPr="00A357F9">
        <w:rPr>
          <w:szCs w:val="28"/>
        </w:rPr>
        <w:t xml:space="preserve"> задач</w:t>
      </w:r>
      <w:r>
        <w:rPr>
          <w:szCs w:val="28"/>
        </w:rPr>
        <w:t>и</w:t>
      </w:r>
      <w:r w:rsidRPr="00A357F9">
        <w:rPr>
          <w:szCs w:val="28"/>
        </w:rPr>
        <w:t xml:space="preserve"> </w:t>
      </w:r>
      <w:r>
        <w:rPr>
          <w:szCs w:val="28"/>
        </w:rPr>
        <w:t>в</w:t>
      </w:r>
      <w:r w:rsidRPr="00A357F9">
        <w:rPr>
          <w:szCs w:val="28"/>
        </w:rPr>
        <w:t xml:space="preserve"> консольн</w:t>
      </w:r>
      <w:r>
        <w:rPr>
          <w:szCs w:val="28"/>
        </w:rPr>
        <w:t>ых</w:t>
      </w:r>
      <w:r w:rsidRPr="00A357F9">
        <w:rPr>
          <w:szCs w:val="28"/>
        </w:rPr>
        <w:t xml:space="preserve"> приложени</w:t>
      </w:r>
      <w:r>
        <w:rPr>
          <w:szCs w:val="28"/>
        </w:rPr>
        <w:t>ях.</w:t>
      </w:r>
    </w:p>
    <w:p w14:paraId="32928921" w14:textId="77777777" w:rsidR="00E06A57" w:rsidRPr="00E06A57" w:rsidRDefault="00E06A57" w:rsidP="00E06A57">
      <w:pPr>
        <w:widowControl/>
        <w:ind w:left="698"/>
        <w:jc w:val="both"/>
        <w:rPr>
          <w:spacing w:val="-4"/>
          <w:sz w:val="16"/>
          <w:szCs w:val="28"/>
        </w:rPr>
      </w:pPr>
    </w:p>
    <w:p w14:paraId="3AA3843D" w14:textId="77777777" w:rsidR="005C392A" w:rsidRDefault="00FE792F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357F9">
        <w:rPr>
          <w:sz w:val="28"/>
          <w:szCs w:val="28"/>
        </w:rPr>
        <w:t>одномерн</w:t>
      </w:r>
      <w:r>
        <w:rPr>
          <w:sz w:val="28"/>
          <w:szCs w:val="28"/>
        </w:rPr>
        <w:t>ом</w:t>
      </w:r>
      <w:r w:rsidRPr="00A357F9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е</w:t>
      </w:r>
      <w:r w:rsidRPr="00A357F9">
        <w:rPr>
          <w:sz w:val="28"/>
          <w:szCs w:val="28"/>
        </w:rPr>
        <w:t xml:space="preserve"> 10 целых чисел</w:t>
      </w:r>
      <w:r>
        <w:rPr>
          <w:sz w:val="28"/>
          <w:szCs w:val="28"/>
        </w:rPr>
        <w:t>, э</w:t>
      </w:r>
      <w:r w:rsidRPr="00A357F9">
        <w:rPr>
          <w:sz w:val="28"/>
          <w:szCs w:val="28"/>
        </w:rPr>
        <w:t xml:space="preserve">лементы </w:t>
      </w:r>
      <w:r>
        <w:rPr>
          <w:sz w:val="28"/>
          <w:szCs w:val="28"/>
        </w:rPr>
        <w:t xml:space="preserve">которого </w:t>
      </w:r>
      <w:r w:rsidRPr="00A357F9">
        <w:rPr>
          <w:sz w:val="28"/>
          <w:szCs w:val="28"/>
        </w:rPr>
        <w:t>считываются с клавиат</w:t>
      </w:r>
      <w:r w:rsidRPr="00A357F9">
        <w:rPr>
          <w:sz w:val="28"/>
          <w:szCs w:val="28"/>
        </w:rPr>
        <w:t>у</w:t>
      </w:r>
      <w:r w:rsidRPr="00A357F9">
        <w:rPr>
          <w:sz w:val="28"/>
          <w:szCs w:val="28"/>
        </w:rPr>
        <w:t>ры</w:t>
      </w:r>
      <w:r>
        <w:rPr>
          <w:sz w:val="28"/>
          <w:szCs w:val="28"/>
        </w:rPr>
        <w:t>,</w:t>
      </w:r>
      <w:r w:rsidRPr="00A357F9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п</w:t>
      </w:r>
      <w:r w:rsidR="00E111E0" w:rsidRPr="00A357F9">
        <w:rPr>
          <w:spacing w:val="-4"/>
          <w:sz w:val="28"/>
          <w:szCs w:val="28"/>
        </w:rPr>
        <w:t xml:space="preserve">оменяйте порядок элементов массива, расположенных между </w:t>
      </w:r>
      <w:r w:rsidR="00E111E0" w:rsidRPr="005C392A">
        <w:rPr>
          <w:sz w:val="28"/>
          <w:szCs w:val="28"/>
        </w:rPr>
        <w:t>первым максимальным и последним минимальным элементами, на обра</w:t>
      </w:r>
      <w:r w:rsidR="00E111E0" w:rsidRPr="005C392A">
        <w:rPr>
          <w:sz w:val="28"/>
          <w:szCs w:val="28"/>
        </w:rPr>
        <w:t>т</w:t>
      </w:r>
      <w:r w:rsidR="00E111E0" w:rsidRPr="005C392A">
        <w:rPr>
          <w:sz w:val="28"/>
          <w:szCs w:val="28"/>
        </w:rPr>
        <w:t>ный.</w:t>
      </w:r>
    </w:p>
    <w:p w14:paraId="2E14FC6A" w14:textId="77777777" w:rsidR="00E111E0" w:rsidRPr="005C392A" w:rsidRDefault="00FE792F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sz w:val="28"/>
          <w:szCs w:val="28"/>
        </w:rPr>
      </w:pPr>
      <w:r w:rsidRPr="005C392A">
        <w:rPr>
          <w:sz w:val="28"/>
          <w:szCs w:val="28"/>
        </w:rPr>
        <w:t>В консольном приложении за минимальное число действий реализуйте указанную задачу, используя одномерный массив 15 целых ч</w:t>
      </w:r>
      <w:r w:rsidRPr="005C392A">
        <w:rPr>
          <w:sz w:val="28"/>
          <w:szCs w:val="28"/>
        </w:rPr>
        <w:t>и</w:t>
      </w:r>
      <w:r w:rsidRPr="005C392A">
        <w:rPr>
          <w:sz w:val="28"/>
          <w:szCs w:val="28"/>
        </w:rPr>
        <w:t xml:space="preserve">сел. Массив инициализируется константами. </w:t>
      </w:r>
      <w:r w:rsidR="00E111E0" w:rsidRPr="005C392A">
        <w:rPr>
          <w:sz w:val="28"/>
          <w:szCs w:val="28"/>
        </w:rPr>
        <w:t>Даны два неубывающих массива. Найдите их «пересечение», т. е. массив, содержащий общие элементы исходных массивов, пр</w:t>
      </w:r>
      <w:r w:rsidR="00E111E0" w:rsidRPr="005C392A">
        <w:rPr>
          <w:sz w:val="28"/>
          <w:szCs w:val="28"/>
        </w:rPr>
        <w:t>и</w:t>
      </w:r>
      <w:r w:rsidR="00E111E0" w:rsidRPr="005C392A">
        <w:rPr>
          <w:sz w:val="28"/>
          <w:szCs w:val="28"/>
        </w:rPr>
        <w:t>чем кратность каждого элемента в итоговом массиве равняется минимуму из его кратн</w:t>
      </w:r>
      <w:r w:rsidR="00E111E0" w:rsidRPr="005C392A">
        <w:rPr>
          <w:sz w:val="28"/>
          <w:szCs w:val="28"/>
        </w:rPr>
        <w:t>о</w:t>
      </w:r>
      <w:r w:rsidR="00E111E0" w:rsidRPr="005C392A">
        <w:rPr>
          <w:sz w:val="28"/>
          <w:szCs w:val="28"/>
        </w:rPr>
        <w:t>стей в исходных массивах.</w:t>
      </w:r>
    </w:p>
    <w:p w14:paraId="762449B1" w14:textId="77777777" w:rsidR="00E111E0" w:rsidRPr="00FE792F" w:rsidRDefault="00FE792F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sz w:val="28"/>
          <w:szCs w:val="28"/>
        </w:rPr>
      </w:pPr>
      <w:bookmarkStart w:id="2" w:name="Упражнения,_рекомендованные_для_домашней"/>
      <w:bookmarkEnd w:id="2"/>
      <w:r w:rsidRPr="00FE792F">
        <w:rPr>
          <w:sz w:val="28"/>
          <w:szCs w:val="28"/>
        </w:rPr>
        <w:t>В консольном приложении реализуйте указанную задачу, используя одномерный массив целых чисел. Размерность исходного массива считывается с клавиатуры с проверкой корректности ввода, элементы являются случайными числами из диап</w:t>
      </w:r>
      <w:r w:rsidRPr="00FE792F">
        <w:rPr>
          <w:sz w:val="28"/>
          <w:szCs w:val="28"/>
        </w:rPr>
        <w:t>а</w:t>
      </w:r>
      <w:r w:rsidRPr="00FE792F">
        <w:rPr>
          <w:sz w:val="28"/>
          <w:szCs w:val="28"/>
        </w:rPr>
        <w:t>зона [–15…30]. Операции удаления и вставки элементов осуществить путем сдвига соответствующих элементов массива. Решение задачи путем вывода нескольких фрагментов исходного массива считается неверным. Программа должна содержать метод по в</w:t>
      </w:r>
      <w:r w:rsidRPr="00FE792F">
        <w:rPr>
          <w:sz w:val="28"/>
          <w:szCs w:val="28"/>
        </w:rPr>
        <w:t>ы</w:t>
      </w:r>
      <w:r w:rsidRPr="00FE792F">
        <w:rPr>
          <w:sz w:val="28"/>
          <w:szCs w:val="28"/>
        </w:rPr>
        <w:t>воду первых n элементов массива.</w:t>
      </w:r>
      <w:r>
        <w:rPr>
          <w:sz w:val="28"/>
          <w:szCs w:val="28"/>
        </w:rPr>
        <w:t xml:space="preserve"> Формулировка задачи: в</w:t>
      </w:r>
      <w:r w:rsidRPr="00FE792F">
        <w:rPr>
          <w:sz w:val="28"/>
          <w:szCs w:val="28"/>
        </w:rPr>
        <w:t>ставьте элемент, равный минимальному элементу всего массива, перед всеми элементами, равными максимальному элеме</w:t>
      </w:r>
      <w:r w:rsidRPr="00FE792F">
        <w:rPr>
          <w:sz w:val="28"/>
          <w:szCs w:val="28"/>
        </w:rPr>
        <w:t>н</w:t>
      </w:r>
      <w:r w:rsidRPr="00FE792F">
        <w:rPr>
          <w:sz w:val="28"/>
          <w:szCs w:val="28"/>
        </w:rPr>
        <w:t>ту. Распечатайте получившийся массив. После этого у</w:t>
      </w:r>
      <w:r w:rsidR="00E111E0" w:rsidRPr="00FE792F">
        <w:rPr>
          <w:sz w:val="28"/>
          <w:szCs w:val="28"/>
        </w:rPr>
        <w:t>далите все повторяющиеся элеме</w:t>
      </w:r>
      <w:r w:rsidR="00E111E0" w:rsidRPr="00FE792F">
        <w:rPr>
          <w:sz w:val="28"/>
          <w:szCs w:val="28"/>
        </w:rPr>
        <w:t>н</w:t>
      </w:r>
      <w:r w:rsidR="00E111E0" w:rsidRPr="00FE792F">
        <w:rPr>
          <w:sz w:val="28"/>
          <w:szCs w:val="28"/>
        </w:rPr>
        <w:t>ты, оставив только их первые вхождения, то есть получите массив различных элементов.</w:t>
      </w:r>
    </w:p>
    <w:p w14:paraId="692C0DAC" w14:textId="77777777" w:rsidR="00E111E0" w:rsidRPr="00A357F9" w:rsidRDefault="00E111E0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Заполните массив следующим обр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зом.</w:t>
      </w:r>
      <w:r w:rsidR="00FE792F" w:rsidRPr="00FE792F">
        <w:rPr>
          <w:sz w:val="28"/>
          <w:szCs w:val="28"/>
        </w:rPr>
        <w:t xml:space="preserve"> </w:t>
      </w:r>
      <w:r w:rsidR="00FE792F" w:rsidRPr="00A357F9">
        <w:rPr>
          <w:sz w:val="28"/>
          <w:szCs w:val="28"/>
        </w:rPr>
        <w:t>Размерность массива определяется константами.</w:t>
      </w:r>
    </w:p>
    <w:p w14:paraId="5A1581C9" w14:textId="77777777" w:rsidR="00E111E0" w:rsidRPr="00A357F9" w:rsidRDefault="00E111E0" w:rsidP="00E111E0">
      <w:pPr>
        <w:widowControl/>
        <w:jc w:val="both"/>
        <w:rPr>
          <w:sz w:val="16"/>
          <w:szCs w:val="28"/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</w:tblGrid>
      <w:tr w:rsidR="00E111E0" w:rsidRPr="00A357F9" w14:paraId="1DD1E0C4" w14:textId="77777777" w:rsidTr="00B0747F">
        <w:tc>
          <w:tcPr>
            <w:tcW w:w="779" w:type="dxa"/>
            <w:vAlign w:val="center"/>
          </w:tcPr>
          <w:p w14:paraId="0620D0FE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1</w:t>
            </w:r>
          </w:p>
        </w:tc>
        <w:tc>
          <w:tcPr>
            <w:tcW w:w="779" w:type="dxa"/>
            <w:vAlign w:val="center"/>
          </w:tcPr>
          <w:p w14:paraId="33FE5300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3</w:t>
            </w:r>
          </w:p>
        </w:tc>
        <w:tc>
          <w:tcPr>
            <w:tcW w:w="779" w:type="dxa"/>
            <w:vAlign w:val="center"/>
          </w:tcPr>
          <w:p w14:paraId="3EC2FFB7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4</w:t>
            </w:r>
          </w:p>
        </w:tc>
        <w:tc>
          <w:tcPr>
            <w:tcW w:w="779" w:type="dxa"/>
            <w:vAlign w:val="center"/>
          </w:tcPr>
          <w:p w14:paraId="59D8EBB7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10</w:t>
            </w:r>
          </w:p>
        </w:tc>
        <w:tc>
          <w:tcPr>
            <w:tcW w:w="779" w:type="dxa"/>
            <w:vAlign w:val="center"/>
          </w:tcPr>
          <w:p w14:paraId="71D7BC52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11</w:t>
            </w:r>
          </w:p>
        </w:tc>
        <w:tc>
          <w:tcPr>
            <w:tcW w:w="779" w:type="dxa"/>
            <w:vAlign w:val="center"/>
          </w:tcPr>
          <w:p w14:paraId="7C6084C1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21</w:t>
            </w:r>
          </w:p>
        </w:tc>
      </w:tr>
      <w:tr w:rsidR="00E111E0" w:rsidRPr="00A357F9" w14:paraId="6F5360BE" w14:textId="77777777" w:rsidTr="00B0747F">
        <w:tc>
          <w:tcPr>
            <w:tcW w:w="779" w:type="dxa"/>
            <w:vAlign w:val="center"/>
          </w:tcPr>
          <w:p w14:paraId="17A89466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2</w:t>
            </w:r>
          </w:p>
        </w:tc>
        <w:tc>
          <w:tcPr>
            <w:tcW w:w="779" w:type="dxa"/>
            <w:vAlign w:val="center"/>
          </w:tcPr>
          <w:p w14:paraId="3951D4B0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5</w:t>
            </w:r>
          </w:p>
        </w:tc>
        <w:tc>
          <w:tcPr>
            <w:tcW w:w="779" w:type="dxa"/>
            <w:vAlign w:val="center"/>
          </w:tcPr>
          <w:p w14:paraId="1359304B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9</w:t>
            </w:r>
          </w:p>
        </w:tc>
        <w:tc>
          <w:tcPr>
            <w:tcW w:w="779" w:type="dxa"/>
            <w:vAlign w:val="center"/>
          </w:tcPr>
          <w:p w14:paraId="5F9E643E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12</w:t>
            </w:r>
          </w:p>
        </w:tc>
        <w:tc>
          <w:tcPr>
            <w:tcW w:w="779" w:type="dxa"/>
            <w:vAlign w:val="center"/>
          </w:tcPr>
          <w:p w14:paraId="5A7884CD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20</w:t>
            </w:r>
          </w:p>
        </w:tc>
        <w:tc>
          <w:tcPr>
            <w:tcW w:w="779" w:type="dxa"/>
            <w:vAlign w:val="center"/>
          </w:tcPr>
          <w:p w14:paraId="5C8B83FD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22</w:t>
            </w:r>
          </w:p>
        </w:tc>
      </w:tr>
      <w:tr w:rsidR="00E111E0" w:rsidRPr="00A357F9" w14:paraId="3DA819F8" w14:textId="77777777" w:rsidTr="00B0747F">
        <w:tc>
          <w:tcPr>
            <w:tcW w:w="779" w:type="dxa"/>
            <w:vAlign w:val="center"/>
          </w:tcPr>
          <w:p w14:paraId="6CB33F13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6</w:t>
            </w:r>
          </w:p>
        </w:tc>
        <w:tc>
          <w:tcPr>
            <w:tcW w:w="779" w:type="dxa"/>
            <w:vAlign w:val="center"/>
          </w:tcPr>
          <w:p w14:paraId="3387A507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8</w:t>
            </w:r>
          </w:p>
        </w:tc>
        <w:tc>
          <w:tcPr>
            <w:tcW w:w="779" w:type="dxa"/>
            <w:vAlign w:val="center"/>
          </w:tcPr>
          <w:p w14:paraId="75D2D163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13</w:t>
            </w:r>
          </w:p>
        </w:tc>
        <w:tc>
          <w:tcPr>
            <w:tcW w:w="779" w:type="dxa"/>
            <w:vAlign w:val="center"/>
          </w:tcPr>
          <w:p w14:paraId="33B7A69F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19</w:t>
            </w:r>
          </w:p>
        </w:tc>
        <w:tc>
          <w:tcPr>
            <w:tcW w:w="779" w:type="dxa"/>
            <w:vAlign w:val="center"/>
          </w:tcPr>
          <w:p w14:paraId="277FEBB8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23</w:t>
            </w:r>
          </w:p>
        </w:tc>
        <w:tc>
          <w:tcPr>
            <w:tcW w:w="779" w:type="dxa"/>
            <w:vAlign w:val="center"/>
          </w:tcPr>
          <w:p w14:paraId="7182B008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30</w:t>
            </w:r>
          </w:p>
        </w:tc>
      </w:tr>
      <w:tr w:rsidR="00E111E0" w:rsidRPr="00A357F9" w14:paraId="0E9F2687" w14:textId="77777777" w:rsidTr="00B0747F">
        <w:tc>
          <w:tcPr>
            <w:tcW w:w="779" w:type="dxa"/>
            <w:vAlign w:val="center"/>
          </w:tcPr>
          <w:p w14:paraId="74F90AB2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7</w:t>
            </w:r>
          </w:p>
        </w:tc>
        <w:tc>
          <w:tcPr>
            <w:tcW w:w="779" w:type="dxa"/>
            <w:vAlign w:val="center"/>
          </w:tcPr>
          <w:p w14:paraId="111C3312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14</w:t>
            </w:r>
          </w:p>
        </w:tc>
        <w:tc>
          <w:tcPr>
            <w:tcW w:w="779" w:type="dxa"/>
            <w:vAlign w:val="center"/>
          </w:tcPr>
          <w:p w14:paraId="01DFFC4E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18</w:t>
            </w:r>
          </w:p>
        </w:tc>
        <w:tc>
          <w:tcPr>
            <w:tcW w:w="779" w:type="dxa"/>
            <w:vAlign w:val="center"/>
          </w:tcPr>
          <w:p w14:paraId="08DEE9BF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24</w:t>
            </w:r>
          </w:p>
        </w:tc>
        <w:tc>
          <w:tcPr>
            <w:tcW w:w="779" w:type="dxa"/>
            <w:vAlign w:val="center"/>
          </w:tcPr>
          <w:p w14:paraId="6AB9FAB6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29</w:t>
            </w:r>
          </w:p>
        </w:tc>
        <w:tc>
          <w:tcPr>
            <w:tcW w:w="779" w:type="dxa"/>
            <w:vAlign w:val="center"/>
          </w:tcPr>
          <w:p w14:paraId="7BD3FD08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31</w:t>
            </w:r>
          </w:p>
        </w:tc>
      </w:tr>
      <w:tr w:rsidR="00E111E0" w:rsidRPr="00A357F9" w14:paraId="68568452" w14:textId="77777777" w:rsidTr="00B0747F">
        <w:tc>
          <w:tcPr>
            <w:tcW w:w="779" w:type="dxa"/>
            <w:vAlign w:val="center"/>
          </w:tcPr>
          <w:p w14:paraId="0A95BE05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15</w:t>
            </w:r>
          </w:p>
        </w:tc>
        <w:tc>
          <w:tcPr>
            <w:tcW w:w="779" w:type="dxa"/>
            <w:vAlign w:val="center"/>
          </w:tcPr>
          <w:p w14:paraId="2DA78967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17</w:t>
            </w:r>
          </w:p>
        </w:tc>
        <w:tc>
          <w:tcPr>
            <w:tcW w:w="779" w:type="dxa"/>
            <w:vAlign w:val="center"/>
          </w:tcPr>
          <w:p w14:paraId="0F4F081E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25</w:t>
            </w:r>
          </w:p>
        </w:tc>
        <w:tc>
          <w:tcPr>
            <w:tcW w:w="779" w:type="dxa"/>
            <w:vAlign w:val="center"/>
          </w:tcPr>
          <w:p w14:paraId="65F71640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28</w:t>
            </w:r>
          </w:p>
        </w:tc>
        <w:tc>
          <w:tcPr>
            <w:tcW w:w="779" w:type="dxa"/>
            <w:vAlign w:val="center"/>
          </w:tcPr>
          <w:p w14:paraId="531D8DA9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32</w:t>
            </w:r>
          </w:p>
        </w:tc>
        <w:tc>
          <w:tcPr>
            <w:tcW w:w="779" w:type="dxa"/>
            <w:vAlign w:val="center"/>
          </w:tcPr>
          <w:p w14:paraId="2FD06243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35</w:t>
            </w:r>
          </w:p>
        </w:tc>
      </w:tr>
      <w:tr w:rsidR="00E111E0" w:rsidRPr="00A357F9" w14:paraId="2096BD48" w14:textId="77777777" w:rsidTr="00B0747F">
        <w:tc>
          <w:tcPr>
            <w:tcW w:w="779" w:type="dxa"/>
            <w:vAlign w:val="center"/>
          </w:tcPr>
          <w:p w14:paraId="5A1F31C7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16</w:t>
            </w:r>
          </w:p>
        </w:tc>
        <w:tc>
          <w:tcPr>
            <w:tcW w:w="779" w:type="dxa"/>
            <w:vAlign w:val="center"/>
          </w:tcPr>
          <w:p w14:paraId="79C58006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26</w:t>
            </w:r>
          </w:p>
        </w:tc>
        <w:tc>
          <w:tcPr>
            <w:tcW w:w="779" w:type="dxa"/>
            <w:vAlign w:val="center"/>
          </w:tcPr>
          <w:p w14:paraId="28CD5321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27</w:t>
            </w:r>
          </w:p>
        </w:tc>
        <w:tc>
          <w:tcPr>
            <w:tcW w:w="779" w:type="dxa"/>
            <w:vAlign w:val="center"/>
          </w:tcPr>
          <w:p w14:paraId="67FAD0A8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33</w:t>
            </w:r>
          </w:p>
        </w:tc>
        <w:tc>
          <w:tcPr>
            <w:tcW w:w="779" w:type="dxa"/>
            <w:vAlign w:val="center"/>
          </w:tcPr>
          <w:p w14:paraId="1C23BBAA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34</w:t>
            </w:r>
          </w:p>
        </w:tc>
        <w:tc>
          <w:tcPr>
            <w:tcW w:w="779" w:type="dxa"/>
            <w:vAlign w:val="center"/>
          </w:tcPr>
          <w:p w14:paraId="21E31B30" w14:textId="77777777" w:rsidR="00E111E0" w:rsidRPr="00A357F9" w:rsidRDefault="00E111E0" w:rsidP="00B0747F">
            <w:pPr>
              <w:widowControl/>
              <w:numPr>
                <w:ilvl w:val="12"/>
                <w:numId w:val="0"/>
              </w:numPr>
              <w:jc w:val="center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36</w:t>
            </w:r>
          </w:p>
        </w:tc>
      </w:tr>
    </w:tbl>
    <w:p w14:paraId="51E83983" w14:textId="77777777" w:rsidR="00C907E9" w:rsidRPr="00A357F9" w:rsidRDefault="00C907E9" w:rsidP="00C907E9">
      <w:pPr>
        <w:widowControl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заполнения з</w:t>
      </w:r>
      <w:r w:rsidRPr="00A357F9">
        <w:rPr>
          <w:sz w:val="28"/>
          <w:szCs w:val="28"/>
        </w:rPr>
        <w:t xml:space="preserve">амените все </w:t>
      </w:r>
      <w:r>
        <w:rPr>
          <w:sz w:val="28"/>
          <w:szCs w:val="28"/>
        </w:rPr>
        <w:t xml:space="preserve">четные </w:t>
      </w:r>
      <w:r w:rsidRPr="00A357F9">
        <w:rPr>
          <w:sz w:val="28"/>
          <w:szCs w:val="28"/>
        </w:rPr>
        <w:t>элементы на сумму их соседей (соседними являются эл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менты, расположенные на одну строку выше или ниже в том же столбце или на один столбец левее или правее в той же строке; в зависимости от положения элемента к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личество его соседей может быть два, три или четыре).</w:t>
      </w:r>
    </w:p>
    <w:p w14:paraId="54F345EF" w14:textId="77777777" w:rsidR="00E111E0" w:rsidRPr="00A357F9" w:rsidRDefault="00E111E0" w:rsidP="00E111E0">
      <w:pPr>
        <w:pStyle w:val="aff1"/>
      </w:pPr>
    </w:p>
    <w:p w14:paraId="13CEB885" w14:textId="77777777" w:rsidR="00E111E0" w:rsidRPr="00A357F9" w:rsidRDefault="00E111E0" w:rsidP="00E111E0">
      <w:pPr>
        <w:widowControl/>
        <w:ind w:firstLine="709"/>
        <w:jc w:val="both"/>
        <w:rPr>
          <w:sz w:val="28"/>
          <w:szCs w:val="28"/>
        </w:rPr>
      </w:pPr>
      <w:r w:rsidRPr="00A357F9">
        <w:rPr>
          <w:b/>
          <w:sz w:val="28"/>
          <w:szCs w:val="28"/>
        </w:rPr>
        <w:t xml:space="preserve">Часть </w:t>
      </w:r>
      <w:r w:rsidR="00E06A57">
        <w:rPr>
          <w:b/>
          <w:i/>
          <w:sz w:val="28"/>
          <w:szCs w:val="28"/>
          <w:lang w:val="en-US"/>
        </w:rPr>
        <w:t>B</w:t>
      </w:r>
      <w:r w:rsidRPr="00A357F9">
        <w:rPr>
          <w:b/>
          <w:sz w:val="28"/>
          <w:szCs w:val="28"/>
        </w:rPr>
        <w:t>.</w:t>
      </w:r>
      <w:r w:rsidRPr="00A357F9">
        <w:rPr>
          <w:sz w:val="28"/>
          <w:szCs w:val="28"/>
        </w:rPr>
        <w:t xml:space="preserve"> В консольном приложении реализуйте указанную задачу, и</w:t>
      </w:r>
      <w:r w:rsidRPr="00A357F9">
        <w:rPr>
          <w:sz w:val="28"/>
          <w:szCs w:val="28"/>
        </w:rPr>
        <w:t>с</w:t>
      </w:r>
      <w:r w:rsidRPr="00A357F9">
        <w:rPr>
          <w:sz w:val="28"/>
          <w:szCs w:val="28"/>
        </w:rPr>
        <w:t>пользуя двумерный массив целых чисел. Размерность ма</w:t>
      </w:r>
      <w:r w:rsidRPr="00A357F9">
        <w:rPr>
          <w:sz w:val="28"/>
          <w:szCs w:val="28"/>
        </w:rPr>
        <w:t>с</w:t>
      </w:r>
      <w:r w:rsidRPr="00A357F9">
        <w:rPr>
          <w:sz w:val="28"/>
          <w:szCs w:val="28"/>
        </w:rPr>
        <w:t>сива считывается с клавиатуры, элементы – случайные числа из ди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пазона [–50…150].</w:t>
      </w:r>
    </w:p>
    <w:p w14:paraId="7C897FDC" w14:textId="77777777" w:rsidR="00E111E0" w:rsidRPr="00A357F9" w:rsidRDefault="00E111E0" w:rsidP="00E111E0">
      <w:pPr>
        <w:pStyle w:val="8"/>
      </w:pPr>
    </w:p>
    <w:p w14:paraId="41FB07F1" w14:textId="77777777" w:rsidR="00803C0A" w:rsidRPr="00A357F9" w:rsidRDefault="00E111E0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sz w:val="28"/>
          <w:szCs w:val="28"/>
        </w:rPr>
      </w:pPr>
      <w:r w:rsidRPr="00A357F9">
        <w:rPr>
          <w:sz w:val="28"/>
          <w:szCs w:val="28"/>
        </w:rPr>
        <w:lastRenderedPageBreak/>
        <w:t>Определите, является ли массив логическим квадратом (суммы по всем горизонт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лям, вертикалям и двум диагоналям равны).</w:t>
      </w:r>
      <w:r w:rsidR="00803C0A" w:rsidRPr="00803C0A">
        <w:rPr>
          <w:sz w:val="28"/>
          <w:szCs w:val="28"/>
        </w:rPr>
        <w:t xml:space="preserve"> </w:t>
      </w:r>
      <w:r w:rsidR="00803C0A">
        <w:rPr>
          <w:sz w:val="28"/>
          <w:szCs w:val="28"/>
        </w:rPr>
        <w:t>Если не является, то о</w:t>
      </w:r>
      <w:r w:rsidR="00803C0A" w:rsidRPr="00A357F9">
        <w:rPr>
          <w:sz w:val="28"/>
          <w:szCs w:val="28"/>
        </w:rPr>
        <w:t>тсортируйте столбцы массива по неубыванию минимальных элементов в них (можно сформировать промежуточный одномерный массив миним</w:t>
      </w:r>
      <w:r w:rsidR="00803C0A" w:rsidRPr="00A357F9">
        <w:rPr>
          <w:sz w:val="28"/>
          <w:szCs w:val="28"/>
        </w:rPr>
        <w:t>у</w:t>
      </w:r>
      <w:r w:rsidR="00803C0A" w:rsidRPr="00A357F9">
        <w:rPr>
          <w:sz w:val="28"/>
          <w:szCs w:val="28"/>
        </w:rPr>
        <w:t>мов).</w:t>
      </w:r>
    </w:p>
    <w:p w14:paraId="566C8D7A" w14:textId="77777777" w:rsidR="00E111E0" w:rsidRPr="00A357F9" w:rsidRDefault="00E111E0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Определите, есть ли в данном массиве столбец, содержащий ровно два отрицательных элемента. Если есть, то переставьте этот столбец после последнего стол</w:t>
      </w:r>
      <w:r w:rsidRPr="00A357F9">
        <w:rPr>
          <w:sz w:val="28"/>
          <w:szCs w:val="28"/>
        </w:rPr>
        <w:t>б</w:t>
      </w:r>
      <w:r w:rsidRPr="00A357F9">
        <w:rPr>
          <w:sz w:val="28"/>
          <w:szCs w:val="28"/>
        </w:rPr>
        <w:t>ца (количество столбцов остается неизменным).</w:t>
      </w:r>
    </w:p>
    <w:p w14:paraId="1D7C74DD" w14:textId="77777777" w:rsidR="00DE4DD2" w:rsidRPr="00E06A57" w:rsidRDefault="00E111E0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Удалите строку и столбец, на пересечении которых находится минимальный эл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мент массива.</w:t>
      </w:r>
      <w:r w:rsidR="00E06A57">
        <w:rPr>
          <w:sz w:val="28"/>
          <w:szCs w:val="28"/>
        </w:rPr>
        <w:t xml:space="preserve"> Вставьте строку и столбец из нулей между средними строками и столбцами получившегося массива (если их четное количество). </w:t>
      </w:r>
      <w:r w:rsidR="00E06A57" w:rsidRPr="00E06A57">
        <w:rPr>
          <w:sz w:val="28"/>
        </w:rPr>
        <w:t>Операции удаления и вставки строк/столбцов осуществить путем сдвига соответствующих элементов двумерного массива. Решение задачи путем вывода нескольких фрагментов исходного массива считается неверным. Пр</w:t>
      </w:r>
      <w:r w:rsidR="00E06A57" w:rsidRPr="00E06A57">
        <w:rPr>
          <w:sz w:val="28"/>
        </w:rPr>
        <w:t>о</w:t>
      </w:r>
      <w:r w:rsidR="00E06A57" w:rsidRPr="00E06A57">
        <w:rPr>
          <w:sz w:val="28"/>
        </w:rPr>
        <w:t>грамма должна содержать метод по выводу элементов массива с индекса [0, 0] до индекса [</w:t>
      </w:r>
      <w:r w:rsidR="00E06A57" w:rsidRPr="00E06A57">
        <w:rPr>
          <w:i/>
          <w:sz w:val="28"/>
          <w:lang w:val="en-US"/>
        </w:rPr>
        <w:t>n</w:t>
      </w:r>
      <w:r w:rsidR="00E06A57" w:rsidRPr="00E06A57">
        <w:rPr>
          <w:sz w:val="28"/>
        </w:rPr>
        <w:t>, </w:t>
      </w:r>
      <w:r w:rsidR="00E06A57" w:rsidRPr="00E06A57">
        <w:rPr>
          <w:i/>
          <w:sz w:val="28"/>
          <w:lang w:val="en-US"/>
        </w:rPr>
        <w:t>m</w:t>
      </w:r>
      <w:r w:rsidR="00E06A57" w:rsidRPr="00E06A57">
        <w:rPr>
          <w:sz w:val="28"/>
        </w:rPr>
        <w:t>].</w:t>
      </w:r>
    </w:p>
    <w:p w14:paraId="4A9BF935" w14:textId="77777777" w:rsidR="00E06A57" w:rsidRDefault="00E06A57" w:rsidP="00E111E0">
      <w:pPr>
        <w:widowControl/>
        <w:ind w:firstLine="698"/>
        <w:jc w:val="both"/>
        <w:rPr>
          <w:b/>
          <w:sz w:val="28"/>
          <w:szCs w:val="28"/>
        </w:rPr>
      </w:pPr>
    </w:p>
    <w:p w14:paraId="5CB44590" w14:textId="77777777" w:rsidR="004935BE" w:rsidRPr="00BF0C8E" w:rsidRDefault="004935BE" w:rsidP="00BF0C8E">
      <w:pPr>
        <w:widowControl/>
        <w:tabs>
          <w:tab w:val="left" w:pos="1418"/>
        </w:tabs>
        <w:jc w:val="both"/>
        <w:rPr>
          <w:szCs w:val="28"/>
        </w:rPr>
      </w:pPr>
      <w:r w:rsidRPr="00BF0C8E">
        <w:rPr>
          <w:b/>
          <w:i/>
          <w:szCs w:val="28"/>
        </w:rPr>
        <w:t>Баллы</w:t>
      </w:r>
      <w:r w:rsidRPr="00BF0C8E">
        <w:rPr>
          <w:szCs w:val="28"/>
        </w:rPr>
        <w:t xml:space="preserve">: </w:t>
      </w:r>
      <w:r w:rsidR="00406E26" w:rsidRPr="00BF0C8E">
        <w:rPr>
          <w:szCs w:val="28"/>
        </w:rPr>
        <w:t>З</w:t>
      </w:r>
      <w:r w:rsidR="00DE4DD2" w:rsidRPr="00BF0C8E">
        <w:rPr>
          <w:szCs w:val="28"/>
        </w:rPr>
        <w:t>адач</w:t>
      </w:r>
      <w:r w:rsidR="00406E26" w:rsidRPr="00BF0C8E">
        <w:rPr>
          <w:szCs w:val="28"/>
        </w:rPr>
        <w:t>и 1, 2 и 6</w:t>
      </w:r>
      <w:r w:rsidR="00DE4DD2" w:rsidRPr="00BF0C8E">
        <w:rPr>
          <w:szCs w:val="28"/>
        </w:rPr>
        <w:t xml:space="preserve"> оценива</w:t>
      </w:r>
      <w:r w:rsidR="00406E26" w:rsidRPr="00BF0C8E">
        <w:rPr>
          <w:szCs w:val="28"/>
        </w:rPr>
        <w:t>ю</w:t>
      </w:r>
      <w:r w:rsidR="00DE4DD2" w:rsidRPr="00BF0C8E">
        <w:rPr>
          <w:szCs w:val="28"/>
        </w:rPr>
        <w:t xml:space="preserve">тся </w:t>
      </w:r>
      <w:r w:rsidR="00406E26" w:rsidRPr="00BF0C8E">
        <w:rPr>
          <w:szCs w:val="28"/>
        </w:rPr>
        <w:t>по</w:t>
      </w:r>
      <w:r w:rsidR="00DE4DD2" w:rsidRPr="00BF0C8E">
        <w:rPr>
          <w:szCs w:val="28"/>
        </w:rPr>
        <w:t xml:space="preserve"> одн</w:t>
      </w:r>
      <w:r w:rsidR="00406E26" w:rsidRPr="00BF0C8E">
        <w:rPr>
          <w:szCs w:val="28"/>
        </w:rPr>
        <w:t>ому</w:t>
      </w:r>
      <w:r w:rsidR="00DE4DD2" w:rsidRPr="00BF0C8E">
        <w:rPr>
          <w:szCs w:val="28"/>
        </w:rPr>
        <w:t xml:space="preserve"> балл</w:t>
      </w:r>
      <w:r w:rsidR="00406E26" w:rsidRPr="00BF0C8E">
        <w:rPr>
          <w:szCs w:val="28"/>
        </w:rPr>
        <w:t>у, задачи 3, 4, 5, 7 оцениваются по 2 балла</w:t>
      </w:r>
      <w:r w:rsidRPr="00BF0C8E">
        <w:rPr>
          <w:szCs w:val="28"/>
        </w:rPr>
        <w:t>.</w:t>
      </w:r>
    </w:p>
    <w:p w14:paraId="0ADD80F4" w14:textId="77777777" w:rsidR="005E1A20" w:rsidRDefault="005E1A20" w:rsidP="004935BE">
      <w:pPr>
        <w:ind w:firstLine="708"/>
        <w:rPr>
          <w:sz w:val="28"/>
          <w:szCs w:val="28"/>
        </w:rPr>
      </w:pPr>
    </w:p>
    <w:p w14:paraId="6EA8C9BC" w14:textId="77777777" w:rsidR="00133F27" w:rsidRDefault="00133F27" w:rsidP="00133F27">
      <w:pPr>
        <w:pStyle w:val="2"/>
        <w:widowControl/>
        <w:numPr>
          <w:ilvl w:val="0"/>
          <w:numId w:val="7"/>
        </w:numPr>
        <w:rPr>
          <w:lang w:val="ru-RU"/>
        </w:rPr>
      </w:pPr>
      <w:bookmarkStart w:id="3" w:name="_Toc329873354"/>
      <w:r>
        <w:t>Строки</w:t>
      </w:r>
      <w:bookmarkEnd w:id="3"/>
      <w:r>
        <w:rPr>
          <w:lang w:val="ru-RU"/>
        </w:rPr>
        <w:t xml:space="preserve">. </w:t>
      </w:r>
    </w:p>
    <w:p w14:paraId="5C501ADF" w14:textId="77777777" w:rsidR="00133F27" w:rsidRDefault="00133F27" w:rsidP="00133F27">
      <w:pPr>
        <w:widowControl/>
        <w:ind w:firstLine="709"/>
        <w:jc w:val="both"/>
        <w:rPr>
          <w:rFonts w:cs="Times New Roman"/>
          <w:sz w:val="16"/>
          <w:szCs w:val="28"/>
        </w:rPr>
      </w:pPr>
    </w:p>
    <w:p w14:paraId="0823B44F" w14:textId="77777777" w:rsidR="00133F27" w:rsidRDefault="00133F27" w:rsidP="00133F27">
      <w:pPr>
        <w:widowControl/>
        <w:ind w:firstLine="698"/>
        <w:jc w:val="both"/>
        <w:rPr>
          <w:rFonts w:eastAsia="Calibri" w:cs="Times New Roman"/>
          <w:sz w:val="28"/>
          <w:szCs w:val="28"/>
          <w:lang w:eastAsia="en-US"/>
        </w:rPr>
      </w:pPr>
      <w:r>
        <w:rPr>
          <w:rFonts w:eastAsia="Calibri" w:cs="Times New Roman"/>
          <w:sz w:val="28"/>
          <w:szCs w:val="28"/>
          <w:lang w:eastAsia="en-US"/>
        </w:rPr>
        <w:t>При</w:t>
      </w:r>
      <w:r w:rsidRPr="00133F27">
        <w:rPr>
          <w:rFonts w:eastAsia="Calibri" w:cs="Times New Roman"/>
          <w:sz w:val="28"/>
          <w:szCs w:val="28"/>
          <w:lang w:eastAsia="en-US"/>
        </w:rPr>
        <w:t xml:space="preserve"> </w:t>
      </w:r>
      <w:r>
        <w:rPr>
          <w:rFonts w:eastAsia="Calibri" w:cs="Times New Roman"/>
          <w:sz w:val="28"/>
          <w:szCs w:val="28"/>
          <w:lang w:eastAsia="en-US"/>
        </w:rPr>
        <w:t>решении</w:t>
      </w:r>
      <w:r w:rsidRPr="00133F27">
        <w:rPr>
          <w:rFonts w:eastAsia="Calibri" w:cs="Times New Roman"/>
          <w:sz w:val="28"/>
          <w:szCs w:val="28"/>
          <w:lang w:eastAsia="en-US"/>
        </w:rPr>
        <w:t xml:space="preserve"> </w:t>
      </w:r>
      <w:r>
        <w:rPr>
          <w:rFonts w:eastAsia="Calibri" w:cs="Times New Roman"/>
          <w:sz w:val="28"/>
          <w:szCs w:val="28"/>
          <w:lang w:eastAsia="en-US"/>
        </w:rPr>
        <w:t>задач</w:t>
      </w:r>
      <w:r w:rsidRPr="00133F27">
        <w:rPr>
          <w:rFonts w:eastAsia="Calibri" w:cs="Times New Roman"/>
          <w:sz w:val="28"/>
          <w:szCs w:val="28"/>
          <w:lang w:eastAsia="en-US"/>
        </w:rPr>
        <w:t xml:space="preserve"> </w:t>
      </w:r>
      <w:r>
        <w:rPr>
          <w:rFonts w:eastAsia="Calibri" w:cs="Times New Roman"/>
          <w:sz w:val="28"/>
          <w:szCs w:val="28"/>
          <w:lang w:eastAsia="en-US"/>
        </w:rPr>
        <w:t>используйте</w:t>
      </w:r>
      <w:r w:rsidRPr="00133F27">
        <w:rPr>
          <w:rFonts w:eastAsia="Calibri" w:cs="Times New Roman"/>
          <w:sz w:val="28"/>
          <w:szCs w:val="28"/>
          <w:lang w:eastAsia="en-US"/>
        </w:rPr>
        <w:t xml:space="preserve"> </w:t>
      </w:r>
      <w:r>
        <w:rPr>
          <w:rFonts w:eastAsia="Calibri" w:cs="Times New Roman"/>
          <w:sz w:val="28"/>
          <w:szCs w:val="28"/>
          <w:lang w:eastAsia="en-US"/>
        </w:rPr>
        <w:t>типы</w:t>
      </w:r>
      <w:r w:rsidRPr="00133F27">
        <w:rPr>
          <w:rFonts w:eastAsia="Calibri" w:cs="Times New Roman"/>
          <w:sz w:val="28"/>
          <w:szCs w:val="28"/>
          <w:lang w:eastAsia="en-US"/>
        </w:rPr>
        <w:t xml:space="preserve"> </w:t>
      </w:r>
      <w:r>
        <w:rPr>
          <w:rFonts w:eastAsia="Calibri" w:cs="Times New Roman"/>
          <w:i/>
          <w:sz w:val="28"/>
          <w:szCs w:val="28"/>
          <w:lang w:val="en-US" w:eastAsia="en-US"/>
        </w:rPr>
        <w:t>char</w:t>
      </w:r>
      <w:r w:rsidRPr="00133F27">
        <w:rPr>
          <w:rFonts w:eastAsia="Calibri" w:cs="Times New Roman"/>
          <w:sz w:val="28"/>
          <w:szCs w:val="28"/>
          <w:lang w:eastAsia="en-US"/>
        </w:rPr>
        <w:t xml:space="preserve">, </w:t>
      </w:r>
      <w:proofErr w:type="gramStart"/>
      <w:r>
        <w:rPr>
          <w:rFonts w:eastAsia="Calibri" w:cs="Times New Roman"/>
          <w:i/>
          <w:sz w:val="28"/>
          <w:szCs w:val="28"/>
          <w:lang w:val="en-US" w:eastAsia="en-US"/>
        </w:rPr>
        <w:t>char</w:t>
      </w:r>
      <w:r w:rsidRPr="00133F27">
        <w:rPr>
          <w:rFonts w:eastAsia="Calibri" w:cs="Times New Roman"/>
          <w:sz w:val="28"/>
          <w:szCs w:val="28"/>
          <w:lang w:eastAsia="en-US"/>
        </w:rPr>
        <w:t>[</w:t>
      </w:r>
      <w:proofErr w:type="gramEnd"/>
      <w:r w:rsidRPr="00133F27">
        <w:rPr>
          <w:rFonts w:eastAsia="Calibri" w:cs="Times New Roman"/>
          <w:sz w:val="28"/>
          <w:szCs w:val="28"/>
          <w:lang w:eastAsia="en-US"/>
        </w:rPr>
        <w:t xml:space="preserve">], </w:t>
      </w:r>
      <w:r>
        <w:rPr>
          <w:rFonts w:eastAsia="Calibri" w:cs="Times New Roman"/>
          <w:i/>
          <w:sz w:val="28"/>
          <w:szCs w:val="28"/>
          <w:lang w:val="en-US" w:eastAsia="en-US"/>
        </w:rPr>
        <w:t>string</w:t>
      </w:r>
      <w:r w:rsidRPr="00133F27">
        <w:rPr>
          <w:rFonts w:eastAsia="Calibri" w:cs="Times New Roman"/>
          <w:sz w:val="28"/>
          <w:szCs w:val="28"/>
          <w:lang w:eastAsia="en-US"/>
        </w:rPr>
        <w:t xml:space="preserve">, </w:t>
      </w:r>
      <w:r>
        <w:rPr>
          <w:rFonts w:eastAsia="Calibri" w:cs="Times New Roman"/>
          <w:i/>
          <w:sz w:val="28"/>
          <w:szCs w:val="28"/>
          <w:lang w:val="en-US" w:eastAsia="en-US"/>
        </w:rPr>
        <w:t>StringBuilder</w:t>
      </w:r>
      <w:r w:rsidRPr="00133F27">
        <w:rPr>
          <w:rFonts w:eastAsia="Calibri" w:cs="Times New Roman"/>
          <w:sz w:val="28"/>
          <w:szCs w:val="28"/>
          <w:lang w:eastAsia="en-US"/>
        </w:rPr>
        <w:t xml:space="preserve">. </w:t>
      </w:r>
      <w:r>
        <w:rPr>
          <w:rFonts w:eastAsia="Calibri" w:cs="Times New Roman"/>
          <w:sz w:val="28"/>
          <w:szCs w:val="28"/>
          <w:lang w:eastAsia="en-US"/>
        </w:rPr>
        <w:t xml:space="preserve">При работе со строками руководствуйтесь правилом, что, если необходимо разбивать строку на слова, лучше использовать класс </w:t>
      </w:r>
      <w:r>
        <w:rPr>
          <w:rFonts w:eastAsia="Calibri" w:cs="Times New Roman"/>
          <w:i/>
          <w:sz w:val="28"/>
          <w:szCs w:val="28"/>
          <w:lang w:eastAsia="en-US"/>
        </w:rPr>
        <w:t>String</w:t>
      </w:r>
      <w:r>
        <w:rPr>
          <w:rFonts w:eastAsia="Calibri" w:cs="Times New Roman"/>
          <w:sz w:val="28"/>
          <w:szCs w:val="28"/>
          <w:lang w:eastAsia="en-US"/>
        </w:rPr>
        <w:t xml:space="preserve">, а если в строке должны производиться изменения, то предпочтительнее класс </w:t>
      </w:r>
      <w:r>
        <w:rPr>
          <w:rFonts w:eastAsia="Calibri" w:cs="Times New Roman"/>
          <w:i/>
          <w:sz w:val="28"/>
          <w:szCs w:val="28"/>
          <w:lang w:eastAsia="en-US"/>
        </w:rPr>
        <w:t>StringBuilder</w:t>
      </w:r>
      <w:r>
        <w:rPr>
          <w:rFonts w:eastAsia="Calibri" w:cs="Times New Roman"/>
          <w:sz w:val="28"/>
          <w:szCs w:val="28"/>
          <w:lang w:eastAsia="en-US"/>
        </w:rPr>
        <w:t>. При решении некоторых задач потребуется использовать оба названных класса.</w:t>
      </w:r>
    </w:p>
    <w:p w14:paraId="5CC8DF43" w14:textId="77777777" w:rsidR="00133F27" w:rsidRDefault="00133F27" w:rsidP="00133F27">
      <w:pPr>
        <w:widowControl/>
        <w:ind w:firstLine="698"/>
        <w:jc w:val="both"/>
        <w:rPr>
          <w:rFonts w:eastAsia="Calibri" w:cs="Times New Roman"/>
          <w:sz w:val="16"/>
          <w:szCs w:val="28"/>
          <w:lang w:eastAsia="en-US"/>
        </w:rPr>
      </w:pPr>
    </w:p>
    <w:p w14:paraId="2129FFC2" w14:textId="77777777" w:rsidR="00133F27" w:rsidRDefault="00133F27" w:rsidP="00133F27">
      <w:pPr>
        <w:widowControl/>
        <w:ind w:firstLine="698"/>
        <w:jc w:val="both"/>
        <w:rPr>
          <w:sz w:val="28"/>
        </w:rPr>
      </w:pPr>
      <w:r>
        <w:rPr>
          <w:b/>
          <w:sz w:val="28"/>
          <w:szCs w:val="28"/>
        </w:rPr>
        <w:t xml:space="preserve">Часть </w:t>
      </w:r>
      <w:r>
        <w:rPr>
          <w:b/>
          <w:i/>
          <w:sz w:val="28"/>
          <w:szCs w:val="28"/>
        </w:rPr>
        <w:t>А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Разработайте консольные приложения, решающие поставленные задачи для введенных пользователем строк.</w:t>
      </w:r>
    </w:p>
    <w:p w14:paraId="634576F6" w14:textId="77777777" w:rsidR="00133F27" w:rsidRDefault="00133F27" w:rsidP="00133F27">
      <w:pPr>
        <w:pStyle w:val="8"/>
      </w:pPr>
    </w:p>
    <w:p w14:paraId="7AF1B220" w14:textId="77777777" w:rsidR="00133F27" w:rsidRDefault="00133F27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rFonts w:eastAsia="Calibri" w:cs="Times New Roman"/>
          <w:sz w:val="28"/>
          <w:szCs w:val="28"/>
          <w:lang w:eastAsia="en-US"/>
        </w:rPr>
      </w:pPr>
      <w:r w:rsidRPr="00133F27">
        <w:rPr>
          <w:sz w:val="28"/>
          <w:szCs w:val="28"/>
        </w:rPr>
        <w:t>Определите</w:t>
      </w:r>
      <w:r>
        <w:rPr>
          <w:rFonts w:eastAsia="Calibri" w:cs="Times New Roman"/>
          <w:sz w:val="28"/>
          <w:szCs w:val="28"/>
          <w:lang w:eastAsia="en-US"/>
        </w:rPr>
        <w:t>, какой из двух символов, введенных с клавиатуры, встречается в строке чаще. Если они встречаются одинаковое число раз, то определите, сколько различных символов встречается в строке.</w:t>
      </w:r>
    </w:p>
    <w:p w14:paraId="254B7202" w14:textId="77777777" w:rsidR="00133F27" w:rsidRDefault="00133F27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rFonts w:eastAsia="Calibri" w:cs="Times New Roman"/>
          <w:sz w:val="28"/>
          <w:szCs w:val="28"/>
          <w:lang w:eastAsia="en-US"/>
        </w:rPr>
      </w:pPr>
      <w:r w:rsidRPr="00133F27">
        <w:rPr>
          <w:sz w:val="28"/>
          <w:szCs w:val="28"/>
        </w:rPr>
        <w:t>Подсчитайте</w:t>
      </w:r>
      <w:r>
        <w:rPr>
          <w:rFonts w:eastAsia="Calibri" w:cs="Times New Roman"/>
          <w:sz w:val="28"/>
          <w:szCs w:val="28"/>
          <w:lang w:eastAsia="en-US"/>
        </w:rPr>
        <w:t xml:space="preserve"> сумму чисел, встречающихся в строке. Символ ‘–’ перед числом считается знаком отрицательного числа. Все остальные символы (кроме цифр и минуса) считаются разделителями между числами.</w:t>
      </w:r>
    </w:p>
    <w:p w14:paraId="5A617E48" w14:textId="77777777" w:rsidR="00133F27" w:rsidRDefault="00133F27" w:rsidP="00133F27">
      <w:pPr>
        <w:widowControl/>
        <w:autoSpaceDE/>
        <w:adjustRightInd/>
        <w:jc w:val="both"/>
        <w:rPr>
          <w:rFonts w:eastAsia="Calibri" w:cs="Times New Roman"/>
          <w:sz w:val="16"/>
          <w:szCs w:val="28"/>
          <w:lang w:eastAsia="en-US"/>
        </w:rPr>
      </w:pPr>
    </w:p>
    <w:p w14:paraId="69367BE7" w14:textId="77777777" w:rsidR="00133F27" w:rsidRDefault="00133F27" w:rsidP="00133F27">
      <w:pPr>
        <w:widowControl/>
        <w:ind w:firstLine="698"/>
        <w:jc w:val="both"/>
        <w:rPr>
          <w:sz w:val="28"/>
        </w:rPr>
      </w:pPr>
      <w:r>
        <w:rPr>
          <w:b/>
          <w:sz w:val="28"/>
          <w:szCs w:val="28"/>
        </w:rPr>
        <w:t xml:space="preserve">Часть </w:t>
      </w:r>
      <w:r>
        <w:rPr>
          <w:b/>
          <w:i/>
          <w:sz w:val="28"/>
          <w:szCs w:val="28"/>
        </w:rPr>
        <w:t>B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Разработайте приложения </w:t>
      </w:r>
      <w:r>
        <w:rPr>
          <w:i/>
          <w:sz w:val="28"/>
          <w:szCs w:val="28"/>
        </w:rPr>
        <w:t>Windows Forms</w:t>
      </w:r>
      <w:r>
        <w:rPr>
          <w:sz w:val="28"/>
          <w:szCs w:val="28"/>
        </w:rPr>
        <w:t xml:space="preserve">, решающие поставленные задачи для вводимых пользователем в компонент </w:t>
      </w:r>
      <w:r>
        <w:rPr>
          <w:rFonts w:ascii="Bookman Old Style" w:hAnsi="Bookman Old Style"/>
          <w:sz w:val="28"/>
          <w:szCs w:val="28"/>
        </w:rPr>
        <w:t>TextBox</w:t>
      </w:r>
      <w:r>
        <w:rPr>
          <w:sz w:val="28"/>
          <w:szCs w:val="28"/>
        </w:rPr>
        <w:t xml:space="preserve"> строк.</w:t>
      </w:r>
    </w:p>
    <w:p w14:paraId="6A3C2E66" w14:textId="77777777" w:rsidR="00133F27" w:rsidRDefault="00133F27" w:rsidP="00133F27">
      <w:pPr>
        <w:pStyle w:val="8"/>
      </w:pPr>
    </w:p>
    <w:p w14:paraId="21CCE4F6" w14:textId="77777777" w:rsidR="00133F27" w:rsidRDefault="00133F27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Сформируйте </w:t>
      </w:r>
      <w:r>
        <w:rPr>
          <w:rFonts w:eastAsia="Calibri" w:cs="Times New Roman"/>
          <w:sz w:val="28"/>
          <w:szCs w:val="28"/>
          <w:lang w:eastAsia="en-US"/>
        </w:rPr>
        <w:t>новую строку, отличающуюся от исходной тем, что группы идущих подряд одинаковых символов разделены символом ‘*’. Пример: “</w:t>
      </w:r>
      <w:r>
        <w:rPr>
          <w:rFonts w:eastAsia="Calibri" w:cs="Times New Roman"/>
          <w:sz w:val="28"/>
          <w:szCs w:val="28"/>
          <w:lang w:val="en-US" w:eastAsia="en-US"/>
        </w:rPr>
        <w:t>aabecccdaaa</w:t>
      </w:r>
      <w:r>
        <w:rPr>
          <w:rFonts w:eastAsia="Calibri" w:cs="Times New Roman"/>
          <w:sz w:val="28"/>
          <w:szCs w:val="28"/>
          <w:lang w:eastAsia="en-US"/>
        </w:rPr>
        <w:t>” → “</w:t>
      </w:r>
      <w:r>
        <w:rPr>
          <w:rFonts w:eastAsia="Calibri" w:cs="Times New Roman"/>
          <w:sz w:val="28"/>
          <w:szCs w:val="28"/>
          <w:lang w:val="en-US" w:eastAsia="en-US"/>
        </w:rPr>
        <w:t>aa</w:t>
      </w:r>
      <w:r>
        <w:rPr>
          <w:rFonts w:eastAsia="Calibri" w:cs="Times New Roman"/>
          <w:sz w:val="28"/>
          <w:szCs w:val="28"/>
          <w:lang w:eastAsia="en-US"/>
        </w:rPr>
        <w:t>*</w:t>
      </w:r>
      <w:r>
        <w:rPr>
          <w:rFonts w:eastAsia="Calibri" w:cs="Times New Roman"/>
          <w:sz w:val="28"/>
          <w:szCs w:val="28"/>
          <w:lang w:val="en-US" w:eastAsia="en-US"/>
        </w:rPr>
        <w:t>b</w:t>
      </w:r>
      <w:r>
        <w:rPr>
          <w:rFonts w:eastAsia="Calibri" w:cs="Times New Roman"/>
          <w:sz w:val="28"/>
          <w:szCs w:val="28"/>
          <w:lang w:eastAsia="en-US"/>
        </w:rPr>
        <w:t>*</w:t>
      </w:r>
      <w:r>
        <w:rPr>
          <w:rFonts w:eastAsia="Calibri" w:cs="Times New Roman"/>
          <w:sz w:val="28"/>
          <w:szCs w:val="28"/>
          <w:lang w:val="en-US" w:eastAsia="en-US"/>
        </w:rPr>
        <w:t>e</w:t>
      </w:r>
      <w:r>
        <w:rPr>
          <w:rFonts w:eastAsia="Calibri" w:cs="Times New Roman"/>
          <w:sz w:val="28"/>
          <w:szCs w:val="28"/>
          <w:lang w:eastAsia="en-US"/>
        </w:rPr>
        <w:t>*</w:t>
      </w:r>
      <w:r>
        <w:rPr>
          <w:rFonts w:eastAsia="Calibri" w:cs="Times New Roman"/>
          <w:sz w:val="28"/>
          <w:szCs w:val="28"/>
          <w:lang w:val="en-US" w:eastAsia="en-US"/>
        </w:rPr>
        <w:t>ccc</w:t>
      </w:r>
      <w:r>
        <w:rPr>
          <w:rFonts w:eastAsia="Calibri" w:cs="Times New Roman"/>
          <w:sz w:val="28"/>
          <w:szCs w:val="28"/>
          <w:lang w:eastAsia="en-US"/>
        </w:rPr>
        <w:t>*</w:t>
      </w:r>
      <w:r>
        <w:rPr>
          <w:rFonts w:eastAsia="Calibri" w:cs="Times New Roman"/>
          <w:sz w:val="28"/>
          <w:szCs w:val="28"/>
          <w:lang w:val="en-US" w:eastAsia="en-US"/>
        </w:rPr>
        <w:t>d</w:t>
      </w:r>
      <w:r>
        <w:rPr>
          <w:rFonts w:eastAsia="Calibri" w:cs="Times New Roman"/>
          <w:sz w:val="28"/>
          <w:szCs w:val="28"/>
          <w:lang w:eastAsia="en-US"/>
        </w:rPr>
        <w:t>*</w:t>
      </w:r>
      <w:r>
        <w:rPr>
          <w:rFonts w:eastAsia="Calibri" w:cs="Times New Roman"/>
          <w:sz w:val="28"/>
          <w:szCs w:val="28"/>
          <w:lang w:val="en-US" w:eastAsia="en-US"/>
        </w:rPr>
        <w:t>aaa</w:t>
      </w:r>
      <w:r>
        <w:rPr>
          <w:rFonts w:eastAsia="Calibri" w:cs="Times New Roman"/>
          <w:sz w:val="28"/>
          <w:szCs w:val="28"/>
          <w:lang w:eastAsia="en-US"/>
        </w:rPr>
        <w:t>”.</w:t>
      </w:r>
    </w:p>
    <w:p w14:paraId="4C78660B" w14:textId="77777777" w:rsidR="00133F27" w:rsidRDefault="00133F27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sz w:val="28"/>
          <w:szCs w:val="28"/>
        </w:rPr>
      </w:pPr>
      <w:r w:rsidRPr="00133F27">
        <w:rPr>
          <w:sz w:val="28"/>
          <w:szCs w:val="28"/>
        </w:rPr>
        <w:t>Удалите</w:t>
      </w:r>
      <w:r>
        <w:rPr>
          <w:rFonts w:eastAsia="Calibri" w:cs="Times New Roman"/>
          <w:sz w:val="28"/>
          <w:szCs w:val="28"/>
          <w:lang w:eastAsia="en-US"/>
        </w:rPr>
        <w:t xml:space="preserve"> из строки последовательности символов, расположенные между круглыми скобками вместе со скобками (считается, что скобки в строке расставлены без ошибок).</w:t>
      </w:r>
    </w:p>
    <w:p w14:paraId="41EF8212" w14:textId="77777777" w:rsidR="00133F27" w:rsidRDefault="00133F27" w:rsidP="00133F27">
      <w:pPr>
        <w:widowControl/>
        <w:autoSpaceDE/>
        <w:adjustRightInd/>
        <w:jc w:val="both"/>
        <w:rPr>
          <w:rFonts w:eastAsia="Calibri" w:cs="Times New Roman"/>
          <w:sz w:val="16"/>
          <w:szCs w:val="28"/>
          <w:lang w:eastAsia="en-US"/>
        </w:rPr>
      </w:pPr>
    </w:p>
    <w:p w14:paraId="1C5DD0B8" w14:textId="77777777" w:rsidR="00133F27" w:rsidRDefault="00133F27" w:rsidP="00133F27">
      <w:pPr>
        <w:widowControl/>
        <w:ind w:firstLine="698"/>
        <w:jc w:val="both"/>
        <w:rPr>
          <w:sz w:val="28"/>
        </w:rPr>
      </w:pPr>
      <w:r>
        <w:rPr>
          <w:b/>
          <w:sz w:val="28"/>
          <w:szCs w:val="28"/>
        </w:rPr>
        <w:t xml:space="preserve">Часть </w:t>
      </w:r>
      <w:r>
        <w:rPr>
          <w:b/>
          <w:i/>
          <w:sz w:val="28"/>
          <w:szCs w:val="28"/>
        </w:rPr>
        <w:t>C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Разработайте консольн</w:t>
      </w:r>
      <w:r w:rsidR="00260710">
        <w:rPr>
          <w:sz w:val="28"/>
          <w:szCs w:val="28"/>
        </w:rPr>
        <w:t>о</w:t>
      </w:r>
      <w:r>
        <w:rPr>
          <w:sz w:val="28"/>
          <w:szCs w:val="28"/>
        </w:rPr>
        <w:t>е приложени</w:t>
      </w:r>
      <w:r w:rsidR="00260710">
        <w:rPr>
          <w:sz w:val="28"/>
          <w:szCs w:val="28"/>
        </w:rPr>
        <w:t>е</w:t>
      </w:r>
      <w:r>
        <w:rPr>
          <w:sz w:val="28"/>
          <w:szCs w:val="28"/>
        </w:rPr>
        <w:t>, решающ</w:t>
      </w:r>
      <w:r w:rsidR="00260710">
        <w:rPr>
          <w:sz w:val="28"/>
          <w:szCs w:val="28"/>
        </w:rPr>
        <w:t>е</w:t>
      </w:r>
      <w:r>
        <w:rPr>
          <w:sz w:val="28"/>
          <w:szCs w:val="28"/>
        </w:rPr>
        <w:t>е поставленн</w:t>
      </w:r>
      <w:r w:rsidR="00260710">
        <w:rPr>
          <w:sz w:val="28"/>
          <w:szCs w:val="28"/>
        </w:rPr>
        <w:t>ую</w:t>
      </w:r>
      <w:r>
        <w:rPr>
          <w:sz w:val="28"/>
          <w:szCs w:val="28"/>
        </w:rPr>
        <w:t xml:space="preserve"> задач</w:t>
      </w:r>
      <w:r w:rsidR="00260710">
        <w:rPr>
          <w:sz w:val="28"/>
          <w:szCs w:val="28"/>
        </w:rPr>
        <w:t>у</w:t>
      </w:r>
      <w:r>
        <w:rPr>
          <w:sz w:val="28"/>
          <w:szCs w:val="28"/>
        </w:rPr>
        <w:t xml:space="preserve"> для введенных пользователем строк, представляющих собой </w:t>
      </w:r>
      <w:r>
        <w:rPr>
          <w:rFonts w:eastAsia="Calibri" w:cs="Times New Roman"/>
          <w:sz w:val="28"/>
          <w:szCs w:val="28"/>
          <w:lang w:eastAsia="en-US"/>
        </w:rPr>
        <w:t>осмысленное текстовое сообщение, слова которого разделяются пробелами и знаками препинания.</w:t>
      </w:r>
    </w:p>
    <w:p w14:paraId="561CF710" w14:textId="77777777" w:rsidR="00133F27" w:rsidRDefault="00133F27" w:rsidP="00133F27">
      <w:pPr>
        <w:pStyle w:val="8"/>
      </w:pPr>
    </w:p>
    <w:p w14:paraId="303F00F2" w14:textId="77777777" w:rsidR="00133F27" w:rsidRDefault="00133F27" w:rsidP="00BF0C8E">
      <w:pPr>
        <w:widowControl/>
        <w:numPr>
          <w:ilvl w:val="1"/>
          <w:numId w:val="8"/>
        </w:numPr>
        <w:tabs>
          <w:tab w:val="left" w:pos="1418"/>
        </w:tabs>
        <w:ind w:left="0" w:firstLine="69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Удалите из сообщения все слова, содержащие введенный пользователем символ без учета регистра. </w:t>
      </w:r>
      <w:r w:rsidR="004D5293">
        <w:rPr>
          <w:sz w:val="28"/>
          <w:szCs w:val="28"/>
        </w:rPr>
        <w:t xml:space="preserve">Выведите полученную строку. </w:t>
      </w:r>
      <w:r>
        <w:rPr>
          <w:sz w:val="28"/>
          <w:szCs w:val="28"/>
        </w:rPr>
        <w:t>После этого в</w:t>
      </w:r>
      <w:r>
        <w:rPr>
          <w:rFonts w:eastAsia="Calibri" w:cs="Times New Roman"/>
          <w:sz w:val="28"/>
          <w:szCs w:val="28"/>
          <w:lang w:eastAsia="en-US"/>
        </w:rPr>
        <w:t xml:space="preserve">ыведите те слова </w:t>
      </w:r>
      <w:r>
        <w:rPr>
          <w:rFonts w:eastAsia="Calibri" w:cs="Times New Roman"/>
          <w:sz w:val="28"/>
          <w:szCs w:val="28"/>
          <w:lang w:eastAsia="en-US"/>
        </w:rPr>
        <w:lastRenderedPageBreak/>
        <w:t xml:space="preserve">предложения, которые встречаются в измененном сообщении не менее трех раз (выводить </w:t>
      </w:r>
      <w:r>
        <w:rPr>
          <w:sz w:val="28"/>
          <w:szCs w:val="28"/>
        </w:rPr>
        <w:t>эти слова по убыванию их длин).</w:t>
      </w:r>
    </w:p>
    <w:p w14:paraId="7C141F79" w14:textId="77777777" w:rsidR="00133F27" w:rsidRDefault="00133F27" w:rsidP="00133F27">
      <w:pPr>
        <w:pStyle w:val="2"/>
        <w:widowControl/>
        <w:rPr>
          <w:sz w:val="24"/>
          <w:lang w:val="ru-RU"/>
        </w:rPr>
      </w:pPr>
    </w:p>
    <w:p w14:paraId="2B0863D0" w14:textId="77777777" w:rsidR="00133F27" w:rsidRPr="00E6639A" w:rsidRDefault="00133F27" w:rsidP="00133F27">
      <w:pPr>
        <w:rPr>
          <w:sz w:val="28"/>
          <w:szCs w:val="28"/>
        </w:rPr>
      </w:pPr>
      <w:r>
        <w:rPr>
          <w:b/>
          <w:i/>
        </w:rPr>
        <w:t>Баллы</w:t>
      </w:r>
      <w:r>
        <w:t>: Каждая задача из части «Строки» (8–12) оценивается в один балл.</w:t>
      </w:r>
    </w:p>
    <w:sectPr w:rsidR="00133F27" w:rsidRPr="00E6639A" w:rsidSect="00AD299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7F9F"/>
    <w:multiLevelType w:val="multilevel"/>
    <w:tmpl w:val="9C26C3E6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353698D"/>
    <w:multiLevelType w:val="hybridMultilevel"/>
    <w:tmpl w:val="5A3C29B0"/>
    <w:lvl w:ilvl="0" w:tplc="8F16B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7CA9"/>
    <w:multiLevelType w:val="multilevel"/>
    <w:tmpl w:val="4BDA52E4"/>
    <w:lvl w:ilvl="0">
      <w:start w:val="9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44" w:hanging="2160"/>
      </w:pPr>
      <w:rPr>
        <w:rFonts w:hint="default"/>
      </w:rPr>
    </w:lvl>
  </w:abstractNum>
  <w:abstractNum w:abstractNumId="3" w15:restartNumberingAfterBreak="0">
    <w:nsid w:val="33FD39C1"/>
    <w:multiLevelType w:val="multilevel"/>
    <w:tmpl w:val="2ED63E7E"/>
    <w:lvl w:ilvl="0">
      <w:start w:val="9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134FF5"/>
    <w:multiLevelType w:val="hybridMultilevel"/>
    <w:tmpl w:val="4F12E150"/>
    <w:lvl w:ilvl="0" w:tplc="ED847A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829CF"/>
    <w:multiLevelType w:val="multilevel"/>
    <w:tmpl w:val="5B262E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B863044"/>
    <w:multiLevelType w:val="hybridMultilevel"/>
    <w:tmpl w:val="E8A4716E"/>
    <w:lvl w:ilvl="0" w:tplc="BE58B804">
      <w:start w:val="1"/>
      <w:numFmt w:val="decimal"/>
      <w:lvlText w:val="11.%1."/>
      <w:lvlJc w:val="left"/>
      <w:pPr>
        <w:ind w:left="1069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4A51D7"/>
    <w:multiLevelType w:val="multilevel"/>
    <w:tmpl w:val="BA3408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1428" w:hanging="72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2.28.%3."/>
      <w:lvlJc w:val="left"/>
      <w:pPr>
        <w:tabs>
          <w:tab w:val="num" w:pos="-143"/>
        </w:tabs>
        <w:ind w:left="1287" w:hanging="72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868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95"/>
    <w:rsid w:val="00037D6C"/>
    <w:rsid w:val="000E322E"/>
    <w:rsid w:val="00133F27"/>
    <w:rsid w:val="001C21AF"/>
    <w:rsid w:val="001F061A"/>
    <w:rsid w:val="00260710"/>
    <w:rsid w:val="0039297E"/>
    <w:rsid w:val="00406E26"/>
    <w:rsid w:val="004935BE"/>
    <w:rsid w:val="004D5293"/>
    <w:rsid w:val="00595FBA"/>
    <w:rsid w:val="005C392A"/>
    <w:rsid w:val="005E1A20"/>
    <w:rsid w:val="006B0150"/>
    <w:rsid w:val="006E7064"/>
    <w:rsid w:val="007A46D8"/>
    <w:rsid w:val="007F10F8"/>
    <w:rsid w:val="00803C0A"/>
    <w:rsid w:val="0081268E"/>
    <w:rsid w:val="008162EC"/>
    <w:rsid w:val="00835471"/>
    <w:rsid w:val="008F17FD"/>
    <w:rsid w:val="00901B0F"/>
    <w:rsid w:val="0097048C"/>
    <w:rsid w:val="009A2559"/>
    <w:rsid w:val="00A65A7B"/>
    <w:rsid w:val="00AA67EE"/>
    <w:rsid w:val="00AD2995"/>
    <w:rsid w:val="00AD42E8"/>
    <w:rsid w:val="00B0747F"/>
    <w:rsid w:val="00B15687"/>
    <w:rsid w:val="00BF0C8E"/>
    <w:rsid w:val="00C75403"/>
    <w:rsid w:val="00C907E9"/>
    <w:rsid w:val="00D55A23"/>
    <w:rsid w:val="00DE4DD2"/>
    <w:rsid w:val="00DF74E9"/>
    <w:rsid w:val="00DF790C"/>
    <w:rsid w:val="00E06A57"/>
    <w:rsid w:val="00E111E0"/>
    <w:rsid w:val="00E26301"/>
    <w:rsid w:val="00ED0EE4"/>
    <w:rsid w:val="00EF1676"/>
    <w:rsid w:val="00F476C6"/>
    <w:rsid w:val="00F61FC2"/>
    <w:rsid w:val="00F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ACE7"/>
  <w15:chartTrackingRefBased/>
  <w15:docId w15:val="{EB486E49-A6CF-41CA-AC7F-8D117EB1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99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Arial CYR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1268E"/>
    <w:pPr>
      <w:keepNext/>
      <w:jc w:val="center"/>
      <w:outlineLvl w:val="0"/>
    </w:pPr>
    <w:rPr>
      <w:rFonts w:cs="Times New Roman"/>
      <w:b/>
      <w:bCs/>
      <w:kern w:val="32"/>
      <w:sz w:val="36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AD2995"/>
    <w:pPr>
      <w:keepNext/>
      <w:jc w:val="center"/>
      <w:outlineLvl w:val="1"/>
    </w:pPr>
    <w:rPr>
      <w:rFonts w:cs="Times New Roman"/>
      <w:b/>
      <w:bCs/>
      <w:iCs/>
      <w:sz w:val="32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AD2995"/>
    <w:pPr>
      <w:keepNext/>
      <w:ind w:firstLine="709"/>
      <w:outlineLvl w:val="2"/>
    </w:pPr>
    <w:rPr>
      <w:rFonts w:cs="Times New Roman"/>
      <w:b/>
      <w:bCs/>
      <w:sz w:val="28"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1268E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nhideWhenUsed/>
    <w:qFormat/>
    <w:rsid w:val="0081268E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nhideWhenUsed/>
    <w:qFormat/>
    <w:rsid w:val="0081268E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AD2995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customStyle="1" w:styleId="30">
    <w:name w:val="Заголовок 3 Знак"/>
    <w:link w:val="3"/>
    <w:uiPriority w:val="99"/>
    <w:rsid w:val="00AD2995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apple-style-span">
    <w:name w:val="apple-style-span"/>
    <w:rsid w:val="00AD2995"/>
  </w:style>
  <w:style w:type="paragraph" w:styleId="a3">
    <w:name w:val="Body Text"/>
    <w:basedOn w:val="a"/>
    <w:link w:val="a4"/>
    <w:uiPriority w:val="99"/>
    <w:rsid w:val="00AD2995"/>
    <w:pPr>
      <w:spacing w:after="120"/>
    </w:pPr>
    <w:rPr>
      <w:rFonts w:ascii="Arial CYR" w:hAnsi="Arial CYR" w:cs="Times New Roman"/>
      <w:lang w:val="x-none" w:eastAsia="x-none"/>
    </w:rPr>
  </w:style>
  <w:style w:type="character" w:customStyle="1" w:styleId="a4">
    <w:name w:val="Основной текст Знак"/>
    <w:link w:val="a3"/>
    <w:uiPriority w:val="99"/>
    <w:rsid w:val="00AD2995"/>
    <w:rPr>
      <w:rFonts w:ascii="Arial CYR" w:eastAsia="Times New Roman" w:hAnsi="Arial CYR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AD299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a6">
    <w:name w:val="Обычный (веб)"/>
    <w:basedOn w:val="a"/>
    <w:uiPriority w:val="99"/>
    <w:unhideWhenUsed/>
    <w:rsid w:val="00AD2995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styleId="a7">
    <w:name w:val="caption"/>
    <w:basedOn w:val="a"/>
    <w:next w:val="a"/>
    <w:qFormat/>
    <w:rsid w:val="00AD2995"/>
    <w:pPr>
      <w:widowControl/>
      <w:autoSpaceDE/>
      <w:autoSpaceDN/>
      <w:adjustRightInd/>
      <w:spacing w:after="200" w:line="276" w:lineRule="auto"/>
    </w:pPr>
    <w:rPr>
      <w:rFonts w:ascii="Calibri" w:eastAsia="Calibri" w:hAnsi="Calibri" w:cs="Calibri"/>
      <w:b/>
      <w:bCs/>
      <w:sz w:val="20"/>
      <w:szCs w:val="20"/>
      <w:lang w:eastAsia="en-US"/>
    </w:rPr>
  </w:style>
  <w:style w:type="paragraph" w:customStyle="1" w:styleId="8">
    <w:name w:val="Отступ 8"/>
    <w:basedOn w:val="a"/>
    <w:next w:val="a"/>
    <w:qFormat/>
    <w:rsid w:val="00AD2995"/>
    <w:pPr>
      <w:widowControl/>
      <w:jc w:val="both"/>
    </w:pPr>
    <w:rPr>
      <w:rFonts w:cs="Times New Roman"/>
      <w:noProof/>
      <w:sz w:val="16"/>
      <w:szCs w:val="20"/>
    </w:rPr>
  </w:style>
  <w:style w:type="paragraph" w:styleId="a8">
    <w:name w:val="Balloon Text"/>
    <w:basedOn w:val="a"/>
    <w:link w:val="a9"/>
    <w:uiPriority w:val="99"/>
    <w:unhideWhenUsed/>
    <w:rsid w:val="00AD2995"/>
    <w:rPr>
      <w:rFonts w:ascii="Tahoma" w:hAnsi="Tahoma" w:cs="Times New Roman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rsid w:val="00AD2995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81268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81268E"/>
    <w:rPr>
      <w:rFonts w:ascii="Times New Roman" w:eastAsia="Times New Roman" w:hAnsi="Times New Roman" w:cs="Arial CYR"/>
      <w:sz w:val="16"/>
      <w:szCs w:val="16"/>
    </w:rPr>
  </w:style>
  <w:style w:type="character" w:customStyle="1" w:styleId="10">
    <w:name w:val="Заголовок 1 Знак"/>
    <w:link w:val="1"/>
    <w:uiPriority w:val="9"/>
    <w:rsid w:val="0081268E"/>
    <w:rPr>
      <w:rFonts w:ascii="Times New Roman" w:eastAsia="Times New Roman" w:hAnsi="Times New Roman"/>
      <w:b/>
      <w:bCs/>
      <w:kern w:val="32"/>
      <w:sz w:val="36"/>
      <w:szCs w:val="32"/>
      <w:lang w:val="x-none" w:eastAsia="x-none"/>
    </w:rPr>
  </w:style>
  <w:style w:type="character" w:customStyle="1" w:styleId="40">
    <w:name w:val="Заголовок 4 Знак"/>
    <w:link w:val="4"/>
    <w:rsid w:val="0081268E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rsid w:val="0081268E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link w:val="6"/>
    <w:semiHidden/>
    <w:rsid w:val="0081268E"/>
    <w:rPr>
      <w:rFonts w:eastAsia="Times New Roman"/>
      <w:b/>
      <w:bCs/>
      <w:sz w:val="22"/>
      <w:szCs w:val="22"/>
      <w:lang w:val="x-none" w:eastAsia="x-none"/>
    </w:rPr>
  </w:style>
  <w:style w:type="character" w:styleId="aa">
    <w:name w:val="Hyperlink"/>
    <w:uiPriority w:val="99"/>
    <w:unhideWhenUsed/>
    <w:rsid w:val="0081268E"/>
    <w:rPr>
      <w:color w:val="0000FF"/>
      <w:u w:val="single"/>
    </w:rPr>
  </w:style>
  <w:style w:type="character" w:styleId="ab">
    <w:name w:val="FollowedHyperlink"/>
    <w:uiPriority w:val="99"/>
    <w:unhideWhenUsed/>
    <w:rsid w:val="0081268E"/>
    <w:rPr>
      <w:color w:val="800080"/>
      <w:u w:val="single"/>
    </w:rPr>
  </w:style>
  <w:style w:type="character" w:styleId="HTML">
    <w:name w:val="HTML Code"/>
    <w:uiPriority w:val="99"/>
    <w:unhideWhenUsed/>
    <w:rsid w:val="0081268E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nhideWhenUsed/>
    <w:rsid w:val="00812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Times New Roman"/>
      <w:sz w:val="20"/>
      <w:szCs w:val="20"/>
      <w:lang w:val="x-none" w:eastAsia="ar-SA"/>
    </w:rPr>
  </w:style>
  <w:style w:type="character" w:customStyle="1" w:styleId="HTML1">
    <w:name w:val="Стандартный HTML Знак"/>
    <w:link w:val="HTML0"/>
    <w:rsid w:val="0081268E"/>
    <w:rPr>
      <w:rFonts w:ascii="Courier New" w:eastAsia="Times New Roman" w:hAnsi="Courier New"/>
      <w:lang w:val="x-none" w:eastAsia="ar-SA"/>
    </w:rPr>
  </w:style>
  <w:style w:type="paragraph" w:styleId="11">
    <w:name w:val="index 1"/>
    <w:basedOn w:val="a"/>
    <w:next w:val="a"/>
    <w:autoRedefine/>
    <w:unhideWhenUsed/>
    <w:rsid w:val="0081268E"/>
    <w:pPr>
      <w:spacing w:before="120"/>
      <w:ind w:left="238" w:hanging="238"/>
    </w:pPr>
  </w:style>
  <w:style w:type="paragraph" w:styleId="12">
    <w:name w:val="toc 1"/>
    <w:basedOn w:val="a"/>
    <w:next w:val="a"/>
    <w:autoRedefine/>
    <w:uiPriority w:val="39"/>
    <w:unhideWhenUsed/>
    <w:rsid w:val="0081268E"/>
    <w:pPr>
      <w:tabs>
        <w:tab w:val="right" w:leader="dot" w:pos="9288"/>
      </w:tabs>
      <w:spacing w:before="100" w:after="60"/>
      <w:jc w:val="both"/>
    </w:pPr>
    <w:rPr>
      <w:rFonts w:cs="Calibri"/>
      <w:b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1268E"/>
    <w:pPr>
      <w:ind w:left="240"/>
      <w:jc w:val="both"/>
    </w:pPr>
    <w:rPr>
      <w:rFonts w:cs="Calibri"/>
      <w:szCs w:val="20"/>
      <w:lang w:eastAsia="ar-SA"/>
    </w:rPr>
  </w:style>
  <w:style w:type="paragraph" w:styleId="33">
    <w:name w:val="toc 3"/>
    <w:basedOn w:val="a"/>
    <w:next w:val="a"/>
    <w:autoRedefine/>
    <w:uiPriority w:val="39"/>
    <w:unhideWhenUsed/>
    <w:rsid w:val="0081268E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1">
    <w:name w:val="toc 4"/>
    <w:basedOn w:val="a"/>
    <w:next w:val="a"/>
    <w:autoRedefine/>
    <w:unhideWhenUsed/>
    <w:rsid w:val="0081268E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unhideWhenUsed/>
    <w:rsid w:val="0081268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nhideWhenUsed/>
    <w:rsid w:val="0081268E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nhideWhenUsed/>
    <w:rsid w:val="0081268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nhideWhenUsed/>
    <w:rsid w:val="0081268E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nhideWhenUsed/>
    <w:rsid w:val="0081268E"/>
    <w:pPr>
      <w:ind w:left="1920"/>
    </w:pPr>
    <w:rPr>
      <w:rFonts w:ascii="Calibri" w:hAnsi="Calibri" w:cs="Calibri"/>
      <w:sz w:val="18"/>
      <w:szCs w:val="18"/>
    </w:rPr>
  </w:style>
  <w:style w:type="paragraph" w:styleId="ac">
    <w:name w:val="footnote text"/>
    <w:basedOn w:val="a"/>
    <w:link w:val="ad"/>
    <w:uiPriority w:val="99"/>
    <w:unhideWhenUsed/>
    <w:rsid w:val="0081268E"/>
    <w:pPr>
      <w:widowControl/>
      <w:autoSpaceDE/>
      <w:autoSpaceDN/>
      <w:adjustRightInd/>
    </w:pPr>
    <w:rPr>
      <w:rFonts w:ascii="Calibri" w:eastAsia="Calibri" w:hAnsi="Calibri" w:cs="Times New Roman"/>
      <w:sz w:val="20"/>
      <w:szCs w:val="20"/>
      <w:lang w:val="en-US" w:eastAsia="en-US"/>
    </w:rPr>
  </w:style>
  <w:style w:type="character" w:customStyle="1" w:styleId="ad">
    <w:name w:val="Текст сноски Знак"/>
    <w:link w:val="ac"/>
    <w:uiPriority w:val="99"/>
    <w:rsid w:val="0081268E"/>
    <w:rPr>
      <w:lang w:val="en-US" w:eastAsia="en-US"/>
    </w:rPr>
  </w:style>
  <w:style w:type="paragraph" w:styleId="ae">
    <w:name w:val="annotation text"/>
    <w:basedOn w:val="a"/>
    <w:link w:val="af"/>
    <w:unhideWhenUsed/>
    <w:rsid w:val="0081268E"/>
    <w:rPr>
      <w:rFonts w:cs="Times New Roman"/>
      <w:sz w:val="20"/>
      <w:szCs w:val="20"/>
    </w:rPr>
  </w:style>
  <w:style w:type="character" w:customStyle="1" w:styleId="af">
    <w:name w:val="Текст примечания Знак"/>
    <w:link w:val="ae"/>
    <w:rsid w:val="0081268E"/>
    <w:rPr>
      <w:rFonts w:ascii="Times New Roman" w:eastAsia="Times New Roman" w:hAnsi="Times New Roman"/>
    </w:rPr>
  </w:style>
  <w:style w:type="paragraph" w:styleId="af0">
    <w:name w:val="header"/>
    <w:basedOn w:val="a"/>
    <w:link w:val="af1"/>
    <w:unhideWhenUsed/>
    <w:rsid w:val="0081268E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f1">
    <w:name w:val="Верхний колонтитул Знак"/>
    <w:link w:val="af0"/>
    <w:rsid w:val="0081268E"/>
    <w:rPr>
      <w:rFonts w:ascii="Arial CYR" w:eastAsia="Times New Roman" w:hAnsi="Arial CYR"/>
      <w:sz w:val="24"/>
      <w:szCs w:val="24"/>
      <w:lang w:val="x-none" w:eastAsia="x-none"/>
    </w:rPr>
  </w:style>
  <w:style w:type="paragraph" w:styleId="af2">
    <w:name w:val="footer"/>
    <w:basedOn w:val="a"/>
    <w:link w:val="af3"/>
    <w:uiPriority w:val="99"/>
    <w:unhideWhenUsed/>
    <w:rsid w:val="0081268E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f3">
    <w:name w:val="Нижний колонтитул Знак"/>
    <w:link w:val="af2"/>
    <w:uiPriority w:val="99"/>
    <w:rsid w:val="0081268E"/>
    <w:rPr>
      <w:rFonts w:ascii="Arial CYR" w:eastAsia="Times New Roman" w:hAnsi="Arial CYR"/>
      <w:sz w:val="24"/>
      <w:szCs w:val="24"/>
      <w:lang w:val="x-none" w:eastAsia="x-none"/>
    </w:rPr>
  </w:style>
  <w:style w:type="paragraph" w:styleId="af4">
    <w:name w:val="endnote text"/>
    <w:basedOn w:val="a"/>
    <w:link w:val="af5"/>
    <w:unhideWhenUsed/>
    <w:rsid w:val="0081268E"/>
    <w:rPr>
      <w:rFonts w:cs="Times New Roman"/>
      <w:sz w:val="20"/>
      <w:szCs w:val="20"/>
      <w:lang w:val="x-none" w:eastAsia="x-none"/>
    </w:rPr>
  </w:style>
  <w:style w:type="character" w:customStyle="1" w:styleId="af5">
    <w:name w:val="Текст концевой сноски Знак"/>
    <w:link w:val="af4"/>
    <w:rsid w:val="0081268E"/>
    <w:rPr>
      <w:rFonts w:ascii="Times New Roman" w:eastAsia="Times New Roman" w:hAnsi="Times New Roman"/>
      <w:lang w:val="x-none" w:eastAsia="x-none"/>
    </w:rPr>
  </w:style>
  <w:style w:type="paragraph" w:styleId="af6">
    <w:name w:val="Название"/>
    <w:basedOn w:val="a"/>
    <w:link w:val="af7"/>
    <w:qFormat/>
    <w:rsid w:val="0081268E"/>
    <w:pPr>
      <w:widowControl/>
      <w:autoSpaceDE/>
      <w:autoSpaceDN/>
      <w:adjustRightInd/>
      <w:jc w:val="center"/>
    </w:pPr>
    <w:rPr>
      <w:rFonts w:cs="Times New Roman"/>
      <w:b/>
      <w:bCs/>
      <w:sz w:val="28"/>
      <w:lang w:val="x-none" w:eastAsia="x-none"/>
    </w:rPr>
  </w:style>
  <w:style w:type="character" w:customStyle="1" w:styleId="af7">
    <w:name w:val="Название Знак"/>
    <w:link w:val="af6"/>
    <w:rsid w:val="0081268E"/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paragraph" w:styleId="af8">
    <w:name w:val="Body Text Indent"/>
    <w:basedOn w:val="a"/>
    <w:link w:val="af9"/>
    <w:uiPriority w:val="99"/>
    <w:unhideWhenUsed/>
    <w:rsid w:val="0081268E"/>
    <w:pPr>
      <w:spacing w:after="120"/>
      <w:ind w:left="283"/>
    </w:pPr>
    <w:rPr>
      <w:rFonts w:ascii="Arial CYR" w:hAnsi="Arial CYR" w:cs="Times New Roman"/>
      <w:lang w:val="x-none" w:eastAsia="x-none"/>
    </w:rPr>
  </w:style>
  <w:style w:type="character" w:customStyle="1" w:styleId="af9">
    <w:name w:val="Основной текст с отступом Знак"/>
    <w:link w:val="af8"/>
    <w:uiPriority w:val="99"/>
    <w:rsid w:val="0081268E"/>
    <w:rPr>
      <w:rFonts w:ascii="Arial CYR" w:eastAsia="Times New Roman" w:hAnsi="Arial CYR"/>
      <w:sz w:val="24"/>
      <w:szCs w:val="24"/>
      <w:lang w:val="x-none" w:eastAsia="x-none"/>
    </w:rPr>
  </w:style>
  <w:style w:type="paragraph" w:styleId="22">
    <w:name w:val="Body Text 2"/>
    <w:basedOn w:val="a"/>
    <w:link w:val="23"/>
    <w:unhideWhenUsed/>
    <w:rsid w:val="0081268E"/>
    <w:pPr>
      <w:widowControl/>
      <w:autoSpaceDE/>
      <w:autoSpaceDN/>
      <w:adjustRightInd/>
      <w:ind w:firstLine="709"/>
      <w:jc w:val="both"/>
    </w:pPr>
    <w:rPr>
      <w:rFonts w:cs="Times New Roman"/>
      <w:sz w:val="28"/>
      <w:lang w:val="x-none" w:eastAsia="x-none"/>
    </w:rPr>
  </w:style>
  <w:style w:type="character" w:customStyle="1" w:styleId="23">
    <w:name w:val="Основной текст 2 Знак"/>
    <w:link w:val="22"/>
    <w:rsid w:val="0081268E"/>
    <w:rPr>
      <w:rFonts w:ascii="Times New Roman" w:eastAsia="Times New Roman" w:hAnsi="Times New Roman"/>
      <w:sz w:val="28"/>
      <w:szCs w:val="24"/>
      <w:lang w:val="x-none" w:eastAsia="x-none"/>
    </w:rPr>
  </w:style>
  <w:style w:type="paragraph" w:styleId="34">
    <w:name w:val="Body Text 3"/>
    <w:basedOn w:val="a"/>
    <w:link w:val="35"/>
    <w:uiPriority w:val="99"/>
    <w:unhideWhenUsed/>
    <w:rsid w:val="0081268E"/>
    <w:pPr>
      <w:widowControl/>
      <w:autoSpaceDE/>
      <w:autoSpaceDN/>
      <w:adjustRightInd/>
      <w:spacing w:after="120"/>
    </w:pPr>
    <w:rPr>
      <w:rFonts w:cs="Times New Roman"/>
      <w:sz w:val="16"/>
      <w:szCs w:val="16"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81268E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24">
    <w:name w:val="Body Text Indent 2"/>
    <w:basedOn w:val="a"/>
    <w:link w:val="25"/>
    <w:unhideWhenUsed/>
    <w:rsid w:val="0081268E"/>
    <w:pPr>
      <w:widowControl/>
      <w:autoSpaceDE/>
      <w:autoSpaceDN/>
      <w:adjustRightInd/>
      <w:spacing w:after="120" w:line="480" w:lineRule="auto"/>
      <w:ind w:left="283"/>
    </w:pPr>
    <w:rPr>
      <w:rFonts w:cs="Times New Roman"/>
      <w:b/>
      <w:color w:val="000000"/>
      <w:szCs w:val="20"/>
      <w:u w:color="00FFFF"/>
      <w:lang w:val="x-none" w:eastAsia="x-none"/>
    </w:rPr>
  </w:style>
  <w:style w:type="character" w:customStyle="1" w:styleId="25">
    <w:name w:val="Основной текст с отступом 2 Знак"/>
    <w:link w:val="24"/>
    <w:rsid w:val="0081268E"/>
    <w:rPr>
      <w:rFonts w:ascii="Times New Roman" w:eastAsia="Times New Roman" w:hAnsi="Times New Roman"/>
      <w:b/>
      <w:color w:val="000000"/>
      <w:sz w:val="24"/>
      <w:u w:color="00FFFF"/>
      <w:lang w:val="x-none" w:eastAsia="x-none"/>
    </w:rPr>
  </w:style>
  <w:style w:type="paragraph" w:styleId="afa">
    <w:name w:val="Plain Text"/>
    <w:basedOn w:val="a"/>
    <w:link w:val="afb"/>
    <w:uiPriority w:val="99"/>
    <w:unhideWhenUsed/>
    <w:rsid w:val="0081268E"/>
    <w:pPr>
      <w:widowControl/>
      <w:autoSpaceDE/>
      <w:autoSpaceDN/>
      <w:adjustRightInd/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afb">
    <w:name w:val="Текст Знак"/>
    <w:link w:val="afa"/>
    <w:uiPriority w:val="99"/>
    <w:rsid w:val="0081268E"/>
    <w:rPr>
      <w:rFonts w:ascii="Courier New" w:eastAsia="Times New Roman" w:hAnsi="Courier New"/>
      <w:lang w:val="x-none" w:eastAsia="x-none"/>
    </w:rPr>
  </w:style>
  <w:style w:type="paragraph" w:styleId="afc">
    <w:name w:val="annotation subject"/>
    <w:basedOn w:val="ae"/>
    <w:next w:val="ae"/>
    <w:link w:val="afd"/>
    <w:unhideWhenUsed/>
    <w:rsid w:val="0081268E"/>
    <w:rPr>
      <w:b/>
      <w:bCs/>
      <w:lang w:val="x-none" w:eastAsia="x-none"/>
    </w:rPr>
  </w:style>
  <w:style w:type="character" w:customStyle="1" w:styleId="afd">
    <w:name w:val="Тема примечания Знак"/>
    <w:link w:val="afc"/>
    <w:rsid w:val="0081268E"/>
    <w:rPr>
      <w:rFonts w:ascii="Times New Roman" w:eastAsia="Times New Roman" w:hAnsi="Times New Roman"/>
      <w:b/>
      <w:bCs/>
      <w:lang w:val="x-none" w:eastAsia="x-none"/>
    </w:rPr>
  </w:style>
  <w:style w:type="paragraph" w:styleId="afe">
    <w:name w:val="No Spacing"/>
    <w:uiPriority w:val="99"/>
    <w:qFormat/>
    <w:rsid w:val="0081268E"/>
    <w:rPr>
      <w:rFonts w:cs="Calibri"/>
      <w:sz w:val="22"/>
      <w:szCs w:val="22"/>
      <w:lang w:eastAsia="en-US"/>
    </w:rPr>
  </w:style>
  <w:style w:type="paragraph" w:styleId="aff">
    <w:name w:val="Revision"/>
    <w:uiPriority w:val="99"/>
    <w:semiHidden/>
    <w:rsid w:val="0081268E"/>
    <w:rPr>
      <w:rFonts w:ascii="Times New Roman" w:eastAsia="Times New Roman" w:hAnsi="Times New Roman" w:cs="Arial CYR"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rsid w:val="0081268E"/>
    <w:pPr>
      <w:keepLines/>
      <w:widowControl/>
      <w:autoSpaceDE/>
      <w:autoSpaceDN/>
      <w:adjustRightInd/>
      <w:spacing w:before="48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wikiredlineparagraph">
    <w:name w:val="wiki_red_line_paragraph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nazv">
    <w:name w:val="tablnazv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golovka">
    <w:name w:val="tablgolovka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body">
    <w:name w:val="tablbody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aff1">
    <w:name w:val="Обычный с отступом"/>
    <w:basedOn w:val="a"/>
    <w:qFormat/>
    <w:rsid w:val="0081268E"/>
    <w:pPr>
      <w:widowControl/>
      <w:suppressAutoHyphens/>
      <w:autoSpaceDN/>
      <w:adjustRightInd/>
      <w:ind w:firstLine="709"/>
      <w:jc w:val="both"/>
    </w:pPr>
    <w:rPr>
      <w:rFonts w:cs="Times New Roman"/>
      <w:sz w:val="28"/>
      <w:szCs w:val="20"/>
      <w:lang w:eastAsia="ar-SA"/>
    </w:rPr>
  </w:style>
  <w:style w:type="paragraph" w:customStyle="1" w:styleId="210">
    <w:name w:val="Основной текст 21"/>
    <w:basedOn w:val="a"/>
    <w:rsid w:val="0081268E"/>
    <w:pPr>
      <w:widowControl/>
      <w:suppressAutoHyphens/>
      <w:autoSpaceDE/>
      <w:autoSpaceDN/>
      <w:adjustRightInd/>
      <w:jc w:val="both"/>
    </w:pPr>
    <w:rPr>
      <w:rFonts w:cs="Times New Roman"/>
      <w:sz w:val="28"/>
      <w:szCs w:val="20"/>
      <w:lang w:eastAsia="ar-SA"/>
    </w:rPr>
  </w:style>
  <w:style w:type="paragraph" w:customStyle="1" w:styleId="aff2">
    <w:name w:val="Знак"/>
    <w:basedOn w:val="a"/>
    <w:rsid w:val="0081268E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13">
    <w:name w:val="1 заголовок"/>
    <w:basedOn w:val="a"/>
    <w:rsid w:val="0081268E"/>
    <w:pPr>
      <w:tabs>
        <w:tab w:val="left" w:pos="993"/>
        <w:tab w:val="left" w:pos="1276"/>
      </w:tabs>
      <w:autoSpaceDE/>
      <w:autoSpaceDN/>
      <w:adjustRightInd/>
      <w:spacing w:before="240" w:after="240" w:line="360" w:lineRule="auto"/>
      <w:jc w:val="center"/>
    </w:pPr>
    <w:rPr>
      <w:rFonts w:cs="Times New Roman"/>
      <w:b/>
      <w:bCs/>
      <w:sz w:val="32"/>
    </w:rPr>
  </w:style>
  <w:style w:type="paragraph" w:customStyle="1" w:styleId="author">
    <w:name w:val="author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styleId="aff3">
    <w:name w:val="footnote reference"/>
    <w:uiPriority w:val="99"/>
    <w:unhideWhenUsed/>
    <w:rsid w:val="0081268E"/>
    <w:rPr>
      <w:vertAlign w:val="superscript"/>
    </w:rPr>
  </w:style>
  <w:style w:type="character" w:styleId="aff4">
    <w:name w:val="annotation reference"/>
    <w:unhideWhenUsed/>
    <w:rsid w:val="0081268E"/>
    <w:rPr>
      <w:sz w:val="16"/>
      <w:szCs w:val="16"/>
    </w:rPr>
  </w:style>
  <w:style w:type="character" w:styleId="aff5">
    <w:name w:val="endnote reference"/>
    <w:unhideWhenUsed/>
    <w:rsid w:val="0081268E"/>
    <w:rPr>
      <w:vertAlign w:val="superscript"/>
    </w:rPr>
  </w:style>
  <w:style w:type="character" w:customStyle="1" w:styleId="apple-converted-space">
    <w:name w:val="apple-converted-space"/>
    <w:basedOn w:val="a0"/>
    <w:rsid w:val="0081268E"/>
  </w:style>
  <w:style w:type="character" w:customStyle="1" w:styleId="sentence">
    <w:name w:val="sentence"/>
    <w:basedOn w:val="a0"/>
    <w:rsid w:val="0081268E"/>
  </w:style>
  <w:style w:type="character" w:customStyle="1" w:styleId="parameter">
    <w:name w:val="parameter"/>
    <w:basedOn w:val="a0"/>
    <w:rsid w:val="0081268E"/>
  </w:style>
  <w:style w:type="character" w:customStyle="1" w:styleId="editsection">
    <w:name w:val="editsection"/>
    <w:basedOn w:val="a0"/>
    <w:rsid w:val="0081268E"/>
  </w:style>
  <w:style w:type="character" w:customStyle="1" w:styleId="mw-headline">
    <w:name w:val="mw-headline"/>
    <w:basedOn w:val="a0"/>
    <w:rsid w:val="0081268E"/>
  </w:style>
  <w:style w:type="character" w:customStyle="1" w:styleId="lwcollapsibleareatitle">
    <w:name w:val="lw_collapsiblearea_title"/>
    <w:basedOn w:val="a0"/>
    <w:rsid w:val="0081268E"/>
  </w:style>
  <w:style w:type="character" w:customStyle="1" w:styleId="texample">
    <w:name w:val="texample"/>
    <w:basedOn w:val="a0"/>
    <w:rsid w:val="0081268E"/>
  </w:style>
  <w:style w:type="character" w:customStyle="1" w:styleId="label">
    <w:name w:val="label"/>
    <w:basedOn w:val="a0"/>
    <w:rsid w:val="0081268E"/>
  </w:style>
  <w:style w:type="character" w:customStyle="1" w:styleId="keyword">
    <w:name w:val="keyword"/>
    <w:basedOn w:val="a0"/>
    <w:rsid w:val="0081268E"/>
  </w:style>
  <w:style w:type="character" w:customStyle="1" w:styleId="keyworddef">
    <w:name w:val="keyword_def"/>
    <w:basedOn w:val="a0"/>
    <w:rsid w:val="0081268E"/>
  </w:style>
  <w:style w:type="character" w:customStyle="1" w:styleId="parameter1">
    <w:name w:val="parameter1"/>
    <w:uiPriority w:val="99"/>
    <w:rsid w:val="0081268E"/>
    <w:rPr>
      <w:i/>
      <w:iCs/>
    </w:rPr>
  </w:style>
  <w:style w:type="character" w:customStyle="1" w:styleId="identifier">
    <w:name w:val="identifier"/>
    <w:basedOn w:val="a0"/>
    <w:uiPriority w:val="99"/>
    <w:rsid w:val="0081268E"/>
  </w:style>
  <w:style w:type="character" w:customStyle="1" w:styleId="texample1">
    <w:name w:val="texample1"/>
    <w:uiPriority w:val="99"/>
    <w:rsid w:val="0081268E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keyword1">
    <w:name w:val="keyword1"/>
    <w:uiPriority w:val="99"/>
    <w:rsid w:val="0081268E"/>
    <w:rPr>
      <w:b/>
      <w:bCs/>
      <w:color w:val="auto"/>
    </w:rPr>
  </w:style>
  <w:style w:type="character" w:customStyle="1" w:styleId="selflink">
    <w:name w:val="selflink"/>
    <w:rsid w:val="0081268E"/>
    <w:rPr>
      <w:b/>
      <w:bCs/>
    </w:rPr>
  </w:style>
  <w:style w:type="character" w:customStyle="1" w:styleId="input">
    <w:name w:val="input"/>
    <w:basedOn w:val="a0"/>
    <w:rsid w:val="0081268E"/>
  </w:style>
  <w:style w:type="character" w:customStyle="1" w:styleId="kursiv">
    <w:name w:val="kursiv"/>
    <w:basedOn w:val="a0"/>
    <w:rsid w:val="0081268E"/>
  </w:style>
  <w:style w:type="character" w:customStyle="1" w:styleId="command">
    <w:name w:val="command"/>
    <w:basedOn w:val="a0"/>
    <w:rsid w:val="0081268E"/>
  </w:style>
  <w:style w:type="character" w:customStyle="1" w:styleId="combold">
    <w:name w:val="combold"/>
    <w:basedOn w:val="a0"/>
    <w:rsid w:val="0081268E"/>
  </w:style>
  <w:style w:type="character" w:customStyle="1" w:styleId="bold">
    <w:name w:val="bold"/>
    <w:basedOn w:val="a0"/>
    <w:rsid w:val="0081268E"/>
  </w:style>
  <w:style w:type="character" w:customStyle="1" w:styleId="unresolvedlink">
    <w:name w:val="unresolvedlink"/>
    <w:basedOn w:val="a0"/>
    <w:rsid w:val="0081268E"/>
  </w:style>
  <w:style w:type="character" w:customStyle="1" w:styleId="comment1">
    <w:name w:val="comment1"/>
    <w:rsid w:val="0081268E"/>
    <w:rPr>
      <w:color w:val="006400"/>
    </w:rPr>
  </w:style>
  <w:style w:type="character" w:customStyle="1" w:styleId="math">
    <w:name w:val="math"/>
    <w:basedOn w:val="a0"/>
    <w:rsid w:val="0081268E"/>
  </w:style>
  <w:style w:type="table" w:styleId="aff6">
    <w:name w:val="Table Grid"/>
    <w:basedOn w:val="a1"/>
    <w:uiPriority w:val="59"/>
    <w:rsid w:val="0081268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rsid w:val="0081268E"/>
    <w:pPr>
      <w:suppressAutoHyphens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1"/>
    <w:rsid w:val="0081268E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1"/>
    <w:rsid w:val="0081268E"/>
    <w:pPr>
      <w:suppressAutoHyphens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rsid w:val="0081268E"/>
    <w:pPr>
      <w:suppressAutoHyphens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rsid w:val="0081268E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age number"/>
    <w:basedOn w:val="a0"/>
    <w:rsid w:val="00E111E0"/>
  </w:style>
  <w:style w:type="numbering" w:customStyle="1" w:styleId="15">
    <w:name w:val="Нет списка1"/>
    <w:next w:val="a2"/>
    <w:uiPriority w:val="99"/>
    <w:semiHidden/>
    <w:unhideWhenUsed/>
    <w:rsid w:val="00E111E0"/>
  </w:style>
  <w:style w:type="character" w:styleId="aff8">
    <w:name w:val="Strong"/>
    <w:uiPriority w:val="22"/>
    <w:qFormat/>
    <w:rsid w:val="00E111E0"/>
    <w:rPr>
      <w:b/>
      <w:bCs/>
    </w:rPr>
  </w:style>
  <w:style w:type="numbering" w:customStyle="1" w:styleId="27">
    <w:name w:val="Нет списка2"/>
    <w:next w:val="a2"/>
    <w:uiPriority w:val="99"/>
    <w:semiHidden/>
    <w:unhideWhenUsed/>
    <w:rsid w:val="00E111E0"/>
  </w:style>
  <w:style w:type="character" w:styleId="aff9">
    <w:name w:val="Emphasis"/>
    <w:qFormat/>
    <w:rsid w:val="00E111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В. Котельникова</dc:creator>
  <cp:keywords/>
  <dc:description/>
  <cp:lastModifiedBy>Иван Ботвин</cp:lastModifiedBy>
  <cp:revision>2</cp:revision>
  <dcterms:created xsi:type="dcterms:W3CDTF">2025-05-03T14:51:00Z</dcterms:created>
  <dcterms:modified xsi:type="dcterms:W3CDTF">2025-05-03T14:51:00Z</dcterms:modified>
</cp:coreProperties>
</file>